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AB" w:rsidRPr="001918AB" w:rsidRDefault="001918AB" w:rsidP="0019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8AB">
        <w:rPr>
          <w:rFonts w:ascii="Times New Roman" w:hAnsi="Times New Roman" w:cs="Times New Roman"/>
          <w:b/>
          <w:sz w:val="24"/>
          <w:szCs w:val="24"/>
        </w:rPr>
        <w:t>Правила поведения при аварии с утечкой газа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 xml:space="preserve"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</w:t>
      </w:r>
      <w:proofErr w:type="gramStart"/>
      <w:r w:rsidRPr="001918AB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1918AB">
        <w:rPr>
          <w:rFonts w:ascii="Times New Roman" w:hAnsi="Times New Roman" w:cs="Times New Roman"/>
          <w:sz w:val="24"/>
          <w:szCs w:val="24"/>
        </w:rPr>
        <w:t xml:space="preserve">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КАК ДЕЙСТВОВАТЬ ПРИ УТЕЧКЕ МАГИСТРАЛЬНОГО ГАЗА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При появлен</w:t>
      </w:r>
      <w:proofErr w:type="gramStart"/>
      <w:r w:rsidRPr="001918A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1918AB">
        <w:rPr>
          <w:rFonts w:ascii="Times New Roman" w:hAnsi="Times New Roman" w:cs="Times New Roman"/>
          <w:sz w:val="24"/>
          <w:szCs w:val="24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ПРАВИЛА ОБРАЩЕНИЯ С ГАЗОВЫМИ БАЛЛОНАМИ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Примите меры по защите баллона и газовой трубки от воздействия тепла и прямых солнечных лучей.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1918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8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918AB">
        <w:rPr>
          <w:rFonts w:ascii="Times New Roman" w:hAnsi="Times New Roman" w:cs="Times New Roman"/>
          <w:sz w:val="24"/>
          <w:szCs w:val="24"/>
        </w:rPr>
        <w:t>то краны нового и отработанного баллонов закрыты. После замены проверьте герметичность соединений с помощью мыльного раствора.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Доверяйте проверку и ремонт газового оборудования только квалифицированному специалисту.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Неиспользуемые баллоны, как заправленные, так и пустые, храните вне помещения.</w:t>
      </w:r>
    </w:p>
    <w:p w:rsidR="001918AB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8AB">
        <w:rPr>
          <w:rFonts w:ascii="Times New Roman" w:hAnsi="Times New Roman" w:cs="Times New Roman"/>
          <w:sz w:val="24"/>
          <w:szCs w:val="24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</w:t>
      </w:r>
    </w:p>
    <w:p w:rsidR="00B47580" w:rsidRPr="001918AB" w:rsidRDefault="001918AB" w:rsidP="00191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18AB">
        <w:rPr>
          <w:rFonts w:ascii="Times New Roman" w:hAnsi="Times New Roman" w:cs="Times New Roman"/>
          <w:sz w:val="24"/>
          <w:szCs w:val="24"/>
        </w:rPr>
        <w:t>Регулярно чистите горелки, так как их засоренность может стать причиной беды.</w:t>
      </w:r>
    </w:p>
    <w:sectPr w:rsidR="00B47580" w:rsidRPr="001918AB" w:rsidSect="00AB77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49"/>
    <w:rsid w:val="001918AB"/>
    <w:rsid w:val="00AB777A"/>
    <w:rsid w:val="00B47580"/>
    <w:rsid w:val="00E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2014-10-06T12:12:00Z</dcterms:created>
  <dcterms:modified xsi:type="dcterms:W3CDTF">2014-10-06T12:14:00Z</dcterms:modified>
</cp:coreProperties>
</file>