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29" w:rsidRDefault="007E0229" w:rsidP="007E0229">
      <w:pPr>
        <w:suppressAutoHyphens/>
        <w:spacing w:after="0" w:line="240" w:lineRule="auto"/>
        <w:jc w:val="right"/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</w:pPr>
      <w:r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  <w:t>проект</w:t>
      </w:r>
      <w:bookmarkStart w:id="0" w:name="_GoBack"/>
      <w:bookmarkEnd w:id="0"/>
    </w:p>
    <w:p w:rsidR="0023335E" w:rsidRPr="0023335E" w:rsidRDefault="0023335E" w:rsidP="0023335E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</w:pPr>
      <w:r w:rsidRPr="0023335E"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  <w:t>АДМИНИСТРАЦИЯ</w:t>
      </w:r>
    </w:p>
    <w:p w:rsidR="0023335E" w:rsidRPr="0023335E" w:rsidRDefault="0023335E" w:rsidP="0023335E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</w:pPr>
      <w:r w:rsidRPr="0023335E"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  <w:t>ГОРОДСКОГО ОКРУГА СЕРЕБРЯНЫЕ ПРУДЫ</w:t>
      </w:r>
    </w:p>
    <w:p w:rsidR="0023335E" w:rsidRPr="0023335E" w:rsidRDefault="0023335E" w:rsidP="0023335E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</w:pPr>
      <w:r w:rsidRPr="0023335E"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  <w:t>МОСКОВСКОЙ ОБЛАСТИ</w:t>
      </w:r>
    </w:p>
    <w:p w:rsidR="0023335E" w:rsidRPr="0023335E" w:rsidRDefault="0023335E" w:rsidP="0023335E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8"/>
          <w:szCs w:val="28"/>
          <w:lang w:eastAsia="zh-CN"/>
        </w:rPr>
      </w:pPr>
    </w:p>
    <w:p w:rsidR="0023335E" w:rsidRPr="0023335E" w:rsidRDefault="0023335E" w:rsidP="0023335E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  <w:lang w:eastAsia="zh-CN"/>
        </w:rPr>
      </w:pPr>
      <w:proofErr w:type="gramStart"/>
      <w:r w:rsidRPr="0023335E">
        <w:rPr>
          <w:rFonts w:ascii="Times New Roman" w:eastAsia="Calibri" w:hAnsi="Times New Roman" w:cs="Tahoma"/>
          <w:b/>
          <w:color w:val="000000"/>
          <w:sz w:val="28"/>
          <w:szCs w:val="28"/>
          <w:lang w:eastAsia="zh-CN"/>
        </w:rPr>
        <w:t>П</w:t>
      </w:r>
      <w:proofErr w:type="gramEnd"/>
      <w:r w:rsidRPr="0023335E">
        <w:rPr>
          <w:rFonts w:ascii="Times New Roman" w:eastAsia="Calibri" w:hAnsi="Times New Roman" w:cs="Tahoma"/>
          <w:b/>
          <w:color w:val="000000"/>
          <w:sz w:val="28"/>
          <w:szCs w:val="28"/>
          <w:lang w:eastAsia="zh-CN"/>
        </w:rPr>
        <w:t xml:space="preserve"> О С Т А Н О В Л Е Н И Е</w:t>
      </w:r>
    </w:p>
    <w:p w:rsidR="0023335E" w:rsidRPr="0023335E" w:rsidRDefault="0023335E" w:rsidP="0023335E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  <w:lang w:eastAsia="zh-CN"/>
        </w:rPr>
      </w:pPr>
    </w:p>
    <w:p w:rsidR="004314E6" w:rsidRPr="003C5072" w:rsidRDefault="002B3770" w:rsidP="00774D9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__________№__________</w:t>
      </w:r>
    </w:p>
    <w:p w:rsidR="00887D66" w:rsidRDefault="00887D66" w:rsidP="00887D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887D66">
        <w:rPr>
          <w:rFonts w:ascii="Times New Roman" w:eastAsia="Calibri" w:hAnsi="Times New Roman" w:cs="Times New Roman"/>
          <w:bCs/>
          <w:sz w:val="28"/>
          <w:szCs w:val="28"/>
        </w:rPr>
        <w:t>Положение об оплате труда работников муниципальных учреждений по работе с молодежью</w:t>
      </w:r>
      <w:proofErr w:type="gramEnd"/>
      <w:r w:rsidRPr="00887D66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Сере</w:t>
      </w:r>
      <w:r w:rsidR="007521DE">
        <w:rPr>
          <w:rFonts w:ascii="Times New Roman" w:eastAsia="Calibri" w:hAnsi="Times New Roman" w:cs="Times New Roman"/>
          <w:bCs/>
          <w:sz w:val="28"/>
          <w:szCs w:val="28"/>
        </w:rPr>
        <w:t>бряные Пруды Московской области</w:t>
      </w:r>
      <w:r w:rsidR="003C50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C5072" w:rsidRDefault="003C5072" w:rsidP="00887D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5072" w:rsidRPr="00887D66" w:rsidRDefault="003C5072" w:rsidP="0088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66" w:rsidRPr="00887D66" w:rsidRDefault="00887D66" w:rsidP="0088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F4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Pr="0088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Распоряжением Губернатора Московской области от 09.10.2023 года № 413-РГ, руководствуясь Уставом городского округа Серебряные Пруды Московской области, </w:t>
      </w:r>
    </w:p>
    <w:p w:rsidR="00887D66" w:rsidRPr="00887D66" w:rsidRDefault="00887D66" w:rsidP="00887D6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10F92" w:rsidRPr="00910F92" w:rsidRDefault="00F5229D" w:rsidP="00910F92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03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7521DE" w:rsidRPr="0088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DE" w:rsidRPr="00887D66">
        <w:rPr>
          <w:rFonts w:ascii="Times New Roman" w:eastAsia="Calibri" w:hAnsi="Times New Roman" w:cs="Times New Roman"/>
          <w:bCs/>
          <w:sz w:val="28"/>
          <w:szCs w:val="28"/>
        </w:rPr>
        <w:t>Положение об оплате труда работников муниципальных учреждений по работе с молодежью городского округа Серебряные Пруды Московской области</w:t>
      </w:r>
      <w:r w:rsidR="007521DE">
        <w:rPr>
          <w:rFonts w:ascii="Times New Roman" w:eastAsia="Calibri" w:hAnsi="Times New Roman" w:cs="Times New Roman"/>
          <w:bCs/>
          <w:sz w:val="28"/>
          <w:szCs w:val="28"/>
        </w:rPr>
        <w:t>, утвержденное Постановлением</w:t>
      </w:r>
      <w:r w:rsidR="007521DE" w:rsidRPr="00887D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городского округа Серебряные Пруды Московской области от 01.06.2016 №1066 «Об утверждении Положения об оплате труда работников муниципальных учреждений по работе с молодежью городского округа Серебряные Пруды Московской области» (с изменениями, внесенными постановлениями администрации городского округа Серебряные Пруды</w:t>
      </w:r>
      <w:proofErr w:type="gramEnd"/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 от 13.09.2016 № 1872, от 01.03.2017 № 418</w:t>
      </w:r>
      <w:r w:rsidR="003C5072">
        <w:rPr>
          <w:rFonts w:ascii="Times New Roman" w:eastAsia="Calibri" w:hAnsi="Times New Roman" w:cs="Times New Roman"/>
          <w:bCs/>
          <w:sz w:val="28"/>
          <w:szCs w:val="28"/>
        </w:rPr>
        <w:t>, от</w:t>
      </w:r>
      <w:r w:rsidR="003C5072" w:rsidRPr="003C50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5072">
        <w:rPr>
          <w:rFonts w:ascii="Times New Roman" w:eastAsia="Calibri" w:hAnsi="Times New Roman" w:cs="Times New Roman"/>
          <w:bCs/>
          <w:sz w:val="28"/>
          <w:szCs w:val="28"/>
        </w:rPr>
        <w:t xml:space="preserve"> 26.12.2023 г. № 2605</w:t>
      </w:r>
      <w:r w:rsidR="002B3770">
        <w:rPr>
          <w:rFonts w:ascii="Times New Roman" w:eastAsia="Calibri" w:hAnsi="Times New Roman" w:cs="Times New Roman"/>
          <w:bCs/>
          <w:sz w:val="28"/>
          <w:szCs w:val="28"/>
        </w:rPr>
        <w:t>, от 15.04.2024 года № 446</w:t>
      </w:r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910F92" w:rsidRPr="00910F92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2B3770" w:rsidRDefault="002B3770" w:rsidP="00910F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3770" w:rsidRDefault="002B3770" w:rsidP="00910F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3.4. изложить в новой редакции:</w:t>
      </w:r>
    </w:p>
    <w:p w:rsidR="007521DE" w:rsidRDefault="00A37190" w:rsidP="00910F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«3.4. Водителям транспортных средств учреждения устанавливают следующие размеры выплат и надбавок должностным окладам (тарифным ставкам</w:t>
      </w:r>
      <w:r w:rsidR="002B3770">
        <w:rPr>
          <w:rFonts w:ascii="Times New Roman" w:eastAsia="Calibri" w:hAnsi="Times New Roman" w:cs="Times New Roman"/>
          <w:bCs/>
          <w:sz w:val="28"/>
          <w:szCs w:val="28"/>
        </w:rPr>
        <w:t>) в процентах от должностного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оклада (тарифной ставки)</w:t>
      </w:r>
      <w:r w:rsidR="002B3770">
        <w:rPr>
          <w:rFonts w:ascii="Times New Roman" w:eastAsia="Calibri" w:hAnsi="Times New Roman" w:cs="Times New Roman"/>
          <w:bCs/>
          <w:sz w:val="28"/>
          <w:szCs w:val="28"/>
        </w:rPr>
        <w:t xml:space="preserve"> ежемесячно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37190" w:rsidRDefault="00A37190" w:rsidP="00F522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-надбавка за напряженность, сложность и специальный режим работы до 150%;</w:t>
      </w:r>
    </w:p>
    <w:p w:rsidR="00A37190" w:rsidRDefault="00A37190" w:rsidP="00F522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надбавка за ненормированный рабочий день до 150%;</w:t>
      </w:r>
    </w:p>
    <w:p w:rsidR="00A37190" w:rsidRDefault="007E0229" w:rsidP="00F522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выплату за работу</w:t>
      </w:r>
      <w:r w:rsidR="00A37190">
        <w:rPr>
          <w:rFonts w:ascii="Times New Roman" w:eastAsia="Calibri" w:hAnsi="Times New Roman" w:cs="Times New Roman"/>
          <w:bCs/>
          <w:sz w:val="28"/>
          <w:szCs w:val="28"/>
        </w:rPr>
        <w:t xml:space="preserve"> без аварий до 100%.</w:t>
      </w:r>
      <w:r w:rsidR="002B3770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A29D5" w:rsidRDefault="00F5229D" w:rsidP="00F522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газет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«Серебряно-Прудский вестник», в </w:t>
      </w:r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>официальном сетевом издании Новости Подмосковья и Московской области, доменное имя сайта в информационно-коммуникационной сети интернет news-sp.ru и на официальном сайте администрации городского округа Серебряные Пруды Московской области.</w:t>
      </w:r>
    </w:p>
    <w:p w:rsidR="00887D66" w:rsidRPr="00887D66" w:rsidRDefault="00F5229D" w:rsidP="00F522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</w:t>
      </w:r>
      <w:r w:rsidR="00704B1C">
        <w:rPr>
          <w:rFonts w:ascii="Times New Roman" w:eastAsia="Calibri" w:hAnsi="Times New Roman" w:cs="Times New Roman"/>
          <w:bCs/>
          <w:sz w:val="28"/>
          <w:szCs w:val="28"/>
        </w:rPr>
        <w:t xml:space="preserve"> вступает в силу с</w:t>
      </w:r>
      <w:r w:rsidR="002B3770">
        <w:rPr>
          <w:rFonts w:ascii="Times New Roman" w:eastAsia="Calibri" w:hAnsi="Times New Roman" w:cs="Times New Roman"/>
          <w:bCs/>
          <w:sz w:val="28"/>
          <w:szCs w:val="28"/>
        </w:rPr>
        <w:t xml:space="preserve">о дня его опубликования </w:t>
      </w:r>
      <w:r w:rsidR="00704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proofErr w:type="gramStart"/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4314E6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заместителя главы </w:t>
      </w:r>
      <w:r w:rsidR="00887D66" w:rsidRPr="00887D66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– начальника финансового управления Н.Ф. Демченко.</w:t>
      </w:r>
    </w:p>
    <w:p w:rsidR="00887D66" w:rsidRPr="00887D66" w:rsidRDefault="00887D66" w:rsidP="0088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90" w:rsidRDefault="00A37190" w:rsidP="0088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190" w:rsidRDefault="00A37190" w:rsidP="0088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190" w:rsidRDefault="00A37190" w:rsidP="0088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14E6" w:rsidRDefault="004314E6" w:rsidP="0088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14E6" w:rsidRDefault="004314E6" w:rsidP="0088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190" w:rsidRDefault="00A37190" w:rsidP="0088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7D66" w:rsidRPr="00887D66" w:rsidRDefault="00887D66" w:rsidP="0088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5229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F5229D">
        <w:rPr>
          <w:rFonts w:ascii="Times New Roman" w:eastAsia="Calibri" w:hAnsi="Times New Roman" w:cs="Times New Roman"/>
          <w:sz w:val="28"/>
          <w:szCs w:val="28"/>
        </w:rPr>
        <w:tab/>
      </w:r>
      <w:r w:rsidR="00F5229D">
        <w:rPr>
          <w:rFonts w:ascii="Times New Roman" w:eastAsia="Calibri" w:hAnsi="Times New Roman" w:cs="Times New Roman"/>
          <w:sz w:val="28"/>
          <w:szCs w:val="28"/>
        </w:rPr>
        <w:tab/>
      </w:r>
      <w:r w:rsidR="004314E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5229D">
        <w:rPr>
          <w:rFonts w:ascii="Times New Roman" w:eastAsia="Calibri" w:hAnsi="Times New Roman" w:cs="Times New Roman"/>
          <w:sz w:val="28"/>
          <w:szCs w:val="28"/>
        </w:rPr>
        <w:tab/>
      </w:r>
      <w:r w:rsidR="00A37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D66">
        <w:rPr>
          <w:rFonts w:ascii="Times New Roman" w:eastAsia="Calibri" w:hAnsi="Times New Roman" w:cs="Times New Roman"/>
          <w:sz w:val="28"/>
          <w:szCs w:val="28"/>
        </w:rPr>
        <w:t>О.В. Павлихин</w:t>
      </w:r>
    </w:p>
    <w:p w:rsidR="00887D66" w:rsidRPr="00887D66" w:rsidRDefault="00887D66" w:rsidP="00887D66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887D66" w:rsidRDefault="00887D66" w:rsidP="004D1E65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5229D" w:rsidRDefault="00F5229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440CD" w:rsidRDefault="00F440C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440CD" w:rsidRDefault="00F440CD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EC32E8" w:rsidRDefault="00EC32E8" w:rsidP="006F462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CB21D2" w:rsidRDefault="006B544E" w:rsidP="00CB21D2">
      <w:pPr>
        <w:jc w:val="both"/>
        <w:rPr>
          <w:rFonts w:ascii="Times New Roman" w:hAnsi="Times New Roman" w:cs="Times New Roman"/>
          <w:sz w:val="28"/>
          <w:szCs w:val="28"/>
        </w:rPr>
      </w:pPr>
      <w:r w:rsidRPr="006B54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1D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B21D2" w:rsidSect="004314E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4CF8"/>
    <w:multiLevelType w:val="hybridMultilevel"/>
    <w:tmpl w:val="D5DE665A"/>
    <w:lvl w:ilvl="0" w:tplc="A568F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0"/>
    <w:rsid w:val="000449A3"/>
    <w:rsid w:val="00070B58"/>
    <w:rsid w:val="00070EDC"/>
    <w:rsid w:val="000803BB"/>
    <w:rsid w:val="000A35D4"/>
    <w:rsid w:val="000B57A1"/>
    <w:rsid w:val="001402DB"/>
    <w:rsid w:val="001C3C53"/>
    <w:rsid w:val="001F053A"/>
    <w:rsid w:val="0023335E"/>
    <w:rsid w:val="00242513"/>
    <w:rsid w:val="00242CE0"/>
    <w:rsid w:val="00243CAE"/>
    <w:rsid w:val="00290795"/>
    <w:rsid w:val="002A740F"/>
    <w:rsid w:val="002B3770"/>
    <w:rsid w:val="002C6BA4"/>
    <w:rsid w:val="002F6A2D"/>
    <w:rsid w:val="00325C9C"/>
    <w:rsid w:val="003519D0"/>
    <w:rsid w:val="003C5072"/>
    <w:rsid w:val="00430A7A"/>
    <w:rsid w:val="004314E6"/>
    <w:rsid w:val="00487F6E"/>
    <w:rsid w:val="004A74DD"/>
    <w:rsid w:val="004B6790"/>
    <w:rsid w:val="004C728E"/>
    <w:rsid w:val="004D1E65"/>
    <w:rsid w:val="0052401D"/>
    <w:rsid w:val="00563F49"/>
    <w:rsid w:val="005A1D6D"/>
    <w:rsid w:val="005D5341"/>
    <w:rsid w:val="00631007"/>
    <w:rsid w:val="00681869"/>
    <w:rsid w:val="00696390"/>
    <w:rsid w:val="006B544E"/>
    <w:rsid w:val="006F4625"/>
    <w:rsid w:val="00703690"/>
    <w:rsid w:val="00704B1C"/>
    <w:rsid w:val="0072603B"/>
    <w:rsid w:val="00737104"/>
    <w:rsid w:val="007521DE"/>
    <w:rsid w:val="00774D9D"/>
    <w:rsid w:val="007D0435"/>
    <w:rsid w:val="007D77BE"/>
    <w:rsid w:val="007E0229"/>
    <w:rsid w:val="007F328D"/>
    <w:rsid w:val="008245ED"/>
    <w:rsid w:val="00887D66"/>
    <w:rsid w:val="008A29D5"/>
    <w:rsid w:val="008A466E"/>
    <w:rsid w:val="008B7072"/>
    <w:rsid w:val="008C5B22"/>
    <w:rsid w:val="008D7B89"/>
    <w:rsid w:val="00910F92"/>
    <w:rsid w:val="00957215"/>
    <w:rsid w:val="00960152"/>
    <w:rsid w:val="00967C12"/>
    <w:rsid w:val="009855A6"/>
    <w:rsid w:val="009B0253"/>
    <w:rsid w:val="009B74B0"/>
    <w:rsid w:val="009E4E0D"/>
    <w:rsid w:val="00A34ABB"/>
    <w:rsid w:val="00A37190"/>
    <w:rsid w:val="00A61E04"/>
    <w:rsid w:val="00A9379F"/>
    <w:rsid w:val="00B170E6"/>
    <w:rsid w:val="00B3442A"/>
    <w:rsid w:val="00C07B2E"/>
    <w:rsid w:val="00C07DD7"/>
    <w:rsid w:val="00C17C9D"/>
    <w:rsid w:val="00C72D2B"/>
    <w:rsid w:val="00CB21D2"/>
    <w:rsid w:val="00CC1664"/>
    <w:rsid w:val="00CD2045"/>
    <w:rsid w:val="00CE5448"/>
    <w:rsid w:val="00D1505D"/>
    <w:rsid w:val="00D35B41"/>
    <w:rsid w:val="00D904F5"/>
    <w:rsid w:val="00DA476B"/>
    <w:rsid w:val="00DE3707"/>
    <w:rsid w:val="00DF37AB"/>
    <w:rsid w:val="00E63D83"/>
    <w:rsid w:val="00EC32E8"/>
    <w:rsid w:val="00ED3D8C"/>
    <w:rsid w:val="00F0621F"/>
    <w:rsid w:val="00F237B6"/>
    <w:rsid w:val="00F4382E"/>
    <w:rsid w:val="00F440CD"/>
    <w:rsid w:val="00F5229D"/>
    <w:rsid w:val="00F96726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F05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F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2D2B"/>
    <w:pPr>
      <w:spacing w:after="0" w:line="240" w:lineRule="auto"/>
    </w:pPr>
  </w:style>
  <w:style w:type="paragraph" w:customStyle="1" w:styleId="ConsPlusCell">
    <w:name w:val="ConsPlusCell"/>
    <w:rsid w:val="006F46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rsid w:val="00CB21D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F05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F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2D2B"/>
    <w:pPr>
      <w:spacing w:after="0" w:line="240" w:lineRule="auto"/>
    </w:pPr>
  </w:style>
  <w:style w:type="paragraph" w:customStyle="1" w:styleId="ConsPlusCell">
    <w:name w:val="ConsPlusCell"/>
    <w:rsid w:val="006F46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rsid w:val="00CB21D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996D-8F80-4949-AD85-490FADC1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Пользователь Windows</cp:lastModifiedBy>
  <cp:revision>24</cp:revision>
  <cp:lastPrinted>2024-06-06T08:40:00Z</cp:lastPrinted>
  <dcterms:created xsi:type="dcterms:W3CDTF">2023-12-22T13:30:00Z</dcterms:created>
  <dcterms:modified xsi:type="dcterms:W3CDTF">2024-06-06T08:41:00Z</dcterms:modified>
</cp:coreProperties>
</file>