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02" w:rsidRPr="00A601C6" w:rsidRDefault="00B17702" w:rsidP="00B1770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601C6">
        <w:rPr>
          <w:rFonts w:ascii="Times New Roman" w:eastAsia="Calibri" w:hAnsi="Times New Roman" w:cs="Times New Roman"/>
          <w:bCs/>
          <w:sz w:val="28"/>
          <w:szCs w:val="28"/>
        </w:rPr>
        <w:t>АДМИНИСТРАЦИЯ</w:t>
      </w:r>
    </w:p>
    <w:p w:rsidR="00B17702" w:rsidRPr="00A601C6" w:rsidRDefault="00B17702" w:rsidP="00B1770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601C6">
        <w:rPr>
          <w:rFonts w:ascii="Times New Roman" w:eastAsia="Calibri" w:hAnsi="Times New Roman" w:cs="Times New Roman"/>
          <w:bCs/>
          <w:sz w:val="28"/>
          <w:szCs w:val="28"/>
        </w:rPr>
        <w:t>ГОРОДСКОГО ОКРУГА СЕРЕБРЯНЫЕ ПРУДЫ</w:t>
      </w:r>
    </w:p>
    <w:p w:rsidR="00B17702" w:rsidRPr="00A601C6" w:rsidRDefault="00B17702" w:rsidP="00B1770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601C6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</w:t>
      </w:r>
    </w:p>
    <w:p w:rsidR="00B17702" w:rsidRPr="00A601C6" w:rsidRDefault="00B17702" w:rsidP="00B1770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601C6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B17702" w:rsidRDefault="00B17702" w:rsidP="00B1770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27.12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.2024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2103</w:t>
      </w:r>
    </w:p>
    <w:p w:rsidR="00B17702" w:rsidRPr="00A601C6" w:rsidRDefault="00B17702" w:rsidP="00B1770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B37CD" w:rsidRPr="00A601C6" w:rsidRDefault="005B37CD" w:rsidP="005B3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1C6">
        <w:rPr>
          <w:rFonts w:ascii="Times New Roman" w:hAnsi="Times New Roman" w:cs="Times New Roman"/>
          <w:bCs/>
          <w:sz w:val="28"/>
          <w:szCs w:val="28"/>
        </w:rPr>
        <w:t>О внес</w:t>
      </w:r>
      <w:bookmarkStart w:id="0" w:name="_GoBack"/>
      <w:bookmarkEnd w:id="0"/>
      <w:r w:rsidRPr="00A601C6">
        <w:rPr>
          <w:rFonts w:ascii="Times New Roman" w:hAnsi="Times New Roman" w:cs="Times New Roman"/>
          <w:bCs/>
          <w:sz w:val="28"/>
          <w:szCs w:val="28"/>
        </w:rPr>
        <w:t xml:space="preserve">ении изменений в постановление администрации городского округа Серебряные Пруды Московской области от 29.12.2022 № 2137 </w:t>
      </w:r>
      <w:r w:rsidRPr="00A601C6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муниципальной программы городского округа Серебряные Пруды Московской области </w:t>
      </w:r>
      <w:r w:rsidRPr="00A601C6">
        <w:rPr>
          <w:rFonts w:ascii="Times New Roman" w:hAnsi="Times New Roman" w:cs="Times New Roman"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5B37CD" w:rsidRPr="00A601C6" w:rsidRDefault="005B37CD" w:rsidP="005B37C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7CD" w:rsidRPr="00A601C6" w:rsidRDefault="005B37CD" w:rsidP="005B37C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1C6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Пруды Московской области от 22.12.2022 года № 2045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</w:t>
      </w:r>
    </w:p>
    <w:p w:rsidR="002B0D33" w:rsidRDefault="002B0D33" w:rsidP="005B37C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37CD" w:rsidRDefault="005B37CD" w:rsidP="005B37C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2B0D33" w:rsidRPr="00A601C6" w:rsidRDefault="002B0D33" w:rsidP="005B37C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37CD" w:rsidRPr="00A601C6" w:rsidRDefault="005B37CD" w:rsidP="005B37C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01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Pr="00A601C6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городского округа Серебряные Пруды Московской области от 29.12.2022 № 2137 </w:t>
      </w:r>
      <w:r w:rsidRPr="00A601C6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муниципальной программы городского округа Серебряные Пруды Московской области </w:t>
      </w:r>
      <w:r w:rsidRPr="00A601C6">
        <w:rPr>
          <w:rFonts w:ascii="Times New Roman" w:hAnsi="Times New Roman" w:cs="Times New Roman"/>
          <w:sz w:val="28"/>
          <w:szCs w:val="28"/>
        </w:rPr>
        <w:t xml:space="preserve">«Развитие институтов гражданского общества, повышение эффективности местного самоуправления и реализации молодежной политики» (с изменениями принятыми постановлениями администрации от </w:t>
      </w:r>
      <w:r w:rsidRPr="00A601C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Pr="00A601C6">
        <w:rPr>
          <w:rFonts w:ascii="Times New Roman" w:hAnsi="Times New Roman" w:cs="Times New Roman"/>
          <w:sz w:val="28"/>
          <w:szCs w:val="28"/>
        </w:rPr>
        <w:t xml:space="preserve">городского округа от </w:t>
      </w:r>
      <w:r w:rsidRPr="00A601C6">
        <w:rPr>
          <w:rFonts w:ascii="Times New Roman" w:eastAsia="Calibri" w:hAnsi="Times New Roman" w:cs="Times New Roman"/>
          <w:bCs/>
          <w:sz w:val="28"/>
          <w:szCs w:val="28"/>
        </w:rPr>
        <w:t>31.03.2023 № 522, от 30.06.2023 № 1237, от 10.08.2023 № 1443, от 29.09.2023 № 1878, от 15.11.2023 № 2224, от 27.12.2024 № 2636</w:t>
      </w:r>
      <w:r>
        <w:rPr>
          <w:rFonts w:ascii="Times New Roman" w:eastAsia="Calibri" w:hAnsi="Times New Roman" w:cs="Times New Roman"/>
          <w:bCs/>
          <w:sz w:val="28"/>
          <w:szCs w:val="28"/>
        </w:rPr>
        <w:t>, 29.03.2024</w:t>
      </w:r>
      <w:r w:rsidRPr="00A601C6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363, </w:t>
      </w:r>
      <w:r w:rsidRPr="003B2FA5">
        <w:rPr>
          <w:rFonts w:ascii="Times New Roman" w:eastAsia="Calibri" w:hAnsi="Times New Roman" w:cs="Times New Roman"/>
          <w:bCs/>
          <w:sz w:val="28"/>
          <w:szCs w:val="28"/>
        </w:rPr>
        <w:t>от 28.06.2024 № 868</w:t>
      </w:r>
      <w:r>
        <w:rPr>
          <w:rFonts w:ascii="Times New Roman" w:eastAsia="Calibri" w:hAnsi="Times New Roman" w:cs="Times New Roman"/>
          <w:bCs/>
          <w:sz w:val="28"/>
          <w:szCs w:val="28"/>
        </w:rPr>
        <w:t>, от 02.09.2024 № 1255</w:t>
      </w:r>
      <w:r w:rsidRPr="00A601C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A601C6">
        <w:rPr>
          <w:rFonts w:ascii="Times New Roman" w:hAnsi="Times New Roman" w:cs="Times New Roman"/>
          <w:sz w:val="28"/>
          <w:szCs w:val="28"/>
        </w:rPr>
        <w:t xml:space="preserve"> </w:t>
      </w:r>
      <w:r w:rsidRPr="00A601C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B37CD" w:rsidRPr="00A601C6" w:rsidRDefault="005B37CD" w:rsidP="005B37C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1C6">
        <w:rPr>
          <w:rFonts w:ascii="Times New Roman" w:hAnsi="Times New Roman" w:cs="Times New Roman"/>
          <w:bCs/>
          <w:sz w:val="28"/>
          <w:szCs w:val="28"/>
        </w:rPr>
        <w:t xml:space="preserve">- изложить муниципальную программу городского округа Серебряные Пруды Московской области </w:t>
      </w:r>
      <w:r w:rsidRPr="00A601C6">
        <w:rPr>
          <w:rFonts w:ascii="Times New Roman" w:hAnsi="Times New Roman" w:cs="Times New Roman"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A601C6">
        <w:rPr>
          <w:rFonts w:ascii="Times New Roman" w:hAnsi="Times New Roman" w:cs="Times New Roman"/>
          <w:bCs/>
          <w:sz w:val="28"/>
          <w:szCs w:val="28"/>
        </w:rPr>
        <w:t xml:space="preserve"> в новой редакции (прилагается).</w:t>
      </w:r>
    </w:p>
    <w:p w:rsidR="002B0D33" w:rsidRPr="002B0D33" w:rsidRDefault="005B37CD" w:rsidP="002B0D33">
      <w:pPr>
        <w:widowControl/>
        <w:autoSpaceDE/>
        <w:autoSpaceDN/>
        <w:adjustRightInd/>
        <w:spacing w:after="200" w:line="276" w:lineRule="auto"/>
        <w:ind w:right="-141" w:firstLine="567"/>
        <w:jc w:val="both"/>
        <w:rPr>
          <w:rFonts w:ascii="Times New Roman" w:hAnsi="Times New Roman"/>
          <w:sz w:val="28"/>
          <w:szCs w:val="28"/>
        </w:rPr>
      </w:pPr>
      <w:r w:rsidRPr="002B0D3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B0D33" w:rsidRPr="002B0D33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решение в сетевом издании «Городской округ Серебряные Пруды», доменное имя сайта в информационно-коммуникационной сети Интернет </w:t>
      </w:r>
      <w:r w:rsidR="002B0D33" w:rsidRPr="002B0D33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2B0D33" w:rsidRPr="002B0D33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="002B0D33" w:rsidRPr="002B0D33">
        <w:rPr>
          <w:rFonts w:ascii="Times New Roman" w:hAnsi="Times New Roman"/>
          <w:color w:val="000000"/>
          <w:sz w:val="28"/>
          <w:szCs w:val="28"/>
          <w:lang w:val="en-US"/>
        </w:rPr>
        <w:t>spadm</w:t>
      </w:r>
      <w:proofErr w:type="spellEnd"/>
      <w:r w:rsidR="002B0D33" w:rsidRPr="002B0D33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2B0D33" w:rsidRPr="002B0D33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2B0D33" w:rsidRPr="002B0D3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B37CD" w:rsidRPr="00A601C6" w:rsidRDefault="005B37CD" w:rsidP="005B37C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1C6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5B37CD" w:rsidRPr="00A601C6" w:rsidRDefault="005B37CD" w:rsidP="005B37C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1C6">
        <w:rPr>
          <w:rFonts w:ascii="Times New Roman" w:hAnsi="Times New Roman" w:cs="Times New Roman"/>
          <w:bCs/>
          <w:sz w:val="28"/>
          <w:szCs w:val="28"/>
        </w:rPr>
        <w:t xml:space="preserve">4. Контроль за исполнением настоящего постановления возложить на заместителя главы городского округа Волкова А.И.   </w:t>
      </w:r>
    </w:p>
    <w:p w:rsidR="005B37CD" w:rsidRDefault="005B37CD" w:rsidP="005B37CD">
      <w:pPr>
        <w:spacing w:line="23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8779B8" w:rsidRDefault="008779B8" w:rsidP="005B37CD">
      <w:pPr>
        <w:spacing w:line="23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8779B8" w:rsidRDefault="008779B8" w:rsidP="005B37CD">
      <w:pPr>
        <w:spacing w:line="23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8779B8" w:rsidRDefault="008779B8" w:rsidP="005B37CD">
      <w:pPr>
        <w:spacing w:line="23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8779B8" w:rsidRPr="00A601C6" w:rsidRDefault="008779B8" w:rsidP="005B37CD">
      <w:pPr>
        <w:spacing w:line="23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5B37CD" w:rsidRDefault="005B37CD" w:rsidP="005B37CD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5B37CD" w:rsidSect="005B37CD">
          <w:headerReference w:type="default" r:id="rId8"/>
          <w:pgSz w:w="11906" w:h="16838"/>
          <w:pgMar w:top="539" w:right="709" w:bottom="992" w:left="851" w:header="709" w:footer="709" w:gutter="0"/>
          <w:cols w:space="708"/>
          <w:titlePg/>
          <w:docGrid w:linePitch="360"/>
        </w:sect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Глава  городского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округа                                                                    О.В.Павлихин</w:t>
      </w:r>
    </w:p>
    <w:p w:rsidR="005B37CD" w:rsidRDefault="005B37CD" w:rsidP="005B37C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4F69" w:rsidRPr="000671F8" w:rsidRDefault="002F4F69" w:rsidP="005B37CD">
      <w:pPr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Приложение </w:t>
      </w:r>
    </w:p>
    <w:p w:rsidR="002F4F69" w:rsidRPr="000671F8" w:rsidRDefault="002F4F69" w:rsidP="002F4F69">
      <w:pPr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                                   к постановлению администрации                                                                                                                                                                            городского округа Серебряные Пруды </w:t>
      </w:r>
    </w:p>
    <w:p w:rsidR="002F4F69" w:rsidRPr="000671F8" w:rsidRDefault="002F4F69" w:rsidP="002F4F69">
      <w:pPr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                       Московской области </w:t>
      </w:r>
    </w:p>
    <w:p w:rsidR="002F4F69" w:rsidRPr="000671F8" w:rsidRDefault="000671F8" w:rsidP="002F4F69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от</w:t>
      </w:r>
      <w:r w:rsidR="00B17702">
        <w:rPr>
          <w:rFonts w:ascii="Times New Roman" w:hAnsi="Times New Roman" w:cs="Times New Roman"/>
          <w:bCs/>
          <w:sz w:val="22"/>
          <w:szCs w:val="22"/>
        </w:rPr>
        <w:t xml:space="preserve"> 27.12.2024</w:t>
      </w:r>
      <w:r w:rsidR="002F4F69" w:rsidRPr="000671F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B17702">
        <w:rPr>
          <w:rFonts w:ascii="Times New Roman" w:hAnsi="Times New Roman" w:cs="Times New Roman"/>
          <w:bCs/>
          <w:sz w:val="22"/>
          <w:szCs w:val="22"/>
        </w:rPr>
        <w:t>2103</w:t>
      </w:r>
      <w:r w:rsidR="002F4F69" w:rsidRPr="000671F8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2F4F69" w:rsidRPr="000671F8" w:rsidRDefault="002F4F69" w:rsidP="002F4F69">
      <w:pPr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(в редакции постановления администрации </w:t>
      </w:r>
    </w:p>
    <w:p w:rsidR="002F4F69" w:rsidRPr="000671F8" w:rsidRDefault="002F4F69" w:rsidP="002F4F69">
      <w:pPr>
        <w:shd w:val="clear" w:color="auto" w:fill="FFFFFF"/>
        <w:jc w:val="right"/>
        <w:rPr>
          <w:rFonts w:ascii="Times New Roman" w:eastAsia="Calibri" w:hAnsi="Times New Roman" w:cs="Times New Roman"/>
          <w:bCs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городского округа от </w:t>
      </w:r>
      <w:r w:rsidRPr="000671F8">
        <w:rPr>
          <w:rFonts w:ascii="Times New Roman" w:eastAsia="Calibri" w:hAnsi="Times New Roman" w:cs="Times New Roman"/>
          <w:bCs/>
          <w:sz w:val="22"/>
          <w:szCs w:val="22"/>
        </w:rPr>
        <w:t>31.03.2023 № 522, от 30.06.2023 № 1237</w:t>
      </w:r>
    </w:p>
    <w:p w:rsidR="002F4F69" w:rsidRPr="000671F8" w:rsidRDefault="002F4F69" w:rsidP="002F4F69">
      <w:pPr>
        <w:jc w:val="right"/>
        <w:rPr>
          <w:rFonts w:ascii="Times New Roman" w:eastAsia="Calibri" w:hAnsi="Times New Roman" w:cs="Times New Roman"/>
          <w:bCs/>
          <w:sz w:val="22"/>
          <w:szCs w:val="22"/>
        </w:rPr>
      </w:pPr>
      <w:r w:rsidRPr="000671F8">
        <w:rPr>
          <w:rFonts w:ascii="Times New Roman" w:eastAsia="Calibri" w:hAnsi="Times New Roman" w:cs="Times New Roman"/>
          <w:bCs/>
          <w:sz w:val="22"/>
          <w:szCs w:val="22"/>
        </w:rPr>
        <w:t xml:space="preserve">от 10.08.2023 № 1443, от 29.09.2023 № 1878, </w:t>
      </w:r>
    </w:p>
    <w:p w:rsidR="002F4F69" w:rsidRPr="000671F8" w:rsidRDefault="002F4F69" w:rsidP="002F4F69">
      <w:pPr>
        <w:jc w:val="right"/>
        <w:rPr>
          <w:rFonts w:ascii="Times New Roman" w:eastAsia="Calibri" w:hAnsi="Times New Roman" w:cs="Times New Roman"/>
          <w:bCs/>
          <w:sz w:val="22"/>
          <w:szCs w:val="22"/>
        </w:rPr>
      </w:pPr>
      <w:r w:rsidRPr="000671F8">
        <w:rPr>
          <w:rFonts w:ascii="Times New Roman" w:eastAsia="Calibri" w:hAnsi="Times New Roman" w:cs="Times New Roman"/>
          <w:bCs/>
          <w:sz w:val="22"/>
          <w:szCs w:val="22"/>
        </w:rPr>
        <w:t>от 15.11.2023 № 2224 от 27.12.2023 № 2636</w:t>
      </w:r>
    </w:p>
    <w:p w:rsidR="00EE379E" w:rsidRPr="000671F8" w:rsidRDefault="002F4F69" w:rsidP="002F4F69">
      <w:pPr>
        <w:jc w:val="right"/>
        <w:rPr>
          <w:rFonts w:ascii="Times New Roman" w:eastAsia="Calibri" w:hAnsi="Times New Roman" w:cs="Times New Roman"/>
          <w:bCs/>
          <w:sz w:val="22"/>
          <w:szCs w:val="22"/>
        </w:rPr>
      </w:pPr>
      <w:r w:rsidRPr="000671F8">
        <w:rPr>
          <w:rFonts w:ascii="Times New Roman" w:eastAsia="Calibri" w:hAnsi="Times New Roman" w:cs="Times New Roman"/>
          <w:bCs/>
          <w:sz w:val="22"/>
          <w:szCs w:val="22"/>
        </w:rPr>
        <w:t>от 29.03.2024 № 363</w:t>
      </w:r>
      <w:r w:rsidR="00BB5D13" w:rsidRPr="000671F8">
        <w:rPr>
          <w:rFonts w:ascii="Times New Roman" w:eastAsia="Calibri" w:hAnsi="Times New Roman" w:cs="Times New Roman"/>
          <w:bCs/>
          <w:sz w:val="22"/>
          <w:szCs w:val="22"/>
        </w:rPr>
        <w:t>, от 28.06.2024 № 868</w:t>
      </w:r>
      <w:r w:rsidR="00EE379E" w:rsidRPr="000671F8"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:rsidR="002F4F69" w:rsidRPr="000671F8" w:rsidRDefault="00EE379E" w:rsidP="002F4F69">
      <w:pPr>
        <w:jc w:val="right"/>
        <w:rPr>
          <w:rFonts w:ascii="Times New Roman" w:eastAsia="Calibri" w:hAnsi="Times New Roman" w:cs="Times New Roman"/>
          <w:bCs/>
          <w:sz w:val="22"/>
          <w:szCs w:val="22"/>
        </w:rPr>
      </w:pPr>
      <w:r w:rsidRPr="000671F8">
        <w:rPr>
          <w:rFonts w:ascii="Times New Roman" w:eastAsia="Calibri" w:hAnsi="Times New Roman" w:cs="Times New Roman"/>
          <w:bCs/>
          <w:sz w:val="22"/>
          <w:szCs w:val="22"/>
        </w:rPr>
        <w:t>от 02.09.2024 № 1255</w:t>
      </w:r>
      <w:r w:rsidR="000671F8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="00B17702">
        <w:rPr>
          <w:rFonts w:ascii="Times New Roman" w:hAnsi="Times New Roman" w:cs="Times New Roman"/>
          <w:bCs/>
          <w:sz w:val="22"/>
          <w:szCs w:val="22"/>
        </w:rPr>
        <w:t>от 27.12.2024</w:t>
      </w:r>
      <w:r w:rsidR="00B17702" w:rsidRPr="000671F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B17702">
        <w:rPr>
          <w:rFonts w:ascii="Times New Roman" w:hAnsi="Times New Roman" w:cs="Times New Roman"/>
          <w:bCs/>
          <w:sz w:val="22"/>
          <w:szCs w:val="22"/>
        </w:rPr>
        <w:t>2103</w:t>
      </w:r>
      <w:r w:rsidR="002F4F69" w:rsidRPr="000671F8">
        <w:rPr>
          <w:rFonts w:ascii="Times New Roman" w:eastAsia="Calibri" w:hAnsi="Times New Roman" w:cs="Times New Roman"/>
          <w:bCs/>
          <w:sz w:val="22"/>
          <w:szCs w:val="22"/>
        </w:rPr>
        <w:t>)</w:t>
      </w:r>
    </w:p>
    <w:p w:rsidR="00213DBB" w:rsidRPr="000671F8" w:rsidRDefault="00213DBB" w:rsidP="00B11C01">
      <w:pPr>
        <w:jc w:val="right"/>
        <w:rPr>
          <w:rFonts w:ascii="Times New Roman" w:eastAsia="Calibri" w:hAnsi="Times New Roman" w:cs="Times New Roman"/>
          <w:bCs/>
          <w:sz w:val="22"/>
          <w:szCs w:val="22"/>
        </w:rPr>
      </w:pP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AA76E3" w:rsidRPr="000671F8" w:rsidRDefault="00AA76E3" w:rsidP="00AA76E3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AA76E3" w:rsidRPr="000671F8" w:rsidRDefault="00AA76E3" w:rsidP="00AA76E3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0671F8">
        <w:rPr>
          <w:rFonts w:ascii="Times New Roman" w:eastAsia="Calibri" w:hAnsi="Times New Roman" w:cs="Times New Roman"/>
          <w:sz w:val="22"/>
          <w:szCs w:val="22"/>
        </w:rPr>
        <w:t xml:space="preserve">Муниципальная программа </w:t>
      </w:r>
      <w:r w:rsidR="00B17702">
        <w:rPr>
          <w:rFonts w:ascii="Times New Roman" w:eastAsia="Calibri" w:hAnsi="Times New Roman" w:cs="Times New Roman"/>
          <w:sz w:val="22"/>
          <w:szCs w:val="22"/>
        </w:rPr>
        <w:t xml:space="preserve">городского округа Серебряные Пруды </w:t>
      </w:r>
      <w:r w:rsidRPr="000671F8">
        <w:rPr>
          <w:rFonts w:ascii="Times New Roman" w:eastAsia="Calibri" w:hAnsi="Times New Roman" w:cs="Times New Roman"/>
          <w:sz w:val="22"/>
          <w:szCs w:val="22"/>
        </w:rPr>
        <w:t>Московской области</w:t>
      </w:r>
    </w:p>
    <w:p w:rsidR="00AA76E3" w:rsidRPr="000671F8" w:rsidRDefault="00AA76E3" w:rsidP="00AA76E3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0671F8">
        <w:rPr>
          <w:rFonts w:ascii="Times New Roman" w:eastAsia="Calibri" w:hAnsi="Times New Roman" w:cs="Times New Roman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</w:p>
    <w:p w:rsidR="00AA76E3" w:rsidRPr="000671F8" w:rsidRDefault="00AA76E3" w:rsidP="00AA76E3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0671F8">
        <w:rPr>
          <w:rFonts w:ascii="Times New Roman" w:eastAsia="Calibri" w:hAnsi="Times New Roman" w:cs="Times New Roman"/>
          <w:sz w:val="22"/>
          <w:szCs w:val="22"/>
        </w:rPr>
        <w:t>и реализации молодежной политики»</w:t>
      </w:r>
    </w:p>
    <w:p w:rsidR="00AA76E3" w:rsidRPr="000671F8" w:rsidRDefault="00AA76E3" w:rsidP="00AA76E3">
      <w:pPr>
        <w:widowControl/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B5D13" w:rsidRPr="000671F8" w:rsidRDefault="00BB5D13" w:rsidP="00BB5D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Паспорт</w:t>
      </w:r>
    </w:p>
    <w:p w:rsidR="00BB5D13" w:rsidRPr="000671F8" w:rsidRDefault="00BB5D13" w:rsidP="00BB5D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Муниципальной </w:t>
      </w:r>
      <w:proofErr w:type="gramStart"/>
      <w:r w:rsidRPr="000671F8">
        <w:rPr>
          <w:rFonts w:ascii="Times New Roman" w:hAnsi="Times New Roman" w:cs="Times New Roman"/>
          <w:szCs w:val="22"/>
        </w:rPr>
        <w:t>программы  «</w:t>
      </w:r>
      <w:proofErr w:type="gramEnd"/>
      <w:r w:rsidRPr="000671F8">
        <w:rPr>
          <w:rFonts w:ascii="Times New Roman" w:hAnsi="Times New Roman" w:cs="Times New Roman"/>
          <w:szCs w:val="22"/>
        </w:rPr>
        <w:t>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BB5D13" w:rsidRPr="000671F8" w:rsidRDefault="00BB5D13" w:rsidP="00BB5D1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5"/>
        <w:tblW w:w="15129" w:type="dxa"/>
        <w:tblLayout w:type="fixed"/>
        <w:tblLook w:val="04A0" w:firstRow="1" w:lastRow="0" w:firstColumn="1" w:lastColumn="0" w:noHBand="0" w:noVBand="1"/>
      </w:tblPr>
      <w:tblGrid>
        <w:gridCol w:w="4957"/>
        <w:gridCol w:w="1459"/>
        <w:gridCol w:w="1743"/>
        <w:gridCol w:w="1742"/>
        <w:gridCol w:w="1743"/>
        <w:gridCol w:w="1742"/>
        <w:gridCol w:w="1743"/>
      </w:tblGrid>
      <w:tr w:rsidR="00EE379E" w:rsidRPr="000671F8" w:rsidTr="00EE379E">
        <w:tc>
          <w:tcPr>
            <w:tcW w:w="4957" w:type="dxa"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Координатор </w:t>
            </w:r>
            <w:proofErr w:type="gram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</w:p>
        </w:tc>
        <w:tc>
          <w:tcPr>
            <w:tcW w:w="10172" w:type="dxa"/>
            <w:gridSpan w:val="6"/>
          </w:tcPr>
          <w:p w:rsidR="00EE379E" w:rsidRPr="000671F8" w:rsidRDefault="00EE379E" w:rsidP="00B177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городского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округа  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А.И.Волков</w:t>
            </w:r>
            <w:proofErr w:type="spellEnd"/>
            <w:proofErr w:type="gramEnd"/>
          </w:p>
        </w:tc>
      </w:tr>
      <w:tr w:rsidR="00EE379E" w:rsidRPr="000671F8" w:rsidTr="00EE379E">
        <w:tc>
          <w:tcPr>
            <w:tcW w:w="4957" w:type="dxa"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Серебряные Пруды Московской области (далее – муниципальный заказчик)</w:t>
            </w:r>
          </w:p>
        </w:tc>
      </w:tr>
      <w:tr w:rsidR="00EE379E" w:rsidRPr="000671F8" w:rsidTr="00EE379E">
        <w:tc>
          <w:tcPr>
            <w:tcW w:w="4957" w:type="dxa"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0172" w:type="dxa"/>
            <w:gridSpan w:val="6"/>
          </w:tcPr>
          <w:p w:rsidR="00EE379E" w:rsidRPr="000671F8" w:rsidRDefault="00EE379E" w:rsidP="00EE379E">
            <w:pPr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1.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</w:t>
            </w:r>
            <w:proofErr w:type="gram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деятельности  органов</w:t>
            </w:r>
            <w:proofErr w:type="gram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муниципальной власти Московской области и органов местного самоуправления муниципальных образований Московской области</w:t>
            </w:r>
          </w:p>
          <w:p w:rsidR="00EE379E" w:rsidRPr="000671F8" w:rsidRDefault="00EE379E" w:rsidP="00EE379E">
            <w:pPr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2. 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:rsidR="00EE379E" w:rsidRPr="000671F8" w:rsidRDefault="00EE379E" w:rsidP="00EE379E">
            <w:pPr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3.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  <w:p w:rsidR="00EE379E" w:rsidRPr="000671F8" w:rsidRDefault="00EE379E" w:rsidP="00EE379E">
            <w:pPr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4. Создание условий для развития и поддержки добровольчества (</w:t>
            </w:r>
            <w:proofErr w:type="spell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волонтерстве</w:t>
            </w:r>
            <w:proofErr w:type="spell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EE379E" w:rsidRPr="000671F8" w:rsidTr="00EE379E">
        <w:tc>
          <w:tcPr>
            <w:tcW w:w="4957" w:type="dxa"/>
          </w:tcPr>
          <w:p w:rsidR="00EE379E" w:rsidRPr="000671F8" w:rsidRDefault="00EE379E" w:rsidP="00EE379E">
            <w:pPr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</w:tcPr>
          <w:p w:rsidR="00EE379E" w:rsidRPr="000671F8" w:rsidRDefault="00EE379E" w:rsidP="00EE379E">
            <w:pPr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Государственные заказчики подпрограмм:</w:t>
            </w:r>
          </w:p>
        </w:tc>
      </w:tr>
      <w:tr w:rsidR="00EE379E" w:rsidRPr="000671F8" w:rsidTr="00EE379E">
        <w:tc>
          <w:tcPr>
            <w:tcW w:w="4957" w:type="dxa"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1. «Развитие системы информирования населения городского округа Московской области о деятельности органов местного </w:t>
            </w:r>
            <w:proofErr w:type="gram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самоуправления  Московской</w:t>
            </w:r>
            <w:proofErr w:type="gram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области, создание доступной современной </w:t>
            </w:r>
            <w:proofErr w:type="spell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</w:tcPr>
          <w:p w:rsidR="00EE379E" w:rsidRPr="000671F8" w:rsidRDefault="00EE379E" w:rsidP="00EE379E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bCs w:val="0"/>
                <w:color w:val="363532"/>
                <w:sz w:val="22"/>
                <w:szCs w:val="22"/>
              </w:rPr>
            </w:pPr>
            <w:r w:rsidRPr="000671F8">
              <w:rPr>
                <w:b w:val="0"/>
                <w:color w:val="363532"/>
                <w:sz w:val="22"/>
                <w:szCs w:val="22"/>
              </w:rPr>
              <w:t>Министерство информационных и социальных коммуникаций Московской области</w:t>
            </w:r>
          </w:p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EE379E">
        <w:tc>
          <w:tcPr>
            <w:tcW w:w="4957" w:type="dxa"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3.  «Эффективное местное </w:t>
            </w:r>
            <w:proofErr w:type="gram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самоуправление»  </w:t>
            </w:r>
            <w:proofErr w:type="gramEnd"/>
          </w:p>
        </w:tc>
        <w:tc>
          <w:tcPr>
            <w:tcW w:w="10172" w:type="dxa"/>
            <w:gridSpan w:val="6"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bCs/>
                <w:color w:val="252525"/>
                <w:sz w:val="22"/>
                <w:szCs w:val="22"/>
                <w:shd w:val="clear" w:color="auto" w:fill="FFFFFF"/>
              </w:rPr>
              <w:t>Министерство территориальной политики Московской области</w:t>
            </w:r>
          </w:p>
        </w:tc>
      </w:tr>
      <w:tr w:rsidR="00EE379E" w:rsidRPr="000671F8" w:rsidTr="00EE379E">
        <w:tc>
          <w:tcPr>
            <w:tcW w:w="4957" w:type="dxa"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4.  «Молодежь </w:t>
            </w:r>
            <w:proofErr w:type="gram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Подмосковья»  </w:t>
            </w:r>
            <w:proofErr w:type="gramEnd"/>
          </w:p>
        </w:tc>
        <w:tc>
          <w:tcPr>
            <w:tcW w:w="10172" w:type="dxa"/>
            <w:gridSpan w:val="6"/>
          </w:tcPr>
          <w:p w:rsidR="00EE379E" w:rsidRPr="000671F8" w:rsidRDefault="00EE379E" w:rsidP="00EE379E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bCs w:val="0"/>
                <w:color w:val="363532"/>
                <w:sz w:val="22"/>
                <w:szCs w:val="22"/>
              </w:rPr>
            </w:pPr>
            <w:r w:rsidRPr="000671F8">
              <w:rPr>
                <w:b w:val="0"/>
                <w:color w:val="363532"/>
                <w:sz w:val="22"/>
                <w:szCs w:val="22"/>
              </w:rPr>
              <w:t>Министерство информационных и социальных коммуникаций Московской области</w:t>
            </w:r>
          </w:p>
        </w:tc>
      </w:tr>
      <w:tr w:rsidR="00EE379E" w:rsidRPr="000671F8" w:rsidTr="00EE379E">
        <w:tc>
          <w:tcPr>
            <w:tcW w:w="4957" w:type="dxa"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5. Развитие добровольчества </w:t>
            </w:r>
          </w:p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(</w:t>
            </w:r>
            <w:proofErr w:type="spell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) в Московской области</w:t>
            </w:r>
          </w:p>
        </w:tc>
        <w:tc>
          <w:tcPr>
            <w:tcW w:w="10172" w:type="dxa"/>
            <w:gridSpan w:val="6"/>
          </w:tcPr>
          <w:p w:rsidR="00EE379E" w:rsidRPr="000671F8" w:rsidRDefault="00EE379E" w:rsidP="00EE379E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bCs w:val="0"/>
                <w:color w:val="363532"/>
                <w:sz w:val="22"/>
                <w:szCs w:val="22"/>
              </w:rPr>
            </w:pPr>
            <w:r w:rsidRPr="000671F8">
              <w:rPr>
                <w:b w:val="0"/>
                <w:color w:val="363532"/>
                <w:sz w:val="22"/>
                <w:szCs w:val="22"/>
              </w:rPr>
              <w:t>Министерство информационных и социальных коммуникаций Московской области</w:t>
            </w:r>
          </w:p>
        </w:tc>
      </w:tr>
      <w:tr w:rsidR="00EE379E" w:rsidRPr="000671F8" w:rsidTr="00EE379E">
        <w:tc>
          <w:tcPr>
            <w:tcW w:w="4957" w:type="dxa"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bCs/>
                <w:color w:val="363532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bCs/>
                <w:color w:val="363532"/>
                <w:sz w:val="22"/>
                <w:szCs w:val="22"/>
              </w:rPr>
              <w:t>Министерство информационных и социальных коммуникаций Московской области</w:t>
            </w:r>
          </w:p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bCs/>
                <w:color w:val="252525"/>
                <w:sz w:val="22"/>
                <w:szCs w:val="22"/>
                <w:shd w:val="clear" w:color="auto" w:fill="FFFFFF"/>
              </w:rPr>
              <w:t>Министерство территориальной политики Московской области</w:t>
            </w:r>
          </w:p>
        </w:tc>
      </w:tr>
      <w:tr w:rsidR="00EE379E" w:rsidRPr="000671F8" w:rsidTr="00EE379E">
        <w:tc>
          <w:tcPr>
            <w:tcW w:w="4957" w:type="dxa"/>
            <w:vMerge w:val="restart"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</w:tcPr>
          <w:p w:rsidR="00EE379E" w:rsidRPr="000671F8" w:rsidRDefault="00EE379E" w:rsidP="00EE379E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1. Подпрограмма 1. «Развитие системы информирования населения городского округа Московской области о деятельности органов местного </w:t>
            </w:r>
            <w:proofErr w:type="gram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самоуправления  Московской</w:t>
            </w:r>
            <w:proofErr w:type="gram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области, создание доступной современной </w:t>
            </w:r>
            <w:proofErr w:type="spell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медиасреды</w:t>
            </w:r>
            <w:proofErr w:type="spell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медиасреды</w:t>
            </w:r>
            <w:proofErr w:type="spell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. </w:t>
            </w:r>
          </w:p>
          <w:p w:rsidR="00EE379E" w:rsidRPr="000671F8" w:rsidRDefault="00EE379E" w:rsidP="00EE379E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</w:t>
            </w:r>
          </w:p>
        </w:tc>
      </w:tr>
      <w:tr w:rsidR="00EE379E" w:rsidRPr="000671F8" w:rsidTr="00EE379E">
        <w:tc>
          <w:tcPr>
            <w:tcW w:w="4957" w:type="dxa"/>
            <w:vMerge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</w:tcPr>
          <w:p w:rsidR="00EE379E" w:rsidRPr="000671F8" w:rsidRDefault="00EE379E" w:rsidP="00EE379E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2.</w:t>
            </w: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Подпрограмма 3. «Эффективное местное самоуправление Московской области»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</w:t>
            </w:r>
          </w:p>
        </w:tc>
      </w:tr>
      <w:tr w:rsidR="00EE379E" w:rsidRPr="000671F8" w:rsidTr="00EE379E">
        <w:tc>
          <w:tcPr>
            <w:tcW w:w="4957" w:type="dxa"/>
            <w:vMerge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</w:tcPr>
          <w:p w:rsidR="00EE379E" w:rsidRPr="000671F8" w:rsidRDefault="00EE379E" w:rsidP="00EE379E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3.</w:t>
            </w: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EE379E" w:rsidRPr="000671F8" w:rsidTr="00EE379E">
        <w:tc>
          <w:tcPr>
            <w:tcW w:w="4957" w:type="dxa"/>
            <w:vMerge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</w:tcPr>
          <w:p w:rsidR="00EE379E" w:rsidRPr="000671F8" w:rsidRDefault="00EE379E" w:rsidP="00EE379E">
            <w:pPr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4.Подпрограмма 5. </w:t>
            </w:r>
            <w:proofErr w:type="gram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« Развитие</w:t>
            </w:r>
            <w:proofErr w:type="gram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добровольчества (</w:t>
            </w:r>
            <w:proofErr w:type="spell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</w:tc>
      </w:tr>
      <w:tr w:rsidR="00EE379E" w:rsidRPr="000671F8" w:rsidTr="00EE379E">
        <w:tc>
          <w:tcPr>
            <w:tcW w:w="4957" w:type="dxa"/>
            <w:vMerge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</w:tcPr>
          <w:p w:rsidR="00EE379E" w:rsidRPr="000671F8" w:rsidRDefault="00EE379E" w:rsidP="00EE379E">
            <w:pPr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5. Подпрограмма 6.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полномочий»</w:t>
            </w:r>
          </w:p>
        </w:tc>
      </w:tr>
      <w:tr w:rsidR="00EE379E" w:rsidRPr="000671F8" w:rsidTr="00EE379E">
        <w:tc>
          <w:tcPr>
            <w:tcW w:w="4957" w:type="dxa"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43" w:type="dxa"/>
          </w:tcPr>
          <w:p w:rsidR="00EE379E" w:rsidRPr="000671F8" w:rsidRDefault="00EE379E" w:rsidP="00EE37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</w:tcPr>
          <w:p w:rsidR="00EE379E" w:rsidRPr="000671F8" w:rsidRDefault="00EE379E" w:rsidP="00EE37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</w:tcPr>
          <w:p w:rsidR="00EE379E" w:rsidRPr="000671F8" w:rsidRDefault="00EE379E" w:rsidP="00EE37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</w:tcPr>
          <w:p w:rsidR="00EE379E" w:rsidRPr="000671F8" w:rsidRDefault="00EE379E" w:rsidP="00EE37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</w:tcPr>
          <w:p w:rsidR="00EE379E" w:rsidRPr="000671F8" w:rsidRDefault="00EE379E" w:rsidP="00EE37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2027 год </w:t>
            </w:r>
          </w:p>
        </w:tc>
      </w:tr>
      <w:tr w:rsidR="00EE379E" w:rsidRPr="000671F8" w:rsidTr="00EE379E">
        <w:trPr>
          <w:trHeight w:val="195"/>
        </w:trPr>
        <w:tc>
          <w:tcPr>
            <w:tcW w:w="4957" w:type="dxa"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vAlign w:val="center"/>
          </w:tcPr>
          <w:p w:rsidR="00EE379E" w:rsidRPr="000671F8" w:rsidRDefault="006E7E15" w:rsidP="00EE37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12434,81</w:t>
            </w:r>
          </w:p>
        </w:tc>
        <w:tc>
          <w:tcPr>
            <w:tcW w:w="1743" w:type="dxa"/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11809,85</w:t>
            </w:r>
          </w:p>
        </w:tc>
        <w:tc>
          <w:tcPr>
            <w:tcW w:w="1742" w:type="dxa"/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624,96</w:t>
            </w:r>
          </w:p>
        </w:tc>
        <w:tc>
          <w:tcPr>
            <w:tcW w:w="1743" w:type="dxa"/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2" w:type="dxa"/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0</w:t>
            </w:r>
          </w:p>
        </w:tc>
      </w:tr>
      <w:tr w:rsidR="00EE379E" w:rsidRPr="000671F8" w:rsidTr="00EE379E">
        <w:trPr>
          <w:trHeight w:val="227"/>
        </w:trPr>
        <w:tc>
          <w:tcPr>
            <w:tcW w:w="4957" w:type="dxa"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vAlign w:val="center"/>
          </w:tcPr>
          <w:p w:rsidR="00EE379E" w:rsidRPr="000671F8" w:rsidRDefault="00EE379E" w:rsidP="004D75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1055</w:t>
            </w:r>
            <w:r w:rsidR="004D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9,59</w:t>
            </w:r>
          </w:p>
        </w:tc>
        <w:tc>
          <w:tcPr>
            <w:tcW w:w="1743" w:type="dxa"/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1848,79</w:t>
            </w:r>
          </w:p>
        </w:tc>
        <w:tc>
          <w:tcPr>
            <w:tcW w:w="1742" w:type="dxa"/>
            <w:vAlign w:val="center"/>
          </w:tcPr>
          <w:p w:rsidR="00EE379E" w:rsidRPr="000671F8" w:rsidRDefault="004D754C" w:rsidP="004D75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1954</w:t>
            </w:r>
            <w:r w:rsidR="00EE379E"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43" w:type="dxa"/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2020,13</w:t>
            </w:r>
          </w:p>
        </w:tc>
        <w:tc>
          <w:tcPr>
            <w:tcW w:w="1742" w:type="dxa"/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2606,56</w:t>
            </w:r>
          </w:p>
        </w:tc>
        <w:tc>
          <w:tcPr>
            <w:tcW w:w="1743" w:type="dxa"/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2129,87</w:t>
            </w:r>
          </w:p>
        </w:tc>
      </w:tr>
      <w:tr w:rsidR="0084118A" w:rsidRPr="000671F8" w:rsidTr="0084118A">
        <w:trPr>
          <w:trHeight w:val="514"/>
        </w:trPr>
        <w:tc>
          <w:tcPr>
            <w:tcW w:w="4957" w:type="dxa"/>
          </w:tcPr>
          <w:p w:rsidR="0084118A" w:rsidRPr="000671F8" w:rsidRDefault="0084118A" w:rsidP="0084118A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457" w:type="dxa"/>
            <w:vAlign w:val="center"/>
          </w:tcPr>
          <w:p w:rsidR="0084118A" w:rsidRPr="000671F8" w:rsidRDefault="0084118A" w:rsidP="0084118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52663,68</w:t>
            </w:r>
          </w:p>
        </w:tc>
        <w:tc>
          <w:tcPr>
            <w:tcW w:w="1457" w:type="dxa"/>
            <w:vAlign w:val="center"/>
          </w:tcPr>
          <w:p w:rsidR="0084118A" w:rsidRPr="000671F8" w:rsidRDefault="0084118A" w:rsidP="0084118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21795,87</w:t>
            </w:r>
          </w:p>
        </w:tc>
        <w:tc>
          <w:tcPr>
            <w:tcW w:w="1457" w:type="dxa"/>
            <w:vAlign w:val="center"/>
          </w:tcPr>
          <w:p w:rsidR="0084118A" w:rsidRPr="000671F8" w:rsidRDefault="0084118A" w:rsidP="0084118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11948,01</w:t>
            </w:r>
          </w:p>
        </w:tc>
        <w:tc>
          <w:tcPr>
            <w:tcW w:w="1457" w:type="dxa"/>
            <w:vAlign w:val="center"/>
          </w:tcPr>
          <w:p w:rsidR="0084118A" w:rsidRPr="000671F8" w:rsidRDefault="0084118A" w:rsidP="0084118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6306,60</w:t>
            </w:r>
          </w:p>
        </w:tc>
        <w:tc>
          <w:tcPr>
            <w:tcW w:w="1457" w:type="dxa"/>
            <w:vAlign w:val="center"/>
          </w:tcPr>
          <w:p w:rsidR="0084118A" w:rsidRDefault="0084118A" w:rsidP="0084118A">
            <w:pPr>
              <w:jc w:val="center"/>
            </w:pPr>
            <w:r w:rsidRPr="001574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6306,60</w:t>
            </w:r>
          </w:p>
        </w:tc>
        <w:tc>
          <w:tcPr>
            <w:tcW w:w="1457" w:type="dxa"/>
            <w:vAlign w:val="center"/>
          </w:tcPr>
          <w:p w:rsidR="0084118A" w:rsidRDefault="0084118A" w:rsidP="0084118A">
            <w:pPr>
              <w:jc w:val="center"/>
            </w:pPr>
            <w:r w:rsidRPr="001574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6306,60</w:t>
            </w:r>
          </w:p>
        </w:tc>
      </w:tr>
      <w:tr w:rsidR="00EE379E" w:rsidRPr="000671F8" w:rsidTr="00EE379E">
        <w:trPr>
          <w:trHeight w:val="281"/>
        </w:trPr>
        <w:tc>
          <w:tcPr>
            <w:tcW w:w="4957" w:type="dxa"/>
          </w:tcPr>
          <w:p w:rsidR="00EE379E" w:rsidRPr="000671F8" w:rsidRDefault="00EE379E" w:rsidP="00EE37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vAlign w:val="bottom"/>
          </w:tcPr>
          <w:p w:rsidR="00EE379E" w:rsidRPr="006E7E15" w:rsidRDefault="006E7E15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7E15">
              <w:rPr>
                <w:rFonts w:ascii="Times New Roman" w:hAnsi="Times New Roman" w:cs="Times New Roman"/>
                <w:bCs/>
                <w:color w:val="2E2E2E"/>
                <w:sz w:val="22"/>
                <w:szCs w:val="22"/>
                <w:shd w:val="clear" w:color="auto" w:fill="E7E5DE"/>
              </w:rPr>
              <w:t>75 658,08</w:t>
            </w:r>
          </w:p>
        </w:tc>
        <w:tc>
          <w:tcPr>
            <w:tcW w:w="1743" w:type="dxa"/>
            <w:vAlign w:val="bottom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35454,51</w:t>
            </w:r>
          </w:p>
        </w:tc>
        <w:tc>
          <w:tcPr>
            <w:tcW w:w="1742" w:type="dxa"/>
            <w:vAlign w:val="bottom"/>
          </w:tcPr>
          <w:p w:rsidR="00EE379E" w:rsidRPr="000671F8" w:rsidRDefault="004D754C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14527,21</w:t>
            </w:r>
          </w:p>
        </w:tc>
        <w:tc>
          <w:tcPr>
            <w:tcW w:w="1743" w:type="dxa"/>
            <w:vAlign w:val="bottom"/>
          </w:tcPr>
          <w:p w:rsidR="00EE379E" w:rsidRPr="000671F8" w:rsidRDefault="0084118A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8326,73</w:t>
            </w:r>
          </w:p>
        </w:tc>
        <w:tc>
          <w:tcPr>
            <w:tcW w:w="1742" w:type="dxa"/>
            <w:vAlign w:val="bottom"/>
          </w:tcPr>
          <w:p w:rsidR="00EE379E" w:rsidRPr="000671F8" w:rsidRDefault="0084118A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8913,16</w:t>
            </w:r>
          </w:p>
        </w:tc>
        <w:tc>
          <w:tcPr>
            <w:tcW w:w="1743" w:type="dxa"/>
            <w:vAlign w:val="bottom"/>
          </w:tcPr>
          <w:p w:rsidR="00EE379E" w:rsidRPr="000671F8" w:rsidRDefault="0084118A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8436,47</w:t>
            </w:r>
          </w:p>
        </w:tc>
      </w:tr>
    </w:tbl>
    <w:p w:rsidR="00AA76E3" w:rsidRPr="000671F8" w:rsidRDefault="00AA76E3" w:rsidP="00AA76E3">
      <w:pPr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</w:t>
      </w: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Открытость и прозрачность деятельности органов местного самоуправления городского округа Серебряные Пруды Московской области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государственными структурами.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Информационная прозрачность деятельности органов местного самоуправления городского округа Серебряные Пруды Московской области достигается 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совершенствование взаимодействия структур гражданского общества, органов местного самоуправления </w:t>
      </w:r>
      <w:r w:rsidRPr="000671F8">
        <w:rPr>
          <w:rFonts w:ascii="Times New Roman" w:hAnsi="Times New Roman" w:cs="Times New Roman"/>
          <w:sz w:val="22"/>
          <w:szCs w:val="22"/>
        </w:rPr>
        <w:t>городского округа Серебряные Пруды Московской области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>, в том числе посредством информационно-коммуникационной сети Интернет (далее - сеть Интернет);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В целях реализации </w:t>
      </w:r>
      <w:hyperlink r:id="rId9" w:history="1">
        <w:r w:rsidRPr="000671F8">
          <w:rPr>
            <w:rFonts w:ascii="Times New Roman" w:hAnsi="Times New Roman" w:cs="Times New Roman"/>
            <w:sz w:val="22"/>
            <w:szCs w:val="22"/>
            <w:lang w:eastAsia="ru-RU"/>
          </w:rPr>
  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, важнейшим условием формирования партнерских отношений между гражданами и органами местного самоуправления </w:t>
      </w:r>
      <w:r w:rsidRPr="000671F8">
        <w:rPr>
          <w:rFonts w:ascii="Times New Roman" w:hAnsi="Times New Roman" w:cs="Times New Roman"/>
          <w:sz w:val="22"/>
          <w:szCs w:val="22"/>
        </w:rPr>
        <w:t>городского округа Серебряные Пруды Московской области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 является открытость власти, формирование у жителей ощущения гражданской ответственности и сопричастности к развитию территории. Решение данных проблем предполагает внедрение коммуникационных стандартов взаимодействия с жителями на принципах открытости власти, включающих в себя: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- поддержку социальных проектов и инициатив жителей, общественных организаций и объединений, направленных на решение актуальных проблем </w:t>
      </w:r>
      <w:r w:rsidRPr="000671F8">
        <w:rPr>
          <w:rFonts w:ascii="Times New Roman" w:hAnsi="Times New Roman" w:cs="Times New Roman"/>
          <w:sz w:val="22"/>
          <w:szCs w:val="22"/>
        </w:rPr>
        <w:t>городского округа Серебряные Пруды Московской области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>;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- достоверное информирование жителей о результатах деятельности органов местного самоуправления </w:t>
      </w:r>
      <w:r w:rsidRPr="000671F8">
        <w:rPr>
          <w:rFonts w:ascii="Times New Roman" w:hAnsi="Times New Roman" w:cs="Times New Roman"/>
          <w:sz w:val="22"/>
          <w:szCs w:val="22"/>
        </w:rPr>
        <w:t>городского округа Серебряные Пруды Московской области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>, повышение уровня созидательной гражданской активности, что повлияет на рост уровня доверия населения к власти, создаст дополнительные предпосылки для привлечения граждан к участию в местном самоуправлении.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ab/>
        <w:t xml:space="preserve">Основу экономики городского округа Серебряные Пруды исторически составляло сельское хозяйство. Т.е. имея достаточно большую территорию </w:t>
      </w:r>
      <w:r w:rsidRPr="000671F8">
        <w:rPr>
          <w:rFonts w:ascii="Times New Roman" w:hAnsi="Times New Roman" w:cs="Times New Roman"/>
          <w:sz w:val="22"/>
          <w:szCs w:val="22"/>
        </w:rPr>
        <w:t>87,6 тыс. га население городского округа насчитывает всего около 25 тыс. жителей. Это обстоятельство, большая удаленность от Москвы и высокодотационный бюджет делают развитие телевидения и радио на территории округа не рентабельным.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ab/>
        <w:t>Основными способами информирования населения о деятельности органов местного самоуправления в настоящий момент являются печатные органы, сеть Интернет, наружная социальная реклама, а также распространяемая полиграфическая продукция. Наибольший информационный охват населения осуществляется посредством сети «Интернет», причем этот источник информации является наименее контролируемым. И при пассивном отношении к нему органов местного самоуправления может появится угроза дискредитации местной власти.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0671F8">
        <w:rPr>
          <w:rFonts w:ascii="Times New Roman" w:hAnsi="Times New Roman" w:cs="Times New Roman"/>
          <w:szCs w:val="22"/>
        </w:rPr>
        <w:t>Формирование  будущего</w:t>
      </w:r>
      <w:proofErr w:type="gramEnd"/>
      <w:r w:rsidRPr="000671F8">
        <w:rPr>
          <w:rFonts w:ascii="Times New Roman" w:hAnsi="Times New Roman" w:cs="Times New Roman"/>
          <w:szCs w:val="22"/>
        </w:rPr>
        <w:t xml:space="preserve"> гражданского общества осуществляется путем работы с молодежью. 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В городском округе проживают более 5 300 человек в возрасте от 14 до 30 лет, что составляет более 21 процента населения муниципального образования. В администрации городского округа сформирован отдел культуры и делам молодежи, который формирует молодежную </w:t>
      </w:r>
      <w:proofErr w:type="gramStart"/>
      <w:r w:rsidRPr="000671F8">
        <w:rPr>
          <w:rFonts w:ascii="Times New Roman" w:hAnsi="Times New Roman" w:cs="Times New Roman"/>
          <w:szCs w:val="22"/>
        </w:rPr>
        <w:t>политику .</w:t>
      </w:r>
      <w:proofErr w:type="gramEnd"/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На федеральном уровне в целях реализации молодежной политики утверждены </w:t>
      </w:r>
      <w:hyperlink r:id="rId10" w:history="1">
        <w:r w:rsidRPr="000671F8">
          <w:rPr>
            <w:rFonts w:ascii="Times New Roman" w:hAnsi="Times New Roman" w:cs="Times New Roman"/>
            <w:szCs w:val="22"/>
          </w:rPr>
          <w:t>Основы</w:t>
        </w:r>
      </w:hyperlink>
      <w:r w:rsidRPr="000671F8">
        <w:rPr>
          <w:rFonts w:ascii="Times New Roman" w:hAnsi="Times New Roman" w:cs="Times New Roman"/>
          <w:szCs w:val="22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29.11.2014 № 2403-р), Федеральный </w:t>
      </w:r>
      <w:hyperlink r:id="rId11" w:history="1">
        <w:r w:rsidRPr="000671F8">
          <w:rPr>
            <w:rFonts w:ascii="Times New Roman" w:hAnsi="Times New Roman" w:cs="Times New Roman"/>
            <w:szCs w:val="22"/>
          </w:rPr>
          <w:t>закон</w:t>
        </w:r>
      </w:hyperlink>
      <w:r w:rsidRPr="000671F8">
        <w:rPr>
          <w:rFonts w:ascii="Times New Roman" w:hAnsi="Times New Roman" w:cs="Times New Roman"/>
          <w:szCs w:val="22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2" w:history="1">
        <w:r w:rsidRPr="000671F8">
          <w:rPr>
            <w:rFonts w:ascii="Times New Roman" w:hAnsi="Times New Roman" w:cs="Times New Roman"/>
            <w:szCs w:val="22"/>
          </w:rPr>
          <w:t>закон</w:t>
        </w:r>
      </w:hyperlink>
      <w:r w:rsidRPr="000671F8">
        <w:rPr>
          <w:rFonts w:ascii="Times New Roman" w:hAnsi="Times New Roman" w:cs="Times New Roman"/>
          <w:szCs w:val="22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3" w:history="1">
        <w:r w:rsidRPr="000671F8">
          <w:rPr>
            <w:rFonts w:ascii="Times New Roman" w:hAnsi="Times New Roman" w:cs="Times New Roman"/>
            <w:szCs w:val="22"/>
          </w:rPr>
          <w:t>Закон</w:t>
        </w:r>
      </w:hyperlink>
      <w:r w:rsidRPr="000671F8">
        <w:rPr>
          <w:rFonts w:ascii="Times New Roman" w:hAnsi="Times New Roman" w:cs="Times New Roman"/>
          <w:szCs w:val="22"/>
        </w:rPr>
        <w:t xml:space="preserve"> Московской области № 155/2003-ОЗ «О государственной молодежной политике в Московской области», </w:t>
      </w:r>
      <w:hyperlink r:id="rId14" w:history="1">
        <w:r w:rsidRPr="000671F8">
          <w:rPr>
            <w:rFonts w:ascii="Times New Roman" w:hAnsi="Times New Roman" w:cs="Times New Roman"/>
            <w:szCs w:val="22"/>
          </w:rPr>
          <w:t>Закон</w:t>
        </w:r>
      </w:hyperlink>
      <w:r w:rsidRPr="000671F8">
        <w:rPr>
          <w:rFonts w:ascii="Times New Roman" w:hAnsi="Times New Roman" w:cs="Times New Roman"/>
          <w:szCs w:val="22"/>
        </w:rPr>
        <w:t xml:space="preserve"> Московской области № 114/2015-ОЗ «О патриотическом воспитании в Московской области».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В части реализации молодежной политики в </w:t>
      </w:r>
      <w:proofErr w:type="spellStart"/>
      <w:r w:rsidRPr="000671F8">
        <w:rPr>
          <w:rFonts w:ascii="Times New Roman" w:hAnsi="Times New Roman" w:cs="Times New Roman"/>
          <w:szCs w:val="22"/>
        </w:rPr>
        <w:t>г.о</w:t>
      </w:r>
      <w:proofErr w:type="spellEnd"/>
      <w:r w:rsidRPr="000671F8">
        <w:rPr>
          <w:rFonts w:ascii="Times New Roman" w:hAnsi="Times New Roman" w:cs="Times New Roman"/>
          <w:szCs w:val="22"/>
        </w:rPr>
        <w:t xml:space="preserve">. Серебряные Пруды стоит ряд </w:t>
      </w:r>
      <w:proofErr w:type="gramStart"/>
      <w:r w:rsidRPr="000671F8">
        <w:rPr>
          <w:rFonts w:ascii="Times New Roman" w:hAnsi="Times New Roman" w:cs="Times New Roman"/>
          <w:szCs w:val="22"/>
        </w:rPr>
        <w:t>проблем</w:t>
      </w:r>
      <w:proofErr w:type="gramEnd"/>
      <w:r w:rsidRPr="000671F8">
        <w:rPr>
          <w:rFonts w:ascii="Times New Roman" w:hAnsi="Times New Roman" w:cs="Times New Roman"/>
          <w:szCs w:val="22"/>
        </w:rPr>
        <w:t xml:space="preserve"> обусловленных спецификой присущей именно этого муниципального образования. В частности, это малое количество высших и средне-профессиональных учебных заведений. И многие молодые люди учатся за пределами городского </w:t>
      </w:r>
      <w:proofErr w:type="spellStart"/>
      <w:r w:rsidRPr="000671F8">
        <w:rPr>
          <w:rFonts w:ascii="Times New Roman" w:hAnsi="Times New Roman" w:cs="Times New Roman"/>
          <w:szCs w:val="22"/>
        </w:rPr>
        <w:t>окурга</w:t>
      </w:r>
      <w:proofErr w:type="spellEnd"/>
      <w:r w:rsidRPr="000671F8">
        <w:rPr>
          <w:rFonts w:ascii="Times New Roman" w:hAnsi="Times New Roman" w:cs="Times New Roman"/>
          <w:szCs w:val="22"/>
        </w:rPr>
        <w:t>. Как следствие возникают следующие проблемы: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низкая активность молодежи в общественно-политической жизни городского округа;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Развитие добровольчества (</w:t>
      </w:r>
      <w:proofErr w:type="spellStart"/>
      <w:r w:rsidRPr="000671F8">
        <w:rPr>
          <w:rFonts w:ascii="Times New Roman" w:hAnsi="Times New Roman" w:cs="Times New Roman"/>
          <w:sz w:val="22"/>
          <w:szCs w:val="22"/>
        </w:rPr>
        <w:t>волонтерства</w:t>
      </w:r>
      <w:proofErr w:type="spellEnd"/>
      <w:r w:rsidRPr="000671F8">
        <w:rPr>
          <w:rFonts w:ascii="Times New Roman" w:hAnsi="Times New Roman" w:cs="Times New Roman"/>
          <w:sz w:val="22"/>
          <w:szCs w:val="22"/>
        </w:rPr>
        <w:t xml:space="preserve">) предполагает наращивание компетенций добровольцев (волонтеров) и добровольческих (волонтерских) организаций по различным направлениям осуществляемой деятельности, включая сферы здравоохранения, образования, социальной поддержки населения, культуры, физической культуры и спорта, охраны окружающей среды, предупреждения и ликвидации последствий чрезвычайных ситуаций, оказания правовой помощи населению и другие сферы. 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>С учетом вышеназванных проблем, для реализации стратегических приоритетов на территории Московской области и городского округа Серебряные Пруды для развития институтов гражданского общества, повышения эффективности местного самоуправления и реализации молодежной политики необходима системная работа, которая может быть обеспечена только программно-целевым методом.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Цели муниципальной программы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Целями настоящей программы являются: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- обеспечение открытости и прозрачности деятельности органов местного самоуправления городского округа Серебряные Пруды; 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- создание условий для осуществления гражданского </w:t>
      </w:r>
      <w:proofErr w:type="gramStart"/>
      <w:r w:rsidRPr="000671F8">
        <w:rPr>
          <w:rFonts w:ascii="Times New Roman" w:hAnsi="Times New Roman" w:cs="Times New Roman"/>
          <w:sz w:val="22"/>
          <w:szCs w:val="22"/>
        </w:rPr>
        <w:t>контроля  за</w:t>
      </w:r>
      <w:proofErr w:type="gramEnd"/>
      <w:r w:rsidRPr="000671F8">
        <w:rPr>
          <w:rFonts w:ascii="Times New Roman" w:hAnsi="Times New Roman" w:cs="Times New Roman"/>
          <w:sz w:val="22"/>
          <w:szCs w:val="22"/>
        </w:rPr>
        <w:t xml:space="preserve"> деятельностью органов местного самоуправления городского округа Серебряные Пруды;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- </w:t>
      </w:r>
      <w:r w:rsidRPr="000671F8">
        <w:rPr>
          <w:rFonts w:ascii="Times New Roman" w:hAnsi="Times New Roman" w:cs="Times New Roman"/>
          <w:sz w:val="22"/>
          <w:szCs w:val="22"/>
          <w:lang w:eastAsia="ru-RU"/>
        </w:rPr>
        <w:t>создание условий для гражданского становления, социальной адаптации и интеграции молодежи в экономическую, культурную и политическую жизнь городского округа Серебряные Пруды Московской области</w:t>
      </w:r>
      <w:r w:rsidRPr="000671F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Перечень подпрограмм и краткое их описание</w:t>
      </w: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 состоит из 3 подпрограмм, достижение целей и решение задач которых будет способствовать выполнению интегрированных целей муниципальной программы.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Подпрограмма </w:t>
      </w:r>
      <w:hyperlink w:anchor="P1207" w:history="1">
        <w:r w:rsidRPr="000671F8">
          <w:rPr>
            <w:rFonts w:ascii="Times New Roman" w:hAnsi="Times New Roman" w:cs="Times New Roman"/>
            <w:szCs w:val="22"/>
            <w:lang w:val="en-US"/>
          </w:rPr>
          <w:t>I</w:t>
        </w:r>
      </w:hyperlink>
      <w:r w:rsidRPr="000671F8">
        <w:rPr>
          <w:rFonts w:ascii="Times New Roman" w:hAnsi="Times New Roman" w:cs="Times New Roman"/>
          <w:szCs w:val="22"/>
        </w:rPr>
        <w:t xml:space="preserve"> </w:t>
      </w:r>
      <w:r w:rsidRPr="000671F8">
        <w:rPr>
          <w:rFonts w:ascii="Times New Roman" w:hAnsi="Times New Roman" w:cs="Times New Roman"/>
          <w:szCs w:val="22"/>
          <w:lang w:eastAsia="en-US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0671F8">
        <w:rPr>
          <w:rFonts w:ascii="Times New Roman" w:hAnsi="Times New Roman" w:cs="Times New Roman"/>
          <w:szCs w:val="22"/>
          <w:lang w:eastAsia="en-US"/>
        </w:rPr>
        <w:t>медиасреды</w:t>
      </w:r>
      <w:proofErr w:type="spellEnd"/>
      <w:r w:rsidRPr="000671F8">
        <w:rPr>
          <w:rFonts w:ascii="Times New Roman" w:hAnsi="Times New Roman" w:cs="Times New Roman"/>
          <w:szCs w:val="22"/>
          <w:lang w:eastAsia="en-US"/>
        </w:rPr>
        <w:t>»</w:t>
      </w:r>
      <w:r w:rsidRPr="000671F8">
        <w:rPr>
          <w:rFonts w:ascii="Times New Roman" w:hAnsi="Times New Roman" w:cs="Times New Roman"/>
          <w:szCs w:val="22"/>
        </w:rPr>
        <w:t xml:space="preserve"> направлена на обеспечение населения городского округа Серебряные Пруды Московской области информацией о деятельности органов местного самоуправления городского округа, социально-экономических и общественных процессах, происходящих на территории муниципального образования. В ходе реализации мероприятий подпрограммы планируется организовать размещение информации, направленной на привлечение внимания населения городского округа к актуальным муниципальным проблемам, и формировать положительный имидж </w:t>
      </w:r>
      <w:proofErr w:type="spellStart"/>
      <w:r w:rsidRPr="000671F8">
        <w:rPr>
          <w:rFonts w:ascii="Times New Roman" w:hAnsi="Times New Roman" w:cs="Times New Roman"/>
          <w:szCs w:val="22"/>
        </w:rPr>
        <w:t>г.о</w:t>
      </w:r>
      <w:proofErr w:type="spellEnd"/>
      <w:r w:rsidRPr="000671F8">
        <w:rPr>
          <w:rFonts w:ascii="Times New Roman" w:hAnsi="Times New Roman" w:cs="Times New Roman"/>
          <w:szCs w:val="22"/>
        </w:rPr>
        <w:t>. Серебряные Пруды как социально ориентированного муниципального образования, комфортного для жизни и ведения предпринимательской деятельности.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  <w:lang w:eastAsia="en-US"/>
        </w:rPr>
      </w:pPr>
      <w:r w:rsidRPr="000671F8">
        <w:rPr>
          <w:rFonts w:ascii="Times New Roman" w:hAnsi="Times New Roman" w:cs="Times New Roman"/>
          <w:szCs w:val="22"/>
        </w:rPr>
        <w:t xml:space="preserve">Подпрограмма </w:t>
      </w:r>
      <w:r w:rsidRPr="000671F8">
        <w:rPr>
          <w:rFonts w:ascii="Times New Roman" w:hAnsi="Times New Roman" w:cs="Times New Roman"/>
          <w:szCs w:val="22"/>
          <w:lang w:val="en-US"/>
        </w:rPr>
        <w:t>III</w:t>
      </w:r>
      <w:r w:rsidRPr="000671F8">
        <w:rPr>
          <w:rFonts w:ascii="Times New Roman" w:hAnsi="Times New Roman" w:cs="Times New Roman"/>
          <w:szCs w:val="22"/>
        </w:rPr>
        <w:t xml:space="preserve"> «Эффективное местное самоуправление Московской области» направлена на определение уровня удовлетворенности населения деятельностью органов местного самоуправления. И предусматривает участие граждан в формировании бюджета городского округа с помощью реализации практик инициативного бюджетирования. 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Подпрограмма </w:t>
      </w:r>
      <w:r w:rsidRPr="000671F8">
        <w:rPr>
          <w:rFonts w:ascii="Times New Roman" w:hAnsi="Times New Roman" w:cs="Times New Roman"/>
          <w:szCs w:val="22"/>
          <w:lang w:val="en-US"/>
        </w:rPr>
        <w:t>I</w:t>
      </w:r>
      <w:r w:rsidRPr="000671F8">
        <w:rPr>
          <w:rFonts w:ascii="Times New Roman" w:hAnsi="Times New Roman" w:cs="Times New Roman"/>
          <w:szCs w:val="22"/>
        </w:rPr>
        <w:t xml:space="preserve">V «Молодежь </w:t>
      </w:r>
      <w:proofErr w:type="gramStart"/>
      <w:r w:rsidRPr="000671F8">
        <w:rPr>
          <w:rFonts w:ascii="Times New Roman" w:hAnsi="Times New Roman" w:cs="Times New Roman"/>
          <w:szCs w:val="22"/>
        </w:rPr>
        <w:t>Подмосковья»  направлена</w:t>
      </w:r>
      <w:proofErr w:type="gramEnd"/>
      <w:r w:rsidRPr="000671F8">
        <w:rPr>
          <w:rFonts w:ascii="Times New Roman" w:hAnsi="Times New Roman" w:cs="Times New Roman"/>
          <w:szCs w:val="22"/>
        </w:rPr>
        <w:t xml:space="preserve"> на создание условий для гражданского и патриотического воспитания молодежи, поддержки молодежных инициатив, вовлечение подрастающего поколения в научно-техническую и творческую деятельность, развитие добровольческого (волонтерского) движения, поддержки молодежных предпринимательских инициатив и совершенствование инфраструктуры по работе с молодежью.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Подпрограмма V «Обеспечивающая подпрограмма» направлена на создание условий устойчивой схемы функционирования системы воинского учета и бронирования, а также условий для формирования списков кандидатов в присяжные заседатели федеральных судов общей юрисдикции в Российской Федерации </w:t>
      </w:r>
    </w:p>
    <w:p w:rsidR="00AA76E3" w:rsidRPr="000671F8" w:rsidRDefault="00AA76E3" w:rsidP="00AA76E3">
      <w:pPr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Подпрограммы VII </w:t>
      </w:r>
      <w:r w:rsidRPr="000671F8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«Развитие добровольчества (</w:t>
      </w:r>
      <w:proofErr w:type="spellStart"/>
      <w:r w:rsidRPr="000671F8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волонтерства</w:t>
      </w:r>
      <w:proofErr w:type="spellEnd"/>
      <w:r w:rsidRPr="000671F8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) Московской области»</w:t>
      </w:r>
      <w:r w:rsidRPr="000671F8">
        <w:rPr>
          <w:rFonts w:ascii="Times New Roman" w:hAnsi="Times New Roman" w:cs="Times New Roman"/>
          <w:sz w:val="22"/>
          <w:szCs w:val="22"/>
        </w:rPr>
        <w:t xml:space="preserve"> направлена на привлечение молодежи городского округа Серебряные Пруды к добровольческой деятельности.</w:t>
      </w: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Обобщенная характеристика основных мероприятий с обоснованием необходимости их осуществления</w:t>
      </w: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Для достижения намеченных целей и решения поставленных задач в рамках программы предусматривается реализация следующих основных мероприятий:</w:t>
      </w:r>
    </w:p>
    <w:p w:rsidR="00AA76E3" w:rsidRPr="000671F8" w:rsidRDefault="00AA76E3" w:rsidP="00AA76E3">
      <w:pPr>
        <w:pStyle w:val="a6"/>
        <w:numPr>
          <w:ilvl w:val="0"/>
          <w:numId w:val="15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Информирование населения об основных событиях социально-экономического развития и общественно-политической жизни. Это основное мероприятие направлено на достижение установленных значений целевого показателя «Информирование населения в средствах массовой информации»;</w:t>
      </w:r>
    </w:p>
    <w:p w:rsidR="00AA76E3" w:rsidRPr="000671F8" w:rsidRDefault="00AA76E3" w:rsidP="00AA76E3">
      <w:pPr>
        <w:pStyle w:val="a6"/>
        <w:numPr>
          <w:ilvl w:val="0"/>
          <w:numId w:val="15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Разработка новых эффективных и высокотехнологичных (интерактивных) информационных проектов</w:t>
      </w:r>
      <w:proofErr w:type="gramStart"/>
      <w:r w:rsidRPr="000671F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0671F8">
        <w:rPr>
          <w:rFonts w:ascii="Times New Roman" w:hAnsi="Times New Roman" w:cs="Times New Roman"/>
          <w:sz w:val="22"/>
          <w:szCs w:val="22"/>
        </w:rPr>
        <w:t xml:space="preserve"> повышающих степень интереса населения и бизнеса к проблематике Московской области по социально значимым темам, в СМИ, на интернет –ресурсах, в социальных сетях и </w:t>
      </w:r>
      <w:proofErr w:type="spellStart"/>
      <w:r w:rsidRPr="000671F8">
        <w:rPr>
          <w:rFonts w:ascii="Times New Roman" w:hAnsi="Times New Roman" w:cs="Times New Roman"/>
          <w:sz w:val="22"/>
          <w:szCs w:val="22"/>
        </w:rPr>
        <w:t>блогосфере</w:t>
      </w:r>
      <w:proofErr w:type="spellEnd"/>
      <w:r w:rsidRPr="000671F8">
        <w:rPr>
          <w:rFonts w:ascii="Times New Roman" w:hAnsi="Times New Roman" w:cs="Times New Roman"/>
          <w:sz w:val="22"/>
          <w:szCs w:val="22"/>
        </w:rPr>
        <w:t xml:space="preserve">. Данное мероприятие направлено на достижение установленных значений целевого показателя «Уровень информированности населения в социальных сетях» </w:t>
      </w:r>
    </w:p>
    <w:p w:rsidR="00AA76E3" w:rsidRPr="000671F8" w:rsidRDefault="00AA76E3" w:rsidP="00AA76E3">
      <w:pPr>
        <w:pStyle w:val="a6"/>
        <w:numPr>
          <w:ilvl w:val="0"/>
          <w:numId w:val="15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Организация создания и эксплуатации сети объектов наружной рекламы. Данное мероприятие направлено на достижение установленных значений целевых показателей «Наличие незаконных рекламных конструкций, установленных на территории муниципального образования» и «Наличие задолженности в муниципальный бюджет по платежам за установку и эксплуатацию рекламных конструкций»;</w:t>
      </w:r>
    </w:p>
    <w:p w:rsidR="00AA76E3" w:rsidRPr="000671F8" w:rsidRDefault="00AA76E3" w:rsidP="00AA76E3">
      <w:pPr>
        <w:pStyle w:val="a6"/>
        <w:numPr>
          <w:ilvl w:val="0"/>
          <w:numId w:val="15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Реализация практик инициативного бюджетирования на территории муниципальных образований Московской области</w:t>
      </w:r>
    </w:p>
    <w:p w:rsidR="00AA76E3" w:rsidRPr="000671F8" w:rsidRDefault="00AA76E3" w:rsidP="00AA76E3">
      <w:pPr>
        <w:pStyle w:val="a6"/>
        <w:numPr>
          <w:ilvl w:val="0"/>
          <w:numId w:val="15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сотрудничество. Данное мероприятие проводится с целью повышения гражданско-патриотического и духовно-нравственного воспитания молодежи, обеспечения занятости несовершеннолетних, и создания комфортных условий для обеспечения деятельности учреждений в сфере молодежной политики;</w:t>
      </w:r>
    </w:p>
    <w:p w:rsidR="00AA76E3" w:rsidRPr="000671F8" w:rsidRDefault="00AA76E3" w:rsidP="00AA76E3">
      <w:pPr>
        <w:pStyle w:val="a6"/>
        <w:numPr>
          <w:ilvl w:val="0"/>
          <w:numId w:val="15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Федеральный проект «Социальная активность». Данное мероприятие направлено на достижение показателей «</w:t>
      </w:r>
      <w:r w:rsidRPr="000671F8">
        <w:rPr>
          <w:rFonts w:ascii="Times New Roman" w:hAnsi="Times New Roman" w:cs="Times New Roman"/>
          <w:bCs/>
          <w:sz w:val="22"/>
          <w:szCs w:val="22"/>
        </w:rPr>
        <w:t xml:space="preserve">Доля граждан, вовлеченных в добровольческую деятельность», «Доля молодежи, задействованной в </w:t>
      </w:r>
      <w:r w:rsidRPr="000671F8">
        <w:rPr>
          <w:rFonts w:ascii="Times New Roman" w:hAnsi="Times New Roman" w:cs="Times New Roman"/>
          <w:bCs/>
          <w:sz w:val="22"/>
          <w:szCs w:val="22"/>
        </w:rPr>
        <w:br/>
        <w:t>мероприятиях по вовлечению в творческую деятельность, от общего числа молодёжи Московской области».</w:t>
      </w:r>
    </w:p>
    <w:p w:rsidR="00AA76E3" w:rsidRPr="000671F8" w:rsidRDefault="00AA76E3" w:rsidP="00AA76E3">
      <w:pPr>
        <w:pStyle w:val="a6"/>
        <w:numPr>
          <w:ilvl w:val="0"/>
          <w:numId w:val="15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Осуществление первичного воинского учета на территориях, где отсутствуют военные комиссариаты. Данное мероприятие проводится с целью создания условий для работы службы военно-учетной работы;</w:t>
      </w:r>
    </w:p>
    <w:p w:rsidR="00AA76E3" w:rsidRPr="000671F8" w:rsidRDefault="00AA76E3" w:rsidP="00AA76E3">
      <w:pPr>
        <w:pStyle w:val="a6"/>
        <w:numPr>
          <w:ilvl w:val="0"/>
          <w:numId w:val="15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Корректировка списков кандидатов в присяжные заседатели федеральных судов общей юрисдикции в Российской Федерации. Данное мероприятие проводится с целью приведения в соответствие списков кандидатов в присяжные заседатели федеральных судов общей юрисдикции в Российской Федерации.</w:t>
      </w:r>
    </w:p>
    <w:p w:rsidR="00AA76E3" w:rsidRPr="000671F8" w:rsidRDefault="00AA76E3" w:rsidP="00AA76E3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023396" w:rsidRPr="000671F8" w:rsidRDefault="00023396" w:rsidP="00023396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0671F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3. Показатели реализации </w:t>
      </w:r>
      <w:proofErr w:type="gramStart"/>
      <w:r w:rsidRPr="000671F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муниципальной  программы</w:t>
      </w:r>
      <w:proofErr w:type="gramEnd"/>
      <w:r w:rsidRPr="000671F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городского округа Московской области </w:t>
      </w:r>
    </w:p>
    <w:p w:rsidR="00023396" w:rsidRPr="000671F8" w:rsidRDefault="00023396" w:rsidP="00023396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0671F8">
        <w:rPr>
          <w:rFonts w:ascii="Times New Roman" w:eastAsia="Calibri" w:hAnsi="Times New Roman" w:cs="Times New Roman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</w:p>
    <w:p w:rsidR="00023396" w:rsidRPr="000671F8" w:rsidRDefault="00023396" w:rsidP="00023396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0671F8">
        <w:rPr>
          <w:rFonts w:ascii="Times New Roman" w:eastAsia="Calibri" w:hAnsi="Times New Roman" w:cs="Times New Roman"/>
          <w:sz w:val="22"/>
          <w:szCs w:val="22"/>
        </w:rPr>
        <w:t>и реализации молодежной политики»</w:t>
      </w:r>
    </w:p>
    <w:p w:rsidR="00023396" w:rsidRPr="000671F8" w:rsidRDefault="00023396" w:rsidP="00023396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tbl>
      <w:tblPr>
        <w:tblW w:w="152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532"/>
        <w:gridCol w:w="1386"/>
        <w:gridCol w:w="51"/>
        <w:gridCol w:w="1200"/>
        <w:gridCol w:w="76"/>
        <w:gridCol w:w="1088"/>
        <w:gridCol w:w="46"/>
        <w:gridCol w:w="886"/>
        <w:gridCol w:w="895"/>
        <w:gridCol w:w="898"/>
        <w:gridCol w:w="14"/>
        <w:gridCol w:w="62"/>
        <w:gridCol w:w="930"/>
        <w:gridCol w:w="78"/>
        <w:gridCol w:w="914"/>
        <w:gridCol w:w="207"/>
        <w:gridCol w:w="1381"/>
        <w:gridCol w:w="281"/>
        <w:gridCol w:w="1495"/>
      </w:tblGrid>
      <w:tr w:rsidR="00AD4B77" w:rsidRPr="000671F8" w:rsidTr="00AD4B77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целевых показателей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Тип</w:t>
            </w:r>
          </w:p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показателя</w:t>
            </w:r>
          </w:p>
        </w:tc>
        <w:tc>
          <w:tcPr>
            <w:tcW w:w="13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Единица измерения (по ОКЕИ)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Ответственный ЦИО, ГО за достижение показателя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Номер подпрограммы, мероприятий,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оказывающих  влияние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на достижение показателя</w:t>
            </w:r>
          </w:p>
        </w:tc>
      </w:tr>
      <w:tr w:rsidR="00AD4B77" w:rsidRPr="000671F8" w:rsidTr="00AD4B77">
        <w:trPr>
          <w:trHeight w:val="2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2024 год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2026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2027 год </w:t>
            </w: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</w:tr>
      <w:tr w:rsidR="00AD4B77" w:rsidRPr="000671F8" w:rsidTr="00AD4B7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42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396" w:rsidRPr="000671F8" w:rsidRDefault="00023396" w:rsidP="006D0E5B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Обеспечение населения городского округа Московской области информацией о деятельности органов местного самоуправления городского </w:t>
            </w:r>
            <w:proofErr w:type="gram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округа  Московской</w:t>
            </w:r>
            <w:proofErr w:type="gram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области, социально-экономических и общественных процессах, происходящих на территории муниципалитета, создание доступной современной </w:t>
            </w:r>
            <w:proofErr w:type="spell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, создание общего рекламного пространства на территории городского округа Московской области </w:t>
            </w:r>
          </w:p>
        </w:tc>
      </w:tr>
      <w:tr w:rsidR="00AD4B77" w:rsidRPr="000671F8" w:rsidTr="00AD4B7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63" w:rsidRPr="000671F8" w:rsidRDefault="007D1063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063" w:rsidRPr="000671F8" w:rsidRDefault="007D1063" w:rsidP="007D1063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Уровень </w:t>
            </w:r>
            <w:proofErr w:type="gram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информированности  населения</w:t>
            </w:r>
            <w:proofErr w:type="gram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в средствах массовой информации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3" w:rsidRPr="000671F8" w:rsidRDefault="007D1063" w:rsidP="007D1063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63" w:rsidRPr="000671F8" w:rsidRDefault="007D1063" w:rsidP="007D1063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63" w:rsidRPr="000671F8" w:rsidRDefault="007D1063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63" w:rsidRPr="000671F8" w:rsidRDefault="007D1063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63" w:rsidRPr="000671F8" w:rsidRDefault="005E68A4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63" w:rsidRPr="000671F8" w:rsidRDefault="005E68A4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63" w:rsidRPr="000671F8" w:rsidRDefault="005E68A4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63" w:rsidRPr="000671F8" w:rsidRDefault="005E68A4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63" w:rsidRPr="000671F8" w:rsidRDefault="007D1063" w:rsidP="007D1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Управление по общим вопросам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63" w:rsidRPr="000671F8" w:rsidRDefault="007D1063" w:rsidP="007D1063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1.01.02, 1.01.03,</w:t>
            </w:r>
          </w:p>
          <w:p w:rsidR="007D1063" w:rsidRPr="000671F8" w:rsidRDefault="007D1063" w:rsidP="007D1063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1.01.04, 1.01.05</w:t>
            </w:r>
          </w:p>
        </w:tc>
      </w:tr>
      <w:tr w:rsidR="00AD4B77" w:rsidRPr="000671F8" w:rsidTr="00AD4B7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A4" w:rsidRPr="000671F8" w:rsidRDefault="005E68A4" w:rsidP="005E68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68A4" w:rsidRPr="000671F8" w:rsidRDefault="005E68A4" w:rsidP="005E68A4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Уровень </w:t>
            </w:r>
            <w:proofErr w:type="gramStart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информированности  населения</w:t>
            </w:r>
            <w:proofErr w:type="gramEnd"/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 в социальных сетях и мессенджерах.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A4" w:rsidRPr="000671F8" w:rsidRDefault="005E68A4" w:rsidP="005E68A4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A4" w:rsidRPr="000671F8" w:rsidRDefault="005E68A4" w:rsidP="005E68A4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A4" w:rsidRPr="000671F8" w:rsidRDefault="005E68A4" w:rsidP="005E68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A4" w:rsidRPr="000671F8" w:rsidRDefault="005E68A4" w:rsidP="005E68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A4" w:rsidRPr="000671F8" w:rsidRDefault="005E68A4" w:rsidP="005E68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A4" w:rsidRPr="000671F8" w:rsidRDefault="005E68A4" w:rsidP="005E68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A4" w:rsidRPr="000671F8" w:rsidRDefault="005E68A4" w:rsidP="005E68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A4" w:rsidRPr="000671F8" w:rsidRDefault="005E68A4" w:rsidP="005E68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A4" w:rsidRPr="000671F8" w:rsidRDefault="005E68A4" w:rsidP="005E6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Управление по общим вопросам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A4" w:rsidRPr="000671F8" w:rsidRDefault="005E68A4" w:rsidP="005E68A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1.01.01</w:t>
            </w:r>
          </w:p>
          <w:p w:rsidR="005E68A4" w:rsidRPr="000671F8" w:rsidRDefault="005E68A4" w:rsidP="005E68A4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AD4B77" w:rsidRPr="000671F8" w:rsidTr="00AD4B7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96" w:rsidRPr="000671F8" w:rsidRDefault="00023396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Доля реализованных проектов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инициативного бюджетирования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от общего числа заявленных проектов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96" w:rsidRPr="000671F8" w:rsidRDefault="00AE240B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96" w:rsidRPr="000671F8" w:rsidRDefault="007D1063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3.01.01</w:t>
            </w:r>
          </w:p>
        </w:tc>
      </w:tr>
      <w:tr w:rsidR="00AD4B77" w:rsidRPr="000671F8" w:rsidTr="00AD4B7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96" w:rsidRPr="000671F8" w:rsidRDefault="00023396" w:rsidP="006D0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 и совершенствование методов и форм работы с молодежью</w:t>
            </w:r>
          </w:p>
        </w:tc>
      </w:tr>
      <w:tr w:rsidR="00AD4B77" w:rsidRPr="000671F8" w:rsidTr="00AD4B7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63" w:rsidRPr="000671F8" w:rsidRDefault="007D1063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63" w:rsidRPr="000671F8" w:rsidRDefault="007D1063" w:rsidP="007D106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Доля молодежи, задействованной в мероприятиях по вовлечению в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общественную жизнь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63" w:rsidRPr="000671F8" w:rsidRDefault="007D1063" w:rsidP="007D10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63" w:rsidRPr="000671F8" w:rsidRDefault="007D1063" w:rsidP="007D10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63" w:rsidRPr="000671F8" w:rsidRDefault="00AE240B" w:rsidP="007D10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63" w:rsidRPr="000671F8" w:rsidRDefault="00592F01" w:rsidP="007D10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D1063"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63" w:rsidRPr="000671F8" w:rsidRDefault="007D1063" w:rsidP="00592F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92F01"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63" w:rsidRPr="000671F8" w:rsidRDefault="00592F01" w:rsidP="007D10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D1063"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63" w:rsidRPr="000671F8" w:rsidRDefault="00592F01" w:rsidP="007D1063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7D1063"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63" w:rsidRPr="000671F8" w:rsidRDefault="00592F01" w:rsidP="007D1063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7D1063"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63" w:rsidRPr="000671F8" w:rsidRDefault="007D1063" w:rsidP="007D1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Отдел культуры и делам молодежи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63" w:rsidRPr="000671F8" w:rsidRDefault="007D1063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4.01.01, 4.02.03</w:t>
            </w:r>
          </w:p>
          <w:p w:rsidR="007D1063" w:rsidRPr="000671F8" w:rsidRDefault="007D1063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83" w:rsidRPr="000671F8" w:rsidRDefault="00447883" w:rsidP="004478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4.2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83" w:rsidRPr="000671F8" w:rsidRDefault="00447883" w:rsidP="004478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83" w:rsidRPr="000671F8" w:rsidRDefault="00447883" w:rsidP="004478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83" w:rsidRPr="000671F8" w:rsidRDefault="00447883" w:rsidP="004478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83" w:rsidRPr="000671F8" w:rsidRDefault="00447883" w:rsidP="004478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83" w:rsidRPr="000671F8" w:rsidRDefault="00447883" w:rsidP="004478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83" w:rsidRPr="000671F8" w:rsidRDefault="00447883" w:rsidP="004478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83" w:rsidRPr="000671F8" w:rsidRDefault="00447883" w:rsidP="004478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83" w:rsidRPr="000671F8" w:rsidRDefault="00447883" w:rsidP="004478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83" w:rsidRPr="000671F8" w:rsidRDefault="00447883" w:rsidP="004478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83" w:rsidRPr="000671F8" w:rsidRDefault="00447883" w:rsidP="004478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Отдел культуры и делам молодежи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83" w:rsidRPr="000671F8" w:rsidRDefault="00447883" w:rsidP="004478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4.02.03</w:t>
            </w:r>
          </w:p>
        </w:tc>
      </w:tr>
      <w:tr w:rsidR="00AD4B77" w:rsidRPr="000671F8" w:rsidTr="00AD4B7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63" w:rsidRPr="000671F8" w:rsidRDefault="007D1063" w:rsidP="007D10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63" w:rsidRPr="000671F8" w:rsidRDefault="007D1063" w:rsidP="007D10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городском округе Московской области</w:t>
            </w:r>
          </w:p>
        </w:tc>
      </w:tr>
      <w:tr w:rsidR="00AD4B77" w:rsidRPr="000671F8" w:rsidTr="00AD4B7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волонтерства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0,003492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0,003492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0,004284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0,004284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0,004284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0,004284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Отдел культуры и делам молодежи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5.01.01</w:t>
            </w:r>
          </w:p>
        </w:tc>
      </w:tr>
      <w:tr w:rsidR="00AD4B77" w:rsidRPr="000671F8" w:rsidTr="00AD4B7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в городском округе Московской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Отдел культуры и делам молодежи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0B" w:rsidRPr="000671F8" w:rsidRDefault="00AE240B" w:rsidP="00AE24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5.01.01</w:t>
            </w:r>
          </w:p>
        </w:tc>
      </w:tr>
    </w:tbl>
    <w:p w:rsidR="00023396" w:rsidRPr="000671F8" w:rsidRDefault="00023396" w:rsidP="00023396">
      <w:pPr>
        <w:adjustRightInd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AA76E3" w:rsidRPr="000671F8" w:rsidRDefault="00AA76E3" w:rsidP="00AA76E3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BF7B66" w:rsidRPr="000671F8" w:rsidRDefault="00BF7B66" w:rsidP="00BF7B66">
      <w:pPr>
        <w:pStyle w:val="a6"/>
        <w:ind w:left="1080"/>
        <w:rPr>
          <w:rFonts w:ascii="Times New Roman" w:eastAsiaTheme="minorEastAsia" w:hAnsi="Times New Roman" w:cs="Times New Roman"/>
          <w:bCs/>
          <w:sz w:val="22"/>
          <w:szCs w:val="22"/>
        </w:rPr>
      </w:pPr>
      <w:bookmarkStart w:id="1" w:name="P667"/>
      <w:bookmarkEnd w:id="1"/>
    </w:p>
    <w:p w:rsidR="00AA76E3" w:rsidRPr="000671F8" w:rsidRDefault="00AA76E3" w:rsidP="00AA76E3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BF7B66" w:rsidRPr="000671F8" w:rsidRDefault="00BF7B66" w:rsidP="00BF7B66">
      <w:pPr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bookmarkStart w:id="2" w:name="P760"/>
      <w:bookmarkEnd w:id="2"/>
      <w:r w:rsidRPr="000671F8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Методика расчета значений показателей реализации </w:t>
      </w:r>
      <w:proofErr w:type="gramStart"/>
      <w:r w:rsidRPr="000671F8">
        <w:rPr>
          <w:rFonts w:ascii="Times New Roman" w:eastAsiaTheme="minorEastAsia" w:hAnsi="Times New Roman" w:cs="Times New Roman"/>
          <w:sz w:val="22"/>
          <w:szCs w:val="22"/>
          <w:lang w:eastAsia="ru-RU"/>
        </w:rPr>
        <w:t>муниципальной  программы</w:t>
      </w:r>
      <w:proofErr w:type="gramEnd"/>
      <w:r w:rsidRPr="000671F8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городского округа Московской области</w:t>
      </w:r>
    </w:p>
    <w:p w:rsidR="00BF7B66" w:rsidRPr="000671F8" w:rsidRDefault="00BF7B66" w:rsidP="00BF7B66">
      <w:pPr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eastAsiaTheme="minorEastAsia" w:hAnsi="Times New Roman" w:cs="Times New Roman"/>
          <w:sz w:val="22"/>
          <w:szCs w:val="22"/>
          <w:lang w:eastAsia="ru-RU"/>
        </w:rPr>
        <w:t>«Развитие институтов гражданского общества, повышение эффективности местного самоуправления</w:t>
      </w:r>
    </w:p>
    <w:p w:rsidR="00BF7B66" w:rsidRPr="000671F8" w:rsidRDefault="00BF7B66" w:rsidP="00BF7B66">
      <w:pPr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eastAsiaTheme="minorEastAsia" w:hAnsi="Times New Roman" w:cs="Times New Roman"/>
          <w:sz w:val="22"/>
          <w:szCs w:val="22"/>
          <w:lang w:eastAsia="ru-RU"/>
        </w:rPr>
        <w:t>и реализации молодежной политики»</w:t>
      </w:r>
    </w:p>
    <w:p w:rsidR="00BF7B66" w:rsidRPr="000671F8" w:rsidRDefault="00BF7B66" w:rsidP="00BF7B66">
      <w:pPr>
        <w:ind w:left="2832" w:firstLine="708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tbl>
      <w:tblPr>
        <w:tblStyle w:val="140"/>
        <w:tblW w:w="15176" w:type="dxa"/>
        <w:tblLayout w:type="fixed"/>
        <w:tblLook w:val="04A0" w:firstRow="1" w:lastRow="0" w:firstColumn="1" w:lastColumn="0" w:noHBand="0" w:noVBand="1"/>
      </w:tblPr>
      <w:tblGrid>
        <w:gridCol w:w="805"/>
        <w:gridCol w:w="2734"/>
        <w:gridCol w:w="1446"/>
        <w:gridCol w:w="4678"/>
        <w:gridCol w:w="3543"/>
        <w:gridCol w:w="1970"/>
      </w:tblGrid>
      <w:tr w:rsidR="00AD4B77" w:rsidRPr="000671F8" w:rsidTr="00AD4B77">
        <w:trPr>
          <w:trHeight w:val="20"/>
        </w:trPr>
        <w:tc>
          <w:tcPr>
            <w:tcW w:w="805" w:type="dxa"/>
            <w:hideMark/>
          </w:tcPr>
          <w:p w:rsidR="006D0E5B" w:rsidRPr="000671F8" w:rsidRDefault="006D0E5B" w:rsidP="006D0E5B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№ </w:t>
            </w: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34" w:type="dxa"/>
            <w:hideMark/>
          </w:tcPr>
          <w:p w:rsidR="006D0E5B" w:rsidRPr="000671F8" w:rsidRDefault="006D0E5B" w:rsidP="006D0E5B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6" w:type="dxa"/>
            <w:hideMark/>
          </w:tcPr>
          <w:p w:rsidR="006D0E5B" w:rsidRPr="000671F8" w:rsidRDefault="006D0E5B" w:rsidP="006D0E5B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Единица</w:t>
            </w:r>
          </w:p>
          <w:p w:rsidR="006D0E5B" w:rsidRPr="000671F8" w:rsidRDefault="006D0E5B" w:rsidP="006D0E5B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4678" w:type="dxa"/>
            <w:hideMark/>
          </w:tcPr>
          <w:p w:rsidR="006D0E5B" w:rsidRPr="000671F8" w:rsidRDefault="006D0E5B" w:rsidP="006D0E5B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543" w:type="dxa"/>
            <w:hideMark/>
          </w:tcPr>
          <w:p w:rsidR="006D0E5B" w:rsidRPr="000671F8" w:rsidRDefault="006D0E5B" w:rsidP="006D0E5B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:rsidR="006D0E5B" w:rsidRPr="000671F8" w:rsidRDefault="006D0E5B" w:rsidP="006D0E5B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Периодичность представления</w:t>
            </w:r>
          </w:p>
        </w:tc>
      </w:tr>
      <w:tr w:rsidR="00AD4B77" w:rsidRPr="000671F8" w:rsidTr="00AD4B77">
        <w:trPr>
          <w:trHeight w:val="20"/>
        </w:trPr>
        <w:tc>
          <w:tcPr>
            <w:tcW w:w="805" w:type="dxa"/>
            <w:hideMark/>
          </w:tcPr>
          <w:p w:rsidR="006D0E5B" w:rsidRPr="000671F8" w:rsidRDefault="006D0E5B" w:rsidP="006D0E5B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4" w:type="dxa"/>
            <w:hideMark/>
          </w:tcPr>
          <w:p w:rsidR="006D0E5B" w:rsidRPr="000671F8" w:rsidRDefault="006D0E5B" w:rsidP="006D0E5B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6" w:type="dxa"/>
            <w:hideMark/>
          </w:tcPr>
          <w:p w:rsidR="006D0E5B" w:rsidRPr="000671F8" w:rsidRDefault="006D0E5B" w:rsidP="006D0E5B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hideMark/>
          </w:tcPr>
          <w:p w:rsidR="006D0E5B" w:rsidRPr="000671F8" w:rsidRDefault="006D0E5B" w:rsidP="006D0E5B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3" w:type="dxa"/>
            <w:hideMark/>
          </w:tcPr>
          <w:p w:rsidR="006D0E5B" w:rsidRPr="000671F8" w:rsidRDefault="006D0E5B" w:rsidP="006D0E5B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:rsidR="006D0E5B" w:rsidRPr="000671F8" w:rsidRDefault="006D0E5B" w:rsidP="006D0E5B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</w:tr>
      <w:tr w:rsidR="00AD4B77" w:rsidRPr="000671F8" w:rsidTr="00AD4B77">
        <w:trPr>
          <w:trHeight w:val="20"/>
        </w:trPr>
        <w:tc>
          <w:tcPr>
            <w:tcW w:w="805" w:type="dxa"/>
            <w:hideMark/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4" w:type="dxa"/>
          </w:tcPr>
          <w:p w:rsidR="006D0E5B" w:rsidRPr="000671F8" w:rsidRDefault="006D0E5B" w:rsidP="006D0E5B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Уровень информированности населения в средствах массовой информации</w:t>
            </w:r>
          </w:p>
        </w:tc>
        <w:tc>
          <w:tcPr>
            <w:tcW w:w="1446" w:type="dxa"/>
          </w:tcPr>
          <w:p w:rsidR="006D0E5B" w:rsidRPr="000671F8" w:rsidRDefault="006D0E5B" w:rsidP="006D0E5B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Определение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планового  значения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плановое значение 2024 – 2027 соответствует базовому значению 2023 года, принятому за 100%, с ежегодным приростом в ____%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eastAsia="ru-RU"/>
                  </w:rPr>
                  <m:t>I=(M×0,4)+(R×0,6)</m:t>
                </m:r>
              </m:oMath>
            </m:oMathPara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I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уровень информированности населения городского округа Московской области в отчетном периоде, %;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M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МедиаИндекс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сообщении), заметность сообщения;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размещение информации в цитируемых СМИ, в результате реализации мероприятий муниципальной программы;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Расчет ведется на основании данных информационной системы оперативного мониторинга и анализа «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Медиалогия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СМИ». В мониторинге учитываются все упоминания муниципального образования Московской области в СМИ.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6D0E5B" w:rsidRPr="000671F8" w:rsidRDefault="006D0E5B" w:rsidP="006D0E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  <w:lang w:val="en-US" w:eastAsia="ru-RU"/>
                </w:rPr>
                <m:t>M</m:t>
              </m:r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×100%</m:t>
              </m:r>
            </m:oMath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где,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M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1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фактически достигнутое значение в отчетном периоде,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M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среднее значение 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МедиаИндекса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муниципального образования Московской области по данным ИС «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Медиалогия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 за 2022 и 2023 год.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6D0E5B" w:rsidRPr="000671F8" w:rsidRDefault="006D0E5B" w:rsidP="006D0E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  <w:lang w:val="en-US" w:eastAsia="ru-RU"/>
                </w:rPr>
                <m:t>R</m:t>
              </m:r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×100%</m:t>
              </m:r>
            </m:oMath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1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 объем информации на одного жителя муниципального образования  в отчетном периоде;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объем информации на одного жителя в базовый период &lt;*&gt;.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6D0E5B" w:rsidRPr="000671F8" w:rsidRDefault="00342D0A" w:rsidP="006D0E5B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 xml:space="preserve">  </m:t>
                  </m:r>
                </m:sub>
              </m:sSub>
            </m:oMath>
            <w:r w:rsidR="006D0E5B" w:rsidRPr="000671F8"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,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IM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количество материалов (в печатных СМИ); количество минут (радио-, телепередач); количество материалов (в сетевых изданиях (сайтах)), созданных и размещенных в отчетном периоде (базовом периоде);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 – охват СМИ (количество экземпляров печатного СМИ (тираж), количество абонентов (охват) радио, ТВ, среднее количество просмотров одного материала сетевого издания) в отчетном периоде (базовом периоде);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k  –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коэффициент значимости;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ИЦ – индекс цитируемости по каждому СМИ предоставляется каждый месяц по данным системы мониторинга и анализа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СМИ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«</w:t>
            </w:r>
            <w:proofErr w:type="spellStart"/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Медиалогия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». Индекс цитируемости СМИ, в котором размещается информация, не должен быть ниже 1 (единицы);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Коэффициент значимости: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 сетевые СМИ – 0,3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 телевидение – 0,3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 радио – 0,3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4. печатные СМИ – 0,05.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---------------------------------------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Базовое значение показателя рассчитывается на основании результатов выполнения мероприятий муниципальной программы 2023 года.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Средство массовой информации должно быть обязательно зарегистрировано в Федеральной службе по надзору в сфере связи, информационных технологий и массовых коммуникаций (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Роскомнадзор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Электронное СМИ (сетевое издание), в котором размещаются материалы, должны иметь посещаемость за год, предшествующий размещению материалов, не менее 20000 посетителей ежемесячно.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</w:t>
            </w:r>
          </w:p>
        </w:tc>
        <w:tc>
          <w:tcPr>
            <w:tcW w:w="3543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Источник данных планового значения: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значение определено как прогнозное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расчет показателя осуществляется на основании: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данных информационной системы «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Медиалогия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отчетных данных городского округа Московской области в рамках выполнения мероприятий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муниципальной  программы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по информированию населения </w:t>
            </w: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 средствах массовой информации</w:t>
            </w:r>
          </w:p>
        </w:tc>
        <w:tc>
          <w:tcPr>
            <w:tcW w:w="1970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AD4B77" w:rsidRPr="000671F8" w:rsidTr="00AD4B77">
        <w:trPr>
          <w:trHeight w:val="20"/>
        </w:trPr>
        <w:tc>
          <w:tcPr>
            <w:tcW w:w="805" w:type="dxa"/>
          </w:tcPr>
          <w:p w:rsidR="006D0E5B" w:rsidRPr="000671F8" w:rsidRDefault="006D0E5B" w:rsidP="006D0E5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4" w:type="dxa"/>
          </w:tcPr>
          <w:p w:rsidR="006D0E5B" w:rsidRPr="000671F8" w:rsidRDefault="006D0E5B" w:rsidP="006D0E5B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446" w:type="dxa"/>
          </w:tcPr>
          <w:p w:rsidR="006D0E5B" w:rsidRPr="000671F8" w:rsidRDefault="006D0E5B" w:rsidP="006D0E5B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Определение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планового  значения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плановое значение 2024 – 2027 соответствует базовому значению 2023 года, принятому за 100%, с ежегодным приростом в___%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:rsidR="006D0E5B" w:rsidRPr="000671F8" w:rsidRDefault="006D0E5B" w:rsidP="006D0E5B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 w:eastAsia="ru-RU"/>
                  </w:rPr>
                  <m:t>T</m:t>
                </m:r>
                <m:r>
                  <w:rPr>
                    <w:rFonts w:ascii="Cambria Math" w:hAnsi="Cambria Math" w:cs="Times New Roman"/>
                    <w:sz w:val="22"/>
                    <w:szCs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 w:cs="Times New Roman"/>
                    <w:sz w:val="22"/>
                    <w:szCs w:val="22"/>
                    <w:lang w:eastAsia="ru-RU"/>
                  </w:rPr>
                  <m:t>×100</m:t>
                </m:r>
              </m:oMath>
            </m:oMathPara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– у</w:t>
            </w: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ровень информированности населения в социальных сетях и мессенджерах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 количество просмотров позитивных и нейтральных сообщений в социальных сетях и мессенджерах в отчетный период, %;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t –  количество просмотров позитивных и нейтральных сообщений в социальных сетях и мессенджерах в отчетный период;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Ib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–  количество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просмотров позитивных и нейтральных сообщений в социальных сетях и мессенджерах базового периода.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базового периода рассчитывается как среднее значение на основании данных за 2022 и 2023 годы.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Оценивается количество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просмотров  постов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 социальных сетях и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мессенджерах («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ВКонтакте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», «Одноклассники» «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Тelegram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»)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3543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Источник данных планового значения: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значение определено как прогнозное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расчет показателя осуществляется на основании: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данных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информационно-аналитической системы «Призма».</w:t>
            </w:r>
          </w:p>
        </w:tc>
        <w:tc>
          <w:tcPr>
            <w:tcW w:w="1970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AD4B77" w:rsidRPr="000671F8" w:rsidTr="00AD4B77">
        <w:trPr>
          <w:trHeight w:val="20"/>
        </w:trPr>
        <w:tc>
          <w:tcPr>
            <w:tcW w:w="805" w:type="dxa"/>
          </w:tcPr>
          <w:p w:rsidR="006D0E5B" w:rsidRPr="000671F8" w:rsidRDefault="006D0E5B" w:rsidP="006D0E5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34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Доля реализованных проектов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инициативного бюджетирования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от общего числа заявленных проектов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46" w:type="dxa"/>
          </w:tcPr>
          <w:p w:rsidR="006D0E5B" w:rsidRPr="000671F8" w:rsidRDefault="006D0E5B" w:rsidP="006D0E5B">
            <w:p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планового значения: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Определение планового значения показателя: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года  –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____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 учетом ежегодного прироста ____%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фактическое значение показателя определяется по формуле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X = Y / Z х 100%,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3543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____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данные по размещенным заявкам проектов на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портале  Правительства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Московской области «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Добродел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 (</w:t>
            </w:r>
            <w:hyperlink r:id="rId15" w:history="1">
              <w:r w:rsidRPr="000671F8">
                <w:rPr>
                  <w:rFonts w:ascii="Times New Roman" w:hAnsi="Times New Roman" w:cs="Times New Roman"/>
                  <w:sz w:val="22"/>
                  <w:szCs w:val="22"/>
                  <w:u w:val="single"/>
                  <w:lang w:eastAsia="ru-RU"/>
                </w:rPr>
                <w:t>https://vote.dobrodel.mosreg.ru/narodniy_budjet</w:t>
              </w:r>
            </w:hyperlink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) раздела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«Народный бюджет»;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соглашения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1970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AD4B77" w:rsidRPr="000671F8" w:rsidTr="00AD4B77">
        <w:trPr>
          <w:trHeight w:val="20"/>
        </w:trPr>
        <w:tc>
          <w:tcPr>
            <w:tcW w:w="805" w:type="dxa"/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34" w:type="dxa"/>
          </w:tcPr>
          <w:p w:rsidR="006D0E5B" w:rsidRPr="000671F8" w:rsidRDefault="006D0E5B" w:rsidP="006D0E5B">
            <w:pPr>
              <w:spacing w:before="100" w:after="100"/>
              <w:ind w:right="6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Доля молодежи, задействованной в мероприятиях по вовлечению в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общественную жизнь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446" w:type="dxa"/>
          </w:tcPr>
          <w:p w:rsidR="006D0E5B" w:rsidRPr="000671F8" w:rsidRDefault="006D0E5B" w:rsidP="006D0E5B">
            <w:p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планового значения: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Определение планового значения показателя: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года  –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 учетом ежегодного прироста ___%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определяется по формуле</w:t>
            </w:r>
          </w:p>
          <w:p w:rsidR="006D0E5B" w:rsidRPr="000671F8" w:rsidRDefault="006D0E5B" w:rsidP="006D0E5B">
            <w:pPr>
              <w:ind w:right="-1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вов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=(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вов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)/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общее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) х 100% </w:t>
            </w:r>
          </w:p>
          <w:p w:rsidR="006D0E5B" w:rsidRPr="000671F8" w:rsidRDefault="006D0E5B" w:rsidP="006D0E5B">
            <w:pPr>
              <w:ind w:right="-1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6D0E5B" w:rsidRPr="000671F8" w:rsidRDefault="006D0E5B" w:rsidP="006D0E5B">
            <w:pPr>
              <w:ind w:right="-17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вов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:rsidR="006D0E5B" w:rsidRPr="000671F8" w:rsidRDefault="006D0E5B" w:rsidP="006D0E5B">
            <w:pPr>
              <w:ind w:right="-17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вов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–  численность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молодежи, задействованной в мероприятиях по вовлечению молодежи в общественную жизнь в отчетном периоде;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общее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на  конец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отчетного периода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3543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значение показателя определено на основании достигнутого значения показателя по итогу 2022года –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данные о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количестве  формируются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данные статистики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 численности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молодежи  в городском округе в возрасте от 14 до 35 лет</w:t>
            </w:r>
          </w:p>
        </w:tc>
        <w:tc>
          <w:tcPr>
            <w:tcW w:w="1970" w:type="dxa"/>
          </w:tcPr>
          <w:p w:rsidR="006D0E5B" w:rsidRPr="000671F8" w:rsidRDefault="006D0E5B" w:rsidP="006D0E5B">
            <w:pPr>
              <w:ind w:right="-172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AD4B77" w:rsidRPr="000671F8" w:rsidTr="00AD4B77">
        <w:trPr>
          <w:trHeight w:val="20"/>
        </w:trPr>
        <w:tc>
          <w:tcPr>
            <w:tcW w:w="805" w:type="dxa"/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34" w:type="dxa"/>
          </w:tcPr>
          <w:p w:rsidR="006D0E5B" w:rsidRPr="000671F8" w:rsidRDefault="006D0E5B" w:rsidP="006D0E5B">
            <w:pPr>
              <w:spacing w:before="100" w:after="100"/>
              <w:ind w:right="6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446" w:type="dxa"/>
          </w:tcPr>
          <w:p w:rsidR="006D0E5B" w:rsidRPr="000671F8" w:rsidRDefault="006D0E5B" w:rsidP="006D0E5B">
            <w:p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Процент</w:t>
            </w:r>
          </w:p>
          <w:p w:rsidR="006D0E5B" w:rsidRPr="000671F8" w:rsidRDefault="006D0E5B" w:rsidP="006D0E5B">
            <w:p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планового значения: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Определение планового значения показателя: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значение 2023 – 2027 соответствует достигнутому значению 2022 года – ____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 учетом ежегодного прироста ____%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:rsidR="006D0E5B" w:rsidRPr="000671F8" w:rsidRDefault="006D0E5B" w:rsidP="006D0E5B">
            <w:pPr>
              <w:ind w:right="-1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твор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=(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твор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)/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общее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) х 100% </w:t>
            </w:r>
          </w:p>
          <w:p w:rsidR="006D0E5B" w:rsidRPr="000671F8" w:rsidRDefault="006D0E5B" w:rsidP="006D0E5B">
            <w:pPr>
              <w:ind w:right="-1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6D0E5B" w:rsidRPr="000671F8" w:rsidRDefault="006D0E5B" w:rsidP="006D0E5B">
            <w:pPr>
              <w:ind w:right="-17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твор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городском округе Московской области;</w:t>
            </w:r>
          </w:p>
          <w:p w:rsidR="006D0E5B" w:rsidRPr="000671F8" w:rsidRDefault="006D0E5B" w:rsidP="006D0E5B">
            <w:pPr>
              <w:ind w:right="-17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твор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–  численность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молодежи, задействованной в мероприятиях по вовлечению в творческую деятельность в отчетном периоде;</w:t>
            </w:r>
          </w:p>
          <w:p w:rsidR="006D0E5B" w:rsidRPr="000671F8" w:rsidRDefault="006D0E5B" w:rsidP="006D0E5B">
            <w:pPr>
              <w:ind w:right="-17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общее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на  конец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отчетного периода</w:t>
            </w:r>
          </w:p>
          <w:p w:rsidR="006D0E5B" w:rsidRPr="000671F8" w:rsidRDefault="006D0E5B" w:rsidP="006D0E5B">
            <w:pPr>
              <w:ind w:right="-1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данные о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количестве  формируются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данные статистики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 численности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молодежи  в городском округе в возрасте от 14 до 35 лет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Результаты размещаются муниципальным городским округом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ГАС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«Управление»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70" w:type="dxa"/>
          </w:tcPr>
          <w:p w:rsidR="006D0E5B" w:rsidRPr="000671F8" w:rsidRDefault="006D0E5B" w:rsidP="006D0E5B">
            <w:pPr>
              <w:ind w:right="-172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AD4B77" w:rsidRPr="000671F8" w:rsidTr="00AD4B77">
        <w:trPr>
          <w:trHeight w:val="20"/>
        </w:trPr>
        <w:tc>
          <w:tcPr>
            <w:tcW w:w="805" w:type="dxa"/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34" w:type="dxa"/>
          </w:tcPr>
          <w:p w:rsidR="006D0E5B" w:rsidRPr="000671F8" w:rsidRDefault="006D0E5B" w:rsidP="006D0E5B">
            <w:pPr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волонтерства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446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4678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 по формуле: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:rsidR="006D0E5B" w:rsidRPr="000671F8" w:rsidRDefault="006D0E5B" w:rsidP="006D0E5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6D0E5B" w:rsidRPr="000671F8" w:rsidRDefault="006D0E5B" w:rsidP="006D0E5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noProof/>
                <w:position w:val="-11"/>
                <w:sz w:val="22"/>
                <w:szCs w:val="22"/>
                <w:lang w:eastAsia="ru-RU"/>
              </w:rPr>
              <w:drawing>
                <wp:inline distT="0" distB="0" distL="0" distR="0" wp14:anchorId="40EDC1F8" wp14:editId="7C37122B">
                  <wp:extent cx="617080" cy="1994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E5B" w:rsidRPr="000671F8" w:rsidRDefault="006D0E5B" w:rsidP="006D0E5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noProof/>
                <w:position w:val="-9"/>
                <w:sz w:val="22"/>
                <w:szCs w:val="22"/>
                <w:lang w:eastAsia="ru-RU"/>
              </w:rPr>
              <w:drawing>
                <wp:inline distT="0" distB="0" distL="0" distR="0" wp14:anchorId="67C0FBF9" wp14:editId="718F5F23">
                  <wp:extent cx="241222" cy="218607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– о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городском округе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X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n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– 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количество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участников мероприятия по добровольческой (волонтерской) деятельности</w:t>
            </w:r>
          </w:p>
        </w:tc>
        <w:tc>
          <w:tcPr>
            <w:tcW w:w="3543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ГАС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«Управление» муниципальным городским округом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AD4B77" w:rsidRPr="000671F8" w:rsidTr="00AD4B77">
        <w:trPr>
          <w:trHeight w:val="20"/>
        </w:trPr>
        <w:tc>
          <w:tcPr>
            <w:tcW w:w="805" w:type="dxa"/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34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в городском округе Московской области</w:t>
            </w:r>
          </w:p>
        </w:tc>
        <w:tc>
          <w:tcPr>
            <w:tcW w:w="1446" w:type="dxa"/>
          </w:tcPr>
          <w:p w:rsidR="006D0E5B" w:rsidRPr="000671F8" w:rsidRDefault="006D0E5B" w:rsidP="006D0E5B">
            <w:pPr>
              <w:spacing w:before="100" w:after="100"/>
              <w:ind w:right="6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Фактическое значение показателя определяется в соответствии с методикой,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утвержденной  постановлением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Правительства Российской Федерации от 03.04.2021 № 542 «Об утверждении методик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расчета показателей для оценки эффективности деятельности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высших должностных лиц субъектов Российской Федерации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 деятельности исполнительных органов субъектов Российской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№ 915».</w:t>
            </w:r>
          </w:p>
          <w:p w:rsidR="006D0E5B" w:rsidRPr="000671F8" w:rsidRDefault="006D0E5B" w:rsidP="006D0E5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Dregi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 xml:space="preserve">  = 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Vregi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 xml:space="preserve">  / 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Nreg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 xml:space="preserve">  x 100%,</w:t>
            </w:r>
          </w:p>
          <w:p w:rsidR="006D0E5B" w:rsidRPr="000671F8" w:rsidRDefault="006D0E5B" w:rsidP="006D0E5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: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Dregi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Vregi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 на базе образовательных организаций, некоммерческих организаций,  муниципальных учреждений в добровольческую (волонтерскую) 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Nreg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43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предоставляемая  в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ГАС «Управление» муниципальным городским округом</w:t>
            </w:r>
          </w:p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70" w:type="dxa"/>
          </w:tcPr>
          <w:p w:rsidR="006D0E5B" w:rsidRPr="000671F8" w:rsidRDefault="006D0E5B" w:rsidP="006D0E5B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</w:tbl>
    <w:p w:rsidR="00904AE5" w:rsidRPr="000671F8" w:rsidRDefault="00904AE5" w:rsidP="00BF7B66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</w:p>
    <w:p w:rsidR="006D0E5B" w:rsidRPr="000671F8" w:rsidRDefault="006D0E5B" w:rsidP="00BF7B66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Приложение №1</w:t>
      </w: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к муниципальной программе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«Развитие институтов гражданского общества,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повышение эффективности местного самоуправления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и реализации молодежной политики»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Подпрограмма 1 «Развитие системы информирования населения Московской области о деятельности органов государственной власти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Московской области, создание доступной современной </w:t>
      </w:r>
      <w:proofErr w:type="spellStart"/>
      <w:r w:rsidRPr="000671F8">
        <w:rPr>
          <w:rFonts w:ascii="Times New Roman" w:hAnsi="Times New Roman" w:cs="Times New Roman"/>
          <w:szCs w:val="22"/>
        </w:rPr>
        <w:t>медиасреды</w:t>
      </w:r>
      <w:proofErr w:type="spellEnd"/>
      <w:r w:rsidRPr="000671F8">
        <w:rPr>
          <w:rFonts w:ascii="Times New Roman" w:eastAsiaTheme="minorEastAsia" w:hAnsi="Times New Roman" w:cs="Times New Roman"/>
          <w:b/>
          <w:bCs/>
          <w:szCs w:val="22"/>
        </w:rPr>
        <w:t>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  <w:lang w:eastAsia="en-US"/>
        </w:rPr>
      </w:pPr>
      <w:r w:rsidRPr="000671F8">
        <w:rPr>
          <w:rFonts w:ascii="Times New Roman" w:hAnsi="Times New Roman" w:cs="Times New Roman"/>
          <w:szCs w:val="22"/>
        </w:rPr>
        <w:t xml:space="preserve">Паспорт подпрограммы </w:t>
      </w:r>
      <w:r w:rsidRPr="000671F8">
        <w:rPr>
          <w:rFonts w:ascii="Times New Roman" w:hAnsi="Times New Roman" w:cs="Times New Roman"/>
          <w:szCs w:val="22"/>
          <w:lang w:eastAsia="en-US"/>
        </w:rPr>
        <w:t xml:space="preserve">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0671F8">
        <w:rPr>
          <w:rFonts w:ascii="Times New Roman" w:hAnsi="Times New Roman" w:cs="Times New Roman"/>
          <w:szCs w:val="22"/>
          <w:lang w:eastAsia="en-US"/>
        </w:rPr>
        <w:t>медиасреды</w:t>
      </w:r>
      <w:proofErr w:type="spellEnd"/>
      <w:r w:rsidRPr="000671F8">
        <w:rPr>
          <w:rFonts w:ascii="Times New Roman" w:hAnsi="Times New Roman" w:cs="Times New Roman"/>
          <w:szCs w:val="22"/>
          <w:lang w:eastAsia="en-US"/>
        </w:rPr>
        <w:t>»</w:t>
      </w: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572"/>
        <w:gridCol w:w="1626"/>
        <w:gridCol w:w="1374"/>
        <w:gridCol w:w="1374"/>
        <w:gridCol w:w="1374"/>
        <w:gridCol w:w="1413"/>
        <w:gridCol w:w="1413"/>
        <w:gridCol w:w="1416"/>
      </w:tblGrid>
      <w:tr w:rsidR="00EE379E" w:rsidRPr="000671F8" w:rsidTr="00EE379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Серебряные Пруды Московской области </w:t>
            </w:r>
          </w:p>
        </w:tc>
      </w:tr>
      <w:tr w:rsidR="00EE379E" w:rsidRPr="000671F8" w:rsidTr="00EE379E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2026год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2027год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5848,56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5B37CD" w:rsidP="005B37C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7493</w:t>
            </w:r>
            <w:r w:rsidR="00EE379E"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5B37CD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18456,93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5B37CD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7CD" w:rsidRPr="000671F8" w:rsidRDefault="005B37CD" w:rsidP="005B37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D" w:rsidRPr="000671F8" w:rsidRDefault="005B37CD" w:rsidP="005B37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D" w:rsidRPr="000671F8" w:rsidRDefault="005B37CD" w:rsidP="005B37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D" w:rsidRPr="000671F8" w:rsidRDefault="005B37CD" w:rsidP="005B37C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5848,56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D" w:rsidRPr="000671F8" w:rsidRDefault="005B37CD" w:rsidP="005B37C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7493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D" w:rsidRPr="000671F8" w:rsidRDefault="005B37CD" w:rsidP="005B37C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D" w:rsidRPr="000671F8" w:rsidRDefault="005B37CD" w:rsidP="005B37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D" w:rsidRPr="000671F8" w:rsidRDefault="005B37CD" w:rsidP="005B37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D" w:rsidRPr="000671F8" w:rsidRDefault="005B37CD" w:rsidP="005B37C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18456,93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 Перечень мероприятий подпрограммы 1.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eastAsiaTheme="minorEastAsia" w:hAnsi="Times New Roman" w:cs="Times New Roman"/>
          <w:szCs w:val="22"/>
        </w:rPr>
        <w:t>«Развитие системы информирования населения Московской области о деятельности органов</w:t>
      </w:r>
      <w:r w:rsidRPr="000671F8">
        <w:rPr>
          <w:rFonts w:ascii="Times New Roman" w:eastAsiaTheme="minorEastAsia" w:hAnsi="Times New Roman" w:cs="Times New Roman"/>
          <w:szCs w:val="22"/>
        </w:rPr>
        <w:br/>
        <w:t xml:space="preserve">государственной власти Московской области, создание доступной современной </w:t>
      </w:r>
      <w:proofErr w:type="spellStart"/>
      <w:r w:rsidRPr="000671F8">
        <w:rPr>
          <w:rFonts w:ascii="Times New Roman" w:eastAsiaTheme="minorEastAsia" w:hAnsi="Times New Roman" w:cs="Times New Roman"/>
          <w:szCs w:val="22"/>
        </w:rPr>
        <w:t>медиасреды</w:t>
      </w:r>
      <w:proofErr w:type="spellEnd"/>
      <w:r w:rsidRPr="000671F8">
        <w:rPr>
          <w:rFonts w:ascii="Times New Roman" w:eastAsiaTheme="minorEastAsia" w:hAnsi="Times New Roman" w:cs="Times New Roman"/>
          <w:szCs w:val="22"/>
        </w:rPr>
        <w:t>»</w:t>
      </w:r>
    </w:p>
    <w:tbl>
      <w:tblPr>
        <w:tblW w:w="1566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1912"/>
        <w:gridCol w:w="836"/>
        <w:gridCol w:w="993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1349"/>
      </w:tblGrid>
      <w:tr w:rsidR="00AD4B77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подпрограммы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Сроки </w:t>
            </w:r>
            <w:proofErr w:type="spellStart"/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исполне-ния</w:t>
            </w:r>
            <w:proofErr w:type="spellEnd"/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Источники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</w:r>
            <w:proofErr w:type="spellStart"/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2023 год</w:t>
            </w:r>
          </w:p>
          <w:p w:rsidR="006D0E5B" w:rsidRPr="000671F8" w:rsidRDefault="006D0E5B" w:rsidP="006D0E5B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B" w:rsidRPr="000671F8" w:rsidRDefault="006D0E5B" w:rsidP="006D0E5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Основное мероприятие 01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9D14CF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17622,29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5848,56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9D14CF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7303,73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1490,00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1490,00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1490,00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9D14CF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17622,29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5848,56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7303,73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1490,00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CF" w:rsidRPr="000671F8" w:rsidRDefault="009D14CF" w:rsidP="009D14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1490,00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CF" w:rsidRPr="000671F8" w:rsidRDefault="009D14CF" w:rsidP="009D14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1490,00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Мероприятие 01.01 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</w:t>
            </w:r>
            <w:proofErr w:type="gramStart"/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сетей,  мессенджеров</w:t>
            </w:r>
            <w:proofErr w:type="gramEnd"/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e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mail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-рассылок, смс информирования.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округа, управление по общим вопросам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Результат 1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Информационные материалы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изготовлены  и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размещены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 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социальных сетях,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мессенджерах, направленны по электронной почте, смс 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(адресная рассылка).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01.02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155C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39</w:t>
            </w:r>
            <w:r w:rsidR="00155C78">
              <w:rPr>
                <w:rFonts w:ascii="Times New Roman" w:hAnsi="Times New Roman" w:cs="Times New Roman"/>
                <w:szCs w:val="22"/>
              </w:rPr>
              <w:t>7</w:t>
            </w:r>
            <w:r w:rsidRPr="000671F8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790,00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155C78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780</w:t>
            </w:r>
            <w:r w:rsidR="00EE379E"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округа, управление по общим вопросам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5C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39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0671F8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790,00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780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Результат 1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Информационные материалы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изготовлены  и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размещены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сетевых изданиях.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01.03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155C78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2310</w:t>
            </w:r>
            <w:r w:rsidR="00EE379E"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1176,00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155C78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1134,00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округа, управление по общим вопросам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5C78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2310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1176,00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1134,00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78" w:rsidRPr="000671F8" w:rsidRDefault="00155C78" w:rsidP="00155C78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Результат 1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</w:t>
            </w:r>
            <w:proofErr w:type="gramStart"/>
            <w:r w:rsidRPr="000671F8">
              <w:rPr>
                <w:rFonts w:ascii="Times New Roman" w:hAnsi="Times New Roman" w:cs="Times New Roman"/>
                <w:szCs w:val="22"/>
              </w:rPr>
              <w:t xml:space="preserve">распространение  </w:t>
            </w:r>
            <w:proofErr w:type="spellStart"/>
            <w:r w:rsidRPr="000671F8">
              <w:rPr>
                <w:rFonts w:ascii="Times New Roman" w:hAnsi="Times New Roman" w:cs="Times New Roman"/>
                <w:szCs w:val="22"/>
              </w:rPr>
              <w:t>телематериалов</w:t>
            </w:r>
            <w:proofErr w:type="spellEnd"/>
            <w:proofErr w:type="gramEnd"/>
            <w:r w:rsidRPr="000671F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Минута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01.04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округа, управление по общим вопросам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Результат 1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Минута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9D14CF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9D14CF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01.05</w:t>
            </w:r>
          </w:p>
          <w:p w:rsidR="00EE379E" w:rsidRPr="000671F8" w:rsidRDefault="00EE379E" w:rsidP="00EE37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9D14CF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8994</w:t>
            </w:r>
            <w:r w:rsidR="00EE379E" w:rsidRPr="000671F8">
              <w:rPr>
                <w:rFonts w:ascii="Times New Roman" w:hAnsi="Times New Roman" w:cs="Times New Roman"/>
                <w:sz w:val="22"/>
                <w:szCs w:val="22"/>
              </w:rPr>
              <w:t>,56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3692,56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9D14CF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5302</w:t>
            </w:r>
            <w:r w:rsidR="00EE379E"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округа, управление по общим вопросам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9D14CF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8994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,56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3692,56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5302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Результат 1</w:t>
            </w:r>
          </w:p>
          <w:p w:rsidR="00EE379E" w:rsidRPr="000671F8" w:rsidRDefault="00EE379E" w:rsidP="00EE379E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Информационные материалы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изготовлены  и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размещены в печатных СМИ.</w:t>
            </w:r>
          </w:p>
          <w:p w:rsidR="00EE379E" w:rsidRPr="000671F8" w:rsidRDefault="00EE379E" w:rsidP="00EE379E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Результат 2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Осуществлено издание печатного СМИ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  нормативно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правовыми актами и официальной информацией  городского округа Московской области.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Печатный лист.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3750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01.07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9D14CF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447,73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90,00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90,00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90,00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округа, управление по общим вопросам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9D14CF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447,73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90,00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90,00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90,00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Результат 1.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Основное мероприятие 07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9D14C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9D14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9D14CF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</w:t>
            </w:r>
            <w:r w:rsidR="00EE379E"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215,00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округа, территориальное управление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9D14CF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215,00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07.01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9D14CF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  <w:r w:rsidR="00EE379E"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9D14CF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округа, территориальное управление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9D14CF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Результат 1.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  <w:t>Единица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9D14CF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9D14CF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9D14CF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9D14CF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Мероприятие 07.02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Проведение мероприятий,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округа, территориальное управление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Результат 1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мероприятия, которым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обеспечено  праздничное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/тематическое оформление на территории городского округа Московской области.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07.03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 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9D14CF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890</w:t>
            </w:r>
            <w:r w:rsidR="00EE379E"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9D14CF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</w:t>
            </w:r>
            <w:r w:rsidR="00EE379E"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округа, территориальное управление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9D14CF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890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</w:t>
            </w: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F" w:rsidRPr="000671F8" w:rsidRDefault="009D14CF" w:rsidP="009D14CF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Результат 1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Единица.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3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CF363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18457,29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5848,56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CF363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7493,73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3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F363E" w:rsidRPr="000671F8" w:rsidTr="00AD4B77">
        <w:trPr>
          <w:trHeight w:val="20"/>
        </w:trPr>
        <w:tc>
          <w:tcPr>
            <w:tcW w:w="3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3E" w:rsidRPr="000671F8" w:rsidRDefault="00CF363E" w:rsidP="00CF363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E" w:rsidRPr="000671F8" w:rsidRDefault="00CF363E" w:rsidP="00CF36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3E" w:rsidRPr="000671F8" w:rsidRDefault="00CF363E" w:rsidP="00CF363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18457,29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3E" w:rsidRPr="000671F8" w:rsidRDefault="00CF363E" w:rsidP="00CF363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5848,56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3E" w:rsidRPr="000671F8" w:rsidRDefault="00CF363E" w:rsidP="00CF363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7493,73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3E" w:rsidRPr="000671F8" w:rsidRDefault="00CF363E" w:rsidP="00CF363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3E" w:rsidRPr="000671F8" w:rsidRDefault="00CF363E" w:rsidP="00CF36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3E" w:rsidRPr="000671F8" w:rsidRDefault="00CF363E" w:rsidP="00CF36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  <w:vAlign w:val="center"/>
          </w:tcPr>
          <w:p w:rsidR="00CF363E" w:rsidRPr="000671F8" w:rsidRDefault="00CF363E" w:rsidP="00CF363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3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E379E" w:rsidRPr="000671F8" w:rsidTr="00AD4B77">
        <w:trPr>
          <w:trHeight w:val="20"/>
        </w:trPr>
        <w:tc>
          <w:tcPr>
            <w:tcW w:w="32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D0E5B" w:rsidRPr="000671F8" w:rsidRDefault="006D0E5B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D6113B" w:rsidRPr="000671F8" w:rsidRDefault="00D6113B" w:rsidP="00D6113B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Значения результатов выполнения мероприятий муниципальной программы городского округа Московской области</w:t>
      </w:r>
    </w:p>
    <w:p w:rsidR="00D6113B" w:rsidRPr="000671F8" w:rsidRDefault="00D6113B" w:rsidP="00D6113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Pr="000671F8">
        <w:rPr>
          <w:rFonts w:ascii="Times New Roman" w:hAnsi="Times New Roman" w:cs="Times New Roman"/>
          <w:szCs w:val="22"/>
        </w:rPr>
        <w:t>медиасреды</w:t>
      </w:r>
      <w:proofErr w:type="spellEnd"/>
      <w:r w:rsidRPr="000671F8">
        <w:rPr>
          <w:rFonts w:ascii="Times New Roman" w:hAnsi="Times New Roman" w:cs="Times New Roman"/>
          <w:szCs w:val="22"/>
        </w:rPr>
        <w:t>»</w:t>
      </w:r>
    </w:p>
    <w:p w:rsidR="00D6113B" w:rsidRPr="000671F8" w:rsidRDefault="00D6113B" w:rsidP="00D6113B">
      <w:pPr>
        <w:adjustRightInd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3827"/>
        <w:gridCol w:w="1559"/>
        <w:gridCol w:w="5557"/>
      </w:tblGrid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Информационные материалы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изготовлены  и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размещены в социальных сетях, мессенджерах, направлены по электронной почте и смс рассылкой</w:t>
            </w: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557" w:type="dxa"/>
            <w:shd w:val="clear" w:color="auto" w:fill="auto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М – количество информационных материалов,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изготовленных  и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Х – количество информационных материалов о деятельности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органов  местного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-рассылок в отчетном периоде;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Z– количество информационных материалов о деятельности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органов  местного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Информационные материалы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изготовлены  и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размещены в сетевых изданиях</w:t>
            </w: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информационных материалов о деятельности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органов  местного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самоуправления муниципального образования Московской области, размещенных в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распространяемых в сети Интернет (сетевых изданиях)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Осуществлено изготовление и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распространение  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телематериалов</w:t>
            </w:r>
            <w:proofErr w:type="spellEnd"/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телематериалов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  социально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113B" w:rsidRPr="000671F8" w:rsidRDefault="00D6113B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радиоматериалов о социально-экономическом, культурном демографическом и политическом положении муниципального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материалы изготовлены и размещены в печатных СМИ</w:t>
            </w:r>
          </w:p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113B" w:rsidRPr="000671F8" w:rsidRDefault="00D6113B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информационных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материалов  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органов местного самоуправления Московской области, изготовленных и размещенных  в отчетном периоде в муниципальных печатных СМИ.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Осуществлено издание печатного СМИ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  нормативно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-правовыми актами и официальной информацией  городского округа Московской области.</w:t>
            </w:r>
          </w:p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113B" w:rsidRPr="000671F8" w:rsidRDefault="00D6113B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печатных листов с обнародованием нормативно правовых актов и официальной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информацией  городского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округа Московской области, размещенных в отчетном периоде в муниципальных печатных СМИ.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Проведены мероприятия, которым обеспечено праздничное/тематическое оформление</w:t>
            </w:r>
          </w:p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675" w:type="dxa"/>
          </w:tcPr>
          <w:p w:rsidR="00D6113B" w:rsidRPr="000671F8" w:rsidRDefault="00D6113B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3827" w:type="dxa"/>
          </w:tcPr>
          <w:p w:rsidR="00D6113B" w:rsidRPr="000671F8" w:rsidRDefault="00D6113B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</w:p>
        </w:tc>
        <w:tc>
          <w:tcPr>
            <w:tcW w:w="1559" w:type="dxa"/>
          </w:tcPr>
          <w:p w:rsidR="00D6113B" w:rsidRPr="000671F8" w:rsidRDefault="00D6113B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557" w:type="dxa"/>
          </w:tcPr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D6113B" w:rsidRPr="000671F8" w:rsidRDefault="00D6113B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6113B" w:rsidRPr="000671F8" w:rsidRDefault="00D6113B" w:rsidP="00D6113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6113B" w:rsidRPr="000671F8" w:rsidRDefault="00D6113B" w:rsidP="00D6113B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Приложение № 2</w:t>
      </w: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к муниципальной программе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«Развитие институтов гражданского общества,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повышение эффективности местного самоуправления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и реализации молодежной политики»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E4B6B" w:rsidRPr="000671F8" w:rsidRDefault="006E4B6B" w:rsidP="006E4B6B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eastAsiaTheme="minorEastAsia" w:hAnsi="Times New Roman" w:cs="Times New Roman"/>
          <w:szCs w:val="22"/>
        </w:rPr>
        <w:t>Подпрограмма 3. «Эффективное местное самоуправление»</w:t>
      </w:r>
    </w:p>
    <w:p w:rsidR="006E4B6B" w:rsidRPr="000671F8" w:rsidRDefault="006E4B6B" w:rsidP="006E4B6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Паспорт подпрограммы </w:t>
      </w:r>
      <w:r w:rsidRPr="000671F8">
        <w:rPr>
          <w:rFonts w:ascii="Times New Roman" w:hAnsi="Times New Roman" w:cs="Times New Roman"/>
          <w:szCs w:val="22"/>
          <w:lang w:eastAsia="en-US"/>
        </w:rPr>
        <w:t xml:space="preserve">3 </w:t>
      </w:r>
      <w:r w:rsidRPr="000671F8">
        <w:rPr>
          <w:rFonts w:ascii="Times New Roman" w:hAnsi="Times New Roman" w:cs="Times New Roman"/>
          <w:szCs w:val="22"/>
        </w:rPr>
        <w:t>«Эффективное местное самоуправление Московской области»</w:t>
      </w:r>
    </w:p>
    <w:p w:rsidR="006E4B6B" w:rsidRPr="000671F8" w:rsidRDefault="006E4B6B" w:rsidP="006E4B6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572"/>
        <w:gridCol w:w="1626"/>
        <w:gridCol w:w="1374"/>
        <w:gridCol w:w="1374"/>
        <w:gridCol w:w="1374"/>
        <w:gridCol w:w="1413"/>
        <w:gridCol w:w="1128"/>
        <w:gridCol w:w="1559"/>
      </w:tblGrid>
      <w:tr w:rsidR="00EE379E" w:rsidRPr="000671F8" w:rsidTr="00EE379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1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Серебряные Пруды Московской области </w:t>
            </w:r>
          </w:p>
        </w:tc>
      </w:tr>
      <w:tr w:rsidR="00EE379E" w:rsidRPr="000671F8" w:rsidTr="00EE379E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2060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3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23702,24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23702,24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4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11809,85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11809,85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11892,39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11892,39</w:t>
            </w:r>
          </w:p>
        </w:tc>
      </w:tr>
      <w:tr w:rsidR="00EE379E" w:rsidRPr="000671F8" w:rsidTr="00EE379E"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6E4B6B" w:rsidRPr="000671F8" w:rsidRDefault="006E4B6B" w:rsidP="006E4B6B">
      <w:pPr>
        <w:pStyle w:val="a6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6E4B6B" w:rsidRPr="000671F8" w:rsidRDefault="006E4B6B" w:rsidP="006E4B6B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Cs w:val="22"/>
        </w:rPr>
      </w:pPr>
    </w:p>
    <w:p w:rsidR="006E4B6B" w:rsidRPr="000671F8" w:rsidRDefault="006E4B6B" w:rsidP="006E4B6B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 Перечень мероприятий подпрограммы </w:t>
      </w:r>
      <w:r w:rsidRPr="000671F8">
        <w:rPr>
          <w:rFonts w:ascii="Times New Roman" w:eastAsiaTheme="minorEastAsia" w:hAnsi="Times New Roman" w:cs="Times New Roman"/>
          <w:szCs w:val="22"/>
        </w:rPr>
        <w:t>3. «Эффективное местное самоуправление»</w:t>
      </w: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492"/>
        <w:gridCol w:w="709"/>
        <w:gridCol w:w="1066"/>
        <w:gridCol w:w="926"/>
        <w:gridCol w:w="850"/>
        <w:gridCol w:w="993"/>
        <w:gridCol w:w="850"/>
        <w:gridCol w:w="850"/>
        <w:gridCol w:w="708"/>
        <w:gridCol w:w="992"/>
        <w:gridCol w:w="992"/>
        <w:gridCol w:w="1134"/>
        <w:gridCol w:w="1059"/>
        <w:gridCol w:w="2054"/>
      </w:tblGrid>
      <w:tr w:rsidR="00EE379E" w:rsidRPr="000671F8" w:rsidTr="00EE379E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Источники</w:t>
            </w:r>
            <w:r w:rsidRPr="000671F8">
              <w:rPr>
                <w:rFonts w:ascii="Times New Roman" w:hAnsi="Times New Roman" w:cs="Times New Roman"/>
                <w:szCs w:val="22"/>
              </w:rPr>
              <w:br/>
              <w:t>финансирования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Основное мероприятие 02.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Практики 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инициативного бюджетирования.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24567,25</w:t>
            </w:r>
          </w:p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23702,24</w:t>
            </w:r>
          </w:p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12434,81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11809,85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12132,44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11892,39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2023 -2027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24567,25</w:t>
            </w:r>
          </w:p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23702,24</w:t>
            </w:r>
          </w:p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Приобретение компьютерной техники, приобретение и монтаж проекторов для МБОУ «</w:t>
            </w:r>
            <w:proofErr w:type="spellStart"/>
            <w:r w:rsidRPr="000671F8">
              <w:rPr>
                <w:rFonts w:ascii="Times New Roman" w:hAnsi="Times New Roman" w:cs="Times New Roman"/>
                <w:szCs w:val="22"/>
              </w:rPr>
              <w:t>Узуновская</w:t>
            </w:r>
            <w:proofErr w:type="spellEnd"/>
            <w:r w:rsidRPr="000671F8">
              <w:rPr>
                <w:rFonts w:ascii="Times New Roman" w:hAnsi="Times New Roman" w:cs="Times New Roman"/>
                <w:szCs w:val="22"/>
              </w:rPr>
              <w:t xml:space="preserve"> СОШ» (</w:t>
            </w:r>
            <w:proofErr w:type="spellStart"/>
            <w:r w:rsidRPr="000671F8">
              <w:rPr>
                <w:rFonts w:ascii="Times New Roman" w:hAnsi="Times New Roman" w:cs="Times New Roman"/>
                <w:szCs w:val="22"/>
              </w:rPr>
              <w:t>с.Узуново</w:t>
            </w:r>
            <w:proofErr w:type="spellEnd"/>
            <w:r w:rsidRPr="000671F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0671F8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0671F8">
              <w:rPr>
                <w:rFonts w:ascii="Times New Roman" w:hAnsi="Times New Roman" w:cs="Times New Roman"/>
                <w:szCs w:val="22"/>
              </w:rPr>
              <w:t>. Северный, д.13)</w:t>
            </w:r>
          </w:p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12434,81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11809,85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vMerge/>
            <w:tcBorders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12132,44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11892,39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vMerge/>
            <w:tcBorders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Проекты,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0671F8">
              <w:rPr>
                <w:rFonts w:ascii="Times New Roman" w:hAnsi="Times New Roman" w:cs="Times New Roman"/>
                <w:szCs w:val="22"/>
              </w:rPr>
              <w:br/>
              <w:t>2024 год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4" w:type="dxa"/>
            <w:vMerge/>
            <w:tcBorders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 Итого по подпрограмме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24567,25</w:t>
            </w:r>
          </w:p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23702,24</w:t>
            </w:r>
          </w:p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12434,81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11809,85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12132,44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11892,39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379E" w:rsidRPr="000671F8" w:rsidTr="00EE379E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E" w:rsidRPr="000671F8" w:rsidRDefault="00EE379E" w:rsidP="00EE3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E4B6B" w:rsidRPr="000671F8" w:rsidRDefault="006E4B6B" w:rsidP="006E4B6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E4B6B" w:rsidRPr="000671F8" w:rsidRDefault="006E4B6B" w:rsidP="006E4B6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E4B6B" w:rsidRPr="000671F8" w:rsidRDefault="006E4B6B" w:rsidP="006E4B6B">
      <w:pPr>
        <w:jc w:val="center"/>
        <w:rPr>
          <w:rFonts w:ascii="Times New Roman" w:eastAsiaTheme="minorEastAsia" w:hAnsi="Times New Roman" w:cs="Times New Roman"/>
          <w:sz w:val="22"/>
          <w:szCs w:val="22"/>
        </w:rPr>
      </w:pPr>
      <w:r w:rsidRPr="000671F8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Методика расчета значений результатов выполнения мероприятий </w:t>
      </w:r>
      <w:r w:rsidRPr="000671F8">
        <w:rPr>
          <w:rFonts w:ascii="Times New Roman" w:hAnsi="Times New Roman" w:cs="Times New Roman"/>
          <w:sz w:val="22"/>
          <w:szCs w:val="22"/>
        </w:rPr>
        <w:t xml:space="preserve">подпрограммы </w:t>
      </w:r>
      <w:r w:rsidRPr="000671F8">
        <w:rPr>
          <w:rFonts w:ascii="Times New Roman" w:eastAsiaTheme="minorEastAsia" w:hAnsi="Times New Roman" w:cs="Times New Roman"/>
          <w:sz w:val="22"/>
          <w:szCs w:val="22"/>
        </w:rPr>
        <w:t>3. «Эффективное местное самоуправление»</w:t>
      </w:r>
    </w:p>
    <w:p w:rsidR="006E4B6B" w:rsidRPr="000671F8" w:rsidRDefault="006E4B6B" w:rsidP="006E4B6B">
      <w:pPr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Style w:val="a5"/>
        <w:tblW w:w="15020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1871"/>
        <w:gridCol w:w="5953"/>
      </w:tblGrid>
      <w:tr w:rsidR="006E4B6B" w:rsidRPr="000671F8" w:rsidTr="00EE379E">
        <w:tc>
          <w:tcPr>
            <w:tcW w:w="675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693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871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3" w:type="dxa"/>
          </w:tcPr>
          <w:p w:rsidR="006E4B6B" w:rsidRPr="000671F8" w:rsidRDefault="006E4B6B" w:rsidP="00EE379E">
            <w:pPr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6E4B6B" w:rsidRPr="000671F8" w:rsidTr="00EE379E">
        <w:tc>
          <w:tcPr>
            <w:tcW w:w="675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53" w:type="dxa"/>
          </w:tcPr>
          <w:p w:rsidR="006E4B6B" w:rsidRPr="000671F8" w:rsidRDefault="006E4B6B" w:rsidP="00EE379E">
            <w:pPr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E4B6B" w:rsidRPr="000671F8" w:rsidTr="00EE379E">
        <w:tc>
          <w:tcPr>
            <w:tcW w:w="675" w:type="dxa"/>
          </w:tcPr>
          <w:p w:rsidR="006E4B6B" w:rsidRPr="000671F8" w:rsidRDefault="006E4B6B" w:rsidP="00EE37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6E4B6B" w:rsidRPr="000671F8" w:rsidRDefault="006E4B6B" w:rsidP="00EE379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6E4B6B" w:rsidRPr="000671F8" w:rsidRDefault="006E4B6B" w:rsidP="00EE3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871" w:type="dxa"/>
          </w:tcPr>
          <w:p w:rsidR="006E4B6B" w:rsidRPr="000671F8" w:rsidRDefault="006E4B6B" w:rsidP="00EE379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  <w:shd w:val="clear" w:color="auto" w:fill="auto"/>
          </w:tcPr>
          <w:p w:rsidR="006E4B6B" w:rsidRPr="000671F8" w:rsidRDefault="006E4B6B" w:rsidP="00EE379E">
            <w:pPr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результата соответствует количеству реализованных в отчетном периоде проектов граждан городского округа Московской области,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сформированных  в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рамках практик инициативного бюджетирования, </w:t>
            </w:r>
          </w:p>
          <w:p w:rsidR="006E4B6B" w:rsidRPr="000671F8" w:rsidRDefault="006E4B6B" w:rsidP="00EE379E">
            <w:pPr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6E4B6B" w:rsidRPr="000671F8" w:rsidRDefault="006E4B6B" w:rsidP="00EE379E">
            <w:pPr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</w:tc>
      </w:tr>
    </w:tbl>
    <w:p w:rsidR="006E4B6B" w:rsidRPr="000671F8" w:rsidRDefault="006E4B6B" w:rsidP="006E4B6B">
      <w:pPr>
        <w:rPr>
          <w:rFonts w:ascii="Times New Roman" w:hAnsi="Times New Roman" w:cs="Times New Roman"/>
          <w:sz w:val="22"/>
          <w:szCs w:val="22"/>
        </w:rPr>
      </w:pPr>
    </w:p>
    <w:p w:rsidR="004F2C2F" w:rsidRPr="000671F8" w:rsidRDefault="004F2C2F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F2C2F" w:rsidRPr="000671F8" w:rsidRDefault="004F2C2F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Приложение № 3</w:t>
      </w: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к муниципальной программе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«Развитие институтов гражданского общества,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повышение эффективности местного самоуправления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и реализации молодежной политики»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eastAsiaTheme="minorEastAsia" w:hAnsi="Times New Roman" w:cs="Times New Roman"/>
          <w:szCs w:val="22"/>
        </w:rPr>
        <w:t>Подпрограмма 4. «Молодежь Подмосковья»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Паспорт </w:t>
      </w:r>
    </w:p>
    <w:p w:rsidR="00AA76E3" w:rsidRPr="000671F8" w:rsidRDefault="00AA76E3" w:rsidP="00AA76E3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0671F8">
        <w:rPr>
          <w:rFonts w:ascii="Times New Roman" w:eastAsia="Calibri" w:hAnsi="Times New Roman" w:cs="Times New Roman"/>
          <w:sz w:val="22"/>
          <w:szCs w:val="22"/>
        </w:rPr>
        <w:t>Подпрограммы 4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605"/>
        <w:gridCol w:w="1773"/>
        <w:gridCol w:w="1301"/>
        <w:gridCol w:w="1249"/>
        <w:gridCol w:w="1271"/>
        <w:gridCol w:w="1418"/>
        <w:gridCol w:w="1518"/>
        <w:gridCol w:w="1518"/>
      </w:tblGrid>
      <w:tr w:rsidR="00874268" w:rsidRPr="000671F8" w:rsidTr="000671F8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1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Администрация городского округа Серебряные Пруды Московской области</w:t>
            </w:r>
          </w:p>
        </w:tc>
      </w:tr>
      <w:tr w:rsidR="00874268" w:rsidRPr="000671F8" w:rsidTr="000671F8">
        <w:trPr>
          <w:trHeight w:val="20"/>
        </w:trPr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распорядителем бюджетных средств, в том числе по годам:</w:t>
            </w:r>
          </w:p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ind w:left="88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Расходы  (</w:t>
            </w:r>
            <w:proofErr w:type="gramEnd"/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тыс. рублей)</w:t>
            </w:r>
          </w:p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ind w:left="888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874268" w:rsidRPr="000671F8" w:rsidTr="000671F8">
        <w:trPr>
          <w:trHeight w:val="20"/>
        </w:trPr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Итого:</w:t>
            </w:r>
          </w:p>
        </w:tc>
      </w:tr>
      <w:tr w:rsidR="006D6B7B" w:rsidRPr="000671F8" w:rsidTr="006D6B7B">
        <w:trPr>
          <w:trHeight w:val="20"/>
        </w:trPr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7B" w:rsidRPr="000671F8" w:rsidRDefault="006D6B7B" w:rsidP="006D6B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Администрация городского округа Серебряные Пруды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7B" w:rsidRPr="000671F8" w:rsidRDefault="006D6B7B" w:rsidP="006D6B7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Всего:   </w:t>
            </w:r>
            <w:proofErr w:type="gramEnd"/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в том числе: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1597,31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1522,78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Default="006D6B7B" w:rsidP="006D6B7B">
            <w:r w:rsidRPr="00F7411C"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Default="006D6B7B" w:rsidP="006D6B7B">
            <w:r w:rsidRPr="00F7411C"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8226,09</w:t>
            </w:r>
          </w:p>
        </w:tc>
      </w:tr>
      <w:tr w:rsidR="00874268" w:rsidRPr="000671F8" w:rsidTr="000671F8">
        <w:trPr>
          <w:trHeight w:val="20"/>
        </w:trPr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74268" w:rsidRPr="000671F8" w:rsidTr="000671F8">
        <w:trPr>
          <w:trHeight w:val="20"/>
        </w:trPr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Средства бюджета </w:t>
            </w:r>
          </w:p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D6B7B" w:rsidRPr="000671F8" w:rsidTr="000671F8">
        <w:trPr>
          <w:trHeight w:val="20"/>
        </w:trPr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7B" w:rsidRPr="000671F8" w:rsidRDefault="006D6B7B" w:rsidP="006D6B7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1597,31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1522,78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Default="006D6B7B" w:rsidP="006D6B7B">
            <w:r w:rsidRPr="00F7411C"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Default="006D6B7B" w:rsidP="006D6B7B">
            <w:r w:rsidRPr="00F7411C"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8226,09</w:t>
            </w:r>
          </w:p>
        </w:tc>
      </w:tr>
      <w:tr w:rsidR="00874268" w:rsidRPr="000671F8" w:rsidTr="000671F8">
        <w:trPr>
          <w:trHeight w:val="20"/>
        </w:trPr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68" w:rsidRPr="000671F8" w:rsidRDefault="00874268" w:rsidP="000671F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68" w:rsidRPr="000671F8" w:rsidRDefault="00874268" w:rsidP="000671F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68" w:rsidRPr="000671F8" w:rsidRDefault="00874268" w:rsidP="0006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302D7C" w:rsidRPr="000671F8" w:rsidRDefault="004F2C2F" w:rsidP="00302D7C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</w:t>
      </w:r>
      <w:r w:rsidR="00302D7C" w:rsidRPr="000671F8">
        <w:rPr>
          <w:rFonts w:ascii="Times New Roman" w:eastAsiaTheme="minorEastAsia" w:hAnsi="Times New Roman" w:cs="Times New Roman"/>
          <w:szCs w:val="22"/>
        </w:rPr>
        <w:t>одпрограмма 4. «Молодежь Подмосковья»</w:t>
      </w:r>
    </w:p>
    <w:p w:rsidR="00302D7C" w:rsidRPr="000671F8" w:rsidRDefault="00302D7C" w:rsidP="00302D7C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Cs w:val="22"/>
        </w:rPr>
      </w:pPr>
    </w:p>
    <w:p w:rsidR="00302D7C" w:rsidRPr="000671F8" w:rsidRDefault="00302D7C" w:rsidP="00302D7C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Перечень мероприятий подпрограммы</w:t>
      </w:r>
      <w:r w:rsidRPr="000671F8">
        <w:rPr>
          <w:rFonts w:ascii="Times New Roman" w:eastAsiaTheme="minorEastAsia" w:hAnsi="Times New Roman" w:cs="Times New Roman"/>
          <w:szCs w:val="22"/>
        </w:rPr>
        <w:t xml:space="preserve"> 4. «Молодежь Подмосковья»</w:t>
      </w:r>
    </w:p>
    <w:p w:rsidR="00302D7C" w:rsidRPr="000671F8" w:rsidRDefault="00302D7C" w:rsidP="00302D7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20672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1771"/>
        <w:gridCol w:w="884"/>
        <w:gridCol w:w="817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1349"/>
        <w:gridCol w:w="879"/>
        <w:gridCol w:w="879"/>
        <w:gridCol w:w="879"/>
        <w:gridCol w:w="879"/>
        <w:gridCol w:w="879"/>
        <w:gridCol w:w="879"/>
      </w:tblGrid>
      <w:tr w:rsidR="00AD4B77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подпрограммы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Сроки </w:t>
            </w:r>
            <w:proofErr w:type="spellStart"/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исполне-ния</w:t>
            </w:r>
            <w:proofErr w:type="spellEnd"/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-приятия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Источники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</w:r>
            <w:proofErr w:type="spellStart"/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AD4B77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2023 год</w:t>
            </w:r>
          </w:p>
          <w:p w:rsidR="00302D7C" w:rsidRPr="000671F8" w:rsidRDefault="00302D7C" w:rsidP="00F421F0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AD4B77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Основное мероприятие 01.</w:t>
            </w:r>
          </w:p>
          <w:p w:rsidR="00302D7C" w:rsidRPr="000671F8" w:rsidRDefault="00302D7C" w:rsidP="00302D7C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Вовлечение молодежи в общественную жизнь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6D6B7B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6119,38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1190,60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6D6B7B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1097,78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1277,00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1277,00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1277,00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D4B77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6119,38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1190,60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1097,78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1277,00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1277,00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6119,38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7C" w:rsidRPr="000671F8" w:rsidRDefault="00302D7C" w:rsidP="00302D7C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01.01.</w:t>
            </w:r>
          </w:p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6119,38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1190,60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1097,78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1277,00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1277,00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1277,00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Отдел культуры и делам молодежи</w:t>
            </w: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6119,38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1190,60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1097,78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1277,00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1277,00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6119,38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Результат 1.</w:t>
            </w:r>
          </w:p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Основное мероприятие 02.</w:t>
            </w:r>
          </w:p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0671F8">
              <w:rPr>
                <w:rFonts w:ascii="Times New Roman" w:hAnsi="Times New Roman" w:cs="Times New Roman"/>
                <w:szCs w:val="22"/>
              </w:rPr>
              <w:t>медиасообществ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2106,71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406,71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Default="006D6B7B" w:rsidP="006D6B7B"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Default="006D6B7B" w:rsidP="006D6B7B"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Default="006D6B7B" w:rsidP="006D6B7B"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Отдел культуры и делам молодежи</w:t>
            </w: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2106,71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406,71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Default="006D6B7B" w:rsidP="006D6B7B"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Default="006D6B7B" w:rsidP="006D6B7B"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Default="006D6B7B" w:rsidP="006D6B7B"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02.01</w:t>
            </w:r>
          </w:p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Отдел культуры и делам молодежи</w:t>
            </w: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Результат 1.</w:t>
            </w:r>
          </w:p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Проведены мероприятия </w:t>
            </w:r>
            <w:proofErr w:type="gramStart"/>
            <w:r w:rsidRPr="000671F8">
              <w:rPr>
                <w:rFonts w:ascii="Times New Roman" w:hAnsi="Times New Roman" w:cs="Times New Roman"/>
                <w:szCs w:val="22"/>
              </w:rPr>
              <w:t>по  обучению</w:t>
            </w:r>
            <w:proofErr w:type="gramEnd"/>
            <w:r w:rsidRPr="000671F8">
              <w:rPr>
                <w:rFonts w:ascii="Times New Roman" w:hAnsi="Times New Roman" w:cs="Times New Roman"/>
                <w:szCs w:val="22"/>
              </w:rPr>
              <w:t>, переобучению, повышению квалификации и обмену опытом специалистов</w:t>
            </w:r>
          </w:p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02.02</w:t>
            </w:r>
          </w:p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2106,71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406,71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Default="006D6B7B" w:rsidP="006D6B7B"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Default="006D6B7B" w:rsidP="006D6B7B"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Default="006D6B7B" w:rsidP="006D6B7B"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Управление по образованию</w:t>
            </w: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2106,71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406,71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Default="006D6B7B" w:rsidP="006D6B7B"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Default="006D6B7B" w:rsidP="006D6B7B"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Default="006D6B7B" w:rsidP="006D6B7B">
            <w:r w:rsidRPr="005F2EF5">
              <w:rPr>
                <w:rFonts w:ascii="Times New Roman" w:hAnsi="Times New Roman" w:cs="Times New Roman"/>
                <w:sz w:val="22"/>
                <w:szCs w:val="22"/>
              </w:rPr>
              <w:t>425,00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Результат 1</w:t>
            </w:r>
          </w:p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несовершеннолетних.</w:t>
            </w:r>
          </w:p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Единица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02.03.</w:t>
            </w:r>
          </w:p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Организация и проведение мероприятий по поддержке молодежных творческих инициатив, вовлечению молодежи в инновационную деятельность, научно-техническое творчество</w:t>
            </w:r>
          </w:p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Результат 1.</w:t>
            </w:r>
          </w:p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Проведены мероприятия по поддержке молодежных творческих инициатив, вовлечению молодежи в инновационную деятельность, научно-техническое творчество.</w:t>
            </w:r>
          </w:p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6D6B7B">
        <w:trPr>
          <w:trHeight w:val="20"/>
        </w:trPr>
        <w:tc>
          <w:tcPr>
            <w:tcW w:w="3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1597,31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1522,78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Default="006D6B7B" w:rsidP="006D6B7B">
            <w:r w:rsidRPr="00F7411C"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Default="006D6B7B" w:rsidP="006D6B7B">
            <w:r w:rsidRPr="00F7411C"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39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6D6B7B">
        <w:trPr>
          <w:gridAfter w:val="6"/>
          <w:wAfter w:w="5274" w:type="dxa"/>
          <w:trHeight w:val="20"/>
        </w:trPr>
        <w:tc>
          <w:tcPr>
            <w:tcW w:w="39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1597,31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1522,78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Default="006D6B7B" w:rsidP="006D6B7B">
            <w:r w:rsidRPr="00F7411C"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B" w:rsidRDefault="006D6B7B" w:rsidP="006D6B7B">
            <w:r w:rsidRPr="00F7411C">
              <w:rPr>
                <w:rFonts w:ascii="Times New Roman" w:hAnsi="Times New Roman" w:cs="Times New Roman"/>
                <w:sz w:val="22"/>
                <w:szCs w:val="22"/>
              </w:rPr>
              <w:t>1702,00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  <w:vAlign w:val="center"/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D6B7B" w:rsidRPr="000671F8" w:rsidTr="00AD4B77">
        <w:trPr>
          <w:gridAfter w:val="6"/>
          <w:wAfter w:w="5274" w:type="dxa"/>
          <w:trHeight w:val="20"/>
        </w:trPr>
        <w:tc>
          <w:tcPr>
            <w:tcW w:w="39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6B7B" w:rsidRPr="000671F8" w:rsidRDefault="006D6B7B" w:rsidP="006D6B7B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302D7C" w:rsidRPr="000671F8" w:rsidRDefault="00302D7C" w:rsidP="00302D7C">
      <w:pPr>
        <w:pStyle w:val="ConsPlusNormal"/>
        <w:rPr>
          <w:rFonts w:ascii="Times New Roman" w:hAnsi="Times New Roman" w:cs="Times New Roman"/>
          <w:szCs w:val="22"/>
        </w:rPr>
      </w:pPr>
    </w:p>
    <w:p w:rsidR="00F23E56" w:rsidRPr="000671F8" w:rsidRDefault="00F23E56" w:rsidP="00904AE5">
      <w:pPr>
        <w:pStyle w:val="ConsPlusNormal"/>
        <w:jc w:val="center"/>
        <w:rPr>
          <w:rFonts w:ascii="Times New Roman" w:eastAsia="Calibri" w:hAnsi="Times New Roman" w:cs="Times New Roman"/>
          <w:szCs w:val="22"/>
        </w:rPr>
      </w:pPr>
      <w:r w:rsidRPr="000671F8">
        <w:rPr>
          <w:rFonts w:ascii="Times New Roman" w:eastAsiaTheme="minorEastAsia" w:hAnsi="Times New Roman" w:cs="Times New Roman"/>
          <w:szCs w:val="22"/>
        </w:rPr>
        <w:t xml:space="preserve">Методика расчета значений результатов выполнения мероприятий </w:t>
      </w:r>
      <w:r w:rsidR="00904AE5" w:rsidRPr="000671F8">
        <w:rPr>
          <w:rFonts w:ascii="Times New Roman" w:eastAsia="Calibri" w:hAnsi="Times New Roman" w:cs="Times New Roman"/>
          <w:szCs w:val="22"/>
        </w:rPr>
        <w:t>Подпрограммы 4 «Молодежь Подмосковья»</w:t>
      </w:r>
    </w:p>
    <w:p w:rsidR="00904AE5" w:rsidRPr="000671F8" w:rsidRDefault="00904AE5" w:rsidP="00904AE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Style w:val="a5"/>
        <w:tblW w:w="154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5953"/>
      </w:tblGrid>
      <w:tr w:rsidR="00AD4B77" w:rsidRPr="000671F8" w:rsidTr="00AD4B77">
        <w:tc>
          <w:tcPr>
            <w:tcW w:w="675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693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3" w:type="dxa"/>
          </w:tcPr>
          <w:p w:rsidR="00F23E56" w:rsidRPr="000671F8" w:rsidRDefault="00F23E56" w:rsidP="00011B7C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AD4B77" w:rsidRPr="000671F8" w:rsidTr="00AD4B77">
        <w:tc>
          <w:tcPr>
            <w:tcW w:w="675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53" w:type="dxa"/>
          </w:tcPr>
          <w:p w:rsidR="00F23E56" w:rsidRPr="000671F8" w:rsidRDefault="00F23E56" w:rsidP="00011B7C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D4B77" w:rsidRPr="000671F8" w:rsidTr="00AD4B77">
        <w:tc>
          <w:tcPr>
            <w:tcW w:w="675" w:type="dxa"/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по гражданско-патриотическому и духовно-нравственному воспитанию молодежи</w:t>
            </w:r>
          </w:p>
        </w:tc>
        <w:tc>
          <w:tcPr>
            <w:tcW w:w="2268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</w:tcPr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мероприятий по гражданско-патриотическому и духовно-нравственному воспитанию молодежи,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проведенных  в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округе Московской области в отчетном периоде.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AD4B77">
        <w:tc>
          <w:tcPr>
            <w:tcW w:w="675" w:type="dxa"/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671F8">
              <w:rPr>
                <w:rFonts w:ascii="Times New Roman" w:hAnsi="Times New Roman" w:cs="Times New Roman"/>
                <w:szCs w:val="22"/>
              </w:rPr>
              <w:t>Проведены  мероприятия</w:t>
            </w:r>
            <w:proofErr w:type="gramEnd"/>
            <w:r w:rsidRPr="000671F8">
              <w:rPr>
                <w:rFonts w:ascii="Times New Roman" w:hAnsi="Times New Roman" w:cs="Times New Roman"/>
                <w:szCs w:val="22"/>
              </w:rPr>
              <w:t xml:space="preserve"> по  обучению, переобучению, повышению квалификации и обмену опытом специалистов</w:t>
            </w:r>
          </w:p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</w:tcPr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Nо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Nу+Nоп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–  общее количество  муниципальных мероприятий, по  обучению, переобучению, повышению квалификации и обмену опытом специалистов, проведенных  в городском округе Московской области в отчетном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  <w:t>периоде;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Nу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муниципальных мероприятий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по  обучению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 переобучению, повышению квалификации, проведенных  в городском округе Московской области в отчетном периоде;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Nоп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муниципальных мероприятий по обмену опытом специалистов,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проведенных  в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округе Московской области в отчетном периоде.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AD4B77">
        <w:tc>
          <w:tcPr>
            <w:tcW w:w="675" w:type="dxa"/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0671F8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Pr="000671F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0671F8">
              <w:rPr>
                <w:rFonts w:ascii="Times New Roman" w:hAnsi="Times New Roman" w:cs="Times New Roman"/>
                <w:szCs w:val="22"/>
              </w:rPr>
              <w:t>проведенных  в</w:t>
            </w:r>
            <w:proofErr w:type="gramEnd"/>
            <w:r w:rsidRPr="000671F8">
              <w:rPr>
                <w:rFonts w:ascii="Times New Roman" w:hAnsi="Times New Roman" w:cs="Times New Roman"/>
                <w:szCs w:val="22"/>
              </w:rPr>
              <w:t xml:space="preserve"> городском округе Московской области в отчетном периоде.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AD4B77">
        <w:tc>
          <w:tcPr>
            <w:tcW w:w="675" w:type="dxa"/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Проведены мероприятия по поддержке молодежных творческих инициатив, вовлечению молодежи в инновационную деятельность, научно-техническое творчество</w:t>
            </w:r>
          </w:p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F421F0" w:rsidRPr="000671F8" w:rsidRDefault="00F421F0" w:rsidP="00F421F0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</w:tcPr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мероприятий  по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поддержке молодежных творческих инициатив, вовлечению молодежи в инновационную деятельность, научно-техническое творчество, проведенных  в городском округе Московской области в отчетном периоде.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F421F0" w:rsidRPr="000671F8" w:rsidRDefault="00F421F0" w:rsidP="00F421F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Приложение № 4</w:t>
      </w: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к муниципальной программе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«Развитие институтов гражданского общества,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повышение эффективности местного самоуправления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и реализации молодежной политики»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 Подпрограмма</w:t>
      </w:r>
      <w:r w:rsidRPr="000671F8">
        <w:rPr>
          <w:rFonts w:ascii="Times New Roman" w:eastAsiaTheme="minorEastAsia" w:hAnsi="Times New Roman" w:cs="Times New Roman"/>
          <w:szCs w:val="22"/>
        </w:rPr>
        <w:t xml:space="preserve"> 5. «Развитие добровольчества (</w:t>
      </w:r>
      <w:proofErr w:type="spellStart"/>
      <w:r w:rsidRPr="000671F8">
        <w:rPr>
          <w:rFonts w:ascii="Times New Roman" w:eastAsiaTheme="minorEastAsia" w:hAnsi="Times New Roman" w:cs="Times New Roman"/>
          <w:szCs w:val="22"/>
        </w:rPr>
        <w:t>волонтерства</w:t>
      </w:r>
      <w:proofErr w:type="spellEnd"/>
      <w:r w:rsidRPr="000671F8">
        <w:rPr>
          <w:rFonts w:ascii="Times New Roman" w:eastAsiaTheme="minorEastAsia" w:hAnsi="Times New Roman" w:cs="Times New Roman"/>
          <w:szCs w:val="22"/>
        </w:rPr>
        <w:t>) в Московской области»</w:t>
      </w: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p w:rsidR="00AA76E3" w:rsidRPr="000671F8" w:rsidRDefault="00AA76E3" w:rsidP="00AA76E3">
      <w:pPr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>Паспорт</w:t>
      </w:r>
    </w:p>
    <w:p w:rsidR="00AA76E3" w:rsidRPr="000671F8" w:rsidRDefault="00AA76E3" w:rsidP="00AA76E3">
      <w:pPr>
        <w:jc w:val="center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0671F8">
        <w:rPr>
          <w:rFonts w:ascii="Times New Roman" w:hAnsi="Times New Roman" w:cs="Times New Roman"/>
          <w:sz w:val="22"/>
          <w:szCs w:val="22"/>
          <w:lang w:eastAsia="ru-RU"/>
        </w:rPr>
        <w:t xml:space="preserve">Подпрограммы 5 </w:t>
      </w:r>
      <w:r w:rsidRPr="000671F8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«Развитие добровольчества (</w:t>
      </w:r>
      <w:proofErr w:type="spellStart"/>
      <w:r w:rsidRPr="000671F8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волонтерства</w:t>
      </w:r>
      <w:proofErr w:type="spellEnd"/>
      <w:r w:rsidRPr="000671F8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) Московской области»</w:t>
      </w:r>
    </w:p>
    <w:p w:rsidR="00AA76E3" w:rsidRPr="000671F8" w:rsidRDefault="00AA76E3" w:rsidP="00AA76E3">
      <w:pPr>
        <w:jc w:val="center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604"/>
        <w:gridCol w:w="1773"/>
        <w:gridCol w:w="1301"/>
        <w:gridCol w:w="1249"/>
        <w:gridCol w:w="1444"/>
        <w:gridCol w:w="1418"/>
        <w:gridCol w:w="1275"/>
        <w:gridCol w:w="1518"/>
      </w:tblGrid>
      <w:tr w:rsidR="00AD4B77" w:rsidRPr="000671F8" w:rsidTr="00DD13BC">
        <w:trPr>
          <w:trHeight w:val="20"/>
        </w:trPr>
        <w:tc>
          <w:tcPr>
            <w:tcW w:w="3539" w:type="dxa"/>
          </w:tcPr>
          <w:p w:rsidR="00AA76E3" w:rsidRPr="000671F8" w:rsidRDefault="00AA76E3" w:rsidP="00DD13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1582" w:type="dxa"/>
            <w:gridSpan w:val="8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Серебряные Пруды Московской области</w:t>
            </w:r>
          </w:p>
        </w:tc>
      </w:tr>
      <w:tr w:rsidR="00AD4B77" w:rsidRPr="000671F8" w:rsidTr="00DD13BC">
        <w:trPr>
          <w:trHeight w:val="20"/>
        </w:trPr>
        <w:tc>
          <w:tcPr>
            <w:tcW w:w="3539" w:type="dxa"/>
            <w:vMerge w:val="restart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распорядителем бюджетных средств, в том числе по годам:</w:t>
            </w:r>
          </w:p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 w:val="restart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73" w:type="dxa"/>
            <w:vMerge w:val="restart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205" w:type="dxa"/>
            <w:gridSpan w:val="6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Расходы  (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тыс. рублей)</w:t>
            </w:r>
          </w:p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DD13BC">
        <w:trPr>
          <w:trHeight w:val="20"/>
        </w:trPr>
        <w:tc>
          <w:tcPr>
            <w:tcW w:w="3539" w:type="dxa"/>
            <w:vMerge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vMerge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49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444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275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518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</w:tr>
      <w:tr w:rsidR="00AD4B77" w:rsidRPr="000671F8" w:rsidTr="00DD13BC">
        <w:trPr>
          <w:trHeight w:val="20"/>
        </w:trPr>
        <w:tc>
          <w:tcPr>
            <w:tcW w:w="3539" w:type="dxa"/>
            <w:vMerge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 w:val="restart"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Серебряные Пруды </w:t>
            </w:r>
          </w:p>
        </w:tc>
        <w:tc>
          <w:tcPr>
            <w:tcW w:w="1773" w:type="dxa"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Всего:   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            в том числе:</w:t>
            </w:r>
          </w:p>
        </w:tc>
        <w:tc>
          <w:tcPr>
            <w:tcW w:w="1301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44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D4B77" w:rsidRPr="000671F8" w:rsidTr="00DD13BC">
        <w:trPr>
          <w:trHeight w:val="20"/>
        </w:trPr>
        <w:tc>
          <w:tcPr>
            <w:tcW w:w="3539" w:type="dxa"/>
            <w:vMerge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01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44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D4B77" w:rsidRPr="000671F8" w:rsidTr="00DD13BC">
        <w:trPr>
          <w:trHeight w:val="20"/>
        </w:trPr>
        <w:tc>
          <w:tcPr>
            <w:tcW w:w="3539" w:type="dxa"/>
            <w:vMerge/>
          </w:tcPr>
          <w:p w:rsidR="00415B7A" w:rsidRPr="000671F8" w:rsidRDefault="00415B7A" w:rsidP="00415B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</w:p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301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44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D4B77" w:rsidRPr="000671F8" w:rsidTr="00DD13BC">
        <w:trPr>
          <w:trHeight w:val="20"/>
        </w:trPr>
        <w:tc>
          <w:tcPr>
            <w:tcW w:w="3539" w:type="dxa"/>
            <w:vMerge/>
          </w:tcPr>
          <w:p w:rsidR="00415B7A" w:rsidRPr="000671F8" w:rsidRDefault="00415B7A" w:rsidP="00415B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301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44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5B7A" w:rsidRPr="000671F8" w:rsidTr="00DD13BC">
        <w:trPr>
          <w:trHeight w:val="20"/>
        </w:trPr>
        <w:tc>
          <w:tcPr>
            <w:tcW w:w="3539" w:type="dxa"/>
            <w:vMerge/>
          </w:tcPr>
          <w:p w:rsidR="00415B7A" w:rsidRPr="000671F8" w:rsidRDefault="00415B7A" w:rsidP="00415B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  <w:p w:rsidR="00415B7A" w:rsidRPr="000671F8" w:rsidRDefault="00415B7A" w:rsidP="00415B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44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415B7A" w:rsidRPr="000671F8" w:rsidRDefault="00415B7A" w:rsidP="00415B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Cs w:val="22"/>
        </w:rPr>
      </w:pPr>
    </w:p>
    <w:p w:rsidR="00F421F0" w:rsidRPr="000671F8" w:rsidRDefault="00F421F0" w:rsidP="00F421F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421F0" w:rsidRPr="000671F8" w:rsidRDefault="00F421F0" w:rsidP="00F421F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Перечень мероприятий подпрограммы </w:t>
      </w:r>
      <w:r w:rsidRPr="000671F8">
        <w:rPr>
          <w:rFonts w:ascii="Times New Roman" w:eastAsiaTheme="minorEastAsia" w:hAnsi="Times New Roman" w:cs="Times New Roman"/>
          <w:szCs w:val="22"/>
        </w:rPr>
        <w:t>5. «Развитие добровольчества (</w:t>
      </w:r>
      <w:proofErr w:type="spellStart"/>
      <w:r w:rsidRPr="000671F8">
        <w:rPr>
          <w:rFonts w:ascii="Times New Roman" w:eastAsiaTheme="minorEastAsia" w:hAnsi="Times New Roman" w:cs="Times New Roman"/>
          <w:szCs w:val="22"/>
        </w:rPr>
        <w:t>волонтерства</w:t>
      </w:r>
      <w:proofErr w:type="spellEnd"/>
      <w:r w:rsidRPr="000671F8">
        <w:rPr>
          <w:rFonts w:ascii="Times New Roman" w:eastAsiaTheme="minorEastAsia" w:hAnsi="Times New Roman" w:cs="Times New Roman"/>
          <w:szCs w:val="22"/>
        </w:rPr>
        <w:t>) в городском округе Московской области»</w:t>
      </w:r>
    </w:p>
    <w:p w:rsidR="00F421F0" w:rsidRPr="000671F8" w:rsidRDefault="00F421F0" w:rsidP="00F421F0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1487"/>
        <w:gridCol w:w="884"/>
        <w:gridCol w:w="1026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1349"/>
      </w:tblGrid>
      <w:tr w:rsidR="00AD4B77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подпрограммы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Сроки </w:t>
            </w:r>
            <w:proofErr w:type="spellStart"/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исполне-ния</w:t>
            </w:r>
            <w:proofErr w:type="spellEnd"/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-приятия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Источники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</w:r>
            <w:proofErr w:type="spellStart"/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2023 год</w:t>
            </w:r>
          </w:p>
          <w:p w:rsidR="00F421F0" w:rsidRPr="000671F8" w:rsidRDefault="00F421F0" w:rsidP="00F421F0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eastAsiaTheme="minorHAnsi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Основное мероприятие 01.</w:t>
            </w:r>
          </w:p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0671F8">
              <w:rPr>
                <w:rFonts w:ascii="Times New Roman" w:hAnsi="Times New Roman" w:cs="Times New Roman"/>
                <w:szCs w:val="22"/>
              </w:rPr>
              <w:t>волонтерства</w:t>
            </w:r>
            <w:proofErr w:type="spellEnd"/>
            <w:r w:rsidRPr="000671F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01.01.</w:t>
            </w:r>
          </w:p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Отдел культуры и делам молодежи</w:t>
            </w: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Результат 1</w:t>
            </w:r>
          </w:p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).</w:t>
            </w:r>
          </w:p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38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D4B77" w:rsidRPr="000671F8" w:rsidTr="00AD4B77">
        <w:trPr>
          <w:trHeight w:val="20"/>
        </w:trPr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D4B77" w:rsidRPr="000671F8" w:rsidTr="00AD4B77">
        <w:trPr>
          <w:trHeight w:val="20"/>
        </w:trPr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F0" w:rsidRPr="000671F8" w:rsidRDefault="00F421F0" w:rsidP="00F421F0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AA76E3" w:rsidRPr="000671F8" w:rsidRDefault="00AA76E3" w:rsidP="00AA76E3">
      <w:pPr>
        <w:pStyle w:val="ConsPlusNormal"/>
        <w:rPr>
          <w:rFonts w:ascii="Times New Roman" w:hAnsi="Times New Roman" w:cs="Times New Roman"/>
          <w:szCs w:val="22"/>
        </w:rPr>
      </w:pPr>
    </w:p>
    <w:p w:rsidR="00F23E56" w:rsidRPr="000671F8" w:rsidRDefault="00F23E56" w:rsidP="00F23E56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A96EFA" w:rsidRPr="000671F8" w:rsidRDefault="00F23E56" w:rsidP="00A96EFA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eastAsiaTheme="minorEastAsia" w:hAnsi="Times New Roman" w:cs="Times New Roman"/>
          <w:szCs w:val="22"/>
        </w:rPr>
        <w:t xml:space="preserve">Методика расчета значений результатов выполнения мероприятий </w:t>
      </w:r>
    </w:p>
    <w:p w:rsidR="00A96EFA" w:rsidRPr="000671F8" w:rsidRDefault="00A96EFA" w:rsidP="00A96EFA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подпрограммы 5</w:t>
      </w:r>
      <w:r w:rsidRPr="000671F8">
        <w:rPr>
          <w:rFonts w:ascii="Times New Roman" w:eastAsiaTheme="minorEastAsia" w:hAnsi="Times New Roman" w:cs="Times New Roman"/>
          <w:szCs w:val="22"/>
        </w:rPr>
        <w:t>. «Развитие добровольчества (</w:t>
      </w:r>
      <w:proofErr w:type="spellStart"/>
      <w:r w:rsidRPr="000671F8">
        <w:rPr>
          <w:rFonts w:ascii="Times New Roman" w:eastAsiaTheme="minorEastAsia" w:hAnsi="Times New Roman" w:cs="Times New Roman"/>
          <w:szCs w:val="22"/>
        </w:rPr>
        <w:t>волонтерства</w:t>
      </w:r>
      <w:proofErr w:type="spellEnd"/>
      <w:r w:rsidRPr="000671F8">
        <w:rPr>
          <w:rFonts w:ascii="Times New Roman" w:eastAsiaTheme="minorEastAsia" w:hAnsi="Times New Roman" w:cs="Times New Roman"/>
          <w:szCs w:val="22"/>
        </w:rPr>
        <w:t>) в Московской области»</w:t>
      </w:r>
    </w:p>
    <w:p w:rsidR="00F23E56" w:rsidRPr="000671F8" w:rsidRDefault="00F23E56" w:rsidP="00A96EF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5953"/>
      </w:tblGrid>
      <w:tr w:rsidR="00AD4B77" w:rsidRPr="000671F8" w:rsidTr="00011B7C">
        <w:tc>
          <w:tcPr>
            <w:tcW w:w="675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693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3" w:type="dxa"/>
          </w:tcPr>
          <w:p w:rsidR="00F23E56" w:rsidRPr="000671F8" w:rsidRDefault="00F23E56" w:rsidP="00011B7C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AD4B77" w:rsidRPr="000671F8" w:rsidTr="00011B7C">
        <w:tc>
          <w:tcPr>
            <w:tcW w:w="675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F23E56" w:rsidRPr="000671F8" w:rsidRDefault="00F23E56" w:rsidP="00011B7C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53" w:type="dxa"/>
          </w:tcPr>
          <w:p w:rsidR="00F23E56" w:rsidRPr="000671F8" w:rsidRDefault="00F23E56" w:rsidP="00011B7C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2206E" w:rsidRPr="000671F8" w:rsidTr="00011B7C">
        <w:tc>
          <w:tcPr>
            <w:tcW w:w="675" w:type="dxa"/>
          </w:tcPr>
          <w:p w:rsidR="0012206E" w:rsidRPr="000671F8" w:rsidRDefault="0012206E" w:rsidP="0012206E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2206E" w:rsidRPr="000671F8" w:rsidRDefault="0012206E" w:rsidP="0012206E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276" w:type="dxa"/>
          </w:tcPr>
          <w:p w:rsidR="0012206E" w:rsidRPr="000671F8" w:rsidRDefault="0012206E" w:rsidP="0012206E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12206E" w:rsidRPr="000671F8" w:rsidRDefault="0012206E" w:rsidP="0012206E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12206E" w:rsidRPr="000671F8" w:rsidRDefault="0012206E" w:rsidP="001220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268" w:type="dxa"/>
          </w:tcPr>
          <w:p w:rsidR="0012206E" w:rsidRPr="000671F8" w:rsidRDefault="0012206E" w:rsidP="0012206E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</w:tcPr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пд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волонтерства</w:t>
            </w:r>
            <w:proofErr w:type="spell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), проведенных  в городском округе Московской области в отчетном периоде;</w:t>
            </w:r>
          </w:p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с – количество социальных </w:t>
            </w: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акций  добровольцев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206E" w:rsidRPr="000671F8" w:rsidRDefault="0012206E" w:rsidP="0012206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23E56" w:rsidRPr="000671F8" w:rsidRDefault="00F23E56" w:rsidP="00F23E56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23E56" w:rsidRPr="000671F8" w:rsidRDefault="00F23E56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F2C2F" w:rsidRPr="000671F8" w:rsidRDefault="004F2C2F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Приложение № 5</w:t>
      </w:r>
    </w:p>
    <w:p w:rsidR="00AA76E3" w:rsidRPr="000671F8" w:rsidRDefault="00AA76E3" w:rsidP="00AA76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к муниципальной программе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«Развитие институтов гражданского общества,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 xml:space="preserve">повышение эффективности местного самоуправления </w:t>
      </w:r>
    </w:p>
    <w:p w:rsidR="00AA76E3" w:rsidRPr="000671F8" w:rsidRDefault="00AA76E3" w:rsidP="00AA76E3">
      <w:pPr>
        <w:jc w:val="right"/>
        <w:rPr>
          <w:rFonts w:ascii="Times New Roman" w:hAnsi="Times New Roman" w:cs="Times New Roman"/>
          <w:sz w:val="22"/>
          <w:szCs w:val="22"/>
        </w:rPr>
      </w:pPr>
      <w:r w:rsidRPr="000671F8">
        <w:rPr>
          <w:rFonts w:ascii="Times New Roman" w:hAnsi="Times New Roman" w:cs="Times New Roman"/>
          <w:sz w:val="22"/>
          <w:szCs w:val="22"/>
        </w:rPr>
        <w:t>и реализации молодежной политики»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671F8">
        <w:rPr>
          <w:rFonts w:ascii="Times New Roman" w:eastAsiaTheme="minorEastAsia" w:hAnsi="Times New Roman" w:cs="Times New Roman"/>
          <w:szCs w:val="22"/>
        </w:rPr>
        <w:t>Подпрограмма 6 «Обеспечивающая подпрограмма»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 xml:space="preserve">Паспорт </w:t>
      </w: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Подпрограммы 6 «Обеспечивающая подпрограмма» муниципальной программ</w:t>
      </w:r>
      <w:r w:rsidRPr="000671F8">
        <w:rPr>
          <w:rFonts w:ascii="Times New Roman" w:hAnsi="Times New Roman" w:cs="Times New Roman"/>
          <w:szCs w:val="22"/>
          <w:lang w:val="en-US"/>
        </w:rPr>
        <w:t>s</w:t>
      </w:r>
      <w:r w:rsidRPr="000671F8">
        <w:rPr>
          <w:rFonts w:ascii="Times New Roman" w:hAnsi="Times New Roman" w:cs="Times New Roman"/>
          <w:szCs w:val="22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AA76E3" w:rsidRPr="000671F8" w:rsidRDefault="00AA76E3" w:rsidP="00AA76E3">
      <w:pPr>
        <w:keepNext/>
        <w:outlineLvl w:val="0"/>
        <w:rPr>
          <w:rFonts w:ascii="Times New Roman" w:hAnsi="Times New Roman" w:cs="Times New Roman"/>
          <w:bCs/>
          <w:kern w:val="32"/>
          <w:sz w:val="22"/>
          <w:szCs w:val="22"/>
          <w:lang w:eastAsia="ru-RU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604"/>
        <w:gridCol w:w="1773"/>
        <w:gridCol w:w="1301"/>
        <w:gridCol w:w="1249"/>
        <w:gridCol w:w="1274"/>
        <w:gridCol w:w="1418"/>
        <w:gridCol w:w="1518"/>
        <w:gridCol w:w="1518"/>
      </w:tblGrid>
      <w:tr w:rsidR="00AD4B77" w:rsidRPr="000671F8" w:rsidTr="00DD13BC">
        <w:trPr>
          <w:trHeight w:val="20"/>
        </w:trPr>
        <w:tc>
          <w:tcPr>
            <w:tcW w:w="3539" w:type="dxa"/>
          </w:tcPr>
          <w:p w:rsidR="00AA76E3" w:rsidRPr="000671F8" w:rsidRDefault="00AA76E3" w:rsidP="00DD13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1655" w:type="dxa"/>
            <w:gridSpan w:val="8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Серебряные Пруды Московской области</w:t>
            </w:r>
          </w:p>
        </w:tc>
      </w:tr>
      <w:tr w:rsidR="00AD4B77" w:rsidRPr="000671F8" w:rsidTr="00DD13BC">
        <w:trPr>
          <w:trHeight w:val="20"/>
        </w:trPr>
        <w:tc>
          <w:tcPr>
            <w:tcW w:w="3539" w:type="dxa"/>
            <w:vMerge w:val="restart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распорядителем бюджетных средств, в том числе по годам:</w:t>
            </w:r>
          </w:p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 w:val="restart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73" w:type="dxa"/>
            <w:vMerge w:val="restart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278" w:type="dxa"/>
            <w:gridSpan w:val="6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Расходы  (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тыс. рублей)</w:t>
            </w:r>
          </w:p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77" w:rsidRPr="000671F8" w:rsidTr="00DD13BC">
        <w:trPr>
          <w:trHeight w:val="20"/>
        </w:trPr>
        <w:tc>
          <w:tcPr>
            <w:tcW w:w="3539" w:type="dxa"/>
            <w:vMerge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vMerge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49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74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518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518" w:type="dxa"/>
          </w:tcPr>
          <w:p w:rsidR="00AA76E3" w:rsidRPr="000671F8" w:rsidRDefault="00AA76E3" w:rsidP="00DD13B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</w:tr>
      <w:tr w:rsidR="005B3556" w:rsidRPr="000671F8" w:rsidTr="005B3556">
        <w:trPr>
          <w:trHeight w:val="20"/>
        </w:trPr>
        <w:tc>
          <w:tcPr>
            <w:tcW w:w="3539" w:type="dxa"/>
            <w:vMerge/>
          </w:tcPr>
          <w:p w:rsidR="005B3556" w:rsidRPr="000671F8" w:rsidRDefault="005B3556" w:rsidP="005B355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 w:val="restart"/>
          </w:tcPr>
          <w:p w:rsidR="005B3556" w:rsidRPr="000671F8" w:rsidRDefault="005B3556" w:rsidP="005B35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Серебряные Пруды </w:t>
            </w:r>
          </w:p>
        </w:tc>
        <w:tc>
          <w:tcPr>
            <w:tcW w:w="1773" w:type="dxa"/>
          </w:tcPr>
          <w:p w:rsidR="005B3556" w:rsidRPr="000671F8" w:rsidRDefault="005B3556" w:rsidP="005B355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Всего:   </w:t>
            </w:r>
            <w:proofErr w:type="gramEnd"/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             в том числе:</w:t>
            </w:r>
          </w:p>
        </w:tc>
        <w:tc>
          <w:tcPr>
            <w:tcW w:w="1301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4306,4</w:t>
            </w:r>
          </w:p>
        </w:tc>
        <w:tc>
          <w:tcPr>
            <w:tcW w:w="1249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4645</w:t>
            </w: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274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4919,73</w:t>
            </w:r>
          </w:p>
        </w:tc>
        <w:tc>
          <w:tcPr>
            <w:tcW w:w="1418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5396,42</w:t>
            </w:r>
          </w:p>
        </w:tc>
        <w:tc>
          <w:tcPr>
            <w:tcW w:w="1518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4919,73</w:t>
            </w:r>
          </w:p>
        </w:tc>
        <w:tc>
          <w:tcPr>
            <w:tcW w:w="1518" w:type="dxa"/>
          </w:tcPr>
          <w:p w:rsidR="005B3556" w:rsidRPr="000671F8" w:rsidRDefault="005B3556" w:rsidP="005B35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24407,45</w:t>
            </w:r>
          </w:p>
        </w:tc>
      </w:tr>
      <w:tr w:rsidR="005B3556" w:rsidRPr="000671F8" w:rsidTr="005B3556">
        <w:trPr>
          <w:trHeight w:val="20"/>
        </w:trPr>
        <w:tc>
          <w:tcPr>
            <w:tcW w:w="3539" w:type="dxa"/>
            <w:vMerge/>
          </w:tcPr>
          <w:p w:rsidR="005B3556" w:rsidRPr="000671F8" w:rsidRDefault="005B3556" w:rsidP="005B355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5B3556" w:rsidRPr="000671F8" w:rsidRDefault="005B3556" w:rsidP="005B35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:rsidR="005B3556" w:rsidRPr="000671F8" w:rsidRDefault="005B3556" w:rsidP="005B355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01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1848,79</w:t>
            </w:r>
          </w:p>
        </w:tc>
        <w:tc>
          <w:tcPr>
            <w:tcW w:w="1249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1954,24</w:t>
            </w:r>
          </w:p>
        </w:tc>
        <w:tc>
          <w:tcPr>
            <w:tcW w:w="1274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2020,13</w:t>
            </w:r>
          </w:p>
        </w:tc>
        <w:tc>
          <w:tcPr>
            <w:tcW w:w="1418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2606,48</w:t>
            </w:r>
          </w:p>
        </w:tc>
        <w:tc>
          <w:tcPr>
            <w:tcW w:w="1518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2129,87</w:t>
            </w:r>
          </w:p>
        </w:tc>
        <w:tc>
          <w:tcPr>
            <w:tcW w:w="1518" w:type="dxa"/>
          </w:tcPr>
          <w:p w:rsidR="005B3556" w:rsidRPr="000671F8" w:rsidRDefault="005B3556" w:rsidP="005B35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9,59</w:t>
            </w:r>
          </w:p>
        </w:tc>
      </w:tr>
      <w:tr w:rsidR="005B3556" w:rsidRPr="000671F8" w:rsidTr="005B3556">
        <w:trPr>
          <w:trHeight w:val="20"/>
        </w:trPr>
        <w:tc>
          <w:tcPr>
            <w:tcW w:w="3539" w:type="dxa"/>
            <w:vMerge/>
          </w:tcPr>
          <w:p w:rsidR="005B3556" w:rsidRPr="000671F8" w:rsidRDefault="005B3556" w:rsidP="005B35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5B3556" w:rsidRPr="000671F8" w:rsidRDefault="005B3556" w:rsidP="005B35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:rsidR="005B3556" w:rsidRPr="000671F8" w:rsidRDefault="005B3556" w:rsidP="005B355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</w:p>
          <w:p w:rsidR="005B3556" w:rsidRPr="000671F8" w:rsidRDefault="005B3556" w:rsidP="005B355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301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4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B3556" w:rsidRPr="000671F8" w:rsidTr="005B3556">
        <w:trPr>
          <w:trHeight w:val="20"/>
        </w:trPr>
        <w:tc>
          <w:tcPr>
            <w:tcW w:w="3539" w:type="dxa"/>
            <w:vMerge/>
          </w:tcPr>
          <w:p w:rsidR="005B3556" w:rsidRPr="000671F8" w:rsidRDefault="005B3556" w:rsidP="005B35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5B3556" w:rsidRPr="000671F8" w:rsidRDefault="005B3556" w:rsidP="005B35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:rsidR="005B3556" w:rsidRPr="000671F8" w:rsidRDefault="005B3556" w:rsidP="005B355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301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2457,61</w:t>
            </w:r>
          </w:p>
        </w:tc>
        <w:tc>
          <w:tcPr>
            <w:tcW w:w="1249" w:type="dxa"/>
          </w:tcPr>
          <w:p w:rsidR="005B3556" w:rsidRPr="000671F8" w:rsidRDefault="005B3556" w:rsidP="005B35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2691,45</w:t>
            </w:r>
          </w:p>
        </w:tc>
        <w:tc>
          <w:tcPr>
            <w:tcW w:w="1274" w:type="dxa"/>
          </w:tcPr>
          <w:p w:rsidR="005B3556" w:rsidRPr="000671F8" w:rsidRDefault="005B3556" w:rsidP="005B35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1418" w:type="dxa"/>
          </w:tcPr>
          <w:p w:rsidR="005B3556" w:rsidRPr="000671F8" w:rsidRDefault="005B3556" w:rsidP="005B35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1518" w:type="dxa"/>
          </w:tcPr>
          <w:p w:rsidR="005B3556" w:rsidRPr="000671F8" w:rsidRDefault="005B3556" w:rsidP="005B35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1518" w:type="dxa"/>
          </w:tcPr>
          <w:p w:rsidR="005B3556" w:rsidRPr="000671F8" w:rsidRDefault="005B3556" w:rsidP="005B35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13847,86</w:t>
            </w:r>
          </w:p>
        </w:tc>
      </w:tr>
      <w:tr w:rsidR="005B3556" w:rsidRPr="000671F8" w:rsidTr="005B3556">
        <w:trPr>
          <w:trHeight w:val="20"/>
        </w:trPr>
        <w:tc>
          <w:tcPr>
            <w:tcW w:w="3539" w:type="dxa"/>
            <w:vMerge/>
          </w:tcPr>
          <w:p w:rsidR="005B3556" w:rsidRPr="000671F8" w:rsidRDefault="005B3556" w:rsidP="005B35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5B3556" w:rsidRPr="000671F8" w:rsidRDefault="005B3556" w:rsidP="005B35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:rsidR="005B3556" w:rsidRPr="000671F8" w:rsidRDefault="005B3556" w:rsidP="005B355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  <w:p w:rsidR="005B3556" w:rsidRPr="000671F8" w:rsidRDefault="005B3556" w:rsidP="005B355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4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8" w:type="dxa"/>
          </w:tcPr>
          <w:p w:rsidR="005B3556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AA76E3" w:rsidRPr="000671F8" w:rsidRDefault="00AA76E3" w:rsidP="00AA76E3">
      <w:pPr>
        <w:pStyle w:val="a6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Cs w:val="22"/>
        </w:rPr>
      </w:pPr>
    </w:p>
    <w:p w:rsidR="00AA76E3" w:rsidRPr="000671F8" w:rsidRDefault="00AA76E3" w:rsidP="00AA76E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71F8">
        <w:rPr>
          <w:rFonts w:ascii="Times New Roman" w:hAnsi="Times New Roman" w:cs="Times New Roman"/>
          <w:szCs w:val="22"/>
        </w:rPr>
        <w:t>12.1 Перечень мероприятий подпрограммы 6</w:t>
      </w:r>
      <w:r w:rsidRPr="000671F8">
        <w:rPr>
          <w:rFonts w:ascii="Times New Roman" w:eastAsiaTheme="minorEastAsia" w:hAnsi="Times New Roman" w:cs="Times New Roman"/>
          <w:szCs w:val="22"/>
        </w:rPr>
        <w:t xml:space="preserve"> «Обеспечивающая подпрограмма»</w:t>
      </w:r>
    </w:p>
    <w:p w:rsidR="00AA76E3" w:rsidRPr="000671F8" w:rsidRDefault="00AA76E3" w:rsidP="00AA76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2658"/>
        <w:gridCol w:w="966"/>
        <w:gridCol w:w="1585"/>
        <w:gridCol w:w="1134"/>
        <w:gridCol w:w="2693"/>
        <w:gridCol w:w="1100"/>
        <w:gridCol w:w="1134"/>
        <w:gridCol w:w="992"/>
        <w:gridCol w:w="992"/>
        <w:gridCol w:w="1311"/>
      </w:tblGrid>
      <w:tr w:rsidR="00AD4B77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Источники</w:t>
            </w:r>
            <w:r w:rsidRPr="000671F8">
              <w:rPr>
                <w:rFonts w:ascii="Times New Roman" w:hAnsi="Times New Roman" w:cs="Times New Roman"/>
                <w:szCs w:val="22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3" w:rsidRPr="000671F8" w:rsidRDefault="00AA76E3" w:rsidP="00DD1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8F" w:rsidRPr="000671F8" w:rsidRDefault="0015628F" w:rsidP="001562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8F" w:rsidRPr="000671F8" w:rsidRDefault="0015628F" w:rsidP="001562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Основное мероприятие 01.</w:t>
            </w:r>
          </w:p>
          <w:p w:rsidR="0015628F" w:rsidRPr="000671F8" w:rsidRDefault="0015628F" w:rsidP="001562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8F" w:rsidRPr="000671F8" w:rsidRDefault="0015628F" w:rsidP="001562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8F" w:rsidRPr="000671F8" w:rsidRDefault="0015628F" w:rsidP="001562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8F" w:rsidRPr="000671F8" w:rsidRDefault="00100A29" w:rsidP="001562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13847,86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8F" w:rsidRPr="000671F8" w:rsidRDefault="0015628F" w:rsidP="001562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2457,61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8F" w:rsidRPr="000671F8" w:rsidRDefault="00100A29" w:rsidP="001562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8F" w:rsidRPr="000671F8" w:rsidRDefault="0015628F" w:rsidP="001562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8F" w:rsidRPr="000671F8" w:rsidRDefault="0015628F" w:rsidP="001562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8F" w:rsidRPr="000671F8" w:rsidRDefault="0015628F" w:rsidP="001562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8F" w:rsidRPr="000671F8" w:rsidRDefault="0015628F" w:rsidP="001562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13847,86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2457,61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Мероприятие 01.01. </w:t>
            </w:r>
            <w:r w:rsidRPr="000671F8">
              <w:rPr>
                <w:rFonts w:ascii="Times New Roman" w:eastAsia="Calibri" w:hAnsi="Times New Roman" w:cs="Times New Roman"/>
                <w:szCs w:val="22"/>
              </w:rPr>
              <w:t>Расходы на обеспечение деятельности (оказание услуг) муниципальных учреждений в сфере информационной политике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01.02. </w:t>
            </w:r>
            <w:r w:rsidRPr="000671F8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деятельности муниципальных органов - комитет по молодежной политике</w:t>
            </w:r>
          </w:p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2023 -2027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Отдел культуры и делам молодежи</w:t>
            </w: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4B77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городского округа</w:t>
            </w:r>
          </w:p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D7E14" w:rsidRPr="000671F8" w:rsidRDefault="004D7E14" w:rsidP="004D7E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4" w:rsidRPr="000671F8" w:rsidRDefault="004D7E14" w:rsidP="004D7E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13847,86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2457,61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Отдел культуры и делам молодежи</w:t>
            </w: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13847,86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2457,61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01.04.</w:t>
            </w: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Отдел культуры и делам молодежи</w:t>
            </w: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Основное мероприятие 03.</w:t>
            </w: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Осуществление первичного воинского учета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2,90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1848,79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2129,87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2129,87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2,90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1848,79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2129,87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2129,87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03.01.</w:t>
            </w: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2,90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1848,79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2129,87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2129,87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2,90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1848,79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2129,87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2129,87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Основное мероприятие 04.</w:t>
            </w: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eastAsia="Calibri" w:hAnsi="Times New Roman" w:cs="Times New Roman"/>
                <w:szCs w:val="22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476,69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476,69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476,69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476,69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Мероприятие 04.01.</w:t>
            </w: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671F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476,69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476,69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476,69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476,69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231858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A29" w:rsidRPr="000671F8" w:rsidRDefault="005B3556" w:rsidP="00100A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24407,45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4306,4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A29" w:rsidRPr="000671F8" w:rsidRDefault="005B3556" w:rsidP="005B35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4645</w:t>
            </w:r>
            <w:r w:rsidR="00100A29" w:rsidRPr="000671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4919,73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5396,42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4919,73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EB2F13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29" w:rsidRPr="000671F8" w:rsidRDefault="00100A29" w:rsidP="005B35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1055</w:t>
            </w:r>
            <w:r w:rsidR="005B3556">
              <w:rPr>
                <w:rFonts w:ascii="Times New Roman" w:hAnsi="Times New Roman" w:cs="Times New Roman"/>
                <w:sz w:val="22"/>
                <w:szCs w:val="22"/>
              </w:rPr>
              <w:t>9,59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1848,79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29" w:rsidRPr="000671F8" w:rsidRDefault="005B3556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2020,13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2606,48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2129,87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5B3556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13847,86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2457,61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2899,60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0A29" w:rsidRPr="000671F8" w:rsidTr="00A96EFA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1F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1F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A29" w:rsidRPr="000671F8" w:rsidRDefault="00100A29" w:rsidP="00100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A76E3" w:rsidRPr="000671F8" w:rsidRDefault="00AA76E3" w:rsidP="00AA76E3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sectPr w:rsidR="00AA76E3" w:rsidRPr="000671F8" w:rsidSect="00DD13BC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0A" w:rsidRDefault="00342D0A">
      <w:r>
        <w:separator/>
      </w:r>
    </w:p>
  </w:endnote>
  <w:endnote w:type="continuationSeparator" w:id="0">
    <w:p w:rsidR="00342D0A" w:rsidRDefault="0034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0A" w:rsidRDefault="00342D0A">
      <w:r>
        <w:separator/>
      </w:r>
    </w:p>
  </w:footnote>
  <w:footnote w:type="continuationSeparator" w:id="0">
    <w:p w:rsidR="00342D0A" w:rsidRDefault="00342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1193"/>
      <w:docPartObj>
        <w:docPartGallery w:val="Page Numbers (Top of Page)"/>
        <w:docPartUnique/>
      </w:docPartObj>
    </w:sdtPr>
    <w:sdtEndPr/>
    <w:sdtContent>
      <w:p w:rsidR="008779B8" w:rsidRDefault="00342D0A" w:rsidP="00DD13BC">
        <w:pPr>
          <w:pStyle w:val="a9"/>
          <w:jc w:val="center"/>
        </w:pPr>
      </w:p>
    </w:sdtContent>
  </w:sdt>
  <w:p w:rsidR="008779B8" w:rsidRDefault="008779B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39FE"/>
    <w:multiLevelType w:val="hybridMultilevel"/>
    <w:tmpl w:val="EE76E72E"/>
    <w:lvl w:ilvl="0" w:tplc="F6AEFC5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D737CF1"/>
    <w:multiLevelType w:val="hybridMultilevel"/>
    <w:tmpl w:val="20688762"/>
    <w:lvl w:ilvl="0" w:tplc="36AA63C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27444F9"/>
    <w:multiLevelType w:val="hybridMultilevel"/>
    <w:tmpl w:val="F528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F573F"/>
    <w:multiLevelType w:val="hybridMultilevel"/>
    <w:tmpl w:val="9E90A204"/>
    <w:lvl w:ilvl="0" w:tplc="CB66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4"/>
  </w:num>
  <w:num w:numId="5">
    <w:abstractNumId w:val="15"/>
  </w:num>
  <w:num w:numId="6">
    <w:abstractNumId w:val="7"/>
  </w:num>
  <w:num w:numId="7">
    <w:abstractNumId w:val="5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3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E3"/>
    <w:rsid w:val="00011B7C"/>
    <w:rsid w:val="00022DE5"/>
    <w:rsid w:val="00023396"/>
    <w:rsid w:val="00045E4E"/>
    <w:rsid w:val="0006198D"/>
    <w:rsid w:val="000671F8"/>
    <w:rsid w:val="000B4717"/>
    <w:rsid w:val="00100A29"/>
    <w:rsid w:val="0011295D"/>
    <w:rsid w:val="0012206E"/>
    <w:rsid w:val="001244AF"/>
    <w:rsid w:val="00143513"/>
    <w:rsid w:val="00152DFE"/>
    <w:rsid w:val="00155C78"/>
    <w:rsid w:val="0015628F"/>
    <w:rsid w:val="0017714D"/>
    <w:rsid w:val="0019776C"/>
    <w:rsid w:val="001A57B7"/>
    <w:rsid w:val="001B616B"/>
    <w:rsid w:val="0021235E"/>
    <w:rsid w:val="00213DBB"/>
    <w:rsid w:val="0021566A"/>
    <w:rsid w:val="00220C7B"/>
    <w:rsid w:val="00231858"/>
    <w:rsid w:val="00240464"/>
    <w:rsid w:val="002660AB"/>
    <w:rsid w:val="00283313"/>
    <w:rsid w:val="002A10B8"/>
    <w:rsid w:val="002B0D33"/>
    <w:rsid w:val="002E078E"/>
    <w:rsid w:val="002F4F69"/>
    <w:rsid w:val="00302D7C"/>
    <w:rsid w:val="00342D0A"/>
    <w:rsid w:val="0034421A"/>
    <w:rsid w:val="0036593D"/>
    <w:rsid w:val="00393192"/>
    <w:rsid w:val="003D23DE"/>
    <w:rsid w:val="00402851"/>
    <w:rsid w:val="0041542C"/>
    <w:rsid w:val="00415B7A"/>
    <w:rsid w:val="00436CA5"/>
    <w:rsid w:val="00440B06"/>
    <w:rsid w:val="004419C8"/>
    <w:rsid w:val="0044767A"/>
    <w:rsid w:val="00447883"/>
    <w:rsid w:val="004546D3"/>
    <w:rsid w:val="0046125F"/>
    <w:rsid w:val="00465B6E"/>
    <w:rsid w:val="0049048B"/>
    <w:rsid w:val="004A0DDD"/>
    <w:rsid w:val="004A275A"/>
    <w:rsid w:val="004B7A21"/>
    <w:rsid w:val="004D754C"/>
    <w:rsid w:val="004D7E14"/>
    <w:rsid w:val="004E1CBD"/>
    <w:rsid w:val="004F2C2F"/>
    <w:rsid w:val="00542C72"/>
    <w:rsid w:val="00552CFD"/>
    <w:rsid w:val="00572909"/>
    <w:rsid w:val="00580537"/>
    <w:rsid w:val="00592F01"/>
    <w:rsid w:val="00596F63"/>
    <w:rsid w:val="005B3556"/>
    <w:rsid w:val="005B37CD"/>
    <w:rsid w:val="005B6779"/>
    <w:rsid w:val="005C7BAC"/>
    <w:rsid w:val="005E68A4"/>
    <w:rsid w:val="0060714F"/>
    <w:rsid w:val="00621B45"/>
    <w:rsid w:val="00626D67"/>
    <w:rsid w:val="00634C39"/>
    <w:rsid w:val="006740EC"/>
    <w:rsid w:val="00690A88"/>
    <w:rsid w:val="006A007C"/>
    <w:rsid w:val="006D0E5B"/>
    <w:rsid w:val="006D37E3"/>
    <w:rsid w:val="006D3E99"/>
    <w:rsid w:val="006D6B7B"/>
    <w:rsid w:val="006E4B6B"/>
    <w:rsid w:val="006E7E15"/>
    <w:rsid w:val="006F24C4"/>
    <w:rsid w:val="00704CCA"/>
    <w:rsid w:val="00713EC7"/>
    <w:rsid w:val="007176A5"/>
    <w:rsid w:val="007244A6"/>
    <w:rsid w:val="00774FA7"/>
    <w:rsid w:val="007878B5"/>
    <w:rsid w:val="007C4341"/>
    <w:rsid w:val="007C7E77"/>
    <w:rsid w:val="007D1063"/>
    <w:rsid w:val="007E0676"/>
    <w:rsid w:val="007E4F8A"/>
    <w:rsid w:val="007F45F9"/>
    <w:rsid w:val="008165E8"/>
    <w:rsid w:val="0084118A"/>
    <w:rsid w:val="00847D11"/>
    <w:rsid w:val="00854528"/>
    <w:rsid w:val="00862A95"/>
    <w:rsid w:val="008645C4"/>
    <w:rsid w:val="00874268"/>
    <w:rsid w:val="008779B8"/>
    <w:rsid w:val="00887431"/>
    <w:rsid w:val="008A0223"/>
    <w:rsid w:val="008C7C69"/>
    <w:rsid w:val="008D75CB"/>
    <w:rsid w:val="00904AE5"/>
    <w:rsid w:val="00911F1D"/>
    <w:rsid w:val="0091652A"/>
    <w:rsid w:val="0093746E"/>
    <w:rsid w:val="009937E6"/>
    <w:rsid w:val="009C4FC2"/>
    <w:rsid w:val="009D14CF"/>
    <w:rsid w:val="00A17829"/>
    <w:rsid w:val="00A5296D"/>
    <w:rsid w:val="00A537B0"/>
    <w:rsid w:val="00A601C6"/>
    <w:rsid w:val="00A70ACE"/>
    <w:rsid w:val="00A769AB"/>
    <w:rsid w:val="00A76A54"/>
    <w:rsid w:val="00A81D69"/>
    <w:rsid w:val="00A96EFA"/>
    <w:rsid w:val="00AA76E3"/>
    <w:rsid w:val="00AB1382"/>
    <w:rsid w:val="00AC4AE4"/>
    <w:rsid w:val="00AC6093"/>
    <w:rsid w:val="00AD0379"/>
    <w:rsid w:val="00AD4B77"/>
    <w:rsid w:val="00AE240B"/>
    <w:rsid w:val="00AE65C5"/>
    <w:rsid w:val="00B11C01"/>
    <w:rsid w:val="00B14112"/>
    <w:rsid w:val="00B1698A"/>
    <w:rsid w:val="00B17702"/>
    <w:rsid w:val="00B37B8D"/>
    <w:rsid w:val="00B37B94"/>
    <w:rsid w:val="00B562C3"/>
    <w:rsid w:val="00B71C44"/>
    <w:rsid w:val="00B809FA"/>
    <w:rsid w:val="00B92BB3"/>
    <w:rsid w:val="00B95484"/>
    <w:rsid w:val="00BB5D13"/>
    <w:rsid w:val="00BC7505"/>
    <w:rsid w:val="00BD1EE4"/>
    <w:rsid w:val="00BF7B66"/>
    <w:rsid w:val="00C173DE"/>
    <w:rsid w:val="00C25810"/>
    <w:rsid w:val="00C309E5"/>
    <w:rsid w:val="00C31CB6"/>
    <w:rsid w:val="00C55DD7"/>
    <w:rsid w:val="00C86BD4"/>
    <w:rsid w:val="00C8798D"/>
    <w:rsid w:val="00C87E56"/>
    <w:rsid w:val="00C903D7"/>
    <w:rsid w:val="00CB089C"/>
    <w:rsid w:val="00CF222A"/>
    <w:rsid w:val="00CF363E"/>
    <w:rsid w:val="00D10F59"/>
    <w:rsid w:val="00D30228"/>
    <w:rsid w:val="00D5000E"/>
    <w:rsid w:val="00D6113B"/>
    <w:rsid w:val="00D61783"/>
    <w:rsid w:val="00D64F26"/>
    <w:rsid w:val="00D81DFA"/>
    <w:rsid w:val="00D83F22"/>
    <w:rsid w:val="00DD13BC"/>
    <w:rsid w:val="00DE10CE"/>
    <w:rsid w:val="00E21EC2"/>
    <w:rsid w:val="00E34B09"/>
    <w:rsid w:val="00EB2F13"/>
    <w:rsid w:val="00EE153E"/>
    <w:rsid w:val="00EE379E"/>
    <w:rsid w:val="00F12BFE"/>
    <w:rsid w:val="00F23E56"/>
    <w:rsid w:val="00F26C70"/>
    <w:rsid w:val="00F313F5"/>
    <w:rsid w:val="00F421F0"/>
    <w:rsid w:val="00F52274"/>
    <w:rsid w:val="00F736F3"/>
    <w:rsid w:val="00F73DEB"/>
    <w:rsid w:val="00F83575"/>
    <w:rsid w:val="00FC30C0"/>
    <w:rsid w:val="00FD1BE6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61189-49C9-47BC-A348-1F3029B5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A76E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nhideWhenUsed/>
    <w:rsid w:val="00AA7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A76E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A7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A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A76E3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A76E3"/>
    <w:pPr>
      <w:ind w:left="720"/>
      <w:contextualSpacing/>
    </w:pPr>
  </w:style>
  <w:style w:type="table" w:customStyle="1" w:styleId="4">
    <w:name w:val="Сетка таблицы4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AA76E3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A76E3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A76E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AA76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76E3"/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AA76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76E3"/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AA76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7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A76E3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A76E3"/>
    <w:rPr>
      <w:rFonts w:cs="Courier New"/>
    </w:rPr>
  </w:style>
  <w:style w:type="character" w:customStyle="1" w:styleId="ListLabel10">
    <w:name w:val="ListLabel 10"/>
    <w:qFormat/>
    <w:rsid w:val="00AA76E3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A76E3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A76E3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A76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semiHidden/>
    <w:unhideWhenUsed/>
    <w:rsid w:val="00AA76E3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AA76E3"/>
  </w:style>
  <w:style w:type="character" w:customStyle="1" w:styleId="af0">
    <w:name w:val="Текст примечания Знак"/>
    <w:basedOn w:val="a0"/>
    <w:link w:val="af"/>
    <w:semiHidden/>
    <w:rsid w:val="00AA76E3"/>
    <w:rPr>
      <w:rFonts w:ascii="Arial" w:eastAsia="Times New Roman" w:hAnsi="Arial" w:cs="Arial"/>
      <w:sz w:val="20"/>
      <w:szCs w:val="20"/>
    </w:rPr>
  </w:style>
  <w:style w:type="paragraph" w:styleId="af1">
    <w:name w:val="annotation subject"/>
    <w:basedOn w:val="af"/>
    <w:next w:val="af"/>
    <w:link w:val="af2"/>
    <w:semiHidden/>
    <w:unhideWhenUsed/>
    <w:rsid w:val="00AA76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AA76E3"/>
    <w:rPr>
      <w:rFonts w:ascii="Arial" w:eastAsia="Times New Roman" w:hAnsi="Arial" w:cs="Arial"/>
      <w:b/>
      <w:bCs/>
      <w:sz w:val="20"/>
      <w:szCs w:val="20"/>
    </w:rPr>
  </w:style>
  <w:style w:type="paragraph" w:styleId="af3">
    <w:name w:val="Revision"/>
    <w:hidden/>
    <w:uiPriority w:val="99"/>
    <w:semiHidden/>
    <w:rsid w:val="00AA76E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4">
    <w:name w:val="Основной текст_"/>
    <w:link w:val="40"/>
    <w:rsid w:val="00AA76E3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4"/>
    <w:rsid w:val="00AA76E3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A76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A76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A76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6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Book Title"/>
    <w:uiPriority w:val="33"/>
    <w:qFormat/>
    <w:rsid w:val="00AA76E3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6">
    <w:name w:val="Заголовок Документа"/>
    <w:basedOn w:val="a"/>
    <w:link w:val="af7"/>
    <w:autoRedefine/>
    <w:qFormat/>
    <w:rsid w:val="00AA76E3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7">
    <w:name w:val="Заголовок Документа Знак"/>
    <w:link w:val="af6"/>
    <w:rsid w:val="00AA76E3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4"/>
    <w:rsid w:val="00AA76E3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A76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A76E3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A76E3"/>
  </w:style>
  <w:style w:type="character" w:styleId="af8">
    <w:name w:val="FollowedHyperlink"/>
    <w:basedOn w:val="a0"/>
    <w:uiPriority w:val="99"/>
    <w:semiHidden/>
    <w:unhideWhenUsed/>
    <w:rsid w:val="00AA76E3"/>
    <w:rPr>
      <w:color w:val="954F72"/>
      <w:u w:val="single"/>
    </w:rPr>
  </w:style>
  <w:style w:type="paragraph" w:customStyle="1" w:styleId="xl63">
    <w:name w:val="xl63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A76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A76E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line number"/>
    <w:basedOn w:val="a0"/>
    <w:semiHidden/>
    <w:unhideWhenUsed/>
    <w:rsid w:val="00AA76E3"/>
  </w:style>
  <w:style w:type="table" w:customStyle="1" w:styleId="5">
    <w:name w:val="Сетка таблицы5"/>
    <w:basedOn w:val="a1"/>
    <w:next w:val="a5"/>
    <w:uiPriority w:val="3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AA76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AA76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AA76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AA76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a"/>
    <w:link w:val="afb"/>
    <w:uiPriority w:val="1"/>
    <w:qFormat/>
    <w:rsid w:val="00AA76E3"/>
    <w:pPr>
      <w:spacing w:after="0" w:line="240" w:lineRule="auto"/>
    </w:pPr>
    <w:rPr>
      <w:rFonts w:eastAsia="Times New Roman"/>
      <w:lang w:eastAsia="ru-RU"/>
    </w:rPr>
  </w:style>
  <w:style w:type="character" w:customStyle="1" w:styleId="afb">
    <w:name w:val="Без интервала Знак"/>
    <w:basedOn w:val="a0"/>
    <w:link w:val="14"/>
    <w:uiPriority w:val="1"/>
    <w:rsid w:val="00AA76E3"/>
    <w:rPr>
      <w:rFonts w:eastAsia="Times New Roman"/>
      <w:lang w:eastAsia="ru-RU"/>
    </w:rPr>
  </w:style>
  <w:style w:type="paragraph" w:styleId="afa">
    <w:name w:val="No Spacing"/>
    <w:uiPriority w:val="1"/>
    <w:qFormat/>
    <w:rsid w:val="00AA7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AA76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A76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AA76E3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uiPriority w:val="99"/>
    <w:semiHidden/>
    <w:unhideWhenUsed/>
    <w:rsid w:val="00AA76E3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AA76E3"/>
    <w:rPr>
      <w:rFonts w:ascii="Arial" w:eastAsia="Times New Roman" w:hAnsi="Arial" w:cs="Arial"/>
      <w:sz w:val="20"/>
      <w:szCs w:val="20"/>
    </w:rPr>
  </w:style>
  <w:style w:type="character" w:styleId="afe">
    <w:name w:val="Placeholder Text"/>
    <w:basedOn w:val="a0"/>
    <w:uiPriority w:val="99"/>
    <w:semiHidden/>
    <w:rsid w:val="00AA76E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AA76E3"/>
  </w:style>
  <w:style w:type="paragraph" w:customStyle="1" w:styleId="15">
    <w:name w:val="Верхний колонтитул1"/>
    <w:basedOn w:val="a"/>
    <w:next w:val="a9"/>
    <w:uiPriority w:val="99"/>
    <w:unhideWhenUsed/>
    <w:rsid w:val="00AA76E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  <w:style w:type="character" w:customStyle="1" w:styleId="a7">
    <w:name w:val="Абзац списка Знак"/>
    <w:link w:val="a6"/>
    <w:uiPriority w:val="34"/>
    <w:locked/>
    <w:rsid w:val="00AA76E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B9456A39EB2CD9C5F4A101500C398661D62BF65FD68A451C94EC18358SC4B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456A39EB2CD9C5F4A111B15C398661E67B26AF86CA451C94EC18358SC4BO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456A39EB2CD9C5F4A111B15C398661E6AB16EFA6BA451C94EC18358SC4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ote.dobrodel.mosreg.ru/narodniy_budjet" TargetMode="External"/><Relationship Id="rId10" Type="http://schemas.openxmlformats.org/officeDocument/2006/relationships/hyperlink" Target="consultantplus://offline/ref=7B9456A39EB2CD9C5F4A111B15C398661E64B764FF6EA451C94EC18358CBFAE78ED0A1163FB4E9E6SD4E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41645" TargetMode="External"/><Relationship Id="rId14" Type="http://schemas.openxmlformats.org/officeDocument/2006/relationships/hyperlink" Target="consultantplus://offline/ref=7B9456A39EB2CD9C5F4A101500C398661D62BE6AFF62A451C94EC18358SC4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12C2-9112-471F-8897-8ED0B4EC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3159</TotalTime>
  <Pages>54</Pages>
  <Words>11523</Words>
  <Characters>65683</Characters>
  <Application>Microsoft Office Word</Application>
  <DocSecurity>0</DocSecurity>
  <Lines>547</Lines>
  <Paragraphs>154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Verhushkin</dc:creator>
  <cp:keywords/>
  <dc:description/>
  <cp:lastModifiedBy>Verhushkin</cp:lastModifiedBy>
  <cp:revision>64</cp:revision>
  <cp:lastPrinted>2024-12-27T07:13:00Z</cp:lastPrinted>
  <dcterms:created xsi:type="dcterms:W3CDTF">2023-03-24T14:45:00Z</dcterms:created>
  <dcterms:modified xsi:type="dcterms:W3CDTF">2024-12-27T13:19:00Z</dcterms:modified>
</cp:coreProperties>
</file>