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7E3" w:rsidRDefault="00B317E3" w:rsidP="00C1546B">
      <w:pPr>
        <w:rPr>
          <w:rFonts w:eastAsia="Calibri" w:cs="Times New Roman"/>
          <w:bCs/>
          <w:color w:val="FFFFFF" w:themeColor="background1"/>
          <w:szCs w:val="28"/>
        </w:rPr>
      </w:pPr>
    </w:p>
    <w:p w:rsidR="00C1546B" w:rsidRPr="00F20434" w:rsidRDefault="00C1546B" w:rsidP="00C1546B">
      <w:pPr>
        <w:ind w:firstLine="708"/>
        <w:jc w:val="center"/>
        <w:rPr>
          <w:rFonts w:eastAsia="Calibri" w:cs="Times New Roman"/>
          <w:bCs/>
          <w:szCs w:val="28"/>
        </w:rPr>
      </w:pPr>
      <w:bookmarkStart w:id="0" w:name="_GoBack"/>
      <w:bookmarkEnd w:id="0"/>
      <w:r w:rsidRPr="00F20434">
        <w:rPr>
          <w:rFonts w:eastAsia="Calibri" w:cs="Times New Roman"/>
          <w:bCs/>
          <w:szCs w:val="28"/>
        </w:rPr>
        <w:t>АДМИНИСТРАЦИЯ</w:t>
      </w:r>
    </w:p>
    <w:p w:rsidR="00C1546B" w:rsidRPr="00F20434" w:rsidRDefault="00C1546B" w:rsidP="00C1546B">
      <w:pPr>
        <w:ind w:firstLine="708"/>
        <w:jc w:val="center"/>
        <w:rPr>
          <w:rFonts w:eastAsia="Calibri" w:cs="Times New Roman"/>
          <w:bCs/>
          <w:szCs w:val="28"/>
        </w:rPr>
      </w:pPr>
      <w:r w:rsidRPr="00F20434">
        <w:rPr>
          <w:rFonts w:eastAsia="Calibri" w:cs="Times New Roman"/>
          <w:bCs/>
          <w:szCs w:val="28"/>
        </w:rPr>
        <w:t>ГОРОДСКОГО ОКРУГА СЕРЕБРЯНЫЕ ПРУДЫ</w:t>
      </w:r>
    </w:p>
    <w:p w:rsidR="00C1546B" w:rsidRPr="00F20434" w:rsidRDefault="00C1546B" w:rsidP="00C1546B">
      <w:pPr>
        <w:ind w:firstLine="708"/>
        <w:jc w:val="center"/>
        <w:rPr>
          <w:rFonts w:eastAsia="Calibri" w:cs="Times New Roman"/>
          <w:bCs/>
          <w:szCs w:val="28"/>
        </w:rPr>
      </w:pPr>
      <w:r w:rsidRPr="00F20434">
        <w:rPr>
          <w:rFonts w:eastAsia="Calibri" w:cs="Times New Roman"/>
          <w:bCs/>
          <w:szCs w:val="28"/>
        </w:rPr>
        <w:t>МОСКОВСКОЙ ОБЛАСТИ</w:t>
      </w:r>
    </w:p>
    <w:p w:rsidR="00C1546B" w:rsidRPr="00F20434" w:rsidRDefault="00C1546B" w:rsidP="00C1546B">
      <w:pPr>
        <w:ind w:firstLine="708"/>
        <w:jc w:val="center"/>
        <w:rPr>
          <w:rFonts w:eastAsia="Calibri" w:cs="Times New Roman"/>
          <w:bCs/>
          <w:szCs w:val="28"/>
        </w:rPr>
      </w:pPr>
      <w:r w:rsidRPr="00F20434">
        <w:rPr>
          <w:rFonts w:eastAsia="Calibri" w:cs="Times New Roman"/>
          <w:bCs/>
          <w:szCs w:val="28"/>
        </w:rPr>
        <w:t>ПОСТАНОВЛЕНИЕ</w:t>
      </w:r>
    </w:p>
    <w:p w:rsidR="001011EE" w:rsidRDefault="001011EE" w:rsidP="00C1546B">
      <w:pPr>
        <w:ind w:firstLine="708"/>
        <w:jc w:val="center"/>
        <w:rPr>
          <w:rFonts w:eastAsia="Calibri" w:cs="Times New Roman"/>
          <w:bCs/>
          <w:szCs w:val="28"/>
        </w:rPr>
      </w:pPr>
    </w:p>
    <w:p w:rsidR="00C1546B" w:rsidRPr="00F20434" w:rsidRDefault="00C1546B" w:rsidP="00C1546B">
      <w:pPr>
        <w:ind w:firstLine="708"/>
        <w:jc w:val="center"/>
        <w:rPr>
          <w:rFonts w:eastAsia="Calibri" w:cs="Times New Roman"/>
          <w:bCs/>
          <w:szCs w:val="28"/>
        </w:rPr>
      </w:pPr>
      <w:r>
        <w:rPr>
          <w:rFonts w:eastAsia="Calibri" w:cs="Times New Roman"/>
          <w:bCs/>
          <w:szCs w:val="28"/>
        </w:rPr>
        <w:t>27.12.2023</w:t>
      </w:r>
      <w:r w:rsidRPr="00F20434">
        <w:rPr>
          <w:rFonts w:eastAsia="Calibri" w:cs="Times New Roman"/>
          <w:bCs/>
          <w:szCs w:val="28"/>
        </w:rPr>
        <w:t xml:space="preserve"> № </w:t>
      </w:r>
      <w:r>
        <w:rPr>
          <w:rFonts w:eastAsia="Calibri" w:cs="Times New Roman"/>
          <w:bCs/>
          <w:szCs w:val="28"/>
        </w:rPr>
        <w:t>2628</w:t>
      </w:r>
    </w:p>
    <w:p w:rsidR="00B317E3" w:rsidRPr="00F20434" w:rsidRDefault="00B317E3" w:rsidP="00C1546B">
      <w:pPr>
        <w:rPr>
          <w:rFonts w:eastAsia="Calibri" w:cs="Times New Roman"/>
          <w:bCs/>
          <w:color w:val="FFFFFF" w:themeColor="background1"/>
          <w:szCs w:val="28"/>
        </w:rPr>
      </w:pPr>
    </w:p>
    <w:p w:rsidR="002C14E8" w:rsidRPr="00F20434" w:rsidRDefault="002C14E8" w:rsidP="002C14E8">
      <w:pPr>
        <w:ind w:firstLine="708"/>
        <w:jc w:val="center"/>
        <w:rPr>
          <w:rFonts w:eastAsia="Calibri" w:cs="Times New Roman"/>
          <w:bCs/>
          <w:szCs w:val="28"/>
        </w:rPr>
      </w:pPr>
      <w:r w:rsidRPr="00F20434">
        <w:rPr>
          <w:rFonts w:eastAsia="Calibri" w:cs="Times New Roman"/>
          <w:bCs/>
          <w:szCs w:val="28"/>
        </w:rPr>
        <w:t>О внесении изменений в постановление администрации городского округа Серебряные Пруды Московской области от 29.12.2022 №</w:t>
      </w:r>
      <w:r>
        <w:rPr>
          <w:rFonts w:eastAsia="Calibri" w:cs="Times New Roman"/>
          <w:bCs/>
          <w:szCs w:val="28"/>
        </w:rPr>
        <w:t>2139</w:t>
      </w:r>
      <w:r w:rsidRPr="00F20434">
        <w:rPr>
          <w:rFonts w:eastAsia="Calibri" w:cs="Times New Roman"/>
          <w:bCs/>
          <w:szCs w:val="28"/>
        </w:rPr>
        <w:t xml:space="preserve"> «Об утверждении муниципальной программы городского округа Серебряные Пруды Московской области </w:t>
      </w:r>
      <w:r w:rsidR="00C25E66">
        <w:rPr>
          <w:rFonts w:eastAsia="Calibri" w:cs="Times New Roman"/>
          <w:bCs/>
          <w:szCs w:val="28"/>
        </w:rPr>
        <w:t>«Развитие и функционирование дорожно-транспортного комплекса»</w:t>
      </w:r>
    </w:p>
    <w:p w:rsidR="002C14E8" w:rsidRPr="00265097" w:rsidRDefault="002C14E8" w:rsidP="002C14E8">
      <w:pPr>
        <w:ind w:firstLine="708"/>
        <w:jc w:val="right"/>
        <w:rPr>
          <w:rFonts w:eastAsia="Calibri" w:cs="Times New Roman"/>
          <w:bCs/>
          <w:sz w:val="16"/>
          <w:szCs w:val="16"/>
        </w:rPr>
      </w:pPr>
    </w:p>
    <w:p w:rsidR="002C14E8" w:rsidRPr="00D02DF7" w:rsidRDefault="002C14E8" w:rsidP="001941B4">
      <w:pPr>
        <w:ind w:firstLine="708"/>
        <w:jc w:val="both"/>
        <w:rPr>
          <w:rFonts w:eastAsia="Calibri" w:cs="Times New Roman"/>
          <w:bCs/>
          <w:sz w:val="16"/>
          <w:szCs w:val="16"/>
        </w:rPr>
      </w:pPr>
      <w:r w:rsidRPr="00F20434">
        <w:rPr>
          <w:rFonts w:eastAsia="Calibri" w:cs="Times New Roman"/>
          <w:bCs/>
          <w:szCs w:val="28"/>
        </w:rPr>
        <w:t xml:space="preserve">Руководствуясь Федеральным законом от 06 октября 2003 г.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22.12.2022 года № 2045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Пруды Московской области. </w:t>
      </w:r>
    </w:p>
    <w:p w:rsidR="002C14E8" w:rsidRDefault="002C14E8" w:rsidP="002C14E8">
      <w:pPr>
        <w:ind w:firstLine="708"/>
        <w:jc w:val="center"/>
        <w:rPr>
          <w:rFonts w:eastAsia="Calibri" w:cs="Times New Roman"/>
          <w:bCs/>
          <w:szCs w:val="28"/>
        </w:rPr>
      </w:pPr>
      <w:r w:rsidRPr="00F20434">
        <w:rPr>
          <w:rFonts w:eastAsia="Calibri" w:cs="Times New Roman"/>
          <w:bCs/>
          <w:szCs w:val="28"/>
        </w:rPr>
        <w:t>ПОСТАНОВЛЯЮ:</w:t>
      </w:r>
    </w:p>
    <w:p w:rsidR="005C2C1C" w:rsidRPr="00B317E3" w:rsidRDefault="005C2C1C" w:rsidP="002C14E8">
      <w:pPr>
        <w:ind w:firstLine="708"/>
        <w:jc w:val="center"/>
        <w:rPr>
          <w:rFonts w:eastAsia="Calibri" w:cs="Times New Roman"/>
          <w:bCs/>
          <w:sz w:val="16"/>
          <w:szCs w:val="16"/>
        </w:rPr>
      </w:pPr>
    </w:p>
    <w:p w:rsidR="005C2C1C" w:rsidRDefault="005C2C1C" w:rsidP="005C2C1C">
      <w:pPr>
        <w:jc w:val="both"/>
        <w:rPr>
          <w:rFonts w:eastAsia="Calibri" w:cs="Times New Roman"/>
          <w:bCs/>
          <w:szCs w:val="28"/>
        </w:rPr>
      </w:pPr>
      <w:r w:rsidRPr="00C3760F">
        <w:rPr>
          <w:rFonts w:eastAsia="Calibri" w:cs="Times New Roman"/>
          <w:bCs/>
          <w:szCs w:val="28"/>
        </w:rPr>
        <w:t xml:space="preserve">         1.      Внести в постановление администрации городского округа Серебряные Пруды Московской области от 29.12.2022 №2139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 (с изменениями, утвержденными постановлением администрации городского округа Серебряные Пруды Московской области от 30.03.2023 №499, от 31.08.2023 №1589) следующие изменения:</w:t>
      </w:r>
    </w:p>
    <w:p w:rsidR="005C2C1C" w:rsidRPr="00F20434" w:rsidRDefault="005C2C1C" w:rsidP="005C2C1C">
      <w:pPr>
        <w:ind w:firstLine="567"/>
        <w:jc w:val="both"/>
        <w:rPr>
          <w:rFonts w:eastAsia="Calibri" w:cs="Times New Roman"/>
          <w:bCs/>
          <w:szCs w:val="28"/>
        </w:rPr>
      </w:pPr>
      <w:r w:rsidRPr="006D2F66">
        <w:rPr>
          <w:rFonts w:eastAsia="Calibri" w:cs="Times New Roman"/>
          <w:bCs/>
          <w:szCs w:val="28"/>
        </w:rPr>
        <w:t xml:space="preserve">- изложить муниципальную программу городского округа Серебряные Пруды Московской области </w:t>
      </w:r>
      <w:r w:rsidRPr="00C25E66">
        <w:rPr>
          <w:rFonts w:eastAsia="Calibri" w:cs="Times New Roman"/>
          <w:bCs/>
          <w:szCs w:val="28"/>
        </w:rPr>
        <w:t>«Развитие и функционирование дорожно-транспортного комплекса»</w:t>
      </w:r>
      <w:r>
        <w:rPr>
          <w:rFonts w:eastAsia="Calibri" w:cs="Times New Roman"/>
          <w:bCs/>
          <w:szCs w:val="28"/>
        </w:rPr>
        <w:t xml:space="preserve"> </w:t>
      </w:r>
      <w:r w:rsidRPr="006D2F66">
        <w:rPr>
          <w:rFonts w:eastAsia="Calibri" w:cs="Times New Roman"/>
          <w:bCs/>
          <w:szCs w:val="28"/>
        </w:rPr>
        <w:t>в новой редакции (прилагается).</w:t>
      </w:r>
    </w:p>
    <w:p w:rsidR="002C14E8" w:rsidRPr="00F20434" w:rsidRDefault="002C14E8" w:rsidP="002C14E8">
      <w:pPr>
        <w:ind w:firstLine="708"/>
        <w:jc w:val="both"/>
        <w:rPr>
          <w:rFonts w:eastAsia="Calibri" w:cs="Times New Roman"/>
          <w:bCs/>
          <w:szCs w:val="28"/>
        </w:rPr>
      </w:pPr>
      <w:r w:rsidRPr="00F20434">
        <w:rPr>
          <w:rFonts w:eastAsia="Calibri" w:cs="Times New Roman"/>
          <w:bCs/>
          <w:szCs w:val="28"/>
        </w:rPr>
        <w:t>2.</w:t>
      </w:r>
      <w:r w:rsidRPr="00F20434">
        <w:rPr>
          <w:rFonts w:eastAsia="Calibri" w:cs="Times New Roman"/>
          <w:bCs/>
          <w:szCs w:val="28"/>
        </w:rPr>
        <w:tab/>
      </w:r>
      <w:r w:rsidR="00CA4450">
        <w:rPr>
          <w:rFonts w:eastAsia="Calibri" w:cs="Times New Roman"/>
          <w:bCs/>
          <w:szCs w:val="28"/>
        </w:rPr>
        <w:t>Опубликовать</w:t>
      </w:r>
      <w:r w:rsidRPr="00F20434">
        <w:rPr>
          <w:rFonts w:eastAsia="Calibri" w:cs="Times New Roman"/>
          <w:bCs/>
          <w:szCs w:val="28"/>
        </w:rPr>
        <w:t xml:space="preserve"> настоящее постановление в газете </w:t>
      </w:r>
      <w:r w:rsidRPr="00660C87">
        <w:rPr>
          <w:rFonts w:eastAsia="Calibri" w:cs="Times New Roman"/>
          <w:bCs/>
          <w:szCs w:val="28"/>
        </w:rPr>
        <w:t>«Серебряно-Прудский вестник»</w:t>
      </w:r>
      <w:r w:rsidRPr="00F20434">
        <w:rPr>
          <w:rFonts w:eastAsia="Calibri" w:cs="Times New Roman"/>
          <w:bCs/>
          <w:szCs w:val="28"/>
        </w:rPr>
        <w:t xml:space="preserve"> и в официальном сетевом издании Новости Подмосковья и Московской области, доменное имя сайта в информационно-коммуникационной сети интернет news-sp.ru, </w:t>
      </w:r>
      <w:r w:rsidR="00CA4450">
        <w:rPr>
          <w:rFonts w:eastAsia="Calibri" w:cs="Times New Roman"/>
          <w:bCs/>
          <w:szCs w:val="28"/>
        </w:rPr>
        <w:t>разместить</w:t>
      </w:r>
      <w:r w:rsidRPr="00F20434">
        <w:rPr>
          <w:rFonts w:eastAsia="Calibri" w:cs="Times New Roman"/>
          <w:bCs/>
          <w:szCs w:val="28"/>
        </w:rPr>
        <w:t xml:space="preserve"> на официальном сайте администрации городского округа Серебряные Пруды Московской области.</w:t>
      </w:r>
    </w:p>
    <w:p w:rsidR="002C14E8" w:rsidRPr="00F20434" w:rsidRDefault="002C14E8" w:rsidP="002C14E8">
      <w:pPr>
        <w:ind w:firstLine="708"/>
        <w:jc w:val="both"/>
        <w:rPr>
          <w:rFonts w:eastAsia="Calibri" w:cs="Times New Roman"/>
          <w:bCs/>
          <w:szCs w:val="28"/>
        </w:rPr>
      </w:pPr>
      <w:r w:rsidRPr="00F20434">
        <w:rPr>
          <w:rFonts w:eastAsia="Calibri" w:cs="Times New Roman"/>
          <w:bCs/>
          <w:szCs w:val="28"/>
        </w:rPr>
        <w:t>3.</w:t>
      </w:r>
      <w:r w:rsidRPr="00F20434">
        <w:rPr>
          <w:rFonts w:eastAsia="Calibri" w:cs="Times New Roman"/>
          <w:bCs/>
          <w:szCs w:val="28"/>
        </w:rPr>
        <w:tab/>
        <w:t>Настоящее постановление вступает в силу после его официального опубликования.</w:t>
      </w:r>
    </w:p>
    <w:p w:rsidR="002C14E8" w:rsidRDefault="002C14E8" w:rsidP="002C14E8">
      <w:pPr>
        <w:ind w:firstLine="708"/>
        <w:jc w:val="both"/>
        <w:rPr>
          <w:rFonts w:eastAsia="Calibri" w:cs="Times New Roman"/>
          <w:bCs/>
          <w:szCs w:val="28"/>
        </w:rPr>
      </w:pPr>
      <w:r w:rsidRPr="00F20434">
        <w:rPr>
          <w:rFonts w:eastAsia="Calibri" w:cs="Times New Roman"/>
          <w:bCs/>
          <w:szCs w:val="28"/>
        </w:rPr>
        <w:t>4.</w:t>
      </w:r>
      <w:r w:rsidRPr="00F20434">
        <w:rPr>
          <w:rFonts w:eastAsia="Calibri" w:cs="Times New Roman"/>
          <w:bCs/>
          <w:szCs w:val="28"/>
        </w:rPr>
        <w:tab/>
        <w:t>Контроль за исполнением настоящего постановления возложить на заместителя главы администрации городского округа</w:t>
      </w:r>
      <w:r w:rsidR="00C25E66">
        <w:rPr>
          <w:rFonts w:eastAsia="Calibri" w:cs="Times New Roman"/>
          <w:bCs/>
          <w:szCs w:val="28"/>
        </w:rPr>
        <w:t xml:space="preserve"> – начальника территориального управления</w:t>
      </w:r>
      <w:r w:rsidRPr="00F20434">
        <w:rPr>
          <w:rFonts w:eastAsia="Calibri" w:cs="Times New Roman"/>
          <w:bCs/>
          <w:szCs w:val="28"/>
        </w:rPr>
        <w:t xml:space="preserve"> </w:t>
      </w:r>
      <w:r w:rsidR="00C25E66">
        <w:rPr>
          <w:rFonts w:eastAsia="Calibri" w:cs="Times New Roman"/>
          <w:bCs/>
          <w:szCs w:val="28"/>
        </w:rPr>
        <w:t>С. Н. Севостьянову</w:t>
      </w:r>
      <w:r w:rsidRPr="00F20434">
        <w:rPr>
          <w:rFonts w:eastAsia="Calibri" w:cs="Times New Roman"/>
          <w:bCs/>
          <w:szCs w:val="28"/>
        </w:rPr>
        <w:t>.</w:t>
      </w:r>
    </w:p>
    <w:p w:rsidR="00C1546B" w:rsidRPr="00F20434" w:rsidRDefault="00C1546B" w:rsidP="002C14E8">
      <w:pPr>
        <w:ind w:firstLine="708"/>
        <w:jc w:val="both"/>
        <w:rPr>
          <w:rFonts w:eastAsia="Calibri" w:cs="Times New Roman"/>
          <w:bCs/>
          <w:szCs w:val="28"/>
        </w:rPr>
      </w:pPr>
    </w:p>
    <w:p w:rsidR="0081344A" w:rsidRPr="00F20434" w:rsidRDefault="0081344A" w:rsidP="00C25E66">
      <w:pPr>
        <w:rPr>
          <w:rFonts w:eastAsia="Calibri" w:cs="Times New Roman"/>
          <w:bCs/>
          <w:szCs w:val="28"/>
        </w:rPr>
      </w:pPr>
    </w:p>
    <w:p w:rsidR="002C14E8" w:rsidRPr="00F20434" w:rsidRDefault="002C14E8" w:rsidP="002C14E8">
      <w:pPr>
        <w:rPr>
          <w:rFonts w:eastAsia="Calibri" w:cs="Times New Roman"/>
          <w:bCs/>
          <w:szCs w:val="28"/>
        </w:rPr>
        <w:sectPr w:rsidR="002C14E8" w:rsidRPr="00F20434" w:rsidSect="00C25E66">
          <w:pgSz w:w="11906" w:h="16838"/>
          <w:pgMar w:top="1134" w:right="567" w:bottom="1134" w:left="1134" w:header="709" w:footer="709" w:gutter="0"/>
          <w:cols w:space="708"/>
          <w:titlePg/>
          <w:docGrid w:linePitch="381"/>
        </w:sectPr>
      </w:pPr>
      <w:r w:rsidRPr="00F20434">
        <w:rPr>
          <w:rFonts w:eastAsia="Calibri" w:cs="Times New Roman"/>
          <w:bCs/>
          <w:szCs w:val="28"/>
        </w:rPr>
        <w:t xml:space="preserve">Глава городского округа                                                                     </w:t>
      </w:r>
      <w:r>
        <w:rPr>
          <w:rFonts w:eastAsia="Calibri" w:cs="Times New Roman"/>
          <w:bCs/>
          <w:szCs w:val="28"/>
        </w:rPr>
        <w:t>О. В. Павлихин</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lastRenderedPageBreak/>
        <w:t>Приложение</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к постановлению администрации</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 xml:space="preserve"> городского округа Серебряные</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 xml:space="preserve"> Пруды Московской области</w:t>
      </w:r>
    </w:p>
    <w:p w:rsidR="00EE3ABA" w:rsidRPr="008A26B2" w:rsidRDefault="00A14801" w:rsidP="00A14801">
      <w:pPr>
        <w:jc w:val="center"/>
        <w:rPr>
          <w:rFonts w:eastAsia="Times New Roman" w:cs="Times New Roman"/>
          <w:szCs w:val="28"/>
          <w:lang w:eastAsia="ru-RU"/>
        </w:rPr>
      </w:pPr>
      <w:r>
        <w:rPr>
          <w:rFonts w:eastAsia="Times New Roman" w:cs="Times New Roman"/>
          <w:szCs w:val="28"/>
          <w:lang w:eastAsia="ru-RU"/>
        </w:rPr>
        <w:t xml:space="preserve">                                                                                                                                                                        </w:t>
      </w:r>
      <w:r w:rsidR="003C0EED">
        <w:rPr>
          <w:rFonts w:eastAsia="Times New Roman" w:cs="Times New Roman"/>
          <w:szCs w:val="28"/>
          <w:lang w:eastAsia="ru-RU"/>
        </w:rPr>
        <w:t xml:space="preserve">        </w:t>
      </w:r>
      <w:r w:rsidR="00272FF2">
        <w:rPr>
          <w:rFonts w:eastAsia="Times New Roman" w:cs="Times New Roman"/>
          <w:szCs w:val="28"/>
          <w:lang w:eastAsia="ru-RU"/>
        </w:rPr>
        <w:t xml:space="preserve">     </w:t>
      </w:r>
      <w:r>
        <w:rPr>
          <w:rFonts w:eastAsia="Times New Roman" w:cs="Times New Roman"/>
          <w:szCs w:val="28"/>
          <w:lang w:eastAsia="ru-RU"/>
        </w:rPr>
        <w:t xml:space="preserve">  </w:t>
      </w:r>
      <w:r w:rsidR="00272FF2" w:rsidRPr="00272FF2">
        <w:rPr>
          <w:rFonts w:eastAsia="Times New Roman" w:cs="Times New Roman"/>
          <w:szCs w:val="28"/>
          <w:lang w:eastAsia="ru-RU"/>
        </w:rPr>
        <w:t>27.12.2023</w:t>
      </w:r>
      <w:r>
        <w:rPr>
          <w:rFonts w:eastAsia="Times New Roman" w:cs="Times New Roman"/>
          <w:szCs w:val="28"/>
          <w:lang w:eastAsia="ru-RU"/>
        </w:rPr>
        <w:t xml:space="preserve"> </w:t>
      </w:r>
      <w:r w:rsidR="00EE3ABA" w:rsidRPr="008A26B2">
        <w:rPr>
          <w:rFonts w:eastAsia="Times New Roman" w:cs="Times New Roman"/>
          <w:szCs w:val="28"/>
          <w:lang w:eastAsia="ru-RU"/>
        </w:rPr>
        <w:t xml:space="preserve">№ </w:t>
      </w:r>
      <w:r w:rsidR="00272FF2">
        <w:rPr>
          <w:rFonts w:eastAsia="Times New Roman" w:cs="Times New Roman"/>
          <w:szCs w:val="28"/>
          <w:lang w:eastAsia="ru-RU"/>
        </w:rPr>
        <w:t>2628</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 xml:space="preserve"> «Приложение </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 xml:space="preserve">                                   к постановлению администрации </w:t>
      </w:r>
    </w:p>
    <w:p w:rsidR="00EE3ABA" w:rsidRPr="008A26B2" w:rsidRDefault="00EE3ABA" w:rsidP="001C23BE">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 xml:space="preserve">                                                                                                                                           </w:t>
      </w:r>
      <w:r w:rsidR="001C23BE">
        <w:rPr>
          <w:rFonts w:eastAsia="Times New Roman" w:cs="Times New Roman"/>
          <w:szCs w:val="28"/>
          <w:lang w:eastAsia="ru-RU"/>
        </w:rPr>
        <w:t xml:space="preserve">                       городского округа Серебряные </w:t>
      </w:r>
      <w:r w:rsidRPr="008A26B2">
        <w:rPr>
          <w:rFonts w:eastAsia="Times New Roman" w:cs="Times New Roman"/>
          <w:szCs w:val="28"/>
          <w:lang w:eastAsia="ru-RU"/>
        </w:rPr>
        <w:t xml:space="preserve">Пруды Московской области </w:t>
      </w:r>
    </w:p>
    <w:p w:rsidR="001C23BE" w:rsidRDefault="00A14801" w:rsidP="00272FF2">
      <w:pPr>
        <w:widowControl w:val="0"/>
        <w:autoSpaceDE w:val="0"/>
        <w:autoSpaceDN w:val="0"/>
        <w:adjustRightInd w:val="0"/>
        <w:jc w:val="center"/>
        <w:rPr>
          <w:rFonts w:eastAsia="Calibri" w:cs="Times New Roman"/>
          <w:bCs/>
          <w:szCs w:val="28"/>
        </w:rPr>
      </w:pPr>
      <w:r>
        <w:rPr>
          <w:rFonts w:eastAsia="Calibri" w:cs="Times New Roman"/>
          <w:bCs/>
          <w:szCs w:val="28"/>
        </w:rPr>
        <w:t xml:space="preserve">                                                                                                                                                                                    </w:t>
      </w:r>
      <w:r w:rsidR="00272FF2">
        <w:rPr>
          <w:rFonts w:eastAsia="Calibri" w:cs="Times New Roman"/>
          <w:bCs/>
          <w:szCs w:val="28"/>
        </w:rPr>
        <w:t xml:space="preserve">   </w:t>
      </w:r>
      <w:r>
        <w:rPr>
          <w:rFonts w:eastAsia="Calibri" w:cs="Times New Roman"/>
          <w:bCs/>
          <w:szCs w:val="28"/>
        </w:rPr>
        <w:t xml:space="preserve"> </w:t>
      </w:r>
      <w:r w:rsidR="00272FF2" w:rsidRPr="00272FF2">
        <w:rPr>
          <w:rFonts w:eastAsia="Calibri" w:cs="Times New Roman"/>
          <w:bCs/>
          <w:szCs w:val="28"/>
        </w:rPr>
        <w:t>29.12.2022</w:t>
      </w:r>
      <w:r>
        <w:rPr>
          <w:rFonts w:eastAsia="Calibri" w:cs="Times New Roman"/>
          <w:bCs/>
          <w:szCs w:val="28"/>
        </w:rPr>
        <w:t xml:space="preserve"> </w:t>
      </w:r>
      <w:r w:rsidR="00EE3ABA" w:rsidRPr="008A26B2">
        <w:rPr>
          <w:rFonts w:eastAsia="Calibri" w:cs="Times New Roman"/>
          <w:bCs/>
          <w:szCs w:val="28"/>
        </w:rPr>
        <w:t xml:space="preserve">№ </w:t>
      </w:r>
      <w:r w:rsidR="00272FF2">
        <w:rPr>
          <w:rFonts w:eastAsia="Calibri" w:cs="Times New Roman"/>
          <w:bCs/>
          <w:szCs w:val="28"/>
        </w:rPr>
        <w:t>2139</w:t>
      </w:r>
    </w:p>
    <w:p w:rsidR="00EE3ABA" w:rsidRPr="008A26B2" w:rsidRDefault="001C23BE" w:rsidP="001C23BE">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(в редакции постановления администрации</w:t>
      </w:r>
      <w:r w:rsidR="00EE3ABA" w:rsidRPr="008A26B2">
        <w:rPr>
          <w:rFonts w:eastAsia="Times New Roman" w:cs="Times New Roman"/>
          <w:szCs w:val="28"/>
          <w:lang w:eastAsia="ru-RU"/>
        </w:rPr>
        <w:t xml:space="preserve"> </w:t>
      </w:r>
    </w:p>
    <w:p w:rsidR="00EE3ABA" w:rsidRPr="008A26B2" w:rsidRDefault="00EE3ABA" w:rsidP="00EE3ABA">
      <w:pPr>
        <w:pStyle w:val="ConsPlusTitle"/>
        <w:jc w:val="right"/>
        <w:outlineLvl w:val="0"/>
        <w:rPr>
          <w:rFonts w:ascii="Times New Roman" w:eastAsia="Calibri" w:hAnsi="Times New Roman" w:cs="Times New Roman"/>
          <w:b w:val="0"/>
          <w:bCs/>
          <w:szCs w:val="28"/>
        </w:rPr>
      </w:pPr>
      <w:r>
        <w:rPr>
          <w:rFonts w:ascii="Times New Roman" w:hAnsi="Times New Roman" w:cs="Times New Roman"/>
          <w:b w:val="0"/>
          <w:szCs w:val="28"/>
        </w:rPr>
        <w:t xml:space="preserve">городского округа </w:t>
      </w:r>
      <w:r w:rsidRPr="008A26B2">
        <w:rPr>
          <w:rFonts w:ascii="Times New Roman" w:hAnsi="Times New Roman" w:cs="Times New Roman"/>
          <w:b w:val="0"/>
          <w:szCs w:val="28"/>
        </w:rPr>
        <w:t>от</w:t>
      </w:r>
      <w:r w:rsidR="00272FF2">
        <w:rPr>
          <w:rFonts w:ascii="Times New Roman" w:hAnsi="Times New Roman" w:cs="Times New Roman"/>
          <w:b w:val="0"/>
          <w:szCs w:val="28"/>
        </w:rPr>
        <w:t xml:space="preserve"> 27.12.2023 </w:t>
      </w:r>
      <w:r w:rsidRPr="008A26B2">
        <w:rPr>
          <w:rFonts w:ascii="Times New Roman" w:eastAsia="Calibri" w:hAnsi="Times New Roman" w:cs="Times New Roman"/>
          <w:b w:val="0"/>
          <w:bCs/>
          <w:szCs w:val="28"/>
        </w:rPr>
        <w:t>№</w:t>
      </w:r>
      <w:r w:rsidR="00272FF2">
        <w:rPr>
          <w:rFonts w:ascii="Times New Roman" w:eastAsia="Calibri" w:hAnsi="Times New Roman" w:cs="Times New Roman"/>
          <w:b w:val="0"/>
          <w:bCs/>
          <w:szCs w:val="28"/>
        </w:rPr>
        <w:t xml:space="preserve"> </w:t>
      </w:r>
      <w:r w:rsidR="00272FF2" w:rsidRPr="00272FF2">
        <w:rPr>
          <w:rFonts w:ascii="Times New Roman" w:eastAsia="Calibri" w:hAnsi="Times New Roman" w:cs="Times New Roman"/>
          <w:b w:val="0"/>
          <w:bCs/>
          <w:szCs w:val="28"/>
        </w:rPr>
        <w:t>2628</w:t>
      </w:r>
      <w:r>
        <w:rPr>
          <w:rFonts w:ascii="Times New Roman" w:eastAsia="Calibri" w:hAnsi="Times New Roman" w:cs="Times New Roman"/>
          <w:b w:val="0"/>
          <w:bCs/>
          <w:szCs w:val="28"/>
        </w:rPr>
        <w:t>)</w:t>
      </w:r>
    </w:p>
    <w:p w:rsidR="00C25E66" w:rsidRPr="008A26B2" w:rsidRDefault="00C25E66" w:rsidP="00C25E66">
      <w:pPr>
        <w:pStyle w:val="ConsPlusTitle"/>
        <w:jc w:val="right"/>
        <w:outlineLvl w:val="0"/>
        <w:rPr>
          <w:rFonts w:ascii="Times New Roman" w:eastAsia="Calibri" w:hAnsi="Times New Roman" w:cs="Times New Roman"/>
          <w:b w:val="0"/>
          <w:bCs/>
          <w:szCs w:val="28"/>
        </w:rPr>
      </w:pPr>
    </w:p>
    <w:p w:rsidR="00C25E66" w:rsidRPr="002C14E8" w:rsidRDefault="00C25E66" w:rsidP="00CC2956">
      <w:pPr>
        <w:shd w:val="clear" w:color="auto" w:fill="FFFFFF"/>
        <w:ind w:right="-10"/>
        <w:rPr>
          <w:rFonts w:eastAsia="Calibri" w:cs="Times New Roman"/>
          <w:szCs w:val="28"/>
        </w:rPr>
      </w:pPr>
    </w:p>
    <w:p w:rsidR="0036234F" w:rsidRPr="002C14E8" w:rsidRDefault="008D0A12">
      <w:pPr>
        <w:widowControl w:val="0"/>
        <w:ind w:left="1560"/>
        <w:jc w:val="center"/>
        <w:rPr>
          <w:rFonts w:cs="Times New Roman"/>
          <w:szCs w:val="28"/>
        </w:rPr>
      </w:pPr>
      <w:r w:rsidRPr="002C14E8">
        <w:rPr>
          <w:rFonts w:eastAsia="Times New Roman" w:cs="Times New Roman"/>
          <w:szCs w:val="28"/>
        </w:rPr>
        <w:t xml:space="preserve">Муниципальная программа </w:t>
      </w:r>
      <w:r w:rsidR="002C14E8" w:rsidRPr="002C14E8">
        <w:rPr>
          <w:rFonts w:eastAsia="Times New Roman" w:cs="Times New Roman"/>
          <w:szCs w:val="28"/>
        </w:rPr>
        <w:t>городского округа Серебряные Пруды Московской области</w:t>
      </w:r>
      <w:r w:rsidR="002C14E8" w:rsidRPr="002C14E8">
        <w:rPr>
          <w:rFonts w:eastAsia="Calibri" w:cs="Times New Roman"/>
          <w:szCs w:val="28"/>
        </w:rPr>
        <w:t xml:space="preserve"> </w:t>
      </w:r>
      <w:r w:rsidRPr="002C14E8">
        <w:rPr>
          <w:rFonts w:eastAsia="Calibri" w:cs="Times New Roman"/>
          <w:szCs w:val="28"/>
        </w:rPr>
        <w:t>«Развитие и функционирование дорожно-транспортного комплекса»</w:t>
      </w:r>
    </w:p>
    <w:p w:rsidR="00EE0089" w:rsidRPr="002C14E8" w:rsidRDefault="00EE0089" w:rsidP="00EE0089">
      <w:pPr>
        <w:shd w:val="clear" w:color="auto" w:fill="FFFFFF"/>
        <w:ind w:right="-10"/>
        <w:rPr>
          <w:rFonts w:eastAsia="Calibri" w:cs="Times New Roman"/>
          <w:szCs w:val="28"/>
        </w:rPr>
      </w:pPr>
    </w:p>
    <w:p w:rsidR="0036234F" w:rsidRPr="002C14E8" w:rsidRDefault="008D0A12">
      <w:pPr>
        <w:shd w:val="clear" w:color="auto" w:fill="FFFFFF"/>
        <w:jc w:val="center"/>
        <w:rPr>
          <w:rFonts w:cs="Times New Roman"/>
          <w:szCs w:val="28"/>
        </w:rPr>
      </w:pPr>
      <w:r w:rsidRPr="002C14E8">
        <w:rPr>
          <w:rFonts w:eastAsia="Calibri" w:cs="Times New Roman"/>
          <w:szCs w:val="28"/>
        </w:rPr>
        <w:t>Паспорт муниципальной программы городского округа Серебряные Пруды Московской области</w:t>
      </w:r>
    </w:p>
    <w:p w:rsidR="0036234F" w:rsidRPr="002C14E8" w:rsidRDefault="008D0A12">
      <w:pPr>
        <w:shd w:val="clear" w:color="auto" w:fill="FFFFFF"/>
        <w:jc w:val="center"/>
        <w:rPr>
          <w:rFonts w:eastAsia="Calibri" w:cs="Times New Roman"/>
          <w:szCs w:val="28"/>
        </w:rPr>
      </w:pPr>
      <w:r w:rsidRPr="002C14E8">
        <w:rPr>
          <w:rFonts w:eastAsia="Calibri" w:cs="Times New Roman"/>
          <w:szCs w:val="28"/>
        </w:rPr>
        <w:t>«Развитие и функционирование дорожно-транспортного комплекса»</w:t>
      </w:r>
    </w:p>
    <w:p w:rsidR="00EE0089" w:rsidRPr="002C14E8" w:rsidRDefault="00EE0089">
      <w:pPr>
        <w:shd w:val="clear" w:color="auto" w:fill="FFFFFF"/>
        <w:jc w:val="center"/>
        <w:rPr>
          <w:rFonts w:eastAsia="Calibri" w:cs="Times New Roman"/>
          <w:szCs w:val="28"/>
        </w:rPr>
      </w:pPr>
    </w:p>
    <w:tbl>
      <w:tblPr>
        <w:tblW w:w="19182" w:type="dxa"/>
        <w:tblInd w:w="93" w:type="dxa"/>
        <w:tblLook w:val="04A0" w:firstRow="1" w:lastRow="0" w:firstColumn="1" w:lastColumn="0" w:noHBand="0" w:noVBand="1"/>
      </w:tblPr>
      <w:tblGrid>
        <w:gridCol w:w="3417"/>
        <w:gridCol w:w="1843"/>
        <w:gridCol w:w="1985"/>
        <w:gridCol w:w="1842"/>
        <w:gridCol w:w="1843"/>
        <w:gridCol w:w="1985"/>
        <w:gridCol w:w="1983"/>
        <w:gridCol w:w="12"/>
        <w:gridCol w:w="2123"/>
        <w:gridCol w:w="12"/>
        <w:gridCol w:w="2137"/>
      </w:tblGrid>
      <w:tr w:rsidR="0036234F" w:rsidRPr="002C14E8" w:rsidTr="005257D2">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Координатор муниципальной программы</w:t>
            </w:r>
          </w:p>
        </w:tc>
        <w:tc>
          <w:tcPr>
            <w:tcW w:w="11493" w:type="dxa"/>
            <w:gridSpan w:val="7"/>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 xml:space="preserve">Заместитель главы администрации городского округа – </w:t>
            </w:r>
          </w:p>
          <w:p w:rsidR="0036234F" w:rsidRPr="002C14E8" w:rsidRDefault="008D0A12">
            <w:pPr>
              <w:widowControl w:val="0"/>
              <w:ind w:right="283"/>
              <w:rPr>
                <w:rFonts w:cs="Times New Roman"/>
                <w:szCs w:val="28"/>
              </w:rPr>
            </w:pPr>
            <w:r w:rsidRPr="002C14E8">
              <w:rPr>
                <w:rFonts w:eastAsia="Calibri" w:cs="Times New Roman"/>
                <w:szCs w:val="28"/>
              </w:rPr>
              <w:t>начальник территориального управления С. Н. Севостьянова</w:t>
            </w:r>
          </w:p>
        </w:tc>
        <w:tc>
          <w:tcPr>
            <w:tcW w:w="2135" w:type="dxa"/>
            <w:gridSpan w:val="2"/>
            <w:shd w:val="clear" w:color="auto" w:fill="auto"/>
          </w:tcPr>
          <w:p w:rsidR="0036234F" w:rsidRPr="002C14E8" w:rsidRDefault="0036234F">
            <w:pPr>
              <w:rPr>
                <w:rFonts w:cs="Times New Roman"/>
                <w:szCs w:val="28"/>
              </w:rPr>
            </w:pPr>
          </w:p>
        </w:tc>
        <w:tc>
          <w:tcPr>
            <w:tcW w:w="2137" w:type="dxa"/>
            <w:shd w:val="clear" w:color="auto" w:fill="auto"/>
          </w:tcPr>
          <w:p w:rsidR="0036234F" w:rsidRPr="002C14E8" w:rsidRDefault="0036234F">
            <w:pPr>
              <w:rPr>
                <w:rFonts w:cs="Times New Roman"/>
                <w:szCs w:val="28"/>
              </w:rPr>
            </w:pPr>
          </w:p>
        </w:tc>
      </w:tr>
      <w:tr w:rsidR="0036234F" w:rsidRPr="002C14E8" w:rsidTr="005257D2">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Муниципальный заказчик программы</w:t>
            </w:r>
          </w:p>
        </w:tc>
        <w:tc>
          <w:tcPr>
            <w:tcW w:w="11493" w:type="dxa"/>
            <w:gridSpan w:val="7"/>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Calibri" w:cs="Times New Roman"/>
                <w:szCs w:val="28"/>
              </w:rPr>
              <w:t>Администрация городского округа Серебряные Пруды Московской области</w:t>
            </w:r>
          </w:p>
        </w:tc>
        <w:tc>
          <w:tcPr>
            <w:tcW w:w="2135" w:type="dxa"/>
            <w:gridSpan w:val="2"/>
            <w:shd w:val="clear" w:color="auto" w:fill="auto"/>
          </w:tcPr>
          <w:p w:rsidR="0036234F" w:rsidRPr="002C14E8" w:rsidRDefault="0036234F">
            <w:pPr>
              <w:rPr>
                <w:rFonts w:cs="Times New Roman"/>
                <w:szCs w:val="28"/>
              </w:rPr>
            </w:pPr>
          </w:p>
        </w:tc>
        <w:tc>
          <w:tcPr>
            <w:tcW w:w="2137" w:type="dxa"/>
            <w:shd w:val="clear" w:color="auto" w:fill="auto"/>
          </w:tcPr>
          <w:p w:rsidR="0036234F" w:rsidRPr="002C14E8" w:rsidRDefault="0036234F">
            <w:pPr>
              <w:rPr>
                <w:rFonts w:cs="Times New Roman"/>
                <w:szCs w:val="28"/>
              </w:rPr>
            </w:pPr>
          </w:p>
        </w:tc>
      </w:tr>
      <w:tr w:rsidR="0036234F" w:rsidRPr="002C14E8" w:rsidTr="005257D2">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Цели муниципальной программы</w:t>
            </w:r>
          </w:p>
        </w:tc>
        <w:tc>
          <w:tcPr>
            <w:tcW w:w="11493" w:type="dxa"/>
            <w:gridSpan w:val="7"/>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rPr>
                <w:rFonts w:eastAsia="Times New Roman" w:cs="Times New Roman"/>
                <w:szCs w:val="28"/>
                <w:lang w:eastAsia="ru-RU"/>
              </w:rPr>
            </w:pPr>
            <w:r w:rsidRPr="002C14E8">
              <w:rPr>
                <w:rFonts w:eastAsia="Times New Roman" w:cs="Times New Roman"/>
                <w:szCs w:val="28"/>
                <w:lang w:eastAsia="ru-RU"/>
              </w:rPr>
              <w:t>1. Повышение доступности и качества транспортных услуг для населения;</w:t>
            </w:r>
          </w:p>
          <w:p w:rsidR="0036234F" w:rsidRPr="002C14E8" w:rsidRDefault="008D0A12">
            <w:pPr>
              <w:widowControl w:val="0"/>
              <w:shd w:val="clear" w:color="auto" w:fill="FFFFFF"/>
              <w:rPr>
                <w:rFonts w:eastAsia="Times New Roman" w:cs="Times New Roman"/>
                <w:szCs w:val="28"/>
                <w:lang w:eastAsia="ru-RU"/>
              </w:rPr>
            </w:pPr>
            <w:r w:rsidRPr="002C14E8">
              <w:rPr>
                <w:rFonts w:eastAsia="Times New Roman" w:cs="Times New Roman"/>
                <w:szCs w:val="28"/>
                <w:lang w:eastAsia="ru-RU"/>
              </w:rPr>
              <w:t>2. Развитие современной и эффективной транспортной инфраструктуры;</w:t>
            </w:r>
          </w:p>
          <w:p w:rsidR="0036234F" w:rsidRPr="002C14E8" w:rsidRDefault="008D0A12">
            <w:pPr>
              <w:widowControl w:val="0"/>
              <w:rPr>
                <w:rFonts w:eastAsia="Calibri" w:cs="Times New Roman"/>
                <w:szCs w:val="28"/>
              </w:rPr>
            </w:pPr>
            <w:r w:rsidRPr="002C14E8">
              <w:rPr>
                <w:rFonts w:eastAsia="Times New Roman" w:cs="Times New Roman"/>
                <w:szCs w:val="28"/>
                <w:lang w:eastAsia="ru-RU"/>
              </w:rPr>
              <w:t>3. Повышение безопасности дорожно-транспортного комплекса.</w:t>
            </w:r>
          </w:p>
        </w:tc>
        <w:tc>
          <w:tcPr>
            <w:tcW w:w="2135" w:type="dxa"/>
            <w:gridSpan w:val="2"/>
            <w:shd w:val="clear" w:color="auto" w:fill="auto"/>
          </w:tcPr>
          <w:p w:rsidR="0036234F" w:rsidRPr="002C14E8" w:rsidRDefault="0036234F">
            <w:pPr>
              <w:rPr>
                <w:rFonts w:cs="Times New Roman"/>
                <w:szCs w:val="28"/>
              </w:rPr>
            </w:pPr>
          </w:p>
        </w:tc>
        <w:tc>
          <w:tcPr>
            <w:tcW w:w="2137" w:type="dxa"/>
            <w:shd w:val="clear" w:color="auto" w:fill="auto"/>
          </w:tcPr>
          <w:p w:rsidR="0036234F" w:rsidRPr="002C14E8" w:rsidRDefault="0036234F">
            <w:pPr>
              <w:rPr>
                <w:rFonts w:cs="Times New Roman"/>
                <w:szCs w:val="28"/>
              </w:rPr>
            </w:pPr>
          </w:p>
        </w:tc>
      </w:tr>
      <w:tr w:rsidR="0036234F" w:rsidRPr="002C14E8" w:rsidTr="005257D2">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Перечень подпрограмм</w:t>
            </w:r>
          </w:p>
        </w:tc>
        <w:tc>
          <w:tcPr>
            <w:tcW w:w="11493" w:type="dxa"/>
            <w:gridSpan w:val="7"/>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rPr>
                <w:rFonts w:eastAsia="Times New Roman" w:cs="Times New Roman"/>
                <w:szCs w:val="28"/>
                <w:lang w:eastAsia="ru-RU"/>
              </w:rPr>
            </w:pPr>
            <w:r w:rsidRPr="002C14E8">
              <w:rPr>
                <w:rFonts w:eastAsia="Times New Roman" w:cs="Times New Roman"/>
                <w:szCs w:val="28"/>
                <w:lang w:eastAsia="ru-RU"/>
              </w:rPr>
              <w:t>Муниципальные заказчики подпрограмм</w:t>
            </w:r>
          </w:p>
        </w:tc>
        <w:tc>
          <w:tcPr>
            <w:tcW w:w="2135" w:type="dxa"/>
            <w:gridSpan w:val="2"/>
            <w:shd w:val="clear" w:color="auto" w:fill="auto"/>
          </w:tcPr>
          <w:p w:rsidR="0036234F" w:rsidRPr="002C14E8" w:rsidRDefault="0036234F">
            <w:pPr>
              <w:rPr>
                <w:rFonts w:cs="Times New Roman"/>
                <w:szCs w:val="28"/>
              </w:rPr>
            </w:pPr>
          </w:p>
        </w:tc>
        <w:tc>
          <w:tcPr>
            <w:tcW w:w="2137" w:type="dxa"/>
            <w:shd w:val="clear" w:color="auto" w:fill="auto"/>
          </w:tcPr>
          <w:p w:rsidR="0036234F" w:rsidRPr="002C14E8" w:rsidRDefault="0036234F">
            <w:pPr>
              <w:rPr>
                <w:rFonts w:cs="Times New Roman"/>
                <w:szCs w:val="28"/>
              </w:rPr>
            </w:pPr>
          </w:p>
        </w:tc>
      </w:tr>
      <w:tr w:rsidR="0036234F" w:rsidRPr="002C14E8" w:rsidTr="005257D2">
        <w:trPr>
          <w:trHeight w:val="713"/>
        </w:trPr>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lastRenderedPageBreak/>
              <w:t>1. «Пассажирский транспорт общего пользования»</w:t>
            </w:r>
            <w:r w:rsidRPr="002C14E8">
              <w:rPr>
                <w:rFonts w:eastAsia="Times New Roman" w:cs="Times New Roman"/>
                <w:szCs w:val="28"/>
                <w:lang w:eastAsia="ru-RU"/>
              </w:rPr>
              <w:br/>
              <w:t>2. «Дороги Подмосковья»</w:t>
            </w:r>
          </w:p>
        </w:tc>
        <w:tc>
          <w:tcPr>
            <w:tcW w:w="11493" w:type="dxa"/>
            <w:gridSpan w:val="7"/>
            <w:tcBorders>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Calibri" w:cs="Times New Roman"/>
                <w:szCs w:val="28"/>
              </w:rPr>
            </w:pPr>
            <w:r w:rsidRPr="002C14E8">
              <w:rPr>
                <w:rFonts w:eastAsia="Calibri" w:cs="Times New Roman"/>
                <w:szCs w:val="28"/>
              </w:rPr>
              <w:t>Администрация городского округа Серебряные Пруды Московской области</w:t>
            </w:r>
          </w:p>
        </w:tc>
        <w:tc>
          <w:tcPr>
            <w:tcW w:w="2135" w:type="dxa"/>
            <w:gridSpan w:val="2"/>
            <w:shd w:val="clear" w:color="auto" w:fill="auto"/>
          </w:tcPr>
          <w:p w:rsidR="0036234F" w:rsidRPr="002C14E8" w:rsidRDefault="0036234F">
            <w:pPr>
              <w:rPr>
                <w:rFonts w:cs="Times New Roman"/>
                <w:szCs w:val="28"/>
              </w:rPr>
            </w:pPr>
          </w:p>
        </w:tc>
        <w:tc>
          <w:tcPr>
            <w:tcW w:w="2137" w:type="dxa"/>
            <w:shd w:val="clear" w:color="auto" w:fill="auto"/>
          </w:tcPr>
          <w:p w:rsidR="0036234F" w:rsidRPr="002C14E8" w:rsidRDefault="0036234F">
            <w:pPr>
              <w:rPr>
                <w:rFonts w:cs="Times New Roman"/>
                <w:szCs w:val="28"/>
              </w:rPr>
            </w:pPr>
          </w:p>
        </w:tc>
      </w:tr>
      <w:tr w:rsidR="0036234F" w:rsidRPr="002C14E8" w:rsidTr="005257D2">
        <w:trPr>
          <w:trHeight w:val="1975"/>
        </w:trPr>
        <w:tc>
          <w:tcPr>
            <w:tcW w:w="3417" w:type="dxa"/>
            <w:tcBorders>
              <w:top w:val="single" w:sz="4" w:space="0" w:color="000000"/>
              <w:left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Краткая характеристика подпрограмм</w:t>
            </w:r>
          </w:p>
        </w:tc>
        <w:tc>
          <w:tcPr>
            <w:tcW w:w="11493" w:type="dxa"/>
            <w:gridSpan w:val="7"/>
            <w:tcBorders>
              <w:top w:val="single" w:sz="4" w:space="0" w:color="000000"/>
              <w:left w:val="single" w:sz="4" w:space="0" w:color="000000"/>
              <w:right w:val="single" w:sz="4" w:space="0" w:color="000000"/>
            </w:tcBorders>
            <w:shd w:val="clear" w:color="auto" w:fill="auto"/>
          </w:tcPr>
          <w:p w:rsidR="0036234F" w:rsidRPr="002C14E8" w:rsidRDefault="008D0A12" w:rsidP="005257D2">
            <w:pPr>
              <w:jc w:val="both"/>
              <w:rPr>
                <w:rFonts w:cs="Times New Roman"/>
                <w:szCs w:val="28"/>
              </w:rPr>
            </w:pPr>
            <w:r w:rsidRPr="002C14E8">
              <w:rPr>
                <w:rFonts w:cs="Times New Roman"/>
                <w:szCs w:val="28"/>
              </w:rPr>
              <w:t>1.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снижение транспортных расходов, повышение качества услуг и безопасности транспорта общего пользования.</w:t>
            </w:r>
          </w:p>
          <w:p w:rsidR="0036234F" w:rsidRPr="002C14E8" w:rsidRDefault="008D0A12" w:rsidP="005257D2">
            <w:pPr>
              <w:jc w:val="both"/>
              <w:rPr>
                <w:rFonts w:eastAsia="Times New Roman" w:cs="Times New Roman"/>
                <w:szCs w:val="28"/>
                <w:lang w:eastAsia="ru-RU"/>
              </w:rPr>
            </w:pPr>
            <w:r w:rsidRPr="002C14E8">
              <w:rPr>
                <w:rFonts w:cs="Times New Roman"/>
                <w:szCs w:val="28"/>
              </w:rPr>
              <w:t>2. Развитие сети автомобильных дорог общего пользования на территории муниципального образования, обеспечение информативного состояния автомобильных дорог местного значения, безопасности дорожного движения.</w:t>
            </w:r>
          </w:p>
        </w:tc>
        <w:tc>
          <w:tcPr>
            <w:tcW w:w="2135" w:type="dxa"/>
            <w:gridSpan w:val="2"/>
            <w:shd w:val="clear" w:color="auto" w:fill="auto"/>
          </w:tcPr>
          <w:p w:rsidR="0036234F" w:rsidRPr="002C14E8" w:rsidRDefault="0036234F">
            <w:pPr>
              <w:rPr>
                <w:rFonts w:cs="Times New Roman"/>
                <w:szCs w:val="28"/>
              </w:rPr>
            </w:pPr>
          </w:p>
        </w:tc>
        <w:tc>
          <w:tcPr>
            <w:tcW w:w="2137" w:type="dxa"/>
            <w:shd w:val="clear" w:color="auto" w:fill="auto"/>
          </w:tcPr>
          <w:p w:rsidR="0036234F" w:rsidRPr="002C14E8" w:rsidRDefault="0036234F">
            <w:pPr>
              <w:rPr>
                <w:rFonts w:cs="Times New Roman"/>
                <w:szCs w:val="28"/>
              </w:rPr>
            </w:pPr>
          </w:p>
        </w:tc>
      </w:tr>
      <w:tr w:rsidR="0036234F" w:rsidRPr="002C14E8" w:rsidTr="00935F0B">
        <w:trPr>
          <w:trHeight w:val="975"/>
        </w:trPr>
        <w:tc>
          <w:tcPr>
            <w:tcW w:w="3417" w:type="dxa"/>
            <w:tcBorders>
              <w:top w:val="single" w:sz="4" w:space="0" w:color="000000"/>
              <w:left w:val="single" w:sz="4" w:space="0" w:color="000000"/>
              <w:right w:val="single" w:sz="4" w:space="0" w:color="000000"/>
            </w:tcBorders>
            <w:shd w:val="clear" w:color="auto" w:fill="auto"/>
          </w:tcPr>
          <w:p w:rsidR="0036234F" w:rsidRPr="002C14E8" w:rsidRDefault="008D0A12" w:rsidP="005257D2">
            <w:pPr>
              <w:widowControl w:val="0"/>
              <w:rPr>
                <w:rFonts w:eastAsia="Times New Roman" w:cs="Times New Roman"/>
                <w:szCs w:val="28"/>
                <w:lang w:eastAsia="ru-RU"/>
              </w:rPr>
            </w:pPr>
            <w:r w:rsidRPr="002C14E8">
              <w:rPr>
                <w:rFonts w:eastAsia="Times New Roman" w:cs="Times New Roman"/>
                <w:szCs w:val="28"/>
                <w:lang w:eastAsia="ru-RU"/>
              </w:rPr>
              <w:t>Источники финансирования муниципальной программы, в том числе по годам реализации программы (тыс. руб.)</w:t>
            </w:r>
          </w:p>
        </w:tc>
        <w:tc>
          <w:tcPr>
            <w:tcW w:w="1843" w:type="dxa"/>
            <w:tcBorders>
              <w:top w:val="single" w:sz="4" w:space="0" w:color="000000"/>
              <w:left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Всего</w:t>
            </w:r>
          </w:p>
        </w:tc>
        <w:tc>
          <w:tcPr>
            <w:tcW w:w="1985" w:type="dxa"/>
            <w:tcBorders>
              <w:top w:val="single" w:sz="4" w:space="0" w:color="000000"/>
              <w:left w:val="single" w:sz="4" w:space="0" w:color="000000"/>
              <w:right w:val="single" w:sz="4" w:space="0" w:color="000000"/>
            </w:tcBorders>
            <w:shd w:val="clear" w:color="auto" w:fill="auto"/>
          </w:tcPr>
          <w:p w:rsidR="0036234F" w:rsidRPr="002C14E8" w:rsidRDefault="008D0A12" w:rsidP="006B65AD">
            <w:pPr>
              <w:jc w:val="center"/>
              <w:rPr>
                <w:rFonts w:cs="Times New Roman"/>
                <w:szCs w:val="28"/>
              </w:rPr>
            </w:pPr>
            <w:r w:rsidRPr="002C14E8">
              <w:rPr>
                <w:rFonts w:eastAsia="Times New Roman" w:cs="Times New Roman"/>
                <w:szCs w:val="28"/>
                <w:lang w:eastAsia="ru-RU"/>
              </w:rPr>
              <w:t>2023 год</w:t>
            </w:r>
          </w:p>
        </w:tc>
        <w:tc>
          <w:tcPr>
            <w:tcW w:w="1842" w:type="dxa"/>
            <w:tcBorders>
              <w:top w:val="single" w:sz="4" w:space="0" w:color="000000"/>
              <w:left w:val="single" w:sz="4" w:space="0" w:color="000000"/>
              <w:right w:val="single" w:sz="4" w:space="0" w:color="000000"/>
            </w:tcBorders>
            <w:shd w:val="clear" w:color="auto" w:fill="auto"/>
          </w:tcPr>
          <w:p w:rsidR="0036234F" w:rsidRPr="002C14E8" w:rsidRDefault="008D0A12">
            <w:pPr>
              <w:widowControl w:val="0"/>
              <w:jc w:val="center"/>
              <w:rPr>
                <w:rFonts w:eastAsia="Times New Roman" w:cs="Times New Roman"/>
                <w:szCs w:val="28"/>
                <w:lang w:eastAsia="ru-RU"/>
              </w:rPr>
            </w:pPr>
            <w:r w:rsidRPr="002C14E8">
              <w:rPr>
                <w:rFonts w:eastAsia="Times New Roman" w:cs="Times New Roman"/>
                <w:szCs w:val="28"/>
                <w:lang w:eastAsia="ru-RU"/>
              </w:rPr>
              <w:t>2024 год</w:t>
            </w:r>
          </w:p>
        </w:tc>
        <w:tc>
          <w:tcPr>
            <w:tcW w:w="1843" w:type="dxa"/>
            <w:tcBorders>
              <w:top w:val="single" w:sz="4" w:space="0" w:color="000000"/>
              <w:left w:val="single" w:sz="4" w:space="0" w:color="000000"/>
              <w:right w:val="single" w:sz="4" w:space="0" w:color="000000"/>
            </w:tcBorders>
            <w:shd w:val="clear" w:color="auto" w:fill="auto"/>
          </w:tcPr>
          <w:p w:rsidR="0036234F" w:rsidRPr="002C14E8" w:rsidRDefault="008D0A12">
            <w:pPr>
              <w:widowControl w:val="0"/>
              <w:jc w:val="center"/>
              <w:rPr>
                <w:rFonts w:eastAsia="Times New Roman" w:cs="Times New Roman"/>
                <w:szCs w:val="28"/>
                <w:lang w:eastAsia="ru-RU"/>
              </w:rPr>
            </w:pPr>
            <w:r w:rsidRPr="002C14E8">
              <w:rPr>
                <w:rFonts w:eastAsia="Times New Roman" w:cs="Times New Roman"/>
                <w:szCs w:val="28"/>
                <w:lang w:eastAsia="ru-RU"/>
              </w:rPr>
              <w:t>2025 год</w:t>
            </w:r>
          </w:p>
        </w:tc>
        <w:tc>
          <w:tcPr>
            <w:tcW w:w="1985" w:type="dxa"/>
            <w:tcBorders>
              <w:top w:val="single" w:sz="4" w:space="0" w:color="000000"/>
              <w:left w:val="single" w:sz="4" w:space="0" w:color="000000"/>
              <w:right w:val="single" w:sz="4" w:space="0" w:color="000000"/>
            </w:tcBorders>
            <w:shd w:val="clear" w:color="auto" w:fill="auto"/>
          </w:tcPr>
          <w:p w:rsidR="0036234F" w:rsidRPr="002C14E8" w:rsidRDefault="008D0A12">
            <w:pPr>
              <w:widowControl w:val="0"/>
              <w:jc w:val="center"/>
              <w:rPr>
                <w:rFonts w:eastAsia="Times New Roman" w:cs="Times New Roman"/>
                <w:szCs w:val="28"/>
                <w:lang w:eastAsia="ru-RU"/>
              </w:rPr>
            </w:pPr>
            <w:r w:rsidRPr="002C14E8">
              <w:rPr>
                <w:rFonts w:eastAsia="Times New Roman" w:cs="Times New Roman"/>
                <w:szCs w:val="28"/>
                <w:lang w:eastAsia="ru-RU"/>
              </w:rPr>
              <w:t>2026 год</w:t>
            </w:r>
          </w:p>
        </w:tc>
        <w:tc>
          <w:tcPr>
            <w:tcW w:w="1983" w:type="dxa"/>
            <w:tcBorders>
              <w:top w:val="single" w:sz="4" w:space="0" w:color="000000"/>
              <w:left w:val="single" w:sz="4" w:space="0" w:color="000000"/>
              <w:right w:val="single" w:sz="4" w:space="0" w:color="000000"/>
            </w:tcBorders>
            <w:shd w:val="clear" w:color="auto" w:fill="auto"/>
          </w:tcPr>
          <w:p w:rsidR="0036234F" w:rsidRPr="002C14E8" w:rsidRDefault="008D0A12">
            <w:pPr>
              <w:widowControl w:val="0"/>
              <w:jc w:val="center"/>
              <w:rPr>
                <w:rFonts w:eastAsia="Times New Roman" w:cs="Times New Roman"/>
                <w:szCs w:val="28"/>
                <w:lang w:eastAsia="ru-RU"/>
              </w:rPr>
            </w:pPr>
            <w:r w:rsidRPr="002C14E8">
              <w:rPr>
                <w:rFonts w:eastAsia="Times New Roman" w:cs="Times New Roman"/>
                <w:szCs w:val="28"/>
                <w:lang w:eastAsia="ru-RU"/>
              </w:rPr>
              <w:t>2027 год</w:t>
            </w:r>
          </w:p>
        </w:tc>
        <w:tc>
          <w:tcPr>
            <w:tcW w:w="2135" w:type="dxa"/>
            <w:gridSpan w:val="2"/>
            <w:shd w:val="clear" w:color="auto" w:fill="auto"/>
          </w:tcPr>
          <w:p w:rsidR="0036234F" w:rsidRPr="002C14E8" w:rsidRDefault="0036234F">
            <w:pPr>
              <w:rPr>
                <w:rFonts w:cs="Times New Roman"/>
                <w:szCs w:val="28"/>
              </w:rPr>
            </w:pPr>
          </w:p>
        </w:tc>
        <w:tc>
          <w:tcPr>
            <w:tcW w:w="2149" w:type="dxa"/>
            <w:gridSpan w:val="2"/>
            <w:tcBorders>
              <w:right w:val="single" w:sz="4" w:space="0" w:color="000000"/>
            </w:tcBorders>
            <w:shd w:val="clear" w:color="auto" w:fill="auto"/>
          </w:tcPr>
          <w:p w:rsidR="0036234F" w:rsidRPr="002C14E8" w:rsidRDefault="0036234F">
            <w:pPr>
              <w:rPr>
                <w:rFonts w:cs="Times New Roman"/>
                <w:szCs w:val="28"/>
              </w:rPr>
            </w:pPr>
          </w:p>
        </w:tc>
      </w:tr>
      <w:tr w:rsidR="0036234F" w:rsidRPr="002C14E8" w:rsidTr="00935F0B">
        <w:tc>
          <w:tcPr>
            <w:tcW w:w="3417" w:type="dxa"/>
            <w:tcBorders>
              <w:top w:val="single" w:sz="4" w:space="0" w:color="000000"/>
              <w:left w:val="single" w:sz="4" w:space="0" w:color="000000"/>
            </w:tcBorders>
            <w:shd w:val="clear" w:color="auto" w:fill="auto"/>
            <w:vAlign w:val="center"/>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Средства бюджета Московской области</w:t>
            </w:r>
          </w:p>
        </w:tc>
        <w:tc>
          <w:tcPr>
            <w:tcW w:w="1843" w:type="dxa"/>
            <w:vMerge w:val="restart"/>
            <w:tcBorders>
              <w:top w:val="single" w:sz="4" w:space="0" w:color="000000"/>
              <w:left w:val="single" w:sz="4" w:space="0" w:color="000000"/>
            </w:tcBorders>
            <w:shd w:val="clear" w:color="auto" w:fill="auto"/>
            <w:vAlign w:val="center"/>
          </w:tcPr>
          <w:p w:rsidR="0036234F" w:rsidRPr="002C14E8" w:rsidRDefault="008D0A12" w:rsidP="00DD68D7">
            <w:pPr>
              <w:spacing w:line="259" w:lineRule="auto"/>
              <w:jc w:val="center"/>
              <w:rPr>
                <w:rFonts w:eastAsia="Times New Roman" w:cs="Times New Roman"/>
                <w:szCs w:val="28"/>
                <w:lang w:eastAsia="ru-RU"/>
              </w:rPr>
            </w:pPr>
            <w:r w:rsidRPr="002C14E8">
              <w:rPr>
                <w:rFonts w:eastAsia="Calibri" w:cs="Times New Roman"/>
                <w:szCs w:val="28"/>
              </w:rPr>
              <w:t>1</w:t>
            </w:r>
            <w:r w:rsidR="00DD68D7">
              <w:rPr>
                <w:rFonts w:eastAsia="Calibri" w:cs="Times New Roman"/>
                <w:szCs w:val="28"/>
              </w:rPr>
              <w:t>16 508</w:t>
            </w:r>
            <w:r w:rsidRPr="002C14E8">
              <w:rPr>
                <w:rFonts w:eastAsia="Calibri" w:cs="Times New Roman"/>
                <w:szCs w:val="28"/>
              </w:rPr>
              <w:t>,00</w:t>
            </w:r>
          </w:p>
        </w:tc>
        <w:tc>
          <w:tcPr>
            <w:tcW w:w="1985" w:type="dxa"/>
            <w:vMerge w:val="restart"/>
            <w:tcBorders>
              <w:top w:val="single" w:sz="4" w:space="0" w:color="000000"/>
              <w:left w:val="single" w:sz="4" w:space="0" w:color="000000"/>
            </w:tcBorders>
            <w:shd w:val="clear" w:color="auto" w:fill="auto"/>
            <w:vAlign w:val="center"/>
          </w:tcPr>
          <w:p w:rsidR="0036234F" w:rsidRPr="002C14E8" w:rsidRDefault="008D0A12" w:rsidP="00492745">
            <w:pPr>
              <w:spacing w:line="259" w:lineRule="auto"/>
              <w:jc w:val="center"/>
              <w:rPr>
                <w:rFonts w:eastAsia="Times New Roman" w:cs="Times New Roman"/>
                <w:szCs w:val="28"/>
                <w:lang w:eastAsia="ru-RU"/>
              </w:rPr>
            </w:pPr>
            <w:r w:rsidRPr="002C14E8">
              <w:rPr>
                <w:rFonts w:eastAsia="Calibri" w:cs="Times New Roman"/>
                <w:szCs w:val="28"/>
              </w:rPr>
              <w:t>6</w:t>
            </w:r>
            <w:r w:rsidR="00492745">
              <w:rPr>
                <w:rFonts w:eastAsia="Calibri" w:cs="Times New Roman"/>
                <w:szCs w:val="28"/>
              </w:rPr>
              <w:t>5 881</w:t>
            </w:r>
            <w:r w:rsidRPr="002C14E8">
              <w:rPr>
                <w:rFonts w:eastAsia="Calibri" w:cs="Times New Roman"/>
                <w:szCs w:val="28"/>
              </w:rPr>
              <w:t>,00</w:t>
            </w:r>
          </w:p>
        </w:tc>
        <w:tc>
          <w:tcPr>
            <w:tcW w:w="1842" w:type="dxa"/>
            <w:vMerge w:val="restart"/>
            <w:tcBorders>
              <w:top w:val="single" w:sz="4" w:space="0" w:color="000000"/>
              <w:left w:val="single" w:sz="4" w:space="0" w:color="000000"/>
            </w:tcBorders>
            <w:shd w:val="clear" w:color="auto" w:fill="auto"/>
            <w:vAlign w:val="center"/>
          </w:tcPr>
          <w:p w:rsidR="0036234F" w:rsidRPr="002C14E8" w:rsidRDefault="00DD68D7" w:rsidP="005257D2">
            <w:pPr>
              <w:spacing w:line="259" w:lineRule="auto"/>
              <w:jc w:val="center"/>
              <w:rPr>
                <w:rFonts w:eastAsia="Times New Roman" w:cs="Times New Roman"/>
                <w:szCs w:val="28"/>
                <w:lang w:eastAsia="ru-RU"/>
              </w:rPr>
            </w:pPr>
            <w:r>
              <w:rPr>
                <w:rFonts w:eastAsia="Calibri" w:cs="Times New Roman"/>
                <w:szCs w:val="28"/>
              </w:rPr>
              <w:t>16 763</w:t>
            </w:r>
            <w:r w:rsidR="008D0A12" w:rsidRPr="002C14E8">
              <w:rPr>
                <w:rFonts w:eastAsia="Calibri" w:cs="Times New Roman"/>
                <w:szCs w:val="28"/>
              </w:rPr>
              <w:t>,00</w:t>
            </w:r>
          </w:p>
        </w:tc>
        <w:tc>
          <w:tcPr>
            <w:tcW w:w="1843" w:type="dxa"/>
            <w:vMerge w:val="restart"/>
            <w:tcBorders>
              <w:top w:val="single" w:sz="4" w:space="0" w:color="000000"/>
              <w:left w:val="single" w:sz="4" w:space="0" w:color="000000"/>
            </w:tcBorders>
            <w:shd w:val="clear" w:color="auto" w:fill="auto"/>
            <w:vAlign w:val="center"/>
          </w:tcPr>
          <w:p w:rsidR="0036234F" w:rsidRPr="002C14E8" w:rsidRDefault="00DD68D7" w:rsidP="005257D2">
            <w:pPr>
              <w:spacing w:line="259" w:lineRule="auto"/>
              <w:jc w:val="center"/>
              <w:rPr>
                <w:rFonts w:eastAsia="Times New Roman" w:cs="Times New Roman"/>
                <w:szCs w:val="28"/>
                <w:lang w:eastAsia="ru-RU"/>
              </w:rPr>
            </w:pPr>
            <w:r>
              <w:rPr>
                <w:rFonts w:eastAsia="Calibri" w:cs="Times New Roman"/>
                <w:szCs w:val="28"/>
              </w:rPr>
              <w:t>16 838</w:t>
            </w:r>
            <w:r w:rsidR="008D0A12" w:rsidRPr="002C14E8">
              <w:rPr>
                <w:rFonts w:eastAsia="Calibri" w:cs="Times New Roman"/>
                <w:szCs w:val="28"/>
              </w:rPr>
              <w:t>,00</w:t>
            </w:r>
          </w:p>
        </w:tc>
        <w:tc>
          <w:tcPr>
            <w:tcW w:w="1985" w:type="dxa"/>
            <w:vMerge w:val="restart"/>
            <w:tcBorders>
              <w:top w:val="single" w:sz="4" w:space="0" w:color="000000"/>
              <w:left w:val="single" w:sz="4" w:space="0" w:color="000000"/>
            </w:tcBorders>
            <w:shd w:val="clear" w:color="auto" w:fill="auto"/>
            <w:vAlign w:val="center"/>
          </w:tcPr>
          <w:p w:rsidR="0036234F" w:rsidRPr="002C14E8" w:rsidRDefault="00DD68D7" w:rsidP="005257D2">
            <w:pPr>
              <w:spacing w:line="259" w:lineRule="auto"/>
              <w:jc w:val="center"/>
              <w:rPr>
                <w:rFonts w:eastAsia="Times New Roman" w:cs="Times New Roman"/>
                <w:szCs w:val="28"/>
                <w:lang w:eastAsia="ru-RU"/>
              </w:rPr>
            </w:pPr>
            <w:r>
              <w:rPr>
                <w:rFonts w:eastAsia="Calibri" w:cs="Times New Roman"/>
                <w:szCs w:val="28"/>
              </w:rPr>
              <w:t>17 026</w:t>
            </w:r>
            <w:r w:rsidR="008D0A12" w:rsidRPr="002C14E8">
              <w:rPr>
                <w:rFonts w:eastAsia="Calibri" w:cs="Times New Roman"/>
                <w:szCs w:val="28"/>
              </w:rPr>
              <w:t>,00</w:t>
            </w:r>
          </w:p>
        </w:tc>
        <w:tc>
          <w:tcPr>
            <w:tcW w:w="1983" w:type="dxa"/>
            <w:vMerge w:val="restart"/>
            <w:tcBorders>
              <w:top w:val="single" w:sz="4" w:space="0" w:color="000000"/>
              <w:left w:val="single" w:sz="4" w:space="0" w:color="000000"/>
              <w:right w:val="single" w:sz="4" w:space="0" w:color="000000"/>
            </w:tcBorders>
            <w:shd w:val="clear" w:color="auto" w:fill="auto"/>
            <w:vAlign w:val="center"/>
          </w:tcPr>
          <w:p w:rsidR="0036234F" w:rsidRPr="002C14E8" w:rsidRDefault="008D0A12" w:rsidP="005257D2">
            <w:pPr>
              <w:spacing w:line="259" w:lineRule="auto"/>
              <w:jc w:val="center"/>
              <w:rPr>
                <w:rFonts w:eastAsia="Times New Roman" w:cs="Times New Roman"/>
                <w:szCs w:val="28"/>
                <w:lang w:eastAsia="ru-RU"/>
              </w:rPr>
            </w:pPr>
            <w:r w:rsidRPr="002C14E8">
              <w:rPr>
                <w:rFonts w:eastAsia="Calibri" w:cs="Times New Roman"/>
                <w:szCs w:val="28"/>
              </w:rPr>
              <w:t>0,00</w:t>
            </w:r>
          </w:p>
        </w:tc>
        <w:tc>
          <w:tcPr>
            <w:tcW w:w="2135" w:type="dxa"/>
            <w:gridSpan w:val="2"/>
            <w:shd w:val="clear" w:color="auto" w:fill="auto"/>
          </w:tcPr>
          <w:p w:rsidR="0036234F" w:rsidRPr="002C14E8" w:rsidRDefault="0036234F">
            <w:pPr>
              <w:rPr>
                <w:rFonts w:cs="Times New Roman"/>
                <w:szCs w:val="28"/>
              </w:rPr>
            </w:pPr>
          </w:p>
        </w:tc>
        <w:tc>
          <w:tcPr>
            <w:tcW w:w="2149" w:type="dxa"/>
            <w:gridSpan w:val="2"/>
            <w:shd w:val="clear" w:color="auto" w:fill="auto"/>
          </w:tcPr>
          <w:p w:rsidR="0036234F" w:rsidRPr="002C14E8" w:rsidRDefault="0036234F">
            <w:pPr>
              <w:rPr>
                <w:rFonts w:cs="Times New Roman"/>
                <w:szCs w:val="28"/>
              </w:rPr>
            </w:pPr>
          </w:p>
        </w:tc>
      </w:tr>
      <w:tr w:rsidR="0036234F" w:rsidRPr="002C14E8" w:rsidTr="00935F0B">
        <w:trPr>
          <w:trHeight w:val="80"/>
        </w:trPr>
        <w:tc>
          <w:tcPr>
            <w:tcW w:w="3417" w:type="dxa"/>
            <w:tcBorders>
              <w:left w:val="single" w:sz="4" w:space="0" w:color="000000"/>
            </w:tcBorders>
            <w:shd w:val="clear" w:color="auto" w:fill="auto"/>
          </w:tcPr>
          <w:p w:rsidR="0036234F" w:rsidRPr="002C14E8" w:rsidRDefault="0036234F">
            <w:pPr>
              <w:widowControl w:val="0"/>
              <w:contextualSpacing/>
              <w:rPr>
                <w:rFonts w:eastAsia="Times New Roman" w:cs="Times New Roman"/>
                <w:szCs w:val="28"/>
                <w:lang w:eastAsia="ru-RU"/>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36234F" w:rsidRPr="002C14E8" w:rsidRDefault="0036234F">
            <w:pPr>
              <w:spacing w:after="160" w:line="259" w:lineRule="auto"/>
              <w:jc w:val="center"/>
              <w:rPr>
                <w:rFonts w:eastAsia="Calibri" w:cs="Times New Roman"/>
                <w:szCs w:val="28"/>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6234F" w:rsidRPr="002C14E8" w:rsidRDefault="0036234F">
            <w:pPr>
              <w:spacing w:after="160" w:line="259" w:lineRule="auto"/>
              <w:jc w:val="center"/>
              <w:rPr>
                <w:rFonts w:eastAsia="Calibri" w:cs="Times New Roman"/>
                <w:szCs w:val="28"/>
                <w:lang w:val="en-US"/>
              </w:rPr>
            </w:pPr>
          </w:p>
        </w:tc>
        <w:tc>
          <w:tcPr>
            <w:tcW w:w="1842" w:type="dxa"/>
            <w:vMerge/>
            <w:tcBorders>
              <w:left w:val="single" w:sz="4" w:space="0" w:color="000000"/>
              <w:bottom w:val="single" w:sz="4" w:space="0" w:color="000000"/>
              <w:right w:val="single" w:sz="4" w:space="0" w:color="000000"/>
            </w:tcBorders>
            <w:shd w:val="clear" w:color="auto" w:fill="auto"/>
            <w:vAlign w:val="center"/>
          </w:tcPr>
          <w:p w:rsidR="0036234F" w:rsidRPr="002C14E8" w:rsidRDefault="0036234F">
            <w:pPr>
              <w:spacing w:after="160" w:line="259" w:lineRule="auto"/>
              <w:jc w:val="center"/>
              <w:rPr>
                <w:rFonts w:eastAsia="Calibri" w:cs="Times New Roman"/>
                <w:szCs w:val="28"/>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36234F" w:rsidRPr="002C14E8" w:rsidRDefault="0036234F">
            <w:pPr>
              <w:spacing w:after="160" w:line="259" w:lineRule="auto"/>
              <w:jc w:val="center"/>
              <w:rPr>
                <w:rFonts w:eastAsia="Calibri" w:cs="Times New Roman"/>
                <w:szCs w:val="28"/>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6234F" w:rsidRPr="002C14E8" w:rsidRDefault="0036234F">
            <w:pPr>
              <w:spacing w:after="160" w:line="259" w:lineRule="auto"/>
              <w:jc w:val="center"/>
              <w:rPr>
                <w:rFonts w:eastAsia="Calibri" w:cs="Times New Roman"/>
                <w:szCs w:val="28"/>
              </w:rPr>
            </w:pPr>
          </w:p>
        </w:tc>
        <w:tc>
          <w:tcPr>
            <w:tcW w:w="1983" w:type="dxa"/>
            <w:vMerge/>
            <w:tcBorders>
              <w:left w:val="single" w:sz="4" w:space="0" w:color="000000"/>
              <w:bottom w:val="single" w:sz="4" w:space="0" w:color="000000"/>
              <w:right w:val="single" w:sz="4" w:space="0" w:color="000000"/>
            </w:tcBorders>
            <w:shd w:val="clear" w:color="auto" w:fill="auto"/>
            <w:vAlign w:val="center"/>
          </w:tcPr>
          <w:p w:rsidR="0036234F" w:rsidRPr="002C14E8" w:rsidRDefault="0036234F">
            <w:pPr>
              <w:spacing w:after="160" w:line="259" w:lineRule="auto"/>
              <w:jc w:val="center"/>
              <w:rPr>
                <w:rFonts w:eastAsia="Calibri" w:cs="Times New Roman"/>
                <w:szCs w:val="28"/>
              </w:rPr>
            </w:pPr>
          </w:p>
        </w:tc>
        <w:tc>
          <w:tcPr>
            <w:tcW w:w="2135" w:type="dxa"/>
            <w:gridSpan w:val="2"/>
            <w:shd w:val="clear" w:color="auto" w:fill="auto"/>
          </w:tcPr>
          <w:p w:rsidR="0036234F" w:rsidRPr="002C14E8" w:rsidRDefault="0036234F">
            <w:pPr>
              <w:rPr>
                <w:rFonts w:cs="Times New Roman"/>
                <w:szCs w:val="28"/>
              </w:rPr>
            </w:pPr>
          </w:p>
        </w:tc>
        <w:tc>
          <w:tcPr>
            <w:tcW w:w="2149" w:type="dxa"/>
            <w:gridSpan w:val="2"/>
            <w:shd w:val="clear" w:color="auto" w:fill="auto"/>
          </w:tcPr>
          <w:p w:rsidR="0036234F" w:rsidRPr="002C14E8" w:rsidRDefault="0036234F">
            <w:pPr>
              <w:rPr>
                <w:rFonts w:cs="Times New Roman"/>
                <w:szCs w:val="28"/>
              </w:rPr>
            </w:pPr>
          </w:p>
        </w:tc>
      </w:tr>
      <w:tr w:rsidR="0036234F" w:rsidRPr="002C14E8" w:rsidTr="00935F0B">
        <w:tc>
          <w:tcPr>
            <w:tcW w:w="3417" w:type="dxa"/>
            <w:tcBorders>
              <w:top w:val="single" w:sz="4" w:space="0" w:color="000000"/>
              <w:lef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843" w:type="dxa"/>
            <w:tcBorders>
              <w:left w:val="single" w:sz="4" w:space="0" w:color="000000"/>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1985"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1842"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1843"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1985"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1983"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2135" w:type="dxa"/>
            <w:gridSpan w:val="2"/>
            <w:shd w:val="clear" w:color="auto" w:fill="auto"/>
          </w:tcPr>
          <w:p w:rsidR="0036234F" w:rsidRPr="002C14E8" w:rsidRDefault="0036234F">
            <w:pPr>
              <w:rPr>
                <w:rFonts w:cs="Times New Roman"/>
                <w:szCs w:val="28"/>
              </w:rPr>
            </w:pPr>
          </w:p>
        </w:tc>
        <w:tc>
          <w:tcPr>
            <w:tcW w:w="2149" w:type="dxa"/>
            <w:gridSpan w:val="2"/>
            <w:shd w:val="clear" w:color="auto" w:fill="auto"/>
          </w:tcPr>
          <w:p w:rsidR="0036234F" w:rsidRPr="002C14E8" w:rsidRDefault="0036234F">
            <w:pPr>
              <w:rPr>
                <w:rFonts w:cs="Times New Roman"/>
                <w:szCs w:val="28"/>
              </w:rPr>
            </w:pPr>
          </w:p>
        </w:tc>
      </w:tr>
      <w:tr w:rsidR="0036234F" w:rsidRPr="002C14E8" w:rsidTr="00935F0B">
        <w:tc>
          <w:tcPr>
            <w:tcW w:w="3417" w:type="dxa"/>
            <w:tcBorders>
              <w:top w:val="single" w:sz="4" w:space="0" w:color="000000"/>
              <w:lef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 xml:space="preserve">Средства бюджета городского округа </w:t>
            </w:r>
          </w:p>
        </w:tc>
        <w:tc>
          <w:tcPr>
            <w:tcW w:w="1843" w:type="dxa"/>
            <w:tcBorders>
              <w:left w:val="single" w:sz="4" w:space="0" w:color="000000"/>
              <w:bottom w:val="single" w:sz="4" w:space="0" w:color="000000"/>
              <w:right w:val="single" w:sz="4" w:space="0" w:color="000000"/>
            </w:tcBorders>
            <w:shd w:val="clear" w:color="auto" w:fill="auto"/>
            <w:vAlign w:val="center"/>
          </w:tcPr>
          <w:p w:rsidR="00AE4E4F" w:rsidRPr="00C75C2A" w:rsidRDefault="00DD68D7" w:rsidP="00E143E6">
            <w:pPr>
              <w:spacing w:after="160" w:line="259" w:lineRule="auto"/>
              <w:jc w:val="center"/>
              <w:rPr>
                <w:rFonts w:eastAsia="Calibri" w:cs="Times New Roman"/>
                <w:color w:val="000000" w:themeColor="text1"/>
                <w:szCs w:val="28"/>
                <w:highlight w:val="yellow"/>
              </w:rPr>
            </w:pPr>
            <w:r>
              <w:rPr>
                <w:rFonts w:eastAsia="Calibri" w:cs="Times New Roman"/>
                <w:color w:val="000000" w:themeColor="text1"/>
                <w:szCs w:val="28"/>
              </w:rPr>
              <w:t>411</w:t>
            </w:r>
            <w:r w:rsidR="002E37B6" w:rsidRPr="00C75C2A">
              <w:rPr>
                <w:rFonts w:eastAsia="Calibri" w:cs="Times New Roman"/>
                <w:color w:val="000000" w:themeColor="text1"/>
                <w:szCs w:val="28"/>
              </w:rPr>
              <w:t xml:space="preserve"> </w:t>
            </w:r>
            <w:r>
              <w:rPr>
                <w:rFonts w:eastAsia="Calibri" w:cs="Times New Roman"/>
                <w:color w:val="000000" w:themeColor="text1"/>
                <w:szCs w:val="28"/>
                <w:lang w:val="en-US"/>
              </w:rPr>
              <w:t>681</w:t>
            </w:r>
            <w:r w:rsidR="00EA2B3D" w:rsidRPr="00C75C2A">
              <w:rPr>
                <w:rFonts w:eastAsia="Calibri" w:cs="Times New Roman"/>
                <w:color w:val="000000" w:themeColor="text1"/>
                <w:szCs w:val="28"/>
                <w:lang w:val="en-US"/>
              </w:rPr>
              <w:t>,</w:t>
            </w:r>
            <w:r>
              <w:rPr>
                <w:rFonts w:eastAsia="Calibri" w:cs="Times New Roman"/>
                <w:color w:val="000000" w:themeColor="text1"/>
                <w:szCs w:val="28"/>
              </w:rPr>
              <w:t>3</w:t>
            </w:r>
            <w:r w:rsidR="00E143E6" w:rsidRPr="00C75C2A">
              <w:rPr>
                <w:rFonts w:eastAsia="Calibri" w:cs="Times New Roman"/>
                <w:color w:val="000000" w:themeColor="text1"/>
                <w:szCs w:val="28"/>
              </w:rPr>
              <w:t>7</w:t>
            </w:r>
          </w:p>
        </w:tc>
        <w:tc>
          <w:tcPr>
            <w:tcW w:w="1985" w:type="dxa"/>
            <w:tcBorders>
              <w:bottom w:val="single" w:sz="4" w:space="0" w:color="000000"/>
              <w:right w:val="single" w:sz="4" w:space="0" w:color="000000"/>
            </w:tcBorders>
            <w:shd w:val="clear" w:color="auto" w:fill="auto"/>
            <w:vAlign w:val="center"/>
          </w:tcPr>
          <w:p w:rsidR="0036234F" w:rsidRPr="00C75C2A" w:rsidRDefault="00F57B08" w:rsidP="00DD68D7">
            <w:pPr>
              <w:spacing w:after="160" w:line="259" w:lineRule="auto"/>
              <w:jc w:val="center"/>
              <w:rPr>
                <w:rFonts w:eastAsia="Calibri" w:cs="Times New Roman"/>
                <w:color w:val="000000" w:themeColor="text1"/>
                <w:szCs w:val="28"/>
                <w:highlight w:val="yellow"/>
              </w:rPr>
            </w:pPr>
            <w:r w:rsidRPr="00C75C2A">
              <w:rPr>
                <w:rFonts w:eastAsia="Calibri" w:cs="Times New Roman"/>
                <w:color w:val="000000" w:themeColor="text1"/>
                <w:szCs w:val="28"/>
              </w:rPr>
              <w:t>13</w:t>
            </w:r>
            <w:r w:rsidR="00DD68D7">
              <w:rPr>
                <w:rFonts w:eastAsia="Calibri" w:cs="Times New Roman"/>
                <w:color w:val="000000" w:themeColor="text1"/>
                <w:szCs w:val="28"/>
              </w:rPr>
              <w:t>3</w:t>
            </w:r>
            <w:r w:rsidR="002E37B6" w:rsidRPr="00C75C2A">
              <w:rPr>
                <w:rFonts w:eastAsia="Calibri" w:cs="Times New Roman"/>
                <w:color w:val="000000" w:themeColor="text1"/>
                <w:szCs w:val="28"/>
              </w:rPr>
              <w:t xml:space="preserve"> </w:t>
            </w:r>
            <w:r w:rsidR="00DD68D7">
              <w:rPr>
                <w:rFonts w:eastAsia="Calibri" w:cs="Times New Roman"/>
                <w:color w:val="000000" w:themeColor="text1"/>
                <w:szCs w:val="28"/>
              </w:rPr>
              <w:t>338</w:t>
            </w:r>
            <w:r w:rsidR="00EA2B3D" w:rsidRPr="00C75C2A">
              <w:rPr>
                <w:rFonts w:eastAsia="Calibri" w:cs="Times New Roman"/>
                <w:color w:val="000000" w:themeColor="text1"/>
                <w:szCs w:val="28"/>
              </w:rPr>
              <w:t>,</w:t>
            </w:r>
            <w:r w:rsidR="00DD68D7">
              <w:rPr>
                <w:rFonts w:eastAsia="Calibri" w:cs="Times New Roman"/>
                <w:color w:val="000000" w:themeColor="text1"/>
                <w:szCs w:val="28"/>
              </w:rPr>
              <w:t>37</w:t>
            </w:r>
          </w:p>
        </w:tc>
        <w:tc>
          <w:tcPr>
            <w:tcW w:w="1842" w:type="dxa"/>
            <w:tcBorders>
              <w:bottom w:val="single" w:sz="4" w:space="0" w:color="000000"/>
              <w:right w:val="single" w:sz="4" w:space="0" w:color="000000"/>
            </w:tcBorders>
            <w:shd w:val="clear" w:color="auto" w:fill="auto"/>
            <w:vAlign w:val="center"/>
          </w:tcPr>
          <w:p w:rsidR="0036234F" w:rsidRPr="002C14E8" w:rsidRDefault="00DD68D7">
            <w:pPr>
              <w:spacing w:after="160" w:line="259" w:lineRule="auto"/>
              <w:jc w:val="center"/>
              <w:rPr>
                <w:rFonts w:eastAsia="Calibri" w:cs="Times New Roman"/>
                <w:szCs w:val="28"/>
              </w:rPr>
            </w:pPr>
            <w:r>
              <w:rPr>
                <w:rFonts w:eastAsia="Calibri" w:cs="Times New Roman"/>
                <w:szCs w:val="28"/>
              </w:rPr>
              <w:t>105 536</w:t>
            </w:r>
            <w:r w:rsidR="008D0A12" w:rsidRPr="002C14E8">
              <w:rPr>
                <w:rFonts w:eastAsia="Calibri" w:cs="Times New Roman"/>
                <w:szCs w:val="28"/>
              </w:rPr>
              <w:t>,00</w:t>
            </w:r>
          </w:p>
        </w:tc>
        <w:tc>
          <w:tcPr>
            <w:tcW w:w="1843" w:type="dxa"/>
            <w:tcBorders>
              <w:bottom w:val="single" w:sz="4" w:space="0" w:color="000000"/>
              <w:right w:val="single" w:sz="4" w:space="0" w:color="000000"/>
            </w:tcBorders>
            <w:shd w:val="clear" w:color="auto" w:fill="auto"/>
            <w:vAlign w:val="center"/>
          </w:tcPr>
          <w:p w:rsidR="0036234F" w:rsidRPr="002C14E8" w:rsidRDefault="00DD68D7" w:rsidP="00E143E6">
            <w:pPr>
              <w:spacing w:after="160" w:line="259" w:lineRule="auto"/>
              <w:jc w:val="center"/>
              <w:rPr>
                <w:rFonts w:eastAsia="Calibri" w:cs="Times New Roman"/>
                <w:szCs w:val="28"/>
              </w:rPr>
            </w:pPr>
            <w:r>
              <w:rPr>
                <w:rFonts w:eastAsia="Calibri" w:cs="Times New Roman"/>
                <w:szCs w:val="28"/>
              </w:rPr>
              <w:t>71 004,00</w:t>
            </w:r>
          </w:p>
        </w:tc>
        <w:tc>
          <w:tcPr>
            <w:tcW w:w="1985" w:type="dxa"/>
            <w:tcBorders>
              <w:bottom w:val="single" w:sz="4" w:space="0" w:color="000000"/>
              <w:right w:val="single" w:sz="4" w:space="0" w:color="000000"/>
            </w:tcBorders>
            <w:shd w:val="clear" w:color="auto" w:fill="auto"/>
            <w:vAlign w:val="center"/>
          </w:tcPr>
          <w:p w:rsidR="0036234F" w:rsidRPr="002C14E8" w:rsidRDefault="00DD68D7">
            <w:pPr>
              <w:spacing w:after="160" w:line="259" w:lineRule="auto"/>
              <w:jc w:val="center"/>
              <w:rPr>
                <w:rFonts w:eastAsia="Calibri" w:cs="Times New Roman"/>
                <w:szCs w:val="28"/>
              </w:rPr>
            </w:pPr>
            <w:r>
              <w:rPr>
                <w:rFonts w:eastAsia="Calibri" w:cs="Times New Roman"/>
                <w:szCs w:val="28"/>
              </w:rPr>
              <w:t>101 803</w:t>
            </w:r>
            <w:r w:rsidR="008D0A12" w:rsidRPr="002C14E8">
              <w:rPr>
                <w:rFonts w:eastAsia="Calibri" w:cs="Times New Roman"/>
                <w:szCs w:val="28"/>
              </w:rPr>
              <w:t>,00</w:t>
            </w:r>
          </w:p>
        </w:tc>
        <w:tc>
          <w:tcPr>
            <w:tcW w:w="1983" w:type="dxa"/>
            <w:tcBorders>
              <w:bottom w:val="single" w:sz="4" w:space="0" w:color="000000"/>
              <w:right w:val="single" w:sz="4" w:space="0" w:color="000000"/>
            </w:tcBorders>
            <w:shd w:val="clear" w:color="auto" w:fill="auto"/>
            <w:vAlign w:val="center"/>
          </w:tcPr>
          <w:p w:rsidR="0036234F" w:rsidRPr="002C14E8" w:rsidRDefault="008D0A12">
            <w:pPr>
              <w:spacing w:after="160" w:line="259" w:lineRule="auto"/>
              <w:jc w:val="center"/>
              <w:rPr>
                <w:rFonts w:eastAsia="Calibri" w:cs="Times New Roman"/>
                <w:szCs w:val="28"/>
              </w:rPr>
            </w:pPr>
            <w:r w:rsidRPr="002C14E8">
              <w:rPr>
                <w:rFonts w:eastAsia="Calibri" w:cs="Times New Roman"/>
                <w:szCs w:val="28"/>
              </w:rPr>
              <w:t>0,00</w:t>
            </w:r>
          </w:p>
        </w:tc>
        <w:tc>
          <w:tcPr>
            <w:tcW w:w="2135" w:type="dxa"/>
            <w:gridSpan w:val="2"/>
            <w:shd w:val="clear" w:color="auto" w:fill="auto"/>
          </w:tcPr>
          <w:p w:rsidR="0036234F" w:rsidRPr="002C14E8" w:rsidRDefault="0036234F">
            <w:pPr>
              <w:rPr>
                <w:rFonts w:cs="Times New Roman"/>
                <w:szCs w:val="28"/>
              </w:rPr>
            </w:pPr>
          </w:p>
        </w:tc>
        <w:tc>
          <w:tcPr>
            <w:tcW w:w="2149" w:type="dxa"/>
            <w:gridSpan w:val="2"/>
            <w:shd w:val="clear" w:color="auto" w:fill="auto"/>
          </w:tcPr>
          <w:p w:rsidR="0036234F" w:rsidRPr="002C14E8" w:rsidRDefault="0036234F">
            <w:pPr>
              <w:rPr>
                <w:rFonts w:cs="Times New Roman"/>
                <w:szCs w:val="28"/>
              </w:rPr>
            </w:pPr>
          </w:p>
        </w:tc>
      </w:tr>
      <w:tr w:rsidR="0036234F" w:rsidRPr="002C14E8" w:rsidTr="00935F0B">
        <w:tc>
          <w:tcPr>
            <w:tcW w:w="3417" w:type="dxa"/>
            <w:tcBorders>
              <w:top w:val="single" w:sz="4" w:space="0" w:color="000000"/>
              <w:left w:val="single" w:sz="4" w:space="0" w:color="000000"/>
            </w:tcBorders>
            <w:shd w:val="clear" w:color="auto" w:fill="auto"/>
          </w:tcPr>
          <w:p w:rsidR="0036234F" w:rsidRDefault="008D0A12">
            <w:pPr>
              <w:widowControl w:val="0"/>
              <w:rPr>
                <w:rFonts w:eastAsia="Times New Roman" w:cs="Times New Roman"/>
                <w:szCs w:val="28"/>
                <w:lang w:eastAsia="ru-RU"/>
              </w:rPr>
            </w:pPr>
            <w:r w:rsidRPr="002C14E8">
              <w:rPr>
                <w:rFonts w:eastAsia="Times New Roman" w:cs="Times New Roman"/>
                <w:szCs w:val="28"/>
                <w:lang w:eastAsia="ru-RU"/>
              </w:rPr>
              <w:t>Внебюджетные средства</w:t>
            </w:r>
          </w:p>
          <w:p w:rsidR="006D763D" w:rsidRPr="002C14E8" w:rsidRDefault="006D763D">
            <w:pPr>
              <w:widowControl w:val="0"/>
              <w:rPr>
                <w:rFonts w:eastAsia="Times New Roman" w:cs="Times New Roman"/>
                <w:szCs w:val="28"/>
                <w:lang w:eastAsia="ru-RU"/>
              </w:rPr>
            </w:pPr>
          </w:p>
        </w:tc>
        <w:tc>
          <w:tcPr>
            <w:tcW w:w="1843" w:type="dxa"/>
            <w:tcBorders>
              <w:left w:val="single" w:sz="4" w:space="0" w:color="000000"/>
              <w:bottom w:val="single" w:sz="4" w:space="0" w:color="000000"/>
              <w:right w:val="single" w:sz="4" w:space="0" w:color="000000"/>
            </w:tcBorders>
            <w:shd w:val="clear" w:color="auto" w:fill="auto"/>
            <w:vAlign w:val="center"/>
          </w:tcPr>
          <w:p w:rsidR="0036234F" w:rsidRPr="001D067E" w:rsidRDefault="008D0A12">
            <w:pPr>
              <w:shd w:val="clear" w:color="auto" w:fill="FFFFFF"/>
              <w:tabs>
                <w:tab w:val="center" w:pos="4677"/>
                <w:tab w:val="right" w:pos="9355"/>
              </w:tabs>
              <w:jc w:val="center"/>
              <w:rPr>
                <w:rFonts w:eastAsia="Calibri" w:cs="Times New Roman"/>
                <w:color w:val="000000" w:themeColor="text1"/>
                <w:szCs w:val="28"/>
              </w:rPr>
            </w:pPr>
            <w:r w:rsidRPr="001D067E">
              <w:rPr>
                <w:rFonts w:eastAsia="Calibri" w:cs="Times New Roman"/>
                <w:color w:val="000000" w:themeColor="text1"/>
                <w:szCs w:val="28"/>
              </w:rPr>
              <w:t>0,00</w:t>
            </w:r>
          </w:p>
        </w:tc>
        <w:tc>
          <w:tcPr>
            <w:tcW w:w="1985" w:type="dxa"/>
            <w:tcBorders>
              <w:bottom w:val="single" w:sz="4" w:space="0" w:color="000000"/>
              <w:right w:val="single" w:sz="4" w:space="0" w:color="000000"/>
            </w:tcBorders>
            <w:shd w:val="clear" w:color="auto" w:fill="auto"/>
            <w:vAlign w:val="center"/>
          </w:tcPr>
          <w:p w:rsidR="0036234F" w:rsidRPr="001D067E" w:rsidRDefault="008D0A12">
            <w:pPr>
              <w:shd w:val="clear" w:color="auto" w:fill="FFFFFF"/>
              <w:tabs>
                <w:tab w:val="center" w:pos="4677"/>
                <w:tab w:val="right" w:pos="9355"/>
              </w:tabs>
              <w:jc w:val="center"/>
              <w:rPr>
                <w:rFonts w:eastAsia="Calibri" w:cs="Times New Roman"/>
                <w:color w:val="000000" w:themeColor="text1"/>
                <w:szCs w:val="28"/>
              </w:rPr>
            </w:pPr>
            <w:r w:rsidRPr="001D067E">
              <w:rPr>
                <w:rFonts w:eastAsia="Calibri" w:cs="Times New Roman"/>
                <w:color w:val="000000" w:themeColor="text1"/>
                <w:szCs w:val="28"/>
              </w:rPr>
              <w:t>0,00</w:t>
            </w:r>
          </w:p>
        </w:tc>
        <w:tc>
          <w:tcPr>
            <w:tcW w:w="1842"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1843"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1985"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1983"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2135" w:type="dxa"/>
            <w:gridSpan w:val="2"/>
            <w:shd w:val="clear" w:color="auto" w:fill="auto"/>
          </w:tcPr>
          <w:p w:rsidR="0036234F" w:rsidRPr="002C14E8" w:rsidRDefault="0036234F">
            <w:pPr>
              <w:rPr>
                <w:rFonts w:cs="Times New Roman"/>
                <w:szCs w:val="28"/>
              </w:rPr>
            </w:pPr>
          </w:p>
        </w:tc>
        <w:tc>
          <w:tcPr>
            <w:tcW w:w="2149" w:type="dxa"/>
            <w:gridSpan w:val="2"/>
            <w:shd w:val="clear" w:color="auto" w:fill="auto"/>
          </w:tcPr>
          <w:p w:rsidR="0036234F" w:rsidRPr="002C14E8" w:rsidRDefault="0036234F">
            <w:pPr>
              <w:rPr>
                <w:rFonts w:cs="Times New Roman"/>
                <w:szCs w:val="28"/>
              </w:rPr>
            </w:pPr>
          </w:p>
        </w:tc>
      </w:tr>
      <w:tr w:rsidR="0036234F" w:rsidRPr="002C14E8" w:rsidTr="00935F0B">
        <w:tc>
          <w:tcPr>
            <w:tcW w:w="3417" w:type="dxa"/>
            <w:tcBorders>
              <w:top w:val="single" w:sz="4" w:space="0" w:color="000000"/>
              <w:left w:val="single" w:sz="4" w:space="0" w:color="000000"/>
              <w:bottom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Всего, в том числе по годам:</w:t>
            </w:r>
          </w:p>
        </w:tc>
        <w:tc>
          <w:tcPr>
            <w:tcW w:w="1843" w:type="dxa"/>
            <w:tcBorders>
              <w:left w:val="single" w:sz="4" w:space="0" w:color="000000"/>
              <w:bottom w:val="single" w:sz="4" w:space="0" w:color="000000"/>
              <w:right w:val="single" w:sz="4" w:space="0" w:color="000000"/>
            </w:tcBorders>
            <w:shd w:val="clear" w:color="auto" w:fill="auto"/>
            <w:vAlign w:val="center"/>
          </w:tcPr>
          <w:p w:rsidR="0036234F" w:rsidRPr="00C75C2A" w:rsidRDefault="00DD68D7" w:rsidP="00DD68D7">
            <w:pPr>
              <w:spacing w:after="160" w:line="259" w:lineRule="auto"/>
              <w:jc w:val="center"/>
              <w:rPr>
                <w:rFonts w:eastAsia="Calibri" w:cs="Times New Roman"/>
                <w:color w:val="000000" w:themeColor="text1"/>
                <w:szCs w:val="28"/>
                <w:highlight w:val="yellow"/>
              </w:rPr>
            </w:pPr>
            <w:r>
              <w:rPr>
                <w:rFonts w:eastAsia="Calibri" w:cs="Times New Roman"/>
                <w:color w:val="000000" w:themeColor="text1"/>
                <w:szCs w:val="28"/>
              </w:rPr>
              <w:t>528</w:t>
            </w:r>
            <w:r w:rsidR="00492745">
              <w:rPr>
                <w:rFonts w:eastAsia="Calibri" w:cs="Times New Roman"/>
                <w:color w:val="000000" w:themeColor="text1"/>
                <w:szCs w:val="28"/>
              </w:rPr>
              <w:t xml:space="preserve"> </w:t>
            </w:r>
            <w:r>
              <w:rPr>
                <w:rFonts w:eastAsia="Calibri" w:cs="Times New Roman"/>
                <w:color w:val="000000" w:themeColor="text1"/>
                <w:szCs w:val="28"/>
              </w:rPr>
              <w:t>189</w:t>
            </w:r>
            <w:r w:rsidR="00EA2B3D" w:rsidRPr="00C75C2A">
              <w:rPr>
                <w:rFonts w:eastAsia="Calibri" w:cs="Times New Roman"/>
                <w:color w:val="000000" w:themeColor="text1"/>
                <w:szCs w:val="28"/>
              </w:rPr>
              <w:t>,</w:t>
            </w:r>
            <w:r>
              <w:rPr>
                <w:rFonts w:eastAsia="Calibri" w:cs="Times New Roman"/>
                <w:color w:val="000000" w:themeColor="text1"/>
                <w:szCs w:val="28"/>
              </w:rPr>
              <w:t>3</w:t>
            </w:r>
            <w:r w:rsidR="00E143E6" w:rsidRPr="00C75C2A">
              <w:rPr>
                <w:rFonts w:eastAsia="Calibri" w:cs="Times New Roman"/>
                <w:color w:val="000000" w:themeColor="text1"/>
                <w:szCs w:val="28"/>
              </w:rPr>
              <w:t>7</w:t>
            </w:r>
          </w:p>
        </w:tc>
        <w:tc>
          <w:tcPr>
            <w:tcW w:w="1985" w:type="dxa"/>
            <w:tcBorders>
              <w:bottom w:val="single" w:sz="4" w:space="0" w:color="000000"/>
              <w:right w:val="single" w:sz="4" w:space="0" w:color="000000"/>
            </w:tcBorders>
            <w:shd w:val="clear" w:color="auto" w:fill="auto"/>
            <w:vAlign w:val="center"/>
          </w:tcPr>
          <w:p w:rsidR="0036234F" w:rsidRPr="00C75C2A" w:rsidRDefault="00492745" w:rsidP="00DD68D7">
            <w:pPr>
              <w:spacing w:after="160" w:line="259" w:lineRule="auto"/>
              <w:jc w:val="center"/>
              <w:rPr>
                <w:rFonts w:eastAsia="Calibri" w:cs="Times New Roman"/>
                <w:color w:val="000000" w:themeColor="text1"/>
                <w:szCs w:val="28"/>
                <w:highlight w:val="yellow"/>
              </w:rPr>
            </w:pPr>
            <w:r>
              <w:rPr>
                <w:rFonts w:eastAsia="Calibri" w:cs="Times New Roman"/>
                <w:color w:val="000000" w:themeColor="text1"/>
                <w:szCs w:val="28"/>
              </w:rPr>
              <w:t xml:space="preserve">199 </w:t>
            </w:r>
            <w:r w:rsidR="00DD68D7">
              <w:rPr>
                <w:rFonts w:eastAsia="Calibri" w:cs="Times New Roman"/>
                <w:color w:val="000000" w:themeColor="text1"/>
                <w:szCs w:val="28"/>
              </w:rPr>
              <w:t>219</w:t>
            </w:r>
            <w:r w:rsidR="00EA2B3D" w:rsidRPr="00C75C2A">
              <w:rPr>
                <w:rFonts w:eastAsia="Calibri" w:cs="Times New Roman"/>
                <w:color w:val="000000" w:themeColor="text1"/>
                <w:szCs w:val="28"/>
              </w:rPr>
              <w:t>,</w:t>
            </w:r>
            <w:r w:rsidR="00DD68D7">
              <w:rPr>
                <w:rFonts w:eastAsia="Calibri" w:cs="Times New Roman"/>
                <w:color w:val="000000" w:themeColor="text1"/>
                <w:szCs w:val="28"/>
              </w:rPr>
              <w:t>37</w:t>
            </w:r>
          </w:p>
        </w:tc>
        <w:tc>
          <w:tcPr>
            <w:tcW w:w="1842" w:type="dxa"/>
            <w:tcBorders>
              <w:bottom w:val="single" w:sz="4" w:space="0" w:color="000000"/>
              <w:right w:val="single" w:sz="4" w:space="0" w:color="000000"/>
            </w:tcBorders>
            <w:shd w:val="clear" w:color="auto" w:fill="auto"/>
            <w:vAlign w:val="center"/>
          </w:tcPr>
          <w:p w:rsidR="0036234F" w:rsidRPr="002C14E8" w:rsidRDefault="008D0A12" w:rsidP="00DD68D7">
            <w:pPr>
              <w:spacing w:after="160" w:line="259" w:lineRule="auto"/>
              <w:jc w:val="center"/>
              <w:rPr>
                <w:rFonts w:eastAsia="Calibri" w:cs="Times New Roman"/>
                <w:szCs w:val="28"/>
              </w:rPr>
            </w:pPr>
            <w:r w:rsidRPr="002C14E8">
              <w:rPr>
                <w:rFonts w:eastAsia="Calibri" w:cs="Times New Roman"/>
                <w:szCs w:val="28"/>
              </w:rPr>
              <w:t>12</w:t>
            </w:r>
            <w:r w:rsidR="00DD68D7">
              <w:rPr>
                <w:rFonts w:eastAsia="Calibri" w:cs="Times New Roman"/>
                <w:szCs w:val="28"/>
              </w:rPr>
              <w:t>2 299</w:t>
            </w:r>
            <w:r w:rsidRPr="002C14E8">
              <w:rPr>
                <w:rFonts w:eastAsia="Calibri" w:cs="Times New Roman"/>
                <w:szCs w:val="28"/>
              </w:rPr>
              <w:t>,00</w:t>
            </w:r>
          </w:p>
        </w:tc>
        <w:tc>
          <w:tcPr>
            <w:tcW w:w="1843" w:type="dxa"/>
            <w:tcBorders>
              <w:bottom w:val="single" w:sz="4" w:space="0" w:color="000000"/>
              <w:right w:val="single" w:sz="4" w:space="0" w:color="000000"/>
            </w:tcBorders>
            <w:shd w:val="clear" w:color="auto" w:fill="auto"/>
            <w:vAlign w:val="center"/>
          </w:tcPr>
          <w:p w:rsidR="0036234F" w:rsidRPr="002C14E8" w:rsidRDefault="00DD68D7" w:rsidP="00E143E6">
            <w:pPr>
              <w:spacing w:after="160" w:line="259" w:lineRule="auto"/>
              <w:jc w:val="center"/>
              <w:rPr>
                <w:rFonts w:eastAsia="Calibri" w:cs="Times New Roman"/>
                <w:szCs w:val="28"/>
              </w:rPr>
            </w:pPr>
            <w:r>
              <w:rPr>
                <w:rFonts w:eastAsia="Calibri" w:cs="Times New Roman"/>
                <w:szCs w:val="28"/>
              </w:rPr>
              <w:t>87 842,00</w:t>
            </w:r>
          </w:p>
        </w:tc>
        <w:tc>
          <w:tcPr>
            <w:tcW w:w="1985" w:type="dxa"/>
            <w:tcBorders>
              <w:bottom w:val="single" w:sz="4" w:space="0" w:color="000000"/>
              <w:right w:val="single" w:sz="4" w:space="0" w:color="000000"/>
            </w:tcBorders>
            <w:shd w:val="clear" w:color="auto" w:fill="auto"/>
            <w:vAlign w:val="center"/>
          </w:tcPr>
          <w:p w:rsidR="0036234F" w:rsidRPr="002C14E8" w:rsidRDefault="00DD68D7">
            <w:pPr>
              <w:spacing w:after="160" w:line="259" w:lineRule="auto"/>
              <w:jc w:val="center"/>
              <w:rPr>
                <w:rFonts w:eastAsia="Calibri" w:cs="Times New Roman"/>
                <w:szCs w:val="28"/>
              </w:rPr>
            </w:pPr>
            <w:r>
              <w:rPr>
                <w:rFonts w:eastAsia="Calibri" w:cs="Times New Roman"/>
                <w:szCs w:val="28"/>
              </w:rPr>
              <w:t>118 829</w:t>
            </w:r>
            <w:r w:rsidR="008D0A12" w:rsidRPr="002C14E8">
              <w:rPr>
                <w:rFonts w:eastAsia="Calibri" w:cs="Times New Roman"/>
                <w:szCs w:val="28"/>
              </w:rPr>
              <w:t>,00</w:t>
            </w:r>
          </w:p>
        </w:tc>
        <w:tc>
          <w:tcPr>
            <w:tcW w:w="1983" w:type="dxa"/>
            <w:tcBorders>
              <w:bottom w:val="single" w:sz="4" w:space="0" w:color="000000"/>
              <w:right w:val="single" w:sz="4" w:space="0" w:color="000000"/>
            </w:tcBorders>
            <w:shd w:val="clear" w:color="auto" w:fill="auto"/>
            <w:vAlign w:val="center"/>
          </w:tcPr>
          <w:p w:rsidR="0036234F" w:rsidRPr="002C14E8" w:rsidRDefault="008D0A12">
            <w:pPr>
              <w:spacing w:after="160" w:line="259" w:lineRule="auto"/>
              <w:jc w:val="center"/>
              <w:rPr>
                <w:rFonts w:eastAsia="Calibri" w:cs="Times New Roman"/>
                <w:szCs w:val="28"/>
              </w:rPr>
            </w:pPr>
            <w:r w:rsidRPr="002C14E8">
              <w:rPr>
                <w:rFonts w:eastAsia="Calibri" w:cs="Times New Roman"/>
                <w:szCs w:val="28"/>
              </w:rPr>
              <w:t>0,00</w:t>
            </w:r>
          </w:p>
        </w:tc>
        <w:tc>
          <w:tcPr>
            <w:tcW w:w="2135" w:type="dxa"/>
            <w:gridSpan w:val="2"/>
            <w:shd w:val="clear" w:color="auto" w:fill="auto"/>
          </w:tcPr>
          <w:p w:rsidR="0036234F" w:rsidRPr="002C14E8" w:rsidRDefault="0036234F">
            <w:pPr>
              <w:rPr>
                <w:rFonts w:cs="Times New Roman"/>
                <w:szCs w:val="28"/>
              </w:rPr>
            </w:pPr>
          </w:p>
        </w:tc>
        <w:tc>
          <w:tcPr>
            <w:tcW w:w="2149" w:type="dxa"/>
            <w:gridSpan w:val="2"/>
            <w:shd w:val="clear" w:color="auto" w:fill="auto"/>
          </w:tcPr>
          <w:p w:rsidR="0036234F" w:rsidRPr="002C14E8" w:rsidRDefault="0036234F">
            <w:pPr>
              <w:rPr>
                <w:rFonts w:cs="Times New Roman"/>
                <w:szCs w:val="28"/>
              </w:rPr>
            </w:pPr>
          </w:p>
        </w:tc>
      </w:tr>
    </w:tbl>
    <w:p w:rsidR="006D763D" w:rsidRDefault="006D763D" w:rsidP="00EC763C">
      <w:pPr>
        <w:widowControl w:val="0"/>
        <w:shd w:val="clear" w:color="auto" w:fill="FFFFFF"/>
        <w:rPr>
          <w:rFonts w:eastAsia="Times New Roman" w:cs="Times New Roman"/>
          <w:b/>
          <w:bCs/>
          <w:szCs w:val="28"/>
          <w:lang w:eastAsia="ru-RU"/>
        </w:rPr>
      </w:pPr>
    </w:p>
    <w:p w:rsidR="00D03253" w:rsidRPr="00332FFC" w:rsidRDefault="00D03253" w:rsidP="003C1563">
      <w:pPr>
        <w:widowControl w:val="0"/>
        <w:shd w:val="clear" w:color="auto" w:fill="FFFFFF"/>
        <w:jc w:val="center"/>
        <w:rPr>
          <w:rFonts w:eastAsia="Times New Roman" w:cs="Times New Roman"/>
          <w:b/>
          <w:bCs/>
          <w:szCs w:val="28"/>
          <w:lang w:eastAsia="ru-RU"/>
        </w:rPr>
      </w:pPr>
      <w:r w:rsidRPr="00332FFC">
        <w:rPr>
          <w:rFonts w:eastAsia="Times New Roman" w:cs="Times New Roman"/>
          <w:b/>
          <w:bCs/>
          <w:szCs w:val="28"/>
          <w:lang w:eastAsia="ru-RU"/>
        </w:rPr>
        <w:lastRenderedPageBreak/>
        <w:t>Краткая характеристика сферы реализации муниципальной программы, в том числе формулировка основных проблем в указанной сфере, и</w:t>
      </w:r>
      <w:r w:rsidR="003C1563" w:rsidRPr="00332FFC">
        <w:rPr>
          <w:rFonts w:eastAsia="Times New Roman" w:cs="Times New Roman"/>
          <w:b/>
          <w:bCs/>
          <w:szCs w:val="28"/>
          <w:lang w:eastAsia="ru-RU"/>
        </w:rPr>
        <w:t>нерционный прогноз ее развития.</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Муниципальная программа «Развитие и функционирование дорожно-транспортного комплекса», утверждённая на период до 2027 года</w:t>
      </w:r>
      <w:r w:rsidRPr="002C14E8">
        <w:rPr>
          <w:rFonts w:eastAsia="Calibri" w:cs="Times New Roman"/>
          <w:szCs w:val="28"/>
        </w:rPr>
        <w:t xml:space="preserve"> </w:t>
      </w:r>
      <w:r w:rsidRPr="002C14E8">
        <w:rPr>
          <w:rFonts w:eastAsia="Times New Roman" w:cs="Times New Roman"/>
          <w:szCs w:val="28"/>
          <w:lang w:eastAsia="ru-RU"/>
        </w:rPr>
        <w:t>и направлена на достижение приоритетов и целей социально-экономического развития городского округа Серебряные Пруды Московской области в сфере дорожно-транспортного комплекса.</w:t>
      </w:r>
    </w:p>
    <w:p w:rsidR="00D03253" w:rsidRPr="002C14E8" w:rsidRDefault="00D03253" w:rsidP="00D03253">
      <w:pPr>
        <w:shd w:val="clear" w:color="auto" w:fill="FFFFFF"/>
        <w:ind w:firstLine="567"/>
        <w:jc w:val="both"/>
        <w:rPr>
          <w:rFonts w:eastAsia="Times New Roman" w:cs="Times New Roman"/>
          <w:szCs w:val="28"/>
          <w:lang w:eastAsia="ru-RU"/>
        </w:rPr>
      </w:pPr>
      <w:r w:rsidRPr="002C14E8">
        <w:rPr>
          <w:rFonts w:eastAsia="Times New Roman" w:cs="Times New Roman"/>
          <w:szCs w:val="28"/>
          <w:lang w:eastAsia="ru-RU"/>
        </w:rPr>
        <w:t xml:space="preserve">Городской округ Серебряные Пруды расположен на юго-востоке Московской области, в 160 км. от г. Москвы. На севере граничит с Каширским и Зарайским районами, на западе и юго-востоке с Тульской, а на востоке и юго-востоке с Рязанской областями. Площадь района 87,6 тыс. га, что составляет 6,8% территории области. Количество населенных пунктов – 82. По численности населения городской округ Серебряные Пруды является одним из малочисленных в Московской области. Численность населения района составляет 25,6 тыс. человек, в том числе сельского 15,7 тыс. человек. Административным центром является рабочий поселок Серебряные Пруды с численностью 10,0 тыс. человек. </w:t>
      </w:r>
    </w:p>
    <w:p w:rsidR="00D03253" w:rsidRPr="002C14E8" w:rsidRDefault="00D03253" w:rsidP="00D03253">
      <w:pPr>
        <w:shd w:val="clear" w:color="auto" w:fill="FFFFFF"/>
        <w:ind w:firstLine="567"/>
        <w:jc w:val="both"/>
        <w:rPr>
          <w:rFonts w:eastAsia="Times New Roman" w:cs="Times New Roman"/>
          <w:szCs w:val="28"/>
          <w:lang w:eastAsia="ru-RU"/>
        </w:rPr>
      </w:pPr>
      <w:r w:rsidRPr="002C14E8">
        <w:rPr>
          <w:rFonts w:eastAsia="Times New Roman" w:cs="Times New Roman"/>
          <w:szCs w:val="28"/>
          <w:lang w:eastAsia="ru-RU"/>
        </w:rPr>
        <w:t xml:space="preserve"> Основу транспортной инфраструктуры района составляют автомобильные дороги общего пользования местного значения протяженностью 361,79 км. </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Автодороги общего пользования, расположенные на территории городского округа Серебряные Пруды Московской области, подразделяются на дороги федерального значения, регионального значения, и межмуниципального значения, местного значения муниципального района и местного значения поселений.</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Автомобильными дорогами местного значения, подъездных к населенным пунктам городского округа Серебряные Пруды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значения.</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 xml:space="preserve">В связи с длительным сроком эксплуатации автомобильных дорог общего пользования, без проведения капитального ремонта, увеличения интенсивности движения транспорта, износа дорожного покрытия, а также вследствие </w:t>
      </w:r>
      <w:proofErr w:type="spellStart"/>
      <w:r w:rsidRPr="002C14E8">
        <w:rPr>
          <w:rFonts w:eastAsia="Times New Roman" w:cs="Times New Roman"/>
          <w:szCs w:val="28"/>
          <w:lang w:eastAsia="ru-RU"/>
        </w:rPr>
        <w:t>погодно</w:t>
      </w:r>
      <w:proofErr w:type="spellEnd"/>
      <w:r w:rsidRPr="002C14E8">
        <w:rPr>
          <w:rFonts w:eastAsia="Times New Roman" w:cs="Times New Roman"/>
          <w:szCs w:val="28"/>
          <w:lang w:eastAsia="ru-RU"/>
        </w:rPr>
        <w:t>-климатических условий, возникла необходимость в проведении капитального ремонта с твердым типом покрытия и замены части грунтовых дорог на переходный тип покрытия.</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Значительная степень износа более половины автомобильных дорог сложилась из-за недостаточного финансирования ремонтных работ в предыдущие годы в условиях постоянного увеличения интенсивности дорожного движения и роста парка транспортных средств.</w:t>
      </w:r>
    </w:p>
    <w:p w:rsidR="00D03253" w:rsidRPr="002C14E8" w:rsidRDefault="00D03253" w:rsidP="00D03253">
      <w:pPr>
        <w:shd w:val="clear" w:color="auto" w:fill="FFFFFF"/>
        <w:ind w:firstLine="567"/>
        <w:jc w:val="both"/>
        <w:rPr>
          <w:rFonts w:eastAsia="Times New Roman" w:cs="Times New Roman"/>
          <w:szCs w:val="28"/>
          <w:lang w:eastAsia="ru-RU"/>
        </w:rPr>
      </w:pPr>
      <w:r w:rsidRPr="002C14E8">
        <w:rPr>
          <w:rFonts w:eastAsia="Times New Roman" w:cs="Times New Roman"/>
          <w:szCs w:val="28"/>
          <w:lang w:eastAsia="ru-RU"/>
        </w:rPr>
        <w:t xml:space="preserve"> Перевозки пассажиров, по территории городского округа Серебряные Пруды, осуществляются автомобильным транспортом, обслуживаются 10 маршрутами, протяженностью 231,4 км.</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 xml:space="preserve">Пассажирские перевозки имеют важное экономическое и социальное значение для жизнедеятельности и развития муниципального района. В связи с отдаленностью многих населенных пунктов от центра Серебряные Пруды транспортное сообщение играет первостепенное значение для жителей района. Заключение муниципальных контрактов по маршрутам </w:t>
      </w:r>
      <w:r w:rsidRPr="002C14E8">
        <w:rPr>
          <w:rFonts w:eastAsia="Times New Roman" w:cs="Times New Roman"/>
          <w:szCs w:val="28"/>
          <w:lang w:eastAsia="ru-RU"/>
        </w:rPr>
        <w:lastRenderedPageBreak/>
        <w:t>регулярных перевозок выполняется по результатам открытых аукционов. На протяжении ряда лет автоперевозчиком на данных маршрутах является ГУП МО «</w:t>
      </w:r>
      <w:proofErr w:type="spellStart"/>
      <w:r w:rsidRPr="002C14E8">
        <w:rPr>
          <w:rFonts w:eastAsia="Times New Roman" w:cs="Times New Roman"/>
          <w:szCs w:val="28"/>
          <w:lang w:eastAsia="ru-RU"/>
        </w:rPr>
        <w:t>Мострансавто</w:t>
      </w:r>
      <w:proofErr w:type="spellEnd"/>
      <w:r w:rsidRPr="002C14E8">
        <w:rPr>
          <w:rFonts w:eastAsia="Times New Roman" w:cs="Times New Roman"/>
          <w:szCs w:val="28"/>
          <w:lang w:eastAsia="ru-RU"/>
        </w:rPr>
        <w:t>». Планируемый объем перевозок пассажиров в год в среднем составит 450 тыс. чел. Ресурсным обеспечением мероприятий предусматривается частичное финансирование из средств бюджета района.</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 xml:space="preserve">Рост парка автомобильного транспорта, ухудшение состояния дорог общего пользования приводят к увеличению числа дорожно-транспортных происшествий и ухудшению экологической обстановки. </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Ежегодно на улицах и автодорогах городского округа Серебряные Пруды совершается свыше 31 ДТП, в которых погибают до 8 и получают ранения около 42 человек.</w:t>
      </w:r>
    </w:p>
    <w:p w:rsidR="00D03253" w:rsidRPr="002C14E8" w:rsidRDefault="00D03253" w:rsidP="00D03253">
      <w:pPr>
        <w:widowControl w:val="0"/>
        <w:shd w:val="clear" w:color="auto" w:fill="FFFFFF"/>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К основным факторам, определяющим причины высокого уровня аварийности следует отнести:</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массовое пренебрежение требованиями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низкий уровень подготовки водителей транспортных средств;</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недостаточный технический уровень дорожного хозяйства;</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недостаточная информированность населения о проблемах безопасности дорожного движения.</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 xml:space="preserve">Высокие темпы прироста автопарка </w:t>
      </w:r>
      <w:r w:rsidRPr="002C14E8">
        <w:rPr>
          <w:rFonts w:eastAsia="Times New Roman" w:cs="Times New Roman"/>
          <w:szCs w:val="28"/>
          <w:lang w:eastAsia="ru-RU"/>
        </w:rPr>
        <w:t>городского округа Серебряные Пруды</w:t>
      </w:r>
      <w:r w:rsidRPr="002C14E8">
        <w:rPr>
          <w:rFonts w:eastAsia="Droid Sans Fallback" w:cs="Times New Roman"/>
          <w:kern w:val="2"/>
          <w:szCs w:val="28"/>
          <w:lang w:eastAsia="zh-CN" w:bidi="hi-IN"/>
        </w:rPr>
        <w:t xml:space="preserve"> создают дополнительные предпосылки осложнения дорожно-транспортной обстановки. Ежегодно транспортный парк </w:t>
      </w:r>
      <w:r w:rsidRPr="002C14E8">
        <w:rPr>
          <w:rFonts w:eastAsia="Times New Roman" w:cs="Times New Roman"/>
          <w:szCs w:val="28"/>
          <w:lang w:eastAsia="ru-RU"/>
        </w:rPr>
        <w:t>городского округа Серебряные Пруды</w:t>
      </w:r>
      <w:r w:rsidRPr="002C14E8">
        <w:rPr>
          <w:rFonts w:eastAsia="Droid Sans Fallback" w:cs="Times New Roman"/>
          <w:kern w:val="2"/>
          <w:szCs w:val="28"/>
          <w:lang w:eastAsia="zh-CN" w:bidi="hi-IN"/>
        </w:rPr>
        <w:t xml:space="preserve"> Московской области увеличивается до 1 процента. Основной рост автопарка приходится на индивидуальных владельцев транспортных средств – физических лиц. Именно эта категория участников движения сегодня определяет и в будущем будет определять порядок на дорогах. На долю этой категории водителей в настоящее время приходится более 85 процентов ДТП, совершенных по причине нарушения правил дорожного движения.</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Из-за нарушений правил дорожного движения пешеходами совершается около 15 процентов ДТП от общего их количества. Половина всех ДТП, совершенных по вине пешеходов, происходит при переходе ими проезжей части в неустановленном месте, многие из них по вине пешеходов, находящихся в состоянии опьянения.</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Недостаточно внимания уделяется подготовке специалистов из числа рабочих профессий по оказанию квалифицированных технических сервисных услуг, услуг по техническому обслуживанию, ремонту, технической помощи.</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 xml:space="preserve">Удельный вес дорожных происшествий, сопутствующим фактором в которых были неудовлетворительные дорожные </w:t>
      </w:r>
      <w:r w:rsidRPr="002C14E8">
        <w:rPr>
          <w:rFonts w:eastAsia="Droid Sans Fallback" w:cs="Times New Roman"/>
          <w:kern w:val="2"/>
          <w:szCs w:val="28"/>
          <w:lang w:eastAsia="zh-CN" w:bidi="hi-IN"/>
        </w:rPr>
        <w:lastRenderedPageBreak/>
        <w:t xml:space="preserve">условия, составляет более 25 процентов. Это высокий показатель свидетельствует о неудовлетворительном состоянии улично-дорожной сети </w:t>
      </w:r>
      <w:r w:rsidRPr="002C14E8">
        <w:rPr>
          <w:rFonts w:eastAsia="Times New Roman" w:cs="Times New Roman"/>
          <w:szCs w:val="28"/>
          <w:lang w:eastAsia="ru-RU"/>
        </w:rPr>
        <w:t>городского округа Серебряные Пруды</w:t>
      </w:r>
      <w:r w:rsidRPr="002C14E8">
        <w:rPr>
          <w:rFonts w:eastAsia="Droid Sans Fallback" w:cs="Times New Roman"/>
          <w:kern w:val="2"/>
          <w:szCs w:val="28"/>
          <w:lang w:eastAsia="zh-CN" w:bidi="hi-IN"/>
        </w:rPr>
        <w:t xml:space="preserve"> Московской области.</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движения, ухудшению экологической обстановки, социальному дискомфорту и, как следствие, к росту аварийности.</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оптимизации внедрения рациональных методов и применения современных технических средств и систем организации движения. Остается низким уровень оснащенности городского округа Серебряные Пруды Московской области техническими средствами организации дорожного движения. Малоэффективна существующая система обнаружения ДТП.</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 xml:space="preserve">Комплексный подход к решению проблем дорожно-транспортного комплекса городского округа Серебряные Пруды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 обеспечить сбалансированное развитие транспортной системы и удовлетворить спрос на транспортные услуги. </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Возможны два варианта решения проблем в сфере дорожно-транспортного комплекса городского округа Серебряные Пруды Московской области.</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Первый вариант предусматривает развитие дорожно-транспортного комплекса городского округа Серебряные Пруды Московской области как самостоятельной системы. Особенность первого варианта заключается в отсутствии координации развития инфраструктуры всех уровней на территории городского округа Серебряные Пруды Московской области.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 Кроме того, при отсутствии поддержки из федерального бюджета возрастают риски, обусловленные ухудшением экономической ситуации в городском округе Серебряные Пруды.</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Такой вариант малоэффективен, поскольку вложение средств будет осуществляться только в коммерчески эффективные инвестиционные проекты, что приведет к дальнейшему обострению проблем, связанных с несистемным развитием транспортного комплекса в городском округе Серебряные Пруды Московской области.</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Второй вариант решения проблем предполагает разработку мероприятий по развитию дорожно-транспортного комплекса на основе программно-целевого подхода, предусматривающего:</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комплексный характер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и повышения качества жизни населения;</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lastRenderedPageBreak/>
        <w:t>концентрацию ресурсов на приоритетных задачах, направленных на решение системной проблемы в целом;</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реализацию механизмов государственной поддержки, управления и координацию действий участников программы;</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увязку приоритетов развития федеральных транспортных систем, транспортных систем Московской области и городского округа Серебряные Пруды.</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социально-экономического развития городского округа Серебряные Пруды Московской области.</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Реализация программы сопряжена с рядом 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 К таким рискам следует отнести:</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сокращение финансирования из бюджетов всех уровней, которое прямо влияет на возможность реализации инвестиционных проектов развития дорожно-</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транспортного комплекса;</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недостаточную гибкость, а также длительность процедур внесения изменений в федеральные целевые программы, учитывающих корректировку объемов финансирования из средств бюджетов всех уровней;</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несвоевременное принятие нормативных правовых актов, длительность и сложность проведения ведомственных согласований, процедур государственной экспертизы, которые будут сдерживать реализацию проектов по развитию транспортной инфраструктуры, в первую очередь в части землепользования, привлечения частных инвестиций и реализации проектов государственно-частного партнерства, развития конкурентного рынка на всех видах транспорта;</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несбалансированное распределение финансовых средств по мероприятиям программы в соответствии с ожидаемыми конечными результатами программы.</w:t>
      </w:r>
    </w:p>
    <w:p w:rsidR="00C32BAB" w:rsidRPr="003C1563" w:rsidRDefault="00D03253" w:rsidP="003C156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программно-целевого метода, направленного на создание условий для формирования современного дорожно-транспортного комплекса городского округа Сереб</w:t>
      </w:r>
      <w:r w:rsidR="003C1563">
        <w:rPr>
          <w:rFonts w:eastAsia="Times New Roman" w:cs="Times New Roman"/>
          <w:szCs w:val="28"/>
          <w:lang w:eastAsia="ru-RU"/>
        </w:rPr>
        <w:t>ряные Пруды Московской области.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 xml:space="preserve">Программа разработана с учетом приоритетных направлений экономического и социального развития городского округа Серебряные Пруды Московской области, а также в соответствии с основными направлениями стратегического развития Российской Федерации, определенными в Посланиях Президента Российской Федерации к Федеральному Собранию Российской Федерации, Бюджетных посланиях Президента Российской Федерации, Указах Президента Российской Федерации, 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 Основных направлениях деятельности </w:t>
      </w:r>
      <w:r w:rsidRPr="002C14E8">
        <w:rPr>
          <w:rFonts w:eastAsia="Calibri" w:cs="Times New Roman"/>
          <w:szCs w:val="28"/>
        </w:rPr>
        <w:lastRenderedPageBreak/>
        <w:t>Правительства Российской Федерации на период до 2018 года (утверждены Председателем Правительства Российской Федерации 31 января 2013 года), Транспортной стратегии Российской Федерации на период до 2030 года (распоряжение Правительства Российской Федерации от 22 ноября 2008 г. N 1734-р).</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Цели Программы достигаются посредством реализации основных направлений градостроительного развития городского округа Серебряные Пруды Московской области, разработанных в рамках Генерального плана развития городского округа Московской области.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Цели Программы отражают конечные планируемые результаты решения транспортных проблем социально-экономического развития городского округа Серебряные Пруды Московской области на период до 2027 года.</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Достижение целей обеспечивается решением комплекса взаимосвязанных задач подпрограмм Программы или осуществления муниципальных функций.</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Цель 1 – развитие современной и эффективной транспортной инфраструктуры.</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Достижение данной цели обеспечивается путем решения задачи по улучшению параметров транспортной инфраструктуры, обеспечению развития и устойчивого функционирования сети автомобильных дорог городского округа Серебряные Пруды Московской области.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Задачи по улучшению параметров транспортной инфраструктуры в части автомобильных дорог, обеспечению развития и устойчивого функционированию сети автомобильных дорог городского округа Серебряные Пруды Московской области решаются в рамах подпрограммы “Дороги Подмосковья”. Особое внимание будет уделено развитию сети автомобильных дорог местного значения городского округа Серебряные Пруды Московской области, обеспечению нормативного состояния автомобильных дорог регионального значения, обеспечению сельских населенных пунктов круглогодичной связью с сетью автомобильных дорог городского округа Серебряные Пруды Московской области.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Цель 2 – повышение безопасности дорожно-транспортного комплекса.</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Задача по обеспечению безопасности дорожного движения решается в рамках подпрограммы “Безопасность дорожного движения и организация перевозок пассажиров по маршрутам регулируемых перевозок по регулируемым тарифам, на которых отдельным категориям граждан предоставляются меры социальной поддержки “ предусматривает комплекс мероприятий, направленных на обеспечение безопасного поведения на дорогах и улицах, совершенствование системы маршрутного ориентирования водителей, повышение уровня эксплуатационного состояния опасных участков улично-дорожной сети.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Цель 3 – обеспечение транспортного обслуживания населения пассажирским транспортом общего пользования.</w:t>
      </w:r>
    </w:p>
    <w:p w:rsidR="0036234F" w:rsidRPr="002C14E8" w:rsidRDefault="00C32BAB" w:rsidP="00C32BAB">
      <w:pPr>
        <w:shd w:val="clear" w:color="auto" w:fill="FFFFFF"/>
        <w:jc w:val="both"/>
        <w:rPr>
          <w:rFonts w:eastAsia="Calibri" w:cs="Times New Roman"/>
          <w:szCs w:val="28"/>
        </w:rPr>
      </w:pPr>
      <w:r w:rsidRPr="002C14E8">
        <w:rPr>
          <w:rFonts w:eastAsia="Calibri" w:cs="Times New Roman"/>
          <w:szCs w:val="28"/>
        </w:rPr>
        <w:t xml:space="preserve">Цель по обеспечению транспортными услугами населения обеспечивается реализацией мероприятий по проведению аукциона с последующим заключением муниципального контракта на оказание услуг по перевозке пассажиров по </w:t>
      </w:r>
      <w:r w:rsidRPr="002C14E8">
        <w:rPr>
          <w:rFonts w:eastAsia="Calibri" w:cs="Times New Roman"/>
          <w:szCs w:val="28"/>
        </w:rPr>
        <w:lastRenderedPageBreak/>
        <w:t>маршрутам регулируемых перевозок по регулируемым тарифам, на которых отдельным категориям граждан предоставляются меры социальной поддержки на территории муниципального района.</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1.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 Мероприятие направлено на выполнение работ связанных с осуществлением регулярных перевозок по регулируемым тарифам, на которых отдельным категориям граждан предоставляются меры социальной поддержки на территории городского округа Серебряные Пруды Московской области.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2.  «Строительство и реконструкция автомобильных дорог местного значения» - Мероприятие предполагает удовлетворение растущих потребностей населения по передвижению, преодоление дефицита транспортных мощностей, высокую пропускную способность и техническую оснащенность транспортной инфраструктуры, преодоление транспортных ограничений на развитие существующих и освоение новых территорий, а также повышение ценовой доступности социально значимых услуг транспорта.</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3. «Ремонт, капитальный ремонт сети автомобильных дорог, мостов и путепроводов местного значения» - Мероприятие направлено на улучшение качества дорог в городском округе Серебряные Пруды. Последовательное выполнение позволит повысить количество дорог, приведенных в нормативное состояние, улучшить транспортную доступность к населенным пунктам городского округа Серебряные Пруды, а также удовлетворить потребности населения в круглогодичном подъезде к месту своего проживания.</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Контроль и отчетность при реализации муниципальной программы отчетности о ходе реализации мероприятий подпрограмм осуществляется в соответствие с Порядком разработки и реализации муниципальных программ городского округа Серебряные Пруды Московской области.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Муниципальным заказчиком муниципальной программы является администрация городского округа Серебряные Пруды Московской области. 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мероприятий муниципальной программы.</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Ответственный за выполнение мероприятия:</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1) формирует прогноз расходов на реализацию мероприятия и направляет его муниципальному заказчику подпрограммы;</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2) участвует в обсуждении вопросов, связанных с реализацией и финансированием подпрограммы в части соответствующего мероприятия;</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3) направляет муниципальному заказчику подпрограммы предложения по формированию «Дорожных карт».</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4) готовит и представляет муниципальному заказчику и координатору программы отчет о реализации мероприятий.</w:t>
      </w:r>
    </w:p>
    <w:p w:rsidR="00C32BAB" w:rsidRPr="002C14E8" w:rsidRDefault="00C32BAB" w:rsidP="00C32BAB">
      <w:pPr>
        <w:shd w:val="clear" w:color="auto" w:fill="FFFFFF"/>
        <w:jc w:val="both"/>
        <w:rPr>
          <w:rFonts w:eastAsia="Calibri" w:cs="Times New Roman"/>
          <w:szCs w:val="28"/>
        </w:rPr>
      </w:pP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lastRenderedPageBreak/>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Московской области, средств бюджета городского округа Серебряные Пруды Московской области и иных привлекаемых для реализации муниципальной программы источников.</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С целью контроля за реализацией муниципальной программы муниципальный заказчик программы формируют в подсистеме ГАСУ МО и предоставляет в Управление экономики и инвестиций администрации городского округа:</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1) Ежеквартально до 15 числа месяца, следующего за отчетным кварталом:</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а) оперативный отчет о реализации мероприятий, который содержит:</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анализ причин несвоевременного выполнения мероприятий.</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а) аналитическую записку, в которой указываются:</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степень достижения планируемых результатов реализации муниципальной программы и намеченной цели муниципальной программы;</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общий объем фактически произведенных расходов, в том числе по источникам финансирования.</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б) таблицу, в которой указываются данные:</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об использовании средств бюджета Московской области, средств бюджета городского округа и средств иных привлекаемых для реализации муниципальной программы источников по каждому мероприятию и в целом по муниципальной программе;</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tbl>
      <w:tblPr>
        <w:tblW w:w="14970" w:type="dxa"/>
        <w:tblInd w:w="63" w:type="dxa"/>
        <w:tblLayout w:type="fixed"/>
        <w:tblLook w:val="01E0" w:firstRow="1" w:lastRow="1" w:firstColumn="1" w:lastColumn="1" w:noHBand="0" w:noVBand="0"/>
      </w:tblPr>
      <w:tblGrid>
        <w:gridCol w:w="14970"/>
      </w:tblGrid>
      <w:tr w:rsidR="0036234F" w:rsidRPr="002C14E8" w:rsidTr="00C25E66">
        <w:trPr>
          <w:trHeight w:val="11055"/>
        </w:trPr>
        <w:tc>
          <w:tcPr>
            <w:tcW w:w="14970" w:type="dxa"/>
            <w:shd w:val="clear" w:color="auto" w:fill="auto"/>
          </w:tcPr>
          <w:p w:rsidR="00EC763C" w:rsidRDefault="00EC763C" w:rsidP="00EC763C">
            <w:pPr>
              <w:shd w:val="clear" w:color="auto" w:fill="FFFFFF"/>
              <w:rPr>
                <w:rFonts w:eastAsia="Calibri" w:cs="Times New Roman"/>
                <w:szCs w:val="28"/>
              </w:rPr>
            </w:pPr>
            <w:bookmarkStart w:id="1" w:name="OLE_LINK11"/>
            <w:bookmarkEnd w:id="1"/>
          </w:p>
          <w:p w:rsidR="00993003" w:rsidRDefault="00993003" w:rsidP="00C25E66">
            <w:pPr>
              <w:shd w:val="clear" w:color="auto" w:fill="FFFFFF"/>
              <w:jc w:val="center"/>
              <w:rPr>
                <w:rFonts w:eastAsia="Calibri" w:cs="Times New Roman"/>
                <w:szCs w:val="28"/>
              </w:rPr>
            </w:pPr>
          </w:p>
          <w:p w:rsidR="0036234F" w:rsidRPr="002C14E8" w:rsidRDefault="008D0A12" w:rsidP="00C25E66">
            <w:pPr>
              <w:shd w:val="clear" w:color="auto" w:fill="FFFFFF"/>
              <w:jc w:val="center"/>
              <w:rPr>
                <w:rFonts w:eastAsia="Calibri" w:cs="Times New Roman"/>
                <w:szCs w:val="28"/>
              </w:rPr>
            </w:pPr>
            <w:r w:rsidRPr="002C14E8">
              <w:rPr>
                <w:rFonts w:eastAsia="Calibri" w:cs="Times New Roman"/>
                <w:szCs w:val="28"/>
              </w:rPr>
              <w:t>Показатели</w:t>
            </w:r>
          </w:p>
          <w:p w:rsidR="0036234F" w:rsidRPr="002C14E8" w:rsidRDefault="008D0A12" w:rsidP="008E3275">
            <w:pPr>
              <w:shd w:val="clear" w:color="auto" w:fill="FFFFFF"/>
              <w:jc w:val="center"/>
              <w:rPr>
                <w:rFonts w:eastAsia="Calibri" w:cs="Times New Roman"/>
                <w:szCs w:val="28"/>
              </w:rPr>
            </w:pPr>
            <w:r w:rsidRPr="002C14E8">
              <w:rPr>
                <w:rFonts w:eastAsia="Calibri" w:cs="Times New Roman"/>
                <w:szCs w:val="28"/>
              </w:rPr>
              <w:t xml:space="preserve"> муниципальной программы городского округа Серебряные Пруды Московской области</w:t>
            </w:r>
          </w:p>
          <w:p w:rsidR="0036234F" w:rsidRPr="002C14E8" w:rsidRDefault="008D0A12" w:rsidP="008E3275">
            <w:pPr>
              <w:shd w:val="clear" w:color="auto" w:fill="FFFFFF"/>
              <w:jc w:val="center"/>
              <w:rPr>
                <w:rFonts w:eastAsia="Calibri" w:cs="Times New Roman"/>
                <w:szCs w:val="28"/>
              </w:rPr>
            </w:pPr>
            <w:r w:rsidRPr="002C14E8">
              <w:rPr>
                <w:rFonts w:eastAsia="Calibri" w:cs="Times New Roman"/>
                <w:szCs w:val="28"/>
              </w:rPr>
              <w:t xml:space="preserve"> «Развитие и функционирование дорожно-транспортного комплекса» </w:t>
            </w:r>
          </w:p>
          <w:p w:rsidR="009325C4" w:rsidRPr="002C14E8" w:rsidRDefault="009325C4" w:rsidP="008E3275">
            <w:pPr>
              <w:shd w:val="clear" w:color="auto" w:fill="FFFFFF"/>
              <w:jc w:val="center"/>
              <w:rPr>
                <w:rFonts w:eastAsia="Calibri" w:cs="Times New Roman"/>
                <w:szCs w:val="28"/>
              </w:rPr>
            </w:pPr>
          </w:p>
          <w:tbl>
            <w:tblPr>
              <w:tblW w:w="14816" w:type="dxa"/>
              <w:tblLayout w:type="fixed"/>
              <w:tblCellMar>
                <w:top w:w="102" w:type="dxa"/>
                <w:left w:w="62" w:type="dxa"/>
                <w:bottom w:w="102" w:type="dxa"/>
                <w:right w:w="62" w:type="dxa"/>
              </w:tblCellMar>
              <w:tblLook w:val="04A0" w:firstRow="1" w:lastRow="0" w:firstColumn="1" w:lastColumn="0" w:noHBand="0" w:noVBand="1"/>
            </w:tblPr>
            <w:tblGrid>
              <w:gridCol w:w="500"/>
              <w:gridCol w:w="2018"/>
              <w:gridCol w:w="1701"/>
              <w:gridCol w:w="1275"/>
              <w:gridCol w:w="1134"/>
              <w:gridCol w:w="851"/>
              <w:gridCol w:w="850"/>
              <w:gridCol w:w="851"/>
              <w:gridCol w:w="906"/>
              <w:gridCol w:w="878"/>
              <w:gridCol w:w="73"/>
              <w:gridCol w:w="1691"/>
              <w:gridCol w:w="71"/>
              <w:gridCol w:w="2017"/>
            </w:tblGrid>
            <w:tr w:rsidR="0036234F" w:rsidRPr="002C14E8" w:rsidTr="00432B23">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 п/п</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Наименование целевых показателей</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cs="Times New Roman"/>
                      <w:szCs w:val="28"/>
                    </w:rPr>
                  </w:pPr>
                  <w:r w:rsidRPr="002C14E8">
                    <w:rPr>
                      <w:rFonts w:eastAsia="Times New Roman" w:cs="Times New Roman"/>
                      <w:szCs w:val="28"/>
                    </w:rPr>
                    <w:t>Тип показателя</w:t>
                  </w:r>
                  <w:hyperlink r:id="rId6" w:anchor="P760" w:history="1">
                    <w:r w:rsidRPr="002C14E8">
                      <w:rPr>
                        <w:rStyle w:val="ListLabel47"/>
                        <w:rFonts w:eastAsiaTheme="minorHAnsi"/>
                        <w:sz w:val="28"/>
                        <w:szCs w:val="28"/>
                      </w:rPr>
                      <w:t>*</w:t>
                    </w:r>
                  </w:hyperlink>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38" w:right="-128"/>
                    <w:jc w:val="center"/>
                    <w:rPr>
                      <w:rFonts w:eastAsia="Times New Roman" w:cs="Times New Roman"/>
                      <w:szCs w:val="28"/>
                    </w:rPr>
                  </w:pPr>
                  <w:r w:rsidRPr="002C14E8">
                    <w:rPr>
                      <w:rFonts w:eastAsia="Times New Roman" w:cs="Times New Roman"/>
                      <w:szCs w:val="28"/>
                    </w:rPr>
                    <w:t xml:space="preserve">Единица измерения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Базовое значение **</w:t>
                  </w:r>
                </w:p>
              </w:tc>
              <w:tc>
                <w:tcPr>
                  <w:tcW w:w="4409"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Планируемое значение по годам реализации программы</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Ответственный городского округа за достижение показателя</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Номер подпрограммы, мероприятий, оказывающие влияние на достижение показателя</w:t>
                  </w:r>
                </w:p>
              </w:tc>
            </w:tr>
            <w:tr w:rsidR="0036234F" w:rsidRPr="002C14E8" w:rsidTr="00432B23">
              <w:tc>
                <w:tcPr>
                  <w:tcW w:w="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2023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 xml:space="preserve">2024 год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 xml:space="preserve">2025 год </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2026 год</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 xml:space="preserve">2027 год </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r>
            <w:tr w:rsidR="0036234F" w:rsidRPr="002C14E8" w:rsidTr="00432B23">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1</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8</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9</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10</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11</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12</w:t>
                  </w:r>
                </w:p>
              </w:tc>
            </w:tr>
            <w:tr w:rsidR="0036234F" w:rsidRPr="002C14E8" w:rsidTr="008F2CF4">
              <w:trPr>
                <w:trHeight w:val="585"/>
              </w:trPr>
              <w:tc>
                <w:tcPr>
                  <w:tcW w:w="14816" w:type="dxa"/>
                  <w:gridSpan w:val="14"/>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pStyle w:val="afffff9"/>
                    <w:numPr>
                      <w:ilvl w:val="0"/>
                      <w:numId w:val="3"/>
                    </w:numPr>
                    <w:spacing w:line="252" w:lineRule="auto"/>
                    <w:ind w:right="-15"/>
                    <w:jc w:val="center"/>
                    <w:rPr>
                      <w:rFonts w:ascii="Times New Roman" w:hAnsi="Times New Roman" w:cs="Times New Roman"/>
                      <w:sz w:val="28"/>
                      <w:szCs w:val="28"/>
                    </w:rPr>
                  </w:pPr>
                  <w:r w:rsidRPr="002C14E8">
                    <w:rPr>
                      <w:rFonts w:ascii="Times New Roman" w:hAnsi="Times New Roman" w:cs="Times New Roman"/>
                      <w:sz w:val="28"/>
                      <w:szCs w:val="28"/>
                    </w:rPr>
                    <w:t>Подпрограмма</w:t>
                  </w:r>
                  <w:r w:rsidR="003B011C" w:rsidRPr="002C14E8">
                    <w:rPr>
                      <w:rFonts w:ascii="Times New Roman" w:hAnsi="Times New Roman" w:cs="Times New Roman"/>
                      <w:sz w:val="28"/>
                      <w:szCs w:val="28"/>
                    </w:rPr>
                    <w:t xml:space="preserve"> 1 </w:t>
                  </w:r>
                  <w:r w:rsidRPr="002C14E8">
                    <w:rPr>
                      <w:rFonts w:ascii="Times New Roman" w:hAnsi="Times New Roman" w:cs="Times New Roman"/>
                      <w:sz w:val="28"/>
                      <w:szCs w:val="28"/>
                    </w:rPr>
                    <w:t>«Пассажирский транспорт общего пользования»</w:t>
                  </w:r>
                </w:p>
              </w:tc>
            </w:tr>
            <w:tr w:rsidR="0036234F" w:rsidRPr="002C14E8" w:rsidTr="00432B23">
              <w:trPr>
                <w:trHeight w:val="597"/>
              </w:trPr>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1.</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rPr>
                      <w:rFonts w:eastAsia="Times New Roman" w:cs="Times New Roman"/>
                      <w:szCs w:val="28"/>
                    </w:rPr>
                  </w:pPr>
                  <w:r w:rsidRPr="002C14E8">
                    <w:rPr>
                      <w:rFonts w:eastAsia="Times New Roman" w:cs="Times New Roman"/>
                      <w:szCs w:val="28"/>
                    </w:rPr>
                    <w:t xml:space="preserve">Обеспечение организации транспортного обслуживания населения на муниципальных маршрутах регулярных перевозок по </w:t>
                  </w:r>
                  <w:r w:rsidRPr="002C14E8">
                    <w:rPr>
                      <w:rFonts w:eastAsia="Times New Roman" w:cs="Times New Roman"/>
                      <w:szCs w:val="28"/>
                    </w:rPr>
                    <w:lastRenderedPageBreak/>
                    <w:t>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B845A2">
                  <w:pPr>
                    <w:ind w:left="-12" w:right="-128" w:firstLine="12"/>
                    <w:jc w:val="center"/>
                    <w:rPr>
                      <w:rFonts w:eastAsia="Times New Roman" w:cs="Times New Roman"/>
                      <w:szCs w:val="28"/>
                    </w:rPr>
                  </w:pPr>
                  <w:r w:rsidRPr="002C14E8">
                    <w:rPr>
                      <w:rFonts w:eastAsia="Times New Roman" w:cs="Times New Roman"/>
                      <w:szCs w:val="28"/>
                    </w:rPr>
                    <w:lastRenderedPageBreak/>
                    <w:t>Отраслевой показатель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14D9F">
                  <w:pPr>
                    <w:ind w:left="-12" w:right="-15" w:firstLine="12"/>
                    <w:jc w:val="center"/>
                    <w:rPr>
                      <w:rFonts w:cs="Times New Roman"/>
                      <w:szCs w:val="28"/>
                    </w:rPr>
                  </w:pPr>
                  <w:r w:rsidRPr="002C14E8">
                    <w:rPr>
                      <w:rFonts w:cs="Times New Roman"/>
                      <w:szCs w:val="28"/>
                    </w:rPr>
                    <w:t>94,84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14D9F">
                  <w:pPr>
                    <w:ind w:left="-12" w:right="-15" w:firstLine="12"/>
                    <w:jc w:val="center"/>
                    <w:rPr>
                      <w:rFonts w:cs="Times New Roman"/>
                      <w:szCs w:val="28"/>
                    </w:rPr>
                  </w:pPr>
                  <w:r w:rsidRPr="002C14E8">
                    <w:rPr>
                      <w:rFonts w:cs="Times New Roman"/>
                      <w:szCs w:val="28"/>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14D9F">
                  <w:pPr>
                    <w:ind w:left="-12" w:right="-15" w:firstLine="12"/>
                    <w:jc w:val="center"/>
                    <w:rPr>
                      <w:rFonts w:cs="Times New Roman"/>
                      <w:szCs w:val="28"/>
                    </w:rPr>
                  </w:pPr>
                  <w:r w:rsidRPr="002C14E8">
                    <w:rPr>
                      <w:rFonts w:cs="Times New Roman"/>
                      <w:szCs w:val="28"/>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14D9F">
                  <w:pPr>
                    <w:ind w:left="-12" w:right="-15" w:firstLine="12"/>
                    <w:jc w:val="center"/>
                    <w:rPr>
                      <w:rFonts w:cs="Times New Roman"/>
                      <w:szCs w:val="28"/>
                    </w:rPr>
                  </w:pPr>
                  <w:r w:rsidRPr="002C14E8">
                    <w:rPr>
                      <w:rFonts w:cs="Times New Roman"/>
                      <w:szCs w:val="28"/>
                    </w:rPr>
                    <w:t>95</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12" w:right="-15" w:firstLine="12"/>
                    <w:jc w:val="center"/>
                    <w:rPr>
                      <w:rFonts w:cs="Times New Roman"/>
                      <w:szCs w:val="28"/>
                    </w:rPr>
                  </w:pPr>
                  <w:r w:rsidRPr="002C14E8">
                    <w:rPr>
                      <w:rFonts w:cs="Times New Roman"/>
                      <w:szCs w:val="28"/>
                    </w:rPr>
                    <w:t>0</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12" w:right="-15" w:firstLine="12"/>
                    <w:jc w:val="center"/>
                    <w:rPr>
                      <w:rFonts w:cs="Times New Roman"/>
                      <w:szCs w:val="28"/>
                    </w:rPr>
                  </w:pPr>
                  <w:r w:rsidRPr="002C14E8">
                    <w:rPr>
                      <w:rFonts w:cs="Times New Roman"/>
                      <w:szCs w:val="28"/>
                    </w:rPr>
                    <w:t>0</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lang w:eastAsia="ru-RU"/>
                    </w:rPr>
                    <w:t>Администрация городского округа Серебряные Пруды</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1.02.04</w:t>
                  </w:r>
                </w:p>
              </w:tc>
            </w:tr>
            <w:tr w:rsidR="0036234F" w:rsidRPr="002C14E8" w:rsidTr="00432B23">
              <w:tc>
                <w:tcPr>
                  <w:tcW w:w="14816" w:type="dxa"/>
                  <w:gridSpan w:val="14"/>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3B011C">
                  <w:pPr>
                    <w:pStyle w:val="afffff9"/>
                    <w:numPr>
                      <w:ilvl w:val="0"/>
                      <w:numId w:val="3"/>
                    </w:numPr>
                    <w:spacing w:line="252" w:lineRule="auto"/>
                    <w:ind w:right="-15"/>
                    <w:jc w:val="center"/>
                    <w:rPr>
                      <w:rFonts w:ascii="Times New Roman" w:hAnsi="Times New Roman" w:cs="Times New Roman"/>
                      <w:sz w:val="28"/>
                      <w:szCs w:val="28"/>
                    </w:rPr>
                  </w:pPr>
                  <w:r w:rsidRPr="002C14E8">
                    <w:rPr>
                      <w:rFonts w:ascii="Times New Roman" w:hAnsi="Times New Roman" w:cs="Times New Roman"/>
                      <w:sz w:val="28"/>
                      <w:szCs w:val="28"/>
                    </w:rPr>
                    <w:t>Подпрограмма</w:t>
                  </w:r>
                  <w:r w:rsidR="003B011C" w:rsidRPr="002C14E8">
                    <w:rPr>
                      <w:rFonts w:ascii="Times New Roman" w:hAnsi="Times New Roman" w:cs="Times New Roman"/>
                      <w:sz w:val="28"/>
                      <w:szCs w:val="28"/>
                      <w:lang w:val="en-US"/>
                    </w:rPr>
                    <w:t xml:space="preserve"> 2 </w:t>
                  </w:r>
                  <w:r w:rsidRPr="002C14E8">
                    <w:rPr>
                      <w:rFonts w:ascii="Times New Roman" w:hAnsi="Times New Roman" w:cs="Times New Roman"/>
                      <w:sz w:val="28"/>
                      <w:szCs w:val="28"/>
                    </w:rPr>
                    <w:t>«Дороги Подмосковья»</w:t>
                  </w:r>
                </w:p>
              </w:tc>
            </w:tr>
            <w:tr w:rsidR="0036234F" w:rsidRPr="002C14E8" w:rsidTr="00432B23">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lastRenderedPageBreak/>
                    <w:t>1.</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12" w:right="-15" w:firstLine="12"/>
                    <w:rPr>
                      <w:rFonts w:eastAsia="Times New Roman" w:cs="Times New Roman"/>
                      <w:szCs w:val="28"/>
                    </w:rPr>
                  </w:pPr>
                  <w:r w:rsidRPr="002C14E8">
                    <w:rPr>
                      <w:rFonts w:eastAsiaTheme="minorEastAsia" w:cs="Times New Roman"/>
                      <w:szCs w:val="28"/>
                      <w:lang w:eastAsia="ru-RU"/>
                    </w:rPr>
                    <w:t>Количество погибших в дорожно-транспортных происшествиях, человек на 100 тысяч населения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D5756">
                  <w:pPr>
                    <w:ind w:left="-138" w:right="-15"/>
                    <w:jc w:val="center"/>
                    <w:rPr>
                      <w:rFonts w:eastAsia="Times New Roman" w:cs="Times New Roman"/>
                      <w:szCs w:val="28"/>
                    </w:rPr>
                  </w:pPr>
                  <w:r w:rsidRPr="00CC2956">
                    <w:rPr>
                      <w:rFonts w:cs="Times New Roman"/>
                      <w:color w:val="000000" w:themeColor="text1"/>
                      <w:szCs w:val="28"/>
                    </w:rPr>
                    <w:t>Отраслевой показатель (показатель МП)</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12" w:right="-15" w:firstLine="12"/>
                    <w:jc w:val="center"/>
                    <w:rPr>
                      <w:rFonts w:cs="Times New Roman"/>
                      <w:szCs w:val="28"/>
                    </w:rPr>
                  </w:pPr>
                  <w:r w:rsidRPr="002C14E8">
                    <w:rPr>
                      <w:rFonts w:cs="Times New Roman"/>
                      <w:szCs w:val="28"/>
                    </w:rPr>
                    <w:t>чел./100 тыс.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5201A">
                  <w:pPr>
                    <w:ind w:left="-12" w:right="-15" w:firstLine="12"/>
                    <w:jc w:val="center"/>
                    <w:rPr>
                      <w:rFonts w:cs="Times New Roman"/>
                      <w:szCs w:val="28"/>
                    </w:rPr>
                  </w:pPr>
                  <w:r w:rsidRPr="002C14E8">
                    <w:rPr>
                      <w:rFonts w:cs="Times New Roman"/>
                      <w:szCs w:val="28"/>
                    </w:rPr>
                    <w:t>25,4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5201A">
                  <w:pPr>
                    <w:ind w:left="-12" w:right="-15" w:firstLine="12"/>
                    <w:jc w:val="center"/>
                    <w:rPr>
                      <w:rFonts w:cs="Times New Roman"/>
                      <w:szCs w:val="28"/>
                    </w:rPr>
                  </w:pPr>
                  <w:r w:rsidRPr="002C14E8">
                    <w:rPr>
                      <w:rFonts w:cs="Times New Roman"/>
                      <w:szCs w:val="28"/>
                    </w:rPr>
                    <w:t>21,2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5201A">
                  <w:pPr>
                    <w:ind w:left="-12" w:right="-15" w:firstLine="12"/>
                    <w:jc w:val="center"/>
                    <w:rPr>
                      <w:rFonts w:cs="Times New Roman"/>
                      <w:szCs w:val="28"/>
                    </w:rPr>
                  </w:pPr>
                  <w:r w:rsidRPr="002C14E8">
                    <w:rPr>
                      <w:rFonts w:cs="Times New Roman"/>
                      <w:szCs w:val="28"/>
                    </w:rPr>
                    <w:t>16,92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5201A">
                  <w:pPr>
                    <w:ind w:left="-12" w:right="-15" w:firstLine="12"/>
                    <w:jc w:val="center"/>
                    <w:rPr>
                      <w:rFonts w:cs="Times New Roman"/>
                      <w:szCs w:val="28"/>
                    </w:rPr>
                  </w:pPr>
                  <w:r w:rsidRPr="002C14E8">
                    <w:rPr>
                      <w:rFonts w:cs="Times New Roman"/>
                      <w:szCs w:val="28"/>
                    </w:rPr>
                    <w:t>12,7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5201A">
                  <w:pPr>
                    <w:ind w:left="-12" w:right="-15" w:firstLine="12"/>
                    <w:jc w:val="center"/>
                    <w:rPr>
                      <w:rFonts w:cs="Times New Roman"/>
                      <w:szCs w:val="28"/>
                    </w:rPr>
                  </w:pPr>
                  <w:r w:rsidRPr="002C14E8">
                    <w:rPr>
                      <w:rFonts w:cs="Times New Roman"/>
                      <w:szCs w:val="28"/>
                    </w:rPr>
                    <w:t>8,46</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5201A">
                  <w:pPr>
                    <w:ind w:left="-12" w:right="-15" w:firstLine="12"/>
                    <w:jc w:val="center"/>
                    <w:rPr>
                      <w:rFonts w:cs="Times New Roman"/>
                      <w:szCs w:val="28"/>
                    </w:rPr>
                  </w:pPr>
                  <w:r w:rsidRPr="002C14E8">
                    <w:rPr>
                      <w:rFonts w:cs="Times New Roman"/>
                      <w:szCs w:val="28"/>
                    </w:rPr>
                    <w:t>4,23</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lang w:eastAsia="ru-RU"/>
                    </w:rPr>
                    <w:t>Администрация городского округа Серебряные Пруды</w:t>
                  </w: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2.04.09</w:t>
                  </w:r>
                </w:p>
              </w:tc>
            </w:tr>
            <w:tr w:rsidR="0036234F" w:rsidRPr="002C14E8" w:rsidTr="00432B23">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2.</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12" w:right="-15" w:firstLine="12"/>
                    <w:rPr>
                      <w:rFonts w:eastAsiaTheme="minorEastAsia" w:cs="Times New Roman"/>
                      <w:szCs w:val="28"/>
                      <w:lang w:eastAsia="ru-RU"/>
                    </w:rPr>
                  </w:pPr>
                  <w:r w:rsidRPr="002C14E8">
                    <w:rPr>
                      <w:rFonts w:eastAsiaTheme="minorEastAsia" w:cs="Times New Roman"/>
                      <w:szCs w:val="28"/>
                      <w:lang w:eastAsia="ru-RU"/>
                    </w:rPr>
                    <w:t>Доля автомобильных дорог местного значения, соответствующих нормативным требованиям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D5756" w:rsidP="00B845A2">
                  <w:pPr>
                    <w:ind w:left="-138" w:right="-15"/>
                    <w:jc w:val="center"/>
                    <w:rPr>
                      <w:rFonts w:cs="Times New Roman"/>
                      <w:szCs w:val="28"/>
                    </w:rPr>
                  </w:pPr>
                  <w:r w:rsidRPr="002C14E8">
                    <w:rPr>
                      <w:rFonts w:cs="Times New Roman"/>
                      <w:szCs w:val="28"/>
                    </w:rPr>
                    <w:t xml:space="preserve">Отраслевой показатель (показатель </w:t>
                  </w:r>
                  <w:r>
                    <w:rPr>
                      <w:rFonts w:cs="Times New Roman"/>
                      <w:szCs w:val="28"/>
                    </w:rPr>
                    <w:t>МП</w:t>
                  </w:r>
                  <w:r w:rsidRPr="002C14E8">
                    <w:rPr>
                      <w:rFonts w:cs="Times New Roman"/>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12" w:right="-15" w:firstLine="12"/>
                    <w:jc w:val="center"/>
                    <w:rPr>
                      <w:rFonts w:cs="Times New Roman"/>
                      <w:szCs w:val="28"/>
                    </w:rPr>
                  </w:pPr>
                  <w:r w:rsidRPr="002C14E8">
                    <w:rPr>
                      <w:rFonts w:cs="Times New Roman"/>
                      <w:szCs w:val="28"/>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34F" w:rsidRPr="00CC2956" w:rsidRDefault="00FD493F">
                  <w:pPr>
                    <w:ind w:left="-12" w:right="-15" w:firstLine="12"/>
                    <w:jc w:val="center"/>
                    <w:rPr>
                      <w:rFonts w:cs="Times New Roman"/>
                      <w:szCs w:val="28"/>
                    </w:rPr>
                  </w:pPr>
                  <w:r w:rsidRPr="00CC2956">
                    <w:rPr>
                      <w:rFonts w:cs="Times New Roman"/>
                      <w:szCs w:val="2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CC2956" w:rsidRDefault="00FD493F">
                  <w:pPr>
                    <w:ind w:left="-12" w:right="-15" w:firstLine="12"/>
                    <w:jc w:val="center"/>
                    <w:rPr>
                      <w:rFonts w:cs="Times New Roman"/>
                      <w:szCs w:val="28"/>
                    </w:rPr>
                  </w:pPr>
                  <w:r w:rsidRPr="00CC2956">
                    <w:rPr>
                      <w:rFonts w:cs="Times New Roman"/>
                      <w:szCs w:val="2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CC2956" w:rsidRDefault="00FD493F">
                  <w:pPr>
                    <w:ind w:left="-12" w:right="-15" w:firstLine="12"/>
                    <w:jc w:val="center"/>
                    <w:rPr>
                      <w:rFonts w:cs="Times New Roman"/>
                      <w:szCs w:val="28"/>
                    </w:rPr>
                  </w:pPr>
                  <w:r w:rsidRPr="00CC2956">
                    <w:rPr>
                      <w:rFonts w:cs="Times New Roman"/>
                      <w:szCs w:val="2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CC2956" w:rsidRDefault="00FD493F">
                  <w:pPr>
                    <w:ind w:left="-12" w:right="-15" w:firstLine="12"/>
                    <w:jc w:val="center"/>
                    <w:rPr>
                      <w:rFonts w:cs="Times New Roman"/>
                      <w:szCs w:val="28"/>
                    </w:rPr>
                  </w:pPr>
                  <w:r w:rsidRPr="00CC2956">
                    <w:rPr>
                      <w:rFonts w:cs="Times New Roman"/>
                      <w:szCs w:val="28"/>
                    </w:rPr>
                    <w:t>100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6234F" w:rsidRPr="00CC2956" w:rsidRDefault="00FD493F">
                  <w:pPr>
                    <w:ind w:left="-12" w:right="-15" w:firstLine="12"/>
                    <w:jc w:val="center"/>
                    <w:rPr>
                      <w:rFonts w:cs="Times New Roman"/>
                      <w:szCs w:val="28"/>
                    </w:rPr>
                  </w:pPr>
                  <w:r w:rsidRPr="00CC2956">
                    <w:rPr>
                      <w:rFonts w:cs="Times New Roman"/>
                      <w:szCs w:val="28"/>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36234F" w:rsidRPr="00CC2956" w:rsidRDefault="00FD493F">
                  <w:pPr>
                    <w:ind w:left="-12" w:right="-15" w:firstLine="12"/>
                    <w:jc w:val="center"/>
                    <w:rPr>
                      <w:rFonts w:cs="Times New Roman"/>
                      <w:szCs w:val="28"/>
                    </w:rPr>
                  </w:pPr>
                  <w:r w:rsidRPr="00CC2956">
                    <w:rPr>
                      <w:rFonts w:cs="Times New Roman"/>
                      <w:szCs w:val="28"/>
                    </w:rPr>
                    <w:t>100</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lang w:eastAsia="ru-RU"/>
                    </w:rPr>
                    <w:t>Администрация городского округа Серебряные Пруды</w:t>
                  </w: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cs="Times New Roman"/>
                      <w:szCs w:val="28"/>
                    </w:rPr>
                  </w:pPr>
                  <w:r w:rsidRPr="002C14E8">
                    <w:rPr>
                      <w:rFonts w:eastAsia="Times New Roman" w:cs="Times New Roman"/>
                      <w:szCs w:val="28"/>
                    </w:rPr>
                    <w:t>2.04.01, 2.04.02, 2.04.03, 2.04.04, 2.04.05, 2.04.06, 2.04.08</w:t>
                  </w:r>
                </w:p>
              </w:tc>
            </w:tr>
            <w:tr w:rsidR="00B845A2" w:rsidRPr="002C14E8" w:rsidTr="00432B23">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3.</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rPr>
                      <w:rFonts w:eastAsiaTheme="minorEastAsia" w:cs="Times New Roman"/>
                      <w:szCs w:val="28"/>
                      <w:lang w:eastAsia="ru-RU"/>
                    </w:rPr>
                  </w:pPr>
                  <w:r w:rsidRPr="002C14E8">
                    <w:rPr>
                      <w:rFonts w:cs="Times New Roman"/>
                      <w:szCs w:val="28"/>
                    </w:rPr>
                    <w:t>Количество созданного парковочного пространства на улично-дорожной сети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rsidP="009D5756">
                  <w:pPr>
                    <w:ind w:left="-138" w:right="-15"/>
                    <w:jc w:val="center"/>
                    <w:rPr>
                      <w:rFonts w:eastAsia="Times New Roman" w:cs="Times New Roman"/>
                      <w:szCs w:val="28"/>
                    </w:rPr>
                  </w:pPr>
                  <w:r w:rsidRPr="002C14E8">
                    <w:rPr>
                      <w:rFonts w:cs="Times New Roman"/>
                      <w:szCs w:val="28"/>
                    </w:rPr>
                    <w:t xml:space="preserve">Отраслевой показатель (показатель </w:t>
                  </w:r>
                  <w:r w:rsidR="009D5756">
                    <w:rPr>
                      <w:rFonts w:cs="Times New Roman"/>
                      <w:szCs w:val="28"/>
                    </w:rPr>
                    <w:t>МП</w:t>
                  </w:r>
                  <w:r w:rsidRPr="002C14E8">
                    <w:rPr>
                      <w:rFonts w:cs="Times New Roman"/>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rPr>
                  </w:pPr>
                  <w:r w:rsidRPr="002C14E8">
                    <w:rPr>
                      <w:rFonts w:cs="Times New Roman"/>
                      <w:szCs w:val="28"/>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highlight w:val="yellow"/>
                    </w:rPr>
                  </w:pPr>
                  <w:r w:rsidRPr="002C14E8">
                    <w:rPr>
                      <w:rFonts w:cs="Times New Roman"/>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rPr>
                  </w:pPr>
                  <w:r w:rsidRPr="002C14E8">
                    <w:rPr>
                      <w:rFonts w:cs="Times New Roman"/>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rPr>
                  </w:pPr>
                  <w:r w:rsidRPr="002C14E8">
                    <w:rPr>
                      <w:rFonts w:cs="Times New Roman"/>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rPr>
                  </w:pPr>
                  <w:r w:rsidRPr="002C14E8">
                    <w:rPr>
                      <w:rFonts w:cs="Times New Roman"/>
                      <w:szCs w:val="28"/>
                    </w:rPr>
                    <w:t>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rPr>
                  </w:pPr>
                  <w:r w:rsidRPr="002C14E8">
                    <w:rPr>
                      <w:rFonts w:cs="Times New Roman"/>
                      <w:szCs w:val="28"/>
                    </w:rPr>
                    <w:t>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rPr>
                  </w:pPr>
                  <w:r w:rsidRPr="002C14E8">
                    <w:rPr>
                      <w:rFonts w:cs="Times New Roman"/>
                      <w:szCs w:val="28"/>
                    </w:rPr>
                    <w:t>0</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widowControl w:val="0"/>
                    <w:spacing w:line="252" w:lineRule="auto"/>
                    <w:ind w:left="-12" w:right="-15" w:firstLine="12"/>
                    <w:jc w:val="cente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2.04.07</w:t>
                  </w:r>
                </w:p>
              </w:tc>
            </w:tr>
          </w:tbl>
          <w:p w:rsidR="00993003" w:rsidRDefault="00993003" w:rsidP="00993003">
            <w:pPr>
              <w:pStyle w:val="ConsPlusNonformat"/>
              <w:rPr>
                <w:rFonts w:ascii="Times New Roman" w:hAnsi="Times New Roman" w:cs="Times New Roman"/>
                <w:sz w:val="28"/>
                <w:szCs w:val="28"/>
              </w:rPr>
            </w:pPr>
          </w:p>
          <w:p w:rsidR="008F2CF4" w:rsidRDefault="008F2CF4" w:rsidP="00EE3ABA">
            <w:pPr>
              <w:pStyle w:val="ConsPlusNonformat"/>
              <w:jc w:val="center"/>
              <w:rPr>
                <w:rFonts w:ascii="Times New Roman" w:hAnsi="Times New Roman" w:cs="Times New Roman"/>
                <w:sz w:val="28"/>
                <w:szCs w:val="28"/>
              </w:rPr>
            </w:pPr>
          </w:p>
          <w:p w:rsidR="008F2CF4" w:rsidRDefault="008F2CF4" w:rsidP="00EE3ABA">
            <w:pPr>
              <w:pStyle w:val="ConsPlusNonformat"/>
              <w:jc w:val="center"/>
              <w:rPr>
                <w:rFonts w:ascii="Times New Roman" w:hAnsi="Times New Roman" w:cs="Times New Roman"/>
                <w:sz w:val="28"/>
                <w:szCs w:val="28"/>
              </w:rPr>
            </w:pPr>
          </w:p>
          <w:p w:rsidR="008F2CF4" w:rsidRDefault="008F2CF4" w:rsidP="00EE3ABA">
            <w:pPr>
              <w:pStyle w:val="ConsPlusNonformat"/>
              <w:jc w:val="center"/>
              <w:rPr>
                <w:rFonts w:ascii="Times New Roman" w:hAnsi="Times New Roman" w:cs="Times New Roman"/>
                <w:sz w:val="28"/>
                <w:szCs w:val="28"/>
              </w:rPr>
            </w:pPr>
          </w:p>
          <w:p w:rsidR="008F2CF4" w:rsidRDefault="008F2CF4" w:rsidP="00EE3ABA">
            <w:pPr>
              <w:pStyle w:val="ConsPlusNonformat"/>
              <w:jc w:val="center"/>
              <w:rPr>
                <w:rFonts w:ascii="Times New Roman" w:hAnsi="Times New Roman" w:cs="Times New Roman"/>
                <w:sz w:val="28"/>
                <w:szCs w:val="28"/>
              </w:rPr>
            </w:pPr>
          </w:p>
          <w:p w:rsidR="008F2CF4" w:rsidRDefault="008F2CF4" w:rsidP="00EE3ABA">
            <w:pPr>
              <w:pStyle w:val="ConsPlusNonformat"/>
              <w:jc w:val="center"/>
              <w:rPr>
                <w:rFonts w:ascii="Times New Roman" w:hAnsi="Times New Roman" w:cs="Times New Roman"/>
                <w:sz w:val="28"/>
                <w:szCs w:val="28"/>
              </w:rPr>
            </w:pPr>
          </w:p>
          <w:p w:rsidR="0036234F" w:rsidRPr="002C14E8" w:rsidRDefault="008D0A12" w:rsidP="00EE3ABA">
            <w:pPr>
              <w:pStyle w:val="ConsPlusNonformat"/>
              <w:jc w:val="center"/>
              <w:rPr>
                <w:rFonts w:ascii="Times New Roman" w:hAnsi="Times New Roman" w:cs="Times New Roman"/>
                <w:sz w:val="28"/>
                <w:szCs w:val="28"/>
              </w:rPr>
            </w:pPr>
            <w:r w:rsidRPr="002C14E8">
              <w:rPr>
                <w:rFonts w:ascii="Times New Roman" w:hAnsi="Times New Roman" w:cs="Times New Roman"/>
                <w:sz w:val="28"/>
                <w:szCs w:val="28"/>
              </w:rPr>
              <w:lastRenderedPageBreak/>
              <w:t>Методика</w:t>
            </w:r>
            <w:r w:rsidR="00EE3ABA" w:rsidRPr="00EE3ABA">
              <w:rPr>
                <w:rFonts w:ascii="Times New Roman" w:hAnsi="Times New Roman" w:cs="Times New Roman"/>
                <w:sz w:val="28"/>
                <w:szCs w:val="28"/>
              </w:rPr>
              <w:t xml:space="preserve"> </w:t>
            </w:r>
            <w:r w:rsidRPr="002C14E8">
              <w:rPr>
                <w:rFonts w:ascii="Times New Roman" w:hAnsi="Times New Roman" w:cs="Times New Roman"/>
                <w:sz w:val="28"/>
                <w:szCs w:val="28"/>
              </w:rPr>
              <w:t>расчета значений целевых показателей программы муниципального образования Московской области</w:t>
            </w:r>
            <w:r w:rsidR="00EE3ABA" w:rsidRPr="00EE3ABA">
              <w:rPr>
                <w:rFonts w:ascii="Times New Roman" w:hAnsi="Times New Roman" w:cs="Times New Roman"/>
                <w:sz w:val="28"/>
                <w:szCs w:val="28"/>
              </w:rPr>
              <w:t xml:space="preserve"> </w:t>
            </w:r>
            <w:r w:rsidR="00EE3ABA">
              <w:rPr>
                <w:rFonts w:ascii="Times New Roman" w:hAnsi="Times New Roman" w:cs="Times New Roman"/>
                <w:sz w:val="28"/>
                <w:szCs w:val="28"/>
              </w:rPr>
              <w:t xml:space="preserve">«Развитие и </w:t>
            </w:r>
            <w:r w:rsidRPr="002C14E8">
              <w:rPr>
                <w:rFonts w:ascii="Times New Roman" w:hAnsi="Times New Roman" w:cs="Times New Roman"/>
                <w:sz w:val="28"/>
                <w:szCs w:val="28"/>
              </w:rPr>
              <w:t>функционирование дорожно-транспортного комплекса»</w:t>
            </w:r>
          </w:p>
          <w:p w:rsidR="0036234F" w:rsidRPr="002C14E8" w:rsidRDefault="0036234F">
            <w:pPr>
              <w:widowControl w:val="0"/>
              <w:suppressAutoHyphens/>
              <w:ind w:firstLine="709"/>
              <w:contextualSpacing/>
              <w:jc w:val="center"/>
              <w:outlineLvl w:val="1"/>
              <w:rPr>
                <w:rFonts w:cs="Times New Roman"/>
                <w:szCs w:val="28"/>
              </w:rPr>
            </w:pPr>
          </w:p>
          <w:tbl>
            <w:tblPr>
              <w:tblStyle w:val="afffffc"/>
              <w:tblW w:w="14552" w:type="dxa"/>
              <w:tblInd w:w="122" w:type="dxa"/>
              <w:tblLayout w:type="fixed"/>
              <w:tblCellMar>
                <w:top w:w="28" w:type="dxa"/>
                <w:left w:w="57" w:type="dxa"/>
                <w:bottom w:w="28" w:type="dxa"/>
                <w:right w:w="28" w:type="dxa"/>
              </w:tblCellMar>
              <w:tblLook w:val="04A0" w:firstRow="1" w:lastRow="0" w:firstColumn="1" w:lastColumn="0" w:noHBand="0" w:noVBand="1"/>
            </w:tblPr>
            <w:tblGrid>
              <w:gridCol w:w="499"/>
              <w:gridCol w:w="3314"/>
              <w:gridCol w:w="1384"/>
              <w:gridCol w:w="4769"/>
              <w:gridCol w:w="2407"/>
              <w:gridCol w:w="2179"/>
            </w:tblGrid>
            <w:tr w:rsidR="0036234F" w:rsidRPr="002C14E8" w:rsidTr="00016E70">
              <w:trPr>
                <w:tblHeader/>
              </w:trPr>
              <w:tc>
                <w:tcPr>
                  <w:tcW w:w="499" w:type="dxa"/>
                  <w:shd w:val="clear" w:color="auto" w:fill="auto"/>
                </w:tcPr>
                <w:p w:rsidR="0036234F" w:rsidRPr="002C14E8" w:rsidRDefault="008D0A12">
                  <w:pPr>
                    <w:suppressAutoHyphens/>
                    <w:contextualSpacing/>
                    <w:jc w:val="center"/>
                    <w:outlineLvl w:val="1"/>
                    <w:rPr>
                      <w:rFonts w:cs="Times New Roman"/>
                      <w:szCs w:val="28"/>
                    </w:rPr>
                  </w:pPr>
                  <w:r w:rsidRPr="002C14E8">
                    <w:rPr>
                      <w:rFonts w:cs="Times New Roman"/>
                      <w:szCs w:val="28"/>
                    </w:rPr>
                    <w:t>№ п/п</w:t>
                  </w:r>
                </w:p>
              </w:tc>
              <w:tc>
                <w:tcPr>
                  <w:tcW w:w="3314" w:type="dxa"/>
                  <w:shd w:val="clear" w:color="auto" w:fill="auto"/>
                </w:tcPr>
                <w:p w:rsidR="0036234F" w:rsidRPr="002C14E8" w:rsidRDefault="008D0A12">
                  <w:pPr>
                    <w:suppressAutoHyphens/>
                    <w:contextualSpacing/>
                    <w:jc w:val="center"/>
                    <w:outlineLvl w:val="1"/>
                    <w:rPr>
                      <w:rFonts w:cs="Times New Roman"/>
                      <w:szCs w:val="28"/>
                    </w:rPr>
                  </w:pPr>
                  <w:r w:rsidRPr="002C14E8">
                    <w:rPr>
                      <w:rFonts w:cs="Times New Roman"/>
                      <w:szCs w:val="28"/>
                    </w:rPr>
                    <w:t>Наименование показателя</w:t>
                  </w:r>
                </w:p>
              </w:tc>
              <w:tc>
                <w:tcPr>
                  <w:tcW w:w="1384" w:type="dxa"/>
                  <w:shd w:val="clear" w:color="auto" w:fill="auto"/>
                </w:tcPr>
                <w:p w:rsidR="0036234F" w:rsidRPr="002C14E8" w:rsidRDefault="008D0A12">
                  <w:pPr>
                    <w:suppressAutoHyphens/>
                    <w:contextualSpacing/>
                    <w:jc w:val="center"/>
                    <w:outlineLvl w:val="1"/>
                    <w:rPr>
                      <w:rFonts w:cs="Times New Roman"/>
                      <w:szCs w:val="28"/>
                    </w:rPr>
                  </w:pPr>
                  <w:r w:rsidRPr="002C14E8">
                    <w:rPr>
                      <w:rFonts w:cs="Times New Roman"/>
                      <w:szCs w:val="28"/>
                    </w:rPr>
                    <w:t>Единица измерения</w:t>
                  </w:r>
                </w:p>
              </w:tc>
              <w:tc>
                <w:tcPr>
                  <w:tcW w:w="4769" w:type="dxa"/>
                  <w:shd w:val="clear" w:color="auto" w:fill="auto"/>
                </w:tcPr>
                <w:p w:rsidR="0036234F" w:rsidRPr="002C14E8" w:rsidRDefault="008D0A12">
                  <w:pPr>
                    <w:suppressAutoHyphens/>
                    <w:contextualSpacing/>
                    <w:jc w:val="center"/>
                    <w:outlineLvl w:val="1"/>
                    <w:rPr>
                      <w:rFonts w:cs="Times New Roman"/>
                      <w:szCs w:val="28"/>
                    </w:rPr>
                  </w:pPr>
                  <w:r w:rsidRPr="002C14E8">
                    <w:rPr>
                      <w:rFonts w:cs="Times New Roman"/>
                      <w:szCs w:val="28"/>
                    </w:rPr>
                    <w:t>Порядок расчета</w:t>
                  </w:r>
                </w:p>
              </w:tc>
              <w:tc>
                <w:tcPr>
                  <w:tcW w:w="2407" w:type="dxa"/>
                  <w:shd w:val="clear" w:color="auto" w:fill="auto"/>
                </w:tcPr>
                <w:p w:rsidR="0036234F" w:rsidRPr="002C14E8" w:rsidRDefault="008D0A12">
                  <w:pPr>
                    <w:suppressAutoHyphens/>
                    <w:contextualSpacing/>
                    <w:jc w:val="center"/>
                    <w:outlineLvl w:val="1"/>
                    <w:rPr>
                      <w:rFonts w:cs="Times New Roman"/>
                      <w:szCs w:val="28"/>
                    </w:rPr>
                  </w:pPr>
                  <w:r w:rsidRPr="002C14E8">
                    <w:rPr>
                      <w:rFonts w:cs="Times New Roman"/>
                      <w:szCs w:val="28"/>
                    </w:rPr>
                    <w:t>Источник данных</w:t>
                  </w:r>
                </w:p>
              </w:tc>
              <w:tc>
                <w:tcPr>
                  <w:tcW w:w="2179" w:type="dxa"/>
                  <w:shd w:val="clear" w:color="auto" w:fill="auto"/>
                </w:tcPr>
                <w:p w:rsidR="0036234F" w:rsidRPr="002C14E8" w:rsidRDefault="008D0A12">
                  <w:pPr>
                    <w:rPr>
                      <w:rFonts w:cs="Times New Roman"/>
                      <w:szCs w:val="28"/>
                    </w:rPr>
                  </w:pPr>
                  <w:r w:rsidRPr="002C14E8">
                    <w:rPr>
                      <w:rFonts w:cs="Times New Roman"/>
                      <w:szCs w:val="28"/>
                    </w:rPr>
                    <w:t>Периодичность представления</w:t>
                  </w:r>
                </w:p>
              </w:tc>
            </w:tr>
            <w:tr w:rsidR="0036234F" w:rsidRPr="002C14E8" w:rsidTr="00016E70">
              <w:trPr>
                <w:tblHeader/>
              </w:trPr>
              <w:tc>
                <w:tcPr>
                  <w:tcW w:w="49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1</w:t>
                  </w:r>
                </w:p>
              </w:tc>
              <w:tc>
                <w:tcPr>
                  <w:tcW w:w="3314"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2</w:t>
                  </w:r>
                </w:p>
              </w:tc>
              <w:tc>
                <w:tcPr>
                  <w:tcW w:w="1384"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3</w:t>
                  </w:r>
                </w:p>
              </w:tc>
              <w:tc>
                <w:tcPr>
                  <w:tcW w:w="476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4</w:t>
                  </w:r>
                </w:p>
              </w:tc>
              <w:tc>
                <w:tcPr>
                  <w:tcW w:w="2407"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5</w:t>
                  </w:r>
                </w:p>
              </w:tc>
              <w:tc>
                <w:tcPr>
                  <w:tcW w:w="217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6</w:t>
                  </w:r>
                </w:p>
              </w:tc>
            </w:tr>
            <w:tr w:rsidR="0036234F" w:rsidRPr="002C14E8" w:rsidTr="00016E70">
              <w:tc>
                <w:tcPr>
                  <w:tcW w:w="49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1.</w:t>
                  </w:r>
                </w:p>
              </w:tc>
              <w:tc>
                <w:tcPr>
                  <w:tcW w:w="3314" w:type="dxa"/>
                  <w:shd w:val="clear" w:color="auto" w:fill="auto"/>
                </w:tcPr>
                <w:p w:rsidR="0036234F" w:rsidRPr="002C14E8" w:rsidRDefault="008D0A12">
                  <w:pPr>
                    <w:widowControl w:val="0"/>
                    <w:contextualSpacing/>
                    <w:outlineLvl w:val="1"/>
                    <w:rPr>
                      <w:rFonts w:cs="Times New Roman"/>
                      <w:szCs w:val="28"/>
                    </w:rPr>
                  </w:pPr>
                  <w:r w:rsidRPr="002C14E8">
                    <w:rPr>
                      <w:rFonts w:cs="Times New Roman"/>
                      <w:szCs w:val="2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384" w:type="dxa"/>
                  <w:shd w:val="clear" w:color="auto" w:fill="auto"/>
                </w:tcPr>
                <w:p w:rsidR="0036234F" w:rsidRPr="002C14E8" w:rsidRDefault="008D0A12">
                  <w:pPr>
                    <w:jc w:val="center"/>
                    <w:rPr>
                      <w:rFonts w:cs="Times New Roman"/>
                      <w:szCs w:val="28"/>
                    </w:rPr>
                  </w:pPr>
                  <w:r w:rsidRPr="002C14E8">
                    <w:rPr>
                      <w:rFonts w:cs="Times New Roman"/>
                      <w:szCs w:val="28"/>
                    </w:rPr>
                    <w:t>%</w:t>
                  </w:r>
                </w:p>
              </w:tc>
              <w:tc>
                <w:tcPr>
                  <w:tcW w:w="4769" w:type="dxa"/>
                  <w:shd w:val="clear" w:color="auto" w:fill="auto"/>
                </w:tcPr>
                <w:p w:rsidR="0036234F" w:rsidRPr="002C14E8" w:rsidRDefault="008D0A12">
                  <w:pPr>
                    <w:rPr>
                      <w:rFonts w:cs="Times New Roman"/>
                      <w:szCs w:val="28"/>
                    </w:rPr>
                  </w:pPr>
                  <w:r w:rsidRPr="002C14E8">
                    <w:rPr>
                      <w:rFonts w:cs="Times New Roman"/>
                      <w:szCs w:val="28"/>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07" w:type="dxa"/>
                  <w:shd w:val="clear" w:color="auto" w:fill="auto"/>
                </w:tcPr>
                <w:p w:rsidR="0036234F" w:rsidRPr="002C14E8" w:rsidRDefault="008D0A12">
                  <w:pPr>
                    <w:rPr>
                      <w:rFonts w:cs="Times New Roman"/>
                      <w:szCs w:val="28"/>
                    </w:rPr>
                  </w:pPr>
                  <w:r w:rsidRPr="002C14E8">
                    <w:rPr>
                      <w:rFonts w:cs="Times New Roman"/>
                      <w:szCs w:val="28"/>
                    </w:rPr>
                    <w:t>Заключенные муниципальные контракты с транспортными организациями</w:t>
                  </w:r>
                </w:p>
              </w:tc>
              <w:tc>
                <w:tcPr>
                  <w:tcW w:w="2179" w:type="dxa"/>
                  <w:shd w:val="clear" w:color="auto" w:fill="auto"/>
                </w:tcPr>
                <w:p w:rsidR="0036234F" w:rsidRPr="002C14E8" w:rsidRDefault="008D0A12">
                  <w:pPr>
                    <w:jc w:val="center"/>
                    <w:rPr>
                      <w:rFonts w:cs="Times New Roman"/>
                      <w:szCs w:val="28"/>
                    </w:rPr>
                  </w:pPr>
                  <w:r w:rsidRPr="002C14E8">
                    <w:rPr>
                      <w:rFonts w:cs="Times New Roman"/>
                      <w:szCs w:val="28"/>
                    </w:rPr>
                    <w:t>Годовая</w:t>
                  </w:r>
                </w:p>
              </w:tc>
            </w:tr>
            <w:tr w:rsidR="0036234F" w:rsidRPr="002C14E8" w:rsidTr="00016E70">
              <w:tc>
                <w:tcPr>
                  <w:tcW w:w="49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 xml:space="preserve">2. </w:t>
                  </w:r>
                </w:p>
              </w:tc>
              <w:tc>
                <w:tcPr>
                  <w:tcW w:w="3314" w:type="dxa"/>
                  <w:shd w:val="clear" w:color="auto" w:fill="auto"/>
                </w:tcPr>
                <w:p w:rsidR="0036234F" w:rsidRPr="002C14E8" w:rsidRDefault="008D0A12">
                  <w:pPr>
                    <w:widowControl w:val="0"/>
                    <w:contextualSpacing/>
                    <w:outlineLvl w:val="1"/>
                    <w:rPr>
                      <w:rFonts w:cs="Times New Roman"/>
                      <w:szCs w:val="28"/>
                    </w:rPr>
                  </w:pPr>
                  <w:r w:rsidRPr="002C14E8">
                    <w:rPr>
                      <w:rFonts w:cs="Times New Roman"/>
                      <w:szCs w:val="28"/>
                    </w:rPr>
                    <w:t>Количество погибших в дорожно-транспортных происшествиях, человек на 100 тысяч населения</w:t>
                  </w:r>
                </w:p>
              </w:tc>
              <w:tc>
                <w:tcPr>
                  <w:tcW w:w="1384" w:type="dxa"/>
                  <w:shd w:val="clear" w:color="auto" w:fill="auto"/>
                </w:tcPr>
                <w:p w:rsidR="0036234F" w:rsidRPr="002C14E8" w:rsidRDefault="008D0A12" w:rsidP="00710E7D">
                  <w:pPr>
                    <w:widowControl w:val="0"/>
                    <w:contextualSpacing/>
                    <w:jc w:val="center"/>
                    <w:outlineLvl w:val="1"/>
                    <w:rPr>
                      <w:rFonts w:cs="Times New Roman"/>
                      <w:szCs w:val="28"/>
                    </w:rPr>
                  </w:pPr>
                  <w:r w:rsidRPr="002C14E8">
                    <w:rPr>
                      <w:rFonts w:cs="Times New Roman"/>
                      <w:szCs w:val="28"/>
                    </w:rPr>
                    <w:t>человек</w:t>
                  </w:r>
                </w:p>
              </w:tc>
              <w:tc>
                <w:tcPr>
                  <w:tcW w:w="4769" w:type="dxa"/>
                  <w:shd w:val="clear" w:color="auto" w:fill="auto"/>
                </w:tcPr>
                <w:p w:rsidR="0036234F" w:rsidRPr="002C14E8" w:rsidRDefault="008D0A12">
                  <w:pPr>
                    <w:widowControl w:val="0"/>
                    <w:contextualSpacing/>
                    <w:outlineLvl w:val="1"/>
                    <w:rPr>
                      <w:rFonts w:cs="Times New Roman"/>
                      <w:szCs w:val="28"/>
                    </w:rPr>
                  </w:pPr>
                  <w:r w:rsidRPr="002C14E8">
                    <w:rPr>
                      <w:rFonts w:cs="Times New Roman"/>
                      <w:szCs w:val="28"/>
                    </w:rPr>
                    <w:t xml:space="preserve">Носит комплексный характер и достижение запланированных значений возможно только в случае реализации всего комплекса </w:t>
                  </w:r>
                  <w:r w:rsidRPr="002C14E8">
                    <w:rPr>
                      <w:rFonts w:cs="Times New Roman"/>
                      <w:szCs w:val="28"/>
                    </w:rPr>
                    <w:lastRenderedPageBreak/>
                    <w:t>мероприятий, направленных на обеспечение безопасности дорожного движения.</w:t>
                  </w:r>
                </w:p>
                <w:p w:rsidR="0036234F" w:rsidRPr="002C14E8" w:rsidRDefault="008D0A12">
                  <w:pPr>
                    <w:widowControl w:val="0"/>
                    <w:contextualSpacing/>
                    <w:outlineLvl w:val="1"/>
                    <w:rPr>
                      <w:rFonts w:cs="Times New Roman"/>
                      <w:szCs w:val="28"/>
                    </w:rPr>
                  </w:pPr>
                  <w:r w:rsidRPr="002C14E8">
                    <w:rPr>
                      <w:rFonts w:cs="Times New Roman"/>
                      <w:noProof/>
                      <w:szCs w:val="28"/>
                      <w:lang w:eastAsia="ru-RU"/>
                    </w:rPr>
                    <w:drawing>
                      <wp:inline distT="0" distB="0" distL="0" distR="0" wp14:anchorId="03673077" wp14:editId="28BAED05">
                        <wp:extent cx="1505585" cy="475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505585" cy="475615"/>
                                </a:xfrm>
                                <a:prstGeom prst="rect">
                                  <a:avLst/>
                                </a:prstGeom>
                              </pic:spPr>
                            </pic:pic>
                          </a:graphicData>
                        </a:graphic>
                      </wp:inline>
                    </w:drawing>
                  </w:r>
                </w:p>
                <w:p w:rsidR="0036234F" w:rsidRPr="002C14E8" w:rsidRDefault="008D0A12">
                  <w:pPr>
                    <w:widowControl w:val="0"/>
                    <w:contextualSpacing/>
                    <w:outlineLvl w:val="1"/>
                    <w:rPr>
                      <w:rFonts w:cs="Times New Roman"/>
                      <w:szCs w:val="28"/>
                    </w:rPr>
                  </w:pPr>
                  <w:r w:rsidRPr="002C14E8">
                    <w:rPr>
                      <w:rFonts w:cs="Times New Roman"/>
                      <w:szCs w:val="28"/>
                    </w:rPr>
                    <w:t>P - количество погибших в дорожно-транспортных происшествиях на 100 тыс. населения;</w:t>
                  </w:r>
                </w:p>
                <w:p w:rsidR="0036234F" w:rsidRPr="002C14E8" w:rsidRDefault="008D0A12">
                  <w:pPr>
                    <w:widowControl w:val="0"/>
                    <w:contextualSpacing/>
                    <w:outlineLvl w:val="1"/>
                    <w:rPr>
                      <w:rFonts w:cs="Times New Roman"/>
                      <w:szCs w:val="28"/>
                    </w:rPr>
                  </w:pPr>
                  <w:proofErr w:type="spellStart"/>
                  <w:r w:rsidRPr="002C14E8">
                    <w:rPr>
                      <w:rFonts w:cs="Times New Roman"/>
                      <w:szCs w:val="28"/>
                    </w:rPr>
                    <w:t>Np</w:t>
                  </w:r>
                  <w:proofErr w:type="spellEnd"/>
                  <w:r w:rsidRPr="002C14E8">
                    <w:rPr>
                      <w:rFonts w:cs="Times New Roman"/>
                      <w:szCs w:val="28"/>
                    </w:rPr>
                    <w:t xml:space="preserve"> - количество погибших в дорожно-транспортных происшествиях на отчетную дату;</w:t>
                  </w:r>
                </w:p>
                <w:p w:rsidR="0036234F" w:rsidRPr="002C14E8" w:rsidRDefault="008D0A12">
                  <w:pPr>
                    <w:widowControl w:val="0"/>
                    <w:contextualSpacing/>
                    <w:outlineLvl w:val="1"/>
                    <w:rPr>
                      <w:rFonts w:cs="Times New Roman"/>
                      <w:szCs w:val="28"/>
                    </w:rPr>
                  </w:pPr>
                  <w:proofErr w:type="spellStart"/>
                  <w:r w:rsidRPr="002C14E8">
                    <w:rPr>
                      <w:rFonts w:cs="Times New Roman"/>
                      <w:szCs w:val="28"/>
                    </w:rPr>
                    <w:t>Pнас</w:t>
                  </w:r>
                  <w:proofErr w:type="spellEnd"/>
                  <w:r w:rsidRPr="002C14E8">
                    <w:rPr>
                      <w:rFonts w:cs="Times New Roman"/>
                      <w:szCs w:val="28"/>
                    </w:rPr>
                    <w:t xml:space="preserve"> - данные </w:t>
                  </w:r>
                  <w:proofErr w:type="spellStart"/>
                  <w:r w:rsidRPr="002C14E8">
                    <w:rPr>
                      <w:rFonts w:cs="Times New Roman"/>
                      <w:szCs w:val="28"/>
                    </w:rPr>
                    <w:t>Мособлстата</w:t>
                  </w:r>
                  <w:proofErr w:type="spellEnd"/>
                  <w:r w:rsidRPr="002C14E8">
                    <w:rPr>
                      <w:rFonts w:cs="Times New Roman"/>
                      <w:szCs w:val="28"/>
                    </w:rPr>
                    <w:t xml:space="preserve"> о численности населения в муниципальном образовании Московской области на начало отчетного года;</w:t>
                  </w:r>
                </w:p>
                <w:p w:rsidR="0036234F" w:rsidRPr="002C14E8" w:rsidRDefault="008D0A12">
                  <w:pPr>
                    <w:widowControl w:val="0"/>
                    <w:contextualSpacing/>
                    <w:outlineLvl w:val="1"/>
                    <w:rPr>
                      <w:rFonts w:cs="Times New Roman"/>
                      <w:szCs w:val="28"/>
                    </w:rPr>
                  </w:pPr>
                  <w:r w:rsidRPr="002C14E8">
                    <w:rPr>
                      <w:rFonts w:cs="Times New Roman"/>
                      <w:szCs w:val="28"/>
                    </w:rPr>
                    <w:t>10</w:t>
                  </w:r>
                  <w:r w:rsidRPr="002C14E8">
                    <w:rPr>
                      <w:rFonts w:cs="Times New Roman"/>
                      <w:szCs w:val="28"/>
                      <w:vertAlign w:val="superscript"/>
                    </w:rPr>
                    <w:t>5</w:t>
                  </w:r>
                  <w:r w:rsidRPr="002C14E8">
                    <w:rPr>
                      <w:rFonts w:cs="Times New Roman"/>
                      <w:szCs w:val="28"/>
                    </w:rPr>
                    <w:t xml:space="preserve"> - постоянный коэффициент</w:t>
                  </w:r>
                </w:p>
              </w:tc>
              <w:tc>
                <w:tcPr>
                  <w:tcW w:w="2407" w:type="dxa"/>
                  <w:shd w:val="clear" w:color="auto" w:fill="auto"/>
                </w:tcPr>
                <w:p w:rsidR="0036234F" w:rsidRPr="002C14E8" w:rsidRDefault="008D0A12">
                  <w:pPr>
                    <w:widowControl w:val="0"/>
                    <w:contextualSpacing/>
                    <w:outlineLvl w:val="1"/>
                    <w:rPr>
                      <w:rFonts w:cs="Times New Roman"/>
                      <w:szCs w:val="28"/>
                    </w:rPr>
                  </w:pPr>
                  <w:r w:rsidRPr="002C14E8">
                    <w:rPr>
                      <w:rFonts w:cs="Times New Roman"/>
                      <w:szCs w:val="28"/>
                    </w:rPr>
                    <w:lastRenderedPageBreak/>
                    <w:t xml:space="preserve">Статистические данные Министерства внутренних дел </w:t>
                  </w:r>
                  <w:r w:rsidRPr="002C14E8">
                    <w:rPr>
                      <w:rFonts w:cs="Times New Roman"/>
                      <w:szCs w:val="28"/>
                    </w:rPr>
                    <w:lastRenderedPageBreak/>
                    <w:t>Российской Федерации</w:t>
                  </w:r>
                </w:p>
              </w:tc>
              <w:tc>
                <w:tcPr>
                  <w:tcW w:w="217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lastRenderedPageBreak/>
                    <w:t>Годовая</w:t>
                  </w:r>
                </w:p>
              </w:tc>
            </w:tr>
            <w:tr w:rsidR="0036234F" w:rsidRPr="002C14E8" w:rsidTr="00016E70">
              <w:tc>
                <w:tcPr>
                  <w:tcW w:w="49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3.</w:t>
                  </w:r>
                </w:p>
              </w:tc>
              <w:tc>
                <w:tcPr>
                  <w:tcW w:w="3314" w:type="dxa"/>
                  <w:shd w:val="clear" w:color="auto" w:fill="auto"/>
                </w:tcPr>
                <w:p w:rsidR="0036234F" w:rsidRPr="002C14E8" w:rsidRDefault="008D0A12">
                  <w:pPr>
                    <w:widowControl w:val="0"/>
                    <w:contextualSpacing/>
                    <w:outlineLvl w:val="1"/>
                    <w:rPr>
                      <w:rFonts w:cs="Times New Roman"/>
                      <w:szCs w:val="28"/>
                    </w:rPr>
                  </w:pPr>
                  <w:r w:rsidRPr="002C14E8">
                    <w:rPr>
                      <w:rFonts w:cs="Times New Roman"/>
                      <w:szCs w:val="28"/>
                    </w:rPr>
                    <w:t>Доля автомобильных дорог местного значения, соответствующих нормативным требованиям</w:t>
                  </w:r>
                </w:p>
              </w:tc>
              <w:tc>
                <w:tcPr>
                  <w:tcW w:w="1384" w:type="dxa"/>
                  <w:shd w:val="clear" w:color="auto" w:fill="auto"/>
                </w:tcPr>
                <w:p w:rsidR="0036234F" w:rsidRPr="002C14E8" w:rsidRDefault="008D0A12" w:rsidP="00710E7D">
                  <w:pPr>
                    <w:widowControl w:val="0"/>
                    <w:contextualSpacing/>
                    <w:jc w:val="center"/>
                    <w:outlineLvl w:val="1"/>
                    <w:rPr>
                      <w:rFonts w:cs="Times New Roman"/>
                      <w:szCs w:val="28"/>
                    </w:rPr>
                  </w:pPr>
                  <w:r w:rsidRPr="002C14E8">
                    <w:rPr>
                      <w:rFonts w:cs="Times New Roman"/>
                      <w:szCs w:val="28"/>
                    </w:rPr>
                    <w:t>%</w:t>
                  </w:r>
                </w:p>
              </w:tc>
              <w:tc>
                <w:tcPr>
                  <w:tcW w:w="4769" w:type="dxa"/>
                  <w:shd w:val="clear" w:color="auto" w:fill="auto"/>
                </w:tcPr>
                <w:p w:rsidR="0036234F" w:rsidRPr="002C14E8" w:rsidRDefault="008D0A12">
                  <w:pPr>
                    <w:widowControl w:val="0"/>
                    <w:rPr>
                      <w:rFonts w:cs="Times New Roman"/>
                      <w:szCs w:val="28"/>
                    </w:rPr>
                  </w:pPr>
                  <w:r w:rsidRPr="002C14E8">
                    <w:rPr>
                      <w:rFonts w:cs="Times New Roman"/>
                      <w:szCs w:val="28"/>
                    </w:rPr>
                    <w:t>Показатель на конец отчетного периода определяется по формуле:</w:t>
                  </w:r>
                </w:p>
                <w:p w:rsidR="0036234F" w:rsidRPr="002C14E8" w:rsidRDefault="00F7701F">
                  <w:pPr>
                    <w:widowControl w:val="0"/>
                    <w:rPr>
                      <w:rFonts w:cs="Times New Roman"/>
                      <w:szCs w:val="28"/>
                    </w:rPr>
                  </w:pPr>
                  <m:oMathPara>
                    <m:oMath>
                      <m:r>
                        <m:rPr>
                          <m:sty m:val="p"/>
                        </m:rPr>
                        <w:rPr>
                          <w:rFonts w:ascii="Cambria Math" w:hAnsi="Cambria Math" w:cs="Times New Roman"/>
                          <w:szCs w:val="28"/>
                        </w:rPr>
                        <m:t>Днр=</m:t>
                      </m:r>
                      <m:f>
                        <m:fPr>
                          <m:ctrlPr>
                            <w:rPr>
                              <w:rFonts w:ascii="Cambria Math" w:hAnsi="Cambria Math" w:cs="Times New Roman"/>
                              <w:szCs w:val="28"/>
                            </w:rPr>
                          </m:ctrlPr>
                        </m:fPr>
                        <m:num>
                          <m:r>
                            <m:rPr>
                              <m:sty m:val="p"/>
                            </m:rPr>
                            <w:rPr>
                              <w:rFonts w:ascii="Cambria Math" w:hAnsi="Cambria Math" w:cs="Times New Roman"/>
                              <w:szCs w:val="28"/>
                            </w:rPr>
                            <m:t>Lобщ-Lнн</m:t>
                          </m:r>
                        </m:num>
                        <m:den>
                          <m:r>
                            <m:rPr>
                              <m:sty m:val="p"/>
                            </m:rPr>
                            <w:rPr>
                              <w:rFonts w:ascii="Cambria Math" w:hAnsi="Cambria Math" w:cs="Times New Roman"/>
                              <w:szCs w:val="28"/>
                            </w:rPr>
                            <m:t>Lобщ</m:t>
                          </m:r>
                        </m:den>
                      </m:f>
                      <m:r>
                        <m:rPr>
                          <m:sty m:val="p"/>
                        </m:rPr>
                        <w:rPr>
                          <w:rFonts w:ascii="Cambria Math" w:hAnsi="Cambria Math" w:cs="Times New Roman"/>
                          <w:szCs w:val="28"/>
                        </w:rPr>
                        <m:t>х100</m:t>
                      </m:r>
                      <m:r>
                        <m:rPr>
                          <m:lit/>
                          <m:nor/>
                        </m:rPr>
                        <w:rPr>
                          <w:rFonts w:cs="Times New Roman"/>
                          <w:szCs w:val="28"/>
                        </w:rPr>
                        <m:t>%</m:t>
                      </m:r>
                      <m:r>
                        <m:rPr>
                          <m:sty m:val="p"/>
                        </m:rPr>
                        <w:rPr>
                          <w:rFonts w:ascii="Cambria Math" w:hAnsi="Cambria Math" w:cs="Times New Roman"/>
                          <w:szCs w:val="28"/>
                        </w:rPr>
                        <m:t>,</m:t>
                      </m:r>
                    </m:oMath>
                  </m:oMathPara>
                </w:p>
                <w:p w:rsidR="0036234F" w:rsidRPr="002C14E8" w:rsidRDefault="008D0A12">
                  <w:pPr>
                    <w:widowControl w:val="0"/>
                    <w:contextualSpacing/>
                    <w:outlineLvl w:val="1"/>
                    <w:rPr>
                      <w:rFonts w:cs="Times New Roman"/>
                      <w:szCs w:val="28"/>
                    </w:rPr>
                  </w:pPr>
                  <w:r w:rsidRPr="002C14E8">
                    <w:rPr>
                      <w:rFonts w:cs="Times New Roman"/>
                      <w:szCs w:val="28"/>
                    </w:rPr>
                    <w:t>где:</w:t>
                  </w:r>
                </w:p>
                <w:p w:rsidR="0036234F" w:rsidRPr="002C14E8" w:rsidRDefault="008D0A12">
                  <w:pPr>
                    <w:widowControl w:val="0"/>
                    <w:contextualSpacing/>
                    <w:outlineLvl w:val="1"/>
                    <w:rPr>
                      <w:rFonts w:cs="Times New Roman"/>
                      <w:szCs w:val="28"/>
                    </w:rPr>
                  </w:pPr>
                  <w:proofErr w:type="spellStart"/>
                  <w:r w:rsidRPr="002C14E8">
                    <w:rPr>
                      <w:rFonts w:cs="Times New Roman"/>
                      <w:szCs w:val="28"/>
                    </w:rPr>
                    <w:t>Lобщ</w:t>
                  </w:r>
                  <w:proofErr w:type="spellEnd"/>
                  <w:r w:rsidRPr="002C14E8">
                    <w:rPr>
                      <w:rFonts w:cs="Times New Roman"/>
                      <w:szCs w:val="28"/>
                    </w:rPr>
                    <w:t xml:space="preserve"> - общая протяженность автомобильных дорог общего пользования муниципального значения по состоянию на 31 декабря отчетного года.</w:t>
                  </w:r>
                </w:p>
                <w:p w:rsidR="0036234F" w:rsidRPr="002C14E8" w:rsidRDefault="008D0A12">
                  <w:pPr>
                    <w:widowControl w:val="0"/>
                    <w:contextualSpacing/>
                    <w:outlineLvl w:val="1"/>
                    <w:rPr>
                      <w:rFonts w:cs="Times New Roman"/>
                      <w:szCs w:val="28"/>
                    </w:rPr>
                  </w:pPr>
                  <w:proofErr w:type="spellStart"/>
                  <w:r w:rsidRPr="002C14E8">
                    <w:rPr>
                      <w:rFonts w:cs="Times New Roman"/>
                      <w:szCs w:val="28"/>
                    </w:rPr>
                    <w:t>Lнн</w:t>
                  </w:r>
                  <w:proofErr w:type="spellEnd"/>
                  <w:r w:rsidRPr="002C14E8">
                    <w:rPr>
                      <w:rFonts w:cs="Times New Roman"/>
                      <w:szCs w:val="28"/>
                    </w:rPr>
                    <w:t xml:space="preserve"> - общая протяженность автомобильных дорог общего пользования муниципального </w:t>
                  </w:r>
                  <w:r w:rsidRPr="002C14E8">
                    <w:rPr>
                      <w:rFonts w:cs="Times New Roman"/>
                      <w:szCs w:val="28"/>
                    </w:rPr>
                    <w:lastRenderedPageBreak/>
                    <w:t>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07" w:type="dxa"/>
                  <w:shd w:val="clear" w:color="auto" w:fill="auto"/>
                </w:tcPr>
                <w:p w:rsidR="0036234F" w:rsidRPr="002C14E8" w:rsidRDefault="008D0A12">
                  <w:pPr>
                    <w:widowControl w:val="0"/>
                    <w:contextualSpacing/>
                    <w:outlineLvl w:val="1"/>
                    <w:rPr>
                      <w:rFonts w:cs="Times New Roman"/>
                      <w:szCs w:val="28"/>
                    </w:rPr>
                  </w:pPr>
                  <w:r w:rsidRPr="002C14E8">
                    <w:rPr>
                      <w:rFonts w:cs="Times New Roman"/>
                      <w:szCs w:val="28"/>
                    </w:rPr>
                    <w:lastRenderedPageBreak/>
                    <w:t>Форма статистического наблюдения № 3-ДГ (</w:t>
                  </w:r>
                  <w:proofErr w:type="spellStart"/>
                  <w:r w:rsidRPr="002C14E8">
                    <w:rPr>
                      <w:rFonts w:cs="Times New Roman"/>
                      <w:szCs w:val="28"/>
                    </w:rPr>
                    <w:t>мо</w:t>
                  </w:r>
                  <w:proofErr w:type="spellEnd"/>
                  <w:r w:rsidRPr="002C14E8">
                    <w:rPr>
                      <w:rFonts w:cs="Times New Roman"/>
                      <w:szCs w:val="28"/>
                    </w:rPr>
                    <w:t>) «Сведения об автомобильных дорогах общего пользования местного значения и искусственных сооружениях на них»</w:t>
                  </w:r>
                </w:p>
              </w:tc>
              <w:tc>
                <w:tcPr>
                  <w:tcW w:w="217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Годовая</w:t>
                  </w:r>
                </w:p>
              </w:tc>
            </w:tr>
            <w:tr w:rsidR="00710E7D" w:rsidRPr="002C14E8" w:rsidTr="00016E70">
              <w:tc>
                <w:tcPr>
                  <w:tcW w:w="499" w:type="dxa"/>
                  <w:shd w:val="clear" w:color="auto" w:fill="auto"/>
                </w:tcPr>
                <w:p w:rsidR="00710E7D" w:rsidRPr="002C14E8" w:rsidRDefault="00710E7D" w:rsidP="00710E7D">
                  <w:pPr>
                    <w:widowControl w:val="0"/>
                    <w:contextualSpacing/>
                    <w:jc w:val="center"/>
                    <w:outlineLvl w:val="1"/>
                    <w:rPr>
                      <w:rFonts w:cs="Times New Roman"/>
                      <w:szCs w:val="28"/>
                    </w:rPr>
                  </w:pPr>
                  <w:r w:rsidRPr="002C14E8">
                    <w:rPr>
                      <w:rFonts w:cs="Times New Roman"/>
                      <w:szCs w:val="28"/>
                    </w:rPr>
                    <w:t>4.</w:t>
                  </w:r>
                </w:p>
              </w:tc>
              <w:tc>
                <w:tcPr>
                  <w:tcW w:w="3314" w:type="dxa"/>
                  <w:shd w:val="clear" w:color="auto" w:fill="auto"/>
                </w:tcPr>
                <w:p w:rsidR="00710E7D" w:rsidRPr="002C14E8" w:rsidRDefault="008577AF" w:rsidP="00710E7D">
                  <w:pPr>
                    <w:rPr>
                      <w:rFonts w:cs="Times New Roman"/>
                      <w:szCs w:val="28"/>
                    </w:rPr>
                  </w:pPr>
                  <w:r w:rsidRPr="002C14E8">
                    <w:rPr>
                      <w:rFonts w:cs="Times New Roman"/>
                      <w:szCs w:val="28"/>
                    </w:rPr>
                    <w:t>Количество созданного</w:t>
                  </w:r>
                  <w:r w:rsidR="00710E7D" w:rsidRPr="002C14E8">
                    <w:rPr>
                      <w:rFonts w:cs="Times New Roman"/>
                      <w:szCs w:val="28"/>
                    </w:rPr>
                    <w:t xml:space="preserve"> парковочного пространства на улично-дорожной сети</w:t>
                  </w:r>
                </w:p>
              </w:tc>
              <w:tc>
                <w:tcPr>
                  <w:tcW w:w="1384" w:type="dxa"/>
                  <w:shd w:val="clear" w:color="auto" w:fill="auto"/>
                </w:tcPr>
                <w:p w:rsidR="00710E7D" w:rsidRPr="002C14E8" w:rsidRDefault="00710E7D" w:rsidP="00710E7D">
                  <w:pPr>
                    <w:jc w:val="center"/>
                    <w:rPr>
                      <w:rFonts w:cs="Times New Roman"/>
                      <w:szCs w:val="28"/>
                    </w:rPr>
                  </w:pPr>
                  <w:proofErr w:type="spellStart"/>
                  <w:r w:rsidRPr="002C14E8">
                    <w:rPr>
                      <w:rFonts w:cs="Times New Roman"/>
                      <w:szCs w:val="28"/>
                    </w:rPr>
                    <w:t>шт</w:t>
                  </w:r>
                  <w:proofErr w:type="spellEnd"/>
                </w:p>
              </w:tc>
              <w:tc>
                <w:tcPr>
                  <w:tcW w:w="4769" w:type="dxa"/>
                  <w:shd w:val="clear" w:color="auto" w:fill="auto"/>
                </w:tcPr>
                <w:p w:rsidR="00710E7D" w:rsidRPr="002C14E8" w:rsidRDefault="00710E7D" w:rsidP="008577AF">
                  <w:pPr>
                    <w:rPr>
                      <w:rFonts w:cs="Times New Roman"/>
                      <w:szCs w:val="28"/>
                    </w:rPr>
                  </w:pPr>
                  <w:r w:rsidRPr="002C14E8">
                    <w:rPr>
                      <w:rFonts w:cs="Times New Roman"/>
                      <w:szCs w:val="28"/>
                    </w:rPr>
                    <w:t xml:space="preserve">Значение показателя определяется прямым счетом в виде количества </w:t>
                  </w:r>
                  <w:proofErr w:type="spellStart"/>
                  <w:r w:rsidRPr="002C14E8">
                    <w:rPr>
                      <w:rFonts w:cs="Times New Roman"/>
                      <w:szCs w:val="28"/>
                    </w:rPr>
                    <w:t>машино</w:t>
                  </w:r>
                  <w:proofErr w:type="spellEnd"/>
                  <w:r w:rsidRPr="002C14E8">
                    <w:rPr>
                      <w:rFonts w:cs="Times New Roman"/>
                      <w:szCs w:val="28"/>
                    </w:rPr>
                    <w:t>-мест, запланированных к созданию на улично-дорожной сети местного значения в соответствующем году</w:t>
                  </w:r>
                </w:p>
              </w:tc>
              <w:tc>
                <w:tcPr>
                  <w:tcW w:w="2407" w:type="dxa"/>
                  <w:shd w:val="clear" w:color="auto" w:fill="auto"/>
                </w:tcPr>
                <w:p w:rsidR="00710E7D" w:rsidRPr="002C14E8" w:rsidRDefault="008A3F63" w:rsidP="00710E7D">
                  <w:pPr>
                    <w:widowControl w:val="0"/>
                    <w:contextualSpacing/>
                    <w:outlineLvl w:val="1"/>
                    <w:rPr>
                      <w:rFonts w:cs="Times New Roman"/>
                      <w:szCs w:val="28"/>
                    </w:rPr>
                  </w:pPr>
                  <w:r w:rsidRPr="002C14E8">
                    <w:rPr>
                      <w:rFonts w:cs="Times New Roman"/>
                      <w:szCs w:val="28"/>
                    </w:rPr>
                    <w:t xml:space="preserve">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Московской области за отчетный период </w:t>
                  </w:r>
                </w:p>
              </w:tc>
              <w:tc>
                <w:tcPr>
                  <w:tcW w:w="2179" w:type="dxa"/>
                  <w:shd w:val="clear" w:color="auto" w:fill="auto"/>
                </w:tcPr>
                <w:p w:rsidR="00710E7D" w:rsidRPr="002C14E8" w:rsidRDefault="00710E7D" w:rsidP="00710E7D">
                  <w:pPr>
                    <w:widowControl w:val="0"/>
                    <w:contextualSpacing/>
                    <w:jc w:val="center"/>
                    <w:outlineLvl w:val="1"/>
                    <w:rPr>
                      <w:rFonts w:cs="Times New Roman"/>
                      <w:szCs w:val="28"/>
                    </w:rPr>
                  </w:pPr>
                  <w:r w:rsidRPr="002C14E8">
                    <w:rPr>
                      <w:rFonts w:cs="Times New Roman"/>
                      <w:szCs w:val="28"/>
                    </w:rPr>
                    <w:t>Годовая</w:t>
                  </w:r>
                </w:p>
              </w:tc>
            </w:tr>
          </w:tbl>
          <w:p w:rsidR="00EE3ABA" w:rsidRDefault="00EE3ABA" w:rsidP="00EE3ABA">
            <w:pPr>
              <w:widowControl w:val="0"/>
              <w:shd w:val="clear" w:color="auto" w:fill="FFFFFF"/>
              <w:suppressAutoHyphens/>
              <w:rPr>
                <w:rFonts w:eastAsia="Times New Roman" w:cs="Times New Roman"/>
                <w:szCs w:val="28"/>
                <w:lang w:eastAsia="zh-CN"/>
              </w:rPr>
            </w:pPr>
          </w:p>
          <w:p w:rsidR="00993003" w:rsidRDefault="00993003" w:rsidP="00993003">
            <w:pPr>
              <w:widowControl w:val="0"/>
              <w:shd w:val="clear" w:color="auto" w:fill="FFFFFF"/>
              <w:suppressAutoHyphens/>
              <w:rPr>
                <w:rFonts w:eastAsia="Times New Roman" w:cs="Times New Roman"/>
                <w:szCs w:val="28"/>
                <w:lang w:eastAsia="zh-CN"/>
              </w:rPr>
            </w:pPr>
          </w:p>
          <w:p w:rsidR="008F2CF4" w:rsidRDefault="008F2CF4" w:rsidP="008F2CF4">
            <w:pPr>
              <w:widowControl w:val="0"/>
              <w:shd w:val="clear" w:color="auto" w:fill="FFFFFF"/>
              <w:suppressAutoHyphens/>
              <w:rPr>
                <w:rFonts w:eastAsia="Times New Roman" w:cs="Times New Roman"/>
                <w:szCs w:val="28"/>
                <w:lang w:eastAsia="zh-CN"/>
              </w:rPr>
            </w:pP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lastRenderedPageBreak/>
              <w:t>Приложение № 1</w:t>
            </w: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 xml:space="preserve">                                                                                                                                                        к муниципальной программе городского округа </w:t>
            </w: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 xml:space="preserve">Серебряные Пруды Московской области </w:t>
            </w: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«Развитие и функционирование</w:t>
            </w:r>
          </w:p>
          <w:p w:rsidR="0036234F" w:rsidRDefault="008D0A12" w:rsidP="00332FFC">
            <w:pPr>
              <w:widowControl w:val="0"/>
              <w:shd w:val="clear" w:color="auto" w:fill="FFFFFF"/>
              <w:suppressAutoHyphens/>
              <w:jc w:val="right"/>
              <w:rPr>
                <w:rFonts w:eastAsia="Times New Roman" w:cs="Times New Roman"/>
                <w:bCs/>
                <w:szCs w:val="28"/>
                <w:lang w:eastAsia="zh-CN"/>
              </w:rPr>
            </w:pPr>
            <w:r w:rsidRPr="002C14E8">
              <w:rPr>
                <w:rFonts w:eastAsia="Times New Roman" w:cs="Times New Roman"/>
                <w:szCs w:val="28"/>
                <w:lang w:eastAsia="zh-CN"/>
              </w:rPr>
              <w:t xml:space="preserve"> дорожно-транспортного комплекса» </w:t>
            </w:r>
          </w:p>
          <w:p w:rsidR="00EE3ABA" w:rsidRPr="002C14E8" w:rsidRDefault="00EE3ABA">
            <w:pPr>
              <w:widowControl w:val="0"/>
              <w:shd w:val="clear" w:color="auto" w:fill="FFFFFF"/>
              <w:suppressAutoHyphens/>
              <w:jc w:val="center"/>
              <w:rPr>
                <w:rFonts w:eastAsia="Times New Roman" w:cs="Times New Roman"/>
                <w:bCs/>
                <w:szCs w:val="28"/>
                <w:lang w:eastAsia="zh-CN"/>
              </w:rPr>
            </w:pPr>
          </w:p>
          <w:p w:rsidR="008F2CF4" w:rsidRDefault="008F2CF4">
            <w:pPr>
              <w:widowControl w:val="0"/>
              <w:shd w:val="clear" w:color="auto" w:fill="FFFFFF"/>
              <w:suppressAutoHyphens/>
              <w:jc w:val="center"/>
              <w:rPr>
                <w:rFonts w:eastAsia="Times New Roman" w:cs="Times New Roman"/>
                <w:bCs/>
                <w:szCs w:val="28"/>
                <w:lang w:eastAsia="zh-CN"/>
              </w:rPr>
            </w:pPr>
          </w:p>
          <w:p w:rsidR="0036234F" w:rsidRPr="002C14E8" w:rsidRDefault="008D0A12">
            <w:pPr>
              <w:widowControl w:val="0"/>
              <w:shd w:val="clear" w:color="auto" w:fill="FFFFFF"/>
              <w:suppressAutoHyphens/>
              <w:jc w:val="center"/>
              <w:rPr>
                <w:rFonts w:eastAsia="Times New Roman" w:cs="Times New Roman"/>
                <w:bCs/>
                <w:szCs w:val="28"/>
                <w:lang w:eastAsia="zh-CN"/>
              </w:rPr>
            </w:pPr>
            <w:r w:rsidRPr="002C14E8">
              <w:rPr>
                <w:rFonts w:eastAsia="Times New Roman" w:cs="Times New Roman"/>
                <w:bCs/>
                <w:szCs w:val="28"/>
                <w:lang w:eastAsia="zh-CN"/>
              </w:rPr>
              <w:t>Паспорт подпрограммы 1</w:t>
            </w:r>
          </w:p>
          <w:p w:rsidR="0036234F" w:rsidRPr="002C14E8" w:rsidRDefault="008D0A12">
            <w:pPr>
              <w:widowControl w:val="0"/>
              <w:shd w:val="clear" w:color="auto" w:fill="FFFFFF"/>
              <w:suppressAutoHyphens/>
              <w:jc w:val="center"/>
              <w:rPr>
                <w:rFonts w:eastAsia="Times New Roman" w:cs="Times New Roman"/>
                <w:bCs/>
                <w:spacing w:val="-2"/>
                <w:szCs w:val="28"/>
                <w:highlight w:val="white"/>
                <w:lang w:eastAsia="ru-RU"/>
              </w:rPr>
            </w:pPr>
            <w:r w:rsidRPr="002C14E8">
              <w:rPr>
                <w:rFonts w:eastAsia="Times New Roman" w:cs="Times New Roman"/>
                <w:bCs/>
                <w:spacing w:val="-7"/>
                <w:szCs w:val="28"/>
                <w:shd w:val="clear" w:color="auto" w:fill="FFFFFF"/>
                <w:lang w:eastAsia="ru-RU"/>
              </w:rPr>
              <w:t>«Пассажирский транспорт общего пользования»</w:t>
            </w:r>
            <w:r w:rsidRPr="002C14E8">
              <w:rPr>
                <w:rFonts w:eastAsia="Times New Roman" w:cs="Times New Roman"/>
                <w:bCs/>
                <w:spacing w:val="-2"/>
                <w:szCs w:val="28"/>
                <w:shd w:val="clear" w:color="auto" w:fill="FFFFFF"/>
                <w:lang w:eastAsia="ru-RU"/>
              </w:rPr>
              <w:t xml:space="preserve"> </w:t>
            </w:r>
          </w:p>
          <w:p w:rsidR="0036234F" w:rsidRPr="002C14E8" w:rsidRDefault="0036234F">
            <w:pPr>
              <w:shd w:val="clear" w:color="auto" w:fill="FFFFFF"/>
              <w:rPr>
                <w:rFonts w:eastAsia="Calibri" w:cs="Times New Roman"/>
                <w:szCs w:val="28"/>
              </w:rPr>
            </w:pPr>
          </w:p>
          <w:tbl>
            <w:tblPr>
              <w:tblW w:w="14674" w:type="dxa"/>
              <w:tblLayout w:type="fixed"/>
              <w:tblLook w:val="01E0" w:firstRow="1" w:lastRow="1" w:firstColumn="1" w:lastColumn="1" w:noHBand="0" w:noVBand="0"/>
            </w:tblPr>
            <w:tblGrid>
              <w:gridCol w:w="2484"/>
              <w:gridCol w:w="2126"/>
              <w:gridCol w:w="2126"/>
              <w:gridCol w:w="1418"/>
              <w:gridCol w:w="1417"/>
              <w:gridCol w:w="1418"/>
              <w:gridCol w:w="1417"/>
              <w:gridCol w:w="993"/>
              <w:gridCol w:w="1275"/>
            </w:tblGrid>
            <w:tr w:rsidR="0036234F" w:rsidRPr="002C14E8" w:rsidTr="009F3D78">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Муниципальный заказчик подпрограммы</w:t>
                  </w:r>
                </w:p>
              </w:tc>
              <w:tc>
                <w:tcPr>
                  <w:tcW w:w="12190" w:type="dxa"/>
                  <w:gridSpan w:val="8"/>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Администрация городского округа Серебряные Пруды Московской области</w:t>
                  </w:r>
                </w:p>
              </w:tc>
            </w:tr>
            <w:tr w:rsidR="0036234F" w:rsidRPr="002C14E8" w:rsidTr="009F3D78">
              <w:trPr>
                <w:cantSplit/>
                <w:trHeight w:val="342"/>
              </w:trPr>
              <w:tc>
                <w:tcPr>
                  <w:tcW w:w="24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Источники финансирования подпрограммы по годам реализации и главным распорядителям бюджетных средств, в том числе по годам:</w:t>
                  </w: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lastRenderedPageBreak/>
                    <w:t>Главный распорядитель бюджетных средств</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9F3D78">
                  <w:pPr>
                    <w:shd w:val="clear" w:color="auto" w:fill="FFFFFF"/>
                    <w:tabs>
                      <w:tab w:val="center" w:pos="4677"/>
                      <w:tab w:val="right" w:pos="9355"/>
                    </w:tabs>
                    <w:ind w:right="-108"/>
                    <w:rPr>
                      <w:rFonts w:eastAsia="Calibri" w:cs="Times New Roman"/>
                      <w:szCs w:val="28"/>
                    </w:rPr>
                  </w:pPr>
                  <w:r w:rsidRPr="002C14E8">
                    <w:rPr>
                      <w:rFonts w:eastAsia="Calibri" w:cs="Times New Roman"/>
                      <w:szCs w:val="28"/>
                    </w:rPr>
                    <w:t>Источник финансирования</w:t>
                  </w: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Расходы (тыс. рублей)</w:t>
                  </w:r>
                </w:p>
                <w:p w:rsidR="0036234F" w:rsidRPr="002C14E8" w:rsidRDefault="0036234F">
                  <w:pPr>
                    <w:shd w:val="clear" w:color="auto" w:fill="FFFFFF"/>
                    <w:tabs>
                      <w:tab w:val="center" w:pos="4677"/>
                      <w:tab w:val="right" w:pos="9355"/>
                    </w:tabs>
                    <w:rPr>
                      <w:rFonts w:eastAsia="Calibri" w:cs="Times New Roman"/>
                      <w:szCs w:val="28"/>
                    </w:rPr>
                  </w:pPr>
                </w:p>
              </w:tc>
            </w:tr>
            <w:tr w:rsidR="0036234F" w:rsidRPr="002C14E8" w:rsidTr="009F3D78">
              <w:trPr>
                <w:cantSplit/>
                <w:trHeight w:val="954"/>
              </w:trPr>
              <w:tc>
                <w:tcPr>
                  <w:tcW w:w="2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2023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2024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2025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 xml:space="preserve">2026 год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2027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Итого</w:t>
                  </w:r>
                </w:p>
              </w:tc>
            </w:tr>
            <w:tr w:rsidR="0036234F" w:rsidRPr="002C14E8" w:rsidTr="009F3D78">
              <w:trPr>
                <w:cantSplit/>
                <w:trHeight w:val="840"/>
              </w:trPr>
              <w:tc>
                <w:tcPr>
                  <w:tcW w:w="2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C25E66">
                  <w:pPr>
                    <w:shd w:val="clear" w:color="auto" w:fill="FFFFFF"/>
                    <w:tabs>
                      <w:tab w:val="center" w:pos="4677"/>
                      <w:tab w:val="right" w:pos="9355"/>
                    </w:tabs>
                    <w:rPr>
                      <w:rFonts w:eastAsia="Calibri" w:cs="Times New Roman"/>
                      <w:szCs w:val="28"/>
                    </w:rPr>
                  </w:pPr>
                  <w:r>
                    <w:rPr>
                      <w:rFonts w:eastAsia="Times New Roman" w:cs="Times New Roman"/>
                      <w:bCs/>
                      <w:spacing w:val="-7"/>
                      <w:szCs w:val="28"/>
                      <w:shd w:val="clear" w:color="auto" w:fill="FFFFFF"/>
                      <w:lang w:eastAsia="ru-RU"/>
                    </w:rPr>
                    <w:t>Администрация городского округа Серебряные Пруды Московской области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Всего:</w:t>
                  </w:r>
                </w:p>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F3D78">
                  <w:pPr>
                    <w:shd w:val="clear" w:color="auto" w:fill="FFFFFF"/>
                    <w:spacing w:after="160" w:line="259" w:lineRule="auto"/>
                    <w:jc w:val="center"/>
                    <w:rPr>
                      <w:rFonts w:eastAsia="Calibri" w:cs="Times New Roman"/>
                      <w:szCs w:val="28"/>
                    </w:rPr>
                  </w:pPr>
                  <w:r>
                    <w:rPr>
                      <w:rFonts w:eastAsia="Calibri" w:cs="Times New Roman"/>
                      <w:szCs w:val="28"/>
                    </w:rPr>
                    <w:t>19</w:t>
                  </w:r>
                  <w:r w:rsidR="008D0A12" w:rsidRPr="002C14E8">
                    <w:rPr>
                      <w:rFonts w:eastAsia="Calibri" w:cs="Times New Roman"/>
                      <w:szCs w:val="28"/>
                    </w:rPr>
                    <w:t>570,00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F3D78">
                  <w:pPr>
                    <w:shd w:val="clear" w:color="auto" w:fill="FFFFFF"/>
                    <w:spacing w:after="160" w:line="259" w:lineRule="auto"/>
                    <w:jc w:val="center"/>
                    <w:rPr>
                      <w:rFonts w:eastAsia="Calibri" w:cs="Times New Roman"/>
                      <w:szCs w:val="28"/>
                    </w:rPr>
                  </w:pPr>
                  <w:r>
                    <w:rPr>
                      <w:rFonts w:eastAsia="Calibri" w:cs="Times New Roman"/>
                      <w:szCs w:val="28"/>
                    </w:rPr>
                    <w:t>19</w:t>
                  </w:r>
                  <w:r w:rsidR="008D0A12" w:rsidRPr="002C14E8">
                    <w:rPr>
                      <w:rFonts w:eastAsia="Calibri" w:cs="Times New Roman"/>
                      <w:szCs w:val="28"/>
                    </w:rPr>
                    <w:t>908,00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F3D78" w:rsidP="00D8623F">
                  <w:pPr>
                    <w:shd w:val="clear" w:color="auto" w:fill="FFFFFF"/>
                    <w:spacing w:after="160" w:line="259" w:lineRule="auto"/>
                    <w:jc w:val="center"/>
                    <w:rPr>
                      <w:rFonts w:eastAsia="Calibri" w:cs="Times New Roman"/>
                      <w:szCs w:val="28"/>
                    </w:rPr>
                  </w:pPr>
                  <w:r>
                    <w:rPr>
                      <w:rFonts w:eastAsia="Calibri" w:cs="Times New Roman"/>
                      <w:szCs w:val="28"/>
                    </w:rPr>
                    <w:t>19</w:t>
                  </w:r>
                  <w:r w:rsidR="008D0A12" w:rsidRPr="002C14E8">
                    <w:rPr>
                      <w:rFonts w:eastAsia="Calibri" w:cs="Times New Roman"/>
                      <w:szCs w:val="28"/>
                    </w:rPr>
                    <w:t>998,</w:t>
                  </w:r>
                  <w:r w:rsidR="00D8623F">
                    <w:rPr>
                      <w:rFonts w:eastAsia="Calibri" w:cs="Times New Roman"/>
                      <w:szCs w:val="2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2C20F2">
                  <w:pPr>
                    <w:shd w:val="clear" w:color="auto" w:fill="FFFFFF"/>
                    <w:spacing w:after="160" w:line="259" w:lineRule="auto"/>
                    <w:jc w:val="center"/>
                    <w:rPr>
                      <w:rFonts w:eastAsia="Calibri" w:cs="Times New Roman"/>
                      <w:szCs w:val="28"/>
                    </w:rPr>
                  </w:pPr>
                  <w:r>
                    <w:rPr>
                      <w:rFonts w:eastAsia="Calibri" w:cs="Times New Roman"/>
                      <w:szCs w:val="28"/>
                    </w:rPr>
                    <w:t>2</w:t>
                  </w:r>
                  <w:r w:rsidR="008D0A12" w:rsidRPr="002C14E8">
                    <w:rPr>
                      <w:rFonts w:eastAsia="Calibri" w:cs="Times New Roman"/>
                      <w:szCs w:val="28"/>
                    </w:rPr>
                    <w:t>0</w:t>
                  </w:r>
                  <w:r>
                    <w:rPr>
                      <w:rFonts w:eastAsia="Calibri" w:cs="Times New Roman"/>
                      <w:szCs w:val="28"/>
                    </w:rPr>
                    <w:t>221</w:t>
                  </w:r>
                  <w:r w:rsidR="008D0A12" w:rsidRPr="002C14E8">
                    <w:rPr>
                      <w:rFonts w:eastAsia="Calibri" w:cs="Times New Roman"/>
                      <w:szCs w:val="28"/>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suppressAutoHyphens/>
                    <w:jc w:val="center"/>
                    <w:rPr>
                      <w:rFonts w:eastAsia="Times New Roman" w:cs="Times New Roman"/>
                      <w:szCs w:val="28"/>
                      <w:lang w:eastAsia="zh-CN"/>
                    </w:rPr>
                  </w:pPr>
                  <w:r w:rsidRPr="002C14E8">
                    <w:rPr>
                      <w:rFonts w:eastAsia="Times New Roman" w:cs="Times New Roman"/>
                      <w:szCs w:val="28"/>
                      <w:lang w:eastAsia="zh-CN"/>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2C20F2" w:rsidP="002C20F2">
                  <w:pPr>
                    <w:widowControl w:val="0"/>
                    <w:shd w:val="clear" w:color="auto" w:fill="FFFFFF"/>
                    <w:suppressAutoHyphens/>
                    <w:jc w:val="center"/>
                    <w:rPr>
                      <w:rFonts w:eastAsia="Times New Roman" w:cs="Times New Roman"/>
                      <w:szCs w:val="28"/>
                      <w:lang w:eastAsia="zh-CN"/>
                    </w:rPr>
                  </w:pPr>
                  <w:r>
                    <w:rPr>
                      <w:rFonts w:eastAsia="Times New Roman" w:cs="Times New Roman"/>
                      <w:szCs w:val="28"/>
                      <w:lang w:eastAsia="zh-CN"/>
                    </w:rPr>
                    <w:t>7</w:t>
                  </w:r>
                  <w:r w:rsidR="009F3D78">
                    <w:rPr>
                      <w:rFonts w:eastAsia="Times New Roman" w:cs="Times New Roman"/>
                      <w:szCs w:val="28"/>
                      <w:lang w:eastAsia="zh-CN"/>
                    </w:rPr>
                    <w:t>9</w:t>
                  </w:r>
                  <w:r>
                    <w:rPr>
                      <w:rFonts w:eastAsia="Times New Roman" w:cs="Times New Roman"/>
                      <w:szCs w:val="28"/>
                      <w:lang w:eastAsia="zh-CN"/>
                    </w:rPr>
                    <w:t>697</w:t>
                  </w:r>
                  <w:r w:rsidR="008D0A12" w:rsidRPr="002C14E8">
                    <w:rPr>
                      <w:rFonts w:eastAsia="Times New Roman" w:cs="Times New Roman"/>
                      <w:szCs w:val="28"/>
                      <w:lang w:eastAsia="zh-CN"/>
                    </w:rPr>
                    <w:t>,</w:t>
                  </w:r>
                  <w:r>
                    <w:rPr>
                      <w:rFonts w:eastAsia="Times New Roman" w:cs="Times New Roman"/>
                      <w:szCs w:val="28"/>
                      <w:lang w:eastAsia="zh-CN"/>
                    </w:rPr>
                    <w:t>00</w:t>
                  </w:r>
                </w:p>
              </w:tc>
            </w:tr>
            <w:tr w:rsidR="0036234F" w:rsidRPr="002C14E8" w:rsidTr="009F3D78">
              <w:trPr>
                <w:cantSplit/>
              </w:trPr>
              <w:tc>
                <w:tcPr>
                  <w:tcW w:w="2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F3D78">
                  <w:pPr>
                    <w:shd w:val="clear" w:color="auto" w:fill="FFFFFF"/>
                    <w:spacing w:after="160" w:line="259" w:lineRule="auto"/>
                    <w:jc w:val="center"/>
                    <w:rPr>
                      <w:rFonts w:eastAsia="Calibri" w:cs="Times New Roman"/>
                      <w:szCs w:val="28"/>
                    </w:rPr>
                  </w:pPr>
                  <w:r>
                    <w:rPr>
                      <w:rFonts w:eastAsia="Calibri" w:cs="Times New Roman"/>
                      <w:szCs w:val="28"/>
                    </w:rPr>
                    <w:t>16</w:t>
                  </w:r>
                  <w:r w:rsidR="008D0A12" w:rsidRPr="002C14E8">
                    <w:rPr>
                      <w:rFonts w:eastAsia="Calibri" w:cs="Times New Roman"/>
                      <w:szCs w:val="28"/>
                    </w:rPr>
                    <w:t>478,00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F3D78">
                  <w:pPr>
                    <w:shd w:val="clear" w:color="auto" w:fill="FFFFFF"/>
                    <w:spacing w:after="160" w:line="259" w:lineRule="auto"/>
                    <w:jc w:val="center"/>
                    <w:rPr>
                      <w:rFonts w:eastAsia="Calibri" w:cs="Times New Roman"/>
                      <w:szCs w:val="28"/>
                    </w:rPr>
                  </w:pPr>
                  <w:r>
                    <w:rPr>
                      <w:rFonts w:eastAsia="Calibri" w:cs="Times New Roman"/>
                      <w:szCs w:val="28"/>
                    </w:rPr>
                    <w:t>16</w:t>
                  </w:r>
                  <w:r w:rsidR="008D0A12" w:rsidRPr="002C14E8">
                    <w:rPr>
                      <w:rFonts w:eastAsia="Calibri" w:cs="Times New Roman"/>
                      <w:szCs w:val="28"/>
                    </w:rPr>
                    <w:t>763,00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F3D78">
                  <w:pPr>
                    <w:shd w:val="clear" w:color="auto" w:fill="FFFFFF"/>
                    <w:spacing w:after="160" w:line="259" w:lineRule="auto"/>
                    <w:jc w:val="center"/>
                    <w:rPr>
                      <w:rFonts w:eastAsia="Calibri" w:cs="Times New Roman"/>
                      <w:szCs w:val="28"/>
                    </w:rPr>
                  </w:pPr>
                  <w:r>
                    <w:rPr>
                      <w:rFonts w:eastAsia="Calibri" w:cs="Times New Roman"/>
                      <w:szCs w:val="28"/>
                    </w:rPr>
                    <w:t>16</w:t>
                  </w:r>
                  <w:r w:rsidR="008D0A12" w:rsidRPr="002C14E8">
                    <w:rPr>
                      <w:rFonts w:eastAsia="Calibri" w:cs="Times New Roman"/>
                      <w:szCs w:val="28"/>
                    </w:rPr>
                    <w:t>838,00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F3D78">
                  <w:pPr>
                    <w:shd w:val="clear" w:color="auto" w:fill="FFFFFF"/>
                    <w:spacing w:after="160" w:line="259" w:lineRule="auto"/>
                    <w:jc w:val="center"/>
                    <w:rPr>
                      <w:rFonts w:eastAsia="Calibri" w:cs="Times New Roman"/>
                      <w:szCs w:val="28"/>
                    </w:rPr>
                  </w:pPr>
                  <w:r>
                    <w:rPr>
                      <w:rFonts w:eastAsia="Calibri" w:cs="Times New Roman"/>
                      <w:szCs w:val="28"/>
                    </w:rPr>
                    <w:t>17</w:t>
                  </w:r>
                  <w:r w:rsidR="002C20F2">
                    <w:rPr>
                      <w:rFonts w:eastAsia="Calibri" w:cs="Times New Roman"/>
                      <w:szCs w:val="28"/>
                    </w:rPr>
                    <w:t>026</w:t>
                  </w:r>
                  <w:r w:rsidR="008D0A12" w:rsidRPr="002C14E8">
                    <w:rPr>
                      <w:rFonts w:eastAsia="Calibri" w:cs="Times New Roman"/>
                      <w:szCs w:val="28"/>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Times New Roman" w:cs="Times New Roman"/>
                      <w:szCs w:val="28"/>
                      <w:lang w:eastAsia="zh-CN"/>
                    </w:rPr>
                  </w:pPr>
                  <w:r w:rsidRPr="002C14E8">
                    <w:rPr>
                      <w:rFonts w:eastAsia="Times New Roman" w:cs="Times New Roman"/>
                      <w:szCs w:val="28"/>
                      <w:lang w:eastAsia="zh-CN"/>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2C20F2" w:rsidP="002C20F2">
                  <w:pPr>
                    <w:shd w:val="clear" w:color="auto" w:fill="FFFFFF"/>
                    <w:spacing w:after="160" w:line="259" w:lineRule="auto"/>
                    <w:jc w:val="center"/>
                    <w:rPr>
                      <w:rFonts w:eastAsia="Times New Roman" w:cs="Times New Roman"/>
                      <w:szCs w:val="28"/>
                      <w:lang w:eastAsia="zh-CN"/>
                    </w:rPr>
                  </w:pPr>
                  <w:r>
                    <w:rPr>
                      <w:rFonts w:eastAsia="Times New Roman" w:cs="Times New Roman"/>
                      <w:szCs w:val="28"/>
                      <w:lang w:eastAsia="zh-CN"/>
                    </w:rPr>
                    <w:t>67105</w:t>
                  </w:r>
                  <w:r w:rsidR="008D0A12" w:rsidRPr="002C14E8">
                    <w:rPr>
                      <w:rFonts w:eastAsia="Times New Roman" w:cs="Times New Roman"/>
                      <w:szCs w:val="28"/>
                      <w:lang w:eastAsia="zh-CN"/>
                    </w:rPr>
                    <w:t>,00</w:t>
                  </w:r>
                </w:p>
              </w:tc>
            </w:tr>
            <w:tr w:rsidR="0036234F" w:rsidRPr="002C14E8" w:rsidTr="009F3D78">
              <w:trPr>
                <w:cantSplit/>
                <w:trHeight w:val="894"/>
              </w:trPr>
              <w:tc>
                <w:tcPr>
                  <w:tcW w:w="2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 xml:space="preserve">Средства федерального бюджета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spacing w:after="160" w:line="259" w:lineRule="auto"/>
                    <w:jc w:val="center"/>
                    <w:rPr>
                      <w:rFonts w:eastAsia="Times New Roman" w:cs="Times New Roman"/>
                      <w:szCs w:val="28"/>
                      <w:lang w:eastAsia="zh-CN"/>
                    </w:rPr>
                  </w:pPr>
                  <w:r w:rsidRPr="002C14E8">
                    <w:rPr>
                      <w:rFonts w:eastAsia="Times New Roman" w:cs="Times New Roman"/>
                      <w:szCs w:val="28"/>
                      <w:lang w:eastAsia="zh-CN"/>
                    </w:rPr>
                    <w:t>0,00</w:t>
                  </w:r>
                </w:p>
              </w:tc>
            </w:tr>
            <w:tr w:rsidR="0036234F" w:rsidRPr="002C14E8" w:rsidTr="009F3D78">
              <w:trPr>
                <w:cantSplit/>
                <w:trHeight w:val="758"/>
              </w:trPr>
              <w:tc>
                <w:tcPr>
                  <w:tcW w:w="2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rPr>
                      <w:rFonts w:eastAsia="Calibri" w:cs="Times New Roman"/>
                      <w:szCs w:val="28"/>
                      <w:lang w:eastAsia="ru-RU"/>
                    </w:rPr>
                  </w:pPr>
                  <w:r w:rsidRPr="002C14E8">
                    <w:rPr>
                      <w:rFonts w:eastAsia="Calibri" w:cs="Times New Roman"/>
                      <w:szCs w:val="28"/>
                      <w:lang w:eastAsia="ru-RU"/>
                    </w:rPr>
                    <w:t>Средства бюджета городского округа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F3D78">
                  <w:pPr>
                    <w:shd w:val="clear" w:color="auto" w:fill="FFFFFF"/>
                    <w:spacing w:after="160" w:line="259" w:lineRule="auto"/>
                    <w:jc w:val="center"/>
                    <w:rPr>
                      <w:rFonts w:eastAsia="Calibri" w:cs="Times New Roman"/>
                      <w:szCs w:val="28"/>
                    </w:rPr>
                  </w:pPr>
                  <w:r>
                    <w:rPr>
                      <w:rFonts w:eastAsia="Calibri" w:cs="Times New Roman"/>
                      <w:szCs w:val="28"/>
                    </w:rPr>
                    <w:t>3</w:t>
                  </w:r>
                  <w:r w:rsidR="008D0A12" w:rsidRPr="002C14E8">
                    <w:rPr>
                      <w:rFonts w:eastAsia="Calibri" w:cs="Times New Roman"/>
                      <w:szCs w:val="28"/>
                    </w:rPr>
                    <w:t>092,00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F3D78">
                  <w:pPr>
                    <w:shd w:val="clear" w:color="auto" w:fill="FFFFFF"/>
                    <w:spacing w:after="160" w:line="259" w:lineRule="auto"/>
                    <w:jc w:val="center"/>
                    <w:rPr>
                      <w:rFonts w:eastAsia="Calibri" w:cs="Times New Roman"/>
                      <w:szCs w:val="28"/>
                    </w:rPr>
                  </w:pPr>
                  <w:r>
                    <w:rPr>
                      <w:rFonts w:eastAsia="Calibri" w:cs="Times New Roman"/>
                      <w:szCs w:val="28"/>
                    </w:rPr>
                    <w:t>3</w:t>
                  </w:r>
                  <w:r w:rsidR="008D0A12" w:rsidRPr="002C14E8">
                    <w:rPr>
                      <w:rFonts w:eastAsia="Calibri" w:cs="Times New Roman"/>
                      <w:szCs w:val="28"/>
                    </w:rPr>
                    <w:t>145,00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F3D78" w:rsidP="00D8623F">
                  <w:pPr>
                    <w:shd w:val="clear" w:color="auto" w:fill="FFFFFF"/>
                    <w:spacing w:after="160" w:line="259" w:lineRule="auto"/>
                    <w:jc w:val="center"/>
                    <w:rPr>
                      <w:rFonts w:eastAsia="Calibri" w:cs="Times New Roman"/>
                      <w:szCs w:val="28"/>
                    </w:rPr>
                  </w:pPr>
                  <w:r>
                    <w:rPr>
                      <w:rFonts w:eastAsia="Calibri" w:cs="Times New Roman"/>
                      <w:szCs w:val="28"/>
                    </w:rPr>
                    <w:t>3</w:t>
                  </w:r>
                  <w:r w:rsidR="008D0A12" w:rsidRPr="002C14E8">
                    <w:rPr>
                      <w:rFonts w:eastAsia="Calibri" w:cs="Times New Roman"/>
                      <w:szCs w:val="28"/>
                    </w:rPr>
                    <w:t>160,</w:t>
                  </w:r>
                  <w:r w:rsidR="00D8623F">
                    <w:rPr>
                      <w:rFonts w:eastAsia="Calibri" w:cs="Times New Roman"/>
                      <w:szCs w:val="2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F3D78">
                  <w:pPr>
                    <w:shd w:val="clear" w:color="auto" w:fill="FFFFFF"/>
                    <w:spacing w:after="160" w:line="259" w:lineRule="auto"/>
                    <w:jc w:val="center"/>
                    <w:rPr>
                      <w:rFonts w:eastAsia="Calibri" w:cs="Times New Roman"/>
                      <w:szCs w:val="28"/>
                    </w:rPr>
                  </w:pPr>
                  <w:r>
                    <w:rPr>
                      <w:rFonts w:eastAsia="Calibri" w:cs="Times New Roman"/>
                      <w:szCs w:val="28"/>
                    </w:rPr>
                    <w:t>3</w:t>
                  </w:r>
                  <w:r w:rsidR="002C20F2">
                    <w:rPr>
                      <w:rFonts w:eastAsia="Calibri" w:cs="Times New Roman"/>
                      <w:szCs w:val="28"/>
                    </w:rPr>
                    <w:t>195</w:t>
                  </w:r>
                  <w:r w:rsidR="008D0A12" w:rsidRPr="002C14E8">
                    <w:rPr>
                      <w:rFonts w:eastAsia="Calibri" w:cs="Times New Roman"/>
                      <w:szCs w:val="28"/>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2C20F2" w:rsidP="002C20F2">
                  <w:pPr>
                    <w:shd w:val="clear" w:color="auto" w:fill="FFFFFF"/>
                    <w:spacing w:after="160" w:line="259" w:lineRule="auto"/>
                    <w:jc w:val="center"/>
                    <w:rPr>
                      <w:rFonts w:eastAsia="Calibri" w:cs="Times New Roman"/>
                      <w:szCs w:val="28"/>
                    </w:rPr>
                  </w:pPr>
                  <w:r>
                    <w:rPr>
                      <w:rFonts w:eastAsia="Calibri" w:cs="Times New Roman"/>
                      <w:szCs w:val="28"/>
                    </w:rPr>
                    <w:t>12592</w:t>
                  </w:r>
                  <w:r w:rsidR="00672244">
                    <w:rPr>
                      <w:rFonts w:eastAsia="Calibri" w:cs="Times New Roman"/>
                      <w:szCs w:val="28"/>
                    </w:rPr>
                    <w:t>,</w:t>
                  </w:r>
                  <w:r>
                    <w:rPr>
                      <w:rFonts w:eastAsia="Calibri" w:cs="Times New Roman"/>
                      <w:szCs w:val="28"/>
                    </w:rPr>
                    <w:t>00</w:t>
                  </w:r>
                </w:p>
              </w:tc>
            </w:tr>
            <w:tr w:rsidR="0036234F" w:rsidRPr="002C14E8" w:rsidTr="00086C2E">
              <w:trPr>
                <w:cantSplit/>
                <w:trHeight w:val="818"/>
              </w:trPr>
              <w:tc>
                <w:tcPr>
                  <w:tcW w:w="2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rPr>
                      <w:rFonts w:eastAsia="Calibri" w:cs="Times New Roman"/>
                      <w:szCs w:val="28"/>
                      <w:lang w:eastAsia="ru-RU"/>
                    </w:rPr>
                  </w:pPr>
                  <w:r w:rsidRPr="002C14E8">
                    <w:rPr>
                      <w:rFonts w:eastAsia="Calibri" w:cs="Times New Roman"/>
                      <w:szCs w:val="28"/>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spacing w:after="160" w:line="259" w:lineRule="auto"/>
                    <w:jc w:val="center"/>
                    <w:rPr>
                      <w:rFonts w:eastAsia="Times New Roman" w:cs="Times New Roman"/>
                      <w:szCs w:val="28"/>
                      <w:lang w:eastAsia="zh-CN"/>
                    </w:rPr>
                  </w:pPr>
                  <w:r w:rsidRPr="002C14E8">
                    <w:rPr>
                      <w:rFonts w:eastAsia="Times New Roman" w:cs="Times New Roman"/>
                      <w:szCs w:val="28"/>
                      <w:lang w:eastAsia="zh-CN"/>
                    </w:rPr>
                    <w:t>0,00</w:t>
                  </w:r>
                </w:p>
              </w:tc>
            </w:tr>
          </w:tbl>
          <w:p w:rsidR="00D17486" w:rsidRPr="002C14E8" w:rsidRDefault="00D17486" w:rsidP="000C5975">
            <w:pPr>
              <w:widowControl w:val="0"/>
              <w:shd w:val="clear" w:color="auto" w:fill="FFFFFF"/>
              <w:suppressAutoHyphens/>
              <w:rPr>
                <w:rFonts w:eastAsia="Times New Roman" w:cs="Times New Roman"/>
                <w:szCs w:val="28"/>
                <w:lang w:eastAsia="zh-CN"/>
              </w:rPr>
            </w:pPr>
          </w:p>
          <w:p w:rsidR="00EE3ABA" w:rsidRDefault="00EE3ABA" w:rsidP="00332FFC">
            <w:pPr>
              <w:widowControl w:val="0"/>
              <w:shd w:val="clear" w:color="auto" w:fill="FFFFFF"/>
              <w:suppressAutoHyphens/>
              <w:rPr>
                <w:rFonts w:eastAsia="Times New Roman" w:cs="Times New Roman"/>
                <w:szCs w:val="28"/>
                <w:lang w:eastAsia="zh-CN"/>
              </w:rPr>
            </w:pP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Приложение № 2</w:t>
            </w: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 xml:space="preserve">                                                                                                                                                        к муниципальной программе городского округа </w:t>
            </w: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 xml:space="preserve">Серебряные Пруды Московской области </w:t>
            </w: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 xml:space="preserve">«Развитие и функционирование </w:t>
            </w:r>
          </w:p>
          <w:p w:rsidR="0036234F" w:rsidRDefault="008D0A12" w:rsidP="00332FFC">
            <w:pPr>
              <w:widowControl w:val="0"/>
              <w:shd w:val="clear" w:color="auto" w:fill="FFFFFF"/>
              <w:suppressAutoHyphens/>
              <w:jc w:val="right"/>
              <w:rPr>
                <w:rFonts w:cs="Times New Roman"/>
                <w:szCs w:val="28"/>
              </w:rPr>
            </w:pPr>
            <w:r w:rsidRPr="002C14E8">
              <w:rPr>
                <w:rFonts w:eastAsia="Times New Roman" w:cs="Times New Roman"/>
                <w:szCs w:val="28"/>
                <w:lang w:eastAsia="zh-CN"/>
              </w:rPr>
              <w:t xml:space="preserve">дорожно-транспортного комплекса» </w:t>
            </w:r>
          </w:p>
          <w:p w:rsidR="00EE3ABA" w:rsidRPr="002C14E8" w:rsidRDefault="00EE3ABA">
            <w:pPr>
              <w:pStyle w:val="ConsPlusNormal"/>
              <w:rPr>
                <w:rFonts w:ascii="Times New Roman" w:hAnsi="Times New Roman" w:cs="Times New Roman"/>
                <w:szCs w:val="28"/>
              </w:rPr>
            </w:pPr>
          </w:p>
          <w:p w:rsidR="008F2CF4" w:rsidRDefault="008F2CF4" w:rsidP="00332FFC">
            <w:pPr>
              <w:widowControl w:val="0"/>
              <w:shd w:val="clear" w:color="auto" w:fill="FFFFFF"/>
              <w:suppressAutoHyphens/>
              <w:jc w:val="center"/>
              <w:rPr>
                <w:rFonts w:cs="Times New Roman"/>
                <w:szCs w:val="28"/>
              </w:rPr>
            </w:pPr>
          </w:p>
          <w:p w:rsidR="0036234F" w:rsidRPr="00332FFC" w:rsidRDefault="008D0A12" w:rsidP="00332FFC">
            <w:pPr>
              <w:widowControl w:val="0"/>
              <w:shd w:val="clear" w:color="auto" w:fill="FFFFFF"/>
              <w:suppressAutoHyphens/>
              <w:jc w:val="center"/>
              <w:rPr>
                <w:rFonts w:eastAsia="Times New Roman" w:cs="Times New Roman"/>
                <w:bCs/>
                <w:spacing w:val="-2"/>
                <w:szCs w:val="28"/>
                <w:highlight w:val="white"/>
                <w:lang w:eastAsia="ru-RU"/>
              </w:rPr>
            </w:pPr>
            <w:r w:rsidRPr="002C14E8">
              <w:rPr>
                <w:rFonts w:cs="Times New Roman"/>
                <w:szCs w:val="28"/>
              </w:rPr>
              <w:t>Перечень мероприятий подпрограммы 1</w:t>
            </w:r>
            <w:r w:rsidR="003B011C" w:rsidRPr="002C14E8">
              <w:rPr>
                <w:rFonts w:cs="Times New Roman"/>
                <w:szCs w:val="28"/>
              </w:rPr>
              <w:t xml:space="preserve"> </w:t>
            </w:r>
            <w:r w:rsidR="003B011C" w:rsidRPr="002C14E8">
              <w:rPr>
                <w:rFonts w:eastAsia="Times New Roman" w:cs="Times New Roman"/>
                <w:bCs/>
                <w:spacing w:val="-7"/>
                <w:szCs w:val="28"/>
                <w:shd w:val="clear" w:color="auto" w:fill="FFFFFF"/>
                <w:lang w:eastAsia="ru-RU"/>
              </w:rPr>
              <w:t>«Пассажирский транспорт общего пользования»</w:t>
            </w:r>
            <w:r w:rsidR="003B011C" w:rsidRPr="002C14E8">
              <w:rPr>
                <w:rFonts w:eastAsia="Times New Roman" w:cs="Times New Roman"/>
                <w:bCs/>
                <w:spacing w:val="-2"/>
                <w:szCs w:val="28"/>
                <w:shd w:val="clear" w:color="auto" w:fill="FFFFFF"/>
                <w:lang w:eastAsia="ru-RU"/>
              </w:rPr>
              <w:t xml:space="preserve"> </w:t>
            </w:r>
          </w:p>
          <w:p w:rsidR="00EE3ABA" w:rsidRPr="002C14E8" w:rsidRDefault="00EE3ABA" w:rsidP="000C5975">
            <w:pPr>
              <w:rPr>
                <w:rFonts w:cs="Times New Roman"/>
                <w:szCs w:val="28"/>
              </w:rPr>
            </w:pPr>
          </w:p>
          <w:tbl>
            <w:tblPr>
              <w:tblW w:w="14674" w:type="dxa"/>
              <w:tblLayout w:type="fixed"/>
              <w:tblCellMar>
                <w:top w:w="28" w:type="dxa"/>
                <w:left w:w="28" w:type="dxa"/>
                <w:bottom w:w="28" w:type="dxa"/>
                <w:right w:w="28" w:type="dxa"/>
              </w:tblCellMar>
              <w:tblLook w:val="04A0" w:firstRow="1" w:lastRow="0" w:firstColumn="1" w:lastColumn="0" w:noHBand="0" w:noVBand="1"/>
            </w:tblPr>
            <w:tblGrid>
              <w:gridCol w:w="493"/>
              <w:gridCol w:w="1877"/>
              <w:gridCol w:w="1386"/>
              <w:gridCol w:w="1766"/>
              <w:gridCol w:w="958"/>
              <w:gridCol w:w="823"/>
              <w:gridCol w:w="411"/>
              <w:gridCol w:w="487"/>
              <w:gridCol w:w="514"/>
              <w:gridCol w:w="573"/>
              <w:gridCol w:w="1026"/>
              <w:gridCol w:w="850"/>
              <w:gridCol w:w="709"/>
              <w:gridCol w:w="709"/>
              <w:gridCol w:w="2092"/>
            </w:tblGrid>
            <w:tr w:rsidR="000C5975" w:rsidRPr="002C14E8" w:rsidTr="00432B23">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BA44C8" w:rsidP="00BA44C8">
                  <w:pPr>
                    <w:jc w:val="center"/>
                    <w:rPr>
                      <w:rFonts w:cs="Times New Roman"/>
                      <w:szCs w:val="28"/>
                    </w:rPr>
                  </w:pPr>
                  <w:r w:rsidRPr="002C14E8">
                    <w:rPr>
                      <w:rFonts w:eastAsia="Times New Roman" w:cs="Times New Roman"/>
                      <w:szCs w:val="28"/>
                      <w:lang w:eastAsia="ru-RU"/>
                    </w:rPr>
                    <w:t xml:space="preserve">№ </w:t>
                  </w:r>
                  <w:r w:rsidR="000C5975" w:rsidRPr="002C14E8">
                    <w:rPr>
                      <w:rFonts w:eastAsia="Times New Roman" w:cs="Times New Roman"/>
                      <w:szCs w:val="28"/>
                      <w:lang w:eastAsia="ru-RU"/>
                    </w:rPr>
                    <w:t>п/п</w:t>
                  </w:r>
                </w:p>
              </w:tc>
              <w:tc>
                <w:tcPr>
                  <w:tcW w:w="1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0B6E05">
                  <w:pPr>
                    <w:jc w:val="both"/>
                    <w:rPr>
                      <w:rFonts w:cs="Times New Roman"/>
                      <w:szCs w:val="28"/>
                    </w:rPr>
                  </w:pPr>
                  <w:r w:rsidRPr="002C14E8">
                    <w:rPr>
                      <w:rFonts w:eastAsia="Times New Roman" w:cs="Times New Roman"/>
                      <w:szCs w:val="28"/>
                      <w:lang w:eastAsia="ru-RU"/>
                    </w:rPr>
                    <w:t>Мероприятия подпрограммы</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0B6E05">
                  <w:pPr>
                    <w:jc w:val="both"/>
                    <w:rPr>
                      <w:rFonts w:cs="Times New Roman"/>
                      <w:szCs w:val="28"/>
                    </w:rPr>
                  </w:pPr>
                  <w:r w:rsidRPr="002C14E8">
                    <w:rPr>
                      <w:rFonts w:eastAsia="Times New Roman" w:cs="Times New Roman"/>
                      <w:szCs w:val="28"/>
                      <w:lang w:eastAsia="ru-RU"/>
                    </w:rPr>
                    <w:t>Сроки исполнения мероприятия</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0B6E05">
                  <w:pPr>
                    <w:jc w:val="both"/>
                    <w:rPr>
                      <w:rFonts w:cs="Times New Roman"/>
                      <w:szCs w:val="28"/>
                    </w:rPr>
                  </w:pPr>
                  <w:r w:rsidRPr="002C14E8">
                    <w:rPr>
                      <w:rFonts w:eastAsia="Times New Roman" w:cs="Times New Roman"/>
                      <w:szCs w:val="28"/>
                      <w:lang w:eastAsia="ru-RU"/>
                    </w:rPr>
                    <w:t>Источники финансирования</w:t>
                  </w:r>
                </w:p>
              </w:tc>
              <w:tc>
                <w:tcPr>
                  <w:tcW w:w="958" w:type="dxa"/>
                  <w:vMerge w:val="restart"/>
                  <w:tcBorders>
                    <w:top w:val="single" w:sz="4" w:space="0" w:color="000000"/>
                    <w:left w:val="single" w:sz="4" w:space="0" w:color="000000"/>
                    <w:bottom w:val="single" w:sz="4" w:space="0" w:color="000000"/>
                  </w:tcBorders>
                  <w:shd w:val="clear" w:color="auto" w:fill="auto"/>
                  <w:vAlign w:val="center"/>
                </w:tcPr>
                <w:p w:rsidR="000C5975" w:rsidRPr="002C14E8" w:rsidRDefault="000C5975" w:rsidP="000B6E05">
                  <w:pPr>
                    <w:jc w:val="both"/>
                    <w:rPr>
                      <w:rFonts w:cs="Times New Roman"/>
                      <w:szCs w:val="28"/>
                    </w:rPr>
                  </w:pPr>
                  <w:r w:rsidRPr="002C14E8">
                    <w:rPr>
                      <w:rFonts w:eastAsia="Times New Roman" w:cs="Times New Roman"/>
                      <w:szCs w:val="28"/>
                      <w:lang w:eastAsia="ru-RU"/>
                    </w:rPr>
                    <w:t>Всего, тыс. руб.</w:t>
                  </w:r>
                </w:p>
              </w:tc>
              <w:tc>
                <w:tcPr>
                  <w:tcW w:w="6102" w:type="dxa"/>
                  <w:gridSpan w:val="9"/>
                  <w:tcBorders>
                    <w:top w:val="single" w:sz="4" w:space="0" w:color="000000"/>
                    <w:left w:val="single" w:sz="4" w:space="0" w:color="000000"/>
                    <w:bottom w:val="single" w:sz="4" w:space="0" w:color="000000"/>
                  </w:tcBorders>
                  <w:shd w:val="clear" w:color="auto" w:fill="auto"/>
                  <w:vAlign w:val="center"/>
                </w:tcPr>
                <w:p w:rsidR="000C5975" w:rsidRPr="002C14E8" w:rsidRDefault="000C5975">
                  <w:pPr>
                    <w:jc w:val="center"/>
                    <w:rPr>
                      <w:rFonts w:cs="Times New Roman"/>
                      <w:szCs w:val="28"/>
                    </w:rPr>
                  </w:pPr>
                  <w:r w:rsidRPr="002C14E8">
                    <w:rPr>
                      <w:rFonts w:eastAsia="Times New Roman" w:cs="Times New Roman"/>
                      <w:szCs w:val="28"/>
                      <w:lang w:eastAsia="ru-RU"/>
                    </w:rPr>
                    <w:t>Объем финансирования по годам (тыс. руб.)</w:t>
                  </w:r>
                </w:p>
              </w:tc>
              <w:tc>
                <w:tcPr>
                  <w:tcW w:w="2092" w:type="dxa"/>
                  <w:vMerge w:val="restart"/>
                  <w:tcBorders>
                    <w:top w:val="single" w:sz="4" w:space="0" w:color="000000"/>
                    <w:left w:val="single" w:sz="4" w:space="0" w:color="000000"/>
                    <w:right w:val="single" w:sz="4" w:space="0" w:color="000000"/>
                  </w:tcBorders>
                  <w:shd w:val="clear" w:color="auto" w:fill="auto"/>
                  <w:vAlign w:val="center"/>
                </w:tcPr>
                <w:p w:rsidR="000C5975" w:rsidRPr="002C14E8" w:rsidRDefault="000C5975" w:rsidP="000B6E05">
                  <w:pPr>
                    <w:jc w:val="both"/>
                    <w:rPr>
                      <w:rFonts w:cs="Times New Roman"/>
                      <w:szCs w:val="28"/>
                    </w:rPr>
                  </w:pPr>
                  <w:r w:rsidRPr="002C14E8">
                    <w:rPr>
                      <w:rFonts w:eastAsia="Times New Roman" w:cs="Times New Roman"/>
                      <w:szCs w:val="28"/>
                      <w:lang w:eastAsia="ru-RU"/>
                    </w:rPr>
                    <w:t>Ответственный за выполнение мероприятия подпрограммы</w:t>
                  </w:r>
                </w:p>
              </w:tc>
            </w:tr>
            <w:tr w:rsidR="000C5975" w:rsidRPr="002C14E8" w:rsidTr="00432B23">
              <w:trPr>
                <w:trHeight w:val="79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pPr>
                    <w:rPr>
                      <w:rFonts w:eastAsia="Times New Roman" w:cs="Times New Roman"/>
                      <w:szCs w:val="28"/>
                      <w:lang w:eastAsia="ru-RU"/>
                    </w:rPr>
                  </w:pP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pPr>
                    <w:rPr>
                      <w:rFonts w:eastAsia="Times New Roman" w:cs="Times New Roman"/>
                      <w:szCs w:val="28"/>
                      <w:lang w:eastAsia="ru-RU"/>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pPr>
                    <w:rPr>
                      <w:rFonts w:eastAsia="Times New Roman" w:cs="Times New Roman"/>
                      <w:szCs w:val="28"/>
                      <w:lang w:eastAsia="ru-RU"/>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pPr>
                    <w:rPr>
                      <w:rFonts w:eastAsia="Times New Roman" w:cs="Times New Roman"/>
                      <w:szCs w:val="28"/>
                      <w:lang w:eastAsia="ru-RU"/>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pPr>
                    <w:rPr>
                      <w:rFonts w:eastAsia="Times New Roman" w:cs="Times New Roman"/>
                      <w:szCs w:val="28"/>
                      <w:lang w:eastAsia="ru-RU"/>
                    </w:rPr>
                  </w:pP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pPr>
                    <w:spacing w:after="200" w:line="276" w:lineRule="auto"/>
                    <w:jc w:val="center"/>
                    <w:rPr>
                      <w:rFonts w:cs="Times New Roman"/>
                      <w:szCs w:val="28"/>
                    </w:rPr>
                  </w:pPr>
                  <w:r w:rsidRPr="002C14E8">
                    <w:rPr>
                      <w:rFonts w:eastAsia="Times New Roman" w:cs="Times New Roman"/>
                      <w:szCs w:val="28"/>
                      <w:lang w:eastAsia="ru-RU"/>
                    </w:rPr>
                    <w:t>2023 год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3B2488">
                  <w:pPr>
                    <w:jc w:val="center"/>
                    <w:rPr>
                      <w:rFonts w:cs="Times New Roman"/>
                      <w:szCs w:val="28"/>
                    </w:rPr>
                  </w:pPr>
                  <w:r w:rsidRPr="002C14E8">
                    <w:rPr>
                      <w:rFonts w:eastAsia="Times New Roman" w:cs="Times New Roman"/>
                      <w:szCs w:val="28"/>
                      <w:lang w:eastAsia="ru-RU"/>
                    </w:rPr>
                    <w:t>2024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3B2488">
                  <w:pPr>
                    <w:jc w:val="center"/>
                    <w:rPr>
                      <w:rFonts w:cs="Times New Roman"/>
                      <w:szCs w:val="28"/>
                    </w:rPr>
                  </w:pPr>
                  <w:r w:rsidRPr="002C14E8">
                    <w:rPr>
                      <w:rFonts w:eastAsia="Times New Roman" w:cs="Times New Roman"/>
                      <w:szCs w:val="28"/>
                      <w:lang w:eastAsia="ru-RU"/>
                    </w:rPr>
                    <w:t>2025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3B2488">
                  <w:pPr>
                    <w:jc w:val="center"/>
                    <w:rPr>
                      <w:rFonts w:cs="Times New Roman"/>
                      <w:szCs w:val="28"/>
                    </w:rPr>
                  </w:pPr>
                  <w:r w:rsidRPr="002C14E8">
                    <w:rPr>
                      <w:rFonts w:eastAsia="Times New Roman" w:cs="Times New Roman"/>
                      <w:szCs w:val="28"/>
                      <w:lang w:eastAsia="ru-RU"/>
                    </w:rPr>
                    <w:t>2026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3B2488">
                  <w:pPr>
                    <w:jc w:val="center"/>
                    <w:rPr>
                      <w:rFonts w:cs="Times New Roman"/>
                      <w:szCs w:val="28"/>
                    </w:rPr>
                  </w:pPr>
                  <w:r w:rsidRPr="002C14E8">
                    <w:rPr>
                      <w:rFonts w:eastAsia="Times New Roman" w:cs="Times New Roman"/>
                      <w:szCs w:val="28"/>
                      <w:lang w:eastAsia="ru-RU"/>
                    </w:rPr>
                    <w:t>2027 год</w:t>
                  </w:r>
                </w:p>
              </w:tc>
              <w:tc>
                <w:tcPr>
                  <w:tcW w:w="2092" w:type="dxa"/>
                  <w:vMerge/>
                  <w:tcBorders>
                    <w:left w:val="single" w:sz="4" w:space="0" w:color="000000"/>
                    <w:bottom w:val="single" w:sz="4" w:space="0" w:color="000000"/>
                    <w:right w:val="single" w:sz="4" w:space="0" w:color="000000"/>
                  </w:tcBorders>
                  <w:shd w:val="clear" w:color="auto" w:fill="auto"/>
                  <w:vAlign w:val="center"/>
                </w:tcPr>
                <w:p w:rsidR="000C5975" w:rsidRPr="002C14E8" w:rsidRDefault="000C5975">
                  <w:pPr>
                    <w:rPr>
                      <w:rFonts w:eastAsia="Times New Roman" w:cs="Times New Roman"/>
                      <w:szCs w:val="28"/>
                      <w:lang w:eastAsia="ru-RU"/>
                    </w:rPr>
                  </w:pPr>
                </w:p>
              </w:tc>
            </w:tr>
            <w:tr w:rsidR="0036234F" w:rsidRPr="002C14E8" w:rsidTr="00432B23">
              <w:trPr>
                <w:trHeight w:val="36"/>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1</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3</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4</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5</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6</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11</w:t>
                  </w:r>
                </w:p>
              </w:tc>
            </w:tr>
            <w:tr w:rsidR="0036234F" w:rsidRPr="002C14E8" w:rsidTr="00432B23">
              <w:trPr>
                <w:trHeight w:val="181"/>
              </w:trPr>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9D7E8A">
                  <w:pPr>
                    <w:jc w:val="center"/>
                    <w:rPr>
                      <w:rFonts w:cs="Times New Roman"/>
                      <w:szCs w:val="28"/>
                    </w:rPr>
                  </w:pPr>
                  <w:r w:rsidRPr="002C14E8">
                    <w:rPr>
                      <w:rFonts w:eastAsia="Times New Roman" w:cs="Times New Roman"/>
                      <w:szCs w:val="28"/>
                      <w:lang w:eastAsia="ru-RU"/>
                    </w:rPr>
                    <w:t>1</w:t>
                  </w:r>
                </w:p>
              </w:tc>
              <w:tc>
                <w:tcPr>
                  <w:tcW w:w="1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Основное мероприятие 02.</w:t>
                  </w:r>
                </w:p>
                <w:p w:rsidR="0036234F" w:rsidRPr="002C14E8" w:rsidRDefault="008D0A12">
                  <w:pPr>
                    <w:rPr>
                      <w:rFonts w:cs="Times New Roman"/>
                      <w:szCs w:val="28"/>
                    </w:rPr>
                  </w:pPr>
                  <w:r w:rsidRPr="002C14E8">
                    <w:rPr>
                      <w:rFonts w:eastAsia="Times New Roman" w:cs="Times New Roman"/>
                      <w:szCs w:val="28"/>
                      <w:lang w:eastAsia="ru-RU"/>
                    </w:rPr>
                    <w:t xml:space="preserve">Организация </w:t>
                  </w:r>
                  <w:r w:rsidRPr="002C14E8">
                    <w:rPr>
                      <w:rFonts w:eastAsia="Times New Roman" w:cs="Times New Roman"/>
                      <w:szCs w:val="28"/>
                      <w:lang w:eastAsia="ru-RU"/>
                    </w:rPr>
                    <w:lastRenderedPageBreak/>
                    <w:t>транспортного обслуживания населения</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lastRenderedPageBreak/>
                    <w:t>2023-2027</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Итого</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086C2E" w:rsidP="00CC427D">
                  <w:pPr>
                    <w:rPr>
                      <w:rFonts w:cs="Times New Roman"/>
                      <w:szCs w:val="28"/>
                    </w:rPr>
                  </w:pPr>
                  <w:r>
                    <w:rPr>
                      <w:rFonts w:eastAsia="Times New Roman" w:cs="Times New Roman"/>
                      <w:szCs w:val="28"/>
                      <w:lang w:eastAsia="ru-RU"/>
                    </w:rPr>
                    <w:t>79</w:t>
                  </w:r>
                  <w:r w:rsidR="002C20F2">
                    <w:rPr>
                      <w:rFonts w:eastAsia="Times New Roman" w:cs="Times New Roman"/>
                      <w:szCs w:val="28"/>
                      <w:lang w:eastAsia="ru-RU"/>
                    </w:rPr>
                    <w:t>697,00</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086C2E">
                  <w:pPr>
                    <w:rPr>
                      <w:rFonts w:cs="Times New Roman"/>
                      <w:szCs w:val="28"/>
                    </w:rPr>
                  </w:pPr>
                  <w:r>
                    <w:rPr>
                      <w:rFonts w:eastAsia="Times New Roman" w:cs="Times New Roman"/>
                      <w:szCs w:val="28"/>
                      <w:lang w:eastAsia="ru-RU"/>
                    </w:rPr>
                    <w:t>19</w:t>
                  </w:r>
                  <w:r w:rsidR="008D0A12" w:rsidRPr="002C14E8">
                    <w:rPr>
                      <w:rFonts w:eastAsia="Times New Roman" w:cs="Times New Roman"/>
                      <w:szCs w:val="28"/>
                      <w:lang w:eastAsia="ru-RU"/>
                    </w:rPr>
                    <w:t>570,00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2C20F2">
                  <w:pPr>
                    <w:rPr>
                      <w:rFonts w:cs="Times New Roman"/>
                      <w:szCs w:val="28"/>
                    </w:rPr>
                  </w:pPr>
                  <w:r>
                    <w:rPr>
                      <w:rFonts w:eastAsia="Times New Roman" w:cs="Times New Roman"/>
                      <w:szCs w:val="28"/>
                      <w:lang w:eastAsia="ru-RU"/>
                    </w:rPr>
                    <w:t>19</w:t>
                  </w:r>
                  <w:r w:rsidR="008D0A12" w:rsidRPr="002C14E8">
                    <w:rPr>
                      <w:rFonts w:eastAsia="Times New Roman" w:cs="Times New Roman"/>
                      <w:szCs w:val="28"/>
                      <w:lang w:eastAsia="ru-RU"/>
                    </w:rPr>
                    <w:t>908,00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14D9F" w:rsidP="002C20F2">
                  <w:pPr>
                    <w:rPr>
                      <w:rFonts w:cs="Times New Roman"/>
                      <w:szCs w:val="28"/>
                    </w:rPr>
                  </w:pPr>
                  <w:r w:rsidRPr="002C14E8">
                    <w:rPr>
                      <w:rFonts w:eastAsia="Times New Roman" w:cs="Times New Roman"/>
                      <w:szCs w:val="28"/>
                      <w:lang w:eastAsia="ru-RU"/>
                    </w:rPr>
                    <w:t>19</w:t>
                  </w:r>
                  <w:r w:rsidR="008D0A12" w:rsidRPr="002C14E8">
                    <w:rPr>
                      <w:rFonts w:eastAsia="Times New Roman" w:cs="Times New Roman"/>
                      <w:szCs w:val="28"/>
                      <w:lang w:eastAsia="ru-RU"/>
                    </w:rPr>
                    <w:t>998,</w:t>
                  </w:r>
                  <w:r w:rsidR="002C20F2">
                    <w:rPr>
                      <w:rFonts w:eastAsia="Times New Roman" w:cs="Times New Roman"/>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2C20F2">
                  <w:pPr>
                    <w:rPr>
                      <w:rFonts w:cs="Times New Roman"/>
                      <w:szCs w:val="28"/>
                    </w:rPr>
                  </w:pPr>
                  <w:r>
                    <w:rPr>
                      <w:rFonts w:eastAsia="Times New Roman" w:cs="Times New Roman"/>
                      <w:szCs w:val="28"/>
                      <w:lang w:eastAsia="ru-RU"/>
                    </w:rPr>
                    <w:t>2</w:t>
                  </w:r>
                  <w:r w:rsidR="008D0A12" w:rsidRPr="002C14E8">
                    <w:rPr>
                      <w:rFonts w:eastAsia="Times New Roman" w:cs="Times New Roman"/>
                      <w:szCs w:val="28"/>
                      <w:lang w:eastAsia="ru-RU"/>
                    </w:rPr>
                    <w:t>0</w:t>
                  </w:r>
                  <w:r>
                    <w:rPr>
                      <w:rFonts w:eastAsia="Times New Roman" w:cs="Times New Roman"/>
                      <w:szCs w:val="28"/>
                      <w:lang w:eastAsia="ru-RU"/>
                    </w:rPr>
                    <w:t>221</w:t>
                  </w:r>
                  <w:r w:rsidR="008D0A12" w:rsidRPr="002C14E8">
                    <w:rPr>
                      <w:rFonts w:eastAsia="Times New Roman" w:cs="Times New Roman"/>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 xml:space="preserve">Администрация городского округа Серебряные </w:t>
                  </w:r>
                  <w:r w:rsidRPr="002C14E8">
                    <w:rPr>
                      <w:rFonts w:eastAsia="Times New Roman" w:cs="Times New Roman"/>
                      <w:szCs w:val="28"/>
                      <w:lang w:eastAsia="ru-RU"/>
                    </w:rPr>
                    <w:lastRenderedPageBreak/>
                    <w:t>Пруды</w:t>
                  </w:r>
                </w:p>
              </w:tc>
            </w:tr>
            <w:tr w:rsidR="0036234F" w:rsidRPr="002C14E8" w:rsidTr="00432B23">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rPr>
                      <w:rFonts w:eastAsia="Times New Roman" w:cs="Times New Roman"/>
                      <w:szCs w:val="28"/>
                      <w:lang w:eastAsia="ru-RU"/>
                    </w:rPr>
                  </w:pP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rPr>
                      <w:rFonts w:eastAsia="Times New Roman" w:cs="Times New Roman"/>
                      <w:szCs w:val="28"/>
                      <w:lang w:eastAsia="ru-RU"/>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rPr>
                      <w:rFonts w:eastAsia="Times New Roman" w:cs="Times New Roman"/>
                      <w:szCs w:val="28"/>
                      <w:lang w:eastAsia="ru-RU"/>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 xml:space="preserve">Средства бюджета </w:t>
                  </w:r>
                  <w:r w:rsidRPr="002C14E8">
                    <w:rPr>
                      <w:rFonts w:eastAsia="Times New Roman" w:cs="Times New Roman"/>
                      <w:szCs w:val="28"/>
                      <w:lang w:eastAsia="ru-RU"/>
                    </w:rPr>
                    <w:lastRenderedPageBreak/>
                    <w:t xml:space="preserve">Московской области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2C20F2">
                  <w:pPr>
                    <w:rPr>
                      <w:rFonts w:cs="Times New Roman"/>
                      <w:szCs w:val="28"/>
                    </w:rPr>
                  </w:pPr>
                  <w:r>
                    <w:rPr>
                      <w:rFonts w:eastAsia="Times New Roman" w:cs="Times New Roman"/>
                      <w:szCs w:val="28"/>
                      <w:lang w:eastAsia="ru-RU"/>
                    </w:rPr>
                    <w:lastRenderedPageBreak/>
                    <w:t>67105</w:t>
                  </w:r>
                  <w:r w:rsidR="008D0A12" w:rsidRPr="002C14E8">
                    <w:rPr>
                      <w:rFonts w:eastAsia="Times New Roman" w:cs="Times New Roman"/>
                      <w:szCs w:val="28"/>
                      <w:lang w:eastAsia="ru-RU"/>
                    </w:rPr>
                    <w:t>,00</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086C2E">
                  <w:pPr>
                    <w:rPr>
                      <w:rFonts w:cs="Times New Roman"/>
                      <w:szCs w:val="28"/>
                    </w:rPr>
                  </w:pPr>
                  <w:r>
                    <w:rPr>
                      <w:rFonts w:eastAsia="Times New Roman" w:cs="Times New Roman"/>
                      <w:szCs w:val="28"/>
                      <w:lang w:eastAsia="ru-RU"/>
                    </w:rPr>
                    <w:t>16</w:t>
                  </w:r>
                  <w:r w:rsidR="008D0A12" w:rsidRPr="002C14E8">
                    <w:rPr>
                      <w:rFonts w:eastAsia="Times New Roman" w:cs="Times New Roman"/>
                      <w:szCs w:val="28"/>
                      <w:lang w:eastAsia="ru-RU"/>
                    </w:rPr>
                    <w:t>478,00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086C2E">
                  <w:pPr>
                    <w:rPr>
                      <w:rFonts w:cs="Times New Roman"/>
                      <w:szCs w:val="28"/>
                    </w:rPr>
                  </w:pPr>
                  <w:r>
                    <w:rPr>
                      <w:rFonts w:eastAsia="Times New Roman" w:cs="Times New Roman"/>
                      <w:szCs w:val="28"/>
                      <w:lang w:eastAsia="ru-RU"/>
                    </w:rPr>
                    <w:t>16</w:t>
                  </w:r>
                  <w:r w:rsidR="008D0A12" w:rsidRPr="002C14E8">
                    <w:rPr>
                      <w:rFonts w:eastAsia="Times New Roman" w:cs="Times New Roman"/>
                      <w:szCs w:val="28"/>
                      <w:lang w:eastAsia="ru-RU"/>
                    </w:rPr>
                    <w:t>763,00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F3468">
                  <w:pPr>
                    <w:rPr>
                      <w:rFonts w:cs="Times New Roman"/>
                      <w:szCs w:val="28"/>
                    </w:rPr>
                  </w:pPr>
                  <w:r w:rsidRPr="002C14E8">
                    <w:rPr>
                      <w:rFonts w:eastAsia="Times New Roman" w:cs="Times New Roman"/>
                      <w:szCs w:val="28"/>
                      <w:lang w:eastAsia="ru-RU"/>
                    </w:rPr>
                    <w:t>16</w:t>
                  </w:r>
                  <w:r w:rsidR="008D0A12" w:rsidRPr="002C14E8">
                    <w:rPr>
                      <w:rFonts w:eastAsia="Times New Roman" w:cs="Times New Roman"/>
                      <w:szCs w:val="28"/>
                      <w:lang w:eastAsia="ru-RU"/>
                    </w:rPr>
                    <w:t>838,00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2C20F2">
                  <w:pPr>
                    <w:rPr>
                      <w:rFonts w:cs="Times New Roman"/>
                      <w:szCs w:val="28"/>
                    </w:rPr>
                  </w:pPr>
                  <w:r>
                    <w:rPr>
                      <w:rFonts w:eastAsia="Times New Roman" w:cs="Times New Roman"/>
                      <w:szCs w:val="28"/>
                      <w:lang w:eastAsia="ru-RU"/>
                    </w:rPr>
                    <w:t>17</w:t>
                  </w:r>
                  <w:r w:rsidR="008D0A12" w:rsidRPr="002C14E8">
                    <w:rPr>
                      <w:rFonts w:eastAsia="Times New Roman" w:cs="Times New Roman"/>
                      <w:szCs w:val="28"/>
                      <w:lang w:eastAsia="ru-RU"/>
                    </w:rPr>
                    <w:t>0</w:t>
                  </w:r>
                  <w:r>
                    <w:rPr>
                      <w:rFonts w:eastAsia="Times New Roman" w:cs="Times New Roman"/>
                      <w:szCs w:val="28"/>
                      <w:lang w:eastAsia="ru-RU"/>
                    </w:rPr>
                    <w:t>26</w:t>
                  </w:r>
                  <w:r w:rsidR="008D0A12" w:rsidRPr="002C14E8">
                    <w:rPr>
                      <w:rFonts w:eastAsia="Times New Roman" w:cs="Times New Roman"/>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rPr>
                      <w:rFonts w:eastAsia="Times New Roman" w:cs="Times New Roman"/>
                      <w:szCs w:val="28"/>
                      <w:lang w:eastAsia="ru-RU"/>
                    </w:rPr>
                  </w:pPr>
                </w:p>
              </w:tc>
            </w:tr>
            <w:tr w:rsidR="0036234F" w:rsidRPr="002C14E8" w:rsidTr="00432B23">
              <w:trPr>
                <w:trHeight w:val="239"/>
              </w:trPr>
              <w:tc>
                <w:tcPr>
                  <w:tcW w:w="493"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Средства федерального бюджета</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6234F" w:rsidRPr="002C14E8" w:rsidTr="00432B23">
              <w:trPr>
                <w:trHeight w:val="239"/>
              </w:trPr>
              <w:tc>
                <w:tcPr>
                  <w:tcW w:w="493"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Средства бюджета городского округа</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2C20F2" w:rsidP="00CC427D">
                  <w:pPr>
                    <w:rPr>
                      <w:rFonts w:cs="Times New Roman"/>
                      <w:szCs w:val="28"/>
                    </w:rPr>
                  </w:pPr>
                  <w:r>
                    <w:rPr>
                      <w:rFonts w:eastAsia="Times New Roman" w:cs="Times New Roman"/>
                      <w:szCs w:val="28"/>
                      <w:lang w:eastAsia="ru-RU"/>
                    </w:rPr>
                    <w:t>12592,00</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086C2E">
                  <w:pPr>
                    <w:rPr>
                      <w:rFonts w:cs="Times New Roman"/>
                      <w:szCs w:val="28"/>
                    </w:rPr>
                  </w:pPr>
                  <w:r>
                    <w:rPr>
                      <w:rFonts w:eastAsia="Times New Roman" w:cs="Times New Roman"/>
                      <w:szCs w:val="28"/>
                      <w:lang w:eastAsia="ru-RU"/>
                    </w:rPr>
                    <w:t>3</w:t>
                  </w:r>
                  <w:r w:rsidR="008D0A12" w:rsidRPr="002C14E8">
                    <w:rPr>
                      <w:rFonts w:eastAsia="Times New Roman" w:cs="Times New Roman"/>
                      <w:szCs w:val="28"/>
                      <w:lang w:eastAsia="ru-RU"/>
                    </w:rPr>
                    <w:t>092,00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2C20F2">
                  <w:pPr>
                    <w:rPr>
                      <w:rFonts w:cs="Times New Roman"/>
                      <w:szCs w:val="28"/>
                    </w:rPr>
                  </w:pPr>
                  <w:r>
                    <w:rPr>
                      <w:rFonts w:eastAsia="Times New Roman" w:cs="Times New Roman"/>
                      <w:szCs w:val="28"/>
                      <w:lang w:eastAsia="ru-RU"/>
                    </w:rPr>
                    <w:t>3</w:t>
                  </w:r>
                  <w:r w:rsidR="008D0A12" w:rsidRPr="002C14E8">
                    <w:rPr>
                      <w:rFonts w:eastAsia="Times New Roman" w:cs="Times New Roman"/>
                      <w:szCs w:val="28"/>
                      <w:lang w:eastAsia="ru-RU"/>
                    </w:rPr>
                    <w:t>145,00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F3468" w:rsidP="002C20F2">
                  <w:pPr>
                    <w:rPr>
                      <w:rFonts w:cs="Times New Roman"/>
                      <w:szCs w:val="28"/>
                    </w:rPr>
                  </w:pPr>
                  <w:r w:rsidRPr="002C14E8">
                    <w:rPr>
                      <w:rFonts w:eastAsia="Times New Roman" w:cs="Times New Roman"/>
                      <w:szCs w:val="28"/>
                      <w:lang w:eastAsia="ru-RU"/>
                    </w:rPr>
                    <w:t>3</w:t>
                  </w:r>
                  <w:r w:rsidR="008D0A12" w:rsidRPr="002C14E8">
                    <w:rPr>
                      <w:rFonts w:eastAsia="Times New Roman" w:cs="Times New Roman"/>
                      <w:szCs w:val="28"/>
                      <w:lang w:eastAsia="ru-RU"/>
                    </w:rPr>
                    <w:t>160,</w:t>
                  </w:r>
                  <w:r w:rsidR="002C20F2">
                    <w:rPr>
                      <w:rFonts w:eastAsia="Times New Roman" w:cs="Times New Roman"/>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2C20F2">
                  <w:pPr>
                    <w:rPr>
                      <w:rFonts w:cs="Times New Roman"/>
                      <w:szCs w:val="28"/>
                    </w:rPr>
                  </w:pPr>
                  <w:r>
                    <w:rPr>
                      <w:rFonts w:eastAsia="Times New Roman" w:cs="Times New Roman"/>
                      <w:szCs w:val="28"/>
                      <w:lang w:eastAsia="ru-RU"/>
                    </w:rPr>
                    <w:t>3195</w:t>
                  </w:r>
                  <w:r w:rsidR="008D0A12" w:rsidRPr="002C14E8">
                    <w:rPr>
                      <w:rFonts w:eastAsia="Times New Roman" w:cs="Times New Roman"/>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6234F" w:rsidRPr="002C14E8" w:rsidTr="00432B23">
              <w:trPr>
                <w:trHeight w:val="239"/>
              </w:trPr>
              <w:tc>
                <w:tcPr>
                  <w:tcW w:w="493"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Внебюджетные средства</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2C20F2" w:rsidRPr="002C14E8" w:rsidTr="00432B23">
              <w:trPr>
                <w:trHeight w:val="90"/>
              </w:trPr>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20F2" w:rsidRPr="002C14E8" w:rsidRDefault="002C20F2" w:rsidP="002C20F2">
                  <w:pPr>
                    <w:jc w:val="center"/>
                    <w:rPr>
                      <w:rFonts w:cs="Times New Roman"/>
                      <w:szCs w:val="28"/>
                    </w:rPr>
                  </w:pPr>
                  <w:r w:rsidRPr="002C14E8">
                    <w:rPr>
                      <w:rFonts w:eastAsia="Times New Roman" w:cs="Times New Roman"/>
                      <w:szCs w:val="28"/>
                      <w:lang w:eastAsia="ru-RU"/>
                    </w:rPr>
                    <w:t>1.1</w:t>
                  </w:r>
                </w:p>
              </w:tc>
              <w:tc>
                <w:tcPr>
                  <w:tcW w:w="1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sidRPr="002C14E8">
                    <w:rPr>
                      <w:rFonts w:eastAsia="Times New Roman" w:cs="Times New Roman"/>
                      <w:szCs w:val="28"/>
                      <w:lang w:eastAsia="ru-RU"/>
                    </w:rPr>
                    <w:t xml:space="preserve">Мероприятие 02.04. </w:t>
                  </w:r>
                </w:p>
                <w:p w:rsidR="002C20F2" w:rsidRPr="002C14E8" w:rsidRDefault="002C20F2" w:rsidP="002C20F2">
                  <w:pPr>
                    <w:rPr>
                      <w:rFonts w:cs="Times New Roman"/>
                      <w:szCs w:val="28"/>
                    </w:rPr>
                  </w:pPr>
                  <w:r w:rsidRPr="002C14E8">
                    <w:rPr>
                      <w:rFonts w:eastAsia="Times New Roman" w:cs="Times New Roman"/>
                      <w:szCs w:val="28"/>
                      <w:lang w:eastAsia="ru-RU"/>
                    </w:rPr>
                    <w:t xml:space="preserve">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w:t>
                  </w:r>
                  <w:r w:rsidRPr="002C14E8">
                    <w:rPr>
                      <w:rFonts w:eastAsia="Times New Roman" w:cs="Times New Roman"/>
                      <w:szCs w:val="28"/>
                      <w:lang w:eastAsia="ru-RU"/>
                    </w:rPr>
                    <w:lastRenderedPageBreak/>
                    <w:t>договорами на выполнение работ по перевозке пассажиров</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sidRPr="002C14E8">
                    <w:rPr>
                      <w:rFonts w:eastAsia="Times New Roman" w:cs="Times New Roman"/>
                      <w:szCs w:val="28"/>
                      <w:lang w:eastAsia="ru-RU"/>
                    </w:rPr>
                    <w:lastRenderedPageBreak/>
                    <w:t>2023-2027</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sidRPr="002C14E8">
                    <w:rPr>
                      <w:rFonts w:eastAsia="Times New Roman" w:cs="Times New Roman"/>
                      <w:szCs w:val="28"/>
                      <w:lang w:eastAsia="ru-RU"/>
                    </w:rPr>
                    <w:t>Итого</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2C20F2" w:rsidRPr="002C14E8" w:rsidRDefault="00086C2E" w:rsidP="002C20F2">
                  <w:pPr>
                    <w:rPr>
                      <w:rFonts w:cs="Times New Roman"/>
                      <w:szCs w:val="28"/>
                    </w:rPr>
                  </w:pPr>
                  <w:r>
                    <w:rPr>
                      <w:rFonts w:eastAsia="Times New Roman" w:cs="Times New Roman"/>
                      <w:szCs w:val="28"/>
                      <w:lang w:eastAsia="ru-RU"/>
                    </w:rPr>
                    <w:t>79</w:t>
                  </w:r>
                  <w:r w:rsidR="002C20F2">
                    <w:rPr>
                      <w:rFonts w:eastAsia="Times New Roman" w:cs="Times New Roman"/>
                      <w:szCs w:val="28"/>
                      <w:lang w:eastAsia="ru-RU"/>
                    </w:rPr>
                    <w:t>697,00</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2C20F2" w:rsidRPr="002C14E8" w:rsidRDefault="00086C2E" w:rsidP="002C20F2">
                  <w:pPr>
                    <w:rPr>
                      <w:rFonts w:cs="Times New Roman"/>
                      <w:szCs w:val="28"/>
                    </w:rPr>
                  </w:pPr>
                  <w:r>
                    <w:rPr>
                      <w:rFonts w:eastAsia="Times New Roman" w:cs="Times New Roman"/>
                      <w:szCs w:val="28"/>
                      <w:lang w:eastAsia="ru-RU"/>
                    </w:rPr>
                    <w:t>19</w:t>
                  </w:r>
                  <w:r w:rsidR="002C20F2" w:rsidRPr="002C14E8">
                    <w:rPr>
                      <w:rFonts w:eastAsia="Times New Roman" w:cs="Times New Roman"/>
                      <w:szCs w:val="28"/>
                      <w:lang w:eastAsia="ru-RU"/>
                    </w:rPr>
                    <w:t>570,00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Pr>
                      <w:rFonts w:eastAsia="Times New Roman" w:cs="Times New Roman"/>
                      <w:szCs w:val="28"/>
                      <w:lang w:eastAsia="ru-RU"/>
                    </w:rPr>
                    <w:t>19</w:t>
                  </w:r>
                  <w:r w:rsidRPr="002C14E8">
                    <w:rPr>
                      <w:rFonts w:eastAsia="Times New Roman" w:cs="Times New Roman"/>
                      <w:szCs w:val="28"/>
                      <w:lang w:eastAsia="ru-RU"/>
                    </w:rPr>
                    <w:t>908,00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sidRPr="002C14E8">
                    <w:rPr>
                      <w:rFonts w:eastAsia="Times New Roman" w:cs="Times New Roman"/>
                      <w:szCs w:val="28"/>
                      <w:lang w:eastAsia="ru-RU"/>
                    </w:rPr>
                    <w:t>19998,</w:t>
                  </w:r>
                  <w:r>
                    <w:rPr>
                      <w:rFonts w:eastAsia="Times New Roman" w:cs="Times New Roman"/>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Pr>
                      <w:rFonts w:eastAsia="Times New Roman" w:cs="Times New Roman"/>
                      <w:szCs w:val="28"/>
                      <w:lang w:eastAsia="ru-RU"/>
                    </w:rPr>
                    <w:t>2</w:t>
                  </w:r>
                  <w:r w:rsidRPr="002C14E8">
                    <w:rPr>
                      <w:rFonts w:eastAsia="Times New Roman" w:cs="Times New Roman"/>
                      <w:szCs w:val="28"/>
                      <w:lang w:eastAsia="ru-RU"/>
                    </w:rPr>
                    <w:t>0</w:t>
                  </w:r>
                  <w:r>
                    <w:rPr>
                      <w:rFonts w:eastAsia="Times New Roman" w:cs="Times New Roman"/>
                      <w:szCs w:val="28"/>
                      <w:lang w:eastAsia="ru-RU"/>
                    </w:rPr>
                    <w:t>221</w:t>
                  </w:r>
                  <w:r w:rsidRPr="002C14E8">
                    <w:rPr>
                      <w:rFonts w:eastAsia="Times New Roman" w:cs="Times New Roman"/>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sidRPr="002C14E8">
                    <w:rPr>
                      <w:rFonts w:eastAsia="Times New Roman" w:cs="Times New Roman"/>
                      <w:szCs w:val="28"/>
                      <w:lang w:eastAsia="ru-RU"/>
                    </w:rPr>
                    <w:t>0,00</w:t>
                  </w:r>
                </w:p>
              </w:tc>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sidRPr="002C14E8">
                    <w:rPr>
                      <w:rFonts w:eastAsia="Times New Roman" w:cs="Times New Roman"/>
                      <w:szCs w:val="28"/>
                      <w:lang w:eastAsia="ru-RU"/>
                    </w:rPr>
                    <w:t>Администрация городского округа Серебряные Пруды</w:t>
                  </w:r>
                </w:p>
              </w:tc>
            </w:tr>
            <w:tr w:rsidR="0036234F" w:rsidRPr="002C14E8" w:rsidTr="00432B23">
              <w:trPr>
                <w:trHeight w:val="22"/>
              </w:trPr>
              <w:tc>
                <w:tcPr>
                  <w:tcW w:w="493"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877"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386"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76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 xml:space="preserve">Средства бюджета Московской области </w:t>
                  </w:r>
                </w:p>
              </w:tc>
              <w:tc>
                <w:tcPr>
                  <w:tcW w:w="958" w:type="dxa"/>
                  <w:tcBorders>
                    <w:left w:val="single" w:sz="4" w:space="0" w:color="000000"/>
                    <w:bottom w:val="single" w:sz="4" w:space="0" w:color="000000"/>
                    <w:right w:val="single" w:sz="4" w:space="0" w:color="000000"/>
                  </w:tcBorders>
                  <w:shd w:val="clear" w:color="auto" w:fill="auto"/>
                </w:tcPr>
                <w:p w:rsidR="0036234F" w:rsidRPr="002C14E8" w:rsidRDefault="002C20F2">
                  <w:pPr>
                    <w:rPr>
                      <w:rFonts w:cs="Times New Roman"/>
                      <w:szCs w:val="28"/>
                    </w:rPr>
                  </w:pPr>
                  <w:r>
                    <w:rPr>
                      <w:rFonts w:eastAsia="Times New Roman" w:cs="Times New Roman"/>
                      <w:szCs w:val="28"/>
                      <w:lang w:eastAsia="ru-RU"/>
                    </w:rPr>
                    <w:t>67105</w:t>
                  </w:r>
                  <w:r w:rsidR="008D0A12" w:rsidRPr="002C14E8">
                    <w:rPr>
                      <w:rFonts w:eastAsia="Times New Roman" w:cs="Times New Roman"/>
                      <w:szCs w:val="28"/>
                      <w:lang w:eastAsia="ru-RU"/>
                    </w:rPr>
                    <w:t>,00</w:t>
                  </w:r>
                </w:p>
              </w:tc>
              <w:tc>
                <w:tcPr>
                  <w:tcW w:w="2808" w:type="dxa"/>
                  <w:gridSpan w:val="5"/>
                  <w:tcBorders>
                    <w:left w:val="single" w:sz="4" w:space="0" w:color="000000"/>
                    <w:bottom w:val="single" w:sz="4" w:space="0" w:color="000000"/>
                    <w:right w:val="single" w:sz="4" w:space="0" w:color="000000"/>
                  </w:tcBorders>
                  <w:shd w:val="clear" w:color="auto" w:fill="auto"/>
                </w:tcPr>
                <w:p w:rsidR="0036234F" w:rsidRPr="002C14E8" w:rsidRDefault="00086C2E">
                  <w:pPr>
                    <w:rPr>
                      <w:rFonts w:cs="Times New Roman"/>
                      <w:szCs w:val="28"/>
                    </w:rPr>
                  </w:pPr>
                  <w:r>
                    <w:rPr>
                      <w:rFonts w:eastAsia="Times New Roman" w:cs="Times New Roman"/>
                      <w:szCs w:val="28"/>
                      <w:lang w:eastAsia="ru-RU"/>
                    </w:rPr>
                    <w:t>16</w:t>
                  </w:r>
                  <w:r w:rsidR="008D0A12" w:rsidRPr="002C14E8">
                    <w:rPr>
                      <w:rFonts w:eastAsia="Times New Roman" w:cs="Times New Roman"/>
                      <w:szCs w:val="28"/>
                      <w:lang w:eastAsia="ru-RU"/>
                    </w:rPr>
                    <w:t>478,00</w:t>
                  </w:r>
                </w:p>
              </w:tc>
              <w:tc>
                <w:tcPr>
                  <w:tcW w:w="1026" w:type="dxa"/>
                  <w:tcBorders>
                    <w:left w:val="single" w:sz="4" w:space="0" w:color="000000"/>
                    <w:bottom w:val="single" w:sz="4" w:space="0" w:color="000000"/>
                    <w:right w:val="single" w:sz="4" w:space="0" w:color="000000"/>
                  </w:tcBorders>
                  <w:shd w:val="clear" w:color="auto" w:fill="auto"/>
                </w:tcPr>
                <w:p w:rsidR="0036234F" w:rsidRPr="002C14E8" w:rsidRDefault="00086C2E">
                  <w:pPr>
                    <w:rPr>
                      <w:rFonts w:cs="Times New Roman"/>
                      <w:szCs w:val="28"/>
                    </w:rPr>
                  </w:pPr>
                  <w:r>
                    <w:rPr>
                      <w:rFonts w:eastAsia="Times New Roman" w:cs="Times New Roman"/>
                      <w:szCs w:val="28"/>
                      <w:lang w:eastAsia="ru-RU"/>
                    </w:rPr>
                    <w:t>16</w:t>
                  </w:r>
                  <w:r w:rsidR="008D0A12" w:rsidRPr="002C14E8">
                    <w:rPr>
                      <w:rFonts w:eastAsia="Times New Roman" w:cs="Times New Roman"/>
                      <w:szCs w:val="28"/>
                      <w:lang w:eastAsia="ru-RU"/>
                    </w:rPr>
                    <w:t>763,00</w:t>
                  </w:r>
                </w:p>
              </w:tc>
              <w:tc>
                <w:tcPr>
                  <w:tcW w:w="850" w:type="dxa"/>
                  <w:tcBorders>
                    <w:left w:val="single" w:sz="4" w:space="0" w:color="000000"/>
                    <w:bottom w:val="single" w:sz="4" w:space="0" w:color="000000"/>
                    <w:right w:val="single" w:sz="4" w:space="0" w:color="000000"/>
                  </w:tcBorders>
                  <w:shd w:val="clear" w:color="auto" w:fill="auto"/>
                </w:tcPr>
                <w:p w:rsidR="0036234F" w:rsidRPr="002C14E8" w:rsidRDefault="003F3468">
                  <w:pPr>
                    <w:rPr>
                      <w:rFonts w:cs="Times New Roman"/>
                      <w:szCs w:val="28"/>
                    </w:rPr>
                  </w:pPr>
                  <w:r w:rsidRPr="002C14E8">
                    <w:rPr>
                      <w:rFonts w:eastAsia="Times New Roman" w:cs="Times New Roman"/>
                      <w:szCs w:val="28"/>
                      <w:lang w:eastAsia="ru-RU"/>
                    </w:rPr>
                    <w:t>16</w:t>
                  </w:r>
                  <w:r w:rsidR="008D0A12" w:rsidRPr="002C14E8">
                    <w:rPr>
                      <w:rFonts w:eastAsia="Times New Roman" w:cs="Times New Roman"/>
                      <w:szCs w:val="28"/>
                      <w:lang w:eastAsia="ru-RU"/>
                    </w:rPr>
                    <w:t>838,00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2C20F2">
                  <w:pPr>
                    <w:rPr>
                      <w:rFonts w:cs="Times New Roman"/>
                      <w:szCs w:val="28"/>
                    </w:rPr>
                  </w:pPr>
                  <w:r>
                    <w:rPr>
                      <w:rFonts w:eastAsia="Times New Roman" w:cs="Times New Roman"/>
                      <w:szCs w:val="28"/>
                      <w:lang w:eastAsia="ru-RU"/>
                    </w:rPr>
                    <w:t>17</w:t>
                  </w:r>
                  <w:r w:rsidR="008D0A12" w:rsidRPr="002C14E8">
                    <w:rPr>
                      <w:rFonts w:eastAsia="Times New Roman" w:cs="Times New Roman"/>
                      <w:szCs w:val="28"/>
                      <w:lang w:eastAsia="ru-RU"/>
                    </w:rPr>
                    <w:t>0</w:t>
                  </w:r>
                  <w:r>
                    <w:rPr>
                      <w:rFonts w:eastAsia="Times New Roman" w:cs="Times New Roman"/>
                      <w:szCs w:val="28"/>
                      <w:lang w:eastAsia="ru-RU"/>
                    </w:rPr>
                    <w:t>26</w:t>
                  </w:r>
                  <w:r w:rsidR="008D0A12" w:rsidRPr="002C14E8">
                    <w:rPr>
                      <w:rFonts w:eastAsia="Times New Roman" w:cs="Times New Roman"/>
                      <w:szCs w:val="28"/>
                      <w:lang w:eastAsia="ru-RU"/>
                    </w:rPr>
                    <w:t>,00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r>
            <w:tr w:rsidR="0036234F" w:rsidRPr="002C14E8" w:rsidTr="00432B23">
              <w:trPr>
                <w:trHeight w:val="22"/>
              </w:trPr>
              <w:tc>
                <w:tcPr>
                  <w:tcW w:w="493"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877"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386"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76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Средства федерального бюджета</w:t>
                  </w:r>
                </w:p>
              </w:tc>
              <w:tc>
                <w:tcPr>
                  <w:tcW w:w="958"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808" w:type="dxa"/>
                  <w:gridSpan w:val="5"/>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2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850"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r>
            <w:tr w:rsidR="002C20F2" w:rsidRPr="002C14E8" w:rsidTr="00432B23">
              <w:trPr>
                <w:trHeight w:val="22"/>
              </w:trPr>
              <w:tc>
                <w:tcPr>
                  <w:tcW w:w="493" w:type="dxa"/>
                  <w:vMerge/>
                  <w:tcBorders>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p>
              </w:tc>
              <w:tc>
                <w:tcPr>
                  <w:tcW w:w="1877" w:type="dxa"/>
                  <w:vMerge/>
                  <w:tcBorders>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p>
              </w:tc>
              <w:tc>
                <w:tcPr>
                  <w:tcW w:w="1386" w:type="dxa"/>
                  <w:vMerge/>
                  <w:tcBorders>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p>
              </w:tc>
              <w:tc>
                <w:tcPr>
                  <w:tcW w:w="1766" w:type="dxa"/>
                  <w:tcBorders>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sidRPr="002C14E8">
                    <w:rPr>
                      <w:rFonts w:eastAsia="Times New Roman" w:cs="Times New Roman"/>
                      <w:szCs w:val="28"/>
                      <w:lang w:eastAsia="ru-RU"/>
                    </w:rPr>
                    <w:t>Средства бюджета городского округа</w:t>
                  </w:r>
                </w:p>
              </w:tc>
              <w:tc>
                <w:tcPr>
                  <w:tcW w:w="958" w:type="dxa"/>
                  <w:tcBorders>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Pr>
                      <w:rFonts w:eastAsia="Times New Roman" w:cs="Times New Roman"/>
                      <w:szCs w:val="28"/>
                      <w:lang w:eastAsia="ru-RU"/>
                    </w:rPr>
                    <w:t>12592,00</w:t>
                  </w:r>
                </w:p>
              </w:tc>
              <w:tc>
                <w:tcPr>
                  <w:tcW w:w="2808" w:type="dxa"/>
                  <w:gridSpan w:val="5"/>
                  <w:tcBorders>
                    <w:left w:val="single" w:sz="4" w:space="0" w:color="000000"/>
                    <w:bottom w:val="single" w:sz="4" w:space="0" w:color="000000"/>
                    <w:right w:val="single" w:sz="4" w:space="0" w:color="000000"/>
                  </w:tcBorders>
                  <w:shd w:val="clear" w:color="auto" w:fill="auto"/>
                </w:tcPr>
                <w:p w:rsidR="002C20F2" w:rsidRPr="002C14E8" w:rsidRDefault="00086C2E" w:rsidP="002C20F2">
                  <w:pPr>
                    <w:rPr>
                      <w:rFonts w:cs="Times New Roman"/>
                      <w:szCs w:val="28"/>
                    </w:rPr>
                  </w:pPr>
                  <w:r>
                    <w:rPr>
                      <w:rFonts w:eastAsia="Times New Roman" w:cs="Times New Roman"/>
                      <w:szCs w:val="28"/>
                      <w:lang w:eastAsia="ru-RU"/>
                    </w:rPr>
                    <w:t>3</w:t>
                  </w:r>
                  <w:r w:rsidR="002C20F2" w:rsidRPr="002C14E8">
                    <w:rPr>
                      <w:rFonts w:eastAsia="Times New Roman" w:cs="Times New Roman"/>
                      <w:szCs w:val="28"/>
                      <w:lang w:eastAsia="ru-RU"/>
                    </w:rPr>
                    <w:t>092,00</w:t>
                  </w:r>
                </w:p>
              </w:tc>
              <w:tc>
                <w:tcPr>
                  <w:tcW w:w="1026" w:type="dxa"/>
                  <w:tcBorders>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Pr>
                      <w:rFonts w:eastAsia="Times New Roman" w:cs="Times New Roman"/>
                      <w:szCs w:val="28"/>
                      <w:lang w:eastAsia="ru-RU"/>
                    </w:rPr>
                    <w:t>3</w:t>
                  </w:r>
                  <w:r w:rsidRPr="002C14E8">
                    <w:rPr>
                      <w:rFonts w:eastAsia="Times New Roman" w:cs="Times New Roman"/>
                      <w:szCs w:val="28"/>
                      <w:lang w:eastAsia="ru-RU"/>
                    </w:rPr>
                    <w:t>145,00</w:t>
                  </w:r>
                </w:p>
              </w:tc>
              <w:tc>
                <w:tcPr>
                  <w:tcW w:w="850" w:type="dxa"/>
                  <w:tcBorders>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sidRPr="002C14E8">
                    <w:rPr>
                      <w:rFonts w:eastAsia="Times New Roman" w:cs="Times New Roman"/>
                      <w:szCs w:val="28"/>
                      <w:lang w:eastAsia="ru-RU"/>
                    </w:rPr>
                    <w:t>3160,</w:t>
                  </w:r>
                  <w:r>
                    <w:rPr>
                      <w:rFonts w:eastAsia="Times New Roman" w:cs="Times New Roman"/>
                      <w:szCs w:val="28"/>
                      <w:lang w:eastAsia="ru-RU"/>
                    </w:rPr>
                    <w:t>00</w:t>
                  </w:r>
                </w:p>
              </w:tc>
              <w:tc>
                <w:tcPr>
                  <w:tcW w:w="709" w:type="dxa"/>
                  <w:tcBorders>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Pr>
                      <w:rFonts w:eastAsia="Times New Roman" w:cs="Times New Roman"/>
                      <w:szCs w:val="28"/>
                      <w:lang w:eastAsia="ru-RU"/>
                    </w:rPr>
                    <w:t>3195</w:t>
                  </w:r>
                  <w:r w:rsidRPr="002C14E8">
                    <w:rPr>
                      <w:rFonts w:eastAsia="Times New Roman" w:cs="Times New Roman"/>
                      <w:szCs w:val="28"/>
                      <w:lang w:eastAsia="ru-RU"/>
                    </w:rPr>
                    <w:t>,00</w:t>
                  </w:r>
                </w:p>
              </w:tc>
              <w:tc>
                <w:tcPr>
                  <w:tcW w:w="709" w:type="dxa"/>
                  <w:tcBorders>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r w:rsidRPr="002C14E8">
                    <w:rPr>
                      <w:rFonts w:eastAsia="Times New Roman" w:cs="Times New Roman"/>
                      <w:szCs w:val="28"/>
                      <w:lang w:eastAsia="ru-RU"/>
                    </w:rPr>
                    <w:t>0,00</w:t>
                  </w:r>
                </w:p>
              </w:tc>
              <w:tc>
                <w:tcPr>
                  <w:tcW w:w="2092" w:type="dxa"/>
                  <w:vMerge/>
                  <w:tcBorders>
                    <w:left w:val="single" w:sz="4" w:space="0" w:color="000000"/>
                    <w:bottom w:val="single" w:sz="4" w:space="0" w:color="000000"/>
                    <w:right w:val="single" w:sz="4" w:space="0" w:color="000000"/>
                  </w:tcBorders>
                  <w:shd w:val="clear" w:color="auto" w:fill="auto"/>
                </w:tcPr>
                <w:p w:rsidR="002C20F2" w:rsidRPr="002C14E8" w:rsidRDefault="002C20F2" w:rsidP="002C20F2">
                  <w:pPr>
                    <w:rPr>
                      <w:rFonts w:cs="Times New Roman"/>
                      <w:szCs w:val="28"/>
                    </w:rPr>
                  </w:pPr>
                </w:p>
              </w:tc>
            </w:tr>
            <w:tr w:rsidR="0036234F" w:rsidRPr="002C14E8" w:rsidTr="00432B23">
              <w:trPr>
                <w:trHeight w:val="22"/>
              </w:trPr>
              <w:tc>
                <w:tcPr>
                  <w:tcW w:w="493"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877"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386"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76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Внебюджетные средства</w:t>
                  </w:r>
                </w:p>
              </w:tc>
              <w:tc>
                <w:tcPr>
                  <w:tcW w:w="958"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808" w:type="dxa"/>
                  <w:gridSpan w:val="5"/>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2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850"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r>
            <w:tr w:rsidR="0036234F" w:rsidRPr="002C14E8" w:rsidTr="00432B23">
              <w:trPr>
                <w:trHeight w:val="22"/>
              </w:trPr>
              <w:tc>
                <w:tcPr>
                  <w:tcW w:w="493" w:type="dxa"/>
                  <w:vMerge w:val="restart"/>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877" w:type="dxa"/>
                  <w:vMerge w:val="restart"/>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1386" w:type="dxa"/>
                  <w:vMerge w:val="restart"/>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766" w:type="dxa"/>
                  <w:vMerge w:val="restart"/>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958" w:type="dxa"/>
                  <w:vMerge w:val="restart"/>
                  <w:tcBorders>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p w:rsidR="0036234F" w:rsidRPr="002C14E8" w:rsidRDefault="008D0A12">
                  <w:pPr>
                    <w:rPr>
                      <w:rFonts w:cs="Times New Roman"/>
                      <w:szCs w:val="28"/>
                    </w:rPr>
                  </w:pPr>
                  <w:r w:rsidRPr="002C14E8">
                    <w:rPr>
                      <w:rFonts w:eastAsia="Times New Roman" w:cs="Times New Roman"/>
                      <w:szCs w:val="28"/>
                      <w:lang w:eastAsia="ru-RU"/>
                    </w:rPr>
                    <w:t>Всего</w:t>
                  </w:r>
                </w:p>
              </w:tc>
              <w:tc>
                <w:tcPr>
                  <w:tcW w:w="823" w:type="dxa"/>
                  <w:vMerge w:val="restart"/>
                  <w:tcBorders>
                    <w:left w:val="single" w:sz="4" w:space="0" w:color="000000"/>
                    <w:bottom w:val="single" w:sz="4" w:space="0" w:color="000000"/>
                  </w:tcBorders>
                  <w:shd w:val="clear" w:color="auto" w:fill="auto"/>
                </w:tcPr>
                <w:p w:rsidR="0036234F" w:rsidRPr="002C14E8" w:rsidRDefault="0036234F">
                  <w:pPr>
                    <w:jc w:val="center"/>
                    <w:rPr>
                      <w:rFonts w:eastAsia="Times New Roman" w:cs="Times New Roman"/>
                      <w:szCs w:val="28"/>
                      <w:lang w:eastAsia="ru-RU"/>
                    </w:rPr>
                  </w:pPr>
                </w:p>
                <w:p w:rsidR="0036234F" w:rsidRPr="002C14E8" w:rsidRDefault="008D0A12">
                  <w:pPr>
                    <w:jc w:val="center"/>
                    <w:rPr>
                      <w:rFonts w:cs="Times New Roman"/>
                      <w:szCs w:val="28"/>
                    </w:rPr>
                  </w:pPr>
                  <w:r w:rsidRPr="002C14E8">
                    <w:rPr>
                      <w:rFonts w:eastAsia="Times New Roman" w:cs="Times New Roman"/>
                      <w:szCs w:val="28"/>
                      <w:lang w:eastAsia="ru-RU"/>
                    </w:rPr>
                    <w:t>Итого 2023 год</w:t>
                  </w:r>
                </w:p>
              </w:tc>
              <w:tc>
                <w:tcPr>
                  <w:tcW w:w="1985" w:type="dxa"/>
                  <w:gridSpan w:val="4"/>
                  <w:tcBorders>
                    <w:left w:val="single" w:sz="4" w:space="0" w:color="000000"/>
                    <w:bottom w:val="single" w:sz="4" w:space="0" w:color="000000"/>
                    <w:right w:val="single" w:sz="4" w:space="0" w:color="000000"/>
                  </w:tcBorders>
                  <w:shd w:val="clear" w:color="auto" w:fill="auto"/>
                </w:tcPr>
                <w:p w:rsidR="0036234F" w:rsidRPr="002C14E8" w:rsidRDefault="00CE6C86">
                  <w:pPr>
                    <w:jc w:val="center"/>
                    <w:rPr>
                      <w:rFonts w:cs="Times New Roman"/>
                      <w:szCs w:val="28"/>
                    </w:rPr>
                  </w:pPr>
                  <w:r w:rsidRPr="002C14E8">
                    <w:rPr>
                      <w:rFonts w:eastAsia="Times New Roman" w:cs="Times New Roman"/>
                      <w:szCs w:val="28"/>
                      <w:lang w:eastAsia="ru-RU"/>
                    </w:rPr>
                    <w:t xml:space="preserve">В том числе по </w:t>
                  </w:r>
                  <w:r w:rsidR="008D0A12" w:rsidRPr="002C14E8">
                    <w:rPr>
                      <w:rFonts w:eastAsia="Times New Roman" w:cs="Times New Roman"/>
                      <w:szCs w:val="28"/>
                      <w:lang w:eastAsia="ru-RU"/>
                    </w:rPr>
                    <w:t>кварталам:</w:t>
                  </w:r>
                </w:p>
              </w:tc>
              <w:tc>
                <w:tcPr>
                  <w:tcW w:w="102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2024 год</w:t>
                  </w:r>
                </w:p>
              </w:tc>
              <w:tc>
                <w:tcPr>
                  <w:tcW w:w="850"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2025 год</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2026 год</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2027 год</w:t>
                  </w:r>
                </w:p>
              </w:tc>
              <w:tc>
                <w:tcPr>
                  <w:tcW w:w="2092" w:type="dxa"/>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r>
            <w:tr w:rsidR="0036234F" w:rsidRPr="002C14E8" w:rsidTr="00432B23">
              <w:trPr>
                <w:trHeight w:val="22"/>
              </w:trPr>
              <w:tc>
                <w:tcPr>
                  <w:tcW w:w="493"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877"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386"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766"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958"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823" w:type="dxa"/>
                  <w:vMerge/>
                  <w:tcBorders>
                    <w:left w:val="single" w:sz="4" w:space="0" w:color="000000"/>
                    <w:bottom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411" w:type="dxa"/>
                  <w:tcBorders>
                    <w:left w:val="single" w:sz="4" w:space="0" w:color="000000"/>
                    <w:bottom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I</w:t>
                  </w:r>
                </w:p>
              </w:tc>
              <w:tc>
                <w:tcPr>
                  <w:tcW w:w="487" w:type="dxa"/>
                  <w:tcBorders>
                    <w:left w:val="single" w:sz="4" w:space="0" w:color="000000"/>
                    <w:bottom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II</w:t>
                  </w:r>
                </w:p>
              </w:tc>
              <w:tc>
                <w:tcPr>
                  <w:tcW w:w="514" w:type="dxa"/>
                  <w:tcBorders>
                    <w:left w:val="single" w:sz="4" w:space="0" w:color="000000"/>
                    <w:bottom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III</w:t>
                  </w:r>
                </w:p>
              </w:tc>
              <w:tc>
                <w:tcPr>
                  <w:tcW w:w="573" w:type="dxa"/>
                  <w:tcBorders>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IV</w:t>
                  </w:r>
                </w:p>
              </w:tc>
              <w:tc>
                <w:tcPr>
                  <w:tcW w:w="1026" w:type="dxa"/>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850" w:type="dxa"/>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2092" w:type="dxa"/>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r>
            <w:tr w:rsidR="00514D9F" w:rsidRPr="002C14E8" w:rsidTr="00432B23">
              <w:trPr>
                <w:trHeight w:val="22"/>
              </w:trPr>
              <w:tc>
                <w:tcPr>
                  <w:tcW w:w="493" w:type="dxa"/>
                  <w:vMerge/>
                  <w:tcBorders>
                    <w:left w:val="single" w:sz="4" w:space="0" w:color="000000"/>
                    <w:bottom w:val="single" w:sz="4" w:space="0" w:color="000000"/>
                    <w:right w:val="single" w:sz="4" w:space="0" w:color="000000"/>
                  </w:tcBorders>
                  <w:shd w:val="clear" w:color="auto" w:fill="auto"/>
                </w:tcPr>
                <w:p w:rsidR="00514D9F" w:rsidRPr="002C14E8" w:rsidRDefault="00514D9F" w:rsidP="00514D9F">
                  <w:pPr>
                    <w:rPr>
                      <w:rFonts w:cs="Times New Roman"/>
                      <w:szCs w:val="28"/>
                    </w:rPr>
                  </w:pPr>
                </w:p>
              </w:tc>
              <w:tc>
                <w:tcPr>
                  <w:tcW w:w="1877" w:type="dxa"/>
                  <w:vMerge/>
                  <w:tcBorders>
                    <w:left w:val="single" w:sz="4" w:space="0" w:color="000000"/>
                    <w:bottom w:val="single" w:sz="4" w:space="0" w:color="000000"/>
                    <w:right w:val="single" w:sz="4" w:space="0" w:color="000000"/>
                  </w:tcBorders>
                  <w:shd w:val="clear" w:color="auto" w:fill="auto"/>
                </w:tcPr>
                <w:p w:rsidR="00514D9F" w:rsidRPr="002C14E8" w:rsidRDefault="00514D9F" w:rsidP="00514D9F">
                  <w:pPr>
                    <w:rPr>
                      <w:rFonts w:cs="Times New Roman"/>
                      <w:szCs w:val="28"/>
                    </w:rPr>
                  </w:pPr>
                </w:p>
              </w:tc>
              <w:tc>
                <w:tcPr>
                  <w:tcW w:w="1386" w:type="dxa"/>
                  <w:vMerge/>
                  <w:tcBorders>
                    <w:left w:val="single" w:sz="4" w:space="0" w:color="000000"/>
                    <w:bottom w:val="single" w:sz="4" w:space="0" w:color="000000"/>
                    <w:right w:val="single" w:sz="4" w:space="0" w:color="000000"/>
                  </w:tcBorders>
                  <w:shd w:val="clear" w:color="auto" w:fill="auto"/>
                </w:tcPr>
                <w:p w:rsidR="00514D9F" w:rsidRPr="002C14E8" w:rsidRDefault="00514D9F" w:rsidP="00514D9F">
                  <w:pPr>
                    <w:rPr>
                      <w:rFonts w:cs="Times New Roman"/>
                      <w:szCs w:val="28"/>
                    </w:rPr>
                  </w:pPr>
                </w:p>
              </w:tc>
              <w:tc>
                <w:tcPr>
                  <w:tcW w:w="1766" w:type="dxa"/>
                  <w:vMerge/>
                  <w:tcBorders>
                    <w:left w:val="single" w:sz="4" w:space="0" w:color="000000"/>
                    <w:bottom w:val="single" w:sz="4" w:space="0" w:color="000000"/>
                    <w:right w:val="single" w:sz="4" w:space="0" w:color="000000"/>
                  </w:tcBorders>
                  <w:shd w:val="clear" w:color="auto" w:fill="auto"/>
                </w:tcPr>
                <w:p w:rsidR="00514D9F" w:rsidRPr="002C14E8" w:rsidRDefault="00514D9F" w:rsidP="00514D9F">
                  <w:pPr>
                    <w:rPr>
                      <w:rFonts w:cs="Times New Roman"/>
                      <w:szCs w:val="28"/>
                    </w:rPr>
                  </w:pPr>
                </w:p>
              </w:tc>
              <w:tc>
                <w:tcPr>
                  <w:tcW w:w="958" w:type="dxa"/>
                  <w:tcBorders>
                    <w:left w:val="single" w:sz="4" w:space="0" w:color="000000"/>
                    <w:bottom w:val="single" w:sz="4" w:space="0" w:color="000000"/>
                    <w:right w:val="single" w:sz="4" w:space="0" w:color="000000"/>
                  </w:tcBorders>
                  <w:shd w:val="clear" w:color="auto" w:fill="auto"/>
                </w:tcPr>
                <w:p w:rsidR="00514D9F" w:rsidRPr="002C14E8" w:rsidRDefault="00C051E4" w:rsidP="00514D9F">
                  <w:pPr>
                    <w:jc w:val="center"/>
                    <w:rPr>
                      <w:rFonts w:cs="Times New Roman"/>
                      <w:szCs w:val="28"/>
                    </w:rPr>
                  </w:pPr>
                  <w:r w:rsidRPr="002C14E8">
                    <w:rPr>
                      <w:rFonts w:cs="Times New Roman"/>
                      <w:szCs w:val="28"/>
                    </w:rPr>
                    <w:t>95</w:t>
                  </w:r>
                </w:p>
              </w:tc>
              <w:tc>
                <w:tcPr>
                  <w:tcW w:w="823" w:type="dxa"/>
                  <w:tcBorders>
                    <w:left w:val="single" w:sz="4" w:space="0" w:color="000000"/>
                    <w:bottom w:val="single" w:sz="4" w:space="0" w:color="000000"/>
                  </w:tcBorders>
                  <w:shd w:val="clear" w:color="auto" w:fill="auto"/>
                </w:tcPr>
                <w:p w:rsidR="00514D9F" w:rsidRPr="002C14E8" w:rsidRDefault="00C051E4" w:rsidP="00514D9F">
                  <w:pPr>
                    <w:jc w:val="center"/>
                    <w:rPr>
                      <w:rFonts w:cs="Times New Roman"/>
                      <w:szCs w:val="28"/>
                    </w:rPr>
                  </w:pPr>
                  <w:r w:rsidRPr="002C14E8">
                    <w:rPr>
                      <w:rFonts w:cs="Times New Roman"/>
                      <w:szCs w:val="28"/>
                    </w:rPr>
                    <w:t>95</w:t>
                  </w:r>
                </w:p>
              </w:tc>
              <w:tc>
                <w:tcPr>
                  <w:tcW w:w="411" w:type="dxa"/>
                  <w:tcBorders>
                    <w:left w:val="single" w:sz="4" w:space="0" w:color="000000"/>
                    <w:bottom w:val="single" w:sz="4" w:space="0" w:color="000000"/>
                  </w:tcBorders>
                  <w:shd w:val="clear" w:color="auto" w:fill="auto"/>
                </w:tcPr>
                <w:p w:rsidR="00514D9F" w:rsidRPr="002C14E8" w:rsidRDefault="00514D9F" w:rsidP="00514D9F">
                  <w:pPr>
                    <w:jc w:val="center"/>
                    <w:rPr>
                      <w:rFonts w:cs="Times New Roman"/>
                      <w:szCs w:val="28"/>
                    </w:rPr>
                  </w:pPr>
                  <w:r w:rsidRPr="002C14E8">
                    <w:rPr>
                      <w:rFonts w:cs="Times New Roman"/>
                      <w:szCs w:val="28"/>
                    </w:rPr>
                    <w:t>-</w:t>
                  </w:r>
                </w:p>
              </w:tc>
              <w:tc>
                <w:tcPr>
                  <w:tcW w:w="487" w:type="dxa"/>
                  <w:tcBorders>
                    <w:left w:val="single" w:sz="4" w:space="0" w:color="000000"/>
                    <w:bottom w:val="single" w:sz="4" w:space="0" w:color="000000"/>
                  </w:tcBorders>
                  <w:shd w:val="clear" w:color="auto" w:fill="auto"/>
                </w:tcPr>
                <w:p w:rsidR="00514D9F" w:rsidRPr="002C14E8" w:rsidRDefault="00514D9F" w:rsidP="00514D9F">
                  <w:pPr>
                    <w:jc w:val="center"/>
                    <w:rPr>
                      <w:rFonts w:cs="Times New Roman"/>
                      <w:szCs w:val="28"/>
                    </w:rPr>
                  </w:pPr>
                  <w:r w:rsidRPr="002C14E8">
                    <w:rPr>
                      <w:rFonts w:cs="Times New Roman"/>
                      <w:szCs w:val="28"/>
                    </w:rPr>
                    <w:t>-</w:t>
                  </w:r>
                </w:p>
              </w:tc>
              <w:tc>
                <w:tcPr>
                  <w:tcW w:w="514" w:type="dxa"/>
                  <w:tcBorders>
                    <w:left w:val="single" w:sz="4" w:space="0" w:color="000000"/>
                    <w:bottom w:val="single" w:sz="4" w:space="0" w:color="000000"/>
                  </w:tcBorders>
                  <w:shd w:val="clear" w:color="auto" w:fill="auto"/>
                </w:tcPr>
                <w:p w:rsidR="00514D9F" w:rsidRPr="002C14E8" w:rsidRDefault="00514D9F" w:rsidP="00514D9F">
                  <w:pPr>
                    <w:jc w:val="center"/>
                    <w:rPr>
                      <w:rFonts w:cs="Times New Roman"/>
                      <w:szCs w:val="28"/>
                    </w:rPr>
                  </w:pPr>
                  <w:r w:rsidRPr="002C14E8">
                    <w:rPr>
                      <w:rFonts w:cs="Times New Roman"/>
                      <w:szCs w:val="28"/>
                    </w:rPr>
                    <w:t>-</w:t>
                  </w:r>
                </w:p>
              </w:tc>
              <w:tc>
                <w:tcPr>
                  <w:tcW w:w="573" w:type="dxa"/>
                  <w:tcBorders>
                    <w:left w:val="single" w:sz="4" w:space="0" w:color="000000"/>
                    <w:bottom w:val="single" w:sz="4" w:space="0" w:color="000000"/>
                    <w:right w:val="single" w:sz="4" w:space="0" w:color="000000"/>
                  </w:tcBorders>
                  <w:shd w:val="clear" w:color="auto" w:fill="auto"/>
                </w:tcPr>
                <w:p w:rsidR="00514D9F" w:rsidRPr="002C14E8" w:rsidRDefault="00C051E4" w:rsidP="00514D9F">
                  <w:pPr>
                    <w:jc w:val="center"/>
                    <w:rPr>
                      <w:rFonts w:cs="Times New Roman"/>
                      <w:szCs w:val="28"/>
                    </w:rPr>
                  </w:pPr>
                  <w:r w:rsidRPr="002C14E8">
                    <w:rPr>
                      <w:rFonts w:cs="Times New Roman"/>
                      <w:szCs w:val="28"/>
                    </w:rPr>
                    <w:t>95</w:t>
                  </w:r>
                </w:p>
              </w:tc>
              <w:tc>
                <w:tcPr>
                  <w:tcW w:w="1026" w:type="dxa"/>
                  <w:tcBorders>
                    <w:left w:val="single" w:sz="4" w:space="0" w:color="000000"/>
                    <w:bottom w:val="single" w:sz="4" w:space="0" w:color="000000"/>
                    <w:right w:val="single" w:sz="4" w:space="0" w:color="000000"/>
                  </w:tcBorders>
                  <w:shd w:val="clear" w:color="auto" w:fill="auto"/>
                </w:tcPr>
                <w:p w:rsidR="00514D9F" w:rsidRPr="002C14E8" w:rsidRDefault="00C051E4" w:rsidP="00514D9F">
                  <w:pPr>
                    <w:jc w:val="center"/>
                    <w:rPr>
                      <w:rFonts w:cs="Times New Roman"/>
                      <w:szCs w:val="28"/>
                    </w:rPr>
                  </w:pPr>
                  <w:r w:rsidRPr="002C14E8">
                    <w:rPr>
                      <w:rFonts w:cs="Times New Roman"/>
                      <w:szCs w:val="28"/>
                    </w:rPr>
                    <w:t>95</w:t>
                  </w:r>
                </w:p>
              </w:tc>
              <w:tc>
                <w:tcPr>
                  <w:tcW w:w="850" w:type="dxa"/>
                  <w:tcBorders>
                    <w:left w:val="single" w:sz="4" w:space="0" w:color="000000"/>
                    <w:bottom w:val="single" w:sz="4" w:space="0" w:color="000000"/>
                    <w:right w:val="single" w:sz="4" w:space="0" w:color="000000"/>
                  </w:tcBorders>
                  <w:shd w:val="clear" w:color="auto" w:fill="auto"/>
                </w:tcPr>
                <w:p w:rsidR="00514D9F" w:rsidRPr="002C14E8" w:rsidRDefault="00C051E4" w:rsidP="00514D9F">
                  <w:pPr>
                    <w:jc w:val="center"/>
                    <w:rPr>
                      <w:rFonts w:cs="Times New Roman"/>
                      <w:szCs w:val="28"/>
                    </w:rPr>
                  </w:pPr>
                  <w:r w:rsidRPr="002C14E8">
                    <w:rPr>
                      <w:rFonts w:cs="Times New Roman"/>
                      <w:szCs w:val="28"/>
                    </w:rPr>
                    <w:t>95</w:t>
                  </w:r>
                </w:p>
              </w:tc>
              <w:tc>
                <w:tcPr>
                  <w:tcW w:w="709" w:type="dxa"/>
                  <w:tcBorders>
                    <w:left w:val="single" w:sz="4" w:space="0" w:color="000000"/>
                    <w:bottom w:val="single" w:sz="4" w:space="0" w:color="000000"/>
                    <w:right w:val="single" w:sz="4" w:space="0" w:color="000000"/>
                  </w:tcBorders>
                  <w:shd w:val="clear" w:color="auto" w:fill="auto"/>
                </w:tcPr>
                <w:p w:rsidR="00514D9F" w:rsidRPr="002C14E8" w:rsidRDefault="00C051E4" w:rsidP="00C051E4">
                  <w:pPr>
                    <w:jc w:val="center"/>
                    <w:rPr>
                      <w:rFonts w:cs="Times New Roman"/>
                      <w:szCs w:val="28"/>
                    </w:rPr>
                  </w:pPr>
                  <w:r w:rsidRPr="002C14E8">
                    <w:rPr>
                      <w:rFonts w:eastAsia="Times New Roman" w:cs="Times New Roman"/>
                      <w:szCs w:val="28"/>
                      <w:lang w:eastAsia="ru-RU"/>
                    </w:rPr>
                    <w:t>0</w:t>
                  </w:r>
                </w:p>
              </w:tc>
              <w:tc>
                <w:tcPr>
                  <w:tcW w:w="709" w:type="dxa"/>
                  <w:tcBorders>
                    <w:left w:val="single" w:sz="4" w:space="0" w:color="000000"/>
                    <w:bottom w:val="single" w:sz="4" w:space="0" w:color="000000"/>
                    <w:right w:val="single" w:sz="4" w:space="0" w:color="000000"/>
                  </w:tcBorders>
                  <w:shd w:val="clear" w:color="auto" w:fill="auto"/>
                </w:tcPr>
                <w:p w:rsidR="00514D9F" w:rsidRPr="002C14E8" w:rsidRDefault="00C051E4" w:rsidP="00C051E4">
                  <w:pPr>
                    <w:jc w:val="center"/>
                    <w:rPr>
                      <w:rFonts w:cs="Times New Roman"/>
                      <w:szCs w:val="28"/>
                    </w:rPr>
                  </w:pPr>
                  <w:r w:rsidRPr="002C14E8">
                    <w:rPr>
                      <w:rFonts w:eastAsia="Times New Roman" w:cs="Times New Roman"/>
                      <w:szCs w:val="28"/>
                      <w:lang w:eastAsia="ru-RU"/>
                    </w:rPr>
                    <w:t>0</w:t>
                  </w:r>
                </w:p>
              </w:tc>
              <w:tc>
                <w:tcPr>
                  <w:tcW w:w="2092" w:type="dxa"/>
                  <w:tcBorders>
                    <w:left w:val="single" w:sz="4" w:space="0" w:color="000000"/>
                    <w:bottom w:val="single" w:sz="4" w:space="0" w:color="000000"/>
                    <w:right w:val="single" w:sz="4" w:space="0" w:color="000000"/>
                  </w:tcBorders>
                  <w:shd w:val="clear" w:color="auto" w:fill="auto"/>
                </w:tcPr>
                <w:p w:rsidR="00514D9F" w:rsidRPr="002C14E8" w:rsidRDefault="00514D9F" w:rsidP="00514D9F">
                  <w:pPr>
                    <w:rPr>
                      <w:rFonts w:cs="Times New Roman"/>
                      <w:szCs w:val="28"/>
                    </w:rPr>
                  </w:pPr>
                </w:p>
              </w:tc>
            </w:tr>
          </w:tbl>
          <w:p w:rsidR="00EE3ABA" w:rsidRPr="002C14E8" w:rsidRDefault="00EE3ABA" w:rsidP="00EE3ABA">
            <w:pPr>
              <w:rPr>
                <w:rFonts w:cs="Times New Roman"/>
                <w:szCs w:val="28"/>
              </w:rPr>
            </w:pPr>
          </w:p>
          <w:p w:rsidR="00332FFC" w:rsidRDefault="00332FFC" w:rsidP="00432B23">
            <w:pPr>
              <w:rPr>
                <w:rFonts w:cs="Times New Roman"/>
                <w:szCs w:val="28"/>
              </w:rPr>
            </w:pPr>
          </w:p>
          <w:p w:rsidR="008F2CF4" w:rsidRDefault="008F2CF4" w:rsidP="00EE3ABA">
            <w:pPr>
              <w:jc w:val="center"/>
              <w:rPr>
                <w:rFonts w:cs="Times New Roman"/>
                <w:szCs w:val="28"/>
              </w:rPr>
            </w:pPr>
          </w:p>
          <w:p w:rsidR="008F2CF4" w:rsidRDefault="008F2CF4" w:rsidP="00EE3ABA">
            <w:pPr>
              <w:jc w:val="center"/>
              <w:rPr>
                <w:rFonts w:cs="Times New Roman"/>
                <w:szCs w:val="28"/>
              </w:rPr>
            </w:pPr>
          </w:p>
          <w:p w:rsidR="003B011C" w:rsidRPr="00EE3ABA" w:rsidRDefault="008D0A12" w:rsidP="00EE3ABA">
            <w:pPr>
              <w:jc w:val="center"/>
              <w:rPr>
                <w:rFonts w:cs="Times New Roman"/>
                <w:szCs w:val="28"/>
              </w:rPr>
            </w:pPr>
            <w:r w:rsidRPr="002C14E8">
              <w:rPr>
                <w:rFonts w:cs="Times New Roman"/>
                <w:szCs w:val="28"/>
              </w:rPr>
              <w:t>Методика определения результатов выполнения мероприятий</w:t>
            </w:r>
            <w:r w:rsidR="003B011C" w:rsidRPr="002C14E8">
              <w:rPr>
                <w:rFonts w:cs="Times New Roman"/>
                <w:szCs w:val="28"/>
              </w:rPr>
              <w:t xml:space="preserve"> </w:t>
            </w:r>
            <w:r w:rsidRPr="002C14E8">
              <w:rPr>
                <w:rFonts w:cs="Times New Roman"/>
                <w:szCs w:val="28"/>
              </w:rPr>
              <w:t>программы муници</w:t>
            </w:r>
            <w:r w:rsidR="00EE3ABA">
              <w:rPr>
                <w:rFonts w:cs="Times New Roman"/>
                <w:szCs w:val="28"/>
              </w:rPr>
              <w:t xml:space="preserve">пального образования Московской </w:t>
            </w:r>
            <w:r w:rsidRPr="002C14E8">
              <w:rPr>
                <w:rFonts w:cs="Times New Roman"/>
                <w:szCs w:val="28"/>
              </w:rPr>
              <w:t>области</w:t>
            </w:r>
            <w:r w:rsidR="00EE3ABA" w:rsidRPr="00EE3ABA">
              <w:rPr>
                <w:rFonts w:cs="Times New Roman"/>
                <w:szCs w:val="28"/>
              </w:rPr>
              <w:t xml:space="preserve"> </w:t>
            </w:r>
            <w:r w:rsidRPr="002C14E8">
              <w:rPr>
                <w:rFonts w:cs="Times New Roman"/>
                <w:szCs w:val="28"/>
              </w:rPr>
              <w:t>«Развитие и функционирование дорожно-транспортного комплекса»</w:t>
            </w:r>
            <w:r w:rsidR="00EE3ABA">
              <w:rPr>
                <w:rFonts w:cs="Times New Roman"/>
                <w:szCs w:val="28"/>
              </w:rPr>
              <w:t xml:space="preserve"> </w:t>
            </w:r>
            <w:r w:rsidR="003B011C" w:rsidRPr="002C14E8">
              <w:rPr>
                <w:rFonts w:cs="Times New Roman"/>
                <w:szCs w:val="28"/>
              </w:rPr>
              <w:t xml:space="preserve">подпрограммы 1 </w:t>
            </w:r>
            <w:r w:rsidR="003B011C" w:rsidRPr="002C14E8">
              <w:rPr>
                <w:rFonts w:eastAsia="Times New Roman" w:cs="Times New Roman"/>
                <w:bCs/>
                <w:spacing w:val="-7"/>
                <w:szCs w:val="28"/>
                <w:shd w:val="clear" w:color="auto" w:fill="FFFFFF"/>
                <w:lang w:eastAsia="ru-RU"/>
              </w:rPr>
              <w:t>«Пассажирский транспорт общего пользования»</w:t>
            </w:r>
          </w:p>
          <w:p w:rsidR="00FA3E51" w:rsidRPr="002C14E8" w:rsidRDefault="00FA3E51" w:rsidP="00EE3ABA">
            <w:pPr>
              <w:jc w:val="center"/>
              <w:rPr>
                <w:rFonts w:cs="Times New Roman"/>
                <w:szCs w:val="28"/>
              </w:rPr>
            </w:pPr>
          </w:p>
          <w:tbl>
            <w:tblPr>
              <w:tblStyle w:val="afffffc"/>
              <w:tblW w:w="14441" w:type="dxa"/>
              <w:tblInd w:w="165" w:type="dxa"/>
              <w:tblLayout w:type="fixed"/>
              <w:tblLook w:val="04A0" w:firstRow="1" w:lastRow="0" w:firstColumn="1" w:lastColumn="0" w:noHBand="0" w:noVBand="1"/>
            </w:tblPr>
            <w:tblGrid>
              <w:gridCol w:w="619"/>
              <w:gridCol w:w="1470"/>
              <w:gridCol w:w="1590"/>
              <w:gridCol w:w="1590"/>
              <w:gridCol w:w="3572"/>
              <w:gridCol w:w="1362"/>
              <w:gridCol w:w="4238"/>
            </w:tblGrid>
            <w:tr w:rsidR="0036234F" w:rsidRPr="002C14E8" w:rsidTr="00374A80">
              <w:tc>
                <w:tcPr>
                  <w:tcW w:w="618"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lastRenderedPageBreak/>
                    <w:t xml:space="preserve">№ </w:t>
                  </w:r>
                  <w:r w:rsidRPr="002C14E8">
                    <w:rPr>
                      <w:rFonts w:cs="Times New Roman"/>
                      <w:szCs w:val="28"/>
                    </w:rPr>
                    <w:br/>
                    <w:t>п/п</w:t>
                  </w:r>
                </w:p>
              </w:tc>
              <w:tc>
                <w:tcPr>
                  <w:tcW w:w="147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подпрограммы </w:t>
                  </w:r>
                </w:p>
              </w:tc>
              <w:tc>
                <w:tcPr>
                  <w:tcW w:w="159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основного мероприятия </w:t>
                  </w:r>
                </w:p>
              </w:tc>
              <w:tc>
                <w:tcPr>
                  <w:tcW w:w="159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мероприятия </w:t>
                  </w:r>
                </w:p>
              </w:tc>
              <w:tc>
                <w:tcPr>
                  <w:tcW w:w="3572"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Наименование результата</w:t>
                  </w:r>
                </w:p>
              </w:tc>
              <w:tc>
                <w:tcPr>
                  <w:tcW w:w="1362"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Единица измерения</w:t>
                  </w:r>
                </w:p>
              </w:tc>
              <w:tc>
                <w:tcPr>
                  <w:tcW w:w="4238"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Порядок определения значений</w:t>
                  </w:r>
                </w:p>
              </w:tc>
            </w:tr>
            <w:tr w:rsidR="0036234F" w:rsidRPr="002C14E8" w:rsidTr="00374A80">
              <w:trPr>
                <w:trHeight w:val="365"/>
              </w:trPr>
              <w:tc>
                <w:tcPr>
                  <w:tcW w:w="618"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1</w:t>
                  </w:r>
                </w:p>
              </w:tc>
              <w:tc>
                <w:tcPr>
                  <w:tcW w:w="147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2</w:t>
                  </w:r>
                </w:p>
              </w:tc>
              <w:tc>
                <w:tcPr>
                  <w:tcW w:w="159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3</w:t>
                  </w:r>
                </w:p>
              </w:tc>
              <w:tc>
                <w:tcPr>
                  <w:tcW w:w="159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4</w:t>
                  </w:r>
                </w:p>
              </w:tc>
              <w:tc>
                <w:tcPr>
                  <w:tcW w:w="3572"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5</w:t>
                  </w:r>
                </w:p>
              </w:tc>
              <w:tc>
                <w:tcPr>
                  <w:tcW w:w="1362"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6</w:t>
                  </w:r>
                </w:p>
              </w:tc>
              <w:tc>
                <w:tcPr>
                  <w:tcW w:w="4238"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7</w:t>
                  </w:r>
                </w:p>
              </w:tc>
            </w:tr>
            <w:tr w:rsidR="0036234F" w:rsidRPr="002C14E8" w:rsidTr="00374A80">
              <w:tc>
                <w:tcPr>
                  <w:tcW w:w="618" w:type="dxa"/>
                  <w:shd w:val="clear" w:color="auto" w:fill="auto"/>
                </w:tcPr>
                <w:p w:rsidR="0036234F" w:rsidRPr="002C14E8" w:rsidRDefault="008D0A12">
                  <w:pPr>
                    <w:jc w:val="center"/>
                    <w:rPr>
                      <w:rFonts w:cs="Times New Roman"/>
                      <w:szCs w:val="28"/>
                    </w:rPr>
                  </w:pPr>
                  <w:r w:rsidRPr="002C14E8">
                    <w:rPr>
                      <w:rFonts w:cs="Times New Roman"/>
                      <w:szCs w:val="28"/>
                    </w:rPr>
                    <w:t>1.</w:t>
                  </w:r>
                </w:p>
              </w:tc>
              <w:tc>
                <w:tcPr>
                  <w:tcW w:w="147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01</w:t>
                  </w:r>
                </w:p>
              </w:tc>
              <w:tc>
                <w:tcPr>
                  <w:tcW w:w="159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02</w:t>
                  </w:r>
                </w:p>
              </w:tc>
              <w:tc>
                <w:tcPr>
                  <w:tcW w:w="159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04</w:t>
                  </w:r>
                </w:p>
              </w:tc>
              <w:tc>
                <w:tcPr>
                  <w:tcW w:w="3572" w:type="dxa"/>
                  <w:shd w:val="clear" w:color="auto" w:fill="auto"/>
                </w:tcPr>
                <w:p w:rsidR="0036234F" w:rsidRPr="002C14E8" w:rsidRDefault="008D0A12">
                  <w:pPr>
                    <w:rPr>
                      <w:rFonts w:cs="Times New Roman"/>
                      <w:szCs w:val="28"/>
                    </w:rPr>
                  </w:pPr>
                  <w:r w:rsidRPr="002C14E8">
                    <w:rPr>
                      <w:rFonts w:cs="Times New Roman"/>
                      <w:szCs w:val="28"/>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362" w:type="dxa"/>
                  <w:shd w:val="clear" w:color="auto" w:fill="auto"/>
                </w:tcPr>
                <w:p w:rsidR="0036234F" w:rsidRPr="002C14E8" w:rsidRDefault="008D0A12">
                  <w:pPr>
                    <w:jc w:val="center"/>
                    <w:rPr>
                      <w:rFonts w:cs="Times New Roman"/>
                      <w:szCs w:val="28"/>
                    </w:rPr>
                  </w:pPr>
                  <w:r w:rsidRPr="002C14E8">
                    <w:rPr>
                      <w:rFonts w:cs="Times New Roman"/>
                      <w:szCs w:val="28"/>
                    </w:rPr>
                    <w:t>%</w:t>
                  </w:r>
                </w:p>
              </w:tc>
              <w:tc>
                <w:tcPr>
                  <w:tcW w:w="4238" w:type="dxa"/>
                  <w:shd w:val="clear" w:color="auto" w:fill="auto"/>
                </w:tcPr>
                <w:p w:rsidR="0036234F" w:rsidRPr="002C14E8" w:rsidRDefault="008D0A12">
                  <w:pPr>
                    <w:rPr>
                      <w:rFonts w:cs="Times New Roman"/>
                      <w:szCs w:val="28"/>
                    </w:rPr>
                  </w:pPr>
                  <w:r w:rsidRPr="002C14E8">
                    <w:rPr>
                      <w:rFonts w:cs="Times New Roman"/>
                      <w:szCs w:val="28"/>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bl>
          <w:p w:rsidR="00EE3ABA" w:rsidRDefault="00EE3ABA" w:rsidP="00332FFC">
            <w:pPr>
              <w:shd w:val="clear" w:color="auto" w:fill="FFFFFF"/>
              <w:ind w:right="-10"/>
              <w:outlineLvl w:val="0"/>
              <w:rPr>
                <w:rFonts w:eastAsia="Calibri" w:cs="Times New Roman"/>
                <w:szCs w:val="28"/>
              </w:rPr>
            </w:pPr>
          </w:p>
          <w:p w:rsidR="00EE3ABA" w:rsidRDefault="00EE3ABA" w:rsidP="00332FFC">
            <w:pPr>
              <w:shd w:val="clear" w:color="auto" w:fill="FFFFFF"/>
              <w:ind w:right="-10"/>
              <w:outlineLvl w:val="0"/>
              <w:rPr>
                <w:rFonts w:eastAsia="Calibri" w:cs="Times New Roman"/>
                <w:szCs w:val="28"/>
              </w:rPr>
            </w:pPr>
          </w:p>
          <w:p w:rsidR="0036234F" w:rsidRPr="002C14E8" w:rsidRDefault="008D0A12">
            <w:pPr>
              <w:shd w:val="clear" w:color="auto" w:fill="FFFFFF"/>
              <w:ind w:right="-10"/>
              <w:jc w:val="right"/>
              <w:outlineLvl w:val="0"/>
              <w:rPr>
                <w:rFonts w:cs="Times New Roman"/>
                <w:szCs w:val="28"/>
              </w:rPr>
            </w:pPr>
            <w:r w:rsidRPr="002C14E8">
              <w:rPr>
                <w:rFonts w:eastAsia="Calibri" w:cs="Times New Roman"/>
                <w:szCs w:val="28"/>
              </w:rPr>
              <w:t xml:space="preserve">Приложение № 3 к муниципальной </w:t>
            </w:r>
          </w:p>
          <w:p w:rsidR="0036234F" w:rsidRPr="002C14E8" w:rsidRDefault="008D0A12">
            <w:pPr>
              <w:shd w:val="clear" w:color="auto" w:fill="FFFFFF"/>
              <w:ind w:left="9204" w:right="-10"/>
              <w:jc w:val="right"/>
              <w:outlineLvl w:val="0"/>
              <w:rPr>
                <w:rFonts w:cs="Times New Roman"/>
                <w:szCs w:val="28"/>
              </w:rPr>
            </w:pPr>
            <w:r w:rsidRPr="002C14E8">
              <w:rPr>
                <w:rFonts w:eastAsia="Calibri" w:cs="Times New Roman"/>
                <w:szCs w:val="28"/>
              </w:rPr>
              <w:t xml:space="preserve">программе городского округа </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Серебряные Пруды Московской области </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«Развитие и функционирование </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дорожно-транспортного комплекса» </w:t>
            </w:r>
          </w:p>
          <w:p w:rsidR="0036234F" w:rsidRDefault="0036234F">
            <w:pPr>
              <w:shd w:val="clear" w:color="auto" w:fill="FFFFFF"/>
              <w:ind w:left="8496" w:right="-10" w:firstLine="708"/>
              <w:outlineLvl w:val="0"/>
              <w:rPr>
                <w:rFonts w:eastAsia="Calibri" w:cs="Times New Roman"/>
                <w:szCs w:val="28"/>
              </w:rPr>
            </w:pPr>
          </w:p>
          <w:p w:rsidR="008F2CF4" w:rsidRPr="002C14E8" w:rsidRDefault="008F2CF4">
            <w:pPr>
              <w:shd w:val="clear" w:color="auto" w:fill="FFFFFF"/>
              <w:ind w:left="8496" w:right="-10" w:firstLine="708"/>
              <w:outlineLvl w:val="0"/>
              <w:rPr>
                <w:rFonts w:eastAsia="Calibri" w:cs="Times New Roman"/>
                <w:szCs w:val="28"/>
              </w:rPr>
            </w:pPr>
          </w:p>
          <w:p w:rsidR="0036234F" w:rsidRPr="002C14E8" w:rsidRDefault="008D0A12">
            <w:pPr>
              <w:shd w:val="clear" w:color="auto" w:fill="FFFFFF"/>
              <w:jc w:val="center"/>
              <w:rPr>
                <w:rFonts w:eastAsia="Calibri" w:cs="Times New Roman"/>
                <w:szCs w:val="28"/>
              </w:rPr>
            </w:pPr>
            <w:r w:rsidRPr="002C14E8">
              <w:rPr>
                <w:rFonts w:eastAsia="Calibri" w:cs="Times New Roman"/>
                <w:szCs w:val="28"/>
              </w:rPr>
              <w:t xml:space="preserve">Паспорт подпрограммы </w:t>
            </w:r>
            <w:r w:rsidR="003B011C" w:rsidRPr="002C14E8">
              <w:rPr>
                <w:rFonts w:eastAsia="Calibri" w:cs="Times New Roman"/>
                <w:szCs w:val="28"/>
              </w:rPr>
              <w:t>2</w:t>
            </w:r>
            <w:r w:rsidRPr="002C14E8">
              <w:rPr>
                <w:rFonts w:eastAsia="Calibri" w:cs="Times New Roman"/>
                <w:szCs w:val="28"/>
              </w:rPr>
              <w:t xml:space="preserve"> «Дороги Подмосковья» </w:t>
            </w:r>
          </w:p>
          <w:p w:rsidR="0036234F" w:rsidRPr="002C14E8" w:rsidRDefault="0036234F">
            <w:pPr>
              <w:shd w:val="clear" w:color="auto" w:fill="FFFFFF"/>
              <w:jc w:val="center"/>
              <w:rPr>
                <w:rFonts w:eastAsia="Calibri" w:cs="Times New Roman"/>
                <w:szCs w:val="28"/>
              </w:rPr>
            </w:pPr>
          </w:p>
          <w:tbl>
            <w:tblPr>
              <w:tblW w:w="14621" w:type="dxa"/>
              <w:tblLayout w:type="fixed"/>
              <w:tblLook w:val="01E0" w:firstRow="1" w:lastRow="1" w:firstColumn="1" w:lastColumn="1" w:noHBand="0" w:noVBand="0"/>
            </w:tblPr>
            <w:tblGrid>
              <w:gridCol w:w="2799"/>
              <w:gridCol w:w="1791"/>
              <w:gridCol w:w="2150"/>
              <w:gridCol w:w="1324"/>
              <w:gridCol w:w="1413"/>
              <w:gridCol w:w="1416"/>
              <w:gridCol w:w="1230"/>
              <w:gridCol w:w="1141"/>
              <w:gridCol w:w="1357"/>
            </w:tblGrid>
            <w:tr w:rsidR="0036234F" w:rsidRPr="002C14E8" w:rsidTr="00B81805">
              <w:trPr>
                <w:cantSplit/>
                <w:trHeight w:val="350"/>
              </w:trPr>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Муниципальный заказчик подпрограммы</w:t>
                  </w:r>
                </w:p>
              </w:tc>
              <w:tc>
                <w:tcPr>
                  <w:tcW w:w="11822" w:type="dxa"/>
                  <w:gridSpan w:val="8"/>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Администрация городского округа Серебряные Пруды Московской области</w:t>
                  </w:r>
                </w:p>
              </w:tc>
            </w:tr>
            <w:tr w:rsidR="0036234F" w:rsidRPr="002C14E8" w:rsidTr="00B81805">
              <w:trPr>
                <w:cantSplit/>
                <w:trHeight w:val="350"/>
              </w:trPr>
              <w:tc>
                <w:tcPr>
                  <w:tcW w:w="279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lastRenderedPageBreak/>
                    <w:t>Источники финансирования подпрограммы по годам реализации и главным распорядителям бюджетных средств,</w:t>
                  </w:r>
                </w:p>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в том числе по годам:</w:t>
                  </w: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tc>
              <w:tc>
                <w:tcPr>
                  <w:tcW w:w="179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Главный распорядитель бюджетных средств</w:t>
                  </w:r>
                </w:p>
              </w:tc>
              <w:tc>
                <w:tcPr>
                  <w:tcW w:w="21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Источник финансирования</w:t>
                  </w:r>
                </w:p>
              </w:tc>
              <w:tc>
                <w:tcPr>
                  <w:tcW w:w="7881" w:type="dxa"/>
                  <w:gridSpan w:val="6"/>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Расходы (тыс. рублей)</w:t>
                  </w:r>
                </w:p>
                <w:p w:rsidR="0036234F" w:rsidRPr="002C14E8" w:rsidRDefault="0036234F">
                  <w:pPr>
                    <w:shd w:val="clear" w:color="auto" w:fill="FFFFFF"/>
                    <w:tabs>
                      <w:tab w:val="center" w:pos="4677"/>
                      <w:tab w:val="right" w:pos="9355"/>
                    </w:tabs>
                    <w:rPr>
                      <w:rFonts w:eastAsia="Calibri" w:cs="Times New Roman"/>
                      <w:szCs w:val="28"/>
                    </w:rPr>
                  </w:pPr>
                </w:p>
              </w:tc>
            </w:tr>
            <w:tr w:rsidR="0036234F" w:rsidRPr="002C14E8" w:rsidTr="00B81805">
              <w:trPr>
                <w:cantSplit/>
                <w:trHeight w:val="884"/>
              </w:trPr>
              <w:tc>
                <w:tcPr>
                  <w:tcW w:w="27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2023 год</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2024 год</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2025 год</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 xml:space="preserve">2026 год </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2027 год</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Итого</w:t>
                  </w:r>
                </w:p>
              </w:tc>
            </w:tr>
            <w:tr w:rsidR="0036234F" w:rsidRPr="002C14E8" w:rsidTr="00B81805">
              <w:trPr>
                <w:cantSplit/>
                <w:trHeight w:val="754"/>
              </w:trPr>
              <w:tc>
                <w:tcPr>
                  <w:tcW w:w="27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79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C25E66">
                  <w:pPr>
                    <w:shd w:val="clear" w:color="auto" w:fill="FFFFFF"/>
                    <w:tabs>
                      <w:tab w:val="center" w:pos="4677"/>
                      <w:tab w:val="right" w:pos="9355"/>
                    </w:tabs>
                    <w:jc w:val="center"/>
                    <w:rPr>
                      <w:rFonts w:eastAsia="Calibri" w:cs="Times New Roman"/>
                      <w:szCs w:val="28"/>
                    </w:rPr>
                  </w:pPr>
                  <w:r>
                    <w:rPr>
                      <w:rFonts w:eastAsia="Times New Roman" w:cs="Times New Roman"/>
                      <w:bCs/>
                      <w:spacing w:val="-7"/>
                      <w:szCs w:val="28"/>
                      <w:shd w:val="clear" w:color="auto" w:fill="FFFFFF"/>
                      <w:lang w:eastAsia="ru-RU"/>
                    </w:rPr>
                    <w:t>Администрация городского округа Серебряные Пруды Московской области</w:t>
                  </w: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Всего:</w:t>
                  </w:r>
                </w:p>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в том числе:</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36234F" w:rsidRPr="00016E70" w:rsidRDefault="00400FB1" w:rsidP="00483E28">
                  <w:pPr>
                    <w:spacing w:after="160" w:line="259" w:lineRule="auto"/>
                    <w:rPr>
                      <w:rFonts w:eastAsia="Calibri" w:cs="Times New Roman"/>
                      <w:color w:val="FF0000"/>
                      <w:szCs w:val="28"/>
                    </w:rPr>
                  </w:pPr>
                  <w:r>
                    <w:rPr>
                      <w:rFonts w:eastAsia="Times New Roman" w:cs="Times New Roman"/>
                      <w:color w:val="000000" w:themeColor="text1"/>
                      <w:szCs w:val="28"/>
                      <w:lang w:eastAsia="ru-RU"/>
                    </w:rPr>
                    <w:t>17</w:t>
                  </w:r>
                  <w:r w:rsidR="00483E28">
                    <w:rPr>
                      <w:rFonts w:eastAsia="Times New Roman" w:cs="Times New Roman"/>
                      <w:color w:val="000000" w:themeColor="text1"/>
                      <w:szCs w:val="28"/>
                      <w:lang w:eastAsia="ru-RU"/>
                    </w:rPr>
                    <w:t>9</w:t>
                  </w:r>
                  <w:r>
                    <w:rPr>
                      <w:rFonts w:eastAsia="Times New Roman" w:cs="Times New Roman"/>
                      <w:color w:val="000000" w:themeColor="text1"/>
                      <w:szCs w:val="28"/>
                      <w:lang w:eastAsia="ru-RU"/>
                    </w:rPr>
                    <w:t>649,37</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36234F" w:rsidRPr="001D067E" w:rsidRDefault="00B81805" w:rsidP="00400FB1">
                  <w:pPr>
                    <w:spacing w:after="160" w:line="259" w:lineRule="auto"/>
                    <w:rPr>
                      <w:rFonts w:eastAsia="Calibri" w:cs="Times New Roman"/>
                      <w:color w:val="000000" w:themeColor="text1"/>
                      <w:szCs w:val="28"/>
                    </w:rPr>
                  </w:pPr>
                  <w:r>
                    <w:rPr>
                      <w:rFonts w:eastAsia="Times New Roman" w:cs="Times New Roman"/>
                      <w:color w:val="000000" w:themeColor="text1"/>
                      <w:szCs w:val="28"/>
                      <w:lang w:eastAsia="ru-RU"/>
                    </w:rPr>
                    <w:t>10</w:t>
                  </w:r>
                  <w:r w:rsidR="009F3D78">
                    <w:rPr>
                      <w:rFonts w:eastAsia="Times New Roman" w:cs="Times New Roman"/>
                      <w:color w:val="000000" w:themeColor="text1"/>
                      <w:szCs w:val="28"/>
                      <w:lang w:eastAsia="ru-RU"/>
                    </w:rPr>
                    <w:t>2</w:t>
                  </w:r>
                  <w:r w:rsidR="00400FB1">
                    <w:rPr>
                      <w:rFonts w:eastAsia="Times New Roman" w:cs="Times New Roman"/>
                      <w:color w:val="000000" w:themeColor="text1"/>
                      <w:szCs w:val="28"/>
                      <w:lang w:eastAsia="ru-RU"/>
                    </w:rPr>
                    <w:t>391</w:t>
                  </w:r>
                  <w:r w:rsidR="00147610" w:rsidRPr="001D067E">
                    <w:rPr>
                      <w:rFonts w:eastAsia="Times New Roman" w:cs="Times New Roman"/>
                      <w:color w:val="000000" w:themeColor="text1"/>
                      <w:szCs w:val="28"/>
                      <w:lang w:eastAsia="ru-RU"/>
                    </w:rPr>
                    <w:t>,00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6234F" w:rsidRPr="001D067E" w:rsidRDefault="009F3D78" w:rsidP="00147610">
                  <w:pPr>
                    <w:spacing w:after="160" w:line="259" w:lineRule="auto"/>
                    <w:rPr>
                      <w:rFonts w:eastAsia="Calibri" w:cs="Times New Roman"/>
                      <w:color w:val="000000" w:themeColor="text1"/>
                      <w:szCs w:val="28"/>
                    </w:rPr>
                  </w:pPr>
                  <w:r>
                    <w:rPr>
                      <w:rFonts w:eastAsia="Times New Roman" w:cs="Times New Roman"/>
                      <w:color w:val="000000" w:themeColor="text1"/>
                      <w:szCs w:val="28"/>
                      <w:lang w:eastAsia="ru-RU"/>
                    </w:rPr>
                    <w:t>67</w:t>
                  </w:r>
                  <w:r w:rsidR="00400FB1">
                    <w:rPr>
                      <w:rFonts w:eastAsia="Times New Roman" w:cs="Times New Roman"/>
                      <w:color w:val="000000" w:themeColor="text1"/>
                      <w:szCs w:val="28"/>
                      <w:lang w:eastAsia="ru-RU"/>
                    </w:rPr>
                    <w:t>844</w:t>
                  </w:r>
                  <w:r w:rsidR="001E5E49" w:rsidRPr="001D067E">
                    <w:rPr>
                      <w:rFonts w:eastAsia="Times New Roman" w:cs="Times New Roman"/>
                      <w:color w:val="000000" w:themeColor="text1"/>
                      <w:szCs w:val="28"/>
                      <w:lang w:eastAsia="ru-RU"/>
                    </w:rPr>
                    <w:t>,00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9F3D78">
                  <w:pPr>
                    <w:spacing w:after="160" w:line="259" w:lineRule="auto"/>
                    <w:rPr>
                      <w:rFonts w:eastAsia="Calibri" w:cs="Times New Roman"/>
                      <w:szCs w:val="28"/>
                    </w:rPr>
                  </w:pPr>
                  <w:r>
                    <w:rPr>
                      <w:rFonts w:eastAsia="Calibri" w:cs="Times New Roman"/>
                      <w:szCs w:val="28"/>
                    </w:rPr>
                    <w:t>98</w:t>
                  </w:r>
                  <w:r w:rsidR="00400FB1">
                    <w:rPr>
                      <w:rFonts w:eastAsia="Calibri" w:cs="Times New Roman"/>
                      <w:szCs w:val="28"/>
                    </w:rPr>
                    <w:t>608</w:t>
                  </w:r>
                  <w:r w:rsidR="008D0A12" w:rsidRPr="002C14E8">
                    <w:rPr>
                      <w:rFonts w:eastAsia="Calibri" w:cs="Times New Roman"/>
                      <w:szCs w:val="28"/>
                    </w:rPr>
                    <w:t>,00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D8024F" w:rsidP="00D8024F">
                  <w:pPr>
                    <w:spacing w:after="160" w:line="259" w:lineRule="auto"/>
                    <w:rPr>
                      <w:rFonts w:eastAsia="Calibri" w:cs="Times New Roman"/>
                      <w:szCs w:val="28"/>
                    </w:rPr>
                  </w:pPr>
                  <w:r>
                    <w:rPr>
                      <w:rFonts w:eastAsia="Times New Roman" w:cs="Times New Roman"/>
                      <w:color w:val="000000" w:themeColor="text1"/>
                      <w:szCs w:val="28"/>
                      <w:lang w:eastAsia="ru-RU"/>
                    </w:rPr>
                    <w:t>448492</w:t>
                  </w:r>
                  <w:r w:rsidR="00EA2B3D" w:rsidRPr="00C75C2A">
                    <w:rPr>
                      <w:rFonts w:eastAsia="Times New Roman" w:cs="Times New Roman"/>
                      <w:color w:val="000000" w:themeColor="text1"/>
                      <w:szCs w:val="28"/>
                      <w:lang w:eastAsia="ru-RU"/>
                    </w:rPr>
                    <w:t>,</w:t>
                  </w:r>
                  <w:r>
                    <w:rPr>
                      <w:rFonts w:eastAsia="Times New Roman" w:cs="Times New Roman"/>
                      <w:color w:val="000000" w:themeColor="text1"/>
                      <w:szCs w:val="28"/>
                      <w:lang w:eastAsia="ru-RU"/>
                    </w:rPr>
                    <w:t>37</w:t>
                  </w:r>
                </w:p>
              </w:tc>
            </w:tr>
            <w:tr w:rsidR="0036234F" w:rsidRPr="002C14E8" w:rsidTr="00B81805">
              <w:trPr>
                <w:cantSplit/>
                <w:trHeight w:val="978"/>
              </w:trPr>
              <w:tc>
                <w:tcPr>
                  <w:tcW w:w="27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36234F">
                  <w:pPr>
                    <w:shd w:val="clear" w:color="auto" w:fill="FFFFFF"/>
                    <w:tabs>
                      <w:tab w:val="center" w:pos="4677"/>
                      <w:tab w:val="right" w:pos="9355"/>
                    </w:tabs>
                    <w:jc w:val="center"/>
                    <w:rPr>
                      <w:rFonts w:eastAsia="Calibri" w:cs="Times New Roman"/>
                      <w:szCs w:val="28"/>
                    </w:rPr>
                  </w:pP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Средства бюджета Московской</w:t>
                  </w:r>
                </w:p>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области</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0758B3">
                  <w:pPr>
                    <w:spacing w:after="160" w:line="259" w:lineRule="auto"/>
                    <w:rPr>
                      <w:rFonts w:eastAsia="Calibri" w:cs="Times New Roman"/>
                      <w:szCs w:val="28"/>
                    </w:rPr>
                  </w:pPr>
                  <w:r>
                    <w:rPr>
                      <w:rFonts w:eastAsia="Calibri" w:cs="Times New Roman"/>
                      <w:szCs w:val="28"/>
                    </w:rPr>
                    <w:t>49403</w:t>
                  </w:r>
                  <w:r w:rsidR="008D0A12" w:rsidRPr="002C14E8">
                    <w:rPr>
                      <w:rFonts w:eastAsia="Calibri" w:cs="Times New Roman"/>
                      <w:szCs w:val="28"/>
                    </w:rPr>
                    <w:t>,00</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400FB1">
                  <w:pPr>
                    <w:spacing w:after="160" w:line="259" w:lineRule="auto"/>
                    <w:rPr>
                      <w:rFonts w:eastAsia="Calibri" w:cs="Times New Roman"/>
                      <w:szCs w:val="28"/>
                    </w:rPr>
                  </w:pPr>
                  <w:r>
                    <w:rPr>
                      <w:rFonts w:eastAsia="Calibri" w:cs="Times New Roman"/>
                      <w:szCs w:val="28"/>
                    </w:rPr>
                    <w:t>0</w:t>
                  </w:r>
                  <w:r w:rsidR="008D0A12" w:rsidRPr="002C14E8">
                    <w:rPr>
                      <w:rFonts w:eastAsia="Calibri" w:cs="Times New Roman"/>
                      <w:szCs w:val="28"/>
                    </w:rPr>
                    <w:t>,00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400FB1">
                  <w:pPr>
                    <w:spacing w:after="160" w:line="259" w:lineRule="auto"/>
                    <w:rPr>
                      <w:rFonts w:eastAsia="Calibri" w:cs="Times New Roman"/>
                      <w:szCs w:val="28"/>
                    </w:rPr>
                  </w:pPr>
                  <w:r>
                    <w:rPr>
                      <w:rFonts w:eastAsia="Calibri" w:cs="Times New Roman"/>
                      <w:szCs w:val="28"/>
                    </w:rPr>
                    <w:t>0</w:t>
                  </w:r>
                  <w:r w:rsidR="008D0A12" w:rsidRPr="002C14E8">
                    <w:rPr>
                      <w:rFonts w:eastAsia="Calibri" w:cs="Times New Roman"/>
                      <w:szCs w:val="28"/>
                    </w:rPr>
                    <w:t>,00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9F3D78" w:rsidP="000758B3">
                  <w:pPr>
                    <w:spacing w:after="160" w:line="259" w:lineRule="auto"/>
                    <w:rPr>
                      <w:rFonts w:eastAsia="Calibri" w:cs="Times New Roman"/>
                      <w:szCs w:val="28"/>
                    </w:rPr>
                  </w:pPr>
                  <w:r>
                    <w:rPr>
                      <w:rFonts w:eastAsia="Calibri" w:cs="Times New Roman"/>
                      <w:szCs w:val="28"/>
                    </w:rPr>
                    <w:t>49</w:t>
                  </w:r>
                  <w:r w:rsidR="00400FB1">
                    <w:rPr>
                      <w:rFonts w:eastAsia="Calibri" w:cs="Times New Roman"/>
                      <w:szCs w:val="28"/>
                    </w:rPr>
                    <w:t>403</w:t>
                  </w:r>
                  <w:r w:rsidR="00400FB1" w:rsidRPr="002C14E8">
                    <w:rPr>
                      <w:rFonts w:eastAsia="Calibri" w:cs="Times New Roman"/>
                      <w:szCs w:val="28"/>
                    </w:rPr>
                    <w:t>,00</w:t>
                  </w:r>
                </w:p>
              </w:tc>
            </w:tr>
            <w:tr w:rsidR="0036234F" w:rsidRPr="002C14E8" w:rsidTr="00B81805">
              <w:trPr>
                <w:cantSplit/>
                <w:trHeight w:val="850"/>
              </w:trPr>
              <w:tc>
                <w:tcPr>
                  <w:tcW w:w="27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 xml:space="preserve">Средства федерального бюджета </w:t>
                  </w:r>
                </w:p>
                <w:p w:rsidR="0036234F" w:rsidRPr="002C14E8" w:rsidRDefault="0036234F">
                  <w:pPr>
                    <w:shd w:val="clear" w:color="auto" w:fill="FFFFFF"/>
                    <w:tabs>
                      <w:tab w:val="center" w:pos="4677"/>
                      <w:tab w:val="right" w:pos="9355"/>
                    </w:tabs>
                    <w:rPr>
                      <w:rFonts w:eastAsia="Calibri" w:cs="Times New Roman"/>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r>
            <w:tr w:rsidR="0036234F" w:rsidRPr="002C14E8" w:rsidTr="00B81805">
              <w:trPr>
                <w:cantSplit/>
                <w:trHeight w:val="1501"/>
              </w:trPr>
              <w:tc>
                <w:tcPr>
                  <w:tcW w:w="27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36234F" w:rsidRPr="00C75C2A" w:rsidRDefault="008D0A12">
                  <w:pPr>
                    <w:widowControl w:val="0"/>
                    <w:shd w:val="clear" w:color="auto" w:fill="FFFFFF"/>
                    <w:tabs>
                      <w:tab w:val="center" w:pos="4677"/>
                      <w:tab w:val="right" w:pos="9355"/>
                    </w:tabs>
                    <w:spacing w:after="200" w:line="276" w:lineRule="auto"/>
                    <w:rPr>
                      <w:rFonts w:eastAsia="Calibri" w:cs="Times New Roman"/>
                      <w:color w:val="000000" w:themeColor="text1"/>
                      <w:szCs w:val="28"/>
                      <w:lang w:eastAsia="ru-RU"/>
                    </w:rPr>
                  </w:pPr>
                  <w:r w:rsidRPr="00C75C2A">
                    <w:rPr>
                      <w:rFonts w:eastAsia="Calibri" w:cs="Times New Roman"/>
                      <w:color w:val="000000" w:themeColor="text1"/>
                      <w:szCs w:val="28"/>
                      <w:lang w:eastAsia="ru-RU"/>
                    </w:rPr>
                    <w:t xml:space="preserve">Средства бюджета городского округа </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36234F" w:rsidRPr="00400FB1" w:rsidRDefault="00483E28">
                  <w:pPr>
                    <w:spacing w:after="160" w:line="259" w:lineRule="auto"/>
                    <w:rPr>
                      <w:rFonts w:eastAsia="Calibri" w:cs="Times New Roman"/>
                      <w:color w:val="000000" w:themeColor="text1"/>
                      <w:szCs w:val="28"/>
                      <w:highlight w:val="yellow"/>
                    </w:rPr>
                  </w:pPr>
                  <w:r w:rsidRPr="00483E28">
                    <w:rPr>
                      <w:rFonts w:eastAsia="Calibri" w:cs="Times New Roman"/>
                      <w:szCs w:val="28"/>
                    </w:rPr>
                    <w:t>130246</w:t>
                  </w:r>
                  <w:r w:rsidR="00400FB1" w:rsidRPr="00483E28">
                    <w:rPr>
                      <w:rFonts w:eastAsia="Calibri" w:cs="Times New Roman"/>
                      <w:szCs w:val="28"/>
                    </w:rPr>
                    <w:t>,37</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36234F" w:rsidRPr="00400FB1" w:rsidRDefault="009F3D78">
                  <w:pPr>
                    <w:spacing w:after="160" w:line="259" w:lineRule="auto"/>
                    <w:rPr>
                      <w:rFonts w:eastAsia="Calibri" w:cs="Times New Roman"/>
                      <w:color w:val="000000" w:themeColor="text1"/>
                      <w:szCs w:val="28"/>
                      <w:highlight w:val="yellow"/>
                    </w:rPr>
                  </w:pPr>
                  <w:r>
                    <w:rPr>
                      <w:rFonts w:eastAsia="Calibri" w:cs="Times New Roman"/>
                      <w:color w:val="000000" w:themeColor="text1"/>
                      <w:szCs w:val="28"/>
                    </w:rPr>
                    <w:t>102</w:t>
                  </w:r>
                  <w:r w:rsidR="00483E28">
                    <w:rPr>
                      <w:rFonts w:eastAsia="Calibri" w:cs="Times New Roman"/>
                      <w:color w:val="000000" w:themeColor="text1"/>
                      <w:szCs w:val="28"/>
                    </w:rPr>
                    <w:t>391</w:t>
                  </w:r>
                  <w:r w:rsidR="008D0A12" w:rsidRPr="00483E28">
                    <w:rPr>
                      <w:rFonts w:eastAsia="Calibri" w:cs="Times New Roman"/>
                      <w:color w:val="000000" w:themeColor="text1"/>
                      <w:szCs w:val="28"/>
                    </w:rPr>
                    <w:t>,00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6234F" w:rsidRPr="00400FB1" w:rsidRDefault="009F3D78">
                  <w:pPr>
                    <w:spacing w:after="160" w:line="259" w:lineRule="auto"/>
                    <w:rPr>
                      <w:rFonts w:eastAsia="Calibri" w:cs="Times New Roman"/>
                      <w:color w:val="000000" w:themeColor="text1"/>
                      <w:szCs w:val="28"/>
                      <w:highlight w:val="yellow"/>
                    </w:rPr>
                  </w:pPr>
                  <w:r>
                    <w:rPr>
                      <w:rFonts w:eastAsia="Times New Roman" w:cs="Times New Roman"/>
                      <w:color w:val="000000" w:themeColor="text1"/>
                      <w:szCs w:val="28"/>
                      <w:lang w:eastAsia="ru-RU"/>
                    </w:rPr>
                    <w:t>67</w:t>
                  </w:r>
                  <w:r w:rsidR="00483E28">
                    <w:rPr>
                      <w:rFonts w:eastAsia="Times New Roman" w:cs="Times New Roman"/>
                      <w:color w:val="000000" w:themeColor="text1"/>
                      <w:szCs w:val="28"/>
                      <w:lang w:eastAsia="ru-RU"/>
                    </w:rPr>
                    <w:t>844</w:t>
                  </w:r>
                  <w:r w:rsidR="00483E28" w:rsidRPr="001D067E">
                    <w:rPr>
                      <w:rFonts w:eastAsia="Times New Roman" w:cs="Times New Roman"/>
                      <w:color w:val="000000" w:themeColor="text1"/>
                      <w:szCs w:val="28"/>
                      <w:lang w:eastAsia="ru-RU"/>
                    </w:rPr>
                    <w:t>,00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36234F" w:rsidRPr="00400FB1" w:rsidRDefault="009F3D78">
                  <w:pPr>
                    <w:spacing w:after="160" w:line="259" w:lineRule="auto"/>
                    <w:rPr>
                      <w:rFonts w:eastAsia="Calibri" w:cs="Times New Roman"/>
                      <w:color w:val="000000" w:themeColor="text1"/>
                      <w:szCs w:val="28"/>
                      <w:highlight w:val="yellow"/>
                    </w:rPr>
                  </w:pPr>
                  <w:r>
                    <w:rPr>
                      <w:rFonts w:eastAsia="Calibri" w:cs="Times New Roman"/>
                      <w:szCs w:val="28"/>
                    </w:rPr>
                    <w:t>98</w:t>
                  </w:r>
                  <w:r w:rsidR="00483E28">
                    <w:rPr>
                      <w:rFonts w:eastAsia="Calibri" w:cs="Times New Roman"/>
                      <w:szCs w:val="28"/>
                    </w:rPr>
                    <w:t>608</w:t>
                  </w:r>
                  <w:r w:rsidR="00483E28" w:rsidRPr="002C14E8">
                    <w:rPr>
                      <w:rFonts w:eastAsia="Calibri" w:cs="Times New Roman"/>
                      <w:szCs w:val="28"/>
                    </w:rPr>
                    <w:t>,00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36234F" w:rsidRPr="00400FB1" w:rsidRDefault="008D0A12">
                  <w:pPr>
                    <w:spacing w:after="160" w:line="259" w:lineRule="auto"/>
                    <w:rPr>
                      <w:rFonts w:eastAsia="Calibri" w:cs="Times New Roman"/>
                      <w:color w:val="000000" w:themeColor="text1"/>
                      <w:szCs w:val="28"/>
                      <w:highlight w:val="yellow"/>
                    </w:rPr>
                  </w:pPr>
                  <w:r w:rsidRPr="00483E28">
                    <w:rPr>
                      <w:rFonts w:eastAsia="Calibri" w:cs="Times New Roman"/>
                      <w:color w:val="000000" w:themeColor="text1"/>
                      <w:szCs w:val="28"/>
                    </w:rPr>
                    <w:t>0,00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400FB1" w:rsidRDefault="009F3D78" w:rsidP="00560ACF">
                  <w:pPr>
                    <w:spacing w:after="160" w:line="259" w:lineRule="auto"/>
                    <w:rPr>
                      <w:rFonts w:eastAsia="Calibri" w:cs="Times New Roman"/>
                      <w:color w:val="000000" w:themeColor="text1"/>
                      <w:szCs w:val="28"/>
                      <w:highlight w:val="yellow"/>
                    </w:rPr>
                  </w:pPr>
                  <w:r>
                    <w:rPr>
                      <w:rFonts w:eastAsia="Times New Roman" w:cs="Times New Roman"/>
                      <w:color w:val="000000" w:themeColor="text1"/>
                      <w:szCs w:val="28"/>
                      <w:lang w:eastAsia="ru-RU"/>
                    </w:rPr>
                    <w:t>399</w:t>
                  </w:r>
                  <w:r w:rsidR="00400FB1" w:rsidRPr="00483E28">
                    <w:rPr>
                      <w:rFonts w:eastAsia="Times New Roman" w:cs="Times New Roman"/>
                      <w:color w:val="000000" w:themeColor="text1"/>
                      <w:szCs w:val="28"/>
                      <w:lang w:eastAsia="ru-RU"/>
                    </w:rPr>
                    <w:t>089,37</w:t>
                  </w:r>
                </w:p>
              </w:tc>
            </w:tr>
            <w:tr w:rsidR="0036234F" w:rsidRPr="002C14E8" w:rsidTr="00B81805">
              <w:trPr>
                <w:cantSplit/>
                <w:trHeight w:val="922"/>
              </w:trPr>
              <w:tc>
                <w:tcPr>
                  <w:tcW w:w="27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Внебюджетные источники</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0,00</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0,00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0,00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0,00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bCs/>
                      <w:szCs w:val="28"/>
                    </w:rPr>
                  </w:pPr>
                  <w:r w:rsidRPr="002C14E8">
                    <w:rPr>
                      <w:rFonts w:eastAsia="Calibri" w:cs="Times New Roman"/>
                      <w:bCs/>
                      <w:szCs w:val="28"/>
                    </w:rPr>
                    <w:t>0,00</w:t>
                  </w:r>
                </w:p>
              </w:tc>
            </w:tr>
          </w:tbl>
          <w:p w:rsidR="00EE3ABA" w:rsidRDefault="00EE3ABA" w:rsidP="00EE3ABA">
            <w:pPr>
              <w:shd w:val="clear" w:color="auto" w:fill="FFFFFF"/>
              <w:ind w:right="-10"/>
              <w:outlineLvl w:val="0"/>
              <w:rPr>
                <w:rFonts w:eastAsia="Calibri" w:cs="Times New Roman"/>
                <w:szCs w:val="28"/>
              </w:rPr>
            </w:pPr>
          </w:p>
          <w:p w:rsidR="00332FFC" w:rsidRDefault="00332FFC" w:rsidP="00086C2E">
            <w:pPr>
              <w:shd w:val="clear" w:color="auto" w:fill="FFFFFF"/>
              <w:ind w:right="-10"/>
              <w:outlineLvl w:val="0"/>
              <w:rPr>
                <w:rFonts w:eastAsia="Calibri" w:cs="Times New Roman"/>
                <w:szCs w:val="28"/>
              </w:rPr>
            </w:pP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Приложение № 4 к муниципальной </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программе городского округа </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Серебряные Пруды Московской области</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 «Развитие и функционирование </w:t>
            </w:r>
          </w:p>
          <w:p w:rsidR="00EC763C" w:rsidRPr="00C35D41" w:rsidRDefault="008D0A12" w:rsidP="00C35D41">
            <w:pPr>
              <w:shd w:val="clear" w:color="auto" w:fill="FFFFFF"/>
              <w:ind w:left="9204" w:right="-10"/>
              <w:jc w:val="right"/>
              <w:outlineLvl w:val="0"/>
              <w:rPr>
                <w:rFonts w:eastAsia="Calibri" w:cs="Times New Roman"/>
                <w:szCs w:val="28"/>
              </w:rPr>
            </w:pPr>
            <w:r w:rsidRPr="002C14E8">
              <w:rPr>
                <w:rFonts w:eastAsia="Calibri" w:cs="Times New Roman"/>
                <w:szCs w:val="28"/>
              </w:rPr>
              <w:t xml:space="preserve">дорожно-транспортного комплекса» </w:t>
            </w:r>
          </w:p>
          <w:p w:rsidR="0036234F" w:rsidRPr="002C14E8" w:rsidRDefault="008D0A12">
            <w:pPr>
              <w:jc w:val="center"/>
              <w:rPr>
                <w:rFonts w:cs="Times New Roman"/>
                <w:szCs w:val="28"/>
              </w:rPr>
            </w:pPr>
            <w:r w:rsidRPr="002C14E8">
              <w:rPr>
                <w:rFonts w:cs="Times New Roman"/>
                <w:szCs w:val="28"/>
              </w:rPr>
              <w:lastRenderedPageBreak/>
              <w:t xml:space="preserve">Перечень мероприятий подпрограммы </w:t>
            </w:r>
            <w:r w:rsidR="003B011C" w:rsidRPr="002C14E8">
              <w:rPr>
                <w:rFonts w:cs="Times New Roman"/>
                <w:szCs w:val="28"/>
              </w:rPr>
              <w:t xml:space="preserve">2 </w:t>
            </w:r>
            <w:r w:rsidRPr="002C14E8">
              <w:rPr>
                <w:rFonts w:cs="Times New Roman"/>
                <w:szCs w:val="28"/>
              </w:rPr>
              <w:t>«Дороги Подмосковья»</w:t>
            </w:r>
          </w:p>
          <w:p w:rsidR="0036234F" w:rsidRPr="002C14E8" w:rsidRDefault="0036234F">
            <w:pPr>
              <w:rPr>
                <w:rFonts w:cs="Times New Roman"/>
                <w:szCs w:val="28"/>
              </w:rPr>
            </w:pPr>
          </w:p>
          <w:tbl>
            <w:tblPr>
              <w:tblW w:w="14708" w:type="dxa"/>
              <w:tblLayout w:type="fixed"/>
              <w:tblCellMar>
                <w:top w:w="28" w:type="dxa"/>
                <w:left w:w="28" w:type="dxa"/>
                <w:bottom w:w="28" w:type="dxa"/>
                <w:right w:w="28" w:type="dxa"/>
              </w:tblCellMar>
              <w:tblLook w:val="04A0" w:firstRow="1" w:lastRow="0" w:firstColumn="1" w:lastColumn="0" w:noHBand="0" w:noVBand="1"/>
            </w:tblPr>
            <w:tblGrid>
              <w:gridCol w:w="675"/>
              <w:gridCol w:w="1752"/>
              <w:gridCol w:w="1294"/>
              <w:gridCol w:w="1648"/>
              <w:gridCol w:w="1118"/>
              <w:gridCol w:w="850"/>
              <w:gridCol w:w="47"/>
              <w:gridCol w:w="662"/>
              <w:gridCol w:w="709"/>
              <w:gridCol w:w="708"/>
              <w:gridCol w:w="667"/>
              <w:gridCol w:w="1061"/>
              <w:gridCol w:w="682"/>
              <w:gridCol w:w="709"/>
              <w:gridCol w:w="676"/>
              <w:gridCol w:w="1450"/>
            </w:tblGrid>
            <w:tr w:rsidR="00812E67" w:rsidRPr="002C14E8" w:rsidTr="00754B48">
              <w:trPr>
                <w:trHeight w:val="1336"/>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2E67" w:rsidRPr="002C14E8" w:rsidRDefault="00812E67" w:rsidP="008F2CF4">
                  <w:pPr>
                    <w:jc w:val="center"/>
                    <w:rPr>
                      <w:rFonts w:eastAsia="Times New Roman" w:cs="Times New Roman"/>
                      <w:szCs w:val="28"/>
                      <w:lang w:eastAsia="ru-RU"/>
                    </w:rPr>
                  </w:pPr>
                  <w:r w:rsidRPr="002C14E8">
                    <w:rPr>
                      <w:rFonts w:eastAsia="Times New Roman" w:cs="Times New Roman"/>
                      <w:szCs w:val="28"/>
                      <w:lang w:eastAsia="ru-RU"/>
                    </w:rPr>
                    <w:t>№ п/п</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2E67" w:rsidRPr="002C14E8" w:rsidRDefault="00812E67">
                  <w:pPr>
                    <w:rPr>
                      <w:rFonts w:eastAsia="Times New Roman" w:cs="Times New Roman"/>
                      <w:szCs w:val="28"/>
                      <w:lang w:eastAsia="ru-RU"/>
                    </w:rPr>
                  </w:pPr>
                  <w:r w:rsidRPr="002C14E8">
                    <w:rPr>
                      <w:rFonts w:eastAsia="Times New Roman" w:cs="Times New Roman"/>
                      <w:szCs w:val="28"/>
                      <w:lang w:eastAsia="ru-RU"/>
                    </w:rPr>
                    <w:t>Мероприятия подпрограммы</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2E67" w:rsidRPr="002C14E8" w:rsidRDefault="00812E67">
                  <w:pPr>
                    <w:rPr>
                      <w:rFonts w:eastAsia="Times New Roman" w:cs="Times New Roman"/>
                      <w:szCs w:val="28"/>
                      <w:lang w:eastAsia="ru-RU"/>
                    </w:rPr>
                  </w:pPr>
                  <w:r w:rsidRPr="002C14E8">
                    <w:rPr>
                      <w:rFonts w:eastAsia="Times New Roman" w:cs="Times New Roman"/>
                      <w:szCs w:val="28"/>
                      <w:lang w:eastAsia="ru-RU"/>
                    </w:rPr>
                    <w:t>Сроки исполнения мероприятия</w:t>
                  </w: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2E67" w:rsidRPr="002C14E8" w:rsidRDefault="00812E67">
                  <w:pPr>
                    <w:rPr>
                      <w:rFonts w:eastAsia="Times New Roman" w:cs="Times New Roman"/>
                      <w:szCs w:val="28"/>
                      <w:lang w:eastAsia="ru-RU"/>
                    </w:rPr>
                  </w:pPr>
                  <w:r w:rsidRPr="002C14E8">
                    <w:rPr>
                      <w:rFonts w:eastAsia="Times New Roman" w:cs="Times New Roman"/>
                      <w:szCs w:val="28"/>
                      <w:lang w:eastAsia="ru-RU"/>
                    </w:rPr>
                    <w:t>Источники финансирования</w:t>
                  </w:r>
                </w:p>
              </w:tc>
              <w:tc>
                <w:tcPr>
                  <w:tcW w:w="1118" w:type="dxa"/>
                  <w:vMerge w:val="restart"/>
                  <w:tcBorders>
                    <w:top w:val="single" w:sz="4" w:space="0" w:color="000000"/>
                    <w:left w:val="single" w:sz="4" w:space="0" w:color="000000"/>
                    <w:bottom w:val="single" w:sz="4" w:space="0" w:color="000000"/>
                  </w:tcBorders>
                  <w:shd w:val="clear" w:color="auto" w:fill="auto"/>
                  <w:vAlign w:val="center"/>
                </w:tcPr>
                <w:p w:rsidR="00812E67" w:rsidRPr="002C14E8" w:rsidRDefault="00812E67">
                  <w:pPr>
                    <w:rPr>
                      <w:rFonts w:eastAsia="Times New Roman" w:cs="Times New Roman"/>
                      <w:szCs w:val="28"/>
                      <w:lang w:eastAsia="ru-RU"/>
                    </w:rPr>
                  </w:pPr>
                  <w:r w:rsidRPr="002C14E8">
                    <w:rPr>
                      <w:rFonts w:eastAsia="Times New Roman" w:cs="Times New Roman"/>
                      <w:szCs w:val="28"/>
                      <w:lang w:eastAsia="ru-RU"/>
                    </w:rPr>
                    <w:t>Всего, тыс. руб.</w:t>
                  </w:r>
                </w:p>
              </w:tc>
              <w:tc>
                <w:tcPr>
                  <w:tcW w:w="6771" w:type="dxa"/>
                  <w:gridSpan w:val="10"/>
                  <w:tcBorders>
                    <w:top w:val="single" w:sz="4" w:space="0" w:color="000000"/>
                    <w:left w:val="single" w:sz="4" w:space="0" w:color="000000"/>
                    <w:bottom w:val="single" w:sz="4" w:space="0" w:color="000000"/>
                  </w:tcBorders>
                  <w:shd w:val="clear" w:color="auto" w:fill="auto"/>
                  <w:vAlign w:val="center"/>
                </w:tcPr>
                <w:p w:rsidR="00812E67" w:rsidRPr="002C14E8" w:rsidRDefault="00812E67">
                  <w:pPr>
                    <w:jc w:val="center"/>
                    <w:rPr>
                      <w:rFonts w:eastAsia="Times New Roman" w:cs="Times New Roman"/>
                      <w:szCs w:val="28"/>
                      <w:lang w:eastAsia="ru-RU"/>
                    </w:rPr>
                  </w:pPr>
                  <w:r w:rsidRPr="002C14E8">
                    <w:rPr>
                      <w:rFonts w:eastAsia="Times New Roman" w:cs="Times New Roman"/>
                      <w:szCs w:val="28"/>
                      <w:lang w:eastAsia="ru-RU"/>
                    </w:rPr>
                    <w:t>Объем финансирования по годам (тыс. руб.)</w:t>
                  </w:r>
                </w:p>
              </w:tc>
              <w:tc>
                <w:tcPr>
                  <w:tcW w:w="1450" w:type="dxa"/>
                  <w:vMerge w:val="restart"/>
                  <w:tcBorders>
                    <w:top w:val="single" w:sz="4" w:space="0" w:color="000000"/>
                    <w:left w:val="single" w:sz="4" w:space="0" w:color="000000"/>
                    <w:right w:val="single" w:sz="4" w:space="0" w:color="000000"/>
                  </w:tcBorders>
                  <w:shd w:val="clear" w:color="auto" w:fill="auto"/>
                  <w:vAlign w:val="center"/>
                </w:tcPr>
                <w:p w:rsidR="00812E67" w:rsidRPr="002C14E8" w:rsidRDefault="00812E67" w:rsidP="00FD571F">
                  <w:pPr>
                    <w:rPr>
                      <w:rFonts w:eastAsia="Times New Roman" w:cs="Times New Roman"/>
                      <w:szCs w:val="28"/>
                      <w:lang w:eastAsia="ru-RU"/>
                    </w:rPr>
                  </w:pPr>
                  <w:r w:rsidRPr="002C14E8">
                    <w:rPr>
                      <w:rFonts w:eastAsia="Times New Roman" w:cs="Times New Roman"/>
                      <w:szCs w:val="28"/>
                      <w:lang w:eastAsia="ru-RU"/>
                    </w:rPr>
                    <w:t>Ответственный за выполнение мероприятия подпрограммы</w:t>
                  </w:r>
                </w:p>
              </w:tc>
            </w:tr>
            <w:tr w:rsidR="00812E67" w:rsidRPr="002C14E8" w:rsidTr="00754B48">
              <w:trPr>
                <w:trHeight w:val="410"/>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pPr>
                    <w:rPr>
                      <w:rFonts w:eastAsia="Times New Roman" w:cs="Times New Roman"/>
                      <w:szCs w:val="28"/>
                      <w:lang w:eastAsia="ru-RU"/>
                    </w:rPr>
                  </w:pP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2023 год</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tcBorders>
                    <w:left w:val="single" w:sz="4" w:space="0" w:color="000000"/>
                    <w:bottom w:val="single" w:sz="4" w:space="0" w:color="000000"/>
                    <w:right w:val="single" w:sz="4" w:space="0" w:color="000000"/>
                  </w:tcBorders>
                  <w:shd w:val="clear" w:color="auto" w:fill="auto"/>
                </w:tcPr>
                <w:p w:rsidR="00812E67" w:rsidRPr="002C14E8" w:rsidRDefault="00812E67">
                  <w:pPr>
                    <w:rPr>
                      <w:rFonts w:eastAsia="Times New Roman" w:cs="Times New Roman"/>
                      <w:szCs w:val="28"/>
                      <w:lang w:eastAsia="ru-RU"/>
                    </w:rPr>
                  </w:pPr>
                </w:p>
              </w:tc>
            </w:tr>
            <w:tr w:rsidR="00374A80" w:rsidRPr="002C14E8" w:rsidTr="00754B48">
              <w:trPr>
                <w:trHeight w:val="36"/>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1</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3</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4</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5</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7</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9</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10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11</w:t>
                  </w:r>
                </w:p>
              </w:tc>
            </w:tr>
            <w:tr w:rsidR="00EA2B3D" w:rsidRPr="002C14E8" w:rsidTr="00754B48">
              <w:trPr>
                <w:trHeight w:val="18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8F2CF4">
                  <w:pPr>
                    <w:rPr>
                      <w:rFonts w:cs="Times New Roman"/>
                      <w:szCs w:val="28"/>
                    </w:rPr>
                  </w:pPr>
                  <w:r w:rsidRPr="002C14E8">
                    <w:rPr>
                      <w:rFonts w:eastAsia="Times New Roman" w:cs="Times New Roman"/>
                      <w:szCs w:val="28"/>
                      <w:lang w:eastAsia="ru-RU"/>
                    </w:rPr>
                    <w:t>1</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Основное мероприятие 04</w:t>
                  </w:r>
                </w:p>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Ремонт, капитальный ремонт сети автомобильных дорог, мостов и путепроводов местного значения</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A2B3D" w:rsidRPr="00C75C2A" w:rsidRDefault="00631AA7" w:rsidP="00E62BA3">
                  <w:pPr>
                    <w:rPr>
                      <w:color w:val="000000" w:themeColor="text1"/>
                    </w:rPr>
                  </w:pPr>
                  <w:r>
                    <w:rPr>
                      <w:color w:val="000000" w:themeColor="text1"/>
                    </w:rPr>
                    <w:t>448492,37</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A2B3D" w:rsidRPr="00C75C2A" w:rsidRDefault="00631AA7" w:rsidP="00631AA7">
                  <w:pPr>
                    <w:rPr>
                      <w:color w:val="000000" w:themeColor="text1"/>
                    </w:rPr>
                  </w:pPr>
                  <w:r>
                    <w:rPr>
                      <w:color w:val="000000" w:themeColor="text1"/>
                    </w:rPr>
                    <w:t>176649</w:t>
                  </w:r>
                  <w:r w:rsidR="00EA2B3D" w:rsidRPr="00C75C2A">
                    <w:rPr>
                      <w:color w:val="000000" w:themeColor="text1"/>
                    </w:rPr>
                    <w:t>,</w:t>
                  </w:r>
                  <w:r>
                    <w:rPr>
                      <w:color w:val="000000" w:themeColor="text1"/>
                    </w:rPr>
                    <w:t>37</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A2B3D" w:rsidRPr="001D067E" w:rsidRDefault="00631AA7" w:rsidP="00EA2B3D">
                  <w:pPr>
                    <w:rPr>
                      <w:rFonts w:eastAsia="Times New Roman" w:cs="Times New Roman"/>
                      <w:color w:val="000000" w:themeColor="text1"/>
                      <w:szCs w:val="28"/>
                      <w:lang w:eastAsia="ru-RU"/>
                    </w:rPr>
                  </w:pPr>
                  <w:r>
                    <w:rPr>
                      <w:rFonts w:eastAsia="Times New Roman" w:cs="Times New Roman"/>
                      <w:color w:val="000000" w:themeColor="text1"/>
                      <w:szCs w:val="28"/>
                      <w:lang w:eastAsia="ru-RU"/>
                    </w:rPr>
                    <w:t>102391</w:t>
                  </w:r>
                  <w:r w:rsidRPr="001D067E">
                    <w:rPr>
                      <w:rFonts w:eastAsia="Times New Roman" w:cs="Times New Roman"/>
                      <w:color w:val="000000" w:themeColor="text1"/>
                      <w:szCs w:val="28"/>
                      <w:lang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A2B3D" w:rsidRPr="001D067E" w:rsidRDefault="00631AA7" w:rsidP="00EA2B3D">
                  <w:pPr>
                    <w:rPr>
                      <w:rFonts w:eastAsia="Times New Roman" w:cs="Times New Roman"/>
                      <w:color w:val="000000" w:themeColor="text1"/>
                      <w:szCs w:val="28"/>
                      <w:lang w:eastAsia="ru-RU"/>
                    </w:rPr>
                  </w:pPr>
                  <w:r>
                    <w:rPr>
                      <w:rFonts w:eastAsia="Times New Roman" w:cs="Times New Roman"/>
                      <w:color w:val="000000" w:themeColor="text1"/>
                      <w:szCs w:val="28"/>
                      <w:lang w:eastAsia="ru-RU"/>
                    </w:rPr>
                    <w:t>67844</w:t>
                  </w:r>
                  <w:r w:rsidRPr="001D067E">
                    <w:rPr>
                      <w:rFonts w:eastAsia="Times New Roman" w:cs="Times New Roman"/>
                      <w:color w:val="000000" w:themeColor="text1"/>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631AA7" w:rsidP="00EA2B3D">
                  <w:pPr>
                    <w:rPr>
                      <w:rFonts w:eastAsia="Times New Roman" w:cs="Times New Roman"/>
                      <w:szCs w:val="28"/>
                      <w:lang w:eastAsia="ru-RU"/>
                    </w:rPr>
                  </w:pPr>
                  <w:r>
                    <w:rPr>
                      <w:rFonts w:eastAsia="Times New Roman" w:cs="Times New Roman"/>
                      <w:szCs w:val="28"/>
                      <w:lang w:eastAsia="ru-RU"/>
                    </w:rPr>
                    <w:t>98608</w:t>
                  </w:r>
                  <w:r w:rsidRPr="002C14E8">
                    <w:rPr>
                      <w:rFonts w:eastAsia="Times New Roman" w:cs="Times New Roman"/>
                      <w:szCs w:val="28"/>
                      <w:lang w:eastAsia="ru-RU"/>
                    </w:rPr>
                    <w:t>,00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p>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tc>
            </w:tr>
            <w:tr w:rsidR="00374A80" w:rsidRPr="002C14E8" w:rsidTr="00754B4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631AA7" w:rsidP="00BD4931">
                  <w:pPr>
                    <w:rPr>
                      <w:rFonts w:eastAsia="Times New Roman" w:cs="Times New Roman"/>
                      <w:color w:val="000000" w:themeColor="text1"/>
                      <w:szCs w:val="28"/>
                      <w:lang w:eastAsia="ru-RU"/>
                    </w:rPr>
                  </w:pPr>
                  <w:r>
                    <w:rPr>
                      <w:rFonts w:eastAsia="Times New Roman" w:cs="Times New Roman"/>
                      <w:color w:val="000000" w:themeColor="text1"/>
                      <w:szCs w:val="28"/>
                      <w:lang w:eastAsia="ru-RU"/>
                    </w:rPr>
                    <w:t>49403</w:t>
                  </w:r>
                  <w:r w:rsidRPr="001D067E">
                    <w:rPr>
                      <w:rFonts w:eastAsia="Times New Roman" w:cs="Times New Roman"/>
                      <w:color w:val="000000" w:themeColor="text1"/>
                      <w:szCs w:val="28"/>
                      <w:lang w:eastAsia="ru-RU"/>
                    </w:rPr>
                    <w:t>,00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BD4931" w:rsidP="009F3D78">
                  <w:pPr>
                    <w:rPr>
                      <w:rFonts w:cs="Times New Roman"/>
                      <w:color w:val="000000" w:themeColor="text1"/>
                      <w:szCs w:val="28"/>
                    </w:rPr>
                  </w:pPr>
                  <w:r>
                    <w:rPr>
                      <w:rFonts w:eastAsia="Times New Roman" w:cs="Times New Roman"/>
                      <w:color w:val="000000" w:themeColor="text1"/>
                      <w:szCs w:val="28"/>
                      <w:lang w:eastAsia="ru-RU"/>
                    </w:rPr>
                    <w:t>49403</w:t>
                  </w:r>
                  <w:r w:rsidR="008D0A12" w:rsidRPr="001D067E">
                    <w:rPr>
                      <w:rFonts w:eastAsia="Times New Roman" w:cs="Times New Roman"/>
                      <w:color w:val="000000" w:themeColor="text1"/>
                      <w:szCs w:val="28"/>
                      <w:lang w:eastAsia="ru-RU"/>
                    </w:rPr>
                    <w:t>,00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631AA7">
                  <w:pPr>
                    <w:rPr>
                      <w:rFonts w:eastAsia="Times New Roman" w:cs="Times New Roman"/>
                      <w:color w:val="000000" w:themeColor="text1"/>
                      <w:szCs w:val="28"/>
                      <w:lang w:eastAsia="ru-RU"/>
                    </w:rPr>
                  </w:pPr>
                  <w:r>
                    <w:rPr>
                      <w:rFonts w:eastAsia="Times New Roman" w:cs="Times New Roman"/>
                      <w:color w:val="000000" w:themeColor="text1"/>
                      <w:szCs w:val="28"/>
                      <w:lang w:eastAsia="ru-RU"/>
                    </w:rPr>
                    <w:t>0</w:t>
                  </w:r>
                  <w:r w:rsidR="008D0A12" w:rsidRPr="001D067E">
                    <w:rPr>
                      <w:rFonts w:eastAsia="Times New Roman" w:cs="Times New Roman"/>
                      <w:color w:val="000000" w:themeColor="text1"/>
                      <w:szCs w:val="28"/>
                      <w:lang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631AA7">
                  <w:pPr>
                    <w:rPr>
                      <w:rFonts w:eastAsia="Times New Roman" w:cs="Times New Roman"/>
                      <w:color w:val="000000" w:themeColor="text1"/>
                      <w:szCs w:val="28"/>
                      <w:lang w:eastAsia="ru-RU"/>
                    </w:rPr>
                  </w:pPr>
                  <w:r>
                    <w:rPr>
                      <w:rFonts w:eastAsia="Times New Roman" w:cs="Times New Roman"/>
                      <w:color w:val="000000" w:themeColor="text1"/>
                      <w:szCs w:val="28"/>
                      <w:lang w:eastAsia="ru-RU"/>
                    </w:rPr>
                    <w:t>0</w:t>
                  </w:r>
                  <w:r w:rsidR="008D0A12" w:rsidRPr="001D067E">
                    <w:rPr>
                      <w:rFonts w:eastAsia="Times New Roman" w:cs="Times New Roman"/>
                      <w:color w:val="000000" w:themeColor="text1"/>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EA2B3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A2B3D" w:rsidRPr="00C75C2A" w:rsidRDefault="00631AA7" w:rsidP="00631AA7">
                  <w:pPr>
                    <w:rPr>
                      <w:color w:val="000000" w:themeColor="text1"/>
                    </w:rPr>
                  </w:pPr>
                  <w:r>
                    <w:rPr>
                      <w:color w:val="000000" w:themeColor="text1"/>
                    </w:rPr>
                    <w:t>399089</w:t>
                  </w:r>
                  <w:r w:rsidR="00EA2B3D" w:rsidRPr="00C75C2A">
                    <w:rPr>
                      <w:color w:val="000000" w:themeColor="text1"/>
                    </w:rPr>
                    <w:t>,</w:t>
                  </w:r>
                  <w:r>
                    <w:rPr>
                      <w:color w:val="000000" w:themeColor="text1"/>
                    </w:rPr>
                    <w:t>37</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A2B3D" w:rsidRPr="00C75C2A" w:rsidRDefault="00EA2B3D" w:rsidP="00631AA7">
                  <w:pPr>
                    <w:rPr>
                      <w:color w:val="000000" w:themeColor="text1"/>
                    </w:rPr>
                  </w:pPr>
                  <w:r w:rsidRPr="00C75C2A">
                    <w:rPr>
                      <w:color w:val="000000" w:themeColor="text1"/>
                    </w:rPr>
                    <w:t>1</w:t>
                  </w:r>
                  <w:r w:rsidR="005F260F" w:rsidRPr="00C75C2A">
                    <w:rPr>
                      <w:color w:val="000000" w:themeColor="text1"/>
                    </w:rPr>
                    <w:t>30</w:t>
                  </w:r>
                  <w:r w:rsidR="00631AA7">
                    <w:rPr>
                      <w:color w:val="000000" w:themeColor="text1"/>
                    </w:rPr>
                    <w:t>246</w:t>
                  </w:r>
                  <w:r w:rsidRPr="00C75C2A">
                    <w:rPr>
                      <w:color w:val="000000" w:themeColor="text1"/>
                    </w:rPr>
                    <w:t>,</w:t>
                  </w:r>
                  <w:r w:rsidR="00631AA7">
                    <w:rPr>
                      <w:color w:val="000000" w:themeColor="text1"/>
                    </w:rPr>
                    <w:t>37</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A2B3D" w:rsidRPr="001D067E" w:rsidRDefault="00631AA7" w:rsidP="00EA2B3D">
                  <w:pPr>
                    <w:rPr>
                      <w:rFonts w:eastAsia="Times New Roman" w:cs="Times New Roman"/>
                      <w:color w:val="000000" w:themeColor="text1"/>
                      <w:szCs w:val="28"/>
                      <w:lang w:eastAsia="ru-RU"/>
                    </w:rPr>
                  </w:pPr>
                  <w:r>
                    <w:rPr>
                      <w:rFonts w:eastAsia="Times New Roman" w:cs="Times New Roman"/>
                      <w:color w:val="000000" w:themeColor="text1"/>
                      <w:szCs w:val="28"/>
                      <w:lang w:eastAsia="ru-RU"/>
                    </w:rPr>
                    <w:t>102391</w:t>
                  </w:r>
                  <w:r w:rsidR="00EA2B3D" w:rsidRPr="001D067E">
                    <w:rPr>
                      <w:rFonts w:eastAsia="Times New Roman" w:cs="Times New Roman"/>
                      <w:color w:val="000000" w:themeColor="text1"/>
                      <w:szCs w:val="28"/>
                      <w:lang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A2B3D" w:rsidRPr="001D067E" w:rsidRDefault="00631AA7" w:rsidP="00EA2B3D">
                  <w:pPr>
                    <w:rPr>
                      <w:rFonts w:eastAsia="Times New Roman" w:cs="Times New Roman"/>
                      <w:color w:val="000000" w:themeColor="text1"/>
                      <w:szCs w:val="28"/>
                      <w:lang w:eastAsia="ru-RU"/>
                    </w:rPr>
                  </w:pPr>
                  <w:r>
                    <w:rPr>
                      <w:rFonts w:eastAsia="Times New Roman" w:cs="Times New Roman"/>
                      <w:color w:val="000000" w:themeColor="text1"/>
                      <w:szCs w:val="28"/>
                      <w:lang w:eastAsia="ru-RU"/>
                    </w:rPr>
                    <w:t>67844</w:t>
                  </w:r>
                  <w:r w:rsidR="00EA2B3D" w:rsidRPr="001D067E">
                    <w:rPr>
                      <w:rFonts w:eastAsia="Times New Roman" w:cs="Times New Roman"/>
                      <w:color w:val="000000" w:themeColor="text1"/>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631AA7" w:rsidP="00EA2B3D">
                  <w:pPr>
                    <w:rPr>
                      <w:rFonts w:eastAsia="Times New Roman" w:cs="Times New Roman"/>
                      <w:szCs w:val="28"/>
                      <w:lang w:eastAsia="ru-RU"/>
                    </w:rPr>
                  </w:pPr>
                  <w:r>
                    <w:rPr>
                      <w:rFonts w:eastAsia="Times New Roman" w:cs="Times New Roman"/>
                      <w:szCs w:val="28"/>
                      <w:lang w:eastAsia="ru-RU"/>
                    </w:rPr>
                    <w:t>98608</w:t>
                  </w:r>
                  <w:r w:rsidR="00EA2B3D" w:rsidRPr="002C14E8">
                    <w:rPr>
                      <w:rFonts w:eastAsia="Times New Roman" w:cs="Times New Roman"/>
                      <w:szCs w:val="28"/>
                      <w:lang w:eastAsia="ru-RU"/>
                    </w:rPr>
                    <w:t>,00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8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1.1</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Мероприятие 04.01</w:t>
                  </w:r>
                </w:p>
                <w:p w:rsidR="0036234F" w:rsidRPr="002C14E8" w:rsidRDefault="008D0A12">
                  <w:pPr>
                    <w:rPr>
                      <w:rFonts w:eastAsia="Times New Roman" w:cs="Times New Roman"/>
                      <w:szCs w:val="28"/>
                      <w:lang w:eastAsia="ru-RU"/>
                    </w:rPr>
                  </w:pPr>
                  <w:r w:rsidRPr="002C14E8">
                    <w:rPr>
                      <w:rFonts w:eastAsia="Times New Roman" w:cs="Times New Roman"/>
                      <w:szCs w:val="28"/>
                      <w:lang w:eastAsia="ru-RU"/>
                    </w:rPr>
                    <w:lastRenderedPageBreak/>
                    <w:t>Капитальный ремонт и ремонт автомобильных дорог общего пользования местного значения</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lastRenderedPageBreak/>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4D6FC5">
                  <w:pPr>
                    <w:rPr>
                      <w:rFonts w:eastAsia="Times New Roman" w:cs="Times New Roman"/>
                      <w:szCs w:val="28"/>
                      <w:lang w:eastAsia="ru-RU"/>
                    </w:rPr>
                  </w:pPr>
                  <w:r>
                    <w:rPr>
                      <w:rFonts w:eastAsia="Times New Roman" w:cs="Times New Roman"/>
                      <w:szCs w:val="28"/>
                      <w:lang w:eastAsia="ru-RU"/>
                    </w:rPr>
                    <w:t>210535</w:t>
                  </w:r>
                  <w:r w:rsidR="008D0A12" w:rsidRPr="002C14E8">
                    <w:rPr>
                      <w:rFonts w:eastAsia="Times New Roman" w:cs="Times New Roman"/>
                      <w:szCs w:val="28"/>
                      <w:lang w:eastAsia="ru-RU"/>
                    </w:rPr>
                    <w:t>,00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F3D78" w:rsidP="004D6FC5">
                  <w:pPr>
                    <w:rPr>
                      <w:rFonts w:cs="Times New Roman"/>
                      <w:szCs w:val="28"/>
                    </w:rPr>
                  </w:pPr>
                  <w:r>
                    <w:rPr>
                      <w:rFonts w:eastAsia="Times New Roman" w:cs="Times New Roman"/>
                      <w:szCs w:val="28"/>
                      <w:lang w:eastAsia="ru-RU"/>
                    </w:rPr>
                    <w:t>56</w:t>
                  </w:r>
                  <w:r w:rsidR="004D6FC5">
                    <w:rPr>
                      <w:rFonts w:eastAsia="Times New Roman" w:cs="Times New Roman"/>
                      <w:szCs w:val="28"/>
                      <w:lang w:eastAsia="ru-RU"/>
                    </w:rPr>
                    <w:t>786</w:t>
                  </w:r>
                  <w:r w:rsidR="008D0A12" w:rsidRPr="002C14E8">
                    <w:rPr>
                      <w:rFonts w:eastAsia="Times New Roman" w:cs="Times New Roman"/>
                      <w:szCs w:val="28"/>
                      <w:lang w:eastAsia="ru-RU"/>
                    </w:rPr>
                    <w:t>,00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4D6FC5">
                  <w:pPr>
                    <w:rPr>
                      <w:rFonts w:eastAsia="Times New Roman" w:cs="Times New Roman"/>
                      <w:szCs w:val="28"/>
                      <w:lang w:eastAsia="ru-RU"/>
                    </w:rPr>
                  </w:pPr>
                  <w:r>
                    <w:rPr>
                      <w:rFonts w:eastAsia="Times New Roman" w:cs="Times New Roman"/>
                      <w:szCs w:val="28"/>
                      <w:lang w:eastAsia="ru-RU"/>
                    </w:rPr>
                    <w:t>46693</w:t>
                  </w:r>
                  <w:r w:rsidRPr="003727FE">
                    <w:rPr>
                      <w:rFonts w:eastAsia="Times New Roman" w:cs="Times New Roman"/>
                      <w:szCs w:val="28"/>
                      <w:lang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4D6FC5">
                  <w:pPr>
                    <w:rPr>
                      <w:rFonts w:eastAsia="Times New Roman" w:cs="Times New Roman"/>
                      <w:szCs w:val="28"/>
                      <w:lang w:eastAsia="ru-RU"/>
                    </w:rPr>
                  </w:pPr>
                  <w:r>
                    <w:rPr>
                      <w:rFonts w:eastAsia="Times New Roman" w:cs="Times New Roman"/>
                      <w:szCs w:val="28"/>
                      <w:lang w:eastAsia="ru-RU"/>
                    </w:rPr>
                    <w:t>38146</w:t>
                  </w:r>
                  <w:r w:rsidRPr="003727FE">
                    <w:rPr>
                      <w:rFonts w:eastAsia="Times New Roman" w:cs="Times New Roman"/>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4D6FC5">
                  <w:pPr>
                    <w:rPr>
                      <w:rFonts w:eastAsia="Times New Roman" w:cs="Times New Roman"/>
                      <w:szCs w:val="28"/>
                      <w:lang w:eastAsia="ru-RU"/>
                    </w:rPr>
                  </w:pPr>
                  <w:r>
                    <w:rPr>
                      <w:rFonts w:eastAsia="Times New Roman" w:cs="Times New Roman"/>
                      <w:szCs w:val="28"/>
                      <w:lang w:eastAsia="ru-RU"/>
                    </w:rPr>
                    <w:t>68910</w:t>
                  </w:r>
                  <w:r w:rsidRPr="002C14E8">
                    <w:rPr>
                      <w:rFonts w:eastAsia="Times New Roman" w:cs="Times New Roman"/>
                      <w:szCs w:val="28"/>
                      <w:lang w:eastAsia="ru-RU"/>
                    </w:rPr>
                    <w:t>,00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Администрация </w:t>
                  </w:r>
                  <w:r w:rsidRPr="002C14E8">
                    <w:rPr>
                      <w:rFonts w:eastAsia="Times New Roman" w:cs="Times New Roman"/>
                      <w:szCs w:val="28"/>
                      <w:lang w:eastAsia="ru-RU"/>
                    </w:rPr>
                    <w:lastRenderedPageBreak/>
                    <w:t>городского округа Серебряные Пруды</w:t>
                  </w:r>
                </w:p>
              </w:tc>
            </w:tr>
            <w:tr w:rsidR="00374A80" w:rsidRPr="002C14E8" w:rsidTr="00754B4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4D6FC5" w:rsidP="00B165C7">
                  <w:pPr>
                    <w:rPr>
                      <w:rFonts w:eastAsia="Times New Roman" w:cs="Times New Roman"/>
                      <w:szCs w:val="28"/>
                      <w:lang w:eastAsia="ru-RU"/>
                    </w:rPr>
                  </w:pPr>
                  <w:r>
                    <w:rPr>
                      <w:rFonts w:eastAsia="Times New Roman" w:cs="Times New Roman"/>
                      <w:szCs w:val="28"/>
                      <w:lang w:eastAsia="ru-RU"/>
                    </w:rPr>
                    <w:t>4940</w:t>
                  </w:r>
                  <w:r w:rsidRPr="002C14E8">
                    <w:rPr>
                      <w:rFonts w:eastAsia="Times New Roman" w:cs="Times New Roman"/>
                      <w:szCs w:val="28"/>
                      <w:lang w:val="en-US" w:eastAsia="ru-RU"/>
                    </w:rPr>
                    <w:t>3,00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B165C7">
                  <w:pPr>
                    <w:rPr>
                      <w:rFonts w:cs="Times New Roman"/>
                      <w:szCs w:val="28"/>
                    </w:rPr>
                  </w:pPr>
                  <w:r>
                    <w:rPr>
                      <w:rFonts w:eastAsia="Times New Roman" w:cs="Times New Roman"/>
                      <w:szCs w:val="28"/>
                      <w:lang w:eastAsia="ru-RU"/>
                    </w:rPr>
                    <w:t>4940</w:t>
                  </w:r>
                  <w:r w:rsidR="008D0A12" w:rsidRPr="002C14E8">
                    <w:rPr>
                      <w:rFonts w:eastAsia="Times New Roman" w:cs="Times New Roman"/>
                      <w:szCs w:val="28"/>
                      <w:lang w:val="en-US" w:eastAsia="ru-RU"/>
                    </w:rPr>
                    <w:t>3,00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4D6FC5">
                  <w:pPr>
                    <w:rPr>
                      <w:rFonts w:eastAsia="Times New Roman" w:cs="Times New Roman"/>
                      <w:szCs w:val="28"/>
                      <w:lang w:eastAsia="ru-RU"/>
                    </w:rPr>
                  </w:pPr>
                  <w:r>
                    <w:rPr>
                      <w:rFonts w:eastAsia="Times New Roman" w:cs="Times New Roman"/>
                      <w:szCs w:val="28"/>
                      <w:lang w:eastAsia="ru-RU"/>
                    </w:rPr>
                    <w:t>0</w:t>
                  </w:r>
                  <w:r w:rsidR="008D0A12" w:rsidRPr="002C14E8">
                    <w:rPr>
                      <w:rFonts w:eastAsia="Times New Roman" w:cs="Times New Roman"/>
                      <w:szCs w:val="28"/>
                      <w:lang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4D6FC5">
                  <w:pPr>
                    <w:rPr>
                      <w:rFonts w:eastAsia="Times New Roman" w:cs="Times New Roman"/>
                      <w:szCs w:val="28"/>
                      <w:lang w:eastAsia="ru-RU"/>
                    </w:rPr>
                  </w:pPr>
                  <w:r>
                    <w:rPr>
                      <w:rFonts w:eastAsia="Times New Roman" w:cs="Times New Roman"/>
                      <w:szCs w:val="28"/>
                      <w:lang w:eastAsia="ru-RU"/>
                    </w:rPr>
                    <w:t>0</w:t>
                  </w:r>
                  <w:r w:rsidR="008D0A12" w:rsidRPr="002C14E8">
                    <w:rPr>
                      <w:rFonts w:eastAsia="Times New Roman" w:cs="Times New Roman"/>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3727FE" w:rsidRDefault="009A74F8" w:rsidP="004D6FC5">
                  <w:pPr>
                    <w:rPr>
                      <w:rFonts w:eastAsia="Times New Roman" w:cs="Times New Roman"/>
                      <w:szCs w:val="28"/>
                      <w:lang w:eastAsia="ru-RU"/>
                    </w:rPr>
                  </w:pPr>
                  <w:r>
                    <w:rPr>
                      <w:rFonts w:eastAsia="Times New Roman" w:cs="Times New Roman"/>
                      <w:szCs w:val="28"/>
                      <w:lang w:eastAsia="ru-RU"/>
                    </w:rPr>
                    <w:t>1</w:t>
                  </w:r>
                  <w:r w:rsidR="004D6FC5">
                    <w:rPr>
                      <w:rFonts w:eastAsia="Times New Roman" w:cs="Times New Roman"/>
                      <w:szCs w:val="28"/>
                      <w:lang w:eastAsia="ru-RU"/>
                    </w:rPr>
                    <w:t>61132</w:t>
                  </w:r>
                  <w:r w:rsidR="008D0A12" w:rsidRPr="003727FE">
                    <w:rPr>
                      <w:rFonts w:eastAsia="Times New Roman" w:cs="Times New Roman"/>
                      <w:szCs w:val="28"/>
                      <w:lang w:eastAsia="ru-RU"/>
                    </w:rPr>
                    <w:t>,00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3727FE" w:rsidRDefault="009A74F8" w:rsidP="004D6FC5">
                  <w:pPr>
                    <w:rPr>
                      <w:rFonts w:cs="Times New Roman"/>
                      <w:szCs w:val="28"/>
                    </w:rPr>
                  </w:pPr>
                  <w:r>
                    <w:rPr>
                      <w:rFonts w:eastAsia="Times New Roman" w:cs="Times New Roman"/>
                      <w:szCs w:val="28"/>
                      <w:lang w:eastAsia="ru-RU"/>
                    </w:rPr>
                    <w:t>7</w:t>
                  </w:r>
                  <w:r w:rsidR="004D6FC5">
                    <w:rPr>
                      <w:rFonts w:eastAsia="Times New Roman" w:cs="Times New Roman"/>
                      <w:szCs w:val="28"/>
                      <w:lang w:eastAsia="ru-RU"/>
                    </w:rPr>
                    <w:t>383</w:t>
                  </w:r>
                  <w:r w:rsidR="008D0A12" w:rsidRPr="003727FE">
                    <w:rPr>
                      <w:rFonts w:eastAsia="Times New Roman" w:cs="Times New Roman"/>
                      <w:szCs w:val="28"/>
                      <w:lang w:eastAsia="ru-RU"/>
                    </w:rPr>
                    <w:t>,00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3727FE" w:rsidRDefault="001F4849" w:rsidP="004D6FC5">
                  <w:pPr>
                    <w:rPr>
                      <w:rFonts w:eastAsia="Times New Roman" w:cs="Times New Roman"/>
                      <w:szCs w:val="28"/>
                      <w:lang w:eastAsia="ru-RU"/>
                    </w:rPr>
                  </w:pPr>
                  <w:r>
                    <w:rPr>
                      <w:rFonts w:eastAsia="Times New Roman" w:cs="Times New Roman"/>
                      <w:szCs w:val="28"/>
                      <w:lang w:eastAsia="ru-RU"/>
                    </w:rPr>
                    <w:t>4</w:t>
                  </w:r>
                  <w:r w:rsidR="004D6FC5">
                    <w:rPr>
                      <w:rFonts w:eastAsia="Times New Roman" w:cs="Times New Roman"/>
                      <w:szCs w:val="28"/>
                      <w:lang w:eastAsia="ru-RU"/>
                    </w:rPr>
                    <w:t>6693</w:t>
                  </w:r>
                  <w:r w:rsidR="008D0A12" w:rsidRPr="003727FE">
                    <w:rPr>
                      <w:rFonts w:eastAsia="Times New Roman" w:cs="Times New Roman"/>
                      <w:szCs w:val="28"/>
                      <w:lang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3727FE" w:rsidRDefault="004D6FC5">
                  <w:pPr>
                    <w:rPr>
                      <w:rFonts w:eastAsia="Times New Roman" w:cs="Times New Roman"/>
                      <w:szCs w:val="28"/>
                      <w:lang w:eastAsia="ru-RU"/>
                    </w:rPr>
                  </w:pPr>
                  <w:r>
                    <w:rPr>
                      <w:rFonts w:eastAsia="Times New Roman" w:cs="Times New Roman"/>
                      <w:szCs w:val="28"/>
                      <w:lang w:eastAsia="ru-RU"/>
                    </w:rPr>
                    <w:t>38146</w:t>
                  </w:r>
                  <w:r w:rsidR="008D0A12" w:rsidRPr="003727FE">
                    <w:rPr>
                      <w:rFonts w:eastAsia="Times New Roman" w:cs="Times New Roman"/>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4D6FC5">
                  <w:pPr>
                    <w:rPr>
                      <w:rFonts w:eastAsia="Times New Roman" w:cs="Times New Roman"/>
                      <w:szCs w:val="28"/>
                      <w:lang w:eastAsia="ru-RU"/>
                    </w:rPr>
                  </w:pPr>
                  <w:r>
                    <w:rPr>
                      <w:rFonts w:eastAsia="Times New Roman" w:cs="Times New Roman"/>
                      <w:szCs w:val="28"/>
                      <w:lang w:eastAsia="ru-RU"/>
                    </w:rPr>
                    <w:t>68910</w:t>
                  </w:r>
                  <w:r w:rsidR="008D0A12" w:rsidRPr="002C14E8">
                    <w:rPr>
                      <w:rFonts w:eastAsia="Times New Roman" w:cs="Times New Roman"/>
                      <w:szCs w:val="28"/>
                      <w:lang w:eastAsia="ru-RU"/>
                    </w:rPr>
                    <w:t>,00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976157" w:rsidRPr="002C14E8" w:rsidTr="00754B48">
              <w:trPr>
                <w:trHeight w:val="239"/>
              </w:trPr>
              <w:tc>
                <w:tcPr>
                  <w:tcW w:w="675"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752"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r w:rsidRPr="002C14E8">
                    <w:rPr>
                      <w:rFonts w:cs="Times New Roman"/>
                      <w:szCs w:val="28"/>
                    </w:rPr>
                    <w:t xml:space="preserve">Площадь отремонтированных (капитально отремонтированных) автомобильных дорог общего пользования местного значения, </w:t>
                  </w:r>
                  <w:r w:rsidRPr="002C14E8">
                    <w:rPr>
                      <w:rFonts w:eastAsiaTheme="minorEastAsia" w:cs="Times New Roman"/>
                      <w:szCs w:val="28"/>
                      <w:lang w:eastAsia="ru-RU"/>
                    </w:rPr>
                    <w:t>м</w:t>
                  </w:r>
                  <w:r w:rsidRPr="002C14E8">
                    <w:rPr>
                      <w:rFonts w:eastAsiaTheme="minorEastAsia" w:cs="Times New Roman"/>
                      <w:szCs w:val="28"/>
                      <w:vertAlign w:val="superscript"/>
                      <w:lang w:eastAsia="ru-RU"/>
                    </w:rPr>
                    <w:t>2</w:t>
                  </w:r>
                </w:p>
              </w:tc>
              <w:tc>
                <w:tcPr>
                  <w:tcW w:w="1294"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648"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118"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r w:rsidRPr="002C14E8">
                    <w:rPr>
                      <w:rFonts w:eastAsia="Times New Roman" w:cs="Times New Roman"/>
                      <w:szCs w:val="28"/>
                      <w:lang w:eastAsia="ru-RU"/>
                    </w:rPr>
                    <w:t>Всего</w:t>
                  </w:r>
                </w:p>
              </w:tc>
              <w:tc>
                <w:tcPr>
                  <w:tcW w:w="850"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r w:rsidRPr="002C14E8">
                    <w:rPr>
                      <w:rFonts w:eastAsia="Times New Roman" w:cs="Times New Roman"/>
                      <w:szCs w:val="28"/>
                      <w:lang w:eastAsia="ru-RU"/>
                    </w:rPr>
                    <w:t>Итого 2023</w:t>
                  </w:r>
                </w:p>
                <w:p w:rsidR="00976157" w:rsidRPr="002C14E8" w:rsidRDefault="00976157" w:rsidP="00995D01">
                  <w:pPr>
                    <w:rPr>
                      <w:rFonts w:eastAsia="Times New Roman" w:cs="Times New Roman"/>
                      <w:szCs w:val="28"/>
                      <w:lang w:eastAsia="ru-RU"/>
                    </w:rPr>
                  </w:pPr>
                  <w:r w:rsidRPr="002C14E8">
                    <w:rPr>
                      <w:rFonts w:eastAsia="Times New Roman" w:cs="Times New Roman"/>
                      <w:szCs w:val="28"/>
                      <w:lang w:eastAsia="ru-RU"/>
                    </w:rPr>
                    <w:t xml:space="preserve"> год</w:t>
                  </w:r>
                </w:p>
              </w:tc>
              <w:tc>
                <w:tcPr>
                  <w:tcW w:w="2793" w:type="dxa"/>
                  <w:gridSpan w:val="5"/>
                  <w:tcBorders>
                    <w:top w:val="single" w:sz="4" w:space="0" w:color="000000"/>
                    <w:left w:val="single" w:sz="4" w:space="0" w:color="000000"/>
                    <w:bottom w:val="single" w:sz="4" w:space="0" w:color="000000"/>
                    <w:right w:val="single" w:sz="4" w:space="0" w:color="000000"/>
                  </w:tcBorders>
                  <w:shd w:val="clear" w:color="auto" w:fill="auto"/>
                </w:tcPr>
                <w:p w:rsidR="00976157" w:rsidRPr="002C14E8" w:rsidRDefault="00721F3A" w:rsidP="00B37D6A">
                  <w:pPr>
                    <w:jc w:val="center"/>
                    <w:rPr>
                      <w:rFonts w:eastAsia="Times New Roman" w:cs="Times New Roman"/>
                      <w:szCs w:val="28"/>
                      <w:lang w:eastAsia="ru-RU"/>
                    </w:rPr>
                  </w:pPr>
                  <w:r w:rsidRPr="002C14E8">
                    <w:rPr>
                      <w:rFonts w:eastAsia="Times New Roman" w:cs="Times New Roman"/>
                      <w:szCs w:val="28"/>
                      <w:lang w:eastAsia="ru-RU"/>
                    </w:rPr>
                    <w:t xml:space="preserve">В том числе по </w:t>
                  </w:r>
                  <w:r w:rsidR="00976157" w:rsidRPr="002C14E8">
                    <w:rPr>
                      <w:rFonts w:eastAsia="Times New Roman" w:cs="Times New Roman"/>
                      <w:szCs w:val="28"/>
                      <w:lang w:eastAsia="ru-RU"/>
                    </w:rPr>
                    <w:t>кварталам:</w:t>
                  </w:r>
                </w:p>
              </w:tc>
              <w:tc>
                <w:tcPr>
                  <w:tcW w:w="1061"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r>
            <w:tr w:rsidR="00976157" w:rsidRPr="002C14E8" w:rsidTr="00754B48">
              <w:trPr>
                <w:trHeight w:val="313"/>
              </w:trPr>
              <w:tc>
                <w:tcPr>
                  <w:tcW w:w="675" w:type="dxa"/>
                  <w:vMerge/>
                  <w:tcBorders>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752" w:type="dxa"/>
                  <w:vMerge/>
                  <w:tcBorders>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294" w:type="dxa"/>
                  <w:vMerge/>
                  <w:tcBorders>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648" w:type="dxa"/>
                  <w:vMerge/>
                  <w:tcBorders>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118"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850"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76157" w:rsidRPr="002C14E8" w:rsidRDefault="00976157" w:rsidP="00995D01">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76157" w:rsidRPr="002C14E8" w:rsidRDefault="00976157" w:rsidP="00995D01">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76157" w:rsidRPr="002C14E8" w:rsidRDefault="00976157" w:rsidP="00995D01">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976157" w:rsidRPr="002C14E8" w:rsidRDefault="00976157" w:rsidP="00995D01">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682"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709"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676"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450"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r>
            <w:tr w:rsidR="00976157" w:rsidRPr="002C14E8" w:rsidTr="00754B48">
              <w:trPr>
                <w:trHeight w:val="894"/>
              </w:trPr>
              <w:tc>
                <w:tcPr>
                  <w:tcW w:w="675" w:type="dxa"/>
                  <w:vMerge/>
                  <w:tcBorders>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p>
              </w:tc>
              <w:tc>
                <w:tcPr>
                  <w:tcW w:w="1752" w:type="dxa"/>
                  <w:vMerge/>
                  <w:tcBorders>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p>
              </w:tc>
              <w:tc>
                <w:tcPr>
                  <w:tcW w:w="1294" w:type="dxa"/>
                  <w:vMerge/>
                  <w:tcBorders>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p>
              </w:tc>
              <w:tc>
                <w:tcPr>
                  <w:tcW w:w="1648" w:type="dxa"/>
                  <w:vMerge/>
                  <w:tcBorders>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p>
              </w:tc>
              <w:tc>
                <w:tcPr>
                  <w:tcW w:w="1118" w:type="dxa"/>
                  <w:tcBorders>
                    <w:top w:val="single" w:sz="4" w:space="0" w:color="000000"/>
                    <w:left w:val="single" w:sz="4" w:space="0" w:color="000000"/>
                    <w:right w:val="single" w:sz="4" w:space="0" w:color="000000"/>
                  </w:tcBorders>
                  <w:shd w:val="clear" w:color="auto" w:fill="auto"/>
                </w:tcPr>
                <w:p w:rsidR="00976157" w:rsidRPr="002C14E8" w:rsidRDefault="00367BB6" w:rsidP="00976157">
                  <w:pPr>
                    <w:rPr>
                      <w:rFonts w:eastAsia="Times New Roman" w:cs="Times New Roman"/>
                      <w:szCs w:val="28"/>
                      <w:lang w:eastAsia="ru-RU"/>
                    </w:rPr>
                  </w:pPr>
                  <w:r>
                    <w:rPr>
                      <w:rFonts w:cs="Times New Roman"/>
                      <w:color w:val="000000"/>
                      <w:szCs w:val="28"/>
                    </w:rPr>
                    <w:t>61599</w:t>
                  </w:r>
                  <w:r w:rsidR="00C13C5C">
                    <w:rPr>
                      <w:rFonts w:cs="Times New Roman"/>
                      <w:color w:val="000000"/>
                      <w:szCs w:val="28"/>
                    </w:rPr>
                    <w:t>,70</w:t>
                  </w:r>
                </w:p>
              </w:tc>
              <w:tc>
                <w:tcPr>
                  <w:tcW w:w="850" w:type="dxa"/>
                  <w:tcBorders>
                    <w:top w:val="single" w:sz="4" w:space="0" w:color="000000"/>
                    <w:left w:val="single" w:sz="4" w:space="0" w:color="000000"/>
                    <w:right w:val="single" w:sz="4" w:space="0" w:color="000000"/>
                  </w:tcBorders>
                  <w:shd w:val="clear" w:color="auto" w:fill="auto"/>
                </w:tcPr>
                <w:p w:rsidR="00976157" w:rsidRPr="002C14E8" w:rsidRDefault="00367BB6" w:rsidP="00976157">
                  <w:pPr>
                    <w:rPr>
                      <w:rFonts w:eastAsia="Times New Roman" w:cs="Times New Roman"/>
                      <w:szCs w:val="28"/>
                      <w:lang w:eastAsia="ru-RU"/>
                    </w:rPr>
                  </w:pPr>
                  <w:r>
                    <w:rPr>
                      <w:rFonts w:cs="Times New Roman"/>
                      <w:color w:val="000000"/>
                      <w:szCs w:val="28"/>
                    </w:rPr>
                    <w:t>61599,70</w:t>
                  </w:r>
                </w:p>
              </w:tc>
              <w:tc>
                <w:tcPr>
                  <w:tcW w:w="709" w:type="dxa"/>
                  <w:gridSpan w:val="2"/>
                  <w:tcBorders>
                    <w:top w:val="single" w:sz="4" w:space="0" w:color="000000"/>
                    <w:left w:val="single" w:sz="4" w:space="0" w:color="000000"/>
                    <w:right w:val="single" w:sz="4" w:space="0" w:color="000000"/>
                  </w:tcBorders>
                  <w:shd w:val="clear" w:color="auto" w:fill="auto"/>
                </w:tcPr>
                <w:p w:rsidR="00976157" w:rsidRPr="002C14E8" w:rsidRDefault="00976157" w:rsidP="00D2466D">
                  <w:pPr>
                    <w:jc w:val="center"/>
                    <w:rPr>
                      <w:rFonts w:cs="Times New Roman"/>
                      <w:szCs w:val="28"/>
                    </w:rPr>
                  </w:pPr>
                  <w:r w:rsidRPr="002C14E8">
                    <w:rPr>
                      <w:rFonts w:cs="Times New Roman"/>
                      <w:szCs w:val="28"/>
                    </w:rPr>
                    <w:t>-</w:t>
                  </w:r>
                </w:p>
              </w:tc>
              <w:tc>
                <w:tcPr>
                  <w:tcW w:w="709" w:type="dxa"/>
                  <w:tcBorders>
                    <w:top w:val="single" w:sz="4" w:space="0" w:color="000000"/>
                    <w:left w:val="single" w:sz="4" w:space="0" w:color="000000"/>
                    <w:right w:val="single" w:sz="4" w:space="0" w:color="000000"/>
                  </w:tcBorders>
                  <w:shd w:val="clear" w:color="auto" w:fill="auto"/>
                </w:tcPr>
                <w:p w:rsidR="00976157" w:rsidRPr="002C14E8" w:rsidRDefault="00C13C5C" w:rsidP="00976157">
                  <w:pPr>
                    <w:rPr>
                      <w:rFonts w:eastAsia="Times New Roman" w:cs="Times New Roman"/>
                      <w:szCs w:val="28"/>
                      <w:lang w:eastAsia="ru-RU"/>
                    </w:rPr>
                  </w:pPr>
                  <w:r>
                    <w:rPr>
                      <w:rFonts w:cs="Times New Roman"/>
                      <w:color w:val="000000"/>
                      <w:szCs w:val="28"/>
                    </w:rPr>
                    <w:t>6033,97</w:t>
                  </w:r>
                </w:p>
              </w:tc>
              <w:tc>
                <w:tcPr>
                  <w:tcW w:w="708" w:type="dxa"/>
                  <w:tcBorders>
                    <w:top w:val="single" w:sz="4" w:space="0" w:color="000000"/>
                    <w:left w:val="single" w:sz="4" w:space="0" w:color="000000"/>
                    <w:right w:val="single" w:sz="4" w:space="0" w:color="000000"/>
                  </w:tcBorders>
                  <w:shd w:val="clear" w:color="auto" w:fill="auto"/>
                </w:tcPr>
                <w:p w:rsidR="00976157" w:rsidRPr="002C14E8" w:rsidRDefault="00C13C5C" w:rsidP="00976157">
                  <w:pPr>
                    <w:rPr>
                      <w:rFonts w:eastAsia="Times New Roman" w:cs="Times New Roman"/>
                      <w:szCs w:val="28"/>
                      <w:lang w:eastAsia="ru-RU"/>
                    </w:rPr>
                  </w:pPr>
                  <w:r>
                    <w:rPr>
                      <w:rFonts w:eastAsia="Times New Roman" w:cs="Times New Roman"/>
                      <w:szCs w:val="28"/>
                      <w:lang w:eastAsia="ru-RU"/>
                    </w:rPr>
                    <w:t>30169,85</w:t>
                  </w:r>
                </w:p>
              </w:tc>
              <w:tc>
                <w:tcPr>
                  <w:tcW w:w="667" w:type="dxa"/>
                  <w:tcBorders>
                    <w:top w:val="single" w:sz="4" w:space="0" w:color="000000"/>
                    <w:left w:val="single" w:sz="4" w:space="0" w:color="000000"/>
                    <w:right w:val="single" w:sz="4" w:space="0" w:color="000000"/>
                  </w:tcBorders>
                  <w:shd w:val="clear" w:color="auto" w:fill="auto"/>
                </w:tcPr>
                <w:p w:rsidR="00976157" w:rsidRPr="002C14E8" w:rsidRDefault="00367BB6" w:rsidP="00976157">
                  <w:pPr>
                    <w:rPr>
                      <w:rFonts w:eastAsia="Times New Roman" w:cs="Times New Roman"/>
                      <w:szCs w:val="28"/>
                      <w:lang w:eastAsia="ru-RU"/>
                    </w:rPr>
                  </w:pPr>
                  <w:r>
                    <w:rPr>
                      <w:rFonts w:cs="Times New Roman"/>
                      <w:color w:val="000000"/>
                      <w:szCs w:val="28"/>
                    </w:rPr>
                    <w:t>61599,70</w:t>
                  </w:r>
                </w:p>
              </w:tc>
              <w:tc>
                <w:tcPr>
                  <w:tcW w:w="1061"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cs="Times New Roman"/>
                      <w:szCs w:val="28"/>
                    </w:rPr>
                  </w:pPr>
                  <w:r w:rsidRPr="002C14E8">
                    <w:rPr>
                      <w:rFonts w:eastAsia="Times New Roman" w:cs="Times New Roman"/>
                      <w:szCs w:val="28"/>
                      <w:lang w:eastAsia="ru-RU"/>
                    </w:rPr>
                    <w:t>0,00</w:t>
                  </w:r>
                </w:p>
              </w:tc>
              <w:tc>
                <w:tcPr>
                  <w:tcW w:w="1450"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p>
              </w:tc>
            </w:tr>
            <w:tr w:rsidR="00374A80" w:rsidRPr="002C14E8" w:rsidTr="008F2CF4">
              <w:trPr>
                <w:trHeight w:val="527"/>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1.2</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Мероприятие 04.02 Капитальный ремонт и </w:t>
                  </w:r>
                  <w:r w:rsidRPr="002C14E8">
                    <w:rPr>
                      <w:rFonts w:eastAsia="Times New Roman" w:cs="Times New Roman"/>
                      <w:szCs w:val="28"/>
                      <w:lang w:eastAsia="ru-RU"/>
                    </w:rPr>
                    <w:lastRenderedPageBreak/>
                    <w:t>ремонт автомобильных дорог, примыкающих к территориям садоводческих и огороднических некоммерческих товариществ</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lastRenderedPageBreak/>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Администрация городского округа </w:t>
                  </w:r>
                  <w:r w:rsidRPr="002C14E8">
                    <w:rPr>
                      <w:rFonts w:eastAsia="Times New Roman" w:cs="Times New Roman"/>
                      <w:szCs w:val="28"/>
                      <w:lang w:eastAsia="ru-RU"/>
                    </w:rPr>
                    <w:lastRenderedPageBreak/>
                    <w:t>Серебряные Пруды</w:t>
                  </w:r>
                </w:p>
                <w:p w:rsidR="0036234F" w:rsidRPr="002C14E8" w:rsidRDefault="0036234F">
                  <w:pPr>
                    <w:rPr>
                      <w:rFonts w:eastAsia="Times New Roman" w:cs="Times New Roman"/>
                      <w:szCs w:val="28"/>
                      <w:lang w:eastAsia="ru-RU"/>
                    </w:rPr>
                  </w:pPr>
                </w:p>
                <w:p w:rsidR="0036234F" w:rsidRPr="002C14E8" w:rsidRDefault="0036234F">
                  <w:pPr>
                    <w:rPr>
                      <w:rFonts w:eastAsia="Times New Roman" w:cs="Times New Roman"/>
                      <w:szCs w:val="28"/>
                      <w:lang w:eastAsia="ru-RU"/>
                    </w:rPr>
                  </w:pPr>
                </w:p>
                <w:p w:rsidR="0036234F" w:rsidRPr="002C14E8" w:rsidRDefault="0036234F">
                  <w:pPr>
                    <w:rPr>
                      <w:rFonts w:eastAsia="Times New Roman" w:cs="Times New Roman"/>
                      <w:szCs w:val="28"/>
                      <w:lang w:eastAsia="ru-RU"/>
                    </w:rPr>
                  </w:pPr>
                </w:p>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w:t>
                  </w:r>
                  <w:r w:rsidRPr="002C14E8">
                    <w:rPr>
                      <w:rFonts w:eastAsia="Times New Roman" w:cs="Times New Roman"/>
                      <w:szCs w:val="28"/>
                      <w:lang w:eastAsia="ru-RU"/>
                    </w:rPr>
                    <w:lastRenderedPageBreak/>
                    <w:t>области</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lastRenderedPageBreak/>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lang w:val="en-US"/>
                    </w:rPr>
                  </w:pPr>
                  <w:r w:rsidRPr="002C14E8">
                    <w:rPr>
                      <w:rFonts w:cs="Times New Roman"/>
                      <w:szCs w:val="28"/>
                      <w:lang w:val="en-US"/>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w:t>
                  </w:r>
                  <w:r w:rsidRPr="002C14E8">
                    <w:rPr>
                      <w:rFonts w:eastAsia="Times New Roman" w:cs="Times New Roman"/>
                      <w:szCs w:val="28"/>
                      <w:lang w:eastAsia="ru-RU"/>
                    </w:rPr>
                    <w:lastRenderedPageBreak/>
                    <w:t>некоммерческих товариществ, м</w:t>
                  </w:r>
                  <w:r w:rsidRPr="002C14E8">
                    <w:rPr>
                      <w:rFonts w:eastAsia="Times New Roman" w:cs="Times New Roman"/>
                      <w:szCs w:val="28"/>
                      <w:vertAlign w:val="superscript"/>
                      <w:lang w:eastAsia="ru-RU"/>
                    </w:rPr>
                    <w:t>2</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721F3A">
                  <w:pPr>
                    <w:jc w:val="center"/>
                    <w:rPr>
                      <w:rFonts w:eastAsia="Times New Roman" w:cs="Times New Roman"/>
                      <w:szCs w:val="28"/>
                      <w:lang w:eastAsia="ru-RU"/>
                    </w:rPr>
                  </w:pPr>
                  <w:r w:rsidRPr="002C14E8">
                    <w:rPr>
                      <w:rFonts w:eastAsia="Times New Roman" w:cs="Times New Roman"/>
                      <w:szCs w:val="28"/>
                      <w:lang w:eastAsia="ru-RU"/>
                    </w:rPr>
                    <w:t xml:space="preserve">В том числе по </w:t>
                  </w:r>
                  <w:r w:rsidR="008D0A12" w:rsidRPr="002C14E8">
                    <w:rPr>
                      <w:rFonts w:eastAsia="Times New Roman" w:cs="Times New Roman"/>
                      <w:szCs w:val="28"/>
                      <w:lang w:eastAsia="ru-RU"/>
                    </w:rPr>
                    <w:t>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321"/>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321"/>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FF0000"/>
                      <w:szCs w:val="28"/>
                      <w:lang w:eastAsia="ru-RU"/>
                    </w:rPr>
                  </w:pPr>
                  <w:r w:rsidRPr="002C14E8">
                    <w:rPr>
                      <w:rFonts w:eastAsia="Times New Roman" w:cs="Times New Roman"/>
                      <w:szCs w:val="28"/>
                      <w:lang w:eastAsia="ru-RU"/>
                    </w:rPr>
                    <w:t>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cs="Times New Roman"/>
                      <w:color w:val="000000"/>
                      <w:szCs w:val="28"/>
                    </w:rPr>
                  </w:pPr>
                  <w:r w:rsidRPr="002C14E8">
                    <w:rPr>
                      <w:rFonts w:eastAsia="Times New Roman" w:cs="Times New Roman"/>
                      <w:color w:val="000000"/>
                      <w:szCs w:val="28"/>
                      <w:lang w:eastAsia="ru-RU"/>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EA2B3D" w:rsidRPr="002C14E8" w:rsidTr="00086C2E">
              <w:trPr>
                <w:trHeight w:val="517"/>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cs="Times New Roman"/>
                      <w:szCs w:val="28"/>
                    </w:rPr>
                  </w:pPr>
                  <w:r w:rsidRPr="002C14E8">
                    <w:rPr>
                      <w:rFonts w:eastAsia="Times New Roman" w:cs="Times New Roman"/>
                      <w:szCs w:val="28"/>
                      <w:lang w:eastAsia="ru-RU"/>
                    </w:rPr>
                    <w:t>1.3</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Мероприятие 04.03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A2B3D" w:rsidRPr="00C75C2A" w:rsidRDefault="000A2C0B" w:rsidP="00EA2B3D">
                  <w:pPr>
                    <w:rPr>
                      <w:color w:val="000000" w:themeColor="text1"/>
                    </w:rPr>
                  </w:pPr>
                  <w:r w:rsidRPr="00C75C2A">
                    <w:rPr>
                      <w:color w:val="000000" w:themeColor="text1"/>
                    </w:rPr>
                    <w:t>77</w:t>
                  </w:r>
                  <w:r>
                    <w:rPr>
                      <w:color w:val="000000" w:themeColor="text1"/>
                    </w:rPr>
                    <w:t>306</w:t>
                  </w:r>
                  <w:r w:rsidRPr="00C75C2A">
                    <w:rPr>
                      <w:color w:val="000000" w:themeColor="text1"/>
                    </w:rPr>
                    <w:t>,</w:t>
                  </w:r>
                  <w:r>
                    <w:rPr>
                      <w:color w:val="000000" w:themeColor="text1"/>
                    </w:rPr>
                    <w:t>98</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A2B3D" w:rsidRPr="00C75C2A" w:rsidRDefault="000A2C0B" w:rsidP="00EA2B3D">
                  <w:pPr>
                    <w:rPr>
                      <w:color w:val="000000" w:themeColor="text1"/>
                    </w:rPr>
                  </w:pPr>
                  <w:r w:rsidRPr="00C75C2A">
                    <w:rPr>
                      <w:color w:val="000000" w:themeColor="text1"/>
                    </w:rPr>
                    <w:t>77</w:t>
                  </w:r>
                  <w:r>
                    <w:rPr>
                      <w:color w:val="000000" w:themeColor="text1"/>
                    </w:rPr>
                    <w:t>306</w:t>
                  </w:r>
                  <w:r w:rsidRPr="00C75C2A">
                    <w:rPr>
                      <w:color w:val="000000" w:themeColor="text1"/>
                    </w:rPr>
                    <w:t>,</w:t>
                  </w:r>
                  <w:r>
                    <w:rPr>
                      <w:color w:val="000000" w:themeColor="text1"/>
                    </w:rPr>
                    <w:t>98</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A2B3D" w:rsidRPr="005379D6" w:rsidRDefault="00EA2B3D" w:rsidP="00EA2B3D">
                  <w:pPr>
                    <w:rPr>
                      <w:rFonts w:eastAsia="Times New Roman" w:cs="Times New Roman"/>
                      <w:szCs w:val="28"/>
                      <w:lang w:eastAsia="ru-RU"/>
                    </w:rPr>
                  </w:pPr>
                  <w:r w:rsidRPr="005379D6">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A2B3D" w:rsidRPr="005379D6" w:rsidRDefault="00EA2B3D" w:rsidP="00EA2B3D">
                  <w:pPr>
                    <w:rPr>
                      <w:rFonts w:eastAsia="Times New Roman" w:cs="Times New Roman"/>
                      <w:szCs w:val="28"/>
                      <w:lang w:eastAsia="ru-RU"/>
                    </w:rPr>
                  </w:pPr>
                  <w:r w:rsidRPr="005379D6">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EA2B3D" w:rsidRPr="002C14E8" w:rsidRDefault="00EA2B3D" w:rsidP="00EA2B3D">
                  <w:pPr>
                    <w:rPr>
                      <w:rFonts w:eastAsia="Times New Roman" w:cs="Times New Roman"/>
                      <w:szCs w:val="28"/>
                      <w:lang w:eastAsia="ru-RU"/>
                    </w:rPr>
                  </w:pPr>
                </w:p>
              </w:tc>
            </w:tr>
            <w:tr w:rsidR="00EA2B3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A2B3D" w:rsidRPr="00C75C2A" w:rsidRDefault="000A2C0B" w:rsidP="00EA2B3D">
                  <w:pPr>
                    <w:rPr>
                      <w:color w:val="000000" w:themeColor="text1"/>
                    </w:rPr>
                  </w:pPr>
                  <w:r w:rsidRPr="00C75C2A">
                    <w:rPr>
                      <w:color w:val="000000" w:themeColor="text1"/>
                    </w:rPr>
                    <w:t>77</w:t>
                  </w:r>
                  <w:r>
                    <w:rPr>
                      <w:color w:val="000000" w:themeColor="text1"/>
                    </w:rPr>
                    <w:t>306</w:t>
                  </w:r>
                  <w:r w:rsidRPr="00C75C2A">
                    <w:rPr>
                      <w:color w:val="000000" w:themeColor="text1"/>
                    </w:rPr>
                    <w:t>,</w:t>
                  </w:r>
                  <w:r>
                    <w:rPr>
                      <w:color w:val="000000" w:themeColor="text1"/>
                    </w:rPr>
                    <w:t>98</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A2B3D" w:rsidRPr="00C75C2A" w:rsidRDefault="00D00821" w:rsidP="000A2C0B">
                  <w:pPr>
                    <w:rPr>
                      <w:color w:val="000000" w:themeColor="text1"/>
                    </w:rPr>
                  </w:pPr>
                  <w:r w:rsidRPr="00C75C2A">
                    <w:rPr>
                      <w:color w:val="000000" w:themeColor="text1"/>
                    </w:rPr>
                    <w:t>77</w:t>
                  </w:r>
                  <w:r w:rsidR="000A2C0B">
                    <w:rPr>
                      <w:color w:val="000000" w:themeColor="text1"/>
                    </w:rPr>
                    <w:t>306</w:t>
                  </w:r>
                  <w:r w:rsidRPr="00C75C2A">
                    <w:rPr>
                      <w:color w:val="000000" w:themeColor="text1"/>
                    </w:rPr>
                    <w:t>,</w:t>
                  </w:r>
                  <w:r w:rsidR="000A2C0B">
                    <w:rPr>
                      <w:color w:val="000000" w:themeColor="text1"/>
                    </w:rPr>
                    <w:t>98</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A2B3D" w:rsidRPr="002C14E8" w:rsidRDefault="00EA2B3D" w:rsidP="00EA2B3D">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p w:rsidR="0036234F" w:rsidRPr="002C14E8" w:rsidRDefault="0036234F">
                  <w:pPr>
                    <w:rPr>
                      <w:rFonts w:cs="Times New Roman"/>
                      <w:szCs w:val="28"/>
                    </w:rPr>
                  </w:pPr>
                </w:p>
                <w:p w:rsidR="0036234F" w:rsidRPr="002C14E8" w:rsidRDefault="0036234F">
                  <w:pPr>
                    <w:rPr>
                      <w:rFonts w:cs="Times New Roman"/>
                      <w:szCs w:val="28"/>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val="en-US"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val="en-US"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cs="Times New Roman"/>
                      <w:szCs w:val="28"/>
                    </w:rPr>
                    <w:t xml:space="preserve">Площадь отремонтированных (капитально отремонтированных) автомобильных дорог общего пользования </w:t>
                  </w:r>
                  <w:r w:rsidRPr="002C14E8">
                    <w:rPr>
                      <w:rFonts w:cs="Times New Roman"/>
                      <w:szCs w:val="28"/>
                    </w:rPr>
                    <w:lastRenderedPageBreak/>
                    <w:t xml:space="preserve">местного значения за счет средств местного бюджета, </w:t>
                  </w:r>
                  <w:r w:rsidRPr="002C14E8">
                    <w:rPr>
                      <w:rFonts w:eastAsiaTheme="minorEastAsia" w:cs="Times New Roman"/>
                      <w:szCs w:val="28"/>
                      <w:lang w:eastAsia="ru-RU"/>
                    </w:rPr>
                    <w:t>м</w:t>
                  </w:r>
                  <w:r w:rsidRPr="002C14E8">
                    <w:rPr>
                      <w:rFonts w:eastAsiaTheme="minorEastAsia" w:cs="Times New Roman"/>
                      <w:szCs w:val="28"/>
                      <w:vertAlign w:val="superscript"/>
                      <w:lang w:eastAsia="ru-RU"/>
                    </w:rPr>
                    <w:t>2</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В</w:t>
                  </w:r>
                  <w:r w:rsidR="00721F3A" w:rsidRPr="002C14E8">
                    <w:rPr>
                      <w:rFonts w:eastAsia="Times New Roman" w:cs="Times New Roman"/>
                      <w:szCs w:val="28"/>
                      <w:lang w:eastAsia="ru-RU"/>
                    </w:rPr>
                    <w:t xml:space="preserve"> том числе по </w:t>
                  </w:r>
                  <w:r w:rsidRPr="002C14E8">
                    <w:rPr>
                      <w:rFonts w:eastAsia="Times New Roman" w:cs="Times New Roman"/>
                      <w:szCs w:val="28"/>
                      <w:lang w:eastAsia="ru-RU"/>
                    </w:rPr>
                    <w:t>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D640BB"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r w:rsidRPr="002C14E8">
                    <w:rPr>
                      <w:rFonts w:cs="Times New Roman"/>
                      <w:color w:val="000000"/>
                      <w:szCs w:val="28"/>
                    </w:rPr>
                    <w:t>56620,70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r w:rsidRPr="002C14E8">
                    <w:rPr>
                      <w:rFonts w:cs="Times New Roman"/>
                      <w:color w:val="000000"/>
                      <w:szCs w:val="28"/>
                    </w:rPr>
                    <w:t>56620,70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157A17">
                  <w:pPr>
                    <w:jc w:val="center"/>
                    <w:rPr>
                      <w:rFonts w:cs="Times New Roman"/>
                      <w:szCs w:val="28"/>
                    </w:rPr>
                  </w:pPr>
                  <w:r w:rsidRPr="002C14E8">
                    <w:rPr>
                      <w:rFonts w:cs="Times New Roman"/>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r w:rsidRPr="002C14E8">
                    <w:rPr>
                      <w:rFonts w:eastAsia="Times New Roman" w:cs="Times New Roman"/>
                      <w:szCs w:val="28"/>
                      <w:lang w:eastAsia="ru-RU"/>
                    </w:rPr>
                    <w:t>5662,07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r w:rsidRPr="002C14E8">
                    <w:rPr>
                      <w:rFonts w:eastAsia="Times New Roman" w:cs="Times New Roman"/>
                      <w:szCs w:val="28"/>
                      <w:lang w:eastAsia="ru-RU"/>
                    </w:rPr>
                    <w:t>28310,35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r w:rsidRPr="002C14E8">
                    <w:rPr>
                      <w:rFonts w:eastAsia="Times New Roman" w:cs="Times New Roman"/>
                      <w:szCs w:val="28"/>
                      <w:lang w:eastAsia="ru-RU"/>
                    </w:rPr>
                    <w:t>56620,70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p>
              </w:tc>
            </w:tr>
            <w:tr w:rsidR="00E6076D" w:rsidRPr="002C14E8" w:rsidTr="00754B48">
              <w:trPr>
                <w:trHeight w:val="18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1.4</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Мероприятие 04.04 Капитальный ремонт автомобильных дорог к сельским населенным пунктам</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Default="00E6076D">
                  <w:pPr>
                    <w:rPr>
                      <w:rFonts w:eastAsia="Times New Roman" w:cs="Times New Roman"/>
                      <w:szCs w:val="28"/>
                      <w:lang w:eastAsia="ru-RU"/>
                    </w:rPr>
                  </w:pPr>
                  <w:r w:rsidRPr="002C14E8">
                    <w:rPr>
                      <w:rFonts w:eastAsia="Times New Roman" w:cs="Times New Roman"/>
                      <w:szCs w:val="28"/>
                      <w:lang w:eastAsia="ru-RU"/>
                    </w:rPr>
                    <w:t>0,00</w:t>
                  </w:r>
                </w:p>
                <w:p w:rsidR="008F2CF4" w:rsidRPr="002C14E8" w:rsidRDefault="008F2CF4">
                  <w:pPr>
                    <w:rPr>
                      <w:rFonts w:cs="Times New Roman"/>
                      <w:szCs w:val="28"/>
                    </w:rPr>
                  </w:pP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E6076D" w:rsidRPr="002C14E8" w:rsidRDefault="00E6076D">
                  <w:pPr>
                    <w:rPr>
                      <w:rFonts w:eastAsia="Times New Roman" w:cs="Times New Roman"/>
                      <w:szCs w:val="28"/>
                      <w:lang w:eastAsia="ru-RU"/>
                    </w:rPr>
                  </w:pPr>
                </w:p>
              </w:tc>
            </w:tr>
            <w:tr w:rsidR="00E6076D" w:rsidRPr="002C14E8" w:rsidTr="00754B48">
              <w:trPr>
                <w:trHeight w:val="181"/>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181"/>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374A80" w:rsidRPr="002C14E8" w:rsidTr="00754B48">
              <w:trPr>
                <w:trHeight w:val="59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 xml:space="preserve">Площадь отремонтированных (капитально отремонтированных) автомобильных дорог к сельским </w:t>
                  </w:r>
                  <w:r w:rsidRPr="002C14E8">
                    <w:rPr>
                      <w:rFonts w:eastAsia="Times New Roman" w:cs="Times New Roman"/>
                      <w:szCs w:val="28"/>
                      <w:lang w:eastAsia="ru-RU"/>
                    </w:rPr>
                    <w:lastRenderedPageBreak/>
                    <w:t>населенным пунктам м</w:t>
                  </w:r>
                  <w:r w:rsidRPr="002C14E8">
                    <w:rPr>
                      <w:rFonts w:eastAsia="Times New Roman" w:cs="Times New Roman"/>
                      <w:szCs w:val="28"/>
                      <w:vertAlign w:val="superscript"/>
                      <w:lang w:eastAsia="ru-RU"/>
                    </w:rPr>
                    <w:t>2</w:t>
                  </w:r>
                  <w:r w:rsidRPr="002C14E8">
                    <w:rPr>
                      <w:rFonts w:eastAsia="Times New Roman" w:cs="Times New Roman"/>
                      <w:szCs w:val="28"/>
                      <w:lang w:eastAsia="ru-RU"/>
                    </w:rPr>
                    <w:t xml:space="preserve"> </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721F3A">
                  <w:pPr>
                    <w:jc w:val="center"/>
                    <w:rPr>
                      <w:rFonts w:cs="Times New Roman"/>
                      <w:szCs w:val="28"/>
                    </w:rPr>
                  </w:pPr>
                  <w:r w:rsidRPr="002C14E8">
                    <w:rPr>
                      <w:rFonts w:eastAsia="Times New Roman" w:cs="Times New Roman"/>
                      <w:szCs w:val="28"/>
                      <w:lang w:eastAsia="ru-RU"/>
                    </w:rPr>
                    <w:t xml:space="preserve">В том числе по </w:t>
                  </w:r>
                  <w:r w:rsidR="008D0A12" w:rsidRPr="002C14E8">
                    <w:rPr>
                      <w:rFonts w:eastAsia="Times New Roman" w:cs="Times New Roman"/>
                      <w:szCs w:val="28"/>
                      <w:lang w:eastAsia="ru-RU"/>
                    </w:rPr>
                    <w:t>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2"/>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FF0000"/>
                      <w:szCs w:val="28"/>
                      <w:lang w:eastAsia="ru-RU"/>
                    </w:rPr>
                  </w:pPr>
                  <w:r w:rsidRPr="002C14E8">
                    <w:rPr>
                      <w:rFonts w:eastAsia="Times New Roman" w:cs="Times New Roman"/>
                      <w:szCs w:val="28"/>
                      <w:lang w:eastAsia="ru-RU"/>
                    </w:rPr>
                    <w:t>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227"/>
                    <w:rPr>
                      <w:rFonts w:cs="Times New Roman"/>
                      <w:szCs w:val="28"/>
                    </w:rPr>
                  </w:pPr>
                  <w:r w:rsidRPr="002C14E8">
                    <w:rPr>
                      <w:rFonts w:eastAsia="Times New Roman" w:cs="Times New Roman"/>
                      <w:szCs w:val="28"/>
                      <w:lang w:eastAsia="ru-RU"/>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E6076D" w:rsidRPr="002C14E8" w:rsidTr="008F2CF4">
              <w:trPr>
                <w:trHeight w:val="44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jc w:val="center"/>
                    <w:rPr>
                      <w:rFonts w:cs="Times New Roman"/>
                      <w:szCs w:val="28"/>
                    </w:rPr>
                  </w:pPr>
                  <w:r w:rsidRPr="002C14E8">
                    <w:rPr>
                      <w:rFonts w:eastAsia="Times New Roman" w:cs="Times New Roman"/>
                      <w:szCs w:val="28"/>
                      <w:lang w:eastAsia="ru-RU"/>
                    </w:rPr>
                    <w:t>1.5</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Мероприятие 04.05</w:t>
                  </w:r>
                </w:p>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 за счет средств местного бюджета</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E6076D" w:rsidRPr="002C14E8" w:rsidRDefault="00E6076D">
                  <w:pPr>
                    <w:rPr>
                      <w:rFonts w:eastAsia="Times New Roman" w:cs="Times New Roman"/>
                      <w:szCs w:val="28"/>
                      <w:lang w:eastAsia="ru-RU"/>
                    </w:rPr>
                  </w:pPr>
                </w:p>
              </w:tc>
            </w:tr>
            <w:tr w:rsidR="00E6076D"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374A80" w:rsidRPr="002C14E8" w:rsidTr="00754B48">
              <w:trPr>
                <w:trHeight w:val="19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cs="Times New Roman"/>
                      <w:szCs w:val="28"/>
                    </w:rPr>
                  </w:pPr>
                  <w:r w:rsidRPr="002C14E8">
                    <w:rPr>
                      <w:rFonts w:eastAsia="Times New Roman" w:cs="Times New Roman"/>
                      <w:szCs w:val="28"/>
                      <w:lang w:eastAsia="ru-RU"/>
                    </w:rPr>
                    <w:t>Площадь отремонтиров</w:t>
                  </w:r>
                  <w:r w:rsidRPr="002C14E8">
                    <w:rPr>
                      <w:rFonts w:eastAsia="Times New Roman" w:cs="Times New Roman"/>
                      <w:szCs w:val="28"/>
                      <w:lang w:eastAsia="ru-RU"/>
                    </w:rPr>
                    <w:lastRenderedPageBreak/>
                    <w:t>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 м</w:t>
                  </w:r>
                  <w:r w:rsidRPr="002C14E8">
                    <w:rPr>
                      <w:rFonts w:eastAsia="Times New Roman" w:cs="Times New Roman"/>
                      <w:szCs w:val="28"/>
                      <w:vertAlign w:val="superscript"/>
                      <w:lang w:eastAsia="ru-RU"/>
                    </w:rPr>
                    <w:t>2</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r w:rsidRPr="002C14E8">
                    <w:rPr>
                      <w:rFonts w:eastAsia="Times New Roman" w:cs="Times New Roman"/>
                      <w:szCs w:val="28"/>
                      <w:lang w:eastAsia="ru-RU"/>
                    </w:rPr>
                    <w:t xml:space="preserve">Итого 2023 </w:t>
                  </w:r>
                  <w:r w:rsidRPr="002C14E8">
                    <w:rPr>
                      <w:rFonts w:eastAsia="Times New Roman" w:cs="Times New Roman"/>
                      <w:szCs w:val="28"/>
                      <w:lang w:eastAsia="ru-RU"/>
                    </w:rPr>
                    <w:lastRenderedPageBreak/>
                    <w:t>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jc w:val="center"/>
                    <w:rPr>
                      <w:rFonts w:eastAsia="Times New Roman" w:cs="Times New Roman"/>
                      <w:szCs w:val="28"/>
                      <w:lang w:eastAsia="ru-RU"/>
                    </w:rPr>
                  </w:pPr>
                  <w:r w:rsidRPr="002C14E8">
                    <w:rPr>
                      <w:rFonts w:eastAsia="Times New Roman" w:cs="Times New Roman"/>
                      <w:szCs w:val="28"/>
                      <w:lang w:eastAsia="ru-RU"/>
                    </w:rPr>
                    <w:lastRenderedPageBreak/>
                    <w:t>В том числе по 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right w:val="single" w:sz="4" w:space="0" w:color="000000"/>
                  </w:tcBorders>
                  <w:shd w:val="clear" w:color="auto" w:fill="auto"/>
                </w:tcPr>
                <w:p w:rsidR="00374A80" w:rsidRPr="002C14E8" w:rsidRDefault="00374A80"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right w:val="single" w:sz="4" w:space="0" w:color="000000"/>
                  </w:tcBorders>
                  <w:shd w:val="clear" w:color="auto" w:fill="auto"/>
                </w:tcPr>
                <w:p w:rsidR="00374A80" w:rsidRPr="002C14E8" w:rsidRDefault="00374A80"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p>
              </w:tc>
              <w:tc>
                <w:tcPr>
                  <w:tcW w:w="682" w:type="dxa"/>
                  <w:vMerge/>
                  <w:tcBorders>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p>
              </w:tc>
              <w:tc>
                <w:tcPr>
                  <w:tcW w:w="676" w:type="dxa"/>
                  <w:vMerge/>
                  <w:tcBorders>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450" w:type="dxa"/>
                  <w:vMerge/>
                  <w:tcBorders>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FF0000"/>
                      <w:szCs w:val="28"/>
                      <w:lang w:eastAsia="ru-RU"/>
                    </w:rPr>
                  </w:pPr>
                  <w:r w:rsidRPr="002C14E8">
                    <w:rPr>
                      <w:rFonts w:eastAsia="Times New Roman" w:cs="Times New Roman"/>
                      <w:szCs w:val="28"/>
                      <w:lang w:eastAsia="ru-RU"/>
                    </w:rPr>
                    <w:t>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cs="Times New Roman"/>
                      <w:szCs w:val="28"/>
                    </w:rPr>
                  </w:pPr>
                  <w:r w:rsidRPr="002C14E8">
                    <w:rPr>
                      <w:rFonts w:eastAsia="Times New Roman" w:cs="Times New Roman"/>
                      <w:szCs w:val="28"/>
                      <w:lang w:eastAsia="ru-RU"/>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cs="Times New Roman"/>
                      <w:szCs w:val="28"/>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cs="Times New Roman"/>
                      <w:szCs w:val="28"/>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cs="Times New Roman"/>
                      <w:szCs w:val="28"/>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cs="Times New Roman"/>
                      <w:szCs w:val="28"/>
                    </w:rPr>
                  </w:pPr>
                  <w:r w:rsidRPr="002C14E8">
                    <w:rPr>
                      <w:rFonts w:eastAsia="Times New Roman" w:cs="Times New Roman"/>
                      <w:szCs w:val="28"/>
                      <w:lang w:eastAsia="ru-RU"/>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E6076D" w:rsidRPr="002C14E8" w:rsidTr="008F2CF4">
              <w:trPr>
                <w:trHeight w:val="49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1.6</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 xml:space="preserve">Мероприятие 04.06 Финансирование работ по капитальному ремонту автомобильных дорог к сельским населенным пунктам за </w:t>
                  </w:r>
                  <w:r w:rsidRPr="002C14E8">
                    <w:rPr>
                      <w:rFonts w:eastAsia="Times New Roman" w:cs="Times New Roman"/>
                      <w:szCs w:val="28"/>
                      <w:lang w:eastAsia="ru-RU"/>
                    </w:rPr>
                    <w:lastRenderedPageBreak/>
                    <w:t>счет средств местного бюджета</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lastRenderedPageBreak/>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E6076D" w:rsidRPr="002C14E8" w:rsidRDefault="00E6076D">
                  <w:pPr>
                    <w:rPr>
                      <w:rFonts w:eastAsia="Times New Roman" w:cs="Times New Roman"/>
                      <w:szCs w:val="28"/>
                      <w:lang w:eastAsia="ru-RU"/>
                    </w:rPr>
                  </w:pPr>
                </w:p>
              </w:tc>
            </w:tr>
            <w:tr w:rsidR="00D252CB" w:rsidRPr="002C14E8" w:rsidTr="00F7701F">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 xml:space="preserve">Средства бюджета </w:t>
                  </w:r>
                  <w:r w:rsidRPr="002C14E8">
                    <w:rPr>
                      <w:rFonts w:eastAsia="Times New Roman" w:cs="Times New Roman"/>
                      <w:szCs w:val="28"/>
                      <w:lang w:eastAsia="ru-RU"/>
                    </w:rPr>
                    <w:lastRenderedPageBreak/>
                    <w:t>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lastRenderedPageBreak/>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FB2223" w:rsidRPr="002C14E8" w:rsidTr="00754B48">
              <w:trPr>
                <w:trHeight w:val="23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cs="Times New Roman"/>
                      <w:szCs w:val="28"/>
                    </w:rPr>
                  </w:pPr>
                  <w:r w:rsidRPr="002C14E8">
                    <w:rPr>
                      <w:rFonts w:eastAsia="Times New Roman" w:cs="Times New Roman"/>
                      <w:szCs w:val="28"/>
                      <w:lang w:eastAsia="ru-RU"/>
                    </w:rPr>
                    <w:t>Площадь отремонтированных (капитально отремонтированных) автомобильных дорог к сельским населенным пунктам, м</w:t>
                  </w:r>
                  <w:r w:rsidRPr="002C14E8">
                    <w:rPr>
                      <w:rFonts w:eastAsia="Times New Roman" w:cs="Times New Roman"/>
                      <w:szCs w:val="28"/>
                      <w:vertAlign w:val="superscript"/>
                      <w:lang w:eastAsia="ru-RU"/>
                    </w:rPr>
                    <w:t>2</w:t>
                  </w:r>
                  <w:r w:rsidRPr="002C14E8">
                    <w:rPr>
                      <w:rFonts w:eastAsia="Times New Roman" w:cs="Times New Roman"/>
                      <w:szCs w:val="28"/>
                      <w:lang w:eastAsia="ru-RU"/>
                    </w:rPr>
                    <w:t xml:space="preserve"> </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В том числе по 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right w:val="single" w:sz="4" w:space="0" w:color="000000"/>
                  </w:tcBorders>
                  <w:shd w:val="clear" w:color="auto" w:fill="auto"/>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right w:val="single" w:sz="4" w:space="0" w:color="000000"/>
                  </w:tcBorders>
                  <w:shd w:val="clear" w:color="auto" w:fill="auto"/>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right w:val="single" w:sz="4" w:space="0" w:color="000000"/>
                  </w:tcBorders>
                  <w:shd w:val="clear" w:color="auto" w:fill="auto"/>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r>
            <w:tr w:rsidR="00FB2223" w:rsidRPr="002C14E8" w:rsidTr="00754B48">
              <w:trPr>
                <w:trHeight w:val="448"/>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heme="minorEastAsia" w:cs="Times New Roman"/>
                      <w:color w:val="FF0000"/>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682" w:type="dxa"/>
                  <w:vMerge/>
                  <w:tcBorders>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709" w:type="dxa"/>
                  <w:vMerge/>
                  <w:tcBorders>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676" w:type="dxa"/>
                  <w:vMerge/>
                  <w:tcBorders>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450" w:type="dxa"/>
                  <w:vMerge/>
                  <w:tcBorders>
                    <w:left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r>
            <w:tr w:rsidR="00FB2223" w:rsidRPr="002C14E8" w:rsidTr="00754B48">
              <w:trPr>
                <w:trHeight w:val="447"/>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heme="minorEastAsia" w:cs="Times New Roman"/>
                      <w:color w:val="FF0000"/>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color w:val="FF0000"/>
                      <w:szCs w:val="28"/>
                      <w:lang w:eastAsia="ru-RU"/>
                    </w:rPr>
                  </w:pPr>
                  <w:r w:rsidRPr="002C14E8">
                    <w:rPr>
                      <w:rFonts w:eastAsia="Times New Roman" w:cs="Times New Roman"/>
                      <w:szCs w:val="28"/>
                      <w:lang w:eastAsia="ru-RU"/>
                    </w:rPr>
                    <w:t>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rsidP="00FB2223">
                  <w:pPr>
                    <w:jc w:val="center"/>
                    <w:rPr>
                      <w:rFonts w:eastAsia="Times New Roman" w:cs="Times New Roman"/>
                      <w:szCs w:val="28"/>
                      <w:lang w:eastAsia="ru-RU"/>
                    </w:rPr>
                  </w:pPr>
                  <w:r w:rsidRPr="002C14E8">
                    <w:rPr>
                      <w:rFonts w:eastAsia="Times New Roman" w:cs="Times New Roman"/>
                      <w:szCs w:val="28"/>
                      <w:lang w:eastAsia="ru-RU"/>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cs="Times New Roman"/>
                      <w:szCs w:val="28"/>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cs="Times New Roman"/>
                      <w:szCs w:val="28"/>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cs="Times New Roman"/>
                      <w:szCs w:val="28"/>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vMerge/>
                  <w:tcBorders>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r>
            <w:tr w:rsidR="00E6076D" w:rsidRPr="002C14E8" w:rsidTr="008F2CF4">
              <w:trPr>
                <w:trHeight w:val="517"/>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1.7</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Мероприятие 04.07.</w:t>
                  </w:r>
                </w:p>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Создание и обеспечение функционирования парковок (парковочных мест)</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8F2CF4">
              <w:trPr>
                <w:trHeight w:val="590"/>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374A80" w:rsidRPr="002C14E8" w:rsidTr="00754B48">
              <w:trPr>
                <w:trHeight w:val="19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heme="minorEastAsia" w:cs="Times New Roman"/>
                      <w:szCs w:val="28"/>
                      <w:lang w:eastAsia="ru-RU"/>
                    </w:rPr>
                    <w:t>Создание парковочного пространства на улично-дорожной сети, шт.</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В том числе по 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8"/>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E6076D" w:rsidRPr="002C14E8" w:rsidTr="00754B48">
              <w:trPr>
                <w:trHeight w:val="208"/>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1.8</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Мероприятие 04.08.</w:t>
                  </w:r>
                </w:p>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Дорожная деятельность в отношении автомобильных дорог местного значения в границах городского округа</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C75C2A" w:rsidRDefault="00D00821" w:rsidP="00BD64CB">
                  <w:pPr>
                    <w:rPr>
                      <w:rFonts w:eastAsia="Times New Roman" w:cs="Times New Roman"/>
                      <w:color w:val="000000" w:themeColor="text1"/>
                      <w:szCs w:val="28"/>
                      <w:lang w:eastAsia="ru-RU"/>
                    </w:rPr>
                  </w:pPr>
                  <w:r w:rsidRPr="00C75C2A">
                    <w:rPr>
                      <w:rFonts w:eastAsia="Times New Roman" w:cs="Times New Roman"/>
                      <w:color w:val="000000" w:themeColor="text1"/>
                      <w:szCs w:val="28"/>
                      <w:lang w:val="en-US" w:eastAsia="ru-RU"/>
                    </w:rPr>
                    <w:t>1</w:t>
                  </w:r>
                  <w:r w:rsidR="00BD64CB">
                    <w:rPr>
                      <w:rFonts w:eastAsia="Times New Roman" w:cs="Times New Roman"/>
                      <w:color w:val="000000" w:themeColor="text1"/>
                      <w:szCs w:val="28"/>
                      <w:lang w:eastAsia="ru-RU"/>
                    </w:rPr>
                    <w:t>52718</w:t>
                  </w:r>
                  <w:r w:rsidR="00E6076D" w:rsidRPr="00C75C2A">
                    <w:rPr>
                      <w:rFonts w:eastAsia="Times New Roman" w:cs="Times New Roman"/>
                      <w:color w:val="000000" w:themeColor="text1"/>
                      <w:szCs w:val="28"/>
                      <w:lang w:eastAsia="ru-RU"/>
                    </w:rPr>
                    <w:t>,</w:t>
                  </w:r>
                  <w:r w:rsidR="00BD64CB">
                    <w:rPr>
                      <w:rFonts w:eastAsia="Times New Roman" w:cs="Times New Roman"/>
                      <w:color w:val="000000" w:themeColor="text1"/>
                      <w:szCs w:val="28"/>
                      <w:lang w:eastAsia="ru-RU"/>
                    </w:rPr>
                    <w:t>52</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C75C2A" w:rsidRDefault="00E10062" w:rsidP="00BD64CB">
                  <w:pPr>
                    <w:rPr>
                      <w:rFonts w:cs="Times New Roman"/>
                      <w:color w:val="000000" w:themeColor="text1"/>
                      <w:szCs w:val="28"/>
                    </w:rPr>
                  </w:pPr>
                  <w:r w:rsidRPr="00C75C2A">
                    <w:rPr>
                      <w:rFonts w:eastAsia="Times New Roman" w:cs="Times New Roman"/>
                      <w:color w:val="000000" w:themeColor="text1"/>
                      <w:szCs w:val="28"/>
                      <w:lang w:eastAsia="ru-RU"/>
                    </w:rPr>
                    <w:t>4</w:t>
                  </w:r>
                  <w:r w:rsidR="00D00821" w:rsidRPr="00C75C2A">
                    <w:rPr>
                      <w:rFonts w:eastAsia="Times New Roman" w:cs="Times New Roman"/>
                      <w:color w:val="000000" w:themeColor="text1"/>
                      <w:szCs w:val="28"/>
                      <w:lang w:eastAsia="ru-RU"/>
                    </w:rPr>
                    <w:t>1</w:t>
                  </w:r>
                  <w:r w:rsidR="00BD64CB">
                    <w:rPr>
                      <w:rFonts w:eastAsia="Times New Roman" w:cs="Times New Roman"/>
                      <w:color w:val="000000" w:themeColor="text1"/>
                      <w:szCs w:val="28"/>
                      <w:lang w:eastAsia="ru-RU"/>
                    </w:rPr>
                    <w:t>418</w:t>
                  </w:r>
                  <w:r w:rsidR="00E6076D" w:rsidRPr="00C75C2A">
                    <w:rPr>
                      <w:rFonts w:eastAsia="Times New Roman" w:cs="Times New Roman"/>
                      <w:color w:val="000000" w:themeColor="text1"/>
                      <w:szCs w:val="28"/>
                      <w:lang w:eastAsia="ru-RU"/>
                    </w:rPr>
                    <w:t>,</w:t>
                  </w:r>
                  <w:r w:rsidR="00BD64CB">
                    <w:rPr>
                      <w:rFonts w:eastAsia="Times New Roman" w:cs="Times New Roman"/>
                      <w:color w:val="000000" w:themeColor="text1"/>
                      <w:szCs w:val="28"/>
                      <w:lang w:eastAsia="ru-RU"/>
                    </w:rPr>
                    <w:t>52</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5379D6" w:rsidRDefault="00BD64CB">
                  <w:pPr>
                    <w:rPr>
                      <w:rFonts w:eastAsia="Times New Roman" w:cs="Times New Roman"/>
                      <w:szCs w:val="28"/>
                      <w:lang w:eastAsia="ru-RU"/>
                    </w:rPr>
                  </w:pPr>
                  <w:r>
                    <w:rPr>
                      <w:rFonts w:eastAsia="Times New Roman" w:cs="Times New Roman"/>
                      <w:szCs w:val="28"/>
                      <w:lang w:eastAsia="ru-RU"/>
                    </w:rPr>
                    <w:t>531</w:t>
                  </w:r>
                  <w:r w:rsidR="00E6076D" w:rsidRPr="005379D6">
                    <w:rPr>
                      <w:rFonts w:eastAsia="Times New Roman" w:cs="Times New Roman"/>
                      <w:szCs w:val="28"/>
                      <w:lang w:eastAsia="ru-RU"/>
                    </w:rPr>
                    <w:t>00,00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5379D6" w:rsidRDefault="00BD64CB">
                  <w:pPr>
                    <w:rPr>
                      <w:rFonts w:eastAsia="Times New Roman" w:cs="Times New Roman"/>
                      <w:szCs w:val="28"/>
                      <w:lang w:eastAsia="ru-RU"/>
                    </w:rPr>
                  </w:pPr>
                  <w:r>
                    <w:rPr>
                      <w:rFonts w:eastAsia="Times New Roman" w:cs="Times New Roman"/>
                      <w:szCs w:val="28"/>
                      <w:lang w:eastAsia="ru-RU"/>
                    </w:rPr>
                    <w:t>291</w:t>
                  </w:r>
                  <w:r w:rsidR="00E6076D" w:rsidRPr="005379D6">
                    <w:rPr>
                      <w:rFonts w:eastAsia="Times New Roman" w:cs="Times New Roman"/>
                      <w:szCs w:val="28"/>
                      <w:lang w:eastAsia="ru-RU"/>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BD64CB">
                  <w:pPr>
                    <w:rPr>
                      <w:rFonts w:cs="Times New Roman"/>
                      <w:szCs w:val="28"/>
                    </w:rPr>
                  </w:pPr>
                  <w:r>
                    <w:rPr>
                      <w:rFonts w:eastAsia="Times New Roman" w:cs="Times New Roman"/>
                      <w:szCs w:val="28"/>
                      <w:lang w:eastAsia="ru-RU"/>
                    </w:rPr>
                    <w:t>29100</w:t>
                  </w:r>
                  <w:r w:rsidR="00E6076D" w:rsidRPr="002C14E8">
                    <w:rPr>
                      <w:rFonts w:eastAsia="Times New Roman" w:cs="Times New Roman"/>
                      <w:szCs w:val="28"/>
                      <w:lang w:eastAsia="ru-RU"/>
                    </w:rPr>
                    <w:t>,00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p w:rsidR="00E6076D" w:rsidRPr="002C14E8" w:rsidRDefault="00E6076D">
                  <w:pPr>
                    <w:rPr>
                      <w:rFonts w:cs="Times New Roman"/>
                      <w:szCs w:val="28"/>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p w:rsidR="00E6076D" w:rsidRPr="002C14E8" w:rsidRDefault="00E6076D">
                  <w:pPr>
                    <w:rPr>
                      <w:rFonts w:cs="Times New Roman"/>
                      <w:szCs w:val="28"/>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BD64CB"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BD64CB" w:rsidRPr="002C14E8" w:rsidRDefault="00BD64CB" w:rsidP="00BD64CB">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BD64CB" w:rsidRPr="002C14E8" w:rsidRDefault="00BD64CB" w:rsidP="00BD64CB">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BD64CB" w:rsidRPr="002C14E8" w:rsidRDefault="00BD64CB" w:rsidP="00BD64CB">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D64CB" w:rsidRPr="002C14E8" w:rsidRDefault="00BD64CB" w:rsidP="00BD64CB">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D64CB" w:rsidRPr="00C75C2A" w:rsidRDefault="00BD64CB" w:rsidP="00BD64CB">
                  <w:pPr>
                    <w:rPr>
                      <w:rFonts w:eastAsia="Times New Roman" w:cs="Times New Roman"/>
                      <w:color w:val="000000" w:themeColor="text1"/>
                      <w:szCs w:val="28"/>
                      <w:lang w:eastAsia="ru-RU"/>
                    </w:rPr>
                  </w:pPr>
                  <w:r w:rsidRPr="00C75C2A">
                    <w:rPr>
                      <w:rFonts w:eastAsia="Times New Roman" w:cs="Times New Roman"/>
                      <w:color w:val="000000" w:themeColor="text1"/>
                      <w:szCs w:val="28"/>
                      <w:lang w:val="en-US" w:eastAsia="ru-RU"/>
                    </w:rPr>
                    <w:t>1</w:t>
                  </w:r>
                  <w:r>
                    <w:rPr>
                      <w:rFonts w:eastAsia="Times New Roman" w:cs="Times New Roman"/>
                      <w:color w:val="000000" w:themeColor="text1"/>
                      <w:szCs w:val="28"/>
                      <w:lang w:eastAsia="ru-RU"/>
                    </w:rPr>
                    <w:t>52718</w:t>
                  </w:r>
                  <w:r w:rsidRPr="00C75C2A">
                    <w:rPr>
                      <w:rFonts w:eastAsia="Times New Roman" w:cs="Times New Roman"/>
                      <w:color w:val="000000" w:themeColor="text1"/>
                      <w:szCs w:val="28"/>
                      <w:lang w:eastAsia="ru-RU"/>
                    </w:rPr>
                    <w:t>,</w:t>
                  </w:r>
                  <w:r>
                    <w:rPr>
                      <w:rFonts w:eastAsia="Times New Roman" w:cs="Times New Roman"/>
                      <w:color w:val="000000" w:themeColor="text1"/>
                      <w:szCs w:val="28"/>
                      <w:lang w:eastAsia="ru-RU"/>
                    </w:rPr>
                    <w:t>52</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BD64CB" w:rsidRPr="00C75C2A" w:rsidRDefault="00BD64CB" w:rsidP="00BD64CB">
                  <w:pPr>
                    <w:rPr>
                      <w:rFonts w:cs="Times New Roman"/>
                      <w:color w:val="000000" w:themeColor="text1"/>
                      <w:szCs w:val="28"/>
                    </w:rPr>
                  </w:pPr>
                  <w:r w:rsidRPr="00C75C2A">
                    <w:rPr>
                      <w:rFonts w:eastAsia="Times New Roman" w:cs="Times New Roman"/>
                      <w:color w:val="000000" w:themeColor="text1"/>
                      <w:szCs w:val="28"/>
                      <w:lang w:eastAsia="ru-RU"/>
                    </w:rPr>
                    <w:t>41</w:t>
                  </w:r>
                  <w:r>
                    <w:rPr>
                      <w:rFonts w:eastAsia="Times New Roman" w:cs="Times New Roman"/>
                      <w:color w:val="000000" w:themeColor="text1"/>
                      <w:szCs w:val="28"/>
                      <w:lang w:eastAsia="ru-RU"/>
                    </w:rPr>
                    <w:t>418</w:t>
                  </w:r>
                  <w:r w:rsidRPr="00C75C2A">
                    <w:rPr>
                      <w:rFonts w:eastAsia="Times New Roman" w:cs="Times New Roman"/>
                      <w:color w:val="000000" w:themeColor="text1"/>
                      <w:szCs w:val="28"/>
                      <w:lang w:eastAsia="ru-RU"/>
                    </w:rPr>
                    <w:t>,</w:t>
                  </w:r>
                  <w:r>
                    <w:rPr>
                      <w:rFonts w:eastAsia="Times New Roman" w:cs="Times New Roman"/>
                      <w:color w:val="000000" w:themeColor="text1"/>
                      <w:szCs w:val="28"/>
                      <w:lang w:eastAsia="ru-RU"/>
                    </w:rPr>
                    <w:t>52</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D64CB" w:rsidRPr="002C14E8" w:rsidRDefault="00BD64CB" w:rsidP="00BD64CB">
                  <w:pPr>
                    <w:rPr>
                      <w:rFonts w:eastAsia="Times New Roman" w:cs="Times New Roman"/>
                      <w:szCs w:val="28"/>
                      <w:lang w:eastAsia="ru-RU"/>
                    </w:rPr>
                  </w:pPr>
                  <w:r>
                    <w:rPr>
                      <w:rFonts w:eastAsia="Times New Roman" w:cs="Times New Roman"/>
                      <w:szCs w:val="28"/>
                      <w:lang w:eastAsia="ru-RU"/>
                    </w:rPr>
                    <w:t>531</w:t>
                  </w:r>
                  <w:r w:rsidRPr="005379D6">
                    <w:rPr>
                      <w:rFonts w:eastAsia="Times New Roman" w:cs="Times New Roman"/>
                      <w:szCs w:val="28"/>
                      <w:lang w:eastAsia="ru-RU"/>
                    </w:rPr>
                    <w:t>00,00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D64CB" w:rsidRPr="002C14E8" w:rsidRDefault="00BD64CB" w:rsidP="00BD64CB">
                  <w:pPr>
                    <w:rPr>
                      <w:rFonts w:eastAsia="Times New Roman" w:cs="Times New Roman"/>
                      <w:szCs w:val="28"/>
                      <w:lang w:eastAsia="ru-RU"/>
                    </w:rPr>
                  </w:pPr>
                  <w:r>
                    <w:rPr>
                      <w:rFonts w:eastAsia="Times New Roman" w:cs="Times New Roman"/>
                      <w:szCs w:val="28"/>
                      <w:lang w:eastAsia="ru-RU"/>
                    </w:rPr>
                    <w:t>291</w:t>
                  </w:r>
                  <w:r w:rsidRPr="005379D6">
                    <w:rPr>
                      <w:rFonts w:eastAsia="Times New Roman" w:cs="Times New Roman"/>
                      <w:szCs w:val="28"/>
                      <w:lang w:eastAsia="ru-RU"/>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D64CB" w:rsidRPr="002C14E8" w:rsidRDefault="00BD64CB" w:rsidP="00BD64CB">
                  <w:pPr>
                    <w:rPr>
                      <w:rFonts w:eastAsia="Times New Roman" w:cs="Times New Roman"/>
                      <w:szCs w:val="28"/>
                      <w:lang w:eastAsia="ru-RU"/>
                    </w:rPr>
                  </w:pPr>
                  <w:r>
                    <w:rPr>
                      <w:rFonts w:eastAsia="Times New Roman" w:cs="Times New Roman"/>
                      <w:szCs w:val="28"/>
                      <w:lang w:eastAsia="ru-RU"/>
                    </w:rPr>
                    <w:t>291</w:t>
                  </w:r>
                  <w:r w:rsidRPr="005379D6">
                    <w:rPr>
                      <w:rFonts w:eastAsia="Times New Roman" w:cs="Times New Roman"/>
                      <w:szCs w:val="28"/>
                      <w:lang w:eastAsia="ru-RU"/>
                    </w:rPr>
                    <w:t>00,00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D64CB" w:rsidRPr="002C14E8" w:rsidRDefault="00BD64CB" w:rsidP="00BD64CB">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BD64CB" w:rsidRPr="002C14E8" w:rsidRDefault="00BD64CB" w:rsidP="00BD64CB">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p w:rsidR="00E6076D" w:rsidRPr="002C14E8" w:rsidRDefault="00E6076D">
                  <w:pPr>
                    <w:rPr>
                      <w:rFonts w:cs="Times New Roman"/>
                      <w:szCs w:val="28"/>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91833" w:rsidP="00DA4033">
                  <w:pPr>
                    <w:rPr>
                      <w:rFonts w:eastAsia="Times New Roman" w:cs="Times New Roman"/>
                      <w:szCs w:val="28"/>
                      <w:lang w:eastAsia="ru-RU"/>
                    </w:rPr>
                  </w:pPr>
                  <w:r w:rsidRPr="002C14E8">
                    <w:rPr>
                      <w:rFonts w:cs="Times New Roman"/>
                      <w:szCs w:val="28"/>
                    </w:rPr>
                    <w:t>Обеспечено выполнение</w:t>
                  </w:r>
                  <w:r w:rsidR="00DA4033" w:rsidRPr="002C14E8">
                    <w:rPr>
                      <w:rFonts w:cs="Times New Roman"/>
                      <w:szCs w:val="28"/>
                    </w:rPr>
                    <w:t xml:space="preserve"> мероприятий</w:t>
                  </w:r>
                  <w:r w:rsidR="00292F60" w:rsidRPr="002C14E8">
                    <w:rPr>
                      <w:rFonts w:cs="Times New Roman"/>
                      <w:szCs w:val="28"/>
                    </w:rPr>
                    <w:t xml:space="preserve"> </w:t>
                  </w:r>
                  <w:r w:rsidR="00292F60" w:rsidRPr="002C14E8">
                    <w:rPr>
                      <w:rFonts w:eastAsia="Times New Roman" w:cs="Times New Roman"/>
                      <w:szCs w:val="28"/>
                      <w:lang w:eastAsia="ru-RU"/>
                    </w:rPr>
                    <w:t xml:space="preserve">в отношении автомобильных дорог </w:t>
                  </w:r>
                  <w:r w:rsidR="00292F60" w:rsidRPr="002C14E8">
                    <w:rPr>
                      <w:rFonts w:eastAsia="Times New Roman" w:cs="Times New Roman"/>
                      <w:szCs w:val="28"/>
                      <w:lang w:eastAsia="ru-RU"/>
                    </w:rPr>
                    <w:lastRenderedPageBreak/>
                    <w:t>местного значения в границах городского округа</w:t>
                  </w:r>
                  <w:r w:rsidR="008D0A12" w:rsidRPr="002C14E8">
                    <w:rPr>
                      <w:rFonts w:cs="Times New Roman"/>
                      <w:szCs w:val="28"/>
                    </w:rPr>
                    <w:t xml:space="preserve">, </w:t>
                  </w:r>
                  <w:r w:rsidR="00DA4033" w:rsidRPr="002C14E8">
                    <w:rPr>
                      <w:rFonts w:cs="Times New Roman"/>
                      <w:szCs w:val="28"/>
                    </w:rPr>
                    <w:t>%</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В том числе по 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F21549">
                  <w:pPr>
                    <w:jc w:val="center"/>
                    <w:rPr>
                      <w:rFonts w:eastAsia="Times New Roman" w:cs="Times New Roman"/>
                      <w:szCs w:val="28"/>
                      <w:lang w:eastAsia="ru-RU"/>
                    </w:rPr>
                  </w:pPr>
                  <w:r w:rsidRPr="002C14E8">
                    <w:rPr>
                      <w:rFonts w:eastAsia="Times New Roman" w:cs="Times New Roman"/>
                      <w:szCs w:val="28"/>
                      <w:lang w:eastAsia="ru-RU"/>
                    </w:rPr>
                    <w:t>100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F21549">
                  <w:pPr>
                    <w:jc w:val="center"/>
                    <w:rPr>
                      <w:rFonts w:eastAsia="Times New Roman" w:cs="Times New Roman"/>
                      <w:szCs w:val="28"/>
                      <w:lang w:eastAsia="ru-RU"/>
                    </w:rPr>
                  </w:pPr>
                  <w:r w:rsidRPr="002C14E8">
                    <w:rPr>
                      <w:rFonts w:eastAsia="Times New Roman" w:cs="Times New Roman"/>
                      <w:szCs w:val="28"/>
                      <w:lang w:eastAsia="ru-RU"/>
                    </w:rPr>
                    <w:t>100</w:t>
                  </w: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F21549">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100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r>
            <w:tr w:rsidR="00226524" w:rsidRPr="002C14E8" w:rsidTr="00754B48">
              <w:trPr>
                <w:trHeight w:val="33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cs="Times New Roman"/>
                      <w:szCs w:val="28"/>
                    </w:rPr>
                  </w:pPr>
                  <w:r w:rsidRPr="002C14E8">
                    <w:rPr>
                      <w:rFonts w:eastAsia="Times New Roman" w:cs="Times New Roman"/>
                      <w:szCs w:val="28"/>
                      <w:lang w:eastAsia="ru-RU"/>
                    </w:rPr>
                    <w:t>1.9</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eastAsia="Times New Roman" w:cs="Times New Roman"/>
                      <w:szCs w:val="28"/>
                      <w:lang w:eastAsia="ru-RU"/>
                    </w:rPr>
                  </w:pPr>
                  <w:r w:rsidRPr="002C14E8">
                    <w:rPr>
                      <w:rFonts w:eastAsia="Times New Roman" w:cs="Times New Roman"/>
                      <w:szCs w:val="28"/>
                      <w:lang w:eastAsia="ru-RU"/>
                    </w:rPr>
                    <w:t>Мероприятие 04.09.</w:t>
                  </w:r>
                </w:p>
                <w:p w:rsidR="00226524" w:rsidRPr="002C14E8" w:rsidRDefault="00226524" w:rsidP="00226524">
                  <w:pPr>
                    <w:rPr>
                      <w:rFonts w:eastAsia="Times New Roman" w:cs="Times New Roman"/>
                      <w:szCs w:val="28"/>
                      <w:lang w:eastAsia="ru-RU"/>
                    </w:rPr>
                  </w:pPr>
                  <w:r w:rsidRPr="002C14E8">
                    <w:rPr>
                      <w:rFonts w:eastAsia="Times New Roman" w:cs="Times New Roman"/>
                      <w:szCs w:val="28"/>
                      <w:lang w:eastAsia="ru-RU"/>
                    </w:rPr>
                    <w:t>Мероприятия по обеспечению безопасности дорожного движения</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226524" w:rsidRPr="001D067E" w:rsidRDefault="00BE0BEE" w:rsidP="00226524">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7</w:t>
                  </w:r>
                  <w:r>
                    <w:rPr>
                      <w:rFonts w:eastAsia="Times New Roman" w:cs="Times New Roman"/>
                      <w:color w:val="000000" w:themeColor="text1"/>
                      <w:szCs w:val="28"/>
                      <w:lang w:val="en-US" w:eastAsia="ru-RU"/>
                    </w:rPr>
                    <w:t>931</w:t>
                  </w:r>
                  <w:r w:rsidRPr="001D067E">
                    <w:rPr>
                      <w:rFonts w:eastAsia="Times New Roman" w:cs="Times New Roman"/>
                      <w:color w:val="000000" w:themeColor="text1"/>
                      <w:szCs w:val="28"/>
                      <w:lang w:eastAsia="ru-RU"/>
                    </w:rPr>
                    <w:t>,</w:t>
                  </w:r>
                  <w:r>
                    <w:rPr>
                      <w:rFonts w:eastAsia="Times New Roman" w:cs="Times New Roman"/>
                      <w:color w:val="000000" w:themeColor="text1"/>
                      <w:szCs w:val="28"/>
                      <w:lang w:val="en-US" w:eastAsia="ru-RU"/>
                    </w:rPr>
                    <w:t>87</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226524" w:rsidRPr="001D067E" w:rsidRDefault="009F3D78" w:rsidP="00226524">
                  <w:pPr>
                    <w:rPr>
                      <w:rFonts w:cs="Times New Roman"/>
                      <w:color w:val="000000" w:themeColor="text1"/>
                      <w:szCs w:val="28"/>
                    </w:rPr>
                  </w:pPr>
                  <w:r>
                    <w:rPr>
                      <w:rFonts w:eastAsia="Times New Roman" w:cs="Times New Roman"/>
                      <w:color w:val="000000" w:themeColor="text1"/>
                      <w:szCs w:val="28"/>
                      <w:lang w:val="en-US" w:eastAsia="ru-RU"/>
                    </w:rPr>
                    <w:t>4</w:t>
                  </w:r>
                  <w:r w:rsidR="00BE0BEE">
                    <w:rPr>
                      <w:rFonts w:eastAsia="Times New Roman" w:cs="Times New Roman"/>
                      <w:color w:val="000000" w:themeColor="text1"/>
                      <w:szCs w:val="28"/>
                      <w:lang w:val="en-US" w:eastAsia="ru-RU"/>
                    </w:rPr>
                    <w:t>137</w:t>
                  </w:r>
                  <w:r w:rsidR="00BE0BEE" w:rsidRPr="001D067E">
                    <w:rPr>
                      <w:rFonts w:eastAsia="Times New Roman" w:cs="Times New Roman"/>
                      <w:color w:val="000000" w:themeColor="text1"/>
                      <w:szCs w:val="28"/>
                      <w:lang w:eastAsia="ru-RU"/>
                    </w:rPr>
                    <w:t>,</w:t>
                  </w:r>
                  <w:r w:rsidR="00BE0BEE">
                    <w:rPr>
                      <w:rFonts w:eastAsia="Times New Roman" w:cs="Times New Roman"/>
                      <w:color w:val="000000" w:themeColor="text1"/>
                      <w:szCs w:val="28"/>
                      <w:lang w:val="en-US" w:eastAsia="ru-RU"/>
                    </w:rPr>
                    <w:t>87</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226524" w:rsidRPr="001D067E" w:rsidRDefault="00BE0BEE" w:rsidP="00226524">
                  <w:pPr>
                    <w:rPr>
                      <w:color w:val="000000" w:themeColor="text1"/>
                    </w:rPr>
                  </w:pPr>
                  <w:r>
                    <w:rPr>
                      <w:rFonts w:eastAsia="Times New Roman" w:cs="Times New Roman"/>
                      <w:color w:val="000000" w:themeColor="text1"/>
                      <w:szCs w:val="28"/>
                      <w:lang w:eastAsia="ru-RU"/>
                    </w:rPr>
                    <w:t>2</w:t>
                  </w:r>
                  <w:r w:rsidR="00226524" w:rsidRPr="001D067E">
                    <w:rPr>
                      <w:rFonts w:eastAsia="Times New Roman" w:cs="Times New Roman"/>
                      <w:color w:val="000000" w:themeColor="text1"/>
                      <w:szCs w:val="28"/>
                      <w:lang w:val="en-US" w:eastAsia="ru-RU"/>
                    </w:rPr>
                    <w:t>598</w:t>
                  </w:r>
                  <w:r w:rsidR="00226524" w:rsidRPr="001D067E">
                    <w:rPr>
                      <w:rFonts w:eastAsia="Times New Roman" w:cs="Times New Roman"/>
                      <w:color w:val="000000" w:themeColor="text1"/>
                      <w:szCs w:val="28"/>
                      <w:lang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226524" w:rsidRPr="001D067E" w:rsidRDefault="00226524" w:rsidP="00226524">
                  <w:pPr>
                    <w:rPr>
                      <w:color w:val="000000" w:themeColor="text1"/>
                    </w:rPr>
                  </w:pPr>
                  <w:r w:rsidRPr="001D067E">
                    <w:rPr>
                      <w:rFonts w:eastAsia="Times New Roman" w:cs="Times New Roman"/>
                      <w:color w:val="000000" w:themeColor="text1"/>
                      <w:szCs w:val="28"/>
                      <w:lang w:val="en-US" w:eastAsia="ru-RU"/>
                    </w:rPr>
                    <w:t>598</w:t>
                  </w:r>
                  <w:r w:rsidRPr="001D067E">
                    <w:rPr>
                      <w:rFonts w:eastAsia="Times New Roman" w:cs="Times New Roman"/>
                      <w:color w:val="000000" w:themeColor="text1"/>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BE0BEE" w:rsidP="00226524">
                  <w:pPr>
                    <w:rPr>
                      <w:rFonts w:cs="Times New Roman"/>
                      <w:szCs w:val="28"/>
                    </w:rPr>
                  </w:pPr>
                  <w:r>
                    <w:rPr>
                      <w:rFonts w:eastAsia="Times New Roman" w:cs="Times New Roman"/>
                      <w:szCs w:val="28"/>
                      <w:lang w:val="en-US" w:eastAsia="ru-RU"/>
                    </w:rPr>
                    <w:t>598</w:t>
                  </w:r>
                  <w:r w:rsidR="00226524" w:rsidRPr="002C14E8">
                    <w:rPr>
                      <w:rFonts w:eastAsia="Times New Roman" w:cs="Times New Roman"/>
                      <w:szCs w:val="28"/>
                      <w:lang w:eastAsia="ru-RU"/>
                    </w:rPr>
                    <w:t>,00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226524" w:rsidRPr="002C14E8" w:rsidRDefault="00226524" w:rsidP="00226524">
                  <w:pPr>
                    <w:rPr>
                      <w:rFonts w:eastAsia="Times New Roman" w:cs="Times New Roman"/>
                      <w:szCs w:val="28"/>
                      <w:lang w:eastAsia="ru-RU"/>
                    </w:rPr>
                  </w:pPr>
                </w:p>
              </w:tc>
            </w:tr>
            <w:tr w:rsidR="00754B48" w:rsidRPr="002C14E8" w:rsidTr="00F7701F">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1D067E" w:rsidRDefault="00754B48">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1D067E" w:rsidRDefault="00754B48">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1D067E" w:rsidRDefault="00754B48">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1D067E" w:rsidRDefault="00754B48">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BE0BEE" w:rsidRDefault="00226524" w:rsidP="00BE0BEE">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7</w:t>
                  </w:r>
                  <w:r w:rsidR="00BE0BEE">
                    <w:rPr>
                      <w:rFonts w:eastAsia="Times New Roman" w:cs="Times New Roman"/>
                      <w:color w:val="000000" w:themeColor="text1"/>
                      <w:szCs w:val="28"/>
                      <w:lang w:val="en-US" w:eastAsia="ru-RU"/>
                    </w:rPr>
                    <w:t>931</w:t>
                  </w:r>
                  <w:r w:rsidR="00E6076D" w:rsidRPr="001D067E">
                    <w:rPr>
                      <w:rFonts w:eastAsia="Times New Roman" w:cs="Times New Roman"/>
                      <w:color w:val="000000" w:themeColor="text1"/>
                      <w:szCs w:val="28"/>
                      <w:lang w:eastAsia="ru-RU"/>
                    </w:rPr>
                    <w:t>,</w:t>
                  </w:r>
                  <w:r w:rsidR="00BE0BEE">
                    <w:rPr>
                      <w:rFonts w:eastAsia="Times New Roman" w:cs="Times New Roman"/>
                      <w:color w:val="000000" w:themeColor="text1"/>
                      <w:szCs w:val="28"/>
                      <w:lang w:val="en-US" w:eastAsia="ru-RU"/>
                    </w:rPr>
                    <w:t>87</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BE0BEE" w:rsidRDefault="009F3D78" w:rsidP="00BE0BEE">
                  <w:pPr>
                    <w:rPr>
                      <w:rFonts w:cs="Times New Roman"/>
                      <w:color w:val="000000" w:themeColor="text1"/>
                      <w:szCs w:val="28"/>
                      <w:lang w:val="en-US"/>
                    </w:rPr>
                  </w:pPr>
                  <w:r>
                    <w:rPr>
                      <w:rFonts w:eastAsia="Times New Roman" w:cs="Times New Roman"/>
                      <w:color w:val="000000" w:themeColor="text1"/>
                      <w:szCs w:val="28"/>
                      <w:lang w:val="en-US" w:eastAsia="ru-RU"/>
                    </w:rPr>
                    <w:t>4</w:t>
                  </w:r>
                  <w:r w:rsidR="00BE0BEE">
                    <w:rPr>
                      <w:rFonts w:eastAsia="Times New Roman" w:cs="Times New Roman"/>
                      <w:color w:val="000000" w:themeColor="text1"/>
                      <w:szCs w:val="28"/>
                      <w:lang w:val="en-US" w:eastAsia="ru-RU"/>
                    </w:rPr>
                    <w:t>137</w:t>
                  </w:r>
                  <w:r w:rsidR="00E6076D" w:rsidRPr="001D067E">
                    <w:rPr>
                      <w:rFonts w:eastAsia="Times New Roman" w:cs="Times New Roman"/>
                      <w:color w:val="000000" w:themeColor="text1"/>
                      <w:szCs w:val="28"/>
                      <w:lang w:eastAsia="ru-RU"/>
                    </w:rPr>
                    <w:t>,</w:t>
                  </w:r>
                  <w:r w:rsidR="00BE0BEE">
                    <w:rPr>
                      <w:rFonts w:eastAsia="Times New Roman" w:cs="Times New Roman"/>
                      <w:color w:val="000000" w:themeColor="text1"/>
                      <w:szCs w:val="28"/>
                      <w:lang w:val="en-US" w:eastAsia="ru-RU"/>
                    </w:rPr>
                    <w:t>87</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BE0BEE">
                  <w:pPr>
                    <w:rPr>
                      <w:rFonts w:eastAsia="Times New Roman" w:cs="Times New Roman"/>
                      <w:color w:val="000000" w:themeColor="text1"/>
                      <w:szCs w:val="28"/>
                      <w:lang w:eastAsia="ru-RU"/>
                    </w:rPr>
                  </w:pPr>
                  <w:r>
                    <w:rPr>
                      <w:rFonts w:eastAsia="Times New Roman" w:cs="Times New Roman"/>
                      <w:color w:val="000000" w:themeColor="text1"/>
                      <w:szCs w:val="28"/>
                      <w:lang w:val="en-US" w:eastAsia="ru-RU"/>
                    </w:rPr>
                    <w:t>2</w:t>
                  </w:r>
                  <w:r w:rsidR="00226524" w:rsidRPr="001D067E">
                    <w:rPr>
                      <w:rFonts w:eastAsia="Times New Roman" w:cs="Times New Roman"/>
                      <w:color w:val="000000" w:themeColor="text1"/>
                      <w:szCs w:val="28"/>
                      <w:lang w:val="en-US" w:eastAsia="ru-RU"/>
                    </w:rPr>
                    <w:t>598</w:t>
                  </w:r>
                  <w:r w:rsidR="00E6076D" w:rsidRPr="001D067E">
                    <w:rPr>
                      <w:rFonts w:eastAsia="Times New Roman" w:cs="Times New Roman"/>
                      <w:color w:val="000000" w:themeColor="text1"/>
                      <w:szCs w:val="28"/>
                      <w:lang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226524">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5</w:t>
                  </w:r>
                  <w:r w:rsidRPr="001D067E">
                    <w:rPr>
                      <w:rFonts w:eastAsia="Times New Roman" w:cs="Times New Roman"/>
                      <w:color w:val="000000" w:themeColor="text1"/>
                      <w:szCs w:val="28"/>
                      <w:lang w:val="en-US" w:eastAsia="ru-RU"/>
                    </w:rPr>
                    <w:t>98</w:t>
                  </w:r>
                  <w:r w:rsidR="00E6076D" w:rsidRPr="001D067E">
                    <w:rPr>
                      <w:rFonts w:eastAsia="Times New Roman" w:cs="Times New Roman"/>
                      <w:color w:val="000000" w:themeColor="text1"/>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BE0BEE">
                  <w:pPr>
                    <w:rPr>
                      <w:rFonts w:cs="Times New Roman"/>
                      <w:szCs w:val="28"/>
                    </w:rPr>
                  </w:pPr>
                  <w:r>
                    <w:rPr>
                      <w:rFonts w:eastAsia="Times New Roman" w:cs="Times New Roman"/>
                      <w:szCs w:val="28"/>
                      <w:lang w:eastAsia="ru-RU"/>
                    </w:rPr>
                    <w:t>598</w:t>
                  </w:r>
                  <w:r w:rsidR="00E6076D" w:rsidRPr="002C14E8">
                    <w:rPr>
                      <w:rFonts w:eastAsia="Times New Roman" w:cs="Times New Roman"/>
                      <w:szCs w:val="28"/>
                      <w:lang w:eastAsia="ru-RU"/>
                    </w:rPr>
                    <w:t>,00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FB2223" w:rsidRPr="002C14E8" w:rsidTr="00754B48">
              <w:trPr>
                <w:trHeight w:val="28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292F60">
                  <w:pPr>
                    <w:rPr>
                      <w:rFonts w:eastAsia="Times New Roman" w:cs="Times New Roman"/>
                      <w:szCs w:val="28"/>
                      <w:lang w:eastAsia="ru-RU"/>
                    </w:rPr>
                  </w:pPr>
                  <w:r w:rsidRPr="002C14E8">
                    <w:rPr>
                      <w:rFonts w:cs="Times New Roman"/>
                      <w:szCs w:val="28"/>
                    </w:rPr>
                    <w:t xml:space="preserve">Обеспечено выполнение мероприятий по </w:t>
                  </w:r>
                  <w:r w:rsidRPr="002C14E8">
                    <w:rPr>
                      <w:rFonts w:eastAsia="Times New Roman" w:cs="Times New Roman"/>
                      <w:szCs w:val="28"/>
                      <w:lang w:eastAsia="ru-RU"/>
                    </w:rPr>
                    <w:t>безопасности дорожного движения</w:t>
                  </w:r>
                  <w:r w:rsidR="00FB2223" w:rsidRPr="002C14E8">
                    <w:rPr>
                      <w:rFonts w:cs="Times New Roman"/>
                      <w:szCs w:val="28"/>
                    </w:rPr>
                    <w:t>, %</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В том числе по кварталам:</w:t>
                  </w:r>
                </w:p>
              </w:tc>
              <w:tc>
                <w:tcPr>
                  <w:tcW w:w="1061" w:type="dxa"/>
                  <w:vMerge w:val="restart"/>
                  <w:tcBorders>
                    <w:top w:val="single" w:sz="4" w:space="0" w:color="000000"/>
                    <w:left w:val="single" w:sz="4" w:space="0" w:color="000000"/>
                    <w:right w:val="single" w:sz="4" w:space="0" w:color="000000"/>
                  </w:tcBorders>
                  <w:shd w:val="clear" w:color="auto" w:fill="FFFFFF" w:themeFill="background1"/>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right w:val="single" w:sz="4" w:space="0" w:color="000000"/>
                  </w:tcBorders>
                  <w:shd w:val="clear" w:color="auto" w:fill="FFFFFF" w:themeFill="background1"/>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right w:val="single" w:sz="4" w:space="0" w:color="000000"/>
                  </w:tcBorders>
                  <w:shd w:val="clear" w:color="auto" w:fill="FFFFFF" w:themeFill="background1"/>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r>
            <w:tr w:rsidR="00FB2223" w:rsidRPr="002C14E8" w:rsidTr="00754B48">
              <w:trPr>
                <w:trHeight w:val="394"/>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cs="Times New Roman"/>
                      <w:szCs w:val="28"/>
                    </w:rPr>
                  </w:pPr>
                </w:p>
              </w:tc>
              <w:tc>
                <w:tcPr>
                  <w:tcW w:w="897" w:type="dxa"/>
                  <w:gridSpan w:val="2"/>
                  <w:vMerge/>
                  <w:tcBorders>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cs="Times New Roman"/>
                      <w:szCs w:val="28"/>
                    </w:rPr>
                  </w:pP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cs="Times New Roman"/>
                      <w:szCs w:val="28"/>
                    </w:rPr>
                  </w:pPr>
                </w:p>
              </w:tc>
              <w:tc>
                <w:tcPr>
                  <w:tcW w:w="682" w:type="dxa"/>
                  <w:vMerge/>
                  <w:tcBorders>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cs="Times New Roman"/>
                      <w:szCs w:val="28"/>
                    </w:rPr>
                  </w:pPr>
                </w:p>
              </w:tc>
              <w:tc>
                <w:tcPr>
                  <w:tcW w:w="709" w:type="dxa"/>
                  <w:vMerge/>
                  <w:tcBorders>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cs="Times New Roman"/>
                      <w:szCs w:val="28"/>
                    </w:rPr>
                  </w:pPr>
                </w:p>
              </w:tc>
              <w:tc>
                <w:tcPr>
                  <w:tcW w:w="676" w:type="dxa"/>
                  <w:vMerge/>
                  <w:tcBorders>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cs="Times New Roman"/>
                      <w:szCs w:val="28"/>
                    </w:rPr>
                  </w:pPr>
                </w:p>
              </w:tc>
              <w:tc>
                <w:tcPr>
                  <w:tcW w:w="1450" w:type="dxa"/>
                  <w:vMerge/>
                  <w:tcBorders>
                    <w:left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r>
            <w:tr w:rsidR="00FB2223" w:rsidRPr="002C14E8" w:rsidTr="00086C2E">
              <w:trPr>
                <w:trHeight w:val="104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100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100</w:t>
                  </w: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100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vMerge/>
                  <w:tcBorders>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r>
          </w:tbl>
          <w:p w:rsidR="00307FBE" w:rsidRDefault="00307FBE" w:rsidP="00307FBE">
            <w:pPr>
              <w:rPr>
                <w:rFonts w:cs="Times New Roman"/>
                <w:szCs w:val="28"/>
              </w:rPr>
            </w:pPr>
          </w:p>
          <w:p w:rsidR="00332FFC" w:rsidRDefault="00332FFC" w:rsidP="00993003">
            <w:pPr>
              <w:rPr>
                <w:rFonts w:cs="Times New Roman"/>
                <w:szCs w:val="28"/>
              </w:rPr>
            </w:pPr>
          </w:p>
          <w:p w:rsidR="009643A7" w:rsidRPr="002C14E8" w:rsidRDefault="008D0A12" w:rsidP="00307FBE">
            <w:pPr>
              <w:jc w:val="center"/>
              <w:rPr>
                <w:rFonts w:cs="Times New Roman"/>
                <w:szCs w:val="28"/>
              </w:rPr>
            </w:pPr>
            <w:r w:rsidRPr="002C14E8">
              <w:rPr>
                <w:rFonts w:cs="Times New Roman"/>
                <w:szCs w:val="28"/>
              </w:rPr>
              <w:lastRenderedPageBreak/>
              <w:t>Методика определения результатов выполнения мероприятий</w:t>
            </w:r>
            <w:r w:rsidR="00307FBE" w:rsidRPr="00307FBE">
              <w:rPr>
                <w:rFonts w:cs="Times New Roman"/>
                <w:szCs w:val="28"/>
              </w:rPr>
              <w:t xml:space="preserve"> </w:t>
            </w:r>
            <w:r w:rsidRPr="002C14E8">
              <w:rPr>
                <w:rFonts w:cs="Times New Roman"/>
                <w:szCs w:val="28"/>
              </w:rPr>
              <w:t>программы муниципального образования Московской области «Развитие и функцио</w:t>
            </w:r>
            <w:r w:rsidR="00D17486">
              <w:rPr>
                <w:rFonts w:cs="Times New Roman"/>
                <w:szCs w:val="28"/>
              </w:rPr>
              <w:t xml:space="preserve">нирование дорожно-транспортного </w:t>
            </w:r>
            <w:r w:rsidRPr="002C14E8">
              <w:rPr>
                <w:rFonts w:cs="Times New Roman"/>
                <w:szCs w:val="28"/>
              </w:rPr>
              <w:t>комплекса»</w:t>
            </w:r>
            <w:r w:rsidR="009643A7" w:rsidRPr="002C14E8">
              <w:rPr>
                <w:rFonts w:cs="Times New Roman"/>
                <w:szCs w:val="28"/>
              </w:rPr>
              <w:t xml:space="preserve"> подпрограммы 2 «Дороги Подмосковья»</w:t>
            </w:r>
          </w:p>
          <w:p w:rsidR="0036234F" w:rsidRPr="002C14E8" w:rsidRDefault="0036234F" w:rsidP="009643A7">
            <w:pPr>
              <w:rPr>
                <w:rFonts w:cs="Times New Roman"/>
                <w:szCs w:val="28"/>
              </w:rPr>
            </w:pPr>
          </w:p>
          <w:tbl>
            <w:tblPr>
              <w:tblStyle w:val="afffffc"/>
              <w:tblW w:w="14667" w:type="dxa"/>
              <w:tblLayout w:type="fixed"/>
              <w:tblLook w:val="04A0" w:firstRow="1" w:lastRow="0" w:firstColumn="1" w:lastColumn="0" w:noHBand="0" w:noVBand="1"/>
            </w:tblPr>
            <w:tblGrid>
              <w:gridCol w:w="619"/>
              <w:gridCol w:w="1464"/>
              <w:gridCol w:w="1556"/>
              <w:gridCol w:w="1557"/>
              <w:gridCol w:w="3684"/>
              <w:gridCol w:w="1542"/>
              <w:gridCol w:w="4245"/>
            </w:tblGrid>
            <w:tr w:rsidR="0036234F" w:rsidRPr="002C14E8" w:rsidTr="00226524">
              <w:tc>
                <w:tcPr>
                  <w:tcW w:w="619"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w:t>
                  </w:r>
                  <w:r w:rsidRPr="002C14E8">
                    <w:rPr>
                      <w:rFonts w:cs="Times New Roman"/>
                      <w:szCs w:val="28"/>
                    </w:rPr>
                    <w:br/>
                    <w:t>п/п</w:t>
                  </w:r>
                </w:p>
              </w:tc>
              <w:tc>
                <w:tcPr>
                  <w:tcW w:w="1464"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подпрограммы </w:t>
                  </w:r>
                </w:p>
              </w:tc>
              <w:tc>
                <w:tcPr>
                  <w:tcW w:w="1556"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основного мероприятия </w:t>
                  </w:r>
                </w:p>
              </w:tc>
              <w:tc>
                <w:tcPr>
                  <w:tcW w:w="1557"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мероприятия </w:t>
                  </w:r>
                </w:p>
              </w:tc>
              <w:tc>
                <w:tcPr>
                  <w:tcW w:w="3684"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Наименование результата</w:t>
                  </w:r>
                </w:p>
              </w:tc>
              <w:tc>
                <w:tcPr>
                  <w:tcW w:w="1542"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Единица измерения</w:t>
                  </w:r>
                </w:p>
              </w:tc>
              <w:tc>
                <w:tcPr>
                  <w:tcW w:w="4245"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Порядок определения значений</w:t>
                  </w:r>
                </w:p>
              </w:tc>
            </w:tr>
            <w:tr w:rsidR="0036234F" w:rsidRPr="002C14E8" w:rsidTr="00226524">
              <w:trPr>
                <w:trHeight w:val="365"/>
              </w:trPr>
              <w:tc>
                <w:tcPr>
                  <w:tcW w:w="619"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1</w:t>
                  </w:r>
                </w:p>
              </w:tc>
              <w:tc>
                <w:tcPr>
                  <w:tcW w:w="1464"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3</w:t>
                  </w:r>
                </w:p>
              </w:tc>
              <w:tc>
                <w:tcPr>
                  <w:tcW w:w="1557"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4</w:t>
                  </w:r>
                </w:p>
              </w:tc>
              <w:tc>
                <w:tcPr>
                  <w:tcW w:w="3684"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5</w:t>
                  </w:r>
                </w:p>
              </w:tc>
              <w:tc>
                <w:tcPr>
                  <w:tcW w:w="1542"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6</w:t>
                  </w:r>
                </w:p>
              </w:tc>
              <w:tc>
                <w:tcPr>
                  <w:tcW w:w="4245"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7</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t>1.</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01</w:t>
                  </w:r>
                </w:p>
              </w:tc>
              <w:tc>
                <w:tcPr>
                  <w:tcW w:w="3684" w:type="dxa"/>
                  <w:shd w:val="clear" w:color="auto" w:fill="auto"/>
                </w:tcPr>
                <w:p w:rsidR="0036234F" w:rsidRPr="002C14E8" w:rsidRDefault="008D0A12">
                  <w:pPr>
                    <w:rPr>
                      <w:rFonts w:cs="Times New Roman"/>
                      <w:szCs w:val="28"/>
                    </w:rPr>
                  </w:pPr>
                  <w:r w:rsidRPr="002C14E8">
                    <w:rPr>
                      <w:rFonts w:cs="Times New Roman"/>
                      <w:szCs w:val="28"/>
                    </w:rPr>
                    <w:t>Площадь отремонтированных (капитально отремонтированных) автомобильных дорог общего пользования местного значения</w:t>
                  </w:r>
                </w:p>
              </w:tc>
              <w:tc>
                <w:tcPr>
                  <w:tcW w:w="1542" w:type="dxa"/>
                  <w:shd w:val="clear" w:color="auto" w:fill="auto"/>
                </w:tcPr>
                <w:p w:rsidR="0036234F" w:rsidRPr="002C14E8" w:rsidRDefault="008D0A12">
                  <w:pPr>
                    <w:jc w:val="center"/>
                    <w:rPr>
                      <w:rFonts w:cs="Times New Roman"/>
                      <w:szCs w:val="28"/>
                    </w:rPr>
                  </w:pPr>
                  <w:r w:rsidRPr="002C14E8">
                    <w:rPr>
                      <w:rFonts w:cs="Times New Roman"/>
                      <w:szCs w:val="28"/>
                    </w:rPr>
                    <w:t>м</w:t>
                  </w:r>
                  <w:r w:rsidRPr="002C14E8">
                    <w:rPr>
                      <w:rFonts w:cs="Times New Roman"/>
                      <w:szCs w:val="28"/>
                      <w:vertAlign w:val="superscript"/>
                    </w:rPr>
                    <w:t>2</w:t>
                  </w:r>
                </w:p>
              </w:tc>
              <w:tc>
                <w:tcPr>
                  <w:tcW w:w="4245" w:type="dxa"/>
                  <w:shd w:val="clear" w:color="auto" w:fill="auto"/>
                </w:tcPr>
                <w:p w:rsidR="0036234F" w:rsidRPr="002C14E8" w:rsidRDefault="008D0A12">
                  <w:pPr>
                    <w:rPr>
                      <w:rFonts w:cs="Times New Roman"/>
                      <w:szCs w:val="28"/>
                    </w:rPr>
                  </w:pPr>
                  <w:r w:rsidRPr="002C14E8">
                    <w:rPr>
                      <w:rFonts w:cs="Times New Roman"/>
                      <w:szCs w:val="28"/>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color w:val="000000" w:themeColor="text1"/>
                      <w:szCs w:val="28"/>
                    </w:rPr>
                  </w:pPr>
                  <w:r w:rsidRPr="002C14E8">
                    <w:rPr>
                      <w:rFonts w:cs="Times New Roman"/>
                      <w:szCs w:val="28"/>
                    </w:rPr>
                    <w:t>02</w:t>
                  </w:r>
                </w:p>
              </w:tc>
              <w:tc>
                <w:tcPr>
                  <w:tcW w:w="3684" w:type="dxa"/>
                  <w:shd w:val="clear" w:color="auto" w:fill="auto"/>
                </w:tcPr>
                <w:p w:rsidR="0036234F" w:rsidRPr="002C14E8" w:rsidRDefault="008D0A12">
                  <w:pPr>
                    <w:rPr>
                      <w:rFonts w:cs="Times New Roman"/>
                      <w:szCs w:val="28"/>
                    </w:rPr>
                  </w:pPr>
                  <w:r w:rsidRPr="002C14E8">
                    <w:rPr>
                      <w:rFonts w:cs="Times New Roman"/>
                      <w:szCs w:val="28"/>
                    </w:rPr>
                    <w:t xml:space="preserve">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w:t>
                  </w:r>
                  <w:r w:rsidRPr="002C14E8">
                    <w:rPr>
                      <w:rFonts w:cs="Times New Roman"/>
                      <w:szCs w:val="28"/>
                    </w:rPr>
                    <w:lastRenderedPageBreak/>
                    <w:t>некоммерческих товариществ</w:t>
                  </w:r>
                </w:p>
              </w:tc>
              <w:tc>
                <w:tcPr>
                  <w:tcW w:w="1542" w:type="dxa"/>
                  <w:shd w:val="clear" w:color="auto" w:fill="auto"/>
                </w:tcPr>
                <w:p w:rsidR="0036234F" w:rsidRPr="002C14E8" w:rsidRDefault="008D0A12">
                  <w:pPr>
                    <w:jc w:val="center"/>
                    <w:rPr>
                      <w:rFonts w:cs="Times New Roman"/>
                      <w:szCs w:val="28"/>
                    </w:rPr>
                  </w:pPr>
                  <w:r w:rsidRPr="002C14E8">
                    <w:rPr>
                      <w:rFonts w:cs="Times New Roman"/>
                      <w:szCs w:val="28"/>
                    </w:rPr>
                    <w:lastRenderedPageBreak/>
                    <w:t>м</w:t>
                  </w:r>
                  <w:r w:rsidRPr="002C14E8">
                    <w:rPr>
                      <w:rFonts w:cs="Times New Roman"/>
                      <w:szCs w:val="28"/>
                      <w:vertAlign w:val="superscript"/>
                    </w:rPr>
                    <w:t>2</w:t>
                  </w:r>
                </w:p>
              </w:tc>
              <w:tc>
                <w:tcPr>
                  <w:tcW w:w="4245" w:type="dxa"/>
                  <w:shd w:val="clear" w:color="auto" w:fill="auto"/>
                </w:tcPr>
                <w:p w:rsidR="0036234F" w:rsidRPr="002C14E8" w:rsidRDefault="008D0A12">
                  <w:pPr>
                    <w:rPr>
                      <w:rFonts w:cs="Times New Roman"/>
                      <w:szCs w:val="28"/>
                    </w:rPr>
                  </w:pPr>
                  <w:r w:rsidRPr="002C14E8">
                    <w:rPr>
                      <w:rFonts w:cs="Times New Roman"/>
                      <w:szCs w:val="28"/>
                    </w:rPr>
                    <w:t xml:space="preserve">Значение показателя определяется исходя из планов на соответствующий год по площади ремонта (капитального ремонта) автомобильных, примыкающих к территориям садоводческих и огороднических некоммерческих товариществ (с учетом съездов, примыканий, </w:t>
                  </w:r>
                  <w:r w:rsidRPr="002C14E8">
                    <w:rPr>
                      <w:rFonts w:cs="Times New Roman"/>
                      <w:szCs w:val="28"/>
                    </w:rPr>
                    <w:lastRenderedPageBreak/>
                    <w:t>парковок, тротуаров, автобусных площадок, проходящих вдоль автомобильных дорог местного значения, примыкающих к территориям садоводческих и огороднических некоммерческих товариществ)</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lastRenderedPageBreak/>
                    <w:t>3.</w:t>
                  </w:r>
                </w:p>
              </w:tc>
              <w:tc>
                <w:tcPr>
                  <w:tcW w:w="1464" w:type="dxa"/>
                  <w:shd w:val="clear" w:color="auto" w:fill="auto"/>
                </w:tcPr>
                <w:p w:rsidR="0036234F" w:rsidRPr="002C14E8" w:rsidRDefault="008D0A12">
                  <w:pPr>
                    <w:jc w:val="center"/>
                    <w:rPr>
                      <w:rFonts w:cs="Times New Roman"/>
                      <w:color w:val="000000" w:themeColor="text1"/>
                      <w:szCs w:val="28"/>
                    </w:rPr>
                  </w:pPr>
                  <w:r w:rsidRPr="002C14E8">
                    <w:rPr>
                      <w:rFonts w:cs="Times New Roman"/>
                      <w:color w:val="000000" w:themeColor="text1"/>
                      <w:szCs w:val="28"/>
                    </w:rPr>
                    <w:t>2</w:t>
                  </w:r>
                </w:p>
              </w:tc>
              <w:tc>
                <w:tcPr>
                  <w:tcW w:w="1556" w:type="dxa"/>
                  <w:shd w:val="clear" w:color="auto" w:fill="auto"/>
                </w:tcPr>
                <w:p w:rsidR="0036234F" w:rsidRPr="002C14E8" w:rsidRDefault="008D0A12">
                  <w:pPr>
                    <w:jc w:val="center"/>
                    <w:rPr>
                      <w:rFonts w:cs="Times New Roman"/>
                      <w:color w:val="000000" w:themeColor="text1"/>
                      <w:szCs w:val="28"/>
                    </w:rPr>
                  </w:pPr>
                  <w:r w:rsidRPr="002C14E8">
                    <w:rPr>
                      <w:rFonts w:cs="Times New Roman"/>
                      <w:color w:val="000000" w:themeColor="text1"/>
                      <w:szCs w:val="28"/>
                    </w:rPr>
                    <w:t>04</w:t>
                  </w:r>
                </w:p>
              </w:tc>
              <w:tc>
                <w:tcPr>
                  <w:tcW w:w="1557" w:type="dxa"/>
                  <w:shd w:val="clear" w:color="auto" w:fill="auto"/>
                </w:tcPr>
                <w:p w:rsidR="0036234F" w:rsidRPr="002C14E8" w:rsidRDefault="008D0A12">
                  <w:pPr>
                    <w:jc w:val="center"/>
                    <w:rPr>
                      <w:rFonts w:cs="Times New Roman"/>
                      <w:color w:val="FF0000"/>
                      <w:szCs w:val="28"/>
                    </w:rPr>
                  </w:pPr>
                  <w:r w:rsidRPr="002C14E8">
                    <w:rPr>
                      <w:rFonts w:cs="Times New Roman"/>
                      <w:color w:val="000000" w:themeColor="text1"/>
                      <w:szCs w:val="28"/>
                    </w:rPr>
                    <w:t>03</w:t>
                  </w:r>
                </w:p>
              </w:tc>
              <w:tc>
                <w:tcPr>
                  <w:tcW w:w="3684" w:type="dxa"/>
                  <w:shd w:val="clear" w:color="auto" w:fill="auto"/>
                </w:tcPr>
                <w:p w:rsidR="0036234F" w:rsidRPr="002C14E8" w:rsidRDefault="008D0A12">
                  <w:pPr>
                    <w:rPr>
                      <w:rFonts w:cs="Times New Roman"/>
                      <w:color w:val="FF0000"/>
                      <w:szCs w:val="28"/>
                    </w:rPr>
                  </w:pPr>
                  <w:r w:rsidRPr="002C14E8">
                    <w:rPr>
                      <w:rFonts w:cs="Times New Roman"/>
                      <w:szCs w:val="28"/>
                    </w:rPr>
                    <w:t>Площадь отремонтированных (капитально отремонтированных) автомобильных дорог общего пользования местного значения за счет средств местного бюджета</w:t>
                  </w:r>
                </w:p>
              </w:tc>
              <w:tc>
                <w:tcPr>
                  <w:tcW w:w="1542" w:type="dxa"/>
                  <w:shd w:val="clear" w:color="auto" w:fill="auto"/>
                </w:tcPr>
                <w:p w:rsidR="0036234F" w:rsidRPr="002C14E8" w:rsidRDefault="008D0A12">
                  <w:pPr>
                    <w:jc w:val="center"/>
                    <w:rPr>
                      <w:rFonts w:cs="Times New Roman"/>
                      <w:color w:val="FF0000"/>
                      <w:szCs w:val="28"/>
                    </w:rPr>
                  </w:pPr>
                  <w:r w:rsidRPr="002C14E8">
                    <w:rPr>
                      <w:rFonts w:cs="Times New Roman"/>
                      <w:color w:val="000000" w:themeColor="text1"/>
                      <w:szCs w:val="28"/>
                    </w:rPr>
                    <w:t>м</w:t>
                  </w:r>
                  <w:r w:rsidRPr="002C14E8">
                    <w:rPr>
                      <w:rFonts w:cs="Times New Roman"/>
                      <w:color w:val="000000" w:themeColor="text1"/>
                      <w:szCs w:val="28"/>
                      <w:vertAlign w:val="superscript"/>
                    </w:rPr>
                    <w:t>2</w:t>
                  </w:r>
                </w:p>
              </w:tc>
              <w:tc>
                <w:tcPr>
                  <w:tcW w:w="4245" w:type="dxa"/>
                  <w:shd w:val="clear" w:color="auto" w:fill="auto"/>
                </w:tcPr>
                <w:p w:rsidR="0036234F" w:rsidRPr="002C14E8" w:rsidRDefault="008D0A12">
                  <w:pPr>
                    <w:rPr>
                      <w:rFonts w:cs="Times New Roman"/>
                      <w:color w:val="FF0000"/>
                      <w:szCs w:val="28"/>
                    </w:rPr>
                  </w:pPr>
                  <w:r w:rsidRPr="002C14E8">
                    <w:rPr>
                      <w:rFonts w:cs="Times New Roman"/>
                      <w:szCs w:val="28"/>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 за счет средств местного бюджета, с нарастающим итогом</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t>4.</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3684" w:type="dxa"/>
                  <w:shd w:val="clear" w:color="auto" w:fill="auto"/>
                </w:tcPr>
                <w:p w:rsidR="0036234F" w:rsidRPr="002C14E8" w:rsidRDefault="008D0A12">
                  <w:pPr>
                    <w:rPr>
                      <w:rFonts w:cs="Times New Roman"/>
                      <w:szCs w:val="28"/>
                    </w:rPr>
                  </w:pPr>
                  <w:r w:rsidRPr="002C14E8">
                    <w:rPr>
                      <w:rFonts w:cs="Times New Roman"/>
                      <w:szCs w:val="28"/>
                    </w:rPr>
                    <w:t>Площадь отремонтированных (капитально отремонтированных) автомобильных дорог к сельским населенным пунктам</w:t>
                  </w:r>
                </w:p>
              </w:tc>
              <w:tc>
                <w:tcPr>
                  <w:tcW w:w="1542" w:type="dxa"/>
                  <w:shd w:val="clear" w:color="auto" w:fill="auto"/>
                </w:tcPr>
                <w:p w:rsidR="0036234F" w:rsidRPr="002C14E8" w:rsidRDefault="008D0A12">
                  <w:pPr>
                    <w:jc w:val="center"/>
                    <w:rPr>
                      <w:rFonts w:cs="Times New Roman"/>
                      <w:szCs w:val="28"/>
                    </w:rPr>
                  </w:pPr>
                  <w:r w:rsidRPr="002C14E8">
                    <w:rPr>
                      <w:rFonts w:cs="Times New Roman"/>
                      <w:szCs w:val="28"/>
                    </w:rPr>
                    <w:t>м</w:t>
                  </w:r>
                  <w:r w:rsidRPr="002C14E8">
                    <w:rPr>
                      <w:rFonts w:cs="Times New Roman"/>
                      <w:szCs w:val="28"/>
                      <w:vertAlign w:val="superscript"/>
                    </w:rPr>
                    <w:t>2</w:t>
                  </w:r>
                </w:p>
              </w:tc>
              <w:tc>
                <w:tcPr>
                  <w:tcW w:w="4245" w:type="dxa"/>
                  <w:shd w:val="clear" w:color="auto" w:fill="auto"/>
                </w:tcPr>
                <w:p w:rsidR="0036234F" w:rsidRPr="002C14E8" w:rsidRDefault="008D0A12">
                  <w:pPr>
                    <w:rPr>
                      <w:rFonts w:cs="Times New Roman"/>
                      <w:szCs w:val="28"/>
                    </w:rPr>
                  </w:pPr>
                  <w:r w:rsidRPr="002C14E8">
                    <w:rPr>
                      <w:rFonts w:cs="Times New Roman"/>
                      <w:szCs w:val="28"/>
                    </w:rPr>
                    <w:t xml:space="preserve">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(с учетом съездов, примыканий, парковок, тротуаров, автобусных площадок, проходящих вдоль автомобильных дорог местного </w:t>
                  </w:r>
                  <w:r w:rsidRPr="002C14E8">
                    <w:rPr>
                      <w:rFonts w:cs="Times New Roman"/>
                      <w:szCs w:val="28"/>
                    </w:rPr>
                    <w:lastRenderedPageBreak/>
                    <w:t>значения к сельским населенным пунктам)</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lastRenderedPageBreak/>
                    <w:t>5.</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05</w:t>
                  </w:r>
                </w:p>
              </w:tc>
              <w:tc>
                <w:tcPr>
                  <w:tcW w:w="3684" w:type="dxa"/>
                  <w:shd w:val="clear" w:color="auto" w:fill="auto"/>
                </w:tcPr>
                <w:p w:rsidR="0036234F" w:rsidRPr="002C14E8" w:rsidRDefault="008D0A12">
                  <w:pPr>
                    <w:rPr>
                      <w:rFonts w:cs="Times New Roman"/>
                      <w:szCs w:val="28"/>
                    </w:rPr>
                  </w:pPr>
                  <w:r w:rsidRPr="002C14E8">
                    <w:rPr>
                      <w:rFonts w:cs="Times New Roman"/>
                      <w:szCs w:val="28"/>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w:t>
                  </w:r>
                </w:p>
              </w:tc>
              <w:tc>
                <w:tcPr>
                  <w:tcW w:w="1542" w:type="dxa"/>
                  <w:shd w:val="clear" w:color="auto" w:fill="auto"/>
                </w:tcPr>
                <w:p w:rsidR="0036234F" w:rsidRPr="002C14E8" w:rsidRDefault="008D0A12">
                  <w:pPr>
                    <w:jc w:val="center"/>
                    <w:rPr>
                      <w:rFonts w:cs="Times New Roman"/>
                      <w:szCs w:val="28"/>
                    </w:rPr>
                  </w:pPr>
                  <w:r w:rsidRPr="002C14E8">
                    <w:rPr>
                      <w:rFonts w:cs="Times New Roman"/>
                      <w:szCs w:val="28"/>
                    </w:rPr>
                    <w:t>м</w:t>
                  </w:r>
                  <w:r w:rsidRPr="002C14E8">
                    <w:rPr>
                      <w:rFonts w:cs="Times New Roman"/>
                      <w:szCs w:val="28"/>
                      <w:vertAlign w:val="superscript"/>
                    </w:rPr>
                    <w:t>2</w:t>
                  </w:r>
                </w:p>
              </w:tc>
              <w:tc>
                <w:tcPr>
                  <w:tcW w:w="4245" w:type="dxa"/>
                  <w:shd w:val="clear" w:color="auto" w:fill="auto"/>
                </w:tcPr>
                <w:p w:rsidR="0036234F" w:rsidRPr="002C14E8" w:rsidRDefault="008D0A12">
                  <w:pPr>
                    <w:rPr>
                      <w:rFonts w:cs="Times New Roman"/>
                      <w:szCs w:val="28"/>
                    </w:rPr>
                  </w:pPr>
                  <w:r w:rsidRPr="002C14E8">
                    <w:rPr>
                      <w:rFonts w:cs="Times New Roman"/>
                      <w:szCs w:val="28"/>
                    </w:rPr>
                    <w:t>Значение показателя определяется исходя из планов на соответствующий год по площади ремонта (капитального ремонта) автомобильных, примыкающих к территориям садоводческих и огороднических некоммерческих товариществ (с учетом съездов, примыканий, парковок, тротуаров, автобусных площадок, проходящих вдоль автомобильных дорог местного значения, примыкающих к территориям садоводческих и огороднических некоммерческих товариществ)</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t>6.</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06</w:t>
                  </w:r>
                </w:p>
              </w:tc>
              <w:tc>
                <w:tcPr>
                  <w:tcW w:w="3684" w:type="dxa"/>
                  <w:shd w:val="clear" w:color="auto" w:fill="auto"/>
                </w:tcPr>
                <w:p w:rsidR="0036234F" w:rsidRPr="002C14E8" w:rsidRDefault="008D0A12">
                  <w:pPr>
                    <w:rPr>
                      <w:rFonts w:cs="Times New Roman"/>
                      <w:szCs w:val="28"/>
                    </w:rPr>
                  </w:pPr>
                  <w:r w:rsidRPr="002C14E8">
                    <w:rPr>
                      <w:rFonts w:cs="Times New Roman"/>
                      <w:szCs w:val="28"/>
                    </w:rPr>
                    <w:t>Площадь отремонтированных (капитально отремонтированных) автомобильных дорог к сельским населенным пунктам</w:t>
                  </w:r>
                </w:p>
              </w:tc>
              <w:tc>
                <w:tcPr>
                  <w:tcW w:w="1542" w:type="dxa"/>
                  <w:shd w:val="clear" w:color="auto" w:fill="auto"/>
                </w:tcPr>
                <w:p w:rsidR="0036234F" w:rsidRPr="002C14E8" w:rsidRDefault="008D0A12">
                  <w:pPr>
                    <w:jc w:val="center"/>
                    <w:rPr>
                      <w:rFonts w:cs="Times New Roman"/>
                      <w:szCs w:val="28"/>
                    </w:rPr>
                  </w:pPr>
                  <w:r w:rsidRPr="002C14E8">
                    <w:rPr>
                      <w:rFonts w:cs="Times New Roman"/>
                      <w:szCs w:val="28"/>
                    </w:rPr>
                    <w:t>м</w:t>
                  </w:r>
                  <w:r w:rsidRPr="002C14E8">
                    <w:rPr>
                      <w:rFonts w:cs="Times New Roman"/>
                      <w:szCs w:val="28"/>
                      <w:vertAlign w:val="superscript"/>
                    </w:rPr>
                    <w:t>2</w:t>
                  </w:r>
                </w:p>
              </w:tc>
              <w:tc>
                <w:tcPr>
                  <w:tcW w:w="4245" w:type="dxa"/>
                  <w:shd w:val="clear" w:color="auto" w:fill="auto"/>
                </w:tcPr>
                <w:p w:rsidR="0036234F" w:rsidRPr="002C14E8" w:rsidRDefault="008D0A12">
                  <w:pPr>
                    <w:rPr>
                      <w:rFonts w:cs="Times New Roman"/>
                      <w:szCs w:val="28"/>
                    </w:rPr>
                  </w:pPr>
                  <w:r w:rsidRPr="002C14E8">
                    <w:rPr>
                      <w:rFonts w:cs="Times New Roman"/>
                      <w:szCs w:val="28"/>
                    </w:rPr>
                    <w:t>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(с учетом съездов, примыканий, парковок, тротуаров, автобусных площадок, проходящих вдоль автомобильных дорог местного значения к сельским населенным пунктам)</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t>7.</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07</w:t>
                  </w:r>
                </w:p>
              </w:tc>
              <w:tc>
                <w:tcPr>
                  <w:tcW w:w="3684" w:type="dxa"/>
                  <w:shd w:val="clear" w:color="auto" w:fill="auto"/>
                </w:tcPr>
                <w:p w:rsidR="0036234F" w:rsidRPr="002C14E8" w:rsidRDefault="008D0A12">
                  <w:pPr>
                    <w:rPr>
                      <w:rFonts w:cs="Times New Roman"/>
                      <w:szCs w:val="28"/>
                    </w:rPr>
                  </w:pPr>
                  <w:r w:rsidRPr="002C14E8">
                    <w:rPr>
                      <w:rFonts w:cs="Times New Roman"/>
                      <w:szCs w:val="28"/>
                    </w:rPr>
                    <w:t xml:space="preserve">Создание парковочного </w:t>
                  </w:r>
                  <w:r w:rsidRPr="002C14E8">
                    <w:rPr>
                      <w:rFonts w:cs="Times New Roman"/>
                      <w:szCs w:val="28"/>
                    </w:rPr>
                    <w:lastRenderedPageBreak/>
                    <w:t>пространства на улично-дорожной сети</w:t>
                  </w:r>
                </w:p>
              </w:tc>
              <w:tc>
                <w:tcPr>
                  <w:tcW w:w="1542" w:type="dxa"/>
                  <w:shd w:val="clear" w:color="auto" w:fill="auto"/>
                </w:tcPr>
                <w:p w:rsidR="0036234F" w:rsidRPr="002C14E8" w:rsidRDefault="008D0A12">
                  <w:pPr>
                    <w:jc w:val="center"/>
                    <w:rPr>
                      <w:rFonts w:cs="Times New Roman"/>
                      <w:szCs w:val="28"/>
                    </w:rPr>
                  </w:pPr>
                  <w:proofErr w:type="spellStart"/>
                  <w:r w:rsidRPr="002C14E8">
                    <w:rPr>
                      <w:rFonts w:cs="Times New Roman"/>
                      <w:szCs w:val="28"/>
                    </w:rPr>
                    <w:lastRenderedPageBreak/>
                    <w:t>шт</w:t>
                  </w:r>
                  <w:proofErr w:type="spellEnd"/>
                </w:p>
              </w:tc>
              <w:tc>
                <w:tcPr>
                  <w:tcW w:w="4245" w:type="dxa"/>
                  <w:shd w:val="clear" w:color="auto" w:fill="auto"/>
                </w:tcPr>
                <w:p w:rsidR="0036234F" w:rsidRPr="002C14E8" w:rsidRDefault="008D0A12">
                  <w:pPr>
                    <w:rPr>
                      <w:rFonts w:cs="Times New Roman"/>
                      <w:szCs w:val="28"/>
                    </w:rPr>
                  </w:pPr>
                  <w:r w:rsidRPr="002C14E8">
                    <w:rPr>
                      <w:rFonts w:cs="Times New Roman"/>
                      <w:szCs w:val="28"/>
                    </w:rPr>
                    <w:t xml:space="preserve">Значение показателя </w:t>
                  </w:r>
                  <w:r w:rsidRPr="002C14E8">
                    <w:rPr>
                      <w:rFonts w:cs="Times New Roman"/>
                      <w:szCs w:val="28"/>
                    </w:rPr>
                    <w:lastRenderedPageBreak/>
                    <w:t xml:space="preserve">определяется прямым счетом в виде количества </w:t>
                  </w:r>
                  <w:proofErr w:type="spellStart"/>
                  <w:r w:rsidRPr="002C14E8">
                    <w:rPr>
                      <w:rFonts w:cs="Times New Roman"/>
                      <w:szCs w:val="28"/>
                    </w:rPr>
                    <w:t>машино</w:t>
                  </w:r>
                  <w:proofErr w:type="spellEnd"/>
                  <w:r w:rsidRPr="002C14E8">
                    <w:rPr>
                      <w:rFonts w:cs="Times New Roman"/>
                      <w:szCs w:val="28"/>
                    </w:rPr>
                    <w:t>-мест, запланированных к созданию на улично-дорожной сети местного значения в соответствующем году</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lastRenderedPageBreak/>
                    <w:t>8.</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08</w:t>
                  </w:r>
                </w:p>
              </w:tc>
              <w:tc>
                <w:tcPr>
                  <w:tcW w:w="3684" w:type="dxa"/>
                  <w:shd w:val="clear" w:color="auto" w:fill="auto"/>
                </w:tcPr>
                <w:p w:rsidR="0036234F" w:rsidRPr="002C14E8" w:rsidRDefault="002A6D3D">
                  <w:pPr>
                    <w:rPr>
                      <w:rFonts w:cs="Times New Roman"/>
                      <w:szCs w:val="28"/>
                    </w:rPr>
                  </w:pPr>
                  <w:r w:rsidRPr="002C14E8">
                    <w:rPr>
                      <w:rFonts w:cs="Times New Roman"/>
                      <w:szCs w:val="28"/>
                    </w:rPr>
                    <w:t xml:space="preserve">Обеспечено выполнение мероприятий </w:t>
                  </w:r>
                  <w:r w:rsidRPr="002C14E8">
                    <w:rPr>
                      <w:rFonts w:eastAsia="Times New Roman" w:cs="Times New Roman"/>
                      <w:szCs w:val="28"/>
                      <w:lang w:eastAsia="ru-RU"/>
                    </w:rPr>
                    <w:t>в отношении автомобильных дорог местного значения в границах городского округа</w:t>
                  </w:r>
                </w:p>
              </w:tc>
              <w:tc>
                <w:tcPr>
                  <w:tcW w:w="1542" w:type="dxa"/>
                  <w:shd w:val="clear" w:color="auto" w:fill="auto"/>
                </w:tcPr>
                <w:p w:rsidR="0036234F" w:rsidRPr="002C14E8" w:rsidRDefault="00E23F47">
                  <w:pPr>
                    <w:jc w:val="center"/>
                    <w:rPr>
                      <w:rFonts w:cs="Times New Roman"/>
                      <w:szCs w:val="28"/>
                    </w:rPr>
                  </w:pPr>
                  <w:r w:rsidRPr="002C14E8">
                    <w:rPr>
                      <w:rFonts w:cs="Times New Roman"/>
                      <w:szCs w:val="28"/>
                    </w:rPr>
                    <w:t>%</w:t>
                  </w:r>
                </w:p>
              </w:tc>
              <w:tc>
                <w:tcPr>
                  <w:tcW w:w="4245" w:type="dxa"/>
                  <w:shd w:val="clear" w:color="auto" w:fill="auto"/>
                </w:tcPr>
                <w:p w:rsidR="0036234F" w:rsidRPr="002C14E8" w:rsidRDefault="00891833" w:rsidP="002A6D3D">
                  <w:pPr>
                    <w:rPr>
                      <w:rFonts w:cs="Times New Roman"/>
                      <w:szCs w:val="28"/>
                    </w:rPr>
                  </w:pPr>
                  <w:r w:rsidRPr="002C14E8">
                    <w:rPr>
                      <w:rFonts w:cs="Times New Roman"/>
                      <w:szCs w:val="28"/>
                    </w:rPr>
                    <w:t xml:space="preserve">Значение показателя определяется как, </w:t>
                  </w:r>
                  <w:r w:rsidR="002A6D3D" w:rsidRPr="002C14E8">
                    <w:rPr>
                      <w:rFonts w:cs="Times New Roman"/>
                      <w:szCs w:val="28"/>
                    </w:rPr>
                    <w:t>отношение фактически выполненных мероприятий</w:t>
                  </w:r>
                  <w:r w:rsidRPr="002C14E8">
                    <w:rPr>
                      <w:rFonts w:cs="Times New Roman"/>
                      <w:szCs w:val="28"/>
                    </w:rPr>
                    <w:t xml:space="preserve"> </w:t>
                  </w:r>
                  <w:r w:rsidR="002A6D3D" w:rsidRPr="002C14E8">
                    <w:rPr>
                      <w:rFonts w:cs="Times New Roman"/>
                      <w:szCs w:val="28"/>
                    </w:rPr>
                    <w:t>к общему</w:t>
                  </w:r>
                  <w:r w:rsidRPr="002C14E8">
                    <w:rPr>
                      <w:rFonts w:cs="Times New Roman"/>
                      <w:szCs w:val="28"/>
                    </w:rPr>
                    <w:t xml:space="preserve"> количе</w:t>
                  </w:r>
                  <w:r w:rsidR="002A6D3D" w:rsidRPr="002C14E8">
                    <w:rPr>
                      <w:rFonts w:cs="Times New Roman"/>
                      <w:szCs w:val="28"/>
                    </w:rPr>
                    <w:t>ству</w:t>
                  </w:r>
                  <w:r w:rsidR="00CC6C85" w:rsidRPr="002C14E8">
                    <w:rPr>
                      <w:rFonts w:cs="Times New Roman"/>
                      <w:szCs w:val="28"/>
                    </w:rPr>
                    <w:t xml:space="preserve"> мероприятий</w:t>
                  </w:r>
                  <w:r w:rsidRPr="002C14E8">
                    <w:rPr>
                      <w:rFonts w:cs="Times New Roman"/>
                      <w:szCs w:val="28"/>
                    </w:rPr>
                    <w:t xml:space="preserve"> </w:t>
                  </w:r>
                  <w:r w:rsidR="00CC6C85" w:rsidRPr="002C14E8">
                    <w:rPr>
                      <w:rFonts w:cs="Times New Roman"/>
                      <w:szCs w:val="28"/>
                    </w:rPr>
                    <w:t>планируемых в соответствующем году</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t>9.</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09</w:t>
                  </w:r>
                </w:p>
              </w:tc>
              <w:tc>
                <w:tcPr>
                  <w:tcW w:w="3684" w:type="dxa"/>
                  <w:shd w:val="clear" w:color="auto" w:fill="auto"/>
                </w:tcPr>
                <w:p w:rsidR="0036234F" w:rsidRPr="002C14E8" w:rsidRDefault="002A6D3D">
                  <w:pPr>
                    <w:rPr>
                      <w:rFonts w:cs="Times New Roman"/>
                      <w:szCs w:val="28"/>
                    </w:rPr>
                  </w:pPr>
                  <w:r w:rsidRPr="002C14E8">
                    <w:rPr>
                      <w:rFonts w:cs="Times New Roman"/>
                      <w:szCs w:val="28"/>
                    </w:rPr>
                    <w:t xml:space="preserve">Обеспечено выполнение мероприятий по </w:t>
                  </w:r>
                  <w:r w:rsidRPr="002C14E8">
                    <w:rPr>
                      <w:rFonts w:eastAsia="Times New Roman" w:cs="Times New Roman"/>
                      <w:szCs w:val="28"/>
                      <w:lang w:eastAsia="ru-RU"/>
                    </w:rPr>
                    <w:t>безопасности дорожного движения</w:t>
                  </w:r>
                </w:p>
              </w:tc>
              <w:tc>
                <w:tcPr>
                  <w:tcW w:w="1542" w:type="dxa"/>
                  <w:shd w:val="clear" w:color="auto" w:fill="auto"/>
                </w:tcPr>
                <w:p w:rsidR="0036234F" w:rsidRPr="002C14E8" w:rsidRDefault="00E23F47">
                  <w:pPr>
                    <w:jc w:val="center"/>
                    <w:rPr>
                      <w:rFonts w:cs="Times New Roman"/>
                      <w:szCs w:val="28"/>
                    </w:rPr>
                  </w:pPr>
                  <w:r w:rsidRPr="002C14E8">
                    <w:rPr>
                      <w:rFonts w:cs="Times New Roman"/>
                      <w:szCs w:val="28"/>
                    </w:rPr>
                    <w:t>%</w:t>
                  </w:r>
                </w:p>
              </w:tc>
              <w:tc>
                <w:tcPr>
                  <w:tcW w:w="4245" w:type="dxa"/>
                  <w:shd w:val="clear" w:color="auto" w:fill="auto"/>
                </w:tcPr>
                <w:p w:rsidR="0036234F" w:rsidRPr="002C14E8" w:rsidRDefault="00CC6C85">
                  <w:pPr>
                    <w:rPr>
                      <w:rFonts w:cs="Times New Roman"/>
                      <w:szCs w:val="28"/>
                    </w:rPr>
                  </w:pPr>
                  <w:r w:rsidRPr="002C14E8">
                    <w:rPr>
                      <w:rFonts w:cs="Times New Roman"/>
                      <w:szCs w:val="28"/>
                    </w:rPr>
                    <w:t>Значение показателя определяется как, отношение фактически выполненных мероприятий к общему количеству мероприятий планируемых в соответствующем году</w:t>
                  </w:r>
                </w:p>
              </w:tc>
            </w:tr>
          </w:tbl>
          <w:p w:rsidR="00332FFC" w:rsidRDefault="00332FFC" w:rsidP="006B1AF3">
            <w:pPr>
              <w:widowControl w:val="0"/>
              <w:shd w:val="clear" w:color="auto" w:fill="FFFFFF"/>
              <w:autoSpaceDE w:val="0"/>
              <w:autoSpaceDN w:val="0"/>
              <w:adjustRightInd w:val="0"/>
              <w:rPr>
                <w:rFonts w:eastAsia="Times New Roman" w:cs="Times New Roman"/>
                <w:szCs w:val="28"/>
                <w:lang w:eastAsia="ru-RU"/>
              </w:rPr>
            </w:pPr>
          </w:p>
          <w:p w:rsidR="00226524" w:rsidRDefault="00226524" w:rsidP="00B33849">
            <w:pPr>
              <w:widowControl w:val="0"/>
              <w:shd w:val="clear" w:color="auto" w:fill="FFFFFF"/>
              <w:autoSpaceDE w:val="0"/>
              <w:autoSpaceDN w:val="0"/>
              <w:adjustRightInd w:val="0"/>
              <w:ind w:firstLine="720"/>
              <w:jc w:val="center"/>
              <w:rPr>
                <w:rFonts w:eastAsia="Times New Roman" w:cs="Times New Roman"/>
                <w:szCs w:val="28"/>
                <w:lang w:eastAsia="ru-RU"/>
              </w:rPr>
            </w:pPr>
          </w:p>
          <w:p w:rsidR="00B33849" w:rsidRDefault="00B94424" w:rsidP="00F73B76">
            <w:pPr>
              <w:widowControl w:val="0"/>
              <w:shd w:val="clear" w:color="auto" w:fill="FFFFFF"/>
              <w:autoSpaceDE w:val="0"/>
              <w:autoSpaceDN w:val="0"/>
              <w:adjustRightInd w:val="0"/>
              <w:ind w:firstLine="720"/>
              <w:jc w:val="center"/>
              <w:rPr>
                <w:rFonts w:eastAsia="Times New Roman" w:cs="Times New Roman"/>
                <w:szCs w:val="28"/>
                <w:lang w:eastAsia="ru-RU"/>
              </w:rPr>
            </w:pPr>
            <w:r w:rsidRPr="002C14E8">
              <w:rPr>
                <w:rFonts w:eastAsia="Times New Roman" w:cs="Times New Roman"/>
                <w:szCs w:val="28"/>
                <w:lang w:eastAsia="ru-RU"/>
              </w:rPr>
              <w:t>Адресный перечень объектов, подлежащих капитальному ремонту и ремонту автомобильных дорог общего пользования местного значения на 2023-2027 гг. за счет средств бюджета Московской области и сре</w:t>
            </w:r>
            <w:r w:rsidR="00D17486">
              <w:rPr>
                <w:rFonts w:eastAsia="Times New Roman" w:cs="Times New Roman"/>
                <w:szCs w:val="28"/>
                <w:lang w:eastAsia="ru-RU"/>
              </w:rPr>
              <w:t>дств бюджета городского округа.</w:t>
            </w:r>
          </w:p>
          <w:p w:rsidR="00F73B76" w:rsidRPr="002C14E8" w:rsidRDefault="00F73B76" w:rsidP="00F73B76">
            <w:pPr>
              <w:widowControl w:val="0"/>
              <w:shd w:val="clear" w:color="auto" w:fill="FFFFFF"/>
              <w:autoSpaceDE w:val="0"/>
              <w:autoSpaceDN w:val="0"/>
              <w:adjustRightInd w:val="0"/>
              <w:ind w:firstLine="720"/>
              <w:jc w:val="center"/>
              <w:rPr>
                <w:rFonts w:eastAsia="Times New Roman" w:cs="Times New Roman"/>
                <w:szCs w:val="28"/>
                <w:lang w:eastAsia="ru-RU"/>
              </w:rPr>
            </w:pPr>
          </w:p>
          <w:tbl>
            <w:tblPr>
              <w:tblStyle w:val="afffffc"/>
              <w:tblW w:w="14708" w:type="dxa"/>
              <w:tblLayout w:type="fixed"/>
              <w:tblLook w:val="04A0" w:firstRow="1" w:lastRow="0" w:firstColumn="1" w:lastColumn="0" w:noHBand="0" w:noVBand="1"/>
            </w:tblPr>
            <w:tblGrid>
              <w:gridCol w:w="704"/>
              <w:gridCol w:w="12049"/>
              <w:gridCol w:w="1955"/>
            </w:tblGrid>
            <w:tr w:rsidR="00B94424" w:rsidRPr="002C14E8" w:rsidTr="00086C2E">
              <w:trPr>
                <w:trHeight w:val="934"/>
              </w:trPr>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 xml:space="preserve">№ </w:t>
                  </w:r>
                </w:p>
                <w:p w:rsidR="00B94424" w:rsidRPr="002C14E8" w:rsidRDefault="00B94424" w:rsidP="005400CF">
                  <w:pPr>
                    <w:adjustRightInd w:val="0"/>
                    <w:spacing w:after="160"/>
                    <w:jc w:val="center"/>
                    <w:rPr>
                      <w:rFonts w:cs="Times New Roman"/>
                      <w:szCs w:val="28"/>
                    </w:rPr>
                  </w:pPr>
                  <w:r w:rsidRPr="002C14E8">
                    <w:rPr>
                      <w:rFonts w:cs="Times New Roman"/>
                      <w:szCs w:val="28"/>
                    </w:rPr>
                    <w:t>п/п</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Наименование объекта</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Год реализации</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автомобильной дороги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с. </w:t>
                  </w:r>
                  <w:proofErr w:type="spellStart"/>
                  <w:r w:rsidRPr="002C14E8">
                    <w:rPr>
                      <w:rFonts w:eastAsia="Calibri" w:cs="Times New Roman"/>
                      <w:szCs w:val="28"/>
                    </w:rPr>
                    <w:lastRenderedPageBreak/>
                    <w:t>Малынь</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lastRenderedPageBreak/>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2</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с. Глубокое</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3</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004C0372">
                    <w:rPr>
                      <w:rFonts w:eastAsia="Calibri" w:cs="Times New Roman"/>
                      <w:szCs w:val="28"/>
                    </w:rPr>
                    <w:t xml:space="preserve">г. о. Серебряные Пруды, </w:t>
                  </w:r>
                  <w:r w:rsidRPr="002C14E8">
                    <w:rPr>
                      <w:rFonts w:eastAsia="Calibri" w:cs="Times New Roman"/>
                      <w:szCs w:val="28"/>
                    </w:rPr>
                    <w:t>с.</w:t>
                  </w:r>
                  <w:r w:rsidR="004C0372" w:rsidRPr="004C0372">
                    <w:rPr>
                      <w:rFonts w:eastAsia="Calibri" w:cs="Times New Roman"/>
                      <w:szCs w:val="28"/>
                    </w:rPr>
                    <w:t xml:space="preserve"> </w:t>
                  </w:r>
                  <w:proofErr w:type="spellStart"/>
                  <w:r w:rsidRPr="002C14E8">
                    <w:rPr>
                      <w:rFonts w:eastAsia="Calibri" w:cs="Times New Roman"/>
                      <w:szCs w:val="28"/>
                    </w:rPr>
                    <w:t>Подхожее</w:t>
                  </w:r>
                  <w:proofErr w:type="spellEnd"/>
                  <w:r w:rsidRPr="002C14E8">
                    <w:rPr>
                      <w:rFonts w:eastAsia="Calibri" w:cs="Times New Roman"/>
                      <w:szCs w:val="28"/>
                    </w:rPr>
                    <w:t xml:space="preserve">, ул. </w:t>
                  </w:r>
                  <w:proofErr w:type="spellStart"/>
                  <w:r w:rsidRPr="002C14E8">
                    <w:rPr>
                      <w:rFonts w:eastAsia="Calibri" w:cs="Times New Roman"/>
                      <w:szCs w:val="28"/>
                    </w:rPr>
                    <w:t>Прудская</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4</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пос. Дмитриевский</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5</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с. </w:t>
                  </w:r>
                  <w:proofErr w:type="spellStart"/>
                  <w:r w:rsidRPr="002C14E8">
                    <w:rPr>
                      <w:rFonts w:cs="Times New Roman"/>
                      <w:szCs w:val="28"/>
                    </w:rPr>
                    <w:t>Подхожее</w:t>
                  </w:r>
                  <w:proofErr w:type="spellEnd"/>
                  <w:r w:rsidRPr="002C14E8">
                    <w:rPr>
                      <w:rFonts w:cs="Times New Roman"/>
                      <w:szCs w:val="28"/>
                    </w:rPr>
                    <w:t xml:space="preserve">, ул. </w:t>
                  </w:r>
                  <w:proofErr w:type="spellStart"/>
                  <w:r w:rsidRPr="002C14E8">
                    <w:rPr>
                      <w:rFonts w:cs="Times New Roman"/>
                      <w:szCs w:val="28"/>
                    </w:rPr>
                    <w:t>Прудская</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6</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с. </w:t>
                  </w:r>
                  <w:proofErr w:type="spellStart"/>
                  <w:r w:rsidRPr="002C14E8">
                    <w:rPr>
                      <w:rFonts w:cs="Times New Roman"/>
                      <w:szCs w:val="28"/>
                    </w:rPr>
                    <w:t>Подхожее</w:t>
                  </w:r>
                  <w:proofErr w:type="spellEnd"/>
                  <w:r w:rsidRPr="002C14E8">
                    <w:rPr>
                      <w:rFonts w:cs="Times New Roman"/>
                      <w:szCs w:val="28"/>
                    </w:rPr>
                    <w:t xml:space="preserve"> ул. Мира</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7</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д. Большое </w:t>
                  </w:r>
                  <w:proofErr w:type="spellStart"/>
                  <w:r w:rsidRPr="002C14E8">
                    <w:rPr>
                      <w:rFonts w:cs="Times New Roman"/>
                      <w:szCs w:val="28"/>
                    </w:rPr>
                    <w:t>Рогатово</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8</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д. </w:t>
                  </w:r>
                  <w:proofErr w:type="spellStart"/>
                  <w:r w:rsidRPr="002C14E8">
                    <w:rPr>
                      <w:rFonts w:cs="Times New Roman"/>
                      <w:szCs w:val="28"/>
                    </w:rPr>
                    <w:t>Савинка</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9</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п. Успенский, ул. Советская</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10</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cs="Times New Roman"/>
                      <w:szCs w:val="28"/>
                    </w:rPr>
                    <w:t>автомобильная дорога общего пользования местного значения г. о. Серебряные Пруды, п. Успенский, ул. Запрудная</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11</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д. Красновские Выселки, ул. Школьная</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8F2CF4">
              <w:trPr>
                <w:trHeight w:val="796"/>
              </w:trPr>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12</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c. </w:t>
                  </w:r>
                  <w:proofErr w:type="spellStart"/>
                  <w:r w:rsidRPr="002C14E8">
                    <w:rPr>
                      <w:rFonts w:cs="Times New Roman"/>
                      <w:szCs w:val="28"/>
                    </w:rPr>
                    <w:t>Клемово</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lastRenderedPageBreak/>
                    <w:t>13</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р. п. Серебряные Пруды, </w:t>
                  </w:r>
                  <w:proofErr w:type="spellStart"/>
                  <w:r w:rsidRPr="002C14E8">
                    <w:rPr>
                      <w:rFonts w:cs="Times New Roman"/>
                      <w:szCs w:val="28"/>
                    </w:rPr>
                    <w:t>мкр</w:t>
                  </w:r>
                  <w:proofErr w:type="spellEnd"/>
                  <w:r w:rsidRPr="002C14E8">
                    <w:rPr>
                      <w:rFonts w:cs="Times New Roman"/>
                      <w:szCs w:val="28"/>
                    </w:rPr>
                    <w:t>. Западный</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14</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п. Успенский, ул. Заводская</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15</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п. Успенский, ул. Садовая</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16</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г. о. Серебряные Пруды, пос. Дмитриевский</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highlight w:val="yellow"/>
                    </w:rPr>
                  </w:pPr>
                  <w:r w:rsidRPr="002C14E8">
                    <w:rPr>
                      <w:rFonts w:cs="Times New Roman"/>
                      <w:szCs w:val="28"/>
                    </w:rPr>
                    <w:t>17</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п. Успенский, ул. Садовая</w:t>
                  </w:r>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rPr>
                  </w:pPr>
                  <w:r w:rsidRPr="002C14E8">
                    <w:rPr>
                      <w:rFonts w:cs="Times New Roman"/>
                      <w:szCs w:val="28"/>
                    </w:rPr>
                    <w:t>18</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п. Успенский, ул. Советская</w:t>
                  </w:r>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rPr>
                  </w:pPr>
                  <w:r w:rsidRPr="002C14E8">
                    <w:rPr>
                      <w:rFonts w:cs="Times New Roman"/>
                      <w:szCs w:val="28"/>
                    </w:rPr>
                    <w:t>19</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д. </w:t>
                  </w:r>
                  <w:proofErr w:type="spellStart"/>
                  <w:r w:rsidRPr="002C14E8">
                    <w:rPr>
                      <w:rFonts w:eastAsia="Calibri" w:cs="Times New Roman"/>
                      <w:szCs w:val="28"/>
                    </w:rPr>
                    <w:t>Яблонево</w:t>
                  </w:r>
                  <w:proofErr w:type="spellEnd"/>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rPr>
                  </w:pPr>
                  <w:r w:rsidRPr="002C14E8">
                    <w:rPr>
                      <w:rFonts w:cs="Times New Roman"/>
                      <w:szCs w:val="28"/>
                    </w:rPr>
                    <w:t>20</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с. Анино, уч.5, уч.6</w:t>
                  </w:r>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rPr>
                  </w:pPr>
                  <w:r w:rsidRPr="002C14E8">
                    <w:rPr>
                      <w:rFonts w:cs="Times New Roman"/>
                      <w:szCs w:val="28"/>
                    </w:rPr>
                    <w:t>21</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с. Анино, уч.3</w:t>
                  </w:r>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rPr>
                  </w:pPr>
                  <w:r w:rsidRPr="002C14E8">
                    <w:rPr>
                      <w:rFonts w:cs="Times New Roman"/>
                      <w:szCs w:val="28"/>
                    </w:rPr>
                    <w:t>22</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с. Анино, уч.2</w:t>
                  </w:r>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rPr>
                  </w:pPr>
                  <w:r w:rsidRPr="002C14E8">
                    <w:rPr>
                      <w:rFonts w:cs="Times New Roman"/>
                      <w:szCs w:val="28"/>
                    </w:rPr>
                    <w:t>23</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с. Анино, уч.1</w:t>
                  </w:r>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bl>
          <w:p w:rsidR="00226524" w:rsidRDefault="00226524" w:rsidP="009F380C">
            <w:pPr>
              <w:widowControl w:val="0"/>
              <w:shd w:val="clear" w:color="auto" w:fill="FFFFFF"/>
              <w:autoSpaceDE w:val="0"/>
              <w:autoSpaceDN w:val="0"/>
              <w:adjustRightInd w:val="0"/>
              <w:rPr>
                <w:rFonts w:eastAsia="Times New Roman" w:cs="Times New Roman"/>
                <w:szCs w:val="28"/>
                <w:lang w:eastAsia="ru-RU"/>
              </w:rPr>
            </w:pPr>
          </w:p>
          <w:p w:rsidR="008F2CF4" w:rsidRDefault="008F2CF4" w:rsidP="00B94424">
            <w:pPr>
              <w:widowControl w:val="0"/>
              <w:shd w:val="clear" w:color="auto" w:fill="FFFFFF"/>
              <w:autoSpaceDE w:val="0"/>
              <w:autoSpaceDN w:val="0"/>
              <w:adjustRightInd w:val="0"/>
              <w:ind w:firstLine="720"/>
              <w:jc w:val="center"/>
              <w:rPr>
                <w:rFonts w:eastAsia="Times New Roman" w:cs="Times New Roman"/>
                <w:szCs w:val="28"/>
                <w:lang w:eastAsia="ru-RU"/>
              </w:rPr>
            </w:pPr>
          </w:p>
          <w:p w:rsidR="00B94424" w:rsidRPr="002C14E8" w:rsidRDefault="00B94424" w:rsidP="00B94424">
            <w:pPr>
              <w:widowControl w:val="0"/>
              <w:shd w:val="clear" w:color="auto" w:fill="FFFFFF"/>
              <w:autoSpaceDE w:val="0"/>
              <w:autoSpaceDN w:val="0"/>
              <w:adjustRightInd w:val="0"/>
              <w:ind w:firstLine="720"/>
              <w:jc w:val="center"/>
              <w:rPr>
                <w:rFonts w:eastAsia="Times New Roman" w:cs="Times New Roman"/>
                <w:szCs w:val="28"/>
                <w:lang w:eastAsia="ru-RU"/>
              </w:rPr>
            </w:pPr>
            <w:r w:rsidRPr="002C14E8">
              <w:rPr>
                <w:rFonts w:eastAsia="Times New Roman" w:cs="Times New Roman"/>
                <w:szCs w:val="28"/>
                <w:lang w:eastAsia="ru-RU"/>
              </w:rPr>
              <w:t xml:space="preserve">Адресный перечень объектов, подлежащих финансированию работ по капитальному ремонту и ремонту автомобильных дорог общего пользования местного значения за счет </w:t>
            </w:r>
            <w:r w:rsidR="00EA2B3D">
              <w:rPr>
                <w:rFonts w:eastAsia="Times New Roman" w:cs="Times New Roman"/>
                <w:szCs w:val="28"/>
                <w:lang w:eastAsia="ru-RU"/>
              </w:rPr>
              <w:t xml:space="preserve">средств </w:t>
            </w:r>
            <w:r w:rsidRPr="002C14E8">
              <w:rPr>
                <w:rFonts w:eastAsia="Times New Roman" w:cs="Times New Roman"/>
                <w:szCs w:val="28"/>
                <w:lang w:eastAsia="ru-RU"/>
              </w:rPr>
              <w:t>местного бюджета на 2023-2027 гг.</w:t>
            </w:r>
          </w:p>
          <w:p w:rsidR="00705194" w:rsidRPr="002C14E8" w:rsidRDefault="00705194" w:rsidP="002C14E8">
            <w:pPr>
              <w:widowControl w:val="0"/>
              <w:shd w:val="clear" w:color="auto" w:fill="FFFFFF"/>
              <w:autoSpaceDE w:val="0"/>
              <w:autoSpaceDN w:val="0"/>
              <w:adjustRightInd w:val="0"/>
              <w:jc w:val="both"/>
              <w:rPr>
                <w:rFonts w:eastAsia="Times New Roman" w:cs="Times New Roman"/>
                <w:szCs w:val="28"/>
                <w:lang w:eastAsia="ru-RU"/>
              </w:rPr>
            </w:pPr>
          </w:p>
          <w:tbl>
            <w:tblPr>
              <w:tblStyle w:val="afffffc"/>
              <w:tblW w:w="14708" w:type="dxa"/>
              <w:tblLayout w:type="fixed"/>
              <w:tblLook w:val="04A0" w:firstRow="1" w:lastRow="0" w:firstColumn="1" w:lastColumn="0" w:noHBand="0" w:noVBand="1"/>
            </w:tblPr>
            <w:tblGrid>
              <w:gridCol w:w="704"/>
              <w:gridCol w:w="12049"/>
              <w:gridCol w:w="1955"/>
            </w:tblGrid>
            <w:tr w:rsidR="00B94424" w:rsidRPr="002C14E8" w:rsidTr="00332FFC">
              <w:trPr>
                <w:trHeight w:val="818"/>
              </w:trPr>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 xml:space="preserve">№ </w:t>
                  </w:r>
                </w:p>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п/п</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Наименование объекта</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Год реализации</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д. </w:t>
                  </w:r>
                  <w:proofErr w:type="spellStart"/>
                  <w:r w:rsidRPr="002C14E8">
                    <w:rPr>
                      <w:rFonts w:eastAsia="Calibri" w:cs="Times New Roman"/>
                      <w:szCs w:val="28"/>
                    </w:rPr>
                    <w:t>Крытово</w:t>
                  </w:r>
                  <w:proofErr w:type="spellEnd"/>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2</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F94FF2"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w:t>
                  </w:r>
                  <w:r w:rsidR="00D033EB" w:rsidRPr="002C14E8">
                    <w:rPr>
                      <w:rFonts w:eastAsia="Calibri" w:cs="Times New Roman"/>
                      <w:szCs w:val="28"/>
                    </w:rPr>
                    <w:t xml:space="preserve">с. </w:t>
                  </w:r>
                  <w:proofErr w:type="spellStart"/>
                  <w:r w:rsidRPr="002C14E8">
                    <w:rPr>
                      <w:rFonts w:eastAsia="Calibri" w:cs="Times New Roman"/>
                      <w:szCs w:val="28"/>
                    </w:rPr>
                    <w:t>Узуново</w:t>
                  </w:r>
                  <w:proofErr w:type="spellEnd"/>
                  <w:r w:rsidRPr="002C14E8">
                    <w:rPr>
                      <w:rFonts w:eastAsia="Calibri" w:cs="Times New Roman"/>
                      <w:szCs w:val="28"/>
                    </w:rPr>
                    <w:t xml:space="preserve">, </w:t>
                  </w:r>
                  <w:proofErr w:type="spellStart"/>
                  <w:r w:rsidRPr="002C14E8">
                    <w:rPr>
                      <w:rFonts w:eastAsia="Calibri" w:cs="Times New Roman"/>
                      <w:szCs w:val="28"/>
                    </w:rPr>
                    <w:t>мкр</w:t>
                  </w:r>
                  <w:proofErr w:type="spellEnd"/>
                  <w:r w:rsidRPr="002C14E8">
                    <w:rPr>
                      <w:rFonts w:eastAsia="Calibri" w:cs="Times New Roman"/>
                      <w:szCs w:val="28"/>
                    </w:rPr>
                    <w:t xml:space="preserve">. </w:t>
                  </w:r>
                  <w:proofErr w:type="spellStart"/>
                  <w:r w:rsidRPr="002C14E8">
                    <w:rPr>
                      <w:rFonts w:eastAsia="Calibri" w:cs="Times New Roman"/>
                      <w:szCs w:val="28"/>
                    </w:rPr>
                    <w:t>Березинка</w:t>
                  </w:r>
                  <w:proofErr w:type="spellEnd"/>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3</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F94FF2"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с. Узуново, ул. Заречная</w:t>
                  </w:r>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4</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F94FF2" w:rsidP="00F94FF2">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w:t>
                  </w:r>
                  <w:r w:rsidR="00D033EB" w:rsidRPr="002C14E8">
                    <w:rPr>
                      <w:rFonts w:eastAsia="Calibri" w:cs="Times New Roman"/>
                      <w:szCs w:val="28"/>
                    </w:rPr>
                    <w:t xml:space="preserve">д. </w:t>
                  </w:r>
                  <w:proofErr w:type="spellStart"/>
                  <w:r w:rsidRPr="002C14E8">
                    <w:rPr>
                      <w:rFonts w:eastAsia="Calibri" w:cs="Times New Roman"/>
                      <w:szCs w:val="28"/>
                    </w:rPr>
                    <w:t>Невежино-Титеево</w:t>
                  </w:r>
                  <w:proofErr w:type="spellEnd"/>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5</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F94FF2"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д. </w:t>
                  </w:r>
                  <w:proofErr w:type="spellStart"/>
                  <w:r w:rsidRPr="002C14E8">
                    <w:rPr>
                      <w:rFonts w:eastAsia="Calibri" w:cs="Times New Roman"/>
                      <w:szCs w:val="28"/>
                    </w:rPr>
                    <w:t>Семенково</w:t>
                  </w:r>
                  <w:proofErr w:type="spellEnd"/>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6</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F94FF2" w:rsidP="00D033EB">
                  <w:pPr>
                    <w:tabs>
                      <w:tab w:val="left" w:pos="5445"/>
                    </w:tabs>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w:t>
                  </w:r>
                  <w:r w:rsidR="00D033EB" w:rsidRPr="002C14E8">
                    <w:rPr>
                      <w:rFonts w:eastAsia="Calibri" w:cs="Times New Roman"/>
                      <w:szCs w:val="28"/>
                    </w:rPr>
                    <w:t xml:space="preserve"> Серебряные Пруды, с. </w:t>
                  </w:r>
                  <w:proofErr w:type="spellStart"/>
                  <w:r w:rsidR="00D033EB" w:rsidRPr="002C14E8">
                    <w:rPr>
                      <w:rFonts w:eastAsia="Calibri" w:cs="Times New Roman"/>
                      <w:szCs w:val="28"/>
                    </w:rPr>
                    <w:t>Подхожее</w:t>
                  </w:r>
                  <w:proofErr w:type="spellEnd"/>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7</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F94FF2"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п. Дмитриевский</w:t>
                  </w:r>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8</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D033EB"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ул. </w:t>
                  </w:r>
                  <w:proofErr w:type="spellStart"/>
                  <w:r w:rsidRPr="002C14E8">
                    <w:rPr>
                      <w:rFonts w:eastAsia="Calibri" w:cs="Times New Roman"/>
                      <w:szCs w:val="28"/>
                    </w:rPr>
                    <w:t>Комм</w:t>
                  </w:r>
                  <w:r w:rsidR="00096384" w:rsidRPr="002C14E8">
                    <w:rPr>
                      <w:rFonts w:eastAsia="Calibri" w:cs="Times New Roman"/>
                      <w:szCs w:val="28"/>
                    </w:rPr>
                    <w:t>унальнвя</w:t>
                  </w:r>
                  <w:proofErr w:type="spellEnd"/>
                  <w:r w:rsidR="00096384" w:rsidRPr="002C14E8">
                    <w:rPr>
                      <w:rFonts w:eastAsia="Calibri" w:cs="Times New Roman"/>
                      <w:szCs w:val="28"/>
                    </w:rPr>
                    <w:t>, 8а</w:t>
                  </w:r>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204EB8" w:rsidRPr="002C14E8" w:rsidTr="00B94424">
              <w:tc>
                <w:tcPr>
                  <w:tcW w:w="704" w:type="dxa"/>
                  <w:tcBorders>
                    <w:top w:val="single" w:sz="4" w:space="0" w:color="auto"/>
                    <w:left w:val="single" w:sz="4" w:space="0" w:color="auto"/>
                    <w:bottom w:val="single" w:sz="4" w:space="0" w:color="auto"/>
                    <w:right w:val="single" w:sz="4" w:space="0" w:color="auto"/>
                  </w:tcBorders>
                </w:tcPr>
                <w:p w:rsidR="00204EB8" w:rsidRPr="002C14E8" w:rsidRDefault="00204EB8" w:rsidP="00B94424">
                  <w:pPr>
                    <w:adjustRightInd w:val="0"/>
                    <w:spacing w:after="160" w:line="259" w:lineRule="auto"/>
                    <w:jc w:val="center"/>
                    <w:rPr>
                      <w:rFonts w:cs="Times New Roman"/>
                      <w:szCs w:val="28"/>
                      <w:lang w:val="en-US"/>
                    </w:rPr>
                  </w:pPr>
                  <w:r w:rsidRPr="002C14E8">
                    <w:rPr>
                      <w:rFonts w:cs="Times New Roman"/>
                      <w:szCs w:val="28"/>
                      <w:lang w:val="en-US"/>
                    </w:rPr>
                    <w:t>9</w:t>
                  </w:r>
                </w:p>
              </w:tc>
              <w:tc>
                <w:tcPr>
                  <w:tcW w:w="12049" w:type="dxa"/>
                  <w:tcBorders>
                    <w:top w:val="single" w:sz="4" w:space="0" w:color="auto"/>
                    <w:left w:val="single" w:sz="4" w:space="0" w:color="auto"/>
                    <w:bottom w:val="single" w:sz="4" w:space="0" w:color="auto"/>
                    <w:right w:val="single" w:sz="4" w:space="0" w:color="auto"/>
                  </w:tcBorders>
                </w:tcPr>
                <w:p w:rsidR="00204EB8" w:rsidRPr="002C14E8" w:rsidRDefault="00204EB8"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w:t>
                  </w:r>
                  <w:r w:rsidR="00226661" w:rsidRPr="002C14E8">
                    <w:rPr>
                      <w:rFonts w:eastAsia="Calibri" w:cs="Times New Roman"/>
                      <w:szCs w:val="28"/>
                    </w:rPr>
                    <w:t xml:space="preserve">ул. </w:t>
                  </w:r>
                  <w:r w:rsidR="00226661" w:rsidRPr="002C14E8">
                    <w:rPr>
                      <w:rFonts w:eastAsia="Calibri" w:cs="Times New Roman"/>
                      <w:szCs w:val="28"/>
                    </w:rPr>
                    <w:lastRenderedPageBreak/>
                    <w:t>Первомайская</w:t>
                  </w:r>
                </w:p>
              </w:tc>
              <w:tc>
                <w:tcPr>
                  <w:tcW w:w="1955" w:type="dxa"/>
                  <w:tcBorders>
                    <w:top w:val="single" w:sz="4" w:space="0" w:color="auto"/>
                    <w:left w:val="single" w:sz="4" w:space="0" w:color="auto"/>
                    <w:bottom w:val="single" w:sz="4" w:space="0" w:color="auto"/>
                    <w:right w:val="single" w:sz="4" w:space="0" w:color="auto"/>
                  </w:tcBorders>
                </w:tcPr>
                <w:p w:rsidR="00204EB8" w:rsidRPr="002C14E8" w:rsidRDefault="00204EB8" w:rsidP="00B94424">
                  <w:pPr>
                    <w:spacing w:after="160" w:line="259" w:lineRule="auto"/>
                    <w:jc w:val="center"/>
                    <w:rPr>
                      <w:rFonts w:cs="Times New Roman"/>
                      <w:szCs w:val="28"/>
                    </w:rPr>
                  </w:pPr>
                  <w:r w:rsidRPr="002C14E8">
                    <w:rPr>
                      <w:rFonts w:cs="Times New Roman"/>
                      <w:szCs w:val="28"/>
                    </w:rPr>
                    <w:lastRenderedPageBreak/>
                    <w:t>2023 г</w:t>
                  </w:r>
                </w:p>
              </w:tc>
            </w:tr>
            <w:tr w:rsidR="00EA2B3D" w:rsidRPr="002C14E8" w:rsidTr="008F2CF4">
              <w:trPr>
                <w:trHeight w:val="870"/>
              </w:trPr>
              <w:tc>
                <w:tcPr>
                  <w:tcW w:w="704" w:type="dxa"/>
                  <w:tcBorders>
                    <w:top w:val="single" w:sz="4" w:space="0" w:color="auto"/>
                    <w:left w:val="single" w:sz="4" w:space="0" w:color="auto"/>
                    <w:bottom w:val="single" w:sz="4" w:space="0" w:color="auto"/>
                    <w:right w:val="single" w:sz="4" w:space="0" w:color="auto"/>
                  </w:tcBorders>
                </w:tcPr>
                <w:p w:rsidR="00EA2B3D" w:rsidRPr="00451E93" w:rsidRDefault="00EA2B3D" w:rsidP="00EA2B3D">
                  <w:r w:rsidRPr="00451E93">
                    <w:t>10</w:t>
                  </w:r>
                </w:p>
              </w:tc>
              <w:tc>
                <w:tcPr>
                  <w:tcW w:w="12049" w:type="dxa"/>
                  <w:tcBorders>
                    <w:top w:val="single" w:sz="4" w:space="0" w:color="auto"/>
                    <w:left w:val="single" w:sz="4" w:space="0" w:color="auto"/>
                    <w:bottom w:val="single" w:sz="4" w:space="0" w:color="auto"/>
                    <w:right w:val="single" w:sz="4" w:space="0" w:color="auto"/>
                  </w:tcBorders>
                </w:tcPr>
                <w:p w:rsidR="00EA2B3D" w:rsidRPr="00451E93" w:rsidRDefault="00EA2B3D" w:rsidP="00EA2B3D">
                  <w:r w:rsidRPr="00451E93">
                    <w:t xml:space="preserve">автомобильная дорога общего пользования местного значения г. о. Серебряные Пруды, с. </w:t>
                  </w:r>
                  <w:proofErr w:type="spellStart"/>
                  <w:r w:rsidRPr="00451E93">
                    <w:t>Узуново</w:t>
                  </w:r>
                  <w:proofErr w:type="spellEnd"/>
                  <w:r w:rsidRPr="00451E93">
                    <w:t xml:space="preserve">, </w:t>
                  </w:r>
                  <w:proofErr w:type="spellStart"/>
                  <w:r w:rsidRPr="00451E93">
                    <w:t>мкр</w:t>
                  </w:r>
                  <w:proofErr w:type="spellEnd"/>
                  <w:r w:rsidRPr="00451E93">
                    <w:t>. Школьный</w:t>
                  </w:r>
                </w:p>
              </w:tc>
              <w:tc>
                <w:tcPr>
                  <w:tcW w:w="1955" w:type="dxa"/>
                  <w:tcBorders>
                    <w:top w:val="single" w:sz="4" w:space="0" w:color="auto"/>
                    <w:left w:val="single" w:sz="4" w:space="0" w:color="auto"/>
                    <w:bottom w:val="single" w:sz="4" w:space="0" w:color="auto"/>
                    <w:right w:val="single" w:sz="4" w:space="0" w:color="auto"/>
                  </w:tcBorders>
                </w:tcPr>
                <w:p w:rsidR="00EA2B3D" w:rsidRPr="00451E93" w:rsidRDefault="00EA2B3D" w:rsidP="006E1338">
                  <w:pPr>
                    <w:jc w:val="center"/>
                  </w:pPr>
                  <w:r w:rsidRPr="00451E93">
                    <w:t>2023 г</w:t>
                  </w:r>
                </w:p>
              </w:tc>
            </w:tr>
            <w:tr w:rsidR="00EA2B3D" w:rsidRPr="002C14E8" w:rsidTr="008F2CF4">
              <w:trPr>
                <w:trHeight w:val="698"/>
              </w:trPr>
              <w:tc>
                <w:tcPr>
                  <w:tcW w:w="704" w:type="dxa"/>
                  <w:tcBorders>
                    <w:top w:val="single" w:sz="4" w:space="0" w:color="auto"/>
                    <w:left w:val="single" w:sz="4" w:space="0" w:color="auto"/>
                    <w:bottom w:val="single" w:sz="4" w:space="0" w:color="auto"/>
                    <w:right w:val="single" w:sz="4" w:space="0" w:color="auto"/>
                  </w:tcBorders>
                </w:tcPr>
                <w:p w:rsidR="00EA2B3D" w:rsidRPr="00451E93" w:rsidRDefault="00EA2B3D" w:rsidP="00EA2B3D">
                  <w:r w:rsidRPr="00451E93">
                    <w:t>11</w:t>
                  </w:r>
                </w:p>
              </w:tc>
              <w:tc>
                <w:tcPr>
                  <w:tcW w:w="12049" w:type="dxa"/>
                  <w:tcBorders>
                    <w:top w:val="single" w:sz="4" w:space="0" w:color="auto"/>
                    <w:left w:val="single" w:sz="4" w:space="0" w:color="auto"/>
                    <w:bottom w:val="single" w:sz="4" w:space="0" w:color="auto"/>
                    <w:right w:val="single" w:sz="4" w:space="0" w:color="auto"/>
                  </w:tcBorders>
                </w:tcPr>
                <w:p w:rsidR="00EA2B3D" w:rsidRPr="00451E93" w:rsidRDefault="00EA2B3D" w:rsidP="00EA2B3D">
                  <w:r w:rsidRPr="00451E93">
                    <w:t>автомобильная дорога общего пользования местного значения г. о. Серебряные Пруды, д. Филино</w:t>
                  </w:r>
                </w:p>
              </w:tc>
              <w:tc>
                <w:tcPr>
                  <w:tcW w:w="1955" w:type="dxa"/>
                  <w:tcBorders>
                    <w:top w:val="single" w:sz="4" w:space="0" w:color="auto"/>
                    <w:left w:val="single" w:sz="4" w:space="0" w:color="auto"/>
                    <w:bottom w:val="single" w:sz="4" w:space="0" w:color="auto"/>
                    <w:right w:val="single" w:sz="4" w:space="0" w:color="auto"/>
                  </w:tcBorders>
                </w:tcPr>
                <w:p w:rsidR="00EA2B3D" w:rsidRPr="00451E93" w:rsidRDefault="00EA2B3D" w:rsidP="006E1338">
                  <w:pPr>
                    <w:jc w:val="center"/>
                  </w:pPr>
                  <w:r w:rsidRPr="00451E93">
                    <w:t>2023 г</w:t>
                  </w:r>
                </w:p>
              </w:tc>
            </w:tr>
            <w:tr w:rsidR="00EA2B3D" w:rsidRPr="002C14E8" w:rsidTr="008F2CF4">
              <w:trPr>
                <w:trHeight w:val="764"/>
              </w:trPr>
              <w:tc>
                <w:tcPr>
                  <w:tcW w:w="704" w:type="dxa"/>
                  <w:tcBorders>
                    <w:top w:val="single" w:sz="4" w:space="0" w:color="auto"/>
                    <w:left w:val="single" w:sz="4" w:space="0" w:color="auto"/>
                    <w:bottom w:val="single" w:sz="4" w:space="0" w:color="auto"/>
                    <w:right w:val="single" w:sz="4" w:space="0" w:color="auto"/>
                  </w:tcBorders>
                </w:tcPr>
                <w:p w:rsidR="00EA2B3D" w:rsidRPr="00451E93" w:rsidRDefault="00EA2B3D" w:rsidP="00EA2B3D">
                  <w:r w:rsidRPr="00451E93">
                    <w:t>12</w:t>
                  </w:r>
                </w:p>
              </w:tc>
              <w:tc>
                <w:tcPr>
                  <w:tcW w:w="12049" w:type="dxa"/>
                  <w:tcBorders>
                    <w:top w:val="single" w:sz="4" w:space="0" w:color="auto"/>
                    <w:left w:val="single" w:sz="4" w:space="0" w:color="auto"/>
                    <w:bottom w:val="single" w:sz="4" w:space="0" w:color="auto"/>
                    <w:right w:val="single" w:sz="4" w:space="0" w:color="auto"/>
                  </w:tcBorders>
                </w:tcPr>
                <w:p w:rsidR="00EA2B3D" w:rsidRPr="00451E93" w:rsidRDefault="00EA2B3D" w:rsidP="00EA2B3D">
                  <w:r w:rsidRPr="00451E93">
                    <w:t>автомобильная дорога общего пользования местного значения г. о. Серебряные Пруды, ул. И. Садофьева</w:t>
                  </w:r>
                </w:p>
              </w:tc>
              <w:tc>
                <w:tcPr>
                  <w:tcW w:w="1955" w:type="dxa"/>
                  <w:tcBorders>
                    <w:top w:val="single" w:sz="4" w:space="0" w:color="auto"/>
                    <w:left w:val="single" w:sz="4" w:space="0" w:color="auto"/>
                    <w:bottom w:val="single" w:sz="4" w:space="0" w:color="auto"/>
                    <w:right w:val="single" w:sz="4" w:space="0" w:color="auto"/>
                  </w:tcBorders>
                </w:tcPr>
                <w:p w:rsidR="00EA2B3D" w:rsidRPr="00451E93" w:rsidRDefault="00EA2B3D" w:rsidP="006E1338">
                  <w:pPr>
                    <w:jc w:val="center"/>
                  </w:pPr>
                  <w:r w:rsidRPr="00451E93">
                    <w:t>2023 г</w:t>
                  </w:r>
                </w:p>
              </w:tc>
            </w:tr>
            <w:tr w:rsidR="00EA2B3D" w:rsidRPr="002C14E8" w:rsidTr="00B94424">
              <w:tc>
                <w:tcPr>
                  <w:tcW w:w="704" w:type="dxa"/>
                  <w:tcBorders>
                    <w:top w:val="single" w:sz="4" w:space="0" w:color="auto"/>
                    <w:left w:val="single" w:sz="4" w:space="0" w:color="auto"/>
                    <w:bottom w:val="single" w:sz="4" w:space="0" w:color="auto"/>
                    <w:right w:val="single" w:sz="4" w:space="0" w:color="auto"/>
                  </w:tcBorders>
                </w:tcPr>
                <w:p w:rsidR="00EA2B3D" w:rsidRPr="00451E93" w:rsidRDefault="00EA2B3D" w:rsidP="00EA2B3D">
                  <w:r w:rsidRPr="00451E93">
                    <w:t>13</w:t>
                  </w:r>
                </w:p>
              </w:tc>
              <w:tc>
                <w:tcPr>
                  <w:tcW w:w="12049" w:type="dxa"/>
                  <w:tcBorders>
                    <w:top w:val="single" w:sz="4" w:space="0" w:color="auto"/>
                    <w:left w:val="single" w:sz="4" w:space="0" w:color="auto"/>
                    <w:bottom w:val="single" w:sz="4" w:space="0" w:color="auto"/>
                    <w:right w:val="single" w:sz="4" w:space="0" w:color="auto"/>
                  </w:tcBorders>
                </w:tcPr>
                <w:p w:rsidR="00EA2B3D" w:rsidRPr="00451E93" w:rsidRDefault="00EA2B3D" w:rsidP="00EA2B3D">
                  <w:r w:rsidRPr="00451E93">
                    <w:t xml:space="preserve">автомобильная дорога общего пользования местного значения г. о. Серебряные Пруды, с. </w:t>
                  </w:r>
                  <w:proofErr w:type="spellStart"/>
                  <w:r w:rsidRPr="00451E93">
                    <w:t>Подхожее</w:t>
                  </w:r>
                  <w:proofErr w:type="spellEnd"/>
                  <w:r w:rsidRPr="00451E93">
                    <w:t>, ул. Советская</w:t>
                  </w:r>
                </w:p>
              </w:tc>
              <w:tc>
                <w:tcPr>
                  <w:tcW w:w="1955" w:type="dxa"/>
                  <w:tcBorders>
                    <w:top w:val="single" w:sz="4" w:space="0" w:color="auto"/>
                    <w:left w:val="single" w:sz="4" w:space="0" w:color="auto"/>
                    <w:bottom w:val="single" w:sz="4" w:space="0" w:color="auto"/>
                    <w:right w:val="single" w:sz="4" w:space="0" w:color="auto"/>
                  </w:tcBorders>
                </w:tcPr>
                <w:p w:rsidR="00EA2B3D" w:rsidRPr="00451E93" w:rsidRDefault="00EA2B3D" w:rsidP="006E1338">
                  <w:pPr>
                    <w:jc w:val="center"/>
                  </w:pPr>
                  <w:r w:rsidRPr="00451E93">
                    <w:t>2023 г</w:t>
                  </w:r>
                </w:p>
              </w:tc>
            </w:tr>
            <w:tr w:rsidR="00EA2B3D" w:rsidRPr="002C14E8" w:rsidTr="00B94424">
              <w:tc>
                <w:tcPr>
                  <w:tcW w:w="704" w:type="dxa"/>
                  <w:tcBorders>
                    <w:top w:val="single" w:sz="4" w:space="0" w:color="auto"/>
                    <w:left w:val="single" w:sz="4" w:space="0" w:color="auto"/>
                    <w:bottom w:val="single" w:sz="4" w:space="0" w:color="auto"/>
                    <w:right w:val="single" w:sz="4" w:space="0" w:color="auto"/>
                  </w:tcBorders>
                </w:tcPr>
                <w:p w:rsidR="00EA2B3D" w:rsidRPr="00451E93" w:rsidRDefault="00EA2B3D" w:rsidP="00EA2B3D">
                  <w:r w:rsidRPr="00451E93">
                    <w:t>14</w:t>
                  </w:r>
                </w:p>
              </w:tc>
              <w:tc>
                <w:tcPr>
                  <w:tcW w:w="12049" w:type="dxa"/>
                  <w:tcBorders>
                    <w:top w:val="single" w:sz="4" w:space="0" w:color="auto"/>
                    <w:left w:val="single" w:sz="4" w:space="0" w:color="auto"/>
                    <w:bottom w:val="single" w:sz="4" w:space="0" w:color="auto"/>
                    <w:right w:val="single" w:sz="4" w:space="0" w:color="auto"/>
                  </w:tcBorders>
                </w:tcPr>
                <w:p w:rsidR="00EA2B3D" w:rsidRPr="00451E93" w:rsidRDefault="00EA2B3D" w:rsidP="00EA2B3D">
                  <w:r w:rsidRPr="00451E93">
                    <w:t xml:space="preserve">автомобильная дорога общего пользования местного значения г. о. Серебряные Пруды, д. </w:t>
                  </w:r>
                  <w:proofErr w:type="spellStart"/>
                  <w:r w:rsidRPr="00451E93">
                    <w:t>Кораблевка</w:t>
                  </w:r>
                  <w:proofErr w:type="spellEnd"/>
                </w:p>
              </w:tc>
              <w:tc>
                <w:tcPr>
                  <w:tcW w:w="1955" w:type="dxa"/>
                  <w:tcBorders>
                    <w:top w:val="single" w:sz="4" w:space="0" w:color="auto"/>
                    <w:left w:val="single" w:sz="4" w:space="0" w:color="auto"/>
                    <w:bottom w:val="single" w:sz="4" w:space="0" w:color="auto"/>
                    <w:right w:val="single" w:sz="4" w:space="0" w:color="auto"/>
                  </w:tcBorders>
                </w:tcPr>
                <w:p w:rsidR="00EA2B3D" w:rsidRPr="00451E93" w:rsidRDefault="00EA2B3D" w:rsidP="006E1338">
                  <w:pPr>
                    <w:jc w:val="center"/>
                  </w:pPr>
                  <w:r w:rsidRPr="00451E93">
                    <w:t>2023 г</w:t>
                  </w:r>
                </w:p>
              </w:tc>
            </w:tr>
            <w:tr w:rsidR="00EA2B3D" w:rsidRPr="002C14E8" w:rsidTr="00EA2B3D">
              <w:trPr>
                <w:trHeight w:val="720"/>
              </w:trPr>
              <w:tc>
                <w:tcPr>
                  <w:tcW w:w="704" w:type="dxa"/>
                  <w:tcBorders>
                    <w:top w:val="single" w:sz="4" w:space="0" w:color="auto"/>
                    <w:left w:val="single" w:sz="4" w:space="0" w:color="auto"/>
                    <w:bottom w:val="single" w:sz="4" w:space="0" w:color="auto"/>
                    <w:right w:val="single" w:sz="4" w:space="0" w:color="auto"/>
                  </w:tcBorders>
                </w:tcPr>
                <w:p w:rsidR="00EA2B3D" w:rsidRPr="00451E93" w:rsidRDefault="00EA2B3D" w:rsidP="00EA2B3D">
                  <w:r w:rsidRPr="00451E93">
                    <w:t>15</w:t>
                  </w:r>
                </w:p>
              </w:tc>
              <w:tc>
                <w:tcPr>
                  <w:tcW w:w="12049" w:type="dxa"/>
                  <w:tcBorders>
                    <w:top w:val="single" w:sz="4" w:space="0" w:color="auto"/>
                    <w:left w:val="single" w:sz="4" w:space="0" w:color="auto"/>
                    <w:bottom w:val="single" w:sz="4" w:space="0" w:color="auto"/>
                    <w:right w:val="single" w:sz="4" w:space="0" w:color="auto"/>
                  </w:tcBorders>
                </w:tcPr>
                <w:p w:rsidR="00EA2B3D" w:rsidRPr="00451E93" w:rsidRDefault="00EA2B3D" w:rsidP="00EA2B3D">
                  <w:r w:rsidRPr="00451E93">
                    <w:t>автомобильная дорога общего пользования местного значения г. о. Серебряные Пруды, с. Красное</w:t>
                  </w:r>
                </w:p>
              </w:tc>
              <w:tc>
                <w:tcPr>
                  <w:tcW w:w="1955" w:type="dxa"/>
                  <w:tcBorders>
                    <w:top w:val="single" w:sz="4" w:space="0" w:color="auto"/>
                    <w:left w:val="single" w:sz="4" w:space="0" w:color="auto"/>
                    <w:bottom w:val="single" w:sz="4" w:space="0" w:color="auto"/>
                    <w:right w:val="single" w:sz="4" w:space="0" w:color="auto"/>
                  </w:tcBorders>
                </w:tcPr>
                <w:p w:rsidR="00EA2B3D" w:rsidRDefault="00EA2B3D" w:rsidP="006E1338">
                  <w:pPr>
                    <w:jc w:val="center"/>
                  </w:pPr>
                  <w:r w:rsidRPr="00451E93">
                    <w:t>2023 г</w:t>
                  </w:r>
                </w:p>
              </w:tc>
            </w:tr>
          </w:tbl>
          <w:p w:rsidR="0036234F" w:rsidRPr="002C14E8" w:rsidRDefault="0036234F" w:rsidP="009643A7">
            <w:pPr>
              <w:widowControl w:val="0"/>
              <w:shd w:val="clear" w:color="auto" w:fill="FFFFFF"/>
              <w:tabs>
                <w:tab w:val="left" w:pos="993"/>
              </w:tabs>
              <w:jc w:val="both"/>
              <w:rPr>
                <w:rFonts w:eastAsia="Times New Roman" w:cs="Times New Roman"/>
                <w:szCs w:val="28"/>
                <w:lang w:eastAsia="ru-RU"/>
              </w:rPr>
            </w:pPr>
          </w:p>
        </w:tc>
      </w:tr>
      <w:tr w:rsidR="0036234F" w:rsidRPr="002C14E8" w:rsidTr="00374A80">
        <w:trPr>
          <w:trHeight w:val="444"/>
        </w:trPr>
        <w:tc>
          <w:tcPr>
            <w:tcW w:w="14970" w:type="dxa"/>
            <w:shd w:val="clear" w:color="auto" w:fill="auto"/>
          </w:tcPr>
          <w:p w:rsidR="0036234F" w:rsidRPr="002C14E8" w:rsidRDefault="0036234F" w:rsidP="00FA3E51">
            <w:pPr>
              <w:widowControl w:val="0"/>
              <w:shd w:val="clear" w:color="auto" w:fill="FFFFFF"/>
              <w:rPr>
                <w:rFonts w:eastAsia="Times New Roman" w:cs="Times New Roman"/>
                <w:bCs/>
                <w:szCs w:val="28"/>
                <w:lang w:eastAsia="ru-RU"/>
              </w:rPr>
            </w:pPr>
          </w:p>
        </w:tc>
      </w:tr>
    </w:tbl>
    <w:p w:rsidR="0036234F" w:rsidRPr="002C14E8" w:rsidRDefault="0036234F" w:rsidP="002C14E8">
      <w:pPr>
        <w:shd w:val="clear" w:color="auto" w:fill="FFFFFF"/>
        <w:ind w:right="-10"/>
        <w:outlineLvl w:val="0"/>
        <w:rPr>
          <w:rFonts w:eastAsia="Times New Roman" w:cs="Times New Roman"/>
          <w:bCs/>
          <w:szCs w:val="28"/>
          <w:lang w:eastAsia="ru-RU"/>
        </w:rPr>
      </w:pPr>
    </w:p>
    <w:sectPr w:rsidR="0036234F" w:rsidRPr="002C14E8" w:rsidSect="00EE3ABA">
      <w:pgSz w:w="16838" w:h="11906" w:orient="landscape"/>
      <w:pgMar w:top="851" w:right="567" w:bottom="993" w:left="1134" w:header="0" w:footer="0" w:gutter="0"/>
      <w:cols w:space="720"/>
      <w:formProt w:val="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altName w:val="MS Mincho"/>
    <w:charset w:val="80"/>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C1F21"/>
    <w:multiLevelType w:val="multilevel"/>
    <w:tmpl w:val="E126E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B133CA"/>
    <w:multiLevelType w:val="multilevel"/>
    <w:tmpl w:val="F104F1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CDA3E09"/>
    <w:multiLevelType w:val="multilevel"/>
    <w:tmpl w:val="2A6A8FD6"/>
    <w:lvl w:ilvl="0">
      <w:start w:val="1"/>
      <w:numFmt w:val="decimal"/>
      <w:lvlText w:val="%1."/>
      <w:lvlJc w:val="left"/>
      <w:pPr>
        <w:ind w:left="1413" w:hanging="70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737F2EE3"/>
    <w:multiLevelType w:val="multilevel"/>
    <w:tmpl w:val="CFEE5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4F"/>
    <w:rsid w:val="0000017F"/>
    <w:rsid w:val="00016E70"/>
    <w:rsid w:val="000758B3"/>
    <w:rsid w:val="00086C2E"/>
    <w:rsid w:val="000874E4"/>
    <w:rsid w:val="00096384"/>
    <w:rsid w:val="000A2C0B"/>
    <w:rsid w:val="000B6E05"/>
    <w:rsid w:val="000C5975"/>
    <w:rsid w:val="000F50BF"/>
    <w:rsid w:val="001011EE"/>
    <w:rsid w:val="00114E87"/>
    <w:rsid w:val="0013608E"/>
    <w:rsid w:val="00147610"/>
    <w:rsid w:val="00157A17"/>
    <w:rsid w:val="00166F44"/>
    <w:rsid w:val="00184770"/>
    <w:rsid w:val="001941B4"/>
    <w:rsid w:val="001A55B1"/>
    <w:rsid w:val="001C23BE"/>
    <w:rsid w:val="001D067E"/>
    <w:rsid w:val="001E5E49"/>
    <w:rsid w:val="001F4849"/>
    <w:rsid w:val="001F6DB6"/>
    <w:rsid w:val="0020461E"/>
    <w:rsid w:val="00204EB8"/>
    <w:rsid w:val="00226524"/>
    <w:rsid w:val="00226661"/>
    <w:rsid w:val="0023213F"/>
    <w:rsid w:val="00247BA4"/>
    <w:rsid w:val="00255763"/>
    <w:rsid w:val="00262DC7"/>
    <w:rsid w:val="00265097"/>
    <w:rsid w:val="00270870"/>
    <w:rsid w:val="00272FF2"/>
    <w:rsid w:val="00275A62"/>
    <w:rsid w:val="00292F60"/>
    <w:rsid w:val="002A6D3D"/>
    <w:rsid w:val="002B7F45"/>
    <w:rsid w:val="002C14E8"/>
    <w:rsid w:val="002C20F2"/>
    <w:rsid w:val="002C3582"/>
    <w:rsid w:val="002D6B88"/>
    <w:rsid w:val="002E37B6"/>
    <w:rsid w:val="00307FBE"/>
    <w:rsid w:val="0031492A"/>
    <w:rsid w:val="00324A15"/>
    <w:rsid w:val="00324E83"/>
    <w:rsid w:val="00332FFC"/>
    <w:rsid w:val="00352E08"/>
    <w:rsid w:val="0036234F"/>
    <w:rsid w:val="00366D20"/>
    <w:rsid w:val="00367BB6"/>
    <w:rsid w:val="003727FE"/>
    <w:rsid w:val="00374A80"/>
    <w:rsid w:val="00377466"/>
    <w:rsid w:val="003B011C"/>
    <w:rsid w:val="003B2488"/>
    <w:rsid w:val="003C0EED"/>
    <w:rsid w:val="003C1563"/>
    <w:rsid w:val="003F3468"/>
    <w:rsid w:val="00400FB1"/>
    <w:rsid w:val="00432B23"/>
    <w:rsid w:val="004649C3"/>
    <w:rsid w:val="00483E28"/>
    <w:rsid w:val="00492745"/>
    <w:rsid w:val="004B78F0"/>
    <w:rsid w:val="004C0372"/>
    <w:rsid w:val="004D099B"/>
    <w:rsid w:val="004D6FC5"/>
    <w:rsid w:val="00514D9F"/>
    <w:rsid w:val="005223BF"/>
    <w:rsid w:val="005255FF"/>
    <w:rsid w:val="005257D2"/>
    <w:rsid w:val="005379D6"/>
    <w:rsid w:val="005400CF"/>
    <w:rsid w:val="005446EF"/>
    <w:rsid w:val="0055201A"/>
    <w:rsid w:val="00560ACF"/>
    <w:rsid w:val="00561C15"/>
    <w:rsid w:val="00581B21"/>
    <w:rsid w:val="005905D6"/>
    <w:rsid w:val="005A240E"/>
    <w:rsid w:val="005A2909"/>
    <w:rsid w:val="005C2C1C"/>
    <w:rsid w:val="005E6B1F"/>
    <w:rsid w:val="005F260F"/>
    <w:rsid w:val="005F4481"/>
    <w:rsid w:val="0060654E"/>
    <w:rsid w:val="00616C4F"/>
    <w:rsid w:val="006314EB"/>
    <w:rsid w:val="00631AA7"/>
    <w:rsid w:val="00650738"/>
    <w:rsid w:val="00672244"/>
    <w:rsid w:val="00672F25"/>
    <w:rsid w:val="006A39BD"/>
    <w:rsid w:val="006A6B6C"/>
    <w:rsid w:val="006B1AF3"/>
    <w:rsid w:val="006B65AD"/>
    <w:rsid w:val="006D763D"/>
    <w:rsid w:val="006E1338"/>
    <w:rsid w:val="006F6794"/>
    <w:rsid w:val="00705194"/>
    <w:rsid w:val="0071084A"/>
    <w:rsid w:val="00710E7D"/>
    <w:rsid w:val="00721F3A"/>
    <w:rsid w:val="00734377"/>
    <w:rsid w:val="00754B48"/>
    <w:rsid w:val="007B4FB4"/>
    <w:rsid w:val="007B730D"/>
    <w:rsid w:val="007E2435"/>
    <w:rsid w:val="007E5C9E"/>
    <w:rsid w:val="007F476F"/>
    <w:rsid w:val="00812E67"/>
    <w:rsid w:val="0081344A"/>
    <w:rsid w:val="00833154"/>
    <w:rsid w:val="008577AF"/>
    <w:rsid w:val="0087048C"/>
    <w:rsid w:val="0087355E"/>
    <w:rsid w:val="00891833"/>
    <w:rsid w:val="008A3F63"/>
    <w:rsid w:val="008D0A12"/>
    <w:rsid w:val="008E3275"/>
    <w:rsid w:val="008F2CF4"/>
    <w:rsid w:val="009325C4"/>
    <w:rsid w:val="00935F0B"/>
    <w:rsid w:val="00951F3E"/>
    <w:rsid w:val="00960B88"/>
    <w:rsid w:val="009643A7"/>
    <w:rsid w:val="00976157"/>
    <w:rsid w:val="00991CD6"/>
    <w:rsid w:val="00993003"/>
    <w:rsid w:val="00995D01"/>
    <w:rsid w:val="009A74F8"/>
    <w:rsid w:val="009D5756"/>
    <w:rsid w:val="009D7E8A"/>
    <w:rsid w:val="009E1437"/>
    <w:rsid w:val="009F380C"/>
    <w:rsid w:val="009F3D78"/>
    <w:rsid w:val="00A14801"/>
    <w:rsid w:val="00A17059"/>
    <w:rsid w:val="00A43909"/>
    <w:rsid w:val="00A5483A"/>
    <w:rsid w:val="00A74396"/>
    <w:rsid w:val="00AC03F8"/>
    <w:rsid w:val="00AC0468"/>
    <w:rsid w:val="00AD6318"/>
    <w:rsid w:val="00AE3318"/>
    <w:rsid w:val="00AE4E4F"/>
    <w:rsid w:val="00B012AC"/>
    <w:rsid w:val="00B165C7"/>
    <w:rsid w:val="00B317E3"/>
    <w:rsid w:val="00B33849"/>
    <w:rsid w:val="00B35F03"/>
    <w:rsid w:val="00B37D6A"/>
    <w:rsid w:val="00B412C2"/>
    <w:rsid w:val="00B81805"/>
    <w:rsid w:val="00B845A2"/>
    <w:rsid w:val="00B94127"/>
    <w:rsid w:val="00B94424"/>
    <w:rsid w:val="00BA44C8"/>
    <w:rsid w:val="00BD4931"/>
    <w:rsid w:val="00BD64CB"/>
    <w:rsid w:val="00BE0BEE"/>
    <w:rsid w:val="00BE369D"/>
    <w:rsid w:val="00BF4AB6"/>
    <w:rsid w:val="00C051E4"/>
    <w:rsid w:val="00C13C5C"/>
    <w:rsid w:val="00C1546B"/>
    <w:rsid w:val="00C25E66"/>
    <w:rsid w:val="00C32BAB"/>
    <w:rsid w:val="00C35D41"/>
    <w:rsid w:val="00C42E37"/>
    <w:rsid w:val="00C44066"/>
    <w:rsid w:val="00C75C2A"/>
    <w:rsid w:val="00C91515"/>
    <w:rsid w:val="00C96449"/>
    <w:rsid w:val="00CA4450"/>
    <w:rsid w:val="00CA787E"/>
    <w:rsid w:val="00CC2956"/>
    <w:rsid w:val="00CC427D"/>
    <w:rsid w:val="00CC6C85"/>
    <w:rsid w:val="00CE6C86"/>
    <w:rsid w:val="00CF0F1B"/>
    <w:rsid w:val="00D00821"/>
    <w:rsid w:val="00D02DF7"/>
    <w:rsid w:val="00D03253"/>
    <w:rsid w:val="00D033EB"/>
    <w:rsid w:val="00D13DDB"/>
    <w:rsid w:val="00D17486"/>
    <w:rsid w:val="00D2466D"/>
    <w:rsid w:val="00D252CB"/>
    <w:rsid w:val="00D267A5"/>
    <w:rsid w:val="00D4724E"/>
    <w:rsid w:val="00D640BB"/>
    <w:rsid w:val="00D8024F"/>
    <w:rsid w:val="00D8623F"/>
    <w:rsid w:val="00DA4033"/>
    <w:rsid w:val="00DD68D7"/>
    <w:rsid w:val="00E076C8"/>
    <w:rsid w:val="00E10062"/>
    <w:rsid w:val="00E11FEC"/>
    <w:rsid w:val="00E12226"/>
    <w:rsid w:val="00E143E6"/>
    <w:rsid w:val="00E23F47"/>
    <w:rsid w:val="00E6076D"/>
    <w:rsid w:val="00E614F7"/>
    <w:rsid w:val="00E62BA3"/>
    <w:rsid w:val="00E66E48"/>
    <w:rsid w:val="00E97124"/>
    <w:rsid w:val="00EA2B3D"/>
    <w:rsid w:val="00EA7275"/>
    <w:rsid w:val="00EC763C"/>
    <w:rsid w:val="00ED50F7"/>
    <w:rsid w:val="00EE0089"/>
    <w:rsid w:val="00EE3ABA"/>
    <w:rsid w:val="00F21549"/>
    <w:rsid w:val="00F34936"/>
    <w:rsid w:val="00F57B08"/>
    <w:rsid w:val="00F73B76"/>
    <w:rsid w:val="00F7701F"/>
    <w:rsid w:val="00F94FF2"/>
    <w:rsid w:val="00FA3E51"/>
    <w:rsid w:val="00FB2223"/>
    <w:rsid w:val="00FC3C7F"/>
    <w:rsid w:val="00FD493F"/>
    <w:rsid w:val="00FD571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18BF0-C796-47D3-AC29-A217BB0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E46"/>
    <w:rPr>
      <w:rFonts w:ascii="Times New Roman" w:hAnsi="Times New Roman"/>
      <w:sz w:val="28"/>
    </w:rPr>
  </w:style>
  <w:style w:type="paragraph" w:styleId="1">
    <w:name w:val="heading 1"/>
    <w:basedOn w:val="a"/>
    <w:next w:val="a"/>
    <w:qFormat/>
    <w:rsid w:val="00AE7DA8"/>
    <w:pPr>
      <w:widowControl w:val="0"/>
      <w:spacing w:before="108" w:after="108"/>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qFormat/>
    <w:rsid w:val="00AE7DA8"/>
    <w:pPr>
      <w:outlineLvl w:val="1"/>
    </w:pPr>
  </w:style>
  <w:style w:type="paragraph" w:styleId="3">
    <w:name w:val="heading 3"/>
    <w:basedOn w:val="2"/>
    <w:next w:val="a"/>
    <w:link w:val="30"/>
    <w:qFormat/>
    <w:rsid w:val="00AE7DA8"/>
    <w:pPr>
      <w:outlineLvl w:val="2"/>
    </w:pPr>
  </w:style>
  <w:style w:type="paragraph" w:styleId="4">
    <w:name w:val="heading 4"/>
    <w:basedOn w:val="3"/>
    <w:next w:val="a"/>
    <w:link w:val="40"/>
    <w:qFormat/>
    <w:rsid w:val="00AE7DA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936B5F"/>
    <w:rPr>
      <w:rFonts w:ascii="Times New Roman" w:hAnsi="Times New Roman"/>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936B5F"/>
    <w:rPr>
      <w:vertAlign w:val="superscript"/>
    </w:rPr>
  </w:style>
  <w:style w:type="character" w:customStyle="1" w:styleId="a5">
    <w:name w:val="Верхний колонтитул Знак"/>
    <w:basedOn w:val="a0"/>
    <w:qFormat/>
    <w:rsid w:val="00122384"/>
    <w:rPr>
      <w:rFonts w:ascii="Times New Roman" w:hAnsi="Times New Roman"/>
      <w:sz w:val="28"/>
    </w:rPr>
  </w:style>
  <w:style w:type="character" w:customStyle="1" w:styleId="a6">
    <w:name w:val="Нижний колонтитул Знак"/>
    <w:basedOn w:val="a0"/>
    <w:qFormat/>
    <w:rsid w:val="00122384"/>
    <w:rPr>
      <w:rFonts w:ascii="Times New Roman" w:hAnsi="Times New Roman"/>
      <w:sz w:val="28"/>
    </w:rPr>
  </w:style>
  <w:style w:type="character" w:customStyle="1" w:styleId="a7">
    <w:name w:val="Текст выноски Знак"/>
    <w:basedOn w:val="a0"/>
    <w:qFormat/>
    <w:rsid w:val="000E63A1"/>
    <w:rPr>
      <w:rFonts w:ascii="Segoe UI" w:hAnsi="Segoe UI" w:cs="Segoe UI"/>
      <w:sz w:val="18"/>
      <w:szCs w:val="18"/>
    </w:rPr>
  </w:style>
  <w:style w:type="character" w:styleId="a8">
    <w:name w:val="annotation reference"/>
    <w:basedOn w:val="a0"/>
    <w:uiPriority w:val="99"/>
    <w:semiHidden/>
    <w:unhideWhenUsed/>
    <w:qFormat/>
    <w:rsid w:val="00A71D72"/>
    <w:rPr>
      <w:sz w:val="16"/>
      <w:szCs w:val="16"/>
    </w:rPr>
  </w:style>
  <w:style w:type="character" w:customStyle="1" w:styleId="a9">
    <w:name w:val="Текст примечания Знак"/>
    <w:basedOn w:val="a0"/>
    <w:uiPriority w:val="99"/>
    <w:semiHidden/>
    <w:qFormat/>
    <w:rsid w:val="00A71D72"/>
    <w:rPr>
      <w:rFonts w:ascii="Times New Roman" w:hAnsi="Times New Roman"/>
      <w:sz w:val="20"/>
      <w:szCs w:val="20"/>
    </w:rPr>
  </w:style>
  <w:style w:type="character" w:customStyle="1" w:styleId="aa">
    <w:name w:val="Тема примечания Знак"/>
    <w:basedOn w:val="a9"/>
    <w:uiPriority w:val="99"/>
    <w:semiHidden/>
    <w:qFormat/>
    <w:rsid w:val="00A71D72"/>
    <w:rPr>
      <w:rFonts w:ascii="Times New Roman" w:hAnsi="Times New Roman"/>
      <w:b/>
      <w:bCs/>
      <w:sz w:val="20"/>
      <w:szCs w:val="20"/>
    </w:rPr>
  </w:style>
  <w:style w:type="character" w:customStyle="1" w:styleId="ab">
    <w:name w:val="Схема документа Знак"/>
    <w:basedOn w:val="a0"/>
    <w:uiPriority w:val="99"/>
    <w:semiHidden/>
    <w:qFormat/>
    <w:rsid w:val="003F6904"/>
    <w:rPr>
      <w:rFonts w:ascii="Tahoma" w:hAnsi="Tahoma" w:cs="Tahoma"/>
      <w:sz w:val="16"/>
      <w:szCs w:val="16"/>
    </w:rPr>
  </w:style>
  <w:style w:type="character" w:customStyle="1" w:styleId="10">
    <w:name w:val="Заголовок 1 Знак"/>
    <w:basedOn w:val="a0"/>
    <w:link w:val="100"/>
    <w:qFormat/>
    <w:rsid w:val="00AE7DA8"/>
    <w:rPr>
      <w:rFonts w:ascii="Arial" w:eastAsia="Times New Roman" w:hAnsi="Arial" w:cs="Arial"/>
      <w:b/>
      <w:bCs/>
      <w:color w:val="26282F"/>
      <w:sz w:val="24"/>
      <w:szCs w:val="24"/>
      <w:lang w:eastAsia="ru-RU"/>
    </w:rPr>
  </w:style>
  <w:style w:type="character" w:customStyle="1" w:styleId="20">
    <w:name w:val="Заголовок 2 Знак"/>
    <w:basedOn w:val="a0"/>
    <w:link w:val="2"/>
    <w:qFormat/>
    <w:rsid w:val="00AE7DA8"/>
    <w:rPr>
      <w:rFonts w:ascii="Arial" w:eastAsia="Times New Roman" w:hAnsi="Arial" w:cs="Arial"/>
      <w:b/>
      <w:bCs/>
      <w:color w:val="26282F"/>
      <w:sz w:val="24"/>
      <w:szCs w:val="24"/>
      <w:lang w:eastAsia="ru-RU"/>
    </w:rPr>
  </w:style>
  <w:style w:type="character" w:customStyle="1" w:styleId="30">
    <w:name w:val="Заголовок 3 Знак"/>
    <w:basedOn w:val="a0"/>
    <w:link w:val="3"/>
    <w:qFormat/>
    <w:rsid w:val="00AE7DA8"/>
    <w:rPr>
      <w:rFonts w:ascii="Arial" w:eastAsia="Times New Roman" w:hAnsi="Arial" w:cs="Arial"/>
      <w:b/>
      <w:bCs/>
      <w:color w:val="26282F"/>
      <w:sz w:val="24"/>
      <w:szCs w:val="24"/>
      <w:lang w:eastAsia="ru-RU"/>
    </w:rPr>
  </w:style>
  <w:style w:type="character" w:customStyle="1" w:styleId="40">
    <w:name w:val="Заголовок 4 Знак"/>
    <w:basedOn w:val="a0"/>
    <w:link w:val="4"/>
    <w:qFormat/>
    <w:rsid w:val="00AE7DA8"/>
    <w:rPr>
      <w:rFonts w:ascii="Arial" w:eastAsia="Times New Roman" w:hAnsi="Arial" w:cs="Arial"/>
      <w:b/>
      <w:bCs/>
      <w:color w:val="26282F"/>
      <w:sz w:val="24"/>
      <w:szCs w:val="24"/>
      <w:lang w:eastAsia="ru-RU"/>
    </w:rPr>
  </w:style>
  <w:style w:type="character" w:styleId="ac">
    <w:name w:val="page number"/>
    <w:basedOn w:val="a0"/>
    <w:qFormat/>
    <w:rsid w:val="00AE7DA8"/>
  </w:style>
  <w:style w:type="character" w:customStyle="1" w:styleId="ad">
    <w:name w:val="Цветовое выделение"/>
    <w:uiPriority w:val="99"/>
    <w:qFormat/>
    <w:rsid w:val="00AE7DA8"/>
    <w:rPr>
      <w:b/>
      <w:color w:val="26282F"/>
    </w:rPr>
  </w:style>
  <w:style w:type="character" w:customStyle="1" w:styleId="ae">
    <w:name w:val="Гипертекстовая ссылка"/>
    <w:basedOn w:val="ad"/>
    <w:uiPriority w:val="99"/>
    <w:qFormat/>
    <w:rsid w:val="00AE7DA8"/>
    <w:rPr>
      <w:rFonts w:cs="Times New Roman"/>
      <w:b w:val="0"/>
      <w:color w:val="106BBE"/>
    </w:rPr>
  </w:style>
  <w:style w:type="character" w:customStyle="1" w:styleId="af">
    <w:name w:val="Активная гипертекстовая ссылка"/>
    <w:basedOn w:val="ae"/>
    <w:qFormat/>
    <w:rsid w:val="00AE7DA8"/>
    <w:rPr>
      <w:rFonts w:cs="Times New Roman"/>
      <w:b w:val="0"/>
      <w:color w:val="106BBE"/>
      <w:u w:val="single"/>
    </w:rPr>
  </w:style>
  <w:style w:type="character" w:customStyle="1" w:styleId="af0">
    <w:name w:val="Выделение для Базового Поиска"/>
    <w:basedOn w:val="ad"/>
    <w:qFormat/>
    <w:rsid w:val="00AE7DA8"/>
    <w:rPr>
      <w:rFonts w:cs="Times New Roman"/>
      <w:b/>
      <w:bCs/>
      <w:color w:val="0058A9"/>
    </w:rPr>
  </w:style>
  <w:style w:type="character" w:customStyle="1" w:styleId="af1">
    <w:name w:val="Выделение для Базового Поиска (курсив)"/>
    <w:basedOn w:val="af0"/>
    <w:qFormat/>
    <w:rsid w:val="00AE7DA8"/>
    <w:rPr>
      <w:rFonts w:cs="Times New Roman"/>
      <w:b/>
      <w:bCs/>
      <w:i/>
      <w:iCs/>
      <w:color w:val="0058A9"/>
    </w:rPr>
  </w:style>
  <w:style w:type="character" w:customStyle="1" w:styleId="af2">
    <w:name w:val="Заголовок своего сообщения"/>
    <w:basedOn w:val="ad"/>
    <w:qFormat/>
    <w:rsid w:val="00AE7DA8"/>
    <w:rPr>
      <w:rFonts w:cs="Times New Roman"/>
      <w:b/>
      <w:bCs/>
      <w:color w:val="26282F"/>
    </w:rPr>
  </w:style>
  <w:style w:type="character" w:customStyle="1" w:styleId="af3">
    <w:name w:val="Заголовок чужого сообщения"/>
    <w:basedOn w:val="ad"/>
    <w:qFormat/>
    <w:rsid w:val="00AE7DA8"/>
    <w:rPr>
      <w:rFonts w:cs="Times New Roman"/>
      <w:b/>
      <w:bCs/>
      <w:color w:val="FF0000"/>
    </w:rPr>
  </w:style>
  <w:style w:type="character" w:customStyle="1" w:styleId="af4">
    <w:name w:val="Найденные слова"/>
    <w:basedOn w:val="ad"/>
    <w:qFormat/>
    <w:rsid w:val="00AE7DA8"/>
    <w:rPr>
      <w:rFonts w:cs="Times New Roman"/>
      <w:b/>
      <w:color w:val="26282F"/>
      <w:shd w:val="clear" w:color="auto" w:fill="FFF580"/>
    </w:rPr>
  </w:style>
  <w:style w:type="character" w:customStyle="1" w:styleId="af5">
    <w:name w:val="Не вступил в силу"/>
    <w:basedOn w:val="ad"/>
    <w:qFormat/>
    <w:rsid w:val="00AE7DA8"/>
    <w:rPr>
      <w:rFonts w:cs="Times New Roman"/>
      <w:b/>
      <w:color w:val="000000"/>
      <w:shd w:val="clear" w:color="auto" w:fill="D8EDE8"/>
    </w:rPr>
  </w:style>
  <w:style w:type="character" w:customStyle="1" w:styleId="af6">
    <w:name w:val="Опечатки"/>
    <w:qFormat/>
    <w:rsid w:val="00AE7DA8"/>
    <w:rPr>
      <w:color w:val="FF0000"/>
    </w:rPr>
  </w:style>
  <w:style w:type="character" w:customStyle="1" w:styleId="af7">
    <w:name w:val="Продолжение ссылки"/>
    <w:basedOn w:val="ae"/>
    <w:qFormat/>
    <w:rsid w:val="00AE7DA8"/>
    <w:rPr>
      <w:rFonts w:cs="Times New Roman"/>
      <w:b w:val="0"/>
      <w:color w:val="106BBE"/>
    </w:rPr>
  </w:style>
  <w:style w:type="character" w:customStyle="1" w:styleId="af8">
    <w:name w:val="Сравнение редакций"/>
    <w:basedOn w:val="ad"/>
    <w:qFormat/>
    <w:rsid w:val="00AE7DA8"/>
    <w:rPr>
      <w:rFonts w:cs="Times New Roman"/>
      <w:b w:val="0"/>
      <w:color w:val="26282F"/>
    </w:rPr>
  </w:style>
  <w:style w:type="character" w:customStyle="1" w:styleId="af9">
    <w:name w:val="Сравнение редакций. Добавленный фрагмент"/>
    <w:qFormat/>
    <w:rsid w:val="00AE7DA8"/>
    <w:rPr>
      <w:color w:val="000000"/>
      <w:shd w:val="clear" w:color="auto" w:fill="C1D7FF"/>
    </w:rPr>
  </w:style>
  <w:style w:type="character" w:customStyle="1" w:styleId="afa">
    <w:name w:val="Сравнение редакций. Удаленный фрагмент"/>
    <w:qFormat/>
    <w:rsid w:val="00AE7DA8"/>
    <w:rPr>
      <w:color w:val="000000"/>
      <w:shd w:val="clear" w:color="auto" w:fill="C4C413"/>
    </w:rPr>
  </w:style>
  <w:style w:type="character" w:customStyle="1" w:styleId="afb">
    <w:name w:val="Утратил силу"/>
    <w:basedOn w:val="ad"/>
    <w:qFormat/>
    <w:rsid w:val="00AE7DA8"/>
    <w:rPr>
      <w:rFonts w:cs="Times New Roman"/>
      <w:b w:val="0"/>
      <w:strike/>
      <w:color w:val="666600"/>
    </w:rPr>
  </w:style>
  <w:style w:type="character" w:customStyle="1" w:styleId="WW8Num1z0">
    <w:name w:val="WW8Num1z0"/>
    <w:qFormat/>
    <w:rsid w:val="00AE7DA8"/>
    <w:rPr>
      <w:rFonts w:cs="Times New Roman"/>
    </w:rPr>
  </w:style>
  <w:style w:type="character" w:customStyle="1" w:styleId="WW8Num1z1">
    <w:name w:val="WW8Num1z1"/>
    <w:qFormat/>
    <w:rsid w:val="00AE7DA8"/>
  </w:style>
  <w:style w:type="character" w:customStyle="1" w:styleId="WW8Num1z2">
    <w:name w:val="WW8Num1z2"/>
    <w:qFormat/>
    <w:rsid w:val="00AE7DA8"/>
  </w:style>
  <w:style w:type="character" w:customStyle="1" w:styleId="WW8Num1z3">
    <w:name w:val="WW8Num1z3"/>
    <w:qFormat/>
    <w:rsid w:val="00AE7DA8"/>
  </w:style>
  <w:style w:type="character" w:customStyle="1" w:styleId="WW8Num1z4">
    <w:name w:val="WW8Num1z4"/>
    <w:qFormat/>
    <w:rsid w:val="00AE7DA8"/>
  </w:style>
  <w:style w:type="character" w:customStyle="1" w:styleId="WW8Num1z5">
    <w:name w:val="WW8Num1z5"/>
    <w:qFormat/>
    <w:rsid w:val="00AE7DA8"/>
  </w:style>
  <w:style w:type="character" w:customStyle="1" w:styleId="WW8Num1z6">
    <w:name w:val="WW8Num1z6"/>
    <w:qFormat/>
    <w:rsid w:val="00AE7DA8"/>
  </w:style>
  <w:style w:type="character" w:customStyle="1" w:styleId="WW8Num1z7">
    <w:name w:val="WW8Num1z7"/>
    <w:qFormat/>
    <w:rsid w:val="00AE7DA8"/>
  </w:style>
  <w:style w:type="character" w:customStyle="1" w:styleId="WW8Num1z8">
    <w:name w:val="WW8Num1z8"/>
    <w:qFormat/>
    <w:rsid w:val="00AE7DA8"/>
  </w:style>
  <w:style w:type="character" w:customStyle="1" w:styleId="WW8Num2z0">
    <w:name w:val="WW8Num2z0"/>
    <w:qFormat/>
    <w:rsid w:val="00AE7DA8"/>
    <w:rPr>
      <w:rFonts w:cs="Times New Roman"/>
    </w:rPr>
  </w:style>
  <w:style w:type="character" w:customStyle="1" w:styleId="WW8Num3z0">
    <w:name w:val="WW8Num3z0"/>
    <w:qFormat/>
    <w:rsid w:val="00AE7DA8"/>
    <w:rPr>
      <w:rFonts w:cs="Times New Roman"/>
    </w:rPr>
  </w:style>
  <w:style w:type="character" w:customStyle="1" w:styleId="WW8Num3z1">
    <w:name w:val="WW8Num3z1"/>
    <w:qFormat/>
    <w:rsid w:val="00AE7DA8"/>
  </w:style>
  <w:style w:type="character" w:customStyle="1" w:styleId="WW8Num3z2">
    <w:name w:val="WW8Num3z2"/>
    <w:qFormat/>
    <w:rsid w:val="00AE7DA8"/>
  </w:style>
  <w:style w:type="character" w:customStyle="1" w:styleId="WW8Num3z3">
    <w:name w:val="WW8Num3z3"/>
    <w:qFormat/>
    <w:rsid w:val="00AE7DA8"/>
  </w:style>
  <w:style w:type="character" w:customStyle="1" w:styleId="WW8Num3z4">
    <w:name w:val="WW8Num3z4"/>
    <w:qFormat/>
    <w:rsid w:val="00AE7DA8"/>
  </w:style>
  <w:style w:type="character" w:customStyle="1" w:styleId="WW8Num3z5">
    <w:name w:val="WW8Num3z5"/>
    <w:qFormat/>
    <w:rsid w:val="00AE7DA8"/>
  </w:style>
  <w:style w:type="character" w:customStyle="1" w:styleId="WW8Num3z6">
    <w:name w:val="WW8Num3z6"/>
    <w:qFormat/>
    <w:rsid w:val="00AE7DA8"/>
  </w:style>
  <w:style w:type="character" w:customStyle="1" w:styleId="WW8Num3z7">
    <w:name w:val="WW8Num3z7"/>
    <w:qFormat/>
    <w:rsid w:val="00AE7DA8"/>
  </w:style>
  <w:style w:type="character" w:customStyle="1" w:styleId="WW8Num3z8">
    <w:name w:val="WW8Num3z8"/>
    <w:qFormat/>
    <w:rsid w:val="00AE7DA8"/>
  </w:style>
  <w:style w:type="character" w:customStyle="1" w:styleId="21">
    <w:name w:val="Основной шрифт абзаца2"/>
    <w:qFormat/>
    <w:rsid w:val="00AE7DA8"/>
  </w:style>
  <w:style w:type="character" w:customStyle="1" w:styleId="11">
    <w:name w:val="Основной шрифт абзаца1"/>
    <w:qFormat/>
    <w:rsid w:val="00AE7DA8"/>
  </w:style>
  <w:style w:type="character" w:customStyle="1" w:styleId="-">
    <w:name w:val="Интернет-ссылка"/>
    <w:rsid w:val="00AE7DA8"/>
    <w:rPr>
      <w:color w:val="000080"/>
      <w:u w:val="single"/>
    </w:rPr>
  </w:style>
  <w:style w:type="character" w:customStyle="1" w:styleId="afc">
    <w:name w:val="Основной текст Знак"/>
    <w:basedOn w:val="a0"/>
    <w:qFormat/>
    <w:rsid w:val="00AE7DA8"/>
    <w:rPr>
      <w:rFonts w:ascii="Arial" w:eastAsia="Times New Roman" w:hAnsi="Arial" w:cs="Arial"/>
      <w:sz w:val="24"/>
      <w:szCs w:val="24"/>
      <w:lang w:eastAsia="zh-CN"/>
    </w:rPr>
  </w:style>
  <w:style w:type="character" w:customStyle="1" w:styleId="12">
    <w:name w:val="Текст выноски Знак1"/>
    <w:qFormat/>
    <w:rsid w:val="00AE7DA8"/>
    <w:rPr>
      <w:rFonts w:ascii="Tahoma" w:eastAsia="Calibri" w:hAnsi="Tahoma" w:cs="Tahoma"/>
      <w:sz w:val="16"/>
      <w:szCs w:val="16"/>
      <w:lang w:eastAsia="en-US"/>
    </w:rPr>
  </w:style>
  <w:style w:type="character" w:customStyle="1" w:styleId="13">
    <w:name w:val="Верхний колонтитул Знак1"/>
    <w:qFormat/>
    <w:rsid w:val="00AE7DA8"/>
    <w:rPr>
      <w:rFonts w:ascii="Calibri" w:eastAsia="Calibri" w:hAnsi="Calibri"/>
      <w:sz w:val="22"/>
      <w:szCs w:val="22"/>
      <w:lang w:eastAsia="en-US"/>
    </w:rPr>
  </w:style>
  <w:style w:type="character" w:customStyle="1" w:styleId="14">
    <w:name w:val="Нижний колонтитул Знак1"/>
    <w:qFormat/>
    <w:rsid w:val="00AE7DA8"/>
    <w:rPr>
      <w:rFonts w:ascii="Calibri" w:eastAsia="Calibri" w:hAnsi="Calibri"/>
      <w:sz w:val="22"/>
      <w:szCs w:val="22"/>
      <w:lang w:eastAsia="en-US"/>
    </w:rPr>
  </w:style>
  <w:style w:type="character" w:customStyle="1" w:styleId="15">
    <w:name w:val="Просмотренная гиперссылка1"/>
    <w:basedOn w:val="a0"/>
    <w:uiPriority w:val="99"/>
    <w:semiHidden/>
    <w:unhideWhenUsed/>
    <w:qFormat/>
    <w:rsid w:val="00AE7DA8"/>
    <w:rPr>
      <w:color w:val="954F72"/>
      <w:u w:val="single"/>
    </w:rPr>
  </w:style>
  <w:style w:type="character" w:styleId="afd">
    <w:name w:val="FollowedHyperlink"/>
    <w:basedOn w:val="a0"/>
    <w:uiPriority w:val="99"/>
    <w:semiHidden/>
    <w:unhideWhenUsed/>
    <w:qFormat/>
    <w:rsid w:val="00AE7DA8"/>
    <w:rPr>
      <w:color w:val="800080"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color w:val="000000"/>
    </w:rPr>
  </w:style>
  <w:style w:type="character" w:customStyle="1" w:styleId="ListLabel42">
    <w:name w:val="ListLabel 42"/>
    <w:qFormat/>
    <w:rPr>
      <w:sz w:val="24"/>
      <w:szCs w:val="24"/>
    </w:rPr>
  </w:style>
  <w:style w:type="character" w:customStyle="1" w:styleId="ListLabel43">
    <w:name w:val="ListLabel 43"/>
    <w:qFormat/>
    <w:rPr>
      <w:sz w:val="24"/>
      <w:szCs w:val="24"/>
    </w:rPr>
  </w:style>
  <w:style w:type="character" w:customStyle="1" w:styleId="ListLabel44">
    <w:name w:val="ListLabel 44"/>
    <w:qFormat/>
    <w:rPr>
      <w:rFonts w:eastAsia="Times New Roman"/>
    </w:rPr>
  </w:style>
  <w:style w:type="character" w:customStyle="1" w:styleId="ListLabel45">
    <w:name w:val="ListLabel 45"/>
    <w:qFormat/>
    <w:rPr>
      <w:sz w:val="24"/>
      <w:szCs w:val="24"/>
    </w:rPr>
  </w:style>
  <w:style w:type="character" w:customStyle="1" w:styleId="ListLabel46">
    <w:name w:val="ListLabel 46"/>
    <w:qFormat/>
    <w:rPr>
      <w:rFonts w:eastAsia="Calibri"/>
    </w:rPr>
  </w:style>
  <w:style w:type="character" w:customStyle="1" w:styleId="afe">
    <w:name w:val="Символ сноски"/>
    <w:qFormat/>
  </w:style>
  <w:style w:type="character" w:customStyle="1" w:styleId="ListLabel47">
    <w:name w:val="ListLabel 47"/>
    <w:qFormat/>
    <w:rPr>
      <w:rFonts w:eastAsia="Times New Roman" w:cs="Times New Roman"/>
      <w:sz w:val="24"/>
      <w:szCs w:val="24"/>
    </w:rPr>
  </w:style>
  <w:style w:type="character" w:customStyle="1" w:styleId="ListLabel48">
    <w:name w:val="ListLabel 48"/>
    <w:qFormat/>
    <w:rPr>
      <w:rFonts w:ascii="Times New Roman" w:hAnsi="Times New Roman"/>
    </w:rPr>
  </w:style>
  <w:style w:type="character" w:customStyle="1" w:styleId="ListLabel49">
    <w:name w:val="ListLabel 49"/>
    <w:qFormat/>
    <w:rPr>
      <w:rFonts w:eastAsia="Times New Roman" w:cs="Times New Roman"/>
      <w:color w:val="000080"/>
      <w:sz w:val="24"/>
      <w:szCs w:val="24"/>
      <w:u w:val="single"/>
      <w:lang w:eastAsia="ru-RU"/>
    </w:rPr>
  </w:style>
  <w:style w:type="character" w:customStyle="1" w:styleId="ListLabel50">
    <w:name w:val="ListLabel 50"/>
    <w:qFormat/>
    <w:rPr>
      <w:rFonts w:eastAsia="Times New Roman" w:cs="Times New Roman"/>
      <w:sz w:val="24"/>
      <w:szCs w:val="24"/>
    </w:rPr>
  </w:style>
  <w:style w:type="character" w:customStyle="1" w:styleId="ListLabel51">
    <w:name w:val="ListLabel 51"/>
    <w:qFormat/>
    <w:rPr>
      <w:rFonts w:ascii="Times New Roman" w:hAnsi="Times New Roman"/>
    </w:rPr>
  </w:style>
  <w:style w:type="character" w:customStyle="1" w:styleId="ListLabel52">
    <w:name w:val="ListLabel 52"/>
    <w:qFormat/>
    <w:rPr>
      <w:rFonts w:eastAsia="Times New Roman" w:cs="Times New Roman"/>
      <w:color w:val="000080"/>
      <w:sz w:val="24"/>
      <w:szCs w:val="24"/>
      <w:u w:val="single"/>
      <w:lang w:eastAsia="ru-RU"/>
    </w:rPr>
  </w:style>
  <w:style w:type="character" w:customStyle="1" w:styleId="ListLabel53">
    <w:name w:val="ListLabel 53"/>
    <w:qFormat/>
    <w:rPr>
      <w:rFonts w:eastAsia="Times New Roman" w:cs="Times New Roman"/>
      <w:sz w:val="24"/>
      <w:szCs w:val="24"/>
    </w:rPr>
  </w:style>
  <w:style w:type="character" w:customStyle="1" w:styleId="ListLabel54">
    <w:name w:val="ListLabel 54"/>
    <w:qFormat/>
    <w:rPr>
      <w:rFonts w:ascii="Times New Roman" w:hAnsi="Times New Roman"/>
    </w:rPr>
  </w:style>
  <w:style w:type="character" w:customStyle="1" w:styleId="ListLabel55">
    <w:name w:val="ListLabel 55"/>
    <w:qFormat/>
    <w:rPr>
      <w:rFonts w:eastAsia="Times New Roman" w:cs="Times New Roman"/>
      <w:color w:val="000080"/>
      <w:sz w:val="24"/>
      <w:szCs w:val="24"/>
      <w:u w:val="single"/>
      <w:lang w:eastAsia="ru-RU"/>
    </w:rPr>
  </w:style>
  <w:style w:type="character" w:customStyle="1" w:styleId="aff">
    <w:name w:val="Символ нумерации"/>
    <w:qFormat/>
  </w:style>
  <w:style w:type="character" w:customStyle="1" w:styleId="ListLabel56">
    <w:name w:val="ListLabel 56"/>
    <w:qFormat/>
    <w:rPr>
      <w:rFonts w:eastAsia="Times New Roman" w:cs="Times New Roman"/>
      <w:sz w:val="24"/>
      <w:szCs w:val="24"/>
    </w:rPr>
  </w:style>
  <w:style w:type="character" w:customStyle="1" w:styleId="ListLabel57">
    <w:name w:val="ListLabel 57"/>
    <w:qFormat/>
    <w:rPr>
      <w:rFonts w:ascii="Times New Roman" w:hAnsi="Times New Roman"/>
    </w:rPr>
  </w:style>
  <w:style w:type="character" w:customStyle="1" w:styleId="ListLabel58">
    <w:name w:val="ListLabel 58"/>
    <w:qFormat/>
    <w:rPr>
      <w:rFonts w:eastAsia="Times New Roman" w:cs="Times New Roman"/>
      <w:color w:val="000080"/>
      <w:sz w:val="24"/>
      <w:szCs w:val="24"/>
      <w:u w:val="single"/>
      <w:lang w:eastAsia="ru-RU"/>
    </w:rPr>
  </w:style>
  <w:style w:type="character" w:customStyle="1" w:styleId="ListLabel59">
    <w:name w:val="ListLabel 59"/>
    <w:qFormat/>
    <w:rPr>
      <w:rFonts w:eastAsia="Times New Roman" w:cs="Times New Roman"/>
      <w:sz w:val="24"/>
      <w:szCs w:val="24"/>
    </w:rPr>
  </w:style>
  <w:style w:type="character" w:customStyle="1" w:styleId="ListLabel60">
    <w:name w:val="ListLabel 60"/>
    <w:qFormat/>
    <w:rPr>
      <w:rFonts w:ascii="Times New Roman" w:hAnsi="Times New Roman"/>
    </w:rPr>
  </w:style>
  <w:style w:type="character" w:customStyle="1" w:styleId="ListLabel61">
    <w:name w:val="ListLabel 61"/>
    <w:qFormat/>
    <w:rPr>
      <w:rFonts w:ascii="Times New Roman" w:hAnsi="Times New Roman"/>
      <w:color w:val="auto"/>
      <w:sz w:val="24"/>
      <w:szCs w:val="24"/>
    </w:rPr>
  </w:style>
  <w:style w:type="character" w:customStyle="1" w:styleId="ListLabel62">
    <w:name w:val="ListLabel 62"/>
    <w:qFormat/>
    <w:rPr>
      <w:rFonts w:eastAsia="Times New Roman" w:cs="Times New Roman"/>
      <w:color w:val="000080"/>
      <w:sz w:val="24"/>
      <w:szCs w:val="24"/>
      <w:u w:val="single"/>
      <w:lang w:eastAsia="ru-RU"/>
    </w:rPr>
  </w:style>
  <w:style w:type="paragraph" w:customStyle="1" w:styleId="aff0">
    <w:name w:val="Заголовок"/>
    <w:next w:val="a"/>
    <w:qFormat/>
    <w:rsid w:val="00AE7DA8"/>
    <w:rPr>
      <w:rFonts w:ascii="Calibri" w:eastAsia="Calibri" w:hAnsi="Calibri"/>
      <w:b/>
      <w:bCs/>
      <w:color w:val="0058A9"/>
      <w:sz w:val="28"/>
      <w:shd w:val="clear" w:color="auto" w:fill="F0F0F0"/>
    </w:rPr>
  </w:style>
  <w:style w:type="paragraph" w:styleId="aff1">
    <w:name w:val="Body Text"/>
    <w:basedOn w:val="a"/>
    <w:rsid w:val="00AE7DA8"/>
    <w:pPr>
      <w:widowControl w:val="0"/>
      <w:suppressAutoHyphens/>
      <w:spacing w:after="120"/>
      <w:ind w:firstLine="720"/>
      <w:jc w:val="both"/>
    </w:pPr>
    <w:rPr>
      <w:rFonts w:ascii="Arial" w:eastAsia="Times New Roman" w:hAnsi="Arial" w:cs="Arial"/>
      <w:sz w:val="24"/>
      <w:szCs w:val="24"/>
      <w:lang w:eastAsia="zh-CN"/>
    </w:rPr>
  </w:style>
  <w:style w:type="paragraph" w:styleId="aff2">
    <w:name w:val="List"/>
    <w:basedOn w:val="aff1"/>
    <w:rsid w:val="00AE7DA8"/>
    <w:rPr>
      <w:rFonts w:cs="Mangal"/>
    </w:rPr>
  </w:style>
  <w:style w:type="paragraph" w:styleId="aff3">
    <w:name w:val="caption"/>
    <w:basedOn w:val="a"/>
    <w:qFormat/>
    <w:rsid w:val="00AE7DA8"/>
    <w:pPr>
      <w:widowControl w:val="0"/>
      <w:suppressLineNumbers/>
      <w:suppressAutoHyphens/>
      <w:spacing w:before="120" w:after="120"/>
      <w:ind w:firstLine="720"/>
      <w:jc w:val="both"/>
    </w:pPr>
    <w:rPr>
      <w:rFonts w:ascii="Arial" w:eastAsia="Times New Roman" w:hAnsi="Arial" w:cs="Mangal"/>
      <w:i/>
      <w:iCs/>
      <w:sz w:val="24"/>
      <w:szCs w:val="24"/>
      <w:lang w:eastAsia="zh-CN"/>
    </w:rPr>
  </w:style>
  <w:style w:type="paragraph" w:styleId="aff4">
    <w:name w:val="index heading"/>
    <w:basedOn w:val="a"/>
    <w:qFormat/>
    <w:pPr>
      <w:suppressLineNumbers/>
    </w:pPr>
    <w:rPr>
      <w:rFonts w:cs="Arial"/>
    </w:rPr>
  </w:style>
  <w:style w:type="paragraph" w:customStyle="1" w:styleId="ConsPlusNormal">
    <w:name w:val="ConsPlusNormal"/>
    <w:qFormat/>
    <w:rsid w:val="00CC26AD"/>
    <w:pPr>
      <w:widowControl w:val="0"/>
    </w:pPr>
    <w:rPr>
      <w:rFonts w:eastAsia="Times New Roman" w:cs="Calibri"/>
      <w:sz w:val="28"/>
      <w:szCs w:val="20"/>
      <w:lang w:eastAsia="ru-RU"/>
    </w:rPr>
  </w:style>
  <w:style w:type="paragraph" w:customStyle="1" w:styleId="ConsPlusTitle">
    <w:name w:val="ConsPlusTitle"/>
    <w:qFormat/>
    <w:rsid w:val="00CC26AD"/>
    <w:pPr>
      <w:widowControl w:val="0"/>
    </w:pPr>
    <w:rPr>
      <w:rFonts w:eastAsia="Times New Roman" w:cs="Calibri"/>
      <w:b/>
      <w:sz w:val="28"/>
      <w:szCs w:val="20"/>
      <w:lang w:eastAsia="ru-RU"/>
    </w:rPr>
  </w:style>
  <w:style w:type="paragraph" w:styleId="aff5">
    <w:name w:val="footnote text"/>
    <w:basedOn w:val="a"/>
    <w:uiPriority w:val="99"/>
    <w:semiHidden/>
    <w:unhideWhenUsed/>
    <w:rsid w:val="00936B5F"/>
    <w:rPr>
      <w:sz w:val="20"/>
      <w:szCs w:val="20"/>
    </w:rPr>
  </w:style>
  <w:style w:type="paragraph" w:styleId="aff6">
    <w:name w:val="header"/>
    <w:basedOn w:val="a"/>
    <w:unhideWhenUsed/>
    <w:rsid w:val="00122384"/>
    <w:pPr>
      <w:tabs>
        <w:tab w:val="center" w:pos="4677"/>
        <w:tab w:val="right" w:pos="9355"/>
      </w:tabs>
    </w:pPr>
  </w:style>
  <w:style w:type="paragraph" w:styleId="aff7">
    <w:name w:val="footer"/>
    <w:basedOn w:val="a"/>
    <w:unhideWhenUsed/>
    <w:rsid w:val="00122384"/>
    <w:pPr>
      <w:tabs>
        <w:tab w:val="center" w:pos="4677"/>
        <w:tab w:val="right" w:pos="9355"/>
      </w:tabs>
    </w:pPr>
  </w:style>
  <w:style w:type="paragraph" w:styleId="aff8">
    <w:name w:val="Balloon Text"/>
    <w:basedOn w:val="a"/>
    <w:unhideWhenUsed/>
    <w:qFormat/>
    <w:rsid w:val="000E63A1"/>
    <w:rPr>
      <w:rFonts w:ascii="Segoe UI" w:hAnsi="Segoe UI" w:cs="Segoe UI"/>
      <w:sz w:val="18"/>
      <w:szCs w:val="18"/>
    </w:rPr>
  </w:style>
  <w:style w:type="paragraph" w:styleId="aff9">
    <w:name w:val="annotation text"/>
    <w:basedOn w:val="a"/>
    <w:uiPriority w:val="99"/>
    <w:semiHidden/>
    <w:unhideWhenUsed/>
    <w:qFormat/>
    <w:rsid w:val="00A71D72"/>
    <w:rPr>
      <w:sz w:val="20"/>
      <w:szCs w:val="20"/>
    </w:rPr>
  </w:style>
  <w:style w:type="paragraph" w:styleId="affa">
    <w:name w:val="annotation subject"/>
    <w:basedOn w:val="aff9"/>
    <w:next w:val="aff9"/>
    <w:uiPriority w:val="99"/>
    <w:semiHidden/>
    <w:unhideWhenUsed/>
    <w:qFormat/>
    <w:rsid w:val="00A71D72"/>
    <w:rPr>
      <w:b/>
      <w:bCs/>
    </w:rPr>
  </w:style>
  <w:style w:type="paragraph" w:styleId="affb">
    <w:name w:val="Document Map"/>
    <w:basedOn w:val="a"/>
    <w:uiPriority w:val="99"/>
    <w:semiHidden/>
    <w:unhideWhenUsed/>
    <w:qFormat/>
    <w:rsid w:val="003F6904"/>
    <w:rPr>
      <w:rFonts w:ascii="Tahoma" w:hAnsi="Tahoma" w:cs="Tahoma"/>
      <w:sz w:val="16"/>
      <w:szCs w:val="16"/>
    </w:rPr>
  </w:style>
  <w:style w:type="paragraph" w:customStyle="1" w:styleId="ConsPlusCell">
    <w:name w:val="ConsPlusCell"/>
    <w:qFormat/>
    <w:rsid w:val="00AE7DA8"/>
    <w:pPr>
      <w:widowControl w:val="0"/>
    </w:pPr>
    <w:rPr>
      <w:rFonts w:eastAsia="Times New Roman" w:cs="Calibri"/>
      <w:sz w:val="28"/>
      <w:lang w:eastAsia="ru-RU"/>
    </w:rPr>
  </w:style>
  <w:style w:type="paragraph" w:customStyle="1" w:styleId="ConsPlusNonformat">
    <w:name w:val="ConsPlusNonformat"/>
    <w:qFormat/>
    <w:rsid w:val="00AE7DA8"/>
    <w:pPr>
      <w:widowControl w:val="0"/>
    </w:pPr>
    <w:rPr>
      <w:rFonts w:ascii="Courier New" w:eastAsia="Times New Roman" w:hAnsi="Courier New" w:cs="Courier New"/>
      <w:szCs w:val="20"/>
      <w:lang w:eastAsia="ru-RU"/>
    </w:rPr>
  </w:style>
  <w:style w:type="paragraph" w:customStyle="1" w:styleId="affc">
    <w:name w:val="Внимание"/>
    <w:basedOn w:val="a"/>
    <w:next w:val="a"/>
    <w:qFormat/>
    <w:rsid w:val="00AE7DA8"/>
    <w:pPr>
      <w:widowControl w:val="0"/>
      <w:spacing w:before="240" w:after="240"/>
      <w:ind w:left="420" w:right="420" w:firstLine="300"/>
      <w:jc w:val="both"/>
    </w:pPr>
    <w:rPr>
      <w:rFonts w:ascii="Arial" w:eastAsia="Times New Roman" w:hAnsi="Arial" w:cs="Arial"/>
      <w:sz w:val="24"/>
      <w:szCs w:val="24"/>
      <w:shd w:val="clear" w:color="auto" w:fill="F5F3DA"/>
      <w:lang w:eastAsia="ru-RU"/>
    </w:rPr>
  </w:style>
  <w:style w:type="paragraph" w:customStyle="1" w:styleId="affd">
    <w:name w:val="Внимание: криминал!!"/>
    <w:basedOn w:val="affc"/>
    <w:next w:val="a"/>
    <w:qFormat/>
    <w:rsid w:val="00AE7DA8"/>
  </w:style>
  <w:style w:type="paragraph" w:customStyle="1" w:styleId="affe">
    <w:name w:val="Внимание: недобросовестность!"/>
    <w:basedOn w:val="affc"/>
    <w:next w:val="a"/>
    <w:qFormat/>
    <w:rsid w:val="00AE7DA8"/>
  </w:style>
  <w:style w:type="paragraph" w:customStyle="1" w:styleId="afff">
    <w:name w:val="Дочерний элемент списка"/>
    <w:basedOn w:val="a"/>
    <w:next w:val="a"/>
    <w:qFormat/>
    <w:rsid w:val="00AE7DA8"/>
    <w:pPr>
      <w:widowControl w:val="0"/>
      <w:jc w:val="both"/>
    </w:pPr>
    <w:rPr>
      <w:rFonts w:ascii="Arial" w:eastAsia="Times New Roman" w:hAnsi="Arial" w:cs="Arial"/>
      <w:color w:val="868381"/>
      <w:sz w:val="20"/>
      <w:szCs w:val="20"/>
      <w:lang w:eastAsia="ru-RU"/>
    </w:rPr>
  </w:style>
  <w:style w:type="paragraph" w:customStyle="1" w:styleId="afff0">
    <w:name w:val="Основное меню (преемственное)"/>
    <w:basedOn w:val="a"/>
    <w:next w:val="a"/>
    <w:qFormat/>
    <w:rsid w:val="00AE7DA8"/>
    <w:pPr>
      <w:widowControl w:val="0"/>
      <w:ind w:firstLine="720"/>
      <w:jc w:val="both"/>
    </w:pPr>
    <w:rPr>
      <w:rFonts w:ascii="Verdana" w:eastAsia="Times New Roman" w:hAnsi="Verdana" w:cs="Verdana"/>
      <w:sz w:val="22"/>
      <w:lang w:eastAsia="ru-RU"/>
    </w:rPr>
  </w:style>
  <w:style w:type="paragraph" w:customStyle="1" w:styleId="afff1">
    <w:name w:val="Заголовок группы контролов"/>
    <w:basedOn w:val="a"/>
    <w:next w:val="a"/>
    <w:qFormat/>
    <w:rsid w:val="00AE7DA8"/>
    <w:pPr>
      <w:widowControl w:val="0"/>
      <w:ind w:firstLine="720"/>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
    <w:next w:val="a"/>
    <w:qFormat/>
    <w:rsid w:val="00AE7DA8"/>
    <w:pPr>
      <w:spacing w:before="0"/>
    </w:pPr>
    <w:rPr>
      <w:b w:val="0"/>
      <w:bCs w:val="0"/>
      <w:sz w:val="18"/>
      <w:szCs w:val="18"/>
      <w:shd w:val="clear" w:color="auto" w:fill="FFFFFF"/>
    </w:rPr>
  </w:style>
  <w:style w:type="paragraph" w:customStyle="1" w:styleId="afff3">
    <w:name w:val="Заголовок распахивающейся части диалога"/>
    <w:basedOn w:val="a"/>
    <w:next w:val="a"/>
    <w:qFormat/>
    <w:rsid w:val="00AE7DA8"/>
    <w:pPr>
      <w:widowControl w:val="0"/>
      <w:ind w:firstLine="720"/>
      <w:jc w:val="both"/>
    </w:pPr>
    <w:rPr>
      <w:rFonts w:ascii="Arial" w:eastAsia="Times New Roman" w:hAnsi="Arial" w:cs="Arial"/>
      <w:i/>
      <w:iCs/>
      <w:color w:val="000080"/>
      <w:sz w:val="22"/>
      <w:lang w:eastAsia="ru-RU"/>
    </w:rPr>
  </w:style>
  <w:style w:type="paragraph" w:customStyle="1" w:styleId="afff4">
    <w:name w:val="Заголовок статьи"/>
    <w:basedOn w:val="a"/>
    <w:next w:val="a"/>
    <w:qFormat/>
    <w:rsid w:val="00AE7DA8"/>
    <w:pPr>
      <w:widowControl w:val="0"/>
      <w:ind w:left="1612" w:hanging="892"/>
      <w:jc w:val="both"/>
    </w:pPr>
    <w:rPr>
      <w:rFonts w:ascii="Arial" w:eastAsia="Times New Roman" w:hAnsi="Arial" w:cs="Arial"/>
      <w:sz w:val="24"/>
      <w:szCs w:val="24"/>
      <w:lang w:eastAsia="ru-RU"/>
    </w:rPr>
  </w:style>
  <w:style w:type="paragraph" w:customStyle="1" w:styleId="afff5">
    <w:name w:val="Заголовок ЭР (левое окно)"/>
    <w:basedOn w:val="a"/>
    <w:next w:val="a"/>
    <w:qFormat/>
    <w:rsid w:val="00AE7DA8"/>
    <w:pPr>
      <w:widowControl w:val="0"/>
      <w:spacing w:before="300" w:after="250"/>
      <w:jc w:val="center"/>
    </w:pPr>
    <w:rPr>
      <w:rFonts w:ascii="Arial" w:eastAsia="Times New Roman" w:hAnsi="Arial" w:cs="Arial"/>
      <w:b/>
      <w:bCs/>
      <w:color w:val="26282F"/>
      <w:sz w:val="26"/>
      <w:szCs w:val="26"/>
      <w:lang w:eastAsia="ru-RU"/>
    </w:rPr>
  </w:style>
  <w:style w:type="paragraph" w:customStyle="1" w:styleId="afff6">
    <w:name w:val="Заголовок ЭР (правое окно)"/>
    <w:basedOn w:val="afff5"/>
    <w:next w:val="a"/>
    <w:qFormat/>
    <w:rsid w:val="00AE7DA8"/>
    <w:pPr>
      <w:spacing w:after="0"/>
      <w:jc w:val="left"/>
    </w:pPr>
  </w:style>
  <w:style w:type="paragraph" w:customStyle="1" w:styleId="afff7">
    <w:name w:val="Интерактивный заголовок"/>
    <w:basedOn w:val="aff0"/>
    <w:next w:val="a"/>
    <w:qFormat/>
    <w:rsid w:val="00AE7DA8"/>
    <w:rPr>
      <w:u w:val="single"/>
    </w:rPr>
  </w:style>
  <w:style w:type="paragraph" w:customStyle="1" w:styleId="afff8">
    <w:name w:val="Текст информации об изменениях"/>
    <w:basedOn w:val="a"/>
    <w:next w:val="a"/>
    <w:qFormat/>
    <w:rsid w:val="00AE7DA8"/>
    <w:pPr>
      <w:widowControl w:val="0"/>
      <w:ind w:firstLine="720"/>
      <w:jc w:val="both"/>
    </w:pPr>
    <w:rPr>
      <w:rFonts w:ascii="Arial" w:eastAsia="Times New Roman" w:hAnsi="Arial" w:cs="Arial"/>
      <w:color w:val="353842"/>
      <w:sz w:val="18"/>
      <w:szCs w:val="18"/>
      <w:lang w:eastAsia="ru-RU"/>
    </w:rPr>
  </w:style>
  <w:style w:type="paragraph" w:customStyle="1" w:styleId="afff9">
    <w:name w:val="Информация об изменениях"/>
    <w:basedOn w:val="afff8"/>
    <w:next w:val="a"/>
    <w:qFormat/>
    <w:rsid w:val="00AE7DA8"/>
    <w:pPr>
      <w:spacing w:before="180"/>
      <w:ind w:left="360" w:right="360" w:firstLine="0"/>
    </w:pPr>
    <w:rPr>
      <w:shd w:val="clear" w:color="auto" w:fill="EAEFED"/>
    </w:rPr>
  </w:style>
  <w:style w:type="paragraph" w:customStyle="1" w:styleId="afffa">
    <w:name w:val="Текст (справка)"/>
    <w:basedOn w:val="a"/>
    <w:next w:val="a"/>
    <w:qFormat/>
    <w:rsid w:val="00AE7DA8"/>
    <w:pPr>
      <w:widowControl w:val="0"/>
      <w:ind w:left="170" w:right="170"/>
    </w:pPr>
    <w:rPr>
      <w:rFonts w:ascii="Arial" w:eastAsia="Times New Roman" w:hAnsi="Arial" w:cs="Arial"/>
      <w:sz w:val="24"/>
      <w:szCs w:val="24"/>
      <w:lang w:eastAsia="ru-RU"/>
    </w:rPr>
  </w:style>
  <w:style w:type="paragraph" w:customStyle="1" w:styleId="afffb">
    <w:name w:val="Комментарий"/>
    <w:basedOn w:val="afffa"/>
    <w:next w:val="a"/>
    <w:qFormat/>
    <w:rsid w:val="00AE7DA8"/>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qFormat/>
    <w:rsid w:val="00AE7DA8"/>
    <w:rPr>
      <w:i/>
      <w:iCs/>
    </w:rPr>
  </w:style>
  <w:style w:type="paragraph" w:customStyle="1" w:styleId="afffd">
    <w:name w:val="Текст (лев. подпись)"/>
    <w:basedOn w:val="a"/>
    <w:next w:val="a"/>
    <w:qFormat/>
    <w:rsid w:val="00AE7DA8"/>
    <w:pPr>
      <w:widowControl w:val="0"/>
    </w:pPr>
    <w:rPr>
      <w:rFonts w:ascii="Arial" w:eastAsia="Times New Roman" w:hAnsi="Arial" w:cs="Arial"/>
      <w:sz w:val="24"/>
      <w:szCs w:val="24"/>
      <w:lang w:eastAsia="ru-RU"/>
    </w:rPr>
  </w:style>
  <w:style w:type="paragraph" w:customStyle="1" w:styleId="afffe">
    <w:name w:val="Колонтитул (левый)"/>
    <w:basedOn w:val="afffd"/>
    <w:next w:val="a"/>
    <w:qFormat/>
    <w:rsid w:val="00AE7DA8"/>
    <w:rPr>
      <w:sz w:val="14"/>
      <w:szCs w:val="14"/>
    </w:rPr>
  </w:style>
  <w:style w:type="paragraph" w:customStyle="1" w:styleId="affff">
    <w:name w:val="Текст (прав. подпись)"/>
    <w:basedOn w:val="a"/>
    <w:next w:val="a"/>
    <w:qFormat/>
    <w:rsid w:val="00AE7DA8"/>
    <w:pPr>
      <w:widowControl w:val="0"/>
      <w:jc w:val="right"/>
    </w:pPr>
    <w:rPr>
      <w:rFonts w:ascii="Arial" w:eastAsia="Times New Roman" w:hAnsi="Arial" w:cs="Arial"/>
      <w:sz w:val="24"/>
      <w:szCs w:val="24"/>
      <w:lang w:eastAsia="ru-RU"/>
    </w:rPr>
  </w:style>
  <w:style w:type="paragraph" w:customStyle="1" w:styleId="affff0">
    <w:name w:val="Колонтитул (правый)"/>
    <w:basedOn w:val="affff"/>
    <w:next w:val="a"/>
    <w:qFormat/>
    <w:rsid w:val="00AE7DA8"/>
    <w:rPr>
      <w:sz w:val="14"/>
      <w:szCs w:val="14"/>
    </w:rPr>
  </w:style>
  <w:style w:type="paragraph" w:customStyle="1" w:styleId="affff1">
    <w:name w:val="Комментарий пользователя"/>
    <w:basedOn w:val="afffb"/>
    <w:next w:val="a"/>
    <w:qFormat/>
    <w:rsid w:val="00AE7DA8"/>
    <w:pPr>
      <w:jc w:val="left"/>
    </w:pPr>
    <w:rPr>
      <w:shd w:val="clear" w:color="auto" w:fill="FFDFE0"/>
    </w:rPr>
  </w:style>
  <w:style w:type="paragraph" w:customStyle="1" w:styleId="affff2">
    <w:name w:val="Куда обратиться?"/>
    <w:basedOn w:val="affc"/>
    <w:next w:val="a"/>
    <w:qFormat/>
    <w:rsid w:val="00AE7DA8"/>
  </w:style>
  <w:style w:type="paragraph" w:customStyle="1" w:styleId="affff3">
    <w:name w:val="Моноширинный"/>
    <w:basedOn w:val="a"/>
    <w:next w:val="a"/>
    <w:qFormat/>
    <w:rsid w:val="00AE7DA8"/>
    <w:pPr>
      <w:widowControl w:val="0"/>
    </w:pPr>
    <w:rPr>
      <w:rFonts w:ascii="Courier New" w:eastAsia="Times New Roman" w:hAnsi="Courier New" w:cs="Courier New"/>
      <w:sz w:val="24"/>
      <w:szCs w:val="24"/>
      <w:lang w:eastAsia="ru-RU"/>
    </w:rPr>
  </w:style>
  <w:style w:type="paragraph" w:customStyle="1" w:styleId="affff4">
    <w:name w:val="Необходимые документы"/>
    <w:basedOn w:val="affc"/>
    <w:next w:val="a"/>
    <w:qFormat/>
    <w:rsid w:val="00AE7DA8"/>
    <w:pPr>
      <w:ind w:firstLine="118"/>
    </w:pPr>
  </w:style>
  <w:style w:type="paragraph" w:customStyle="1" w:styleId="affff5">
    <w:name w:val="Нормальный (таблица)"/>
    <w:basedOn w:val="a"/>
    <w:next w:val="a"/>
    <w:uiPriority w:val="99"/>
    <w:qFormat/>
    <w:rsid w:val="00AE7DA8"/>
    <w:pPr>
      <w:widowControl w:val="0"/>
      <w:jc w:val="both"/>
    </w:pPr>
    <w:rPr>
      <w:rFonts w:ascii="Arial" w:eastAsia="Times New Roman" w:hAnsi="Arial" w:cs="Arial"/>
      <w:sz w:val="24"/>
      <w:szCs w:val="24"/>
      <w:lang w:eastAsia="ru-RU"/>
    </w:rPr>
  </w:style>
  <w:style w:type="paragraph" w:customStyle="1" w:styleId="affff6">
    <w:name w:val="Таблицы (моноширинный)"/>
    <w:basedOn w:val="a"/>
    <w:next w:val="a"/>
    <w:uiPriority w:val="99"/>
    <w:qFormat/>
    <w:rsid w:val="00AE7DA8"/>
    <w:pPr>
      <w:widowControl w:val="0"/>
    </w:pPr>
    <w:rPr>
      <w:rFonts w:ascii="Courier New" w:eastAsia="Times New Roman" w:hAnsi="Courier New" w:cs="Courier New"/>
      <w:sz w:val="24"/>
      <w:szCs w:val="24"/>
      <w:lang w:eastAsia="ru-RU"/>
    </w:rPr>
  </w:style>
  <w:style w:type="paragraph" w:customStyle="1" w:styleId="affff7">
    <w:name w:val="Оглавление"/>
    <w:basedOn w:val="affff6"/>
    <w:next w:val="a"/>
    <w:qFormat/>
    <w:rsid w:val="00AE7DA8"/>
    <w:pPr>
      <w:ind w:left="140"/>
    </w:pPr>
  </w:style>
  <w:style w:type="paragraph" w:customStyle="1" w:styleId="affff8">
    <w:name w:val="Переменная часть"/>
    <w:basedOn w:val="afff0"/>
    <w:next w:val="a"/>
    <w:qFormat/>
    <w:rsid w:val="00AE7DA8"/>
    <w:rPr>
      <w:sz w:val="18"/>
      <w:szCs w:val="18"/>
    </w:rPr>
  </w:style>
  <w:style w:type="paragraph" w:customStyle="1" w:styleId="affff9">
    <w:name w:val="Подвал для информации об изменениях"/>
    <w:basedOn w:val="1"/>
    <w:next w:val="a"/>
    <w:qFormat/>
    <w:rsid w:val="00AE7DA8"/>
    <w:rPr>
      <w:b w:val="0"/>
      <w:bCs w:val="0"/>
      <w:sz w:val="18"/>
      <w:szCs w:val="18"/>
    </w:rPr>
  </w:style>
  <w:style w:type="paragraph" w:customStyle="1" w:styleId="affffa">
    <w:name w:val="Подзаголовок для информации об изменениях"/>
    <w:basedOn w:val="afff8"/>
    <w:next w:val="a"/>
    <w:qFormat/>
    <w:rsid w:val="00AE7DA8"/>
    <w:rPr>
      <w:b/>
      <w:bCs/>
    </w:rPr>
  </w:style>
  <w:style w:type="paragraph" w:customStyle="1" w:styleId="affffb">
    <w:name w:val="Подчёркнуный текст"/>
    <w:basedOn w:val="a"/>
    <w:next w:val="a"/>
    <w:qFormat/>
    <w:rsid w:val="00AE7DA8"/>
    <w:pPr>
      <w:widowControl w:val="0"/>
      <w:ind w:firstLine="720"/>
      <w:jc w:val="both"/>
    </w:pPr>
    <w:rPr>
      <w:rFonts w:ascii="Arial" w:eastAsia="Times New Roman" w:hAnsi="Arial" w:cs="Arial"/>
      <w:sz w:val="24"/>
      <w:szCs w:val="24"/>
      <w:lang w:eastAsia="ru-RU"/>
    </w:rPr>
  </w:style>
  <w:style w:type="paragraph" w:customStyle="1" w:styleId="affffc">
    <w:name w:val="Постоянная часть"/>
    <w:basedOn w:val="afff0"/>
    <w:next w:val="a"/>
    <w:qFormat/>
    <w:rsid w:val="00AE7DA8"/>
    <w:rPr>
      <w:sz w:val="20"/>
      <w:szCs w:val="20"/>
    </w:rPr>
  </w:style>
  <w:style w:type="paragraph" w:customStyle="1" w:styleId="affffd">
    <w:name w:val="Прижатый влево"/>
    <w:basedOn w:val="a"/>
    <w:next w:val="a"/>
    <w:uiPriority w:val="99"/>
    <w:qFormat/>
    <w:rsid w:val="00AE7DA8"/>
    <w:pPr>
      <w:widowControl w:val="0"/>
    </w:pPr>
    <w:rPr>
      <w:rFonts w:ascii="Arial" w:eastAsia="Times New Roman" w:hAnsi="Arial" w:cs="Arial"/>
      <w:sz w:val="24"/>
      <w:szCs w:val="24"/>
      <w:lang w:eastAsia="ru-RU"/>
    </w:rPr>
  </w:style>
  <w:style w:type="paragraph" w:customStyle="1" w:styleId="affffe">
    <w:name w:val="Пример."/>
    <w:basedOn w:val="affc"/>
    <w:next w:val="a"/>
    <w:qFormat/>
    <w:rsid w:val="00AE7DA8"/>
  </w:style>
  <w:style w:type="paragraph" w:customStyle="1" w:styleId="afffff">
    <w:name w:val="Примечание."/>
    <w:basedOn w:val="affc"/>
    <w:next w:val="a"/>
    <w:qFormat/>
    <w:rsid w:val="00AE7DA8"/>
  </w:style>
  <w:style w:type="paragraph" w:customStyle="1" w:styleId="afffff0">
    <w:name w:val="Словарная статья"/>
    <w:basedOn w:val="a"/>
    <w:next w:val="a"/>
    <w:qFormat/>
    <w:rsid w:val="00AE7DA8"/>
    <w:pPr>
      <w:widowControl w:val="0"/>
      <w:ind w:right="118"/>
      <w:jc w:val="both"/>
    </w:pPr>
    <w:rPr>
      <w:rFonts w:ascii="Arial" w:eastAsia="Times New Roman" w:hAnsi="Arial" w:cs="Arial"/>
      <w:sz w:val="24"/>
      <w:szCs w:val="24"/>
      <w:lang w:eastAsia="ru-RU"/>
    </w:rPr>
  </w:style>
  <w:style w:type="paragraph" w:customStyle="1" w:styleId="afffff1">
    <w:name w:val="Ссылка на официальную публикацию"/>
    <w:basedOn w:val="a"/>
    <w:next w:val="a"/>
    <w:qFormat/>
    <w:rsid w:val="00AE7DA8"/>
    <w:pPr>
      <w:widowControl w:val="0"/>
      <w:ind w:firstLine="720"/>
      <w:jc w:val="both"/>
    </w:pPr>
    <w:rPr>
      <w:rFonts w:ascii="Arial" w:eastAsia="Times New Roman" w:hAnsi="Arial" w:cs="Arial"/>
      <w:sz w:val="24"/>
      <w:szCs w:val="24"/>
      <w:lang w:eastAsia="ru-RU"/>
    </w:rPr>
  </w:style>
  <w:style w:type="paragraph" w:customStyle="1" w:styleId="afffff2">
    <w:name w:val="Текст в таблице"/>
    <w:basedOn w:val="affff5"/>
    <w:next w:val="a"/>
    <w:qFormat/>
    <w:rsid w:val="00AE7DA8"/>
    <w:pPr>
      <w:ind w:firstLine="500"/>
    </w:pPr>
  </w:style>
  <w:style w:type="paragraph" w:customStyle="1" w:styleId="afffff3">
    <w:name w:val="Текст ЭР (см. также)"/>
    <w:basedOn w:val="a"/>
    <w:next w:val="a"/>
    <w:qFormat/>
    <w:rsid w:val="00AE7DA8"/>
    <w:pPr>
      <w:widowControl w:val="0"/>
      <w:spacing w:before="200"/>
    </w:pPr>
    <w:rPr>
      <w:rFonts w:ascii="Arial" w:eastAsia="Times New Roman" w:hAnsi="Arial" w:cs="Arial"/>
      <w:sz w:val="20"/>
      <w:szCs w:val="20"/>
      <w:lang w:eastAsia="ru-RU"/>
    </w:rPr>
  </w:style>
  <w:style w:type="paragraph" w:customStyle="1" w:styleId="afffff4">
    <w:name w:val="Технический комментарий"/>
    <w:basedOn w:val="a"/>
    <w:next w:val="a"/>
    <w:qFormat/>
    <w:rsid w:val="00AE7DA8"/>
    <w:pPr>
      <w:widowControl w:val="0"/>
    </w:pPr>
    <w:rPr>
      <w:rFonts w:ascii="Arial" w:eastAsia="Times New Roman" w:hAnsi="Arial" w:cs="Arial"/>
      <w:color w:val="463F31"/>
      <w:sz w:val="24"/>
      <w:szCs w:val="24"/>
      <w:shd w:val="clear" w:color="auto" w:fill="FFFFA6"/>
      <w:lang w:eastAsia="ru-RU"/>
    </w:rPr>
  </w:style>
  <w:style w:type="paragraph" w:customStyle="1" w:styleId="afffff5">
    <w:name w:val="Формула"/>
    <w:basedOn w:val="a"/>
    <w:next w:val="a"/>
    <w:qFormat/>
    <w:rsid w:val="00AE7DA8"/>
    <w:pPr>
      <w:widowControl w:val="0"/>
      <w:spacing w:before="240" w:after="240"/>
      <w:ind w:left="420" w:right="420" w:firstLine="300"/>
      <w:jc w:val="both"/>
    </w:pPr>
    <w:rPr>
      <w:rFonts w:ascii="Arial" w:eastAsia="Times New Roman" w:hAnsi="Arial" w:cs="Arial"/>
      <w:sz w:val="24"/>
      <w:szCs w:val="24"/>
      <w:shd w:val="clear" w:color="auto" w:fill="F5F3DA"/>
      <w:lang w:eastAsia="ru-RU"/>
    </w:rPr>
  </w:style>
  <w:style w:type="paragraph" w:customStyle="1" w:styleId="afffff6">
    <w:name w:val="Центрированный (таблица)"/>
    <w:basedOn w:val="affff5"/>
    <w:next w:val="a"/>
    <w:qFormat/>
    <w:rsid w:val="00AE7DA8"/>
    <w:pPr>
      <w:jc w:val="center"/>
    </w:pPr>
  </w:style>
  <w:style w:type="paragraph" w:customStyle="1" w:styleId="-0">
    <w:name w:val="ЭР-содержание (правое окно)"/>
    <w:basedOn w:val="a"/>
    <w:next w:val="a"/>
    <w:qFormat/>
    <w:rsid w:val="00AE7DA8"/>
    <w:pPr>
      <w:widowControl w:val="0"/>
      <w:spacing w:before="300"/>
    </w:pPr>
    <w:rPr>
      <w:rFonts w:ascii="Arial" w:eastAsia="Times New Roman" w:hAnsi="Arial" w:cs="Arial"/>
      <w:sz w:val="24"/>
      <w:szCs w:val="24"/>
      <w:lang w:eastAsia="ru-RU"/>
    </w:rPr>
  </w:style>
  <w:style w:type="paragraph" w:customStyle="1" w:styleId="22">
    <w:name w:val="Указатель2"/>
    <w:basedOn w:val="a"/>
    <w:qFormat/>
    <w:rsid w:val="00AE7DA8"/>
    <w:pPr>
      <w:widowControl w:val="0"/>
      <w:suppressLineNumbers/>
      <w:suppressAutoHyphens/>
      <w:ind w:firstLine="720"/>
      <w:jc w:val="both"/>
    </w:pPr>
    <w:rPr>
      <w:rFonts w:ascii="Arial" w:eastAsia="Times New Roman" w:hAnsi="Arial" w:cs="Mangal"/>
      <w:sz w:val="24"/>
      <w:szCs w:val="24"/>
      <w:lang w:eastAsia="zh-CN"/>
    </w:rPr>
  </w:style>
  <w:style w:type="paragraph" w:customStyle="1" w:styleId="16">
    <w:name w:val="Название объекта1"/>
    <w:basedOn w:val="a"/>
    <w:qFormat/>
    <w:rsid w:val="00AE7DA8"/>
    <w:pPr>
      <w:widowControl w:val="0"/>
      <w:suppressLineNumbers/>
      <w:suppressAutoHyphens/>
      <w:spacing w:before="120" w:after="120"/>
      <w:ind w:firstLine="720"/>
      <w:jc w:val="both"/>
    </w:pPr>
    <w:rPr>
      <w:rFonts w:ascii="Arial" w:eastAsia="Times New Roman" w:hAnsi="Arial" w:cs="Mangal"/>
      <w:i/>
      <w:iCs/>
      <w:sz w:val="24"/>
      <w:szCs w:val="24"/>
      <w:lang w:eastAsia="zh-CN"/>
    </w:rPr>
  </w:style>
  <w:style w:type="paragraph" w:customStyle="1" w:styleId="17">
    <w:name w:val="Указатель1"/>
    <w:basedOn w:val="a"/>
    <w:qFormat/>
    <w:rsid w:val="00AE7DA8"/>
    <w:pPr>
      <w:widowControl w:val="0"/>
      <w:suppressLineNumbers/>
      <w:suppressAutoHyphens/>
      <w:ind w:firstLine="720"/>
      <w:jc w:val="both"/>
    </w:pPr>
    <w:rPr>
      <w:rFonts w:ascii="Arial" w:eastAsia="Times New Roman" w:hAnsi="Arial" w:cs="Mangal"/>
      <w:sz w:val="24"/>
      <w:szCs w:val="24"/>
      <w:lang w:eastAsia="zh-CN"/>
    </w:rPr>
  </w:style>
  <w:style w:type="paragraph" w:customStyle="1" w:styleId="afffff7">
    <w:name w:val="Содержимое таблицы"/>
    <w:basedOn w:val="a"/>
    <w:qFormat/>
    <w:rsid w:val="00AE7DA8"/>
    <w:pPr>
      <w:widowControl w:val="0"/>
      <w:suppressLineNumbers/>
      <w:suppressAutoHyphens/>
      <w:ind w:firstLine="720"/>
      <w:jc w:val="both"/>
    </w:pPr>
    <w:rPr>
      <w:rFonts w:ascii="Arial" w:eastAsia="Times New Roman" w:hAnsi="Arial" w:cs="Arial"/>
      <w:sz w:val="24"/>
      <w:szCs w:val="24"/>
      <w:lang w:eastAsia="zh-CN"/>
    </w:rPr>
  </w:style>
  <w:style w:type="paragraph" w:customStyle="1" w:styleId="afffff8">
    <w:name w:val="Заголовок таблицы"/>
    <w:basedOn w:val="afffff7"/>
    <w:qFormat/>
    <w:rsid w:val="00AE7DA8"/>
    <w:pPr>
      <w:jc w:val="center"/>
    </w:pPr>
    <w:rPr>
      <w:b/>
      <w:bCs/>
    </w:rPr>
  </w:style>
  <w:style w:type="paragraph" w:styleId="afffff9">
    <w:name w:val="List Paragraph"/>
    <w:basedOn w:val="a"/>
    <w:uiPriority w:val="34"/>
    <w:qFormat/>
    <w:rsid w:val="00AE7DA8"/>
    <w:pPr>
      <w:widowControl w:val="0"/>
      <w:ind w:left="720" w:firstLine="720"/>
      <w:contextualSpacing/>
      <w:jc w:val="both"/>
    </w:pPr>
    <w:rPr>
      <w:rFonts w:ascii="Arial" w:eastAsia="Times New Roman" w:hAnsi="Arial" w:cs="Arial"/>
      <w:sz w:val="24"/>
      <w:szCs w:val="24"/>
      <w:lang w:eastAsia="ru-RU"/>
    </w:rPr>
  </w:style>
  <w:style w:type="paragraph" w:customStyle="1" w:styleId="18">
    <w:name w:val="Маркированный список1"/>
    <w:basedOn w:val="a"/>
    <w:next w:val="afffffa"/>
    <w:uiPriority w:val="99"/>
    <w:unhideWhenUsed/>
    <w:qFormat/>
    <w:rsid w:val="00AE7DA8"/>
    <w:pPr>
      <w:spacing w:after="160" w:line="259" w:lineRule="auto"/>
      <w:contextualSpacing/>
    </w:pPr>
    <w:rPr>
      <w:rFonts w:ascii="Calibri" w:hAnsi="Calibri"/>
      <w:sz w:val="22"/>
    </w:rPr>
  </w:style>
  <w:style w:type="paragraph" w:styleId="afffffa">
    <w:name w:val="List Bullet"/>
    <w:basedOn w:val="a"/>
    <w:uiPriority w:val="99"/>
    <w:unhideWhenUsed/>
    <w:qFormat/>
    <w:rsid w:val="00AE7DA8"/>
    <w:pPr>
      <w:contextualSpacing/>
    </w:pPr>
  </w:style>
  <w:style w:type="paragraph" w:customStyle="1" w:styleId="afffffb">
    <w:name w:val="Содержимое врезки"/>
    <w:basedOn w:val="a"/>
    <w:qFormat/>
  </w:style>
  <w:style w:type="numbering" w:customStyle="1" w:styleId="19">
    <w:name w:val="Нет списка1"/>
    <w:semiHidden/>
    <w:unhideWhenUsed/>
    <w:qFormat/>
    <w:rsid w:val="00AE7DA8"/>
  </w:style>
  <w:style w:type="numbering" w:customStyle="1" w:styleId="110">
    <w:name w:val="Нет списка11"/>
    <w:uiPriority w:val="99"/>
    <w:semiHidden/>
    <w:qFormat/>
    <w:rsid w:val="00AE7DA8"/>
  </w:style>
  <w:style w:type="numbering" w:customStyle="1" w:styleId="23">
    <w:name w:val="Нет списка2"/>
    <w:uiPriority w:val="99"/>
    <w:semiHidden/>
    <w:unhideWhenUsed/>
    <w:qFormat/>
    <w:rsid w:val="00AE7DA8"/>
  </w:style>
  <w:style w:type="numbering" w:customStyle="1" w:styleId="111">
    <w:name w:val="Нет списка111"/>
    <w:uiPriority w:val="99"/>
    <w:semiHidden/>
    <w:unhideWhenUsed/>
    <w:qFormat/>
    <w:rsid w:val="00AE7DA8"/>
  </w:style>
  <w:style w:type="numbering" w:customStyle="1" w:styleId="210">
    <w:name w:val="Нет списка21"/>
    <w:uiPriority w:val="99"/>
    <w:semiHidden/>
    <w:unhideWhenUsed/>
    <w:qFormat/>
    <w:rsid w:val="00AE7DA8"/>
  </w:style>
  <w:style w:type="numbering" w:customStyle="1" w:styleId="31">
    <w:name w:val="Нет списка3"/>
    <w:uiPriority w:val="99"/>
    <w:semiHidden/>
    <w:unhideWhenUsed/>
    <w:qFormat/>
    <w:rsid w:val="00AE7DA8"/>
  </w:style>
  <w:style w:type="numbering" w:customStyle="1" w:styleId="1111">
    <w:name w:val="Нет списка1111"/>
    <w:uiPriority w:val="99"/>
    <w:semiHidden/>
    <w:unhideWhenUsed/>
    <w:qFormat/>
    <w:rsid w:val="00AE7DA8"/>
  </w:style>
  <w:style w:type="numbering" w:customStyle="1" w:styleId="11111">
    <w:name w:val="Нет списка11111"/>
    <w:uiPriority w:val="99"/>
    <w:semiHidden/>
    <w:unhideWhenUsed/>
    <w:qFormat/>
    <w:rsid w:val="00AE7DA8"/>
  </w:style>
  <w:style w:type="numbering" w:customStyle="1" w:styleId="211">
    <w:name w:val="Нет списка211"/>
    <w:uiPriority w:val="99"/>
    <w:semiHidden/>
    <w:unhideWhenUsed/>
    <w:qFormat/>
    <w:rsid w:val="00AE7DA8"/>
  </w:style>
  <w:style w:type="numbering" w:customStyle="1" w:styleId="41">
    <w:name w:val="Нет списка4"/>
    <w:uiPriority w:val="99"/>
    <w:semiHidden/>
    <w:unhideWhenUsed/>
    <w:qFormat/>
    <w:rsid w:val="00AE7DA8"/>
  </w:style>
  <w:style w:type="numbering" w:customStyle="1" w:styleId="5">
    <w:name w:val="Нет списка5"/>
    <w:uiPriority w:val="99"/>
    <w:semiHidden/>
    <w:unhideWhenUsed/>
    <w:qFormat/>
    <w:rsid w:val="00AE7DA8"/>
  </w:style>
  <w:style w:type="numbering" w:customStyle="1" w:styleId="6">
    <w:name w:val="Нет списка6"/>
    <w:uiPriority w:val="99"/>
    <w:semiHidden/>
    <w:unhideWhenUsed/>
    <w:qFormat/>
    <w:rsid w:val="00AE7DA8"/>
  </w:style>
  <w:style w:type="numbering" w:customStyle="1" w:styleId="7">
    <w:name w:val="Нет списка7"/>
    <w:semiHidden/>
    <w:qFormat/>
    <w:rsid w:val="00AE7DA8"/>
  </w:style>
  <w:style w:type="numbering" w:customStyle="1" w:styleId="120">
    <w:name w:val="Нет списка12"/>
    <w:uiPriority w:val="99"/>
    <w:semiHidden/>
    <w:unhideWhenUsed/>
    <w:qFormat/>
    <w:rsid w:val="00AE7DA8"/>
  </w:style>
  <w:style w:type="numbering" w:customStyle="1" w:styleId="8">
    <w:name w:val="Нет списка8"/>
    <w:semiHidden/>
    <w:qFormat/>
    <w:rsid w:val="00AE7DA8"/>
  </w:style>
  <w:style w:type="numbering" w:customStyle="1" w:styleId="9">
    <w:name w:val="Нет списка9"/>
    <w:uiPriority w:val="99"/>
    <w:semiHidden/>
    <w:unhideWhenUsed/>
    <w:qFormat/>
    <w:rsid w:val="00AE7DA8"/>
  </w:style>
  <w:style w:type="numbering" w:customStyle="1" w:styleId="100">
    <w:name w:val="Нет списка10"/>
    <w:link w:val="10"/>
    <w:semiHidden/>
    <w:qFormat/>
    <w:rsid w:val="00AE7DA8"/>
  </w:style>
  <w:style w:type="numbering" w:customStyle="1" w:styleId="130">
    <w:name w:val="Нет списка13"/>
    <w:uiPriority w:val="99"/>
    <w:semiHidden/>
    <w:unhideWhenUsed/>
    <w:qFormat/>
    <w:rsid w:val="00AE7DA8"/>
  </w:style>
  <w:style w:type="numbering" w:customStyle="1" w:styleId="140">
    <w:name w:val="Нет списка14"/>
    <w:uiPriority w:val="99"/>
    <w:semiHidden/>
    <w:unhideWhenUsed/>
    <w:qFormat/>
    <w:rsid w:val="00AE7DA8"/>
  </w:style>
  <w:style w:type="numbering" w:customStyle="1" w:styleId="220">
    <w:name w:val="Нет списка22"/>
    <w:uiPriority w:val="99"/>
    <w:semiHidden/>
    <w:unhideWhenUsed/>
    <w:qFormat/>
    <w:rsid w:val="00AE7DA8"/>
  </w:style>
  <w:style w:type="numbering" w:customStyle="1" w:styleId="310">
    <w:name w:val="Нет списка31"/>
    <w:uiPriority w:val="99"/>
    <w:semiHidden/>
    <w:unhideWhenUsed/>
    <w:qFormat/>
    <w:rsid w:val="00AE7DA8"/>
  </w:style>
  <w:style w:type="numbering" w:customStyle="1" w:styleId="112">
    <w:name w:val="Нет списка112"/>
    <w:uiPriority w:val="99"/>
    <w:semiHidden/>
    <w:unhideWhenUsed/>
    <w:qFormat/>
    <w:rsid w:val="00AE7DA8"/>
  </w:style>
  <w:style w:type="numbering" w:customStyle="1" w:styleId="1112">
    <w:name w:val="Нет списка1112"/>
    <w:uiPriority w:val="99"/>
    <w:semiHidden/>
    <w:unhideWhenUsed/>
    <w:qFormat/>
    <w:rsid w:val="00AE7DA8"/>
  </w:style>
  <w:style w:type="numbering" w:customStyle="1" w:styleId="212">
    <w:name w:val="Нет списка212"/>
    <w:uiPriority w:val="99"/>
    <w:semiHidden/>
    <w:unhideWhenUsed/>
    <w:qFormat/>
    <w:rsid w:val="00AE7DA8"/>
  </w:style>
  <w:style w:type="numbering" w:customStyle="1" w:styleId="410">
    <w:name w:val="Нет списка41"/>
    <w:uiPriority w:val="99"/>
    <w:semiHidden/>
    <w:unhideWhenUsed/>
    <w:qFormat/>
    <w:rsid w:val="00AE7DA8"/>
  </w:style>
  <w:style w:type="numbering" w:customStyle="1" w:styleId="51">
    <w:name w:val="Нет списка51"/>
    <w:uiPriority w:val="99"/>
    <w:semiHidden/>
    <w:unhideWhenUsed/>
    <w:qFormat/>
    <w:rsid w:val="00AE7DA8"/>
  </w:style>
  <w:style w:type="numbering" w:customStyle="1" w:styleId="61">
    <w:name w:val="Нет списка61"/>
    <w:uiPriority w:val="99"/>
    <w:semiHidden/>
    <w:unhideWhenUsed/>
    <w:qFormat/>
    <w:rsid w:val="00AE7DA8"/>
  </w:style>
  <w:style w:type="numbering" w:customStyle="1" w:styleId="71">
    <w:name w:val="Нет списка71"/>
    <w:semiHidden/>
    <w:qFormat/>
    <w:rsid w:val="00AE7DA8"/>
  </w:style>
  <w:style w:type="numbering" w:customStyle="1" w:styleId="121">
    <w:name w:val="Нет списка121"/>
    <w:uiPriority w:val="99"/>
    <w:semiHidden/>
    <w:unhideWhenUsed/>
    <w:qFormat/>
    <w:rsid w:val="00AE7DA8"/>
  </w:style>
  <w:style w:type="numbering" w:customStyle="1" w:styleId="81">
    <w:name w:val="Нет списка81"/>
    <w:semiHidden/>
    <w:qFormat/>
    <w:rsid w:val="00AE7DA8"/>
  </w:style>
  <w:style w:type="numbering" w:customStyle="1" w:styleId="150">
    <w:name w:val="Нет списка15"/>
    <w:uiPriority w:val="99"/>
    <w:semiHidden/>
    <w:unhideWhenUsed/>
    <w:qFormat/>
    <w:rsid w:val="00AE7DA8"/>
  </w:style>
  <w:style w:type="table" w:styleId="afffffc">
    <w:name w:val="Table Grid"/>
    <w:basedOn w:val="a1"/>
    <w:uiPriority w:val="59"/>
    <w:rsid w:val="0062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AE7DA8"/>
    <w:pPr>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AE7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AE7DA8"/>
    <w:pPr>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4169">
      <w:bodyDiv w:val="1"/>
      <w:marLeft w:val="0"/>
      <w:marRight w:val="0"/>
      <w:marTop w:val="0"/>
      <w:marBottom w:val="0"/>
      <w:divBdr>
        <w:top w:val="none" w:sz="0" w:space="0" w:color="auto"/>
        <w:left w:val="none" w:sz="0" w:space="0" w:color="auto"/>
        <w:bottom w:val="none" w:sz="0" w:space="0" w:color="auto"/>
        <w:right w:val="none" w:sz="0" w:space="0" w:color="auto"/>
      </w:divBdr>
    </w:div>
    <w:div w:id="510997964">
      <w:bodyDiv w:val="1"/>
      <w:marLeft w:val="0"/>
      <w:marRight w:val="0"/>
      <w:marTop w:val="0"/>
      <w:marBottom w:val="0"/>
      <w:divBdr>
        <w:top w:val="none" w:sz="0" w:space="0" w:color="auto"/>
        <w:left w:val="none" w:sz="0" w:space="0" w:color="auto"/>
        <w:bottom w:val="none" w:sz="0" w:space="0" w:color="auto"/>
        <w:right w:val="none" w:sz="0" w:space="0" w:color="auto"/>
      </w:divBdr>
    </w:div>
    <w:div w:id="675499579">
      <w:bodyDiv w:val="1"/>
      <w:marLeft w:val="0"/>
      <w:marRight w:val="0"/>
      <w:marTop w:val="0"/>
      <w:marBottom w:val="0"/>
      <w:divBdr>
        <w:top w:val="none" w:sz="0" w:space="0" w:color="auto"/>
        <w:left w:val="none" w:sz="0" w:space="0" w:color="auto"/>
        <w:bottom w:val="none" w:sz="0" w:space="0" w:color="auto"/>
        <w:right w:val="none" w:sz="0" w:space="0" w:color="auto"/>
      </w:divBdr>
    </w:div>
    <w:div w:id="1034189018">
      <w:bodyDiv w:val="1"/>
      <w:marLeft w:val="0"/>
      <w:marRight w:val="0"/>
      <w:marTop w:val="0"/>
      <w:marBottom w:val="0"/>
      <w:divBdr>
        <w:top w:val="none" w:sz="0" w:space="0" w:color="auto"/>
        <w:left w:val="none" w:sz="0" w:space="0" w:color="auto"/>
        <w:bottom w:val="none" w:sz="0" w:space="0" w:color="auto"/>
        <w:right w:val="none" w:sz="0" w:space="0" w:color="auto"/>
      </w:divBdr>
    </w:div>
    <w:div w:id="1213538410">
      <w:bodyDiv w:val="1"/>
      <w:marLeft w:val="0"/>
      <w:marRight w:val="0"/>
      <w:marTop w:val="0"/>
      <w:marBottom w:val="0"/>
      <w:divBdr>
        <w:top w:val="none" w:sz="0" w:space="0" w:color="auto"/>
        <w:left w:val="none" w:sz="0" w:space="0" w:color="auto"/>
        <w:bottom w:val="none" w:sz="0" w:space="0" w:color="auto"/>
        <w:right w:val="none" w:sz="0" w:space="0" w:color="auto"/>
      </w:divBdr>
    </w:div>
    <w:div w:id="1506823663">
      <w:bodyDiv w:val="1"/>
      <w:marLeft w:val="0"/>
      <w:marRight w:val="0"/>
      <w:marTop w:val="0"/>
      <w:marBottom w:val="0"/>
      <w:divBdr>
        <w:top w:val="none" w:sz="0" w:space="0" w:color="auto"/>
        <w:left w:val="none" w:sz="0" w:space="0" w:color="auto"/>
        <w:bottom w:val="none" w:sz="0" w:space="0" w:color="auto"/>
        <w:right w:val="none" w:sz="0" w:space="0" w:color="auto"/>
      </w:divBdr>
    </w:div>
    <w:div w:id="1916695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Z:/%D0%A3%D0%BF%D1%80%D0%B0%D0%B2%D0%BB%D0%B5%D0%BD%D0%B8%D0%B5%20%D1%8D%D0%BA%D1%81%D0%BF%D0%BB%D1%83%D0%B0%D1%82%D0%B0%D1%86%D0%B8%D0%B8%20%D0%B8%20%D1%81%D0%BE%D1%85%D1%80%D0%B0%D0%BD%D0%BD%D0%BE%D1%81%D1%82%D0%B8%20%D0%90%D0%94/%D0%9A%D0%BE%D0%BE%D1%80%D0%B4%D0%B8%D0%BD%D0%B0%D1%86%D0%B8%D0%BE%D0%BD%D0%BD%D0%BE-%D0%B0%D0%BD%D0%B0%D0%BB%D0%B8%D1%82%D0%B8%D1%87%D0%B5%D1%81%D0%BA%D0%B8%D0%B9%20%D0%BE%D1%82%D0%B4%D0%B5%D0%BB/%D0%9E%D1%82%D0%B4%D0%B5%D0%BB/%D0%9D%D0%9E%D0%92%D0%98%D0%9A%D0%9E%D0%92%D0%90/208%208/2022%20%D0%B3%D0%BE/22%D0%92%D0%A5-26561/%D0%9F%D1%80%D0%B8%D0%BB%D0%BE%D0%B6%D0%B5%D0%BD%D0%B8%D0%B5%202%20.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50DAE-91E3-474B-9BB0-BA8CFC37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41</Pages>
  <Words>7783</Words>
  <Characters>44367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exif_MSED_0d01363ac063415bbeddf4f8b812ec6a27815b31a4d6a2f0ebf0b5bc262e26af</dc:description>
  <cp:lastModifiedBy>Надежда Топунова</cp:lastModifiedBy>
  <cp:revision>105</cp:revision>
  <cp:lastPrinted>2023-12-27T11:10:00Z</cp:lastPrinted>
  <dcterms:created xsi:type="dcterms:W3CDTF">2023-03-03T08:06:00Z</dcterms:created>
  <dcterms:modified xsi:type="dcterms:W3CDTF">2023-12-27T12:41:00Z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mineconom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