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6181">
        <w:rPr>
          <w:rFonts w:ascii="Times New Roman" w:hAnsi="Times New Roman" w:cs="Times New Roman"/>
          <w:b/>
          <w:sz w:val="24"/>
          <w:szCs w:val="24"/>
        </w:rPr>
        <w:t>Молния</w:t>
      </w:r>
    </w:p>
    <w:bookmarkEnd w:id="0"/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МОЛНИЯ – это искровой разряд электростатического заряда кучевого облака, сопровождающийся ослепительной вспышкой и резким звуком (громом).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36181">
        <w:rPr>
          <w:rFonts w:ascii="Times New Roman" w:hAnsi="Times New Roman" w:cs="Times New Roman"/>
          <w:sz w:val="24"/>
          <w:szCs w:val="24"/>
        </w:rPr>
        <w:t>Опасность</w:t>
      </w:r>
      <w:proofErr w:type="gramStart"/>
      <w:r w:rsidRPr="0063618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36181">
        <w:rPr>
          <w:rFonts w:ascii="Times New Roman" w:hAnsi="Times New Roman" w:cs="Times New Roman"/>
          <w:sz w:val="24"/>
          <w:szCs w:val="24"/>
        </w:rPr>
        <w:t>олниевой</w:t>
      </w:r>
      <w:proofErr w:type="spellEnd"/>
      <w:r w:rsidRPr="00636181">
        <w:rPr>
          <w:rFonts w:ascii="Times New Roman" w:hAnsi="Times New Roman" w:cs="Times New Roman"/>
          <w:sz w:val="24"/>
          <w:szCs w:val="24"/>
        </w:rPr>
        <w:t xml:space="preserve"> разряд характеризуется большими токами, а его температура доходит до 300 000 градусов. Дерево, при ударе молнии, расщепляется и даже может загореться. Расщепление дерева происходит вследствие внутреннего взрыва из-за мгновенного испарения внутренней влаги древесины.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Прямое попадание молнии для человека обычно заканчивается смертельным исходом. Ежегодно в мире от молнии погибает около 3000 человек.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 xml:space="preserve">Куда ударяет молния? Разряд статического электричества обычно проходит по пути наименьшего электрического сопротивления. Так как между самым высоким предметом, среди </w:t>
      </w:r>
      <w:proofErr w:type="gramStart"/>
      <w:r w:rsidRPr="00636181">
        <w:rPr>
          <w:rFonts w:ascii="Times New Roman" w:hAnsi="Times New Roman" w:cs="Times New Roman"/>
          <w:sz w:val="24"/>
          <w:szCs w:val="24"/>
        </w:rPr>
        <w:t>аналогичных</w:t>
      </w:r>
      <w:proofErr w:type="gramEnd"/>
      <w:r w:rsidRPr="00636181">
        <w:rPr>
          <w:rFonts w:ascii="Times New Roman" w:hAnsi="Times New Roman" w:cs="Times New Roman"/>
          <w:sz w:val="24"/>
          <w:szCs w:val="24"/>
        </w:rPr>
        <w:t xml:space="preserve">, и кучевым облаком расстояние меньшее, значит меньше и электрическое сопротивление. </w:t>
      </w:r>
      <w:proofErr w:type="gramStart"/>
      <w:r w:rsidRPr="00636181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636181">
        <w:rPr>
          <w:rFonts w:ascii="Times New Roman" w:hAnsi="Times New Roman" w:cs="Times New Roman"/>
          <w:sz w:val="24"/>
          <w:szCs w:val="24"/>
        </w:rPr>
        <w:t xml:space="preserve"> молния поразит в первую очередь высокий предмет (мачту, дерево и т.п.).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ПРЕДУПРЕДИТЕЛЬНЫЕ МЕРОПРИЯТИЯ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 xml:space="preserve">Для снижения опасности поражения молнией объектов экономики, зданий и сооружений устраивается </w:t>
      </w:r>
      <w:proofErr w:type="spellStart"/>
      <w:r w:rsidRPr="00636181">
        <w:rPr>
          <w:rFonts w:ascii="Times New Roman" w:hAnsi="Times New Roman" w:cs="Times New Roman"/>
          <w:sz w:val="24"/>
          <w:szCs w:val="24"/>
        </w:rPr>
        <w:t>молниезащита</w:t>
      </w:r>
      <w:proofErr w:type="spellEnd"/>
      <w:r w:rsidRPr="00636181">
        <w:rPr>
          <w:rFonts w:ascii="Times New Roman" w:hAnsi="Times New Roman" w:cs="Times New Roman"/>
          <w:sz w:val="24"/>
          <w:szCs w:val="24"/>
        </w:rPr>
        <w:t xml:space="preserve"> в виде заземленных металлических мачт и натянутых высоко над сооружениями объекта проводами.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 xml:space="preserve">Перед поездкой на природу уточните прогноз погоды. Если предсказывается гроза, то перенесите поездку на другой день. Если Вы заметили грозовой фронт, то в первую очередь определите примерное расстояние до него по времени задержки первого раската грома, первой вспышки молнии, а также оцените, приближается или удаляется фронт. Поскольку скорость света огромна (300 000 км/с), то вспышку молнии мы наблюдаем мгновенно. </w:t>
      </w:r>
      <w:proofErr w:type="gramStart"/>
      <w:r w:rsidRPr="00636181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636181">
        <w:rPr>
          <w:rFonts w:ascii="Times New Roman" w:hAnsi="Times New Roman" w:cs="Times New Roman"/>
          <w:sz w:val="24"/>
          <w:szCs w:val="24"/>
        </w:rPr>
        <w:t xml:space="preserve"> задержка звука будет определяться расстоянием и его скоростью (около 340 м/с).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36181">
        <w:rPr>
          <w:rFonts w:ascii="Times New Roman" w:hAnsi="Times New Roman" w:cs="Times New Roman"/>
          <w:sz w:val="24"/>
          <w:szCs w:val="24"/>
        </w:rPr>
        <w:t>Пример</w:t>
      </w:r>
      <w:proofErr w:type="gramStart"/>
      <w:r w:rsidRPr="00636181">
        <w:rPr>
          <w:rFonts w:ascii="Times New Roman" w:hAnsi="Times New Roman" w:cs="Times New Roman"/>
          <w:sz w:val="24"/>
          <w:szCs w:val="24"/>
        </w:rPr>
        <w:t>:е</w:t>
      </w:r>
      <w:proofErr w:type="gramEnd"/>
      <w:r w:rsidRPr="00636181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636181">
        <w:rPr>
          <w:rFonts w:ascii="Times New Roman" w:hAnsi="Times New Roman" w:cs="Times New Roman"/>
          <w:sz w:val="24"/>
          <w:szCs w:val="24"/>
        </w:rPr>
        <w:t xml:space="preserve"> после вспышки до грома прошло 5 с, то расстояние до грозового фронта равно 340 м/с х 5с = 1700 м.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Если запаздывание звука растет, то грозовой фронт удаляется, а если запаздывание звука сокращается, то грозовой фронт приближается.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КАК ДЕЙСТВОВАТЬ ВО ВРЕМЯ ГРОЗЫ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Молния опасна тогда, когда вслед за вспышкой следует раскат грома. В этом случае срочно примите меры предосторожности.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Если Вы находитесь в лесу, то укройтесь на низкорослом участке леса. Не укрывайтесь вблизи высоких деревьев, особенно сосен, дубов и тополей.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Не находитесь в водоеме или на его берегу. Отойдите от берега, спуститесь с возвышенного места в низину.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636181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 20-30 м.</w:t>
      </w:r>
    </w:p>
    <w:p w:rsidR="00B47580" w:rsidRPr="00636181" w:rsidRDefault="00636181" w:rsidP="00636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181">
        <w:rPr>
          <w:rFonts w:ascii="Times New Roman" w:hAnsi="Times New Roman" w:cs="Times New Roman"/>
          <w:sz w:val="24"/>
          <w:szCs w:val="24"/>
        </w:rPr>
        <w:t>Если гроза застала Вас в автомобиле, не покидайте его, при этом закройте окна и опустите антенну радиоприемника.</w:t>
      </w:r>
    </w:p>
    <w:sectPr w:rsidR="00B47580" w:rsidRPr="00636181" w:rsidSect="003269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49"/>
    <w:rsid w:val="00271D34"/>
    <w:rsid w:val="00326949"/>
    <w:rsid w:val="00636181"/>
    <w:rsid w:val="00AB777A"/>
    <w:rsid w:val="00B47580"/>
    <w:rsid w:val="00B97ABA"/>
    <w:rsid w:val="00E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2014-10-06T12:12:00Z</dcterms:created>
  <dcterms:modified xsi:type="dcterms:W3CDTF">2014-10-06T12:26:00Z</dcterms:modified>
</cp:coreProperties>
</file>