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BF" w:rsidRPr="000A18B1" w:rsidRDefault="00957FC7" w:rsidP="00957FC7">
      <w:pPr>
        <w:spacing w:after="0"/>
        <w:ind w:left="609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A18B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A1C40" w:rsidRPr="001A1C40" w:rsidRDefault="001A1C40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8872427"/>
      <w:r w:rsidRPr="001A1C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1C40" w:rsidRPr="001A1C40" w:rsidRDefault="001A1C40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>ГОРОДСКОГО ОКРУГА СЕРЕБРЯНЫЕ ПРУДЫ</w:t>
      </w:r>
    </w:p>
    <w:p w:rsidR="001A1C40" w:rsidRPr="001A1C40" w:rsidRDefault="001A1C40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A1C40" w:rsidRPr="001A1C40" w:rsidRDefault="001A1C40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1C40" w:rsidRPr="001A1C40" w:rsidRDefault="001A1C40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C40" w:rsidRDefault="001A1C40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BE24BF" w:rsidRPr="001A1C40" w:rsidRDefault="00957FC7" w:rsidP="001A1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 xml:space="preserve">Об утверждении Порядка внесения изменений в документацию по планировке территории, отмены такой документации </w:t>
      </w:r>
      <w:r w:rsidR="009D326C" w:rsidRPr="001A1C40">
        <w:rPr>
          <w:rFonts w:ascii="Times New Roman" w:hAnsi="Times New Roman" w:cs="Times New Roman"/>
          <w:sz w:val="28"/>
          <w:szCs w:val="28"/>
        </w:rPr>
        <w:t>или ее</w:t>
      </w:r>
      <w:r w:rsidRPr="001A1C40">
        <w:rPr>
          <w:rFonts w:ascii="Times New Roman" w:hAnsi="Times New Roman" w:cs="Times New Roman"/>
          <w:sz w:val="28"/>
          <w:szCs w:val="28"/>
        </w:rPr>
        <w:t xml:space="preserve"> отдельных частей, </w:t>
      </w:r>
      <w:r w:rsidR="009D326C" w:rsidRPr="001A1C40">
        <w:rPr>
          <w:rFonts w:ascii="Times New Roman" w:hAnsi="Times New Roman" w:cs="Times New Roman"/>
          <w:sz w:val="28"/>
          <w:szCs w:val="28"/>
        </w:rPr>
        <w:t>признание отдельных</w:t>
      </w:r>
      <w:r w:rsidRPr="001A1C40">
        <w:rPr>
          <w:rFonts w:ascii="Times New Roman" w:hAnsi="Times New Roman" w:cs="Times New Roman"/>
          <w:sz w:val="28"/>
          <w:szCs w:val="28"/>
        </w:rPr>
        <w:t xml:space="preserve"> частей такой документации не подлежащими применению </w:t>
      </w:r>
    </w:p>
    <w:bookmarkEnd w:id="0"/>
    <w:p w:rsidR="00BE24BF" w:rsidRPr="001A1C40" w:rsidRDefault="00BE24BF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E2A" w:rsidRDefault="00006E2A" w:rsidP="00006E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B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</w:t>
      </w:r>
      <w:r w:rsidR="008C1146">
        <w:rPr>
          <w:rFonts w:ascii="Times New Roman" w:hAnsi="Times New Roman" w:cs="Times New Roman"/>
          <w:sz w:val="28"/>
          <w:szCs w:val="28"/>
        </w:rPr>
        <w:t>ым</w:t>
      </w:r>
      <w:r w:rsidRPr="000A18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1146">
        <w:rPr>
          <w:rFonts w:ascii="Times New Roman" w:hAnsi="Times New Roman" w:cs="Times New Roman"/>
          <w:sz w:val="28"/>
          <w:szCs w:val="28"/>
        </w:rPr>
        <w:t>ом</w:t>
      </w:r>
      <w:r w:rsidRPr="000A18B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от 02.02.2024 № 112 «Об утверждении</w:t>
      </w:r>
      <w:r w:rsidRPr="00006E2A">
        <w:rPr>
          <w:rFonts w:ascii="Times New Roman" w:hAnsi="Times New Roman" w:cs="Times New Roman"/>
          <w:sz w:val="28"/>
          <w:szCs w:val="28"/>
        </w:rPr>
        <w:t xml:space="preserve">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применению»,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06E2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C1146">
        <w:rPr>
          <w:rFonts w:ascii="Times New Roman" w:hAnsi="Times New Roman" w:cs="Times New Roman"/>
          <w:sz w:val="28"/>
          <w:szCs w:val="28"/>
        </w:rPr>
        <w:t>Серебряные Пруды</w:t>
      </w:r>
      <w:r w:rsidRPr="00006E2A">
        <w:rPr>
          <w:rFonts w:ascii="Times New Roman" w:hAnsi="Times New Roman" w:cs="Times New Roman"/>
          <w:sz w:val="28"/>
          <w:szCs w:val="28"/>
        </w:rPr>
        <w:t xml:space="preserve"> 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146" w:rsidRDefault="008C1146" w:rsidP="008C11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1146" w:rsidRDefault="008C1146" w:rsidP="008C11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6E2A" w:rsidRDefault="00006E2A" w:rsidP="00006E2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06E2A">
        <w:rPr>
          <w:rFonts w:ascii="Times New Roman" w:hAnsi="Times New Roman" w:cs="Times New Roman"/>
          <w:sz w:val="28"/>
          <w:szCs w:val="28"/>
        </w:rPr>
        <w:t>Порядок внесения изменений в документацию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2A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2A">
        <w:rPr>
          <w:rFonts w:ascii="Times New Roman" w:hAnsi="Times New Roman" w:cs="Times New Roman"/>
          <w:sz w:val="28"/>
          <w:szCs w:val="28"/>
        </w:rPr>
        <w:t>территории, отмены такой документации или ее отдельных 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2A">
        <w:rPr>
          <w:rFonts w:ascii="Times New Roman" w:hAnsi="Times New Roman" w:cs="Times New Roman"/>
          <w:sz w:val="28"/>
          <w:szCs w:val="28"/>
        </w:rPr>
        <w:t>признания отдельных частей такой документации не 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2A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</w:t>
      </w:r>
      <w:r w:rsidR="008C1146">
        <w:rPr>
          <w:rFonts w:ascii="Times New Roman" w:hAnsi="Times New Roman" w:cs="Times New Roman"/>
          <w:sz w:val="28"/>
          <w:szCs w:val="28"/>
        </w:rPr>
        <w:t>Серебряные Пруды</w:t>
      </w:r>
      <w:r w:rsidR="008C1146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="008C1146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146" w:rsidRDefault="001A1C40" w:rsidP="001A1C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</w:p>
    <w:p w:rsidR="00BC1362" w:rsidRDefault="008C1146" w:rsidP="00006E2A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BC136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06E2A" w:rsidRPr="001A1C40" w:rsidRDefault="001A1C40" w:rsidP="001A1C4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A1C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Серебряные Пруды Московской области – начальника территориального управления -  Севостьянову С.Н.</w:t>
      </w:r>
    </w:p>
    <w:p w:rsidR="009D326C" w:rsidRDefault="009D326C" w:rsidP="009D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4BF" w:rsidRDefault="009D326C" w:rsidP="009D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</w:t>
      </w:r>
      <w:r w:rsidR="00CB00E5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B00E5">
        <w:rPr>
          <w:rFonts w:ascii="Times New Roman" w:hAnsi="Times New Roman" w:cs="Times New Roman"/>
          <w:sz w:val="28"/>
          <w:szCs w:val="28"/>
        </w:rPr>
        <w:t>О.В.</w:t>
      </w:r>
      <w:r w:rsidR="001A1C40">
        <w:rPr>
          <w:rFonts w:ascii="Times New Roman" w:hAnsi="Times New Roman" w:cs="Times New Roman"/>
          <w:sz w:val="28"/>
          <w:szCs w:val="28"/>
        </w:rPr>
        <w:t xml:space="preserve"> </w:t>
      </w:r>
      <w:r w:rsidR="00CB00E5">
        <w:rPr>
          <w:rFonts w:ascii="Times New Roman" w:hAnsi="Times New Roman" w:cs="Times New Roman"/>
          <w:sz w:val="28"/>
          <w:szCs w:val="28"/>
        </w:rPr>
        <w:t>Павлихин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C40" w:rsidRDefault="001A1C40" w:rsidP="001A1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C40" w:rsidRDefault="001A1C40" w:rsidP="001A1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C40" w:rsidRDefault="001A1C40" w:rsidP="001A1C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C40" w:rsidRDefault="001A1C40" w:rsidP="001A1C4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E24BF" w:rsidRPr="00B05A46" w:rsidRDefault="00CB00E5" w:rsidP="00B05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B00E5" w:rsidRDefault="00CB00E5" w:rsidP="00B05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5A46" w:rsidRPr="00B05A4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05A46" w:rsidRPr="00B05A46" w:rsidRDefault="00CB00E5" w:rsidP="00B05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Серебряные Пруды Московской области</w:t>
      </w:r>
      <w:r w:rsidR="00B05A46" w:rsidRPr="00B0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46" w:rsidRPr="00B05A46" w:rsidRDefault="00B05A46" w:rsidP="00B05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5A46">
        <w:rPr>
          <w:rFonts w:ascii="Times New Roman" w:hAnsi="Times New Roman" w:cs="Times New Roman"/>
          <w:sz w:val="24"/>
          <w:szCs w:val="24"/>
        </w:rPr>
        <w:t>т ____________№__________</w:t>
      </w:r>
    </w:p>
    <w:p w:rsidR="009D326C" w:rsidRDefault="009D326C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C75" w:rsidRPr="00652C75" w:rsidRDefault="00652C75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C75">
        <w:rPr>
          <w:rFonts w:ascii="Times New Roman" w:hAnsi="Times New Roman" w:cs="Times New Roman"/>
          <w:sz w:val="28"/>
          <w:szCs w:val="28"/>
        </w:rPr>
        <w:t>Порядок внесения изменений в документацию по планировке</w:t>
      </w:r>
    </w:p>
    <w:p w:rsidR="00652C75" w:rsidRPr="00652C75" w:rsidRDefault="00652C75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C75">
        <w:rPr>
          <w:rFonts w:ascii="Times New Roman" w:hAnsi="Times New Roman" w:cs="Times New Roman"/>
          <w:sz w:val="28"/>
          <w:szCs w:val="28"/>
        </w:rPr>
        <w:t>территории, отмены такой документации или ее отдельных частей,</w:t>
      </w:r>
    </w:p>
    <w:p w:rsidR="00652C75" w:rsidRPr="00652C75" w:rsidRDefault="00652C75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C75">
        <w:rPr>
          <w:rFonts w:ascii="Times New Roman" w:hAnsi="Times New Roman" w:cs="Times New Roman"/>
          <w:sz w:val="28"/>
          <w:szCs w:val="28"/>
        </w:rPr>
        <w:t>признания отдельных частей такой документации не подлежащими</w:t>
      </w:r>
    </w:p>
    <w:p w:rsidR="00FD7D8A" w:rsidRDefault="00652C75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C75">
        <w:rPr>
          <w:rFonts w:ascii="Times New Roman" w:hAnsi="Times New Roman" w:cs="Times New Roman"/>
          <w:sz w:val="28"/>
          <w:szCs w:val="28"/>
        </w:rPr>
        <w:t>применению</w:t>
      </w:r>
      <w:r w:rsidR="00B0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E5" w:rsidRDefault="00CB00E5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C75" w:rsidRDefault="00652C75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C7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8576B" w:rsidRPr="00652C75" w:rsidRDefault="00F8576B" w:rsidP="00136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1. Настоящий Порядок разработан на основании Градостроительного</w:t>
      </w:r>
      <w:r w:rsidR="00006E2A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кодекса Российской Федерации, Федерального закона от 06.10.2003 № 131-ФЗ</w:t>
      </w:r>
      <w:r w:rsidR="00CB00E5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F8576B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Федерации», постановления Правительства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применению», Устава городского округа </w:t>
      </w:r>
      <w:r w:rsidR="00CB00E5" w:rsidRPr="00CB00E5">
        <w:rPr>
          <w:rFonts w:ascii="Times New Roman" w:hAnsi="Times New Roman" w:cs="Times New Roman"/>
          <w:sz w:val="28"/>
          <w:szCs w:val="28"/>
        </w:rPr>
        <w:t xml:space="preserve">Серебряные Пруды  </w:t>
      </w:r>
      <w:r w:rsidRPr="00CB00E5">
        <w:rPr>
          <w:rFonts w:ascii="Times New Roman" w:hAnsi="Times New Roman" w:cs="Times New Roman"/>
          <w:sz w:val="28"/>
          <w:szCs w:val="28"/>
        </w:rPr>
        <w:t xml:space="preserve">Московской области, с целью регулирования застройки территории городского округа </w:t>
      </w:r>
      <w:r w:rsidR="00CB00E5" w:rsidRPr="00CB00E5">
        <w:rPr>
          <w:rFonts w:ascii="Times New Roman" w:hAnsi="Times New Roman" w:cs="Times New Roman"/>
          <w:sz w:val="28"/>
          <w:szCs w:val="28"/>
        </w:rPr>
        <w:t xml:space="preserve">Серебряные Пруды  </w:t>
      </w:r>
      <w:r w:rsidRPr="00CB00E5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 xml:space="preserve">2. Настоящий Порядок действует в отношении документации по планировке территории, утвержденной администрацией городского округа </w:t>
      </w:r>
      <w:r w:rsidR="00CB00E5" w:rsidRPr="00CB00E5">
        <w:rPr>
          <w:rFonts w:ascii="Times New Roman" w:hAnsi="Times New Roman" w:cs="Times New Roman"/>
          <w:sz w:val="28"/>
          <w:szCs w:val="28"/>
        </w:rPr>
        <w:t xml:space="preserve">Серебряные Пруды  </w:t>
      </w:r>
      <w:r w:rsidRPr="00CB00E5">
        <w:rPr>
          <w:rFonts w:ascii="Times New Roman" w:hAnsi="Times New Roman" w:cs="Times New Roman"/>
          <w:sz w:val="28"/>
          <w:szCs w:val="28"/>
        </w:rPr>
        <w:t>до вступления в силу Закона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3. Органом, уполномоченным принимать решения об отмене документации по планировке территории или ее отдельных частей является</w:t>
      </w:r>
      <w:r w:rsidR="00F8576B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CB00E5" w:rsidRPr="00CB00E5">
        <w:rPr>
          <w:rFonts w:ascii="Times New Roman" w:hAnsi="Times New Roman" w:cs="Times New Roman"/>
          <w:sz w:val="28"/>
          <w:szCs w:val="28"/>
        </w:rPr>
        <w:t>Серебряные Пруды</w:t>
      </w:r>
      <w:r w:rsidRPr="00CB00E5">
        <w:rPr>
          <w:rFonts w:ascii="Times New Roman" w:hAnsi="Times New Roman" w:cs="Times New Roman"/>
          <w:sz w:val="28"/>
          <w:szCs w:val="28"/>
        </w:rPr>
        <w:t>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4. Документация по планировке территории включает проект планировки территории и (или) проект межевания территории.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C75" w:rsidRPr="00CB00E5" w:rsidRDefault="00652C75" w:rsidP="00D85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II. Порядок внесения изменений в документацию</w:t>
      </w:r>
    </w:p>
    <w:p w:rsidR="00652C75" w:rsidRPr="00CB00E5" w:rsidRDefault="00652C75" w:rsidP="00D85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</w:t>
      </w:r>
    </w:p>
    <w:p w:rsidR="00136628" w:rsidRPr="00CB00E5" w:rsidRDefault="00136628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C75" w:rsidRPr="00CB00E5" w:rsidRDefault="00652C75" w:rsidP="00D85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5. Внесение изменений в документацию по планировке территории</w:t>
      </w:r>
      <w:r w:rsidR="00D85347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Градостроительным кодексом</w:t>
      </w:r>
      <w:r w:rsidR="00F8576B" w:rsidRPr="00CB00E5">
        <w:rPr>
          <w:rFonts w:ascii="Times New Roman" w:hAnsi="Times New Roman" w:cs="Times New Roman"/>
          <w:sz w:val="28"/>
          <w:szCs w:val="28"/>
        </w:rPr>
        <w:t xml:space="preserve">   </w:t>
      </w:r>
      <w:r w:rsidRPr="00CB00E5">
        <w:rPr>
          <w:rFonts w:ascii="Times New Roman" w:hAnsi="Times New Roman" w:cs="Times New Roman"/>
          <w:sz w:val="28"/>
          <w:szCs w:val="28"/>
        </w:rPr>
        <w:t>Российской Федерации и настоящим Порядком.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lastRenderedPageBreak/>
        <w:t>6. Внесение изменений в документацию по планировке территории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допускается путем утверждения ее отдельных частей с соблюдением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требований об обязательном опубликовании такой документации в </w:t>
      </w:r>
      <w:r w:rsidR="00B05A46" w:rsidRPr="00CB00E5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CB00E5">
        <w:rPr>
          <w:rFonts w:ascii="Times New Roman" w:hAnsi="Times New Roman" w:cs="Times New Roman"/>
          <w:sz w:val="28"/>
          <w:szCs w:val="28"/>
        </w:rPr>
        <w:t xml:space="preserve"> законодательством и настоящим Порядком.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7. Согласование документации по планировке территории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осуществляется применительно к утверждаемым частям.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8. Общественные обсуждения или публичные слушания по проектам</w:t>
      </w:r>
      <w:r w:rsidR="00F8576B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планировки и (или) проектам межевания территории проводятся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применительно к утверждаемым частям.</w:t>
      </w:r>
    </w:p>
    <w:p w:rsidR="00136628" w:rsidRPr="00CB00E5" w:rsidRDefault="00136628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C75" w:rsidRPr="00CB00E5" w:rsidRDefault="00652C75" w:rsidP="00D853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III. Основания для принятия решения о полной или частичной</w:t>
      </w:r>
    </w:p>
    <w:p w:rsidR="00652C75" w:rsidRPr="00CB00E5" w:rsidRDefault="00652C75" w:rsidP="00D85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отмене документации по планировке территории</w:t>
      </w:r>
    </w:p>
    <w:p w:rsidR="00C877E7" w:rsidRPr="00CB00E5" w:rsidRDefault="00C877E7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9. Отмена документации по планировке территории или ее отдельных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частей осуществляется по инициативе администрации городского округа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D85347">
        <w:rPr>
          <w:rFonts w:ascii="Times New Roman" w:hAnsi="Times New Roman" w:cs="Times New Roman"/>
          <w:sz w:val="28"/>
          <w:szCs w:val="28"/>
        </w:rPr>
        <w:t>Серебряные Пруды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, </w:t>
      </w:r>
      <w:r w:rsidRPr="00CB00E5">
        <w:rPr>
          <w:rFonts w:ascii="Times New Roman" w:hAnsi="Times New Roman" w:cs="Times New Roman"/>
          <w:sz w:val="28"/>
          <w:szCs w:val="28"/>
        </w:rPr>
        <w:t>в том числе в связи с вступлением в законную силу судебного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акта, либо по инициативе физических или юридических лиц.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10. Основанием для отмены документации по планировке территории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или ее отдельных частей является: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- вступивший в законную силу судебный акт;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- несоответствие утвержденной документации по планировке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территории или ее отдельных частей требованиям ч. 10 ст. 45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11. В случаях, указанных в п. 10 настоящего Порядка, управление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градостроительной деятельности подготавливает в письменной форме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обоснование необходимости отмены документации по планировке территории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или ее отдельных частей. Обоснование должно содержать информацию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с указанием требований ч. 10 ст. 45 Градостроительного кодекса Российской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Федерации, которым не соответствует утвержденная документация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или ее отдельные части, либо указание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на вступивший в законную силу судебный акт. Копия такого судебного акта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прилагается к обоснованию.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12. Физические или юридические лица направляют в администрацию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85347">
        <w:rPr>
          <w:rFonts w:ascii="Times New Roman" w:hAnsi="Times New Roman" w:cs="Times New Roman"/>
          <w:sz w:val="28"/>
          <w:szCs w:val="28"/>
        </w:rPr>
        <w:t>Серебряные Пруды</w:t>
      </w:r>
      <w:r w:rsidR="00D85347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Pr="00CB00E5">
        <w:rPr>
          <w:rFonts w:ascii="Times New Roman" w:hAnsi="Times New Roman" w:cs="Times New Roman"/>
          <w:sz w:val="28"/>
          <w:szCs w:val="28"/>
        </w:rPr>
        <w:t>заявление с указанием вида документации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территории, подлежащей полной или частичной отмене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и реквизитов правового акта, которым утверждена такая документация,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а также обоснование необходимости отмены документации по планировке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территории или ее отдельных частей.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Обоснование должно содержать информацию с указанием требований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ч. 10 ст. 45 Градостроительного кодекса Российской Федерации, которым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не соответствует утвержденная документация по планировке территории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или ее отдельные части, либо указание на вступивший в законную силу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судебный акт. Копия такого судебного акта прилагается к обоснованию.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lastRenderedPageBreak/>
        <w:t>К заявлению прилагается копия документа, удостоверяющего личность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заявителя - для физических лиц; наименование, основной государственный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регистрационный номер, место нахождения и адрес - для юридических лиц.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Для представителя заявителя - копия документа, удостоверяющего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личность и документ, удостоверяющий полномочия представителя заявителя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(доверенность).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13. Основанием для отказа в принятии решения об отмене документации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или ее отдельных частей является: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- отсутствие оснований, указанных в п. 10 настоящего Порядка;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- наличие принятого решения о внесении изменений в документацию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в целях приведения ее в соответствие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C877E7" w:rsidRPr="00CB00E5" w:rsidRDefault="00C877E7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C75" w:rsidRPr="00CB00E5" w:rsidRDefault="00652C75" w:rsidP="00D85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III. Отмена документации по планировке территории</w:t>
      </w:r>
    </w:p>
    <w:p w:rsidR="00C877E7" w:rsidRPr="00CB00E5" w:rsidRDefault="00C877E7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</w:t>
      </w:r>
      <w:r w:rsidR="005222DF" w:rsidRPr="00CB00E5">
        <w:rPr>
          <w:rFonts w:ascii="Times New Roman" w:hAnsi="Times New Roman" w:cs="Times New Roman"/>
          <w:sz w:val="28"/>
          <w:szCs w:val="28"/>
        </w:rPr>
        <w:t>4</w:t>
      </w:r>
      <w:r w:rsidRPr="00CB00E5">
        <w:rPr>
          <w:rFonts w:ascii="Times New Roman" w:hAnsi="Times New Roman" w:cs="Times New Roman"/>
          <w:sz w:val="28"/>
          <w:szCs w:val="28"/>
        </w:rPr>
        <w:t xml:space="preserve">. </w:t>
      </w:r>
      <w:r w:rsidR="00D85347" w:rsidRPr="007F65C1">
        <w:rPr>
          <w:rFonts w:ascii="Times New Roman" w:hAnsi="Times New Roman" w:cs="Times New Roman"/>
          <w:sz w:val="28"/>
          <w:szCs w:val="28"/>
        </w:rPr>
        <w:t>Отдел</w:t>
      </w:r>
      <w:r w:rsidRPr="007F65C1">
        <w:rPr>
          <w:rFonts w:ascii="Times New Roman" w:hAnsi="Times New Roman" w:cs="Times New Roman"/>
          <w:sz w:val="28"/>
          <w:szCs w:val="28"/>
        </w:rPr>
        <w:t xml:space="preserve"> </w:t>
      </w:r>
      <w:r w:rsidR="000B4E11" w:rsidRPr="007F65C1">
        <w:rPr>
          <w:rFonts w:ascii="Times New Roman" w:hAnsi="Times New Roman" w:cs="Times New Roman"/>
          <w:sz w:val="28"/>
          <w:szCs w:val="28"/>
        </w:rPr>
        <w:t>архитектуры</w:t>
      </w:r>
      <w:r w:rsidR="007F65C1" w:rsidRPr="007F65C1">
        <w:rPr>
          <w:rFonts w:ascii="Times New Roman" w:hAnsi="Times New Roman" w:cs="Times New Roman"/>
          <w:sz w:val="28"/>
          <w:szCs w:val="28"/>
        </w:rPr>
        <w:t>, строительства, дорожного хозяйства и транспорта</w:t>
      </w:r>
      <w:r w:rsidRPr="00CB00E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поступления в администрацию городского округа </w:t>
      </w:r>
      <w:r w:rsidR="00D85347">
        <w:rPr>
          <w:rFonts w:ascii="Times New Roman" w:hAnsi="Times New Roman" w:cs="Times New Roman"/>
          <w:sz w:val="28"/>
          <w:szCs w:val="28"/>
        </w:rPr>
        <w:t>Серебряные Пруды</w:t>
      </w:r>
      <w:r w:rsidR="00D85347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="00B05A46" w:rsidRPr="00CB00E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B00E5">
        <w:rPr>
          <w:rFonts w:ascii="Times New Roman" w:hAnsi="Times New Roman" w:cs="Times New Roman"/>
          <w:sz w:val="28"/>
          <w:szCs w:val="28"/>
        </w:rPr>
        <w:t>,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указанных в п. 12 настоящего Порядка, осуществляет проверку утвержденной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документации по планировке территории.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</w:t>
      </w:r>
      <w:r w:rsidR="005222DF" w:rsidRPr="00CB00E5">
        <w:rPr>
          <w:rFonts w:ascii="Times New Roman" w:hAnsi="Times New Roman" w:cs="Times New Roman"/>
          <w:sz w:val="28"/>
          <w:szCs w:val="28"/>
        </w:rPr>
        <w:t>5</w:t>
      </w:r>
      <w:r w:rsidRPr="00CB00E5">
        <w:rPr>
          <w:rFonts w:ascii="Times New Roman" w:hAnsi="Times New Roman" w:cs="Times New Roman"/>
          <w:sz w:val="28"/>
          <w:szCs w:val="28"/>
        </w:rPr>
        <w:t>. При наличии оснований для отказа в принятии решения об отмене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или ее отдельных частей </w:t>
      </w:r>
      <w:r w:rsidR="007F65C1" w:rsidRPr="007F65C1">
        <w:rPr>
          <w:rFonts w:ascii="Times New Roman" w:hAnsi="Times New Roman" w:cs="Times New Roman"/>
          <w:sz w:val="28"/>
          <w:szCs w:val="28"/>
        </w:rPr>
        <w:t>Отдел архитектуры, строительства, дорожного хозяйства и транспорта</w:t>
      </w:r>
      <w:r w:rsidR="007F65C1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в течение 5 рабочих дней с даты завершения проверки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принимает решение об отказе в отмене документации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или ее отдельных частей в форме письма.</w:t>
      </w:r>
    </w:p>
    <w:p w:rsidR="00C877E7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</w:t>
      </w:r>
      <w:r w:rsidR="005222DF" w:rsidRPr="00CB00E5">
        <w:rPr>
          <w:rFonts w:ascii="Times New Roman" w:hAnsi="Times New Roman" w:cs="Times New Roman"/>
          <w:sz w:val="28"/>
          <w:szCs w:val="28"/>
        </w:rPr>
        <w:t>6</w:t>
      </w:r>
      <w:r w:rsidRPr="00CB00E5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принятии решения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об отмене документации по планировке территории или ее отдельных частей,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7F65C1" w:rsidRPr="007F65C1">
        <w:rPr>
          <w:rFonts w:ascii="Times New Roman" w:hAnsi="Times New Roman" w:cs="Times New Roman"/>
          <w:sz w:val="28"/>
          <w:szCs w:val="28"/>
        </w:rPr>
        <w:t>Отдел архитектуры, строительства, дорожного хозяйства и транспорта</w:t>
      </w:r>
      <w:r w:rsidR="007F65C1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в течение 5 рабочих дней с даты завершения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проверки обеспечивает подготовку проекта правового акта главы городского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42F39">
        <w:rPr>
          <w:rFonts w:ascii="Times New Roman" w:hAnsi="Times New Roman" w:cs="Times New Roman"/>
          <w:sz w:val="28"/>
          <w:szCs w:val="28"/>
        </w:rPr>
        <w:t>Серебряные Пруды</w:t>
      </w:r>
      <w:r w:rsidR="00C42F39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Pr="00CB00E5">
        <w:rPr>
          <w:rFonts w:ascii="Times New Roman" w:hAnsi="Times New Roman" w:cs="Times New Roman"/>
          <w:sz w:val="28"/>
          <w:szCs w:val="28"/>
        </w:rPr>
        <w:t>о полной или частичной отмене документации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и его подписание (издание).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</w:t>
      </w:r>
      <w:r w:rsidR="005222DF" w:rsidRPr="00CB00E5">
        <w:rPr>
          <w:rFonts w:ascii="Times New Roman" w:hAnsi="Times New Roman" w:cs="Times New Roman"/>
          <w:sz w:val="28"/>
          <w:szCs w:val="28"/>
        </w:rPr>
        <w:t>7</w:t>
      </w:r>
      <w:r w:rsidRPr="00CB00E5">
        <w:rPr>
          <w:rFonts w:ascii="Times New Roman" w:hAnsi="Times New Roman" w:cs="Times New Roman"/>
          <w:sz w:val="28"/>
          <w:szCs w:val="28"/>
        </w:rPr>
        <w:t>. Решение об отмене документации по планировке территории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или ее отдельных частей подлежит опубликованию в установленном порядке</w:t>
      </w:r>
      <w:r w:rsidR="00C877E7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городского округа </w:t>
      </w:r>
      <w:r w:rsidR="00C42F39">
        <w:rPr>
          <w:rFonts w:ascii="Times New Roman" w:hAnsi="Times New Roman" w:cs="Times New Roman"/>
          <w:sz w:val="28"/>
          <w:szCs w:val="28"/>
        </w:rPr>
        <w:t xml:space="preserve">Серебряные </w:t>
      </w:r>
      <w:proofErr w:type="gramStart"/>
      <w:r w:rsidR="00C42F39">
        <w:rPr>
          <w:rFonts w:ascii="Times New Roman" w:hAnsi="Times New Roman" w:cs="Times New Roman"/>
          <w:sz w:val="28"/>
          <w:szCs w:val="28"/>
        </w:rPr>
        <w:t>Пруды</w:t>
      </w:r>
      <w:r w:rsidR="00C42F39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="00B05A46" w:rsidRPr="00CB0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00E5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661A6F" w:rsidRPr="00CB00E5" w:rsidRDefault="00661A6F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C75" w:rsidRPr="00CB00E5" w:rsidRDefault="00652C75" w:rsidP="00C4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IV. Порядок признания отдельных частей документации</w:t>
      </w:r>
    </w:p>
    <w:p w:rsidR="00652C75" w:rsidRPr="00CB00E5" w:rsidRDefault="00652C75" w:rsidP="00C4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не подлежащими применению</w:t>
      </w:r>
    </w:p>
    <w:p w:rsidR="00661A6F" w:rsidRPr="00CB00E5" w:rsidRDefault="00661A6F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1</w:t>
      </w:r>
      <w:r w:rsidR="005222DF" w:rsidRPr="00CB00E5">
        <w:rPr>
          <w:rFonts w:ascii="Times New Roman" w:hAnsi="Times New Roman" w:cs="Times New Roman"/>
          <w:sz w:val="28"/>
          <w:szCs w:val="28"/>
        </w:rPr>
        <w:t>8</w:t>
      </w:r>
      <w:r w:rsidRPr="00CB00E5">
        <w:rPr>
          <w:rFonts w:ascii="Times New Roman" w:hAnsi="Times New Roman" w:cs="Times New Roman"/>
          <w:sz w:val="28"/>
          <w:szCs w:val="28"/>
        </w:rPr>
        <w:t>. Признание отдельных частей документации по планировке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территории не подлежащими применению осуществляется в связи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с вступлением в законную силу судебного акта, а также по инициативе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физических или юридических лиц.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22DF" w:rsidRPr="00CB00E5">
        <w:rPr>
          <w:rFonts w:ascii="Times New Roman" w:hAnsi="Times New Roman" w:cs="Times New Roman"/>
          <w:sz w:val="28"/>
          <w:szCs w:val="28"/>
        </w:rPr>
        <w:t>9</w:t>
      </w:r>
      <w:r w:rsidRPr="00CB00E5">
        <w:rPr>
          <w:rFonts w:ascii="Times New Roman" w:hAnsi="Times New Roman" w:cs="Times New Roman"/>
          <w:sz w:val="28"/>
          <w:szCs w:val="28"/>
        </w:rPr>
        <w:t>. Признание отдельных частей документации по планировке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территории не подлежащими применению осуществляется в случае: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а) вступления в законную силу судебного акта;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б) несоответствия отдельных частей утвержденной документации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 требованиям части 10 статьи 45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в) если в связи с планируемыми строительством, реконструкцией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линейного объекта федерального значения, линейного объекта регионального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значения, линейного объекта местного значения в соответствии с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утвержденным проектом планировки территории необходима реконструкция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существующих линейного объекта или линейных объектов, размещенных на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основании такой документации;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г) если проектом планировки территории предусмотрено размещение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объектов федерального значения, объектов регионального значения или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объектов местного значения, для размещения которых допускается изъятие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земельных участков для государственных или муниципальных нужд, на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земельных участках, принадлежащих либо предоставленных физическим или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юридическим лицам, органам государственной власти или органам местного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самоуправления, и в течение 6 лет со дня утверждения указанного проекта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планировки территории не принято решение об изъятии таких земельных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участков для государственных или муниципальных нужд.</w:t>
      </w:r>
    </w:p>
    <w:p w:rsidR="00661A6F" w:rsidRPr="00CB00E5" w:rsidRDefault="0086513F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20</w:t>
      </w:r>
      <w:r w:rsidR="00652C75" w:rsidRPr="00CB00E5">
        <w:rPr>
          <w:rFonts w:ascii="Times New Roman" w:hAnsi="Times New Roman" w:cs="Times New Roman"/>
          <w:sz w:val="28"/>
          <w:szCs w:val="28"/>
        </w:rPr>
        <w:t>. Заинтересованные лица заинтересованные в принятии решения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о признании отдельных частей проекта планировки территории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не подлежащими применению (далее - заинтересованные лица), направляют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в администрацию городского округа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C42F39">
        <w:rPr>
          <w:rFonts w:ascii="Times New Roman" w:hAnsi="Times New Roman" w:cs="Times New Roman"/>
          <w:sz w:val="28"/>
          <w:szCs w:val="28"/>
        </w:rPr>
        <w:t>Серебряные Пруды</w:t>
      </w:r>
      <w:r w:rsidR="00C42F39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="00652C75" w:rsidRPr="00CB00E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или в электронной форме обращение о признании отдельных частей проекта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 xml:space="preserve">планировки территории не подлежащими применению (далее </w:t>
      </w:r>
      <w:r w:rsidR="00661A6F" w:rsidRPr="00CB00E5">
        <w:rPr>
          <w:rFonts w:ascii="Times New Roman" w:hAnsi="Times New Roman" w:cs="Times New Roman"/>
          <w:sz w:val="28"/>
          <w:szCs w:val="28"/>
        </w:rPr>
        <w:t>–</w:t>
      </w:r>
      <w:r w:rsidR="00652C75" w:rsidRPr="00CB00E5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о признании не подлежащими применению). В обращении о признании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не подлежащими применению указывается следующая информация: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а) реквизиты решения (номер и дата) об утверждении документации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по планировке территории, отдельные части которой подлежат признанию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не подлежащими применению;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6F" w:rsidRPr="00CB00E5" w:rsidRDefault="00652C75" w:rsidP="00C4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б) основание для признания отдельных частей проекта планировки</w:t>
      </w:r>
      <w:r w:rsidR="00C42F39" w:rsidRPr="00C42F39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территории не подлежащими применению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52C75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 xml:space="preserve">в) в случае, предусмотренном </w:t>
      </w:r>
      <w:proofErr w:type="spellStart"/>
      <w:r w:rsidRPr="00CB00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00E5">
        <w:rPr>
          <w:rFonts w:ascii="Times New Roman" w:hAnsi="Times New Roman" w:cs="Times New Roman"/>
          <w:sz w:val="28"/>
          <w:szCs w:val="28"/>
        </w:rPr>
        <w:t>. «в» п. 15 Порядка, реквизиты решения</w:t>
      </w:r>
    </w:p>
    <w:p w:rsidR="00661A6F" w:rsidRPr="00CB00E5" w:rsidRDefault="00652C75" w:rsidP="00CB0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(номер и дата) об утверждении проекта планировки территории, которым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предусмотрена реконструкция существующих линейного объекта или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линейных объектов, размещенных на основании такого проекта;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6F" w:rsidRPr="00CB00E5" w:rsidRDefault="00652C7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 xml:space="preserve">г) в случае, предусмотренном </w:t>
      </w:r>
      <w:proofErr w:type="spellStart"/>
      <w:r w:rsidRPr="00CB00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00E5">
        <w:rPr>
          <w:rFonts w:ascii="Times New Roman" w:hAnsi="Times New Roman" w:cs="Times New Roman"/>
          <w:sz w:val="28"/>
          <w:szCs w:val="28"/>
        </w:rPr>
        <w:t>. «г» п. 15 Порядка, кадастровый номер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земельного участка или ранее присвоенный государственный учетный номер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земельного участка, расположенного в границах зон планируемого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размещения объектов федерального значения, объектов регионального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значения или объектов местного значения, для размещения которых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допускается изъятие земельных участков для государственных или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Pr="00CB00E5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661A6F" w:rsidRPr="00CB00E5" w:rsidRDefault="0086513F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652C75" w:rsidRPr="00CB00E5">
        <w:rPr>
          <w:rFonts w:ascii="Times New Roman" w:hAnsi="Times New Roman" w:cs="Times New Roman"/>
          <w:sz w:val="28"/>
          <w:szCs w:val="28"/>
        </w:rPr>
        <w:t xml:space="preserve">. </w:t>
      </w:r>
      <w:r w:rsidR="007F65C1" w:rsidRPr="007F65C1">
        <w:rPr>
          <w:rFonts w:ascii="Times New Roman" w:hAnsi="Times New Roman" w:cs="Times New Roman"/>
          <w:sz w:val="28"/>
          <w:szCs w:val="28"/>
        </w:rPr>
        <w:t>Отдел архитектуры, строительства, дорожного хозяйства и транспорта</w:t>
      </w:r>
      <w:r w:rsidR="007F65C1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в течение 10 рабочих дней со дня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поступления обращения о признании не подлежащими применению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осуществляет проверку обращения о признании не подлежащими применению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на наличие основания для признания отдельных частей документации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по планировке территории и по результатам такой проверки принимает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решение о признании отдельных частей документации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по планировке территории не подлежащими применению либо отклоняет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обращение о признании не подлежащими применению с указанием причин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отклонения.</w:t>
      </w:r>
    </w:p>
    <w:p w:rsidR="007326D9" w:rsidRPr="00CB00E5" w:rsidRDefault="0086513F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5">
        <w:rPr>
          <w:rFonts w:ascii="Times New Roman" w:hAnsi="Times New Roman" w:cs="Times New Roman"/>
          <w:sz w:val="28"/>
          <w:szCs w:val="28"/>
        </w:rPr>
        <w:t>22</w:t>
      </w:r>
      <w:r w:rsidR="00652C75" w:rsidRPr="00CB00E5">
        <w:rPr>
          <w:rFonts w:ascii="Times New Roman" w:hAnsi="Times New Roman" w:cs="Times New Roman"/>
          <w:sz w:val="28"/>
          <w:szCs w:val="28"/>
        </w:rPr>
        <w:t>. Решение о признании отдельных частей документации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по планировке территории не подлежащими применению подлежит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опубликованию в установленном порядке и размещению на официальном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 xml:space="preserve">сайте администрации городского округа </w:t>
      </w:r>
      <w:r w:rsidR="00FD0A58">
        <w:rPr>
          <w:rFonts w:ascii="Times New Roman" w:hAnsi="Times New Roman" w:cs="Times New Roman"/>
          <w:sz w:val="28"/>
          <w:szCs w:val="28"/>
        </w:rPr>
        <w:t>Серебряные Пруды</w:t>
      </w:r>
      <w:r w:rsidR="00FD0A58" w:rsidRPr="00006E2A">
        <w:rPr>
          <w:rFonts w:ascii="Times New Roman" w:hAnsi="Times New Roman" w:cs="Times New Roman"/>
          <w:sz w:val="28"/>
          <w:szCs w:val="28"/>
        </w:rPr>
        <w:t xml:space="preserve">  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  <w:r w:rsidR="00652C75" w:rsidRPr="00CB00E5">
        <w:rPr>
          <w:rFonts w:ascii="Times New Roman" w:hAnsi="Times New Roman" w:cs="Times New Roman"/>
          <w:sz w:val="28"/>
          <w:szCs w:val="28"/>
        </w:rPr>
        <w:t>в сети Интернет</w:t>
      </w:r>
      <w:r w:rsidR="00661A6F" w:rsidRPr="00CB0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B00E5" w:rsidRDefault="000F0665" w:rsidP="00CB00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Default="000F0665" w:rsidP="00136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665" w:rsidRPr="00CD6A83" w:rsidRDefault="000F0665" w:rsidP="000F0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A83" w:rsidRPr="00CD6A83" w:rsidRDefault="00CD6A83" w:rsidP="000F0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Default="00FD0A58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58" w:rsidRPr="00D40331" w:rsidRDefault="00FD0A58" w:rsidP="00FD0A58">
      <w:pPr>
        <w:pStyle w:val="ConsPlusNormal"/>
        <w:jc w:val="right"/>
        <w:rPr>
          <w:bCs/>
          <w:color w:val="000000"/>
          <w:sz w:val="28"/>
          <w:szCs w:val="28"/>
        </w:rPr>
      </w:pPr>
      <w:r w:rsidRPr="00D40331">
        <w:rPr>
          <w:sz w:val="28"/>
          <w:szCs w:val="28"/>
        </w:rPr>
        <w:lastRenderedPageBreak/>
        <w:t xml:space="preserve">Приложение к проекту </w:t>
      </w:r>
    </w:p>
    <w:p w:rsidR="00FD0A58" w:rsidRPr="00D40331" w:rsidRDefault="00FD0A58" w:rsidP="00FD0A58">
      <w:pPr>
        <w:pStyle w:val="ConsPlusNormal"/>
        <w:jc w:val="right"/>
        <w:rPr>
          <w:bCs/>
          <w:color w:val="000000"/>
          <w:sz w:val="28"/>
          <w:szCs w:val="28"/>
        </w:rPr>
      </w:pPr>
      <w:r w:rsidRPr="00D40331">
        <w:rPr>
          <w:sz w:val="28"/>
          <w:szCs w:val="28"/>
        </w:rPr>
        <w:t xml:space="preserve"> </w:t>
      </w:r>
    </w:p>
    <w:p w:rsidR="00FD0A58" w:rsidRPr="00AD77F2" w:rsidRDefault="00FD0A58" w:rsidP="00FD0A58">
      <w:pPr>
        <w:pStyle w:val="ConsPlusNormal"/>
        <w:jc w:val="center"/>
        <w:rPr>
          <w:b/>
          <w:sz w:val="28"/>
          <w:szCs w:val="28"/>
        </w:rPr>
      </w:pPr>
      <w:r w:rsidRPr="00AD77F2">
        <w:rPr>
          <w:b/>
          <w:sz w:val="28"/>
          <w:szCs w:val="28"/>
        </w:rPr>
        <w:t xml:space="preserve">Финансово-экономическое обоснование </w:t>
      </w:r>
    </w:p>
    <w:p w:rsidR="00FD0A58" w:rsidRDefault="00FD0A58" w:rsidP="00FD0A58">
      <w:pPr>
        <w:pStyle w:val="ConsPlusNormal"/>
        <w:jc w:val="center"/>
        <w:rPr>
          <w:sz w:val="28"/>
          <w:szCs w:val="28"/>
        </w:rPr>
      </w:pPr>
    </w:p>
    <w:p w:rsidR="00FD0A58" w:rsidRPr="00FD0A58" w:rsidRDefault="00FD0A58" w:rsidP="00FD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A58">
        <w:rPr>
          <w:rFonts w:ascii="Times New Roman" w:hAnsi="Times New Roman" w:cs="Times New Roman"/>
          <w:sz w:val="28"/>
          <w:szCs w:val="28"/>
        </w:rPr>
        <w:t>к проекту постановления «Об утверждении Порядка внесения изменений в документацию по планировке территории, отмены такой документации или ее отдельных частей, признание отдельных частей такой документации не подлежащими применению»</w:t>
      </w:r>
    </w:p>
    <w:p w:rsidR="00FD0A58" w:rsidRDefault="00FD0A58" w:rsidP="00FD0A58">
      <w:pPr>
        <w:pStyle w:val="ConsPlusNormal"/>
        <w:jc w:val="center"/>
        <w:rPr>
          <w:sz w:val="28"/>
          <w:szCs w:val="28"/>
        </w:rPr>
      </w:pPr>
    </w:p>
    <w:p w:rsidR="00FD0A58" w:rsidRPr="00D40331" w:rsidRDefault="00FD0A58" w:rsidP="00FD0A58">
      <w:pPr>
        <w:pStyle w:val="ConsPlusNormal"/>
        <w:jc w:val="center"/>
        <w:rPr>
          <w:sz w:val="28"/>
          <w:szCs w:val="28"/>
        </w:rPr>
      </w:pPr>
    </w:p>
    <w:p w:rsidR="00FD0A58" w:rsidRPr="00AD77F2" w:rsidRDefault="00FD0A58" w:rsidP="00FD0A5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77F2">
        <w:rPr>
          <w:rFonts w:ascii="Times New Roman" w:hAnsi="Times New Roman" w:cs="Times New Roman"/>
          <w:sz w:val="28"/>
          <w:szCs w:val="28"/>
        </w:rPr>
        <w:tab/>
        <w:t xml:space="preserve">Принятие и реализация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муниципального нормативного правового акта </w:t>
      </w:r>
      <w:r w:rsidRPr="00AD77F2">
        <w:rPr>
          <w:rFonts w:ascii="Times New Roman" w:hAnsi="Times New Roman" w:cs="Times New Roman"/>
          <w:bCs/>
          <w:color w:val="000000"/>
          <w:sz w:val="28"/>
          <w:szCs w:val="28"/>
        </w:rPr>
        <w:t>не повлечет дополнительных расходов из бюджета городского округа.</w:t>
      </w:r>
    </w:p>
    <w:p w:rsidR="00FD0A58" w:rsidRPr="00D40331" w:rsidRDefault="00FD0A58" w:rsidP="00FD0A58">
      <w:pPr>
        <w:pStyle w:val="ConsPlusNormal"/>
        <w:jc w:val="both"/>
        <w:rPr>
          <w:sz w:val="28"/>
          <w:szCs w:val="28"/>
        </w:rPr>
      </w:pPr>
    </w:p>
    <w:p w:rsidR="00FD0A58" w:rsidRPr="00D40331" w:rsidRDefault="00FD0A58" w:rsidP="00FD0A58">
      <w:pPr>
        <w:pStyle w:val="ConsPlusNormal"/>
        <w:jc w:val="both"/>
        <w:rPr>
          <w:sz w:val="28"/>
          <w:szCs w:val="28"/>
        </w:rPr>
      </w:pPr>
    </w:p>
    <w:p w:rsidR="00FD0A58" w:rsidRDefault="00FD0A58" w:rsidP="00FD0A58"/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11" w:rsidRDefault="000B4E11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83" w:rsidRPr="00123458" w:rsidRDefault="00CD6A83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CD6A83" w:rsidRPr="00123458" w:rsidRDefault="00CD6A83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83" w:rsidRPr="00123458" w:rsidRDefault="00CD6A83" w:rsidP="00CD6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58"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bookmarkStart w:id="2" w:name="_Hlk179185072"/>
      <w:r w:rsidR="00123458" w:rsidRPr="0012345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23458">
        <w:rPr>
          <w:rFonts w:ascii="Times New Roman" w:hAnsi="Times New Roman" w:cs="Times New Roman"/>
          <w:b/>
          <w:sz w:val="28"/>
          <w:szCs w:val="28"/>
        </w:rPr>
        <w:t xml:space="preserve"> Порядка внесения изменений в документацию по планировке территории, отмены такой документации или ее отдельных частей, признание отдельных частей такой документации не подлежащими применению</w:t>
      </w:r>
      <w:bookmarkEnd w:id="2"/>
      <w:r w:rsidRPr="00123458">
        <w:rPr>
          <w:rFonts w:ascii="Times New Roman" w:hAnsi="Times New Roman" w:cs="Times New Roman"/>
          <w:b/>
          <w:sz w:val="28"/>
          <w:szCs w:val="28"/>
        </w:rPr>
        <w:t>»</w:t>
      </w:r>
    </w:p>
    <w:p w:rsidR="00CD6A83" w:rsidRDefault="00CD6A83" w:rsidP="00CD6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BED" w:rsidRDefault="0094269A" w:rsidP="0069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02.02.2024,  </w:t>
      </w:r>
      <w:r w:rsidR="000A7F27">
        <w:rPr>
          <w:rFonts w:ascii="Times New Roman" w:hAnsi="Times New Roman" w:cs="Times New Roman"/>
          <w:sz w:val="28"/>
          <w:szCs w:val="28"/>
        </w:rPr>
        <w:t xml:space="preserve">№ 112, вступившим в законную силу 01.09.2024, </w:t>
      </w:r>
      <w:r>
        <w:rPr>
          <w:rFonts w:ascii="Times New Roman" w:hAnsi="Times New Roman" w:cs="Times New Roman"/>
          <w:sz w:val="28"/>
          <w:szCs w:val="28"/>
        </w:rPr>
        <w:t xml:space="preserve">утверждены Правила подготовки документации по планировке  территории,  подготовка которой осуществляется на основании решений уполномоченных федеральных органов исполнительной власти,  исполнительных органов субъектов Российской Федерации и органов местного самоуправления,  принятия решения об утверждении документации по планировке территории,  внесения изменений в такую документацию, отмены такой документации или ее отдельных частей, принятия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значения. </w:t>
      </w:r>
    </w:p>
    <w:p w:rsidR="004E1BED" w:rsidRPr="004E1BED" w:rsidRDefault="004E1BED" w:rsidP="0069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ED">
        <w:rPr>
          <w:rFonts w:ascii="Times New Roman" w:hAnsi="Times New Roman" w:cs="Times New Roman"/>
          <w:sz w:val="28"/>
          <w:szCs w:val="28"/>
        </w:rPr>
        <w:t xml:space="preserve">В соответствии с частями 1 и 4 статьи 7 Федерального закона от </w:t>
      </w:r>
      <w:r w:rsidR="0069464E">
        <w:rPr>
          <w:rFonts w:ascii="Times New Roman" w:hAnsi="Times New Roman" w:cs="Times New Roman"/>
          <w:sz w:val="28"/>
          <w:szCs w:val="28"/>
        </w:rPr>
        <w:t>0</w:t>
      </w:r>
      <w:r w:rsidRPr="004E1BED">
        <w:rPr>
          <w:rFonts w:ascii="Times New Roman" w:hAnsi="Times New Roman" w:cs="Times New Roman"/>
          <w:sz w:val="28"/>
          <w:szCs w:val="28"/>
        </w:rPr>
        <w:t>6</w:t>
      </w:r>
      <w:r w:rsidR="0069464E">
        <w:rPr>
          <w:rFonts w:ascii="Times New Roman" w:hAnsi="Times New Roman" w:cs="Times New Roman"/>
          <w:sz w:val="28"/>
          <w:szCs w:val="28"/>
        </w:rPr>
        <w:t>.10.</w:t>
      </w:r>
      <w:r w:rsidRPr="004E1BED">
        <w:rPr>
          <w:rFonts w:ascii="Times New Roman" w:hAnsi="Times New Roman" w:cs="Times New Roman"/>
          <w:sz w:val="28"/>
          <w:szCs w:val="28"/>
        </w:rPr>
        <w:t xml:space="preserve">2003 </w:t>
      </w:r>
      <w:r w:rsidR="0069464E">
        <w:rPr>
          <w:rFonts w:ascii="Times New Roman" w:hAnsi="Times New Roman" w:cs="Times New Roman"/>
          <w:sz w:val="28"/>
          <w:szCs w:val="28"/>
        </w:rPr>
        <w:t>№</w:t>
      </w:r>
      <w:r w:rsidRPr="004E1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9464E">
        <w:rPr>
          <w:rFonts w:ascii="Times New Roman" w:hAnsi="Times New Roman" w:cs="Times New Roman"/>
          <w:sz w:val="28"/>
          <w:szCs w:val="28"/>
        </w:rPr>
        <w:t>«</w:t>
      </w:r>
      <w:r w:rsidRPr="004E1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464E">
        <w:rPr>
          <w:rFonts w:ascii="Times New Roman" w:hAnsi="Times New Roman" w:cs="Times New Roman"/>
          <w:sz w:val="28"/>
          <w:szCs w:val="28"/>
        </w:rPr>
        <w:t>»</w:t>
      </w:r>
      <w:r w:rsidRPr="004E1BED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6 октября 2003 г. N 131-ФЗ)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акты, которые не должны противоречить Конституции Российской Федерации, федеральным конституционным законам, названному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4E1BED" w:rsidRDefault="004E1BED" w:rsidP="00694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BED">
        <w:rPr>
          <w:rFonts w:ascii="Times New Roman" w:hAnsi="Times New Roman" w:cs="Times New Roman"/>
          <w:sz w:val="28"/>
          <w:szCs w:val="28"/>
        </w:rPr>
        <w:t>В силу части 1 статьи 48 названного федерального закона муниципальные правовые акты могут быть отменены органами местного самоуправления или должностными лицами местного самоуправления, принявшими (издавшими) соответствующий муниципальный правовой акт.</w:t>
      </w:r>
    </w:p>
    <w:p w:rsidR="004E1BED" w:rsidRDefault="004E1BED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правовой позиции, изложенной в определении Конституционного Суда Российской Федерации от 26.05.2011 № 739-о-о, решения об отмене ранее изданных муниципальных правовых актов не могут носить произвольный характер, должны быть законными и обоснованными. </w:t>
      </w:r>
    </w:p>
    <w:p w:rsidR="004E1BED" w:rsidRDefault="004E1BED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соответствующего порядка позволяет должностным лицам органов местного самоуправления принимать произвольные решения об отмене градостроительной документации и (или) ее частей. </w:t>
      </w:r>
    </w:p>
    <w:p w:rsidR="0069464E" w:rsidRDefault="0069464E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C3575">
        <w:rPr>
          <w:rFonts w:ascii="Times New Roman" w:hAnsi="Times New Roman" w:cs="Times New Roman"/>
          <w:sz w:val="28"/>
          <w:szCs w:val="28"/>
        </w:rPr>
        <w:t>с ч.1</w:t>
      </w:r>
      <w:r>
        <w:rPr>
          <w:rFonts w:ascii="Times New Roman" w:hAnsi="Times New Roman" w:cs="Times New Roman"/>
          <w:sz w:val="28"/>
          <w:szCs w:val="28"/>
        </w:rPr>
        <w:t xml:space="preserve"> ст. 44 Устава городского округа </w:t>
      </w:r>
      <w:r w:rsidR="000B4E11">
        <w:rPr>
          <w:rFonts w:ascii="Times New Roman" w:hAnsi="Times New Roman" w:cs="Times New Roman"/>
          <w:sz w:val="28"/>
          <w:szCs w:val="28"/>
        </w:rPr>
        <w:t xml:space="preserve">Серебряные Пруды прокурор Серебряно-Прудского района </w:t>
      </w:r>
      <w:r w:rsidR="008C3575">
        <w:rPr>
          <w:rFonts w:ascii="Times New Roman" w:hAnsi="Times New Roman" w:cs="Times New Roman"/>
          <w:sz w:val="28"/>
          <w:szCs w:val="28"/>
        </w:rPr>
        <w:t xml:space="preserve">отнесен к субъектам правотворческой инициативы. </w:t>
      </w:r>
    </w:p>
    <w:p w:rsidR="008C3575" w:rsidRDefault="008C3575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прокурор выносит на рассмотрение Администрации  г</w:t>
      </w:r>
      <w:r w:rsidR="000B4E11">
        <w:rPr>
          <w:rFonts w:ascii="Times New Roman" w:hAnsi="Times New Roman" w:cs="Times New Roman"/>
          <w:sz w:val="28"/>
          <w:szCs w:val="28"/>
        </w:rPr>
        <w:t xml:space="preserve">ородского округа Серебряные Пруды </w:t>
      </w:r>
      <w:r>
        <w:rPr>
          <w:rFonts w:ascii="Times New Roman" w:hAnsi="Times New Roman" w:cs="Times New Roman"/>
          <w:sz w:val="28"/>
          <w:szCs w:val="28"/>
        </w:rPr>
        <w:t xml:space="preserve">проект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- </w:t>
      </w:r>
      <w:r w:rsidRPr="008C3575">
        <w:rPr>
          <w:rFonts w:ascii="Times New Roman" w:hAnsi="Times New Roman" w:cs="Times New Roman"/>
          <w:sz w:val="28"/>
          <w:szCs w:val="28"/>
        </w:rPr>
        <w:t>Об  утверждении Порядка внесения изменений в документацию по планировке территории, отмены такой документации или ее отдельных частей, признание отдельных частей такой документации не подлежащими применению</w:t>
      </w:r>
      <w:r w:rsidR="007B4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458" w:rsidRDefault="00123458" w:rsidP="0012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458" w:rsidRDefault="00123458" w:rsidP="0012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30" w:rsidRDefault="007B4330" w:rsidP="0094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4330" w:rsidSect="00CB00E5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5E90"/>
    <w:multiLevelType w:val="hybridMultilevel"/>
    <w:tmpl w:val="08F647E8"/>
    <w:lvl w:ilvl="0" w:tplc="2BCA5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75"/>
    <w:rsid w:val="00006E2A"/>
    <w:rsid w:val="000A18B1"/>
    <w:rsid w:val="000A7F27"/>
    <w:rsid w:val="000B4E11"/>
    <w:rsid w:val="000F0665"/>
    <w:rsid w:val="00123458"/>
    <w:rsid w:val="00136628"/>
    <w:rsid w:val="001A1C40"/>
    <w:rsid w:val="00303C6A"/>
    <w:rsid w:val="004A2A71"/>
    <w:rsid w:val="004E0301"/>
    <w:rsid w:val="004E1BED"/>
    <w:rsid w:val="005222DF"/>
    <w:rsid w:val="00652C75"/>
    <w:rsid w:val="00661A6F"/>
    <w:rsid w:val="0069464E"/>
    <w:rsid w:val="007B4330"/>
    <w:rsid w:val="007F65C1"/>
    <w:rsid w:val="0086513F"/>
    <w:rsid w:val="008C1146"/>
    <w:rsid w:val="008C3575"/>
    <w:rsid w:val="0094269A"/>
    <w:rsid w:val="00957FC7"/>
    <w:rsid w:val="009D326C"/>
    <w:rsid w:val="00AB14F4"/>
    <w:rsid w:val="00B05A46"/>
    <w:rsid w:val="00B46662"/>
    <w:rsid w:val="00BC1362"/>
    <w:rsid w:val="00BE24BF"/>
    <w:rsid w:val="00C30058"/>
    <w:rsid w:val="00C42F39"/>
    <w:rsid w:val="00C877E7"/>
    <w:rsid w:val="00CA5E51"/>
    <w:rsid w:val="00CB00E5"/>
    <w:rsid w:val="00CD6A83"/>
    <w:rsid w:val="00D85347"/>
    <w:rsid w:val="00F8576B"/>
    <w:rsid w:val="00FD0A58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5552-81C3-479D-8F91-9CA126D6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2A"/>
    <w:pPr>
      <w:ind w:left="720"/>
      <w:contextualSpacing/>
    </w:pPr>
  </w:style>
  <w:style w:type="paragraph" w:customStyle="1" w:styleId="ConsPlusNormal">
    <w:name w:val="ConsPlusNormal"/>
    <w:rsid w:val="00FD0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Почтова Ирина Васильевна</dc:creator>
  <cp:keywords/>
  <dc:description/>
  <cp:lastModifiedBy>Мария Анат.. Сидоркина</cp:lastModifiedBy>
  <cp:revision>3</cp:revision>
  <cp:lastPrinted>2024-10-07T06:32:00Z</cp:lastPrinted>
  <dcterms:created xsi:type="dcterms:W3CDTF">2024-10-14T07:45:00Z</dcterms:created>
  <dcterms:modified xsi:type="dcterms:W3CDTF">2024-10-14T07:53:00Z</dcterms:modified>
</cp:coreProperties>
</file>