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2"/>
        <w:jc w:val="center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highlight w:val="none"/>
          <w:lang w:eastAsia="ru-RU"/>
        </w:rPr>
      </w:r>
      <w:r>
        <w:rPr>
          <w:rFonts w:ascii="Times New Roman" w:hAnsi="Times New Roman" w:cs="Times New Roman" w:eastAsia="Times New Roman"/>
          <w:color w:val="212121"/>
          <w:sz w:val="26"/>
          <w:szCs w:val="27"/>
          <w:highlight w:val="none"/>
          <w:lang w:eastAsia="ru-RU"/>
        </w:rPr>
      </w:r>
      <w:r/>
    </w:p>
    <w:p>
      <w:pPr>
        <w:pStyle w:val="472"/>
        <w:ind w:firstLine="708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На общественные обсуждения представляется проект постановления Администрации городского округа Серебряные Пруды </w:t>
      </w:r>
      <w:r>
        <w:rPr>
          <w:rFonts w:ascii="Times New Roman" w:hAnsi="Times New Roman" w:cs="Times New Roman" w:eastAsia="Times New Roman"/>
          <w:sz w:val="26"/>
        </w:rPr>
        <w:t xml:space="preserve">«Об Утверждении программы профилактики рисков причинения вреда охраняемым законом ценностям в сфере благоустройства на территории городского округа Серебряные Пруды Московской области на 2025 год»</w:t>
      </w:r>
      <w:r/>
      <w:r>
        <w:rPr>
          <w:rFonts w:ascii="Times New Roman" w:hAnsi="Times New Roman"/>
          <w:b w:val="false"/>
          <w:sz w:val="28"/>
          <w:szCs w:val="28"/>
        </w:rPr>
      </w:r>
      <w:r>
        <w:rPr>
          <w:rFonts w:ascii="Times New Roman" w:hAnsi="Times New Roman" w:eastAsia="Arial Unicode MS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Проект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постановления Администрации городского округа Серебряные Пруды </w:t>
      </w:r>
      <w:r>
        <w:rPr>
          <w:rFonts w:ascii="Times New Roman" w:hAnsi="Times New Roman" w:cs="Times New Roman" w:eastAsia="Times New Roman"/>
          <w:sz w:val="26"/>
        </w:rPr>
        <w:t xml:space="preserve">«Об Утверждении программы профилактики рисков причинения вреда охраняемым законом ценностям в сфере благоустройства на территории городского округа Серебряные Пруды Московской области на 2025 год»</w:t>
      </w:r>
      <w:r/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» разработан в соответствии с Федеральным закон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) органами программы профилактики рисков причинения вреда (ущерба) охраняемым законом ценностям» и решением Совета депутатов городского округа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Серебряные Пруды Московской области от 20.06.2022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 № 743/103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 «Об утверждении Положения о муниципальном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контроле в сфере благоустройства на территории городского округа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Серебряные Пруды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Московской области».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Общественные обсуждения проводятся в порядке, установленном в статье 10 Постановления Правительства РФ от 25.06.2021 N 990 «Об утверждении Правил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 разработки и утверждения контро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Орган, уполномоченный на проведение общественных обсуждений – администрация городского округа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Серебряные Пруды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Московской области в лице структурных подразделений: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numPr>
          <w:ilvl w:val="0"/>
          <w:numId w:val="3"/>
        </w:numPr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Служба координации энергетики и благоустройства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Срок проведения общественных обсуждений: </w:t>
      </w:r>
      <w:r>
        <w:rPr>
          <w:rFonts w:ascii="Times New Roman" w:hAnsi="Times New Roman" w:cs="Times New Roman" w:eastAsia="Times New Roman"/>
          <w:b/>
          <w:bCs/>
          <w:color w:val="212121"/>
          <w:sz w:val="26"/>
          <w:szCs w:val="27"/>
          <w:lang w:eastAsia="ru-RU"/>
        </w:rPr>
        <w:t xml:space="preserve">с 1 октября 2024г. по 1 ноября 2024 г.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Консультации по теме общественных обсуждений проводятся по телефону: 8 (496)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673-80-85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до </w:t>
      </w:r>
      <w:r>
        <w:rPr>
          <w:rFonts w:ascii="Times New Roman" w:hAnsi="Times New Roman" w:cs="Times New Roman" w:eastAsia="Times New Roman"/>
          <w:b/>
          <w:bCs/>
          <w:color w:val="212121"/>
          <w:sz w:val="26"/>
          <w:szCs w:val="27"/>
          <w:lang w:eastAsia="ru-RU"/>
        </w:rPr>
        <w:t xml:space="preserve">01.11.2024</w:t>
      </w: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 г. по обсуждаемому проекту посредством: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b w:val="false"/>
          <w:color w:val="000000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направления предложений и замечаний на электронный адрес: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energyblag-sp@yandex.ru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7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</w:r>
      <w:bookmarkEnd w:id="0"/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b w:val="false"/>
          <w:color w:val="000000"/>
          <w:sz w:val="26"/>
          <w:szCs w:val="27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7"/>
          <w:lang w:eastAsia="ru-RU"/>
        </w:rPr>
        <w:t xml:space="preserve">личного обращения в уполномоченный орган;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письменного обращения в уполномоченный орган;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портала государственных и муниципальных услуг Московской области;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472"/>
        <w:jc w:val="both"/>
        <w:rPr>
          <w:rFonts w:ascii="Times New Roman" w:hAnsi="Times New Roman" w:cs="Times New Roman" w:eastAsia="Times New Roman"/>
          <w:color w:val="212121"/>
          <w:sz w:val="26"/>
          <w:szCs w:val="27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посредством официального сайта муниципального образования;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sz w:val="26"/>
          <w:szCs w:val="27"/>
          <w:lang w:eastAsia="ru-RU"/>
        </w:rPr>
        <w:t xml:space="preserve">почтового отправления.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3">
    <w:name w:val="Heading 1"/>
    <w:basedOn w:val="630"/>
    <w:next w:val="630"/>
    <w:link w:val="45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4">
    <w:name w:val="Heading 1 Char"/>
    <w:basedOn w:val="631"/>
    <w:link w:val="453"/>
    <w:uiPriority w:val="9"/>
    <w:rPr>
      <w:rFonts w:ascii="Arial" w:hAnsi="Arial" w:cs="Arial" w:eastAsia="Arial"/>
      <w:sz w:val="40"/>
      <w:szCs w:val="40"/>
    </w:rPr>
  </w:style>
  <w:style w:type="paragraph" w:styleId="455">
    <w:name w:val="Heading 2"/>
    <w:basedOn w:val="630"/>
    <w:next w:val="630"/>
    <w:link w:val="45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6">
    <w:name w:val="Heading 2 Char"/>
    <w:basedOn w:val="631"/>
    <w:link w:val="455"/>
    <w:uiPriority w:val="9"/>
    <w:rPr>
      <w:rFonts w:ascii="Arial" w:hAnsi="Arial" w:cs="Arial" w:eastAsia="Arial"/>
      <w:sz w:val="34"/>
    </w:rPr>
  </w:style>
  <w:style w:type="paragraph" w:styleId="457">
    <w:name w:val="Heading 3"/>
    <w:basedOn w:val="630"/>
    <w:next w:val="630"/>
    <w:link w:val="45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8">
    <w:name w:val="Heading 3 Char"/>
    <w:basedOn w:val="631"/>
    <w:link w:val="457"/>
    <w:uiPriority w:val="9"/>
    <w:rPr>
      <w:rFonts w:ascii="Arial" w:hAnsi="Arial" w:cs="Arial" w:eastAsia="Arial"/>
      <w:sz w:val="30"/>
      <w:szCs w:val="30"/>
    </w:rPr>
  </w:style>
  <w:style w:type="paragraph" w:styleId="459">
    <w:name w:val="Heading 4"/>
    <w:basedOn w:val="630"/>
    <w:next w:val="630"/>
    <w:link w:val="46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0">
    <w:name w:val="Heading 4 Char"/>
    <w:basedOn w:val="631"/>
    <w:link w:val="459"/>
    <w:uiPriority w:val="9"/>
    <w:rPr>
      <w:rFonts w:ascii="Arial" w:hAnsi="Arial" w:cs="Arial" w:eastAsia="Arial"/>
      <w:b/>
      <w:bCs/>
      <w:sz w:val="26"/>
      <w:szCs w:val="26"/>
    </w:rPr>
  </w:style>
  <w:style w:type="paragraph" w:styleId="461">
    <w:name w:val="Heading 5"/>
    <w:basedOn w:val="630"/>
    <w:next w:val="630"/>
    <w:link w:val="46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2">
    <w:name w:val="Heading 5 Char"/>
    <w:basedOn w:val="631"/>
    <w:link w:val="461"/>
    <w:uiPriority w:val="9"/>
    <w:rPr>
      <w:rFonts w:ascii="Arial" w:hAnsi="Arial" w:cs="Arial" w:eastAsia="Arial"/>
      <w:b/>
      <w:bCs/>
      <w:sz w:val="24"/>
      <w:szCs w:val="24"/>
    </w:rPr>
  </w:style>
  <w:style w:type="paragraph" w:styleId="463">
    <w:name w:val="Heading 6"/>
    <w:basedOn w:val="630"/>
    <w:next w:val="630"/>
    <w:link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4">
    <w:name w:val="Heading 6 Char"/>
    <w:basedOn w:val="631"/>
    <w:link w:val="463"/>
    <w:uiPriority w:val="9"/>
    <w:rPr>
      <w:rFonts w:ascii="Arial" w:hAnsi="Arial" w:cs="Arial" w:eastAsia="Arial"/>
      <w:b/>
      <w:bCs/>
      <w:sz w:val="22"/>
      <w:szCs w:val="22"/>
    </w:rPr>
  </w:style>
  <w:style w:type="paragraph" w:styleId="465">
    <w:name w:val="Heading 7"/>
    <w:basedOn w:val="630"/>
    <w:next w:val="630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6">
    <w:name w:val="Heading 7 Char"/>
    <w:basedOn w:val="631"/>
    <w:link w:val="4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7">
    <w:name w:val="Heading 8"/>
    <w:basedOn w:val="630"/>
    <w:next w:val="630"/>
    <w:link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8">
    <w:name w:val="Heading 8 Char"/>
    <w:basedOn w:val="631"/>
    <w:link w:val="467"/>
    <w:uiPriority w:val="9"/>
    <w:rPr>
      <w:rFonts w:ascii="Arial" w:hAnsi="Arial" w:cs="Arial" w:eastAsia="Arial"/>
      <w:i/>
      <w:iCs/>
      <w:sz w:val="22"/>
      <w:szCs w:val="22"/>
    </w:rPr>
  </w:style>
  <w:style w:type="paragraph" w:styleId="469">
    <w:name w:val="Heading 9"/>
    <w:basedOn w:val="630"/>
    <w:next w:val="630"/>
    <w:link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0">
    <w:name w:val="Heading 9 Char"/>
    <w:basedOn w:val="631"/>
    <w:link w:val="469"/>
    <w:uiPriority w:val="9"/>
    <w:rPr>
      <w:rFonts w:ascii="Arial" w:hAnsi="Arial" w:cs="Arial" w:eastAsia="Arial"/>
      <w:i/>
      <w:iCs/>
      <w:sz w:val="21"/>
      <w:szCs w:val="21"/>
    </w:rPr>
  </w:style>
  <w:style w:type="paragraph" w:styleId="471">
    <w:name w:val="List Paragraph"/>
    <w:basedOn w:val="630"/>
    <w:qFormat/>
    <w:uiPriority w:val="34"/>
    <w:pPr>
      <w:contextualSpacing w:val="true"/>
      <w:ind w:left="720"/>
    </w:pPr>
  </w:style>
  <w:style w:type="paragraph" w:styleId="472">
    <w:name w:val="No Spacing"/>
    <w:qFormat/>
    <w:uiPriority w:val="1"/>
    <w:pPr>
      <w:spacing w:lineRule="auto" w:line="240" w:after="0" w:before="0"/>
    </w:pPr>
  </w:style>
  <w:style w:type="paragraph" w:styleId="473">
    <w:name w:val="Title"/>
    <w:basedOn w:val="630"/>
    <w:next w:val="630"/>
    <w:link w:val="47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4">
    <w:name w:val="Title Char"/>
    <w:basedOn w:val="631"/>
    <w:link w:val="473"/>
    <w:uiPriority w:val="10"/>
    <w:rPr>
      <w:sz w:val="48"/>
      <w:szCs w:val="48"/>
    </w:rPr>
  </w:style>
  <w:style w:type="paragraph" w:styleId="475">
    <w:name w:val="Subtitle"/>
    <w:basedOn w:val="630"/>
    <w:next w:val="630"/>
    <w:link w:val="476"/>
    <w:qFormat/>
    <w:uiPriority w:val="11"/>
    <w:rPr>
      <w:sz w:val="24"/>
      <w:szCs w:val="24"/>
    </w:rPr>
    <w:pPr>
      <w:spacing w:after="200" w:before="200"/>
    </w:pPr>
  </w:style>
  <w:style w:type="character" w:styleId="476">
    <w:name w:val="Subtitle Char"/>
    <w:basedOn w:val="631"/>
    <w:link w:val="475"/>
    <w:uiPriority w:val="11"/>
    <w:rPr>
      <w:sz w:val="24"/>
      <w:szCs w:val="24"/>
    </w:rPr>
  </w:style>
  <w:style w:type="paragraph" w:styleId="477">
    <w:name w:val="Quote"/>
    <w:basedOn w:val="630"/>
    <w:next w:val="630"/>
    <w:link w:val="478"/>
    <w:qFormat/>
    <w:uiPriority w:val="29"/>
    <w:rPr>
      <w:i/>
    </w:rPr>
    <w:pPr>
      <w:ind w:left="720" w:right="720"/>
    </w:pPr>
  </w:style>
  <w:style w:type="character" w:styleId="478">
    <w:name w:val="Quote Char"/>
    <w:link w:val="477"/>
    <w:uiPriority w:val="29"/>
    <w:rPr>
      <w:i/>
    </w:rPr>
  </w:style>
  <w:style w:type="paragraph" w:styleId="479">
    <w:name w:val="Intense Quote"/>
    <w:basedOn w:val="630"/>
    <w:next w:val="630"/>
    <w:link w:val="48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0">
    <w:name w:val="Intense Quote Char"/>
    <w:link w:val="479"/>
    <w:uiPriority w:val="30"/>
    <w:rPr>
      <w:i/>
    </w:rPr>
  </w:style>
  <w:style w:type="paragraph" w:styleId="481">
    <w:name w:val="Header"/>
    <w:basedOn w:val="630"/>
    <w:link w:val="4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2">
    <w:name w:val="Header Char"/>
    <w:basedOn w:val="631"/>
    <w:link w:val="481"/>
    <w:uiPriority w:val="99"/>
  </w:style>
  <w:style w:type="paragraph" w:styleId="483">
    <w:name w:val="Footer"/>
    <w:basedOn w:val="630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4">
    <w:name w:val="Footer Char"/>
    <w:basedOn w:val="631"/>
    <w:link w:val="483"/>
    <w:uiPriority w:val="99"/>
  </w:style>
  <w:style w:type="paragraph" w:styleId="485">
    <w:name w:val="Caption"/>
    <w:basedOn w:val="630"/>
    <w:next w:val="6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6">
    <w:name w:val="Caption Char"/>
    <w:basedOn w:val="485"/>
    <w:link w:val="483"/>
    <w:uiPriority w:val="99"/>
  </w:style>
  <w:style w:type="table" w:styleId="487">
    <w:name w:val="Table Grid"/>
    <w:basedOn w:val="6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8">
    <w:name w:val="Table Grid Light"/>
    <w:basedOn w:val="6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9">
    <w:name w:val="Plain Table 1"/>
    <w:basedOn w:val="6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0">
    <w:name w:val="Plain Table 2"/>
    <w:basedOn w:val="6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1">
    <w:name w:val="Plain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2">
    <w:name w:val="Plain Table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Plain Table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4">
    <w:name w:val="Grid Table 1 Light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4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6">
    <w:name w:val="Grid Table 4 - Accent 1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7">
    <w:name w:val="Grid Table 4 - Accent 2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8">
    <w:name w:val="Grid Table 4 - Accent 3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9">
    <w:name w:val="Grid Table 4 - Accent 4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0">
    <w:name w:val="Grid Table 4 - Accent 5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1">
    <w:name w:val="Grid Table 4 - Accent 6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2">
    <w:name w:val="Grid Table 5 Dark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3">
    <w:name w:val="Grid Table 5 Dark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6">
    <w:name w:val="Grid Table 5 Dark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9">
    <w:name w:val="Grid Table 6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0">
    <w:name w:val="Grid Table 6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1">
    <w:name w:val="Grid Table 6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2">
    <w:name w:val="Grid Table 6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3">
    <w:name w:val="Grid Table 6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4">
    <w:name w:val="Grid Table 6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5">
    <w:name w:val="Grid Table 6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6">
    <w:name w:val="Grid Table 7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1">
    <w:name w:val="List Table 2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2">
    <w:name w:val="List Table 2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3">
    <w:name w:val="List Table 2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4">
    <w:name w:val="List Table 2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5">
    <w:name w:val="List Table 2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6">
    <w:name w:val="List Table 2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7">
    <w:name w:val="List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5 Dark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6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9">
    <w:name w:val="List Table 6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0">
    <w:name w:val="List Table 6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1">
    <w:name w:val="List Table 6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2">
    <w:name w:val="List Table 6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3">
    <w:name w:val="List Table 6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4">
    <w:name w:val="List Table 6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5">
    <w:name w:val="List Table 7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6">
    <w:name w:val="List Table 7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7">
    <w:name w:val="List Table 7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8">
    <w:name w:val="List Table 7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9">
    <w:name w:val="List Table 7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0">
    <w:name w:val="List Table 7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1">
    <w:name w:val="List Table 7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2">
    <w:name w:val="Lined - Accent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Lined - Accent 1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Lined - Accent 2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Lined - Accent 3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Lined - Accent 4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Lined - Accent 5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Lined - Accent 6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 &amp; Lined - Accent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0">
    <w:name w:val="Bordered &amp; Lined - Accent 1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1">
    <w:name w:val="Bordered &amp; Lined - Accent 2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2">
    <w:name w:val="Bordered &amp; Lined - Accent 3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3">
    <w:name w:val="Bordered &amp; Lined - Accent 4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4">
    <w:name w:val="Bordered &amp; Lined - Accent 5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5">
    <w:name w:val="Bordered &amp; Lined - Accent 6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6">
    <w:name w:val="Bordered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7">
    <w:name w:val="Bordered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8">
    <w:name w:val="Bordered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9">
    <w:name w:val="Bordered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0">
    <w:name w:val="Bordered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1">
    <w:name w:val="Bordered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2">
    <w:name w:val="Bordered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3">
    <w:name w:val="Hyperlink"/>
    <w:uiPriority w:val="99"/>
    <w:unhideWhenUsed/>
    <w:rPr>
      <w:color w:val="0000FF" w:themeColor="hyperlink"/>
      <w:u w:val="single"/>
    </w:rPr>
  </w:style>
  <w:style w:type="paragraph" w:styleId="614">
    <w:name w:val="footnote text"/>
    <w:basedOn w:val="630"/>
    <w:link w:val="615"/>
    <w:uiPriority w:val="99"/>
    <w:semiHidden/>
    <w:unhideWhenUsed/>
    <w:rPr>
      <w:sz w:val="18"/>
    </w:rPr>
    <w:pPr>
      <w:spacing w:lineRule="auto" w:line="240" w:after="40"/>
    </w:pPr>
  </w:style>
  <w:style w:type="character" w:styleId="615">
    <w:name w:val="Footnote Text Char"/>
    <w:link w:val="614"/>
    <w:uiPriority w:val="99"/>
    <w:rPr>
      <w:sz w:val="18"/>
    </w:rPr>
  </w:style>
  <w:style w:type="character" w:styleId="616">
    <w:name w:val="footnote reference"/>
    <w:basedOn w:val="631"/>
    <w:uiPriority w:val="99"/>
    <w:unhideWhenUsed/>
    <w:rPr>
      <w:vertAlign w:val="superscript"/>
    </w:rPr>
  </w:style>
  <w:style w:type="paragraph" w:styleId="617">
    <w:name w:val="endnote text"/>
    <w:basedOn w:val="630"/>
    <w:link w:val="618"/>
    <w:uiPriority w:val="99"/>
    <w:semiHidden/>
    <w:unhideWhenUsed/>
    <w:rPr>
      <w:sz w:val="20"/>
    </w:rPr>
    <w:pPr>
      <w:spacing w:lineRule="auto" w:line="240" w:after="0"/>
    </w:pPr>
  </w:style>
  <w:style w:type="character" w:styleId="618">
    <w:name w:val="Endnote Text Char"/>
    <w:link w:val="617"/>
    <w:uiPriority w:val="99"/>
    <w:rPr>
      <w:sz w:val="20"/>
    </w:rPr>
  </w:style>
  <w:style w:type="character" w:styleId="619">
    <w:name w:val="endnote reference"/>
    <w:basedOn w:val="631"/>
    <w:uiPriority w:val="99"/>
    <w:semiHidden/>
    <w:unhideWhenUsed/>
    <w:rPr>
      <w:vertAlign w:val="superscript"/>
    </w:rPr>
  </w:style>
  <w:style w:type="paragraph" w:styleId="620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621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622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623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624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625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626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627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628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629">
    <w:name w:val="TOC Heading"/>
    <w:uiPriority w:val="39"/>
    <w:unhideWhenUsed/>
  </w:style>
  <w:style w:type="paragraph" w:styleId="630" w:default="1">
    <w:name w:val="Normal"/>
    <w:qFormat/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 w:customStyle="1">
    <w:name w:val="Font Style14"/>
    <w:rPr>
      <w:rFonts w:ascii="Times New Roman" w:hAnsi="Times New Roman" w:cs="Times New Roman"/>
      <w:sz w:val="26"/>
      <w:szCs w:val="26"/>
    </w:rPr>
  </w:style>
  <w:style w:type="paragraph" w:styleId="1_1097" w:customStyle="1">
    <w:name w:val="ConsPlusNormal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100">
    <w:name w:val="Body Text"/>
    <w:basedOn w:val="740"/>
    <w:link w:val="763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6"/>
      <w:highlight w:val="none"/>
      <w:u w:val="none"/>
      <w:vertAlign w:val="baseline"/>
      <w:rtl w:val="false"/>
      <w:cs w:val="false"/>
      <w:lang w:val="ru-RU" w:bidi="ru-RU" w:eastAsia="en-US"/>
    </w:rPr>
    <w:pPr>
      <w:contextualSpacing w:val="false"/>
      <w:ind w:left="533" w:right="0" w:firstLine="708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101" w:customStyle="1">
    <w:name w:val="Table Paragraph"/>
    <w:basedOn w:val="740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ru-RU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098" w:customStyle="1">
    <w:name w:val="Цветной список - Акцент 11"/>
    <w:basedOn w:val="740"/>
    <w:qFormat/>
    <w:uiPriority w:val="34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MokinaEA</dc:creator>
  <cp:keywords/>
  <dc:description/>
  <cp:revision>7</cp:revision>
  <dcterms:created xsi:type="dcterms:W3CDTF">2022-09-29T13:02:00Z</dcterms:created>
  <dcterms:modified xsi:type="dcterms:W3CDTF">2024-09-27T09:24:54Z</dcterms:modified>
</cp:coreProperties>
</file>