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194" w:rsidRPr="00ED26DC" w:rsidRDefault="00876194" w:rsidP="00876194">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p>
    <w:p w:rsidR="00876194" w:rsidRPr="00ED26DC" w:rsidRDefault="00876194" w:rsidP="00876194">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АДМИНИСТРАЦИЯ</w:t>
      </w:r>
    </w:p>
    <w:p w:rsidR="00876194" w:rsidRPr="00ED26DC" w:rsidRDefault="00DC1167" w:rsidP="00876194">
      <w:pPr>
        <w:suppressAutoHyphens/>
        <w:autoSpaceDN w:val="0"/>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МУНИЦИПАЛЬНОГО</w:t>
      </w:r>
      <w:r w:rsidR="00876194" w:rsidRPr="00ED26DC">
        <w:rPr>
          <w:rFonts w:ascii="Times New Roman" w:eastAsia="Times New Roman" w:hAnsi="Times New Roman"/>
          <w:sz w:val="28"/>
          <w:szCs w:val="28"/>
          <w:lang w:eastAsia="ru-RU"/>
        </w:rPr>
        <w:t xml:space="preserve"> ОКРУГА СЕРЕБРЯНЫЕ ПРУДЫ </w:t>
      </w:r>
    </w:p>
    <w:p w:rsidR="00876194" w:rsidRPr="00ED26DC" w:rsidRDefault="00876194" w:rsidP="00876194">
      <w:pPr>
        <w:suppressAutoHyphens/>
        <w:autoSpaceDN w:val="0"/>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МОСКОВСКОЙ ОБЛАСТИ</w:t>
      </w:r>
    </w:p>
    <w:p w:rsidR="00876194" w:rsidRPr="00ED26DC" w:rsidRDefault="00876194" w:rsidP="00876194">
      <w:pPr>
        <w:suppressAutoHyphens/>
        <w:autoSpaceDN w:val="0"/>
        <w:spacing w:after="0" w:line="240" w:lineRule="auto"/>
        <w:jc w:val="center"/>
        <w:rPr>
          <w:rFonts w:ascii="Times New Roman" w:eastAsia="Times New Roman" w:hAnsi="Times New Roman"/>
          <w:sz w:val="28"/>
          <w:szCs w:val="28"/>
          <w:lang w:eastAsia="ru-RU"/>
        </w:rPr>
      </w:pPr>
    </w:p>
    <w:p w:rsidR="00876194" w:rsidRPr="00ED26DC" w:rsidRDefault="00876194" w:rsidP="00876194">
      <w:pPr>
        <w:suppressAutoHyphens/>
        <w:autoSpaceDN w:val="0"/>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ПОСТАНОВЛЕНИЕ </w:t>
      </w:r>
    </w:p>
    <w:p w:rsidR="00876194" w:rsidRPr="00ED26DC" w:rsidRDefault="00876194" w:rsidP="00876194">
      <w:pPr>
        <w:suppressAutoHyphens/>
        <w:autoSpaceDN w:val="0"/>
        <w:spacing w:after="0" w:line="240" w:lineRule="auto"/>
        <w:jc w:val="center"/>
        <w:rPr>
          <w:rFonts w:ascii="Times New Roman" w:eastAsia="Times New Roman" w:hAnsi="Times New Roman"/>
          <w:sz w:val="28"/>
          <w:szCs w:val="28"/>
          <w:lang w:eastAsia="ru-RU"/>
        </w:rPr>
      </w:pPr>
    </w:p>
    <w:p w:rsidR="00876194" w:rsidRPr="00ED26DC" w:rsidRDefault="00DC1167" w:rsidP="00876194">
      <w:pPr>
        <w:suppressAutoHyphens/>
        <w:autoSpaceDN w:val="0"/>
        <w:spacing w:after="0" w:line="240" w:lineRule="auto"/>
        <w:jc w:val="center"/>
        <w:rPr>
          <w:rFonts w:ascii="Times New Roman" w:hAnsi="Times New Roman"/>
          <w:sz w:val="28"/>
          <w:szCs w:val="28"/>
          <w:lang w:eastAsia="zh-CN"/>
        </w:rPr>
      </w:pPr>
      <w:r w:rsidRPr="00ED26DC">
        <w:rPr>
          <w:rFonts w:ascii="Times New Roman" w:hAnsi="Times New Roman"/>
          <w:sz w:val="28"/>
          <w:szCs w:val="28"/>
          <w:lang w:eastAsia="zh-CN"/>
        </w:rPr>
        <w:t>15.01.2025 № 30</w:t>
      </w:r>
    </w:p>
    <w:p w:rsidR="00FE0454" w:rsidRPr="00ED26DC" w:rsidRDefault="00971096" w:rsidP="00FE0454">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       </w:t>
      </w:r>
    </w:p>
    <w:p w:rsidR="00971096" w:rsidRPr="00ED26DC" w:rsidRDefault="00971096" w:rsidP="00FE0454">
      <w:pPr>
        <w:widowControl w:val="0"/>
        <w:autoSpaceDE w:val="0"/>
        <w:autoSpaceDN w:val="0"/>
        <w:adjustRightInd w:val="0"/>
        <w:spacing w:after="0" w:line="240" w:lineRule="auto"/>
        <w:jc w:val="center"/>
        <w:outlineLvl w:val="0"/>
        <w:rPr>
          <w:rFonts w:ascii="Times New Roman" w:hAnsi="Times New Roman"/>
          <w:sz w:val="28"/>
          <w:szCs w:val="28"/>
        </w:rPr>
      </w:pPr>
      <w:r w:rsidRPr="00ED26DC">
        <w:rPr>
          <w:rFonts w:ascii="Times New Roman" w:eastAsia="Times New Roman" w:hAnsi="Times New Roman"/>
          <w:bCs/>
          <w:sz w:val="28"/>
          <w:szCs w:val="28"/>
          <w:lang w:eastAsia="ru-RU"/>
        </w:rPr>
        <w:t xml:space="preserve">                                                                                 </w:t>
      </w:r>
    </w:p>
    <w:p w:rsidR="005E6B83" w:rsidRPr="00ED26DC" w:rsidRDefault="005E6B83" w:rsidP="005E6B83">
      <w:pPr>
        <w:suppressAutoHyphens/>
        <w:autoSpaceDN w:val="0"/>
        <w:spacing w:after="0" w:line="240" w:lineRule="auto"/>
        <w:jc w:val="center"/>
        <w:rPr>
          <w:rFonts w:ascii="Times New Roman" w:hAnsi="Times New Roman"/>
          <w:sz w:val="28"/>
          <w:szCs w:val="28"/>
          <w:lang w:eastAsia="zh-CN"/>
        </w:rPr>
      </w:pPr>
      <w:r w:rsidRPr="00ED26DC">
        <w:rPr>
          <w:rFonts w:ascii="Times New Roman" w:hAnsi="Times New Roman"/>
          <w:sz w:val="28"/>
          <w:szCs w:val="28"/>
          <w:lang w:eastAsia="zh-CN"/>
        </w:rPr>
        <w:t>О внесении изменений в постановление администрации городского округа Серебряные Пруды Московской области от 29.12.2022 № 2128</w:t>
      </w:r>
      <w:r w:rsidR="00F06789" w:rsidRPr="00ED26DC">
        <w:rPr>
          <w:rFonts w:ascii="Times New Roman" w:hAnsi="Times New Roman"/>
          <w:sz w:val="28"/>
          <w:szCs w:val="28"/>
          <w:lang w:eastAsia="zh-CN"/>
        </w:rPr>
        <w:t xml:space="preserve"> </w:t>
      </w:r>
      <w:r w:rsidR="00F06789" w:rsidRPr="00ED26DC">
        <w:rPr>
          <w:rFonts w:ascii="Times New Roman" w:hAnsi="Times New Roman"/>
          <w:bCs/>
          <w:sz w:val="28"/>
          <w:szCs w:val="28"/>
        </w:rPr>
        <w:t>«Об утверждении муниципальной программы городского округа Серебряные Пруды Московской области «Безопасность и обеспечение безопасности жизнедеятельности населения»</w:t>
      </w:r>
    </w:p>
    <w:p w:rsidR="005E6B83" w:rsidRPr="00ED26DC" w:rsidRDefault="005E6B83" w:rsidP="00672778">
      <w:pPr>
        <w:suppressAutoHyphens/>
        <w:autoSpaceDN w:val="0"/>
        <w:spacing w:after="0" w:line="240" w:lineRule="auto"/>
        <w:jc w:val="center"/>
        <w:rPr>
          <w:rFonts w:ascii="Times New Roman" w:hAnsi="Times New Roman"/>
          <w:sz w:val="28"/>
          <w:szCs w:val="28"/>
          <w:lang w:eastAsia="zh-CN"/>
        </w:rPr>
      </w:pPr>
    </w:p>
    <w:p w:rsidR="00672778" w:rsidRPr="00ED26DC" w:rsidRDefault="005E6B83" w:rsidP="00672778">
      <w:pPr>
        <w:widowControl w:val="0"/>
        <w:spacing w:line="240" w:lineRule="auto"/>
        <w:jc w:val="both"/>
        <w:rPr>
          <w:rFonts w:ascii="Times New Roman" w:hAnsi="Times New Roman"/>
          <w:sz w:val="28"/>
          <w:szCs w:val="28"/>
        </w:rPr>
      </w:pPr>
      <w:r w:rsidRPr="00ED26DC">
        <w:rPr>
          <w:rFonts w:ascii="Times New Roman" w:hAnsi="Times New Roman"/>
          <w:sz w:val="28"/>
          <w:szCs w:val="28"/>
          <w:lang w:eastAsia="zh-CN"/>
        </w:rPr>
        <w:t xml:space="preserve">Руководствуясь Федеральным законом от 06 октября 2003 г. № 131-ФЗ «Об общих принципах организации местного самоуправления в Российской Федерации», </w:t>
      </w:r>
      <w:r w:rsidR="00E8545D" w:rsidRPr="00ED26DC">
        <w:rPr>
          <w:rFonts w:ascii="Times New Roman" w:hAnsi="Times New Roman"/>
          <w:sz w:val="28"/>
          <w:szCs w:val="28"/>
        </w:rPr>
        <w:t xml:space="preserve">Законом Московской области от 28.11.2024 года № 226/2024-ОЗ «О регулировании отдельных вопросов, связанных с наделением статусом муниципального округа отдельных муниципальных образований Московской области», </w:t>
      </w:r>
      <w:r w:rsidRPr="00ED26DC">
        <w:rPr>
          <w:rFonts w:ascii="Times New Roman" w:hAnsi="Times New Roman"/>
          <w:sz w:val="28"/>
          <w:szCs w:val="28"/>
          <w:lang w:eastAsia="zh-CN"/>
        </w:rPr>
        <w:t xml:space="preserve">Постановлением администрации </w:t>
      </w:r>
      <w:r w:rsidR="006241C9" w:rsidRPr="00ED26DC">
        <w:rPr>
          <w:rFonts w:ascii="Times New Roman" w:hAnsi="Times New Roman"/>
          <w:sz w:val="28"/>
          <w:szCs w:val="28"/>
          <w:lang w:eastAsia="zh-CN"/>
        </w:rPr>
        <w:t>муниципального</w:t>
      </w:r>
      <w:r w:rsidRPr="00ED26DC">
        <w:rPr>
          <w:rFonts w:ascii="Times New Roman" w:hAnsi="Times New Roman"/>
          <w:sz w:val="28"/>
          <w:szCs w:val="28"/>
          <w:lang w:eastAsia="zh-CN"/>
        </w:rPr>
        <w:t xml:space="preserve"> округа Серебряные Пруды Московской области от </w:t>
      </w:r>
      <w:r w:rsidR="0083398B" w:rsidRPr="00ED26DC">
        <w:rPr>
          <w:rFonts w:ascii="Times New Roman" w:hAnsi="Times New Roman"/>
          <w:color w:val="000000" w:themeColor="text1"/>
          <w:sz w:val="28"/>
          <w:szCs w:val="28"/>
          <w:lang w:eastAsia="zh-CN"/>
        </w:rPr>
        <w:t>14.01.2025</w:t>
      </w:r>
      <w:r w:rsidRPr="00ED26DC">
        <w:rPr>
          <w:rFonts w:ascii="Times New Roman" w:hAnsi="Times New Roman"/>
          <w:color w:val="000000" w:themeColor="text1"/>
          <w:sz w:val="28"/>
          <w:szCs w:val="28"/>
          <w:lang w:eastAsia="zh-CN"/>
        </w:rPr>
        <w:t xml:space="preserve"> года №</w:t>
      </w:r>
      <w:r w:rsidRPr="00ED26DC">
        <w:rPr>
          <w:rFonts w:ascii="Times New Roman" w:hAnsi="Times New Roman"/>
          <w:color w:val="FF0000"/>
          <w:sz w:val="28"/>
          <w:szCs w:val="28"/>
          <w:lang w:eastAsia="zh-CN"/>
        </w:rPr>
        <w:t xml:space="preserve"> </w:t>
      </w:r>
      <w:r w:rsidR="0083398B" w:rsidRPr="00ED26DC">
        <w:rPr>
          <w:rFonts w:ascii="Times New Roman" w:hAnsi="Times New Roman"/>
          <w:color w:val="000000" w:themeColor="text1"/>
          <w:sz w:val="28"/>
          <w:szCs w:val="28"/>
          <w:lang w:eastAsia="zh-CN"/>
        </w:rPr>
        <w:t>14</w:t>
      </w:r>
      <w:r w:rsidRPr="00ED26DC">
        <w:rPr>
          <w:rFonts w:ascii="Times New Roman" w:hAnsi="Times New Roman"/>
          <w:color w:val="000000" w:themeColor="text1"/>
          <w:sz w:val="28"/>
          <w:szCs w:val="28"/>
          <w:lang w:eastAsia="zh-CN"/>
        </w:rPr>
        <w:t xml:space="preserve"> </w:t>
      </w:r>
      <w:r w:rsidRPr="00ED26DC">
        <w:rPr>
          <w:rFonts w:ascii="Times New Roman" w:hAnsi="Times New Roman"/>
          <w:sz w:val="28"/>
          <w:szCs w:val="28"/>
          <w:lang w:eastAsia="zh-CN"/>
        </w:rPr>
        <w:t xml:space="preserve">«Об утверждении порядка разработки и реализации муниципальных программ </w:t>
      </w:r>
      <w:r w:rsidR="00F06789" w:rsidRPr="00ED26DC">
        <w:rPr>
          <w:rFonts w:ascii="Times New Roman" w:hAnsi="Times New Roman"/>
          <w:sz w:val="28"/>
          <w:szCs w:val="28"/>
          <w:lang w:eastAsia="zh-CN"/>
        </w:rPr>
        <w:t>муниципального</w:t>
      </w:r>
      <w:r w:rsidRPr="00ED26DC">
        <w:rPr>
          <w:rFonts w:ascii="Times New Roman" w:hAnsi="Times New Roman"/>
          <w:sz w:val="28"/>
          <w:szCs w:val="28"/>
          <w:lang w:eastAsia="zh-CN"/>
        </w:rPr>
        <w:t xml:space="preserve"> округа Серебр</w:t>
      </w:r>
      <w:r w:rsidR="003C6F3D" w:rsidRPr="00ED26DC">
        <w:rPr>
          <w:rFonts w:ascii="Times New Roman" w:hAnsi="Times New Roman"/>
          <w:sz w:val="28"/>
          <w:szCs w:val="28"/>
          <w:lang w:eastAsia="zh-CN"/>
        </w:rPr>
        <w:t>яные Пруды Московской области»</w:t>
      </w:r>
      <w:r w:rsidR="00672778" w:rsidRPr="00ED26DC">
        <w:rPr>
          <w:rFonts w:ascii="Times New Roman" w:hAnsi="Times New Roman"/>
          <w:sz w:val="28"/>
          <w:szCs w:val="28"/>
        </w:rPr>
        <w:t>,</w:t>
      </w:r>
      <w:r w:rsidR="00E8545D" w:rsidRPr="00ED26DC">
        <w:rPr>
          <w:rFonts w:ascii="Times New Roman" w:hAnsi="Times New Roman"/>
          <w:sz w:val="28"/>
          <w:szCs w:val="28"/>
        </w:rPr>
        <w:t xml:space="preserve"> </w:t>
      </w:r>
      <w:r w:rsidR="003C6F3D" w:rsidRPr="00ED26DC">
        <w:rPr>
          <w:rFonts w:ascii="Times New Roman" w:hAnsi="Times New Roman"/>
          <w:sz w:val="28"/>
          <w:szCs w:val="28"/>
          <w:lang w:eastAsia="zh-CN"/>
        </w:rPr>
        <w:t>Уставом муниципального округа Серебряные Пруды Московской области</w:t>
      </w:r>
    </w:p>
    <w:p w:rsidR="005E6B83" w:rsidRPr="00ED26DC" w:rsidRDefault="005E6B83" w:rsidP="005E6B83">
      <w:pPr>
        <w:suppressAutoHyphens/>
        <w:autoSpaceDN w:val="0"/>
        <w:spacing w:after="0" w:line="240" w:lineRule="auto"/>
        <w:ind w:firstLine="709"/>
        <w:jc w:val="both"/>
        <w:rPr>
          <w:rFonts w:ascii="Times New Roman" w:hAnsi="Times New Roman"/>
          <w:sz w:val="28"/>
          <w:szCs w:val="28"/>
          <w:lang w:eastAsia="zh-CN"/>
        </w:rPr>
      </w:pPr>
      <w:r w:rsidRPr="00ED26DC">
        <w:rPr>
          <w:rFonts w:ascii="Times New Roman" w:hAnsi="Times New Roman"/>
          <w:sz w:val="28"/>
          <w:szCs w:val="28"/>
          <w:lang w:eastAsia="zh-CN"/>
        </w:rPr>
        <w:t xml:space="preserve"> </w:t>
      </w:r>
    </w:p>
    <w:p w:rsidR="005E6B83" w:rsidRPr="00ED26DC" w:rsidRDefault="005E6B83" w:rsidP="005E6B83">
      <w:pPr>
        <w:suppressAutoHyphens/>
        <w:autoSpaceDN w:val="0"/>
        <w:spacing w:after="0" w:line="240" w:lineRule="auto"/>
        <w:jc w:val="center"/>
        <w:rPr>
          <w:rFonts w:ascii="Times New Roman" w:hAnsi="Times New Roman"/>
          <w:sz w:val="28"/>
          <w:szCs w:val="28"/>
          <w:lang w:eastAsia="zh-CN"/>
        </w:rPr>
      </w:pPr>
      <w:r w:rsidRPr="00ED26DC">
        <w:rPr>
          <w:rFonts w:ascii="Times New Roman" w:hAnsi="Times New Roman"/>
          <w:sz w:val="28"/>
          <w:szCs w:val="28"/>
          <w:lang w:eastAsia="zh-CN"/>
        </w:rPr>
        <w:t>ПОСТАНОВЛЯЮ:</w:t>
      </w:r>
    </w:p>
    <w:p w:rsidR="005E6B83" w:rsidRPr="00ED26DC" w:rsidRDefault="005E6B83" w:rsidP="005E6B83">
      <w:pPr>
        <w:suppressAutoHyphens/>
        <w:autoSpaceDN w:val="0"/>
        <w:spacing w:after="0" w:line="240" w:lineRule="auto"/>
        <w:ind w:left="360"/>
        <w:jc w:val="both"/>
        <w:rPr>
          <w:rFonts w:ascii="Times New Roman" w:hAnsi="Times New Roman"/>
          <w:sz w:val="28"/>
          <w:szCs w:val="28"/>
          <w:lang w:eastAsia="zh-CN"/>
        </w:rPr>
      </w:pPr>
      <w:r w:rsidRPr="00ED26DC">
        <w:rPr>
          <w:rFonts w:ascii="Times New Roman" w:hAnsi="Times New Roman"/>
          <w:sz w:val="28"/>
          <w:szCs w:val="28"/>
          <w:lang w:eastAsia="zh-CN"/>
        </w:rPr>
        <w:tab/>
      </w:r>
    </w:p>
    <w:p w:rsidR="005E6B83" w:rsidRPr="00ED26DC" w:rsidRDefault="005E6B83" w:rsidP="005E6B83">
      <w:pPr>
        <w:suppressAutoHyphens/>
        <w:autoSpaceDN w:val="0"/>
        <w:spacing w:after="0" w:line="240" w:lineRule="auto"/>
        <w:ind w:firstLine="709"/>
        <w:jc w:val="both"/>
        <w:rPr>
          <w:rFonts w:ascii="Times New Roman" w:hAnsi="Times New Roman"/>
          <w:bCs/>
          <w:sz w:val="28"/>
          <w:szCs w:val="28"/>
        </w:rPr>
      </w:pPr>
      <w:r w:rsidRPr="00ED26DC">
        <w:rPr>
          <w:rFonts w:ascii="Times New Roman" w:hAnsi="Times New Roman"/>
          <w:sz w:val="28"/>
          <w:szCs w:val="28"/>
          <w:lang w:eastAsia="zh-CN"/>
        </w:rPr>
        <w:t xml:space="preserve">1. Внести в постановление администрации городского округа Серебряные Пруды Московской области </w:t>
      </w:r>
      <w:r w:rsidRPr="00ED26DC">
        <w:rPr>
          <w:rFonts w:ascii="Times New Roman" w:hAnsi="Times New Roman"/>
          <w:bCs/>
          <w:sz w:val="28"/>
          <w:szCs w:val="28"/>
        </w:rPr>
        <w:t>от 29.12.2022 № 2128 «Об утверждении муниципальной программы городского округа Серебряные Пруды Московской области «Безопасность и обеспечение безопасности жизнедеятельности населения» (с изменениями, внесенными постановлением администрации городского округа Серебряные Пруды Московской области</w:t>
      </w:r>
      <w:r w:rsidRPr="00ED26DC">
        <w:rPr>
          <w:rFonts w:ascii="Times New Roman" w:hAnsi="Times New Roman"/>
          <w:sz w:val="28"/>
          <w:szCs w:val="28"/>
        </w:rPr>
        <w:t xml:space="preserve"> </w:t>
      </w:r>
      <w:r w:rsidRPr="00ED26DC">
        <w:rPr>
          <w:rFonts w:ascii="Times New Roman" w:hAnsi="Times New Roman"/>
          <w:bCs/>
          <w:sz w:val="28"/>
          <w:szCs w:val="28"/>
        </w:rPr>
        <w:t>от 30.03.2023 №502, 15.05.2023 №906, 21.06.2023 № 1129, 25.07.2023 № 1337, 29.09.2023, №1881, 01.11.2023 № 2119, от 27.12.2023 №2616, от 20.02.2024 № 180, от 19.04.2024 № 474, от 26.06.2024 № 857, от 07.08.2024 № 1087, от 16.09.2024 № 1345</w:t>
      </w:r>
      <w:r w:rsidR="00464878" w:rsidRPr="00ED26DC">
        <w:rPr>
          <w:rFonts w:ascii="Times New Roman" w:hAnsi="Times New Roman"/>
          <w:bCs/>
          <w:sz w:val="28"/>
          <w:szCs w:val="28"/>
        </w:rPr>
        <w:t xml:space="preserve">, от </w:t>
      </w:r>
      <w:r w:rsidR="00FC0158" w:rsidRPr="00ED26DC">
        <w:rPr>
          <w:rFonts w:ascii="Times New Roman" w:hAnsi="Times New Roman"/>
          <w:bCs/>
          <w:sz w:val="28"/>
          <w:szCs w:val="28"/>
        </w:rPr>
        <w:t>27</w:t>
      </w:r>
      <w:r w:rsidR="007852B9" w:rsidRPr="00ED26DC">
        <w:rPr>
          <w:rFonts w:ascii="Times New Roman" w:hAnsi="Times New Roman"/>
          <w:bCs/>
          <w:sz w:val="28"/>
          <w:szCs w:val="28"/>
        </w:rPr>
        <w:t>.12.024</w:t>
      </w:r>
      <w:r w:rsidR="00464878" w:rsidRPr="00ED26DC">
        <w:rPr>
          <w:rFonts w:ascii="Times New Roman" w:hAnsi="Times New Roman"/>
          <w:bCs/>
          <w:sz w:val="28"/>
          <w:szCs w:val="28"/>
        </w:rPr>
        <w:t xml:space="preserve"> № </w:t>
      </w:r>
      <w:r w:rsidR="007852B9" w:rsidRPr="00ED26DC">
        <w:rPr>
          <w:rFonts w:ascii="Times New Roman" w:hAnsi="Times New Roman"/>
          <w:bCs/>
          <w:sz w:val="28"/>
          <w:szCs w:val="28"/>
        </w:rPr>
        <w:t>2101</w:t>
      </w:r>
      <w:r w:rsidRPr="00ED26DC">
        <w:rPr>
          <w:rFonts w:ascii="Times New Roman" w:hAnsi="Times New Roman"/>
          <w:bCs/>
          <w:sz w:val="28"/>
          <w:szCs w:val="28"/>
        </w:rPr>
        <w:t>) следующие изменения:</w:t>
      </w:r>
    </w:p>
    <w:p w:rsidR="009865F5" w:rsidRPr="00ED26DC" w:rsidRDefault="009865F5" w:rsidP="00D85F99">
      <w:pPr>
        <w:tabs>
          <w:tab w:val="left" w:pos="993"/>
        </w:tabs>
        <w:suppressAutoHyphens/>
        <w:autoSpaceDN w:val="0"/>
        <w:spacing w:after="0" w:line="240" w:lineRule="auto"/>
        <w:ind w:firstLine="709"/>
        <w:jc w:val="both"/>
        <w:rPr>
          <w:rFonts w:ascii="Times New Roman" w:hAnsi="Times New Roman"/>
          <w:bCs/>
          <w:sz w:val="28"/>
          <w:szCs w:val="28"/>
        </w:rPr>
      </w:pPr>
      <w:r w:rsidRPr="00ED26DC">
        <w:rPr>
          <w:rFonts w:ascii="Times New Roman" w:hAnsi="Times New Roman"/>
          <w:bCs/>
          <w:sz w:val="28"/>
          <w:szCs w:val="28"/>
        </w:rPr>
        <w:t xml:space="preserve">1) </w:t>
      </w:r>
      <w:r w:rsidR="00D85F99" w:rsidRPr="00ED26DC">
        <w:rPr>
          <w:rFonts w:ascii="Times New Roman" w:hAnsi="Times New Roman"/>
          <w:bCs/>
          <w:sz w:val="28"/>
          <w:szCs w:val="28"/>
        </w:rPr>
        <w:t>наименование постановления изложить в следующей редакции:</w:t>
      </w:r>
    </w:p>
    <w:p w:rsidR="00D85F99" w:rsidRPr="00ED26DC" w:rsidRDefault="00D85F99" w:rsidP="00D85F99">
      <w:pPr>
        <w:tabs>
          <w:tab w:val="left" w:pos="993"/>
        </w:tabs>
        <w:suppressAutoHyphens/>
        <w:autoSpaceDN w:val="0"/>
        <w:spacing w:after="0" w:line="240" w:lineRule="auto"/>
        <w:ind w:firstLine="709"/>
        <w:jc w:val="both"/>
        <w:rPr>
          <w:rFonts w:ascii="Times New Roman" w:hAnsi="Times New Roman"/>
          <w:bCs/>
          <w:sz w:val="28"/>
          <w:szCs w:val="28"/>
        </w:rPr>
      </w:pPr>
      <w:r w:rsidRPr="00ED26DC">
        <w:rPr>
          <w:rFonts w:ascii="Times New Roman" w:hAnsi="Times New Roman"/>
          <w:bCs/>
          <w:sz w:val="28"/>
          <w:szCs w:val="28"/>
        </w:rPr>
        <w:t>«Об утверждении муниципальной программы муниципального округа Серебряные Пруды Московской области «Безопасность и обеспечение безопасности жизнедеятельности населения»</w:t>
      </w:r>
      <w:r w:rsidR="009F19A3" w:rsidRPr="00ED26DC">
        <w:rPr>
          <w:rFonts w:ascii="Times New Roman" w:hAnsi="Times New Roman"/>
          <w:bCs/>
          <w:sz w:val="28"/>
          <w:szCs w:val="28"/>
        </w:rPr>
        <w:t>»</w:t>
      </w:r>
      <w:r w:rsidR="00C464B7" w:rsidRPr="00ED26DC">
        <w:rPr>
          <w:rFonts w:ascii="Times New Roman" w:hAnsi="Times New Roman"/>
          <w:bCs/>
          <w:sz w:val="28"/>
          <w:szCs w:val="28"/>
        </w:rPr>
        <w:t>;</w:t>
      </w:r>
    </w:p>
    <w:p w:rsidR="009865F5" w:rsidRPr="00ED26DC" w:rsidRDefault="009865F5" w:rsidP="005E6B83">
      <w:pPr>
        <w:tabs>
          <w:tab w:val="left" w:pos="993"/>
        </w:tabs>
        <w:suppressAutoHyphens/>
        <w:autoSpaceDN w:val="0"/>
        <w:spacing w:after="0" w:line="240" w:lineRule="auto"/>
        <w:ind w:firstLine="709"/>
        <w:jc w:val="both"/>
        <w:rPr>
          <w:rFonts w:ascii="Times New Roman" w:hAnsi="Times New Roman"/>
          <w:bCs/>
          <w:sz w:val="28"/>
          <w:szCs w:val="28"/>
        </w:rPr>
      </w:pPr>
      <w:r w:rsidRPr="00ED26DC">
        <w:rPr>
          <w:rFonts w:ascii="Times New Roman" w:hAnsi="Times New Roman"/>
          <w:bCs/>
          <w:sz w:val="28"/>
          <w:szCs w:val="28"/>
        </w:rPr>
        <w:t xml:space="preserve">2) </w:t>
      </w:r>
      <w:r w:rsidR="00D85F99" w:rsidRPr="00ED26DC">
        <w:rPr>
          <w:rFonts w:ascii="Times New Roman" w:hAnsi="Times New Roman"/>
          <w:bCs/>
          <w:sz w:val="28"/>
          <w:szCs w:val="28"/>
        </w:rPr>
        <w:t>пункт 1 изложить в следующей редакции:</w:t>
      </w:r>
    </w:p>
    <w:p w:rsidR="00D85F99" w:rsidRPr="00ED26DC" w:rsidRDefault="00D85F99" w:rsidP="005E6B83">
      <w:pPr>
        <w:tabs>
          <w:tab w:val="left" w:pos="993"/>
        </w:tabs>
        <w:suppressAutoHyphens/>
        <w:autoSpaceDN w:val="0"/>
        <w:spacing w:after="0" w:line="240" w:lineRule="auto"/>
        <w:ind w:firstLine="709"/>
        <w:jc w:val="both"/>
        <w:rPr>
          <w:rFonts w:ascii="Times New Roman" w:hAnsi="Times New Roman"/>
          <w:sz w:val="28"/>
          <w:szCs w:val="28"/>
          <w:lang w:eastAsia="zh-CN"/>
        </w:rPr>
      </w:pPr>
      <w:r w:rsidRPr="00ED26DC">
        <w:rPr>
          <w:rFonts w:ascii="Times New Roman" w:hAnsi="Times New Roman"/>
          <w:bCs/>
          <w:sz w:val="28"/>
          <w:szCs w:val="28"/>
        </w:rPr>
        <w:t>«</w:t>
      </w:r>
      <w:r w:rsidR="00C464B7" w:rsidRPr="00ED26DC">
        <w:rPr>
          <w:rFonts w:ascii="Times New Roman" w:hAnsi="Times New Roman"/>
          <w:bCs/>
          <w:sz w:val="28"/>
          <w:szCs w:val="28"/>
        </w:rPr>
        <w:t xml:space="preserve">1. </w:t>
      </w:r>
      <w:r w:rsidRPr="00ED26DC">
        <w:rPr>
          <w:rFonts w:ascii="Times New Roman" w:hAnsi="Times New Roman"/>
          <w:bCs/>
          <w:sz w:val="28"/>
          <w:szCs w:val="28"/>
        </w:rPr>
        <w:t xml:space="preserve">Утвердить муниципальную программу муниципального округа Серебряные Пруды Московской области </w:t>
      </w:r>
      <w:r w:rsidRPr="00ED26DC">
        <w:rPr>
          <w:rFonts w:ascii="Times New Roman" w:hAnsi="Times New Roman"/>
          <w:sz w:val="28"/>
          <w:szCs w:val="28"/>
          <w:lang w:eastAsia="zh-CN"/>
        </w:rPr>
        <w:t>«Безопасность и обеспечение безопасности жизнедеятельности населения»</w:t>
      </w:r>
      <w:r w:rsidR="009F19A3" w:rsidRPr="00ED26DC">
        <w:rPr>
          <w:rFonts w:ascii="Times New Roman" w:hAnsi="Times New Roman"/>
          <w:sz w:val="28"/>
          <w:szCs w:val="28"/>
          <w:lang w:eastAsia="zh-CN"/>
        </w:rPr>
        <w:t xml:space="preserve"> (прилагается).»</w:t>
      </w:r>
      <w:r w:rsidR="00C464B7" w:rsidRPr="00ED26DC">
        <w:rPr>
          <w:rFonts w:ascii="Times New Roman" w:hAnsi="Times New Roman"/>
          <w:sz w:val="28"/>
          <w:szCs w:val="28"/>
          <w:lang w:eastAsia="zh-CN"/>
        </w:rPr>
        <w:t>;</w:t>
      </w:r>
    </w:p>
    <w:p w:rsidR="00D85F99" w:rsidRPr="00ED26DC" w:rsidRDefault="00D85F99" w:rsidP="005E6B83">
      <w:pPr>
        <w:tabs>
          <w:tab w:val="left" w:pos="993"/>
        </w:tabs>
        <w:suppressAutoHyphens/>
        <w:autoSpaceDN w:val="0"/>
        <w:spacing w:after="0" w:line="240" w:lineRule="auto"/>
        <w:ind w:firstLine="709"/>
        <w:jc w:val="both"/>
        <w:rPr>
          <w:rFonts w:ascii="Times New Roman" w:hAnsi="Times New Roman"/>
          <w:bCs/>
          <w:sz w:val="28"/>
          <w:szCs w:val="28"/>
        </w:rPr>
      </w:pPr>
      <w:r w:rsidRPr="00ED26DC">
        <w:rPr>
          <w:rFonts w:ascii="Times New Roman" w:hAnsi="Times New Roman"/>
          <w:sz w:val="28"/>
          <w:szCs w:val="28"/>
          <w:lang w:eastAsia="zh-CN"/>
        </w:rPr>
        <w:lastRenderedPageBreak/>
        <w:t xml:space="preserve">3) изложить муниципальную программу муниципального округа Серебряные Пруды Московской области </w:t>
      </w:r>
      <w:r w:rsidRPr="00ED26DC">
        <w:rPr>
          <w:rFonts w:ascii="Times New Roman" w:hAnsi="Times New Roman"/>
          <w:bCs/>
          <w:sz w:val="28"/>
          <w:szCs w:val="28"/>
        </w:rPr>
        <w:t>«Безопасность и обеспечение безопасности жизнедеятельности населения» в новой редакции (прилагается).</w:t>
      </w:r>
    </w:p>
    <w:p w:rsidR="009865F5" w:rsidRPr="00ED26DC" w:rsidRDefault="009865F5" w:rsidP="005E6B83">
      <w:pPr>
        <w:tabs>
          <w:tab w:val="left" w:pos="993"/>
        </w:tabs>
        <w:suppressAutoHyphens/>
        <w:autoSpaceDN w:val="0"/>
        <w:spacing w:after="0" w:line="240" w:lineRule="auto"/>
        <w:ind w:firstLine="709"/>
        <w:jc w:val="both"/>
        <w:rPr>
          <w:rFonts w:ascii="Times New Roman" w:hAnsi="Times New Roman"/>
          <w:sz w:val="28"/>
          <w:szCs w:val="28"/>
          <w:u w:val="single"/>
          <w:lang w:eastAsia="zh-CN"/>
        </w:rPr>
      </w:pPr>
      <w:r w:rsidRPr="00ED26DC">
        <w:rPr>
          <w:rFonts w:ascii="Times New Roman" w:hAnsi="Times New Roman"/>
          <w:bCs/>
          <w:sz w:val="28"/>
          <w:szCs w:val="28"/>
        </w:rPr>
        <w:t>2. Разместить настоящее постановление в сетевом издании «</w:t>
      </w:r>
      <w:r w:rsidR="00A629DF" w:rsidRPr="00ED26DC">
        <w:rPr>
          <w:rFonts w:ascii="Times New Roman" w:hAnsi="Times New Roman"/>
          <w:bCs/>
          <w:sz w:val="28"/>
          <w:szCs w:val="28"/>
        </w:rPr>
        <w:t>Городской</w:t>
      </w:r>
      <w:r w:rsidRPr="00ED26DC">
        <w:rPr>
          <w:rFonts w:ascii="Times New Roman" w:hAnsi="Times New Roman"/>
          <w:bCs/>
          <w:sz w:val="28"/>
          <w:szCs w:val="28"/>
        </w:rPr>
        <w:t xml:space="preserve"> округ Серебряные Пруды» доменное имя сайта в информационно – коммуникационной сети «Интернет»: </w:t>
      </w:r>
      <w:r w:rsidRPr="00ED26DC">
        <w:rPr>
          <w:rFonts w:ascii="Times New Roman" w:hAnsi="Times New Roman"/>
          <w:bCs/>
          <w:sz w:val="28"/>
          <w:szCs w:val="28"/>
          <w:u w:val="single"/>
          <w:lang w:val="en-US"/>
        </w:rPr>
        <w:t>http</w:t>
      </w:r>
      <w:r w:rsidRPr="00ED26DC">
        <w:rPr>
          <w:rFonts w:ascii="Times New Roman" w:hAnsi="Times New Roman"/>
          <w:bCs/>
          <w:sz w:val="28"/>
          <w:szCs w:val="28"/>
          <w:u w:val="single"/>
        </w:rPr>
        <w:t>://</w:t>
      </w:r>
      <w:proofErr w:type="spellStart"/>
      <w:r w:rsidRPr="00ED26DC">
        <w:rPr>
          <w:rFonts w:ascii="Times New Roman" w:hAnsi="Times New Roman"/>
          <w:bCs/>
          <w:sz w:val="28"/>
          <w:szCs w:val="28"/>
          <w:u w:val="single"/>
          <w:lang w:val="en-US"/>
        </w:rPr>
        <w:t>spadm</w:t>
      </w:r>
      <w:proofErr w:type="spellEnd"/>
      <w:r w:rsidRPr="00ED26DC">
        <w:rPr>
          <w:rFonts w:ascii="Times New Roman" w:hAnsi="Times New Roman"/>
          <w:bCs/>
          <w:sz w:val="28"/>
          <w:szCs w:val="28"/>
          <w:u w:val="single"/>
        </w:rPr>
        <w:t>.</w:t>
      </w:r>
      <w:proofErr w:type="spellStart"/>
      <w:r w:rsidRPr="00ED26DC">
        <w:rPr>
          <w:rFonts w:ascii="Times New Roman" w:hAnsi="Times New Roman"/>
          <w:bCs/>
          <w:sz w:val="28"/>
          <w:szCs w:val="28"/>
          <w:u w:val="single"/>
          <w:lang w:val="en-US"/>
        </w:rPr>
        <w:t>ru</w:t>
      </w:r>
      <w:proofErr w:type="spellEnd"/>
      <w:r w:rsidRPr="00ED26DC">
        <w:rPr>
          <w:rFonts w:ascii="Times New Roman" w:hAnsi="Times New Roman"/>
          <w:bCs/>
          <w:sz w:val="28"/>
          <w:szCs w:val="28"/>
          <w:u w:val="single"/>
        </w:rPr>
        <w:t>.</w:t>
      </w:r>
    </w:p>
    <w:p w:rsidR="005E6B83" w:rsidRPr="00ED26DC" w:rsidRDefault="005E6B83" w:rsidP="00D01A1C">
      <w:pPr>
        <w:tabs>
          <w:tab w:val="left" w:pos="709"/>
        </w:tabs>
        <w:suppressAutoHyphens/>
        <w:autoSpaceDN w:val="0"/>
        <w:spacing w:after="0" w:line="240" w:lineRule="auto"/>
        <w:ind w:firstLine="709"/>
        <w:jc w:val="both"/>
        <w:rPr>
          <w:rFonts w:ascii="Times New Roman" w:hAnsi="Times New Roman"/>
          <w:sz w:val="28"/>
          <w:szCs w:val="28"/>
          <w:lang w:eastAsia="zh-CN"/>
        </w:rPr>
      </w:pPr>
      <w:r w:rsidRPr="00ED26DC">
        <w:rPr>
          <w:rFonts w:ascii="Times New Roman" w:hAnsi="Times New Roman"/>
          <w:sz w:val="28"/>
          <w:szCs w:val="28"/>
          <w:lang w:eastAsia="zh-CN"/>
        </w:rPr>
        <w:t>3.</w:t>
      </w:r>
      <w:r w:rsidRPr="00ED26DC">
        <w:rPr>
          <w:rFonts w:ascii="Times New Roman" w:hAnsi="Times New Roman"/>
          <w:sz w:val="28"/>
          <w:szCs w:val="28"/>
          <w:lang w:eastAsia="zh-CN"/>
        </w:rPr>
        <w:tab/>
        <w:t>Настоящее постановление вступает в силу после его официального опубликования.</w:t>
      </w:r>
    </w:p>
    <w:p w:rsidR="005E6B83" w:rsidRPr="00ED26DC" w:rsidRDefault="005E6B83" w:rsidP="00D01A1C">
      <w:pPr>
        <w:suppressAutoHyphens/>
        <w:autoSpaceDN w:val="0"/>
        <w:spacing w:after="0" w:line="240" w:lineRule="auto"/>
        <w:ind w:firstLine="709"/>
        <w:jc w:val="both"/>
        <w:rPr>
          <w:rFonts w:ascii="Times New Roman" w:hAnsi="Times New Roman"/>
          <w:sz w:val="28"/>
          <w:szCs w:val="28"/>
          <w:lang w:eastAsia="zh-CN"/>
        </w:rPr>
      </w:pPr>
      <w:r w:rsidRPr="00ED26DC">
        <w:rPr>
          <w:rFonts w:ascii="Times New Roman" w:hAnsi="Times New Roman"/>
          <w:sz w:val="28"/>
          <w:szCs w:val="28"/>
          <w:lang w:eastAsia="zh-CN"/>
        </w:rPr>
        <w:t>4.</w:t>
      </w:r>
      <w:r w:rsidRPr="00ED26DC">
        <w:rPr>
          <w:rFonts w:ascii="Times New Roman" w:hAnsi="Times New Roman"/>
          <w:sz w:val="28"/>
          <w:szCs w:val="28"/>
          <w:lang w:eastAsia="zh-CN"/>
        </w:rPr>
        <w:tab/>
        <w:t>Контроль за выполнением настоящего постановления возложить на первого замести</w:t>
      </w:r>
      <w:r w:rsidR="009865F5" w:rsidRPr="00ED26DC">
        <w:rPr>
          <w:rFonts w:ascii="Times New Roman" w:hAnsi="Times New Roman"/>
          <w:sz w:val="28"/>
          <w:szCs w:val="28"/>
          <w:lang w:eastAsia="zh-CN"/>
        </w:rPr>
        <w:t>теля главы</w:t>
      </w:r>
      <w:r w:rsidR="00AF13DE" w:rsidRPr="00ED26DC">
        <w:rPr>
          <w:rFonts w:ascii="Times New Roman" w:hAnsi="Times New Roman"/>
          <w:sz w:val="28"/>
          <w:szCs w:val="28"/>
          <w:lang w:eastAsia="zh-CN"/>
        </w:rPr>
        <w:t xml:space="preserve"> </w:t>
      </w:r>
      <w:r w:rsidR="00971155" w:rsidRPr="00ED26DC">
        <w:rPr>
          <w:rFonts w:ascii="Times New Roman" w:hAnsi="Times New Roman"/>
          <w:sz w:val="28"/>
          <w:szCs w:val="28"/>
          <w:lang w:eastAsia="zh-CN"/>
        </w:rPr>
        <w:t>муниципального</w:t>
      </w:r>
      <w:r w:rsidR="00AF13DE" w:rsidRPr="00ED26DC">
        <w:rPr>
          <w:rFonts w:ascii="Times New Roman" w:hAnsi="Times New Roman"/>
          <w:sz w:val="28"/>
          <w:szCs w:val="28"/>
          <w:lang w:eastAsia="zh-CN"/>
        </w:rPr>
        <w:t xml:space="preserve"> округа</w:t>
      </w:r>
      <w:r w:rsidRPr="00ED26DC">
        <w:rPr>
          <w:rFonts w:ascii="Times New Roman" w:hAnsi="Times New Roman"/>
          <w:sz w:val="28"/>
          <w:szCs w:val="28"/>
          <w:lang w:eastAsia="zh-CN"/>
        </w:rPr>
        <w:t xml:space="preserve"> В.В. </w:t>
      </w:r>
      <w:proofErr w:type="spellStart"/>
      <w:r w:rsidRPr="00ED26DC">
        <w:rPr>
          <w:rFonts w:ascii="Times New Roman" w:hAnsi="Times New Roman"/>
          <w:sz w:val="28"/>
          <w:szCs w:val="28"/>
          <w:lang w:eastAsia="zh-CN"/>
        </w:rPr>
        <w:t>Федонина</w:t>
      </w:r>
      <w:proofErr w:type="spellEnd"/>
      <w:r w:rsidRPr="00ED26DC">
        <w:rPr>
          <w:rFonts w:ascii="Times New Roman" w:hAnsi="Times New Roman"/>
          <w:sz w:val="28"/>
          <w:szCs w:val="28"/>
          <w:lang w:eastAsia="zh-CN"/>
        </w:rPr>
        <w:t>.</w:t>
      </w:r>
    </w:p>
    <w:p w:rsidR="005E6B83" w:rsidRPr="00ED26DC" w:rsidRDefault="005E6B83" w:rsidP="005E6B83">
      <w:pPr>
        <w:suppressAutoHyphens/>
        <w:autoSpaceDN w:val="0"/>
        <w:spacing w:after="0" w:line="240" w:lineRule="auto"/>
        <w:ind w:left="360"/>
        <w:jc w:val="both"/>
        <w:rPr>
          <w:rFonts w:ascii="Times New Roman" w:hAnsi="Times New Roman"/>
          <w:sz w:val="28"/>
          <w:szCs w:val="28"/>
          <w:lang w:eastAsia="zh-CN"/>
        </w:rPr>
      </w:pPr>
    </w:p>
    <w:p w:rsidR="00C514EC" w:rsidRPr="00ED26DC" w:rsidRDefault="00C514EC" w:rsidP="005E6B83">
      <w:pPr>
        <w:suppressAutoHyphens/>
        <w:autoSpaceDN w:val="0"/>
        <w:spacing w:after="0" w:line="240" w:lineRule="auto"/>
        <w:ind w:left="360"/>
        <w:jc w:val="both"/>
        <w:rPr>
          <w:rFonts w:ascii="Times New Roman" w:hAnsi="Times New Roman"/>
          <w:sz w:val="28"/>
          <w:szCs w:val="28"/>
          <w:lang w:eastAsia="zh-CN"/>
        </w:rPr>
      </w:pPr>
    </w:p>
    <w:p w:rsidR="00BD7A76" w:rsidRPr="00ED26DC" w:rsidRDefault="00BD7A76" w:rsidP="005E6B83">
      <w:pPr>
        <w:suppressAutoHyphens/>
        <w:autoSpaceDN w:val="0"/>
        <w:spacing w:after="0" w:line="240" w:lineRule="auto"/>
        <w:ind w:left="360"/>
        <w:jc w:val="both"/>
        <w:rPr>
          <w:rFonts w:ascii="Times New Roman" w:hAnsi="Times New Roman"/>
          <w:sz w:val="28"/>
          <w:szCs w:val="28"/>
          <w:lang w:eastAsia="zh-CN"/>
        </w:rPr>
      </w:pPr>
    </w:p>
    <w:p w:rsidR="00E5567B" w:rsidRPr="00ED26DC" w:rsidRDefault="005E6B83" w:rsidP="009865F5">
      <w:pPr>
        <w:suppressAutoHyphens/>
        <w:autoSpaceDN w:val="0"/>
        <w:spacing w:after="0" w:line="240" w:lineRule="auto"/>
        <w:jc w:val="both"/>
        <w:rPr>
          <w:rFonts w:ascii="Times New Roman" w:eastAsia="Times New Roman" w:hAnsi="Times New Roman"/>
          <w:bCs/>
          <w:sz w:val="28"/>
          <w:szCs w:val="28"/>
          <w:lang w:eastAsia="ru-RU"/>
        </w:rPr>
      </w:pPr>
      <w:r w:rsidRPr="00ED26DC">
        <w:rPr>
          <w:rFonts w:ascii="Times New Roman" w:hAnsi="Times New Roman"/>
          <w:sz w:val="28"/>
          <w:szCs w:val="28"/>
          <w:lang w:eastAsia="zh-CN"/>
        </w:rPr>
        <w:t xml:space="preserve">Глава </w:t>
      </w:r>
      <w:r w:rsidR="005917F1" w:rsidRPr="00ED26DC">
        <w:rPr>
          <w:rFonts w:ascii="Times New Roman" w:hAnsi="Times New Roman"/>
          <w:sz w:val="28"/>
          <w:szCs w:val="28"/>
          <w:lang w:eastAsia="zh-CN"/>
        </w:rPr>
        <w:t>муниципального</w:t>
      </w:r>
      <w:r w:rsidRPr="00ED26DC">
        <w:rPr>
          <w:rFonts w:ascii="Times New Roman" w:hAnsi="Times New Roman"/>
          <w:sz w:val="28"/>
          <w:szCs w:val="28"/>
          <w:lang w:eastAsia="zh-CN"/>
        </w:rPr>
        <w:t xml:space="preserve"> округа       </w:t>
      </w:r>
      <w:r w:rsidRPr="00ED26DC">
        <w:rPr>
          <w:rFonts w:ascii="Times New Roman" w:hAnsi="Times New Roman"/>
          <w:sz w:val="28"/>
          <w:szCs w:val="28"/>
          <w:lang w:eastAsia="zh-CN"/>
        </w:rPr>
        <w:tab/>
      </w:r>
      <w:r w:rsidRPr="00ED26DC">
        <w:rPr>
          <w:rFonts w:ascii="Times New Roman" w:hAnsi="Times New Roman"/>
          <w:sz w:val="28"/>
          <w:szCs w:val="28"/>
          <w:lang w:eastAsia="zh-CN"/>
        </w:rPr>
        <w:tab/>
      </w:r>
      <w:r w:rsidRPr="00ED26DC">
        <w:rPr>
          <w:rFonts w:ascii="Times New Roman" w:hAnsi="Times New Roman"/>
          <w:sz w:val="28"/>
          <w:szCs w:val="28"/>
          <w:lang w:eastAsia="zh-CN"/>
        </w:rPr>
        <w:tab/>
        <w:t xml:space="preserve">                                   О.В. Павлихин</w:t>
      </w:r>
    </w:p>
    <w:p w:rsidR="00E5567B" w:rsidRPr="00ED26DC" w:rsidRDefault="00E5567B" w:rsidP="00C3373F">
      <w:pPr>
        <w:rPr>
          <w:rFonts w:ascii="Times New Roman" w:hAnsi="Times New Roman"/>
          <w:sz w:val="28"/>
          <w:szCs w:val="28"/>
        </w:rPr>
        <w:sectPr w:rsidR="00E5567B" w:rsidRPr="00ED26DC" w:rsidSect="009D2562">
          <w:headerReference w:type="default" r:id="rId8"/>
          <w:headerReference w:type="first" r:id="rId9"/>
          <w:pgSz w:w="11906" w:h="16838"/>
          <w:pgMar w:top="1134" w:right="536" w:bottom="1134" w:left="1134" w:header="709" w:footer="709" w:gutter="0"/>
          <w:cols w:space="708"/>
          <w:titlePg/>
          <w:docGrid w:linePitch="381"/>
        </w:sectPr>
      </w:pPr>
    </w:p>
    <w:p w:rsidR="005E6B83" w:rsidRPr="00ED26DC" w:rsidRDefault="005E6B83" w:rsidP="005E6B83">
      <w:pPr>
        <w:widowControl w:val="0"/>
        <w:autoSpaceDE w:val="0"/>
        <w:autoSpaceDN w:val="0"/>
        <w:adjustRightInd w:val="0"/>
        <w:spacing w:after="0" w:line="240" w:lineRule="auto"/>
        <w:ind w:left="8647"/>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Приложение</w:t>
      </w:r>
    </w:p>
    <w:p w:rsidR="005E6B83" w:rsidRPr="00ED26DC" w:rsidRDefault="005E6B83" w:rsidP="005E6B83">
      <w:pPr>
        <w:widowControl w:val="0"/>
        <w:autoSpaceDE w:val="0"/>
        <w:autoSpaceDN w:val="0"/>
        <w:adjustRightInd w:val="0"/>
        <w:spacing w:after="0" w:line="240" w:lineRule="auto"/>
        <w:ind w:left="8647"/>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 постановлению администрации</w:t>
      </w:r>
    </w:p>
    <w:p w:rsidR="005E6B83" w:rsidRPr="00ED26DC" w:rsidRDefault="005E6B83" w:rsidP="005E6B83">
      <w:pPr>
        <w:widowControl w:val="0"/>
        <w:autoSpaceDE w:val="0"/>
        <w:autoSpaceDN w:val="0"/>
        <w:adjustRightInd w:val="0"/>
        <w:spacing w:after="0" w:line="240" w:lineRule="auto"/>
        <w:ind w:left="8647"/>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w:t>
      </w:r>
      <w:r w:rsidR="00580532" w:rsidRPr="00ED26DC">
        <w:rPr>
          <w:rFonts w:ascii="Times New Roman" w:eastAsia="Times New Roman" w:hAnsi="Times New Roman"/>
          <w:sz w:val="28"/>
          <w:szCs w:val="28"/>
          <w:lang w:eastAsia="ru-RU"/>
        </w:rPr>
        <w:t>муниципального</w:t>
      </w:r>
      <w:r w:rsidRPr="00ED26DC">
        <w:rPr>
          <w:rFonts w:ascii="Times New Roman" w:eastAsia="Times New Roman" w:hAnsi="Times New Roman"/>
          <w:sz w:val="28"/>
          <w:szCs w:val="28"/>
          <w:lang w:eastAsia="ru-RU"/>
        </w:rPr>
        <w:t xml:space="preserve"> округа Серебряные</w:t>
      </w:r>
    </w:p>
    <w:p w:rsidR="005E6B83" w:rsidRPr="00ED26DC" w:rsidRDefault="005E6B83" w:rsidP="005E6B83">
      <w:pPr>
        <w:widowControl w:val="0"/>
        <w:autoSpaceDE w:val="0"/>
        <w:autoSpaceDN w:val="0"/>
        <w:adjustRightInd w:val="0"/>
        <w:spacing w:after="0" w:line="240" w:lineRule="auto"/>
        <w:ind w:left="8647"/>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Пруды Московской области</w:t>
      </w:r>
    </w:p>
    <w:p w:rsidR="005E6B83" w:rsidRPr="00ED26DC" w:rsidRDefault="00405457" w:rsidP="005E6B83">
      <w:pPr>
        <w:suppressAutoHyphens/>
        <w:autoSpaceDN w:val="0"/>
        <w:spacing w:after="0" w:line="240" w:lineRule="auto"/>
        <w:ind w:left="8647"/>
        <w:jc w:val="right"/>
        <w:rPr>
          <w:rFonts w:ascii="Times New Roman" w:hAnsi="Times New Roman"/>
          <w:sz w:val="28"/>
          <w:szCs w:val="28"/>
          <w:lang w:eastAsia="zh-CN"/>
        </w:rPr>
      </w:pPr>
      <w:r>
        <w:rPr>
          <w:rFonts w:ascii="Times New Roman" w:hAnsi="Times New Roman"/>
          <w:sz w:val="28"/>
          <w:szCs w:val="28"/>
          <w:lang w:eastAsia="zh-CN"/>
        </w:rPr>
        <w:t>15</w:t>
      </w:r>
      <w:r w:rsidR="00580532" w:rsidRPr="00ED26DC">
        <w:rPr>
          <w:rFonts w:ascii="Times New Roman" w:hAnsi="Times New Roman"/>
          <w:sz w:val="28"/>
          <w:szCs w:val="28"/>
          <w:lang w:eastAsia="zh-CN"/>
        </w:rPr>
        <w:t>.01</w:t>
      </w:r>
      <w:r w:rsidR="005E6B83" w:rsidRPr="00ED26DC">
        <w:rPr>
          <w:rFonts w:ascii="Times New Roman" w:hAnsi="Times New Roman"/>
          <w:sz w:val="28"/>
          <w:szCs w:val="28"/>
          <w:lang w:eastAsia="zh-CN"/>
        </w:rPr>
        <w:t>.202</w:t>
      </w:r>
      <w:r w:rsidR="00580532" w:rsidRPr="00ED26DC">
        <w:rPr>
          <w:rFonts w:ascii="Times New Roman" w:hAnsi="Times New Roman"/>
          <w:sz w:val="28"/>
          <w:szCs w:val="28"/>
          <w:lang w:eastAsia="zh-CN"/>
        </w:rPr>
        <w:t>5</w:t>
      </w:r>
      <w:r w:rsidR="005E6B83" w:rsidRPr="00ED26DC">
        <w:rPr>
          <w:rFonts w:ascii="Times New Roman" w:hAnsi="Times New Roman"/>
          <w:sz w:val="28"/>
          <w:szCs w:val="28"/>
          <w:lang w:eastAsia="zh-CN"/>
        </w:rPr>
        <w:t xml:space="preserve"> № </w:t>
      </w:r>
      <w:r>
        <w:rPr>
          <w:rFonts w:ascii="Times New Roman" w:hAnsi="Times New Roman"/>
          <w:sz w:val="28"/>
          <w:szCs w:val="28"/>
          <w:lang w:eastAsia="zh-CN"/>
        </w:rPr>
        <w:t>30</w:t>
      </w:r>
    </w:p>
    <w:p w:rsidR="005E6B83" w:rsidRPr="00ED26DC" w:rsidRDefault="005E6B83" w:rsidP="005E6B83">
      <w:pPr>
        <w:widowControl w:val="0"/>
        <w:autoSpaceDE w:val="0"/>
        <w:autoSpaceDN w:val="0"/>
        <w:adjustRightInd w:val="0"/>
        <w:spacing w:after="0" w:line="240" w:lineRule="auto"/>
        <w:ind w:left="8647"/>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«Приложение </w:t>
      </w:r>
    </w:p>
    <w:p w:rsidR="005E6B83" w:rsidRPr="00ED26DC" w:rsidRDefault="005E6B83" w:rsidP="005E6B83">
      <w:pPr>
        <w:widowControl w:val="0"/>
        <w:autoSpaceDE w:val="0"/>
        <w:autoSpaceDN w:val="0"/>
        <w:adjustRightInd w:val="0"/>
        <w:spacing w:after="0" w:line="240" w:lineRule="auto"/>
        <w:ind w:left="8647"/>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к постановлению администрации                                                                                                                                                                           городского округа Серебряные Пруды </w:t>
      </w:r>
    </w:p>
    <w:p w:rsidR="005E6B83" w:rsidRPr="00ED26DC" w:rsidRDefault="005E6B83" w:rsidP="005E6B83">
      <w:pPr>
        <w:widowControl w:val="0"/>
        <w:autoSpaceDE w:val="0"/>
        <w:autoSpaceDN w:val="0"/>
        <w:adjustRightInd w:val="0"/>
        <w:spacing w:after="0" w:line="240" w:lineRule="auto"/>
        <w:ind w:left="8647"/>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Московской области </w:t>
      </w:r>
    </w:p>
    <w:p w:rsidR="005E6B83" w:rsidRPr="00ED26DC" w:rsidRDefault="005E6B83" w:rsidP="005E6B83">
      <w:pPr>
        <w:widowControl w:val="0"/>
        <w:autoSpaceDE w:val="0"/>
        <w:autoSpaceDN w:val="0"/>
        <w:adjustRightInd w:val="0"/>
        <w:spacing w:after="0" w:line="240" w:lineRule="auto"/>
        <w:ind w:left="8647"/>
        <w:jc w:val="right"/>
        <w:rPr>
          <w:rFonts w:ascii="Times New Roman" w:eastAsia="Times New Roman" w:hAnsi="Times New Roman"/>
          <w:sz w:val="28"/>
          <w:szCs w:val="28"/>
          <w:lang w:eastAsia="ru-RU"/>
        </w:rPr>
      </w:pPr>
      <w:r w:rsidRPr="00ED26DC">
        <w:rPr>
          <w:rFonts w:ascii="Times New Roman" w:hAnsi="Times New Roman"/>
          <w:sz w:val="28"/>
          <w:szCs w:val="28"/>
        </w:rPr>
        <w:t>от 29.12.2022 № 2128</w:t>
      </w:r>
      <w:r w:rsidRPr="00ED26DC">
        <w:rPr>
          <w:rFonts w:ascii="Times New Roman" w:eastAsia="Times New Roman" w:hAnsi="Times New Roman"/>
          <w:sz w:val="28"/>
          <w:szCs w:val="28"/>
          <w:lang w:eastAsia="ru-RU"/>
        </w:rPr>
        <w:t xml:space="preserve"> </w:t>
      </w:r>
    </w:p>
    <w:p w:rsidR="005E6B83" w:rsidRPr="00ED26DC" w:rsidRDefault="005E6B83" w:rsidP="005E6B83">
      <w:pPr>
        <w:widowControl w:val="0"/>
        <w:autoSpaceDE w:val="0"/>
        <w:autoSpaceDN w:val="0"/>
        <w:adjustRightInd w:val="0"/>
        <w:spacing w:after="0" w:line="240" w:lineRule="auto"/>
        <w:ind w:left="8647"/>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(в редакции постановления администрации </w:t>
      </w:r>
    </w:p>
    <w:p w:rsidR="005E6B83" w:rsidRPr="00ED26DC" w:rsidRDefault="00580532" w:rsidP="005E6B83">
      <w:pPr>
        <w:suppressAutoHyphens/>
        <w:autoSpaceDN w:val="0"/>
        <w:spacing w:after="0" w:line="240" w:lineRule="auto"/>
        <w:ind w:left="8647"/>
        <w:jc w:val="right"/>
        <w:rPr>
          <w:rFonts w:ascii="Times New Roman" w:hAnsi="Times New Roman"/>
          <w:sz w:val="28"/>
          <w:szCs w:val="28"/>
          <w:lang w:eastAsia="zh-CN"/>
        </w:rPr>
      </w:pPr>
      <w:r w:rsidRPr="00ED26DC">
        <w:rPr>
          <w:rFonts w:ascii="Times New Roman" w:eastAsia="Times New Roman" w:hAnsi="Times New Roman"/>
          <w:sz w:val="28"/>
          <w:szCs w:val="28"/>
          <w:lang w:eastAsia="ru-RU"/>
        </w:rPr>
        <w:t>муниципального</w:t>
      </w:r>
      <w:r w:rsidR="005E6B83" w:rsidRPr="00ED26DC">
        <w:rPr>
          <w:rFonts w:ascii="Times New Roman" w:eastAsia="Times New Roman" w:hAnsi="Times New Roman"/>
          <w:sz w:val="28"/>
          <w:szCs w:val="28"/>
          <w:lang w:eastAsia="ru-RU"/>
        </w:rPr>
        <w:t xml:space="preserve"> округа от </w:t>
      </w:r>
      <w:r w:rsidR="00405457">
        <w:rPr>
          <w:rFonts w:ascii="Times New Roman" w:hAnsi="Times New Roman"/>
          <w:sz w:val="28"/>
          <w:szCs w:val="28"/>
          <w:lang w:eastAsia="zh-CN"/>
        </w:rPr>
        <w:t>15</w:t>
      </w:r>
      <w:r w:rsidRPr="00ED26DC">
        <w:rPr>
          <w:rFonts w:ascii="Times New Roman" w:hAnsi="Times New Roman"/>
          <w:sz w:val="28"/>
          <w:szCs w:val="28"/>
          <w:lang w:eastAsia="zh-CN"/>
        </w:rPr>
        <w:t>.01</w:t>
      </w:r>
      <w:r w:rsidR="005E6B83" w:rsidRPr="00ED26DC">
        <w:rPr>
          <w:rFonts w:ascii="Times New Roman" w:hAnsi="Times New Roman"/>
          <w:sz w:val="28"/>
          <w:szCs w:val="28"/>
          <w:lang w:eastAsia="zh-CN"/>
        </w:rPr>
        <w:t>.202</w:t>
      </w:r>
      <w:r w:rsidRPr="00ED26DC">
        <w:rPr>
          <w:rFonts w:ascii="Times New Roman" w:hAnsi="Times New Roman"/>
          <w:sz w:val="28"/>
          <w:szCs w:val="28"/>
          <w:lang w:eastAsia="zh-CN"/>
        </w:rPr>
        <w:t xml:space="preserve">5 </w:t>
      </w:r>
      <w:r w:rsidR="005E6B83" w:rsidRPr="00ED26DC">
        <w:rPr>
          <w:rFonts w:ascii="Times New Roman" w:hAnsi="Times New Roman"/>
          <w:sz w:val="28"/>
          <w:szCs w:val="28"/>
          <w:lang w:eastAsia="zh-CN"/>
        </w:rPr>
        <w:t xml:space="preserve">№ </w:t>
      </w:r>
      <w:r w:rsidR="00405457">
        <w:rPr>
          <w:rFonts w:ascii="Times New Roman" w:hAnsi="Times New Roman"/>
          <w:sz w:val="28"/>
          <w:szCs w:val="28"/>
          <w:lang w:eastAsia="zh-CN"/>
        </w:rPr>
        <w:t>30</w:t>
      </w:r>
      <w:bookmarkStart w:id="0" w:name="_GoBack"/>
      <w:bookmarkEnd w:id="0"/>
      <w:r w:rsidR="005E6B83" w:rsidRPr="00ED26DC">
        <w:rPr>
          <w:rFonts w:ascii="Times New Roman" w:hAnsi="Times New Roman"/>
          <w:bCs/>
          <w:sz w:val="28"/>
          <w:szCs w:val="28"/>
          <w:lang w:eastAsia="ru-RU"/>
        </w:rPr>
        <w:t>)</w:t>
      </w:r>
    </w:p>
    <w:p w:rsidR="00E5567B" w:rsidRPr="00ED26DC" w:rsidRDefault="00E5567B" w:rsidP="002D1846">
      <w:pPr>
        <w:spacing w:after="0" w:line="240" w:lineRule="auto"/>
        <w:ind w:left="9911"/>
        <w:jc w:val="right"/>
        <w:rPr>
          <w:rFonts w:ascii="Times New Roman" w:hAnsi="Times New Roman"/>
          <w:bCs/>
          <w:sz w:val="28"/>
          <w:szCs w:val="28"/>
        </w:rPr>
      </w:pPr>
    </w:p>
    <w:p w:rsidR="00440DED" w:rsidRPr="00ED26DC" w:rsidRDefault="00440DED" w:rsidP="002D1846">
      <w:pPr>
        <w:spacing w:after="0" w:line="240" w:lineRule="auto"/>
        <w:ind w:left="9911"/>
        <w:jc w:val="right"/>
        <w:rPr>
          <w:rFonts w:ascii="Times New Roman" w:hAnsi="Times New Roman"/>
          <w:bCs/>
          <w:sz w:val="28"/>
          <w:szCs w:val="28"/>
        </w:rPr>
      </w:pPr>
    </w:p>
    <w:p w:rsidR="00440DED" w:rsidRPr="00ED26DC" w:rsidRDefault="00440DED" w:rsidP="00440DED">
      <w:pPr>
        <w:spacing w:after="0" w:line="240" w:lineRule="auto"/>
        <w:jc w:val="center"/>
        <w:rPr>
          <w:rFonts w:ascii="Times New Roman" w:hAnsi="Times New Roman"/>
          <w:sz w:val="28"/>
          <w:szCs w:val="28"/>
        </w:rPr>
      </w:pPr>
      <w:r w:rsidRPr="00ED26DC">
        <w:rPr>
          <w:rFonts w:ascii="Times New Roman" w:hAnsi="Times New Roman"/>
          <w:sz w:val="28"/>
          <w:szCs w:val="28"/>
        </w:rPr>
        <w:t>Муниципальная программа</w:t>
      </w:r>
    </w:p>
    <w:p w:rsidR="00440DED" w:rsidRPr="00ED26DC" w:rsidRDefault="00440DED" w:rsidP="00440DED">
      <w:pPr>
        <w:spacing w:after="0" w:line="240" w:lineRule="auto"/>
        <w:jc w:val="center"/>
        <w:rPr>
          <w:rFonts w:ascii="Times New Roman" w:hAnsi="Times New Roman"/>
          <w:sz w:val="28"/>
          <w:szCs w:val="28"/>
        </w:rPr>
      </w:pPr>
      <w:r w:rsidRPr="00ED26DC">
        <w:rPr>
          <w:rFonts w:ascii="Times New Roman" w:hAnsi="Times New Roman"/>
          <w:sz w:val="28"/>
          <w:szCs w:val="28"/>
        </w:rPr>
        <w:t>«</w:t>
      </w:r>
      <w:r w:rsidRPr="00ED26DC">
        <w:rPr>
          <w:rFonts w:ascii="Times New Roman" w:eastAsia="Times New Roman" w:hAnsi="Times New Roman"/>
          <w:sz w:val="28"/>
          <w:szCs w:val="28"/>
          <w:lang w:eastAsia="ru-RU"/>
        </w:rPr>
        <w:t>Безопасность и обеспечение безопасности жизнедеятельности населения</w:t>
      </w:r>
      <w:r w:rsidRPr="00ED26DC">
        <w:rPr>
          <w:rFonts w:ascii="Times New Roman" w:hAnsi="Times New Roman"/>
          <w:sz w:val="28"/>
          <w:szCs w:val="28"/>
        </w:rPr>
        <w:t>» на 2023-2027 годы</w:t>
      </w:r>
    </w:p>
    <w:p w:rsidR="005E6B83" w:rsidRPr="00ED26DC" w:rsidRDefault="005E6B83" w:rsidP="00440DED">
      <w:pPr>
        <w:spacing w:after="0" w:line="240" w:lineRule="auto"/>
        <w:jc w:val="center"/>
        <w:outlineLvl w:val="0"/>
        <w:rPr>
          <w:rFonts w:ascii="Times New Roman" w:hAnsi="Times New Roman"/>
          <w:bCs/>
          <w:sz w:val="28"/>
          <w:szCs w:val="28"/>
        </w:rPr>
      </w:pPr>
    </w:p>
    <w:p w:rsidR="00440DED" w:rsidRPr="00ED26DC" w:rsidRDefault="00401B04" w:rsidP="00440DED">
      <w:pPr>
        <w:spacing w:after="0" w:line="240" w:lineRule="auto"/>
        <w:jc w:val="center"/>
        <w:outlineLvl w:val="0"/>
        <w:rPr>
          <w:rFonts w:ascii="Times New Roman" w:hAnsi="Times New Roman"/>
          <w:bCs/>
          <w:sz w:val="28"/>
          <w:szCs w:val="28"/>
        </w:rPr>
      </w:pPr>
      <w:r w:rsidRPr="00ED26DC">
        <w:rPr>
          <w:rFonts w:ascii="Times New Roman" w:hAnsi="Times New Roman"/>
          <w:bCs/>
          <w:sz w:val="28"/>
          <w:szCs w:val="28"/>
        </w:rPr>
        <w:t>«</w:t>
      </w:r>
      <w:r w:rsidR="00440DED" w:rsidRPr="00ED26DC">
        <w:rPr>
          <w:rFonts w:ascii="Times New Roman" w:hAnsi="Times New Roman"/>
          <w:bCs/>
          <w:sz w:val="28"/>
          <w:szCs w:val="28"/>
        </w:rPr>
        <w:t>Паспорт</w:t>
      </w:r>
      <w:r w:rsidR="00440DED" w:rsidRPr="00ED26DC">
        <w:rPr>
          <w:rFonts w:ascii="Times New Roman" w:hAnsi="Times New Roman"/>
          <w:bCs/>
          <w:sz w:val="28"/>
          <w:szCs w:val="28"/>
        </w:rPr>
        <w:br/>
        <w:t xml:space="preserve">муниципальной программы </w:t>
      </w:r>
      <w:r w:rsidR="003430E4" w:rsidRPr="00ED26DC">
        <w:rPr>
          <w:rFonts w:ascii="Times New Roman" w:hAnsi="Times New Roman"/>
          <w:bCs/>
          <w:sz w:val="28"/>
          <w:szCs w:val="28"/>
        </w:rPr>
        <w:t>муниципального округа</w:t>
      </w:r>
      <w:r w:rsidR="00440DED" w:rsidRPr="00ED26DC">
        <w:rPr>
          <w:rFonts w:ascii="Times New Roman" w:hAnsi="Times New Roman"/>
          <w:bCs/>
          <w:sz w:val="28"/>
          <w:szCs w:val="28"/>
        </w:rPr>
        <w:t xml:space="preserve"> Серебряные Пруды Московской области</w:t>
      </w:r>
    </w:p>
    <w:p w:rsidR="00440DED" w:rsidRPr="00ED26DC" w:rsidRDefault="00440DED" w:rsidP="00440DED">
      <w:pPr>
        <w:spacing w:after="0" w:line="240" w:lineRule="auto"/>
        <w:jc w:val="center"/>
        <w:outlineLvl w:val="0"/>
        <w:rPr>
          <w:rFonts w:ascii="Times New Roman" w:hAnsi="Times New Roman"/>
          <w:bCs/>
          <w:sz w:val="28"/>
          <w:szCs w:val="28"/>
        </w:rPr>
      </w:pPr>
      <w:r w:rsidRPr="00ED26DC">
        <w:rPr>
          <w:rFonts w:ascii="Times New Roman" w:hAnsi="Times New Roman"/>
          <w:bCs/>
          <w:sz w:val="28"/>
          <w:szCs w:val="28"/>
        </w:rPr>
        <w:t>«Безопасность и обеспечение безопасности жизнедеятельности населения»</w:t>
      </w:r>
    </w:p>
    <w:p w:rsidR="00440DED" w:rsidRPr="00ED26DC" w:rsidRDefault="00440DED" w:rsidP="00440DED">
      <w:pPr>
        <w:spacing w:after="0" w:line="240" w:lineRule="auto"/>
        <w:jc w:val="center"/>
        <w:rPr>
          <w:rFonts w:ascii="Times New Roman" w:hAnsi="Times New Roman"/>
          <w:sz w:val="28"/>
          <w:szCs w:val="2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985"/>
        <w:gridCol w:w="1701"/>
        <w:gridCol w:w="1701"/>
        <w:gridCol w:w="1559"/>
        <w:gridCol w:w="1276"/>
        <w:gridCol w:w="1559"/>
      </w:tblGrid>
      <w:tr w:rsidR="004876A4" w:rsidRPr="00ED26DC" w:rsidTr="003430E4">
        <w:trPr>
          <w:trHeight w:val="328"/>
        </w:trPr>
        <w:tc>
          <w:tcPr>
            <w:tcW w:w="5245" w:type="dxa"/>
            <w:tcBorders>
              <w:top w:val="single" w:sz="4" w:space="0" w:color="auto"/>
              <w:left w:val="single" w:sz="4" w:space="0" w:color="auto"/>
              <w:bottom w:val="single" w:sz="4" w:space="0" w:color="auto"/>
              <w:right w:val="single" w:sz="4" w:space="0" w:color="auto"/>
            </w:tcBorders>
            <w:vAlign w:val="center"/>
          </w:tcPr>
          <w:p w:rsidR="004876A4" w:rsidRPr="00ED26DC" w:rsidRDefault="004876A4" w:rsidP="003430E4">
            <w:pPr>
              <w:pStyle w:val="a3"/>
              <w:jc w:val="center"/>
              <w:rPr>
                <w:rFonts w:ascii="Times New Roman" w:hAnsi="Times New Roman"/>
                <w:sz w:val="28"/>
                <w:szCs w:val="28"/>
              </w:rPr>
            </w:pPr>
            <w:r w:rsidRPr="00ED26DC">
              <w:rPr>
                <w:rFonts w:ascii="Times New Roman" w:hAnsi="Times New Roman"/>
                <w:sz w:val="28"/>
                <w:szCs w:val="28"/>
              </w:rPr>
              <w:t>Координатор государственной программы</w:t>
            </w:r>
          </w:p>
        </w:tc>
        <w:tc>
          <w:tcPr>
            <w:tcW w:w="9781" w:type="dxa"/>
            <w:gridSpan w:val="6"/>
            <w:tcBorders>
              <w:top w:val="single" w:sz="4" w:space="0" w:color="auto"/>
              <w:left w:val="single" w:sz="4" w:space="0" w:color="auto"/>
              <w:bottom w:val="single" w:sz="4" w:space="0" w:color="auto"/>
              <w:right w:val="single" w:sz="4" w:space="0" w:color="auto"/>
            </w:tcBorders>
            <w:vAlign w:val="center"/>
          </w:tcPr>
          <w:p w:rsidR="004876A4" w:rsidRPr="00ED26DC" w:rsidRDefault="004876A4" w:rsidP="003430E4">
            <w:pPr>
              <w:pStyle w:val="a3"/>
              <w:rPr>
                <w:rFonts w:ascii="Times New Roman" w:hAnsi="Times New Roman"/>
                <w:sz w:val="28"/>
                <w:szCs w:val="28"/>
              </w:rPr>
            </w:pPr>
            <w:r w:rsidRPr="00ED26DC">
              <w:rPr>
                <w:rFonts w:ascii="Times New Roman" w:hAnsi="Times New Roman"/>
                <w:sz w:val="28"/>
                <w:szCs w:val="28"/>
              </w:rPr>
              <w:t xml:space="preserve">Первый заместитель главы </w:t>
            </w:r>
            <w:r w:rsidR="003430E4" w:rsidRPr="00ED26DC">
              <w:rPr>
                <w:rFonts w:ascii="Times New Roman" w:hAnsi="Times New Roman"/>
                <w:sz w:val="28"/>
                <w:szCs w:val="28"/>
              </w:rPr>
              <w:t>муниципального округа</w:t>
            </w:r>
            <w:r w:rsidRPr="00ED26DC">
              <w:rPr>
                <w:rFonts w:ascii="Times New Roman" w:hAnsi="Times New Roman"/>
                <w:sz w:val="28"/>
                <w:szCs w:val="28"/>
              </w:rPr>
              <w:t xml:space="preserve"> В.В. </w:t>
            </w:r>
            <w:proofErr w:type="spellStart"/>
            <w:r w:rsidRPr="00ED26DC">
              <w:rPr>
                <w:rFonts w:ascii="Times New Roman" w:hAnsi="Times New Roman"/>
                <w:sz w:val="28"/>
                <w:szCs w:val="28"/>
              </w:rPr>
              <w:t>Федонин</w:t>
            </w:r>
            <w:proofErr w:type="spellEnd"/>
          </w:p>
        </w:tc>
      </w:tr>
      <w:tr w:rsidR="004876A4" w:rsidRPr="00ED26DC" w:rsidTr="003430E4">
        <w:trPr>
          <w:trHeight w:val="328"/>
        </w:trPr>
        <w:tc>
          <w:tcPr>
            <w:tcW w:w="5245" w:type="dxa"/>
            <w:tcBorders>
              <w:top w:val="single" w:sz="4" w:space="0" w:color="auto"/>
              <w:left w:val="single" w:sz="4" w:space="0" w:color="auto"/>
              <w:bottom w:val="single" w:sz="4" w:space="0" w:color="auto"/>
              <w:right w:val="single" w:sz="4" w:space="0" w:color="auto"/>
            </w:tcBorders>
            <w:vAlign w:val="center"/>
          </w:tcPr>
          <w:p w:rsidR="004876A4" w:rsidRPr="00ED26DC" w:rsidRDefault="004876A4" w:rsidP="003430E4">
            <w:pPr>
              <w:pStyle w:val="a3"/>
              <w:jc w:val="center"/>
              <w:rPr>
                <w:rFonts w:ascii="Times New Roman" w:hAnsi="Times New Roman"/>
                <w:sz w:val="28"/>
                <w:szCs w:val="28"/>
              </w:rPr>
            </w:pPr>
            <w:r w:rsidRPr="00ED26DC">
              <w:rPr>
                <w:rFonts w:ascii="Times New Roman" w:hAnsi="Times New Roman"/>
                <w:sz w:val="28"/>
                <w:szCs w:val="28"/>
              </w:rPr>
              <w:t>Муниципальный заказчик программы</w:t>
            </w:r>
          </w:p>
        </w:tc>
        <w:tc>
          <w:tcPr>
            <w:tcW w:w="9781" w:type="dxa"/>
            <w:gridSpan w:val="6"/>
            <w:tcBorders>
              <w:top w:val="single" w:sz="4" w:space="0" w:color="auto"/>
              <w:left w:val="single" w:sz="4" w:space="0" w:color="auto"/>
              <w:bottom w:val="single" w:sz="4" w:space="0" w:color="auto"/>
              <w:right w:val="single" w:sz="4" w:space="0" w:color="auto"/>
            </w:tcBorders>
            <w:vAlign w:val="center"/>
          </w:tcPr>
          <w:p w:rsidR="004876A4" w:rsidRPr="00ED26DC" w:rsidRDefault="004876A4" w:rsidP="003430E4">
            <w:pPr>
              <w:pStyle w:val="a3"/>
              <w:rPr>
                <w:rFonts w:ascii="Times New Roman" w:hAnsi="Times New Roman"/>
                <w:sz w:val="28"/>
                <w:szCs w:val="28"/>
              </w:rPr>
            </w:pPr>
            <w:r w:rsidRPr="00ED26DC">
              <w:rPr>
                <w:rFonts w:ascii="Times New Roman" w:hAnsi="Times New Roman"/>
                <w:sz w:val="28"/>
                <w:szCs w:val="28"/>
              </w:rPr>
              <w:t xml:space="preserve">Администрация </w:t>
            </w:r>
            <w:r w:rsidR="003430E4" w:rsidRPr="00ED26DC">
              <w:rPr>
                <w:rFonts w:ascii="Times New Roman" w:hAnsi="Times New Roman"/>
                <w:sz w:val="28"/>
                <w:szCs w:val="28"/>
              </w:rPr>
              <w:t>муниципального округа</w:t>
            </w:r>
            <w:r w:rsidRPr="00ED26DC">
              <w:rPr>
                <w:rFonts w:ascii="Times New Roman" w:hAnsi="Times New Roman"/>
                <w:sz w:val="28"/>
                <w:szCs w:val="28"/>
              </w:rPr>
              <w:t xml:space="preserve"> Серебряные Пруды Московской области </w:t>
            </w:r>
          </w:p>
          <w:p w:rsidR="004876A4" w:rsidRPr="00ED26DC" w:rsidRDefault="004876A4" w:rsidP="003430E4">
            <w:pPr>
              <w:pStyle w:val="a3"/>
              <w:rPr>
                <w:rFonts w:ascii="Times New Roman" w:hAnsi="Times New Roman"/>
                <w:sz w:val="28"/>
                <w:szCs w:val="28"/>
              </w:rPr>
            </w:pPr>
            <w:r w:rsidRPr="00ED26DC">
              <w:rPr>
                <w:rFonts w:ascii="Times New Roman" w:hAnsi="Times New Roman"/>
                <w:sz w:val="28"/>
                <w:szCs w:val="28"/>
              </w:rPr>
              <w:t>(Управление по правовому обеспечению и безопасности муниципального образования)</w:t>
            </w:r>
          </w:p>
        </w:tc>
      </w:tr>
      <w:tr w:rsidR="004876A4" w:rsidRPr="00ED26DC" w:rsidTr="003430E4">
        <w:trPr>
          <w:trHeight w:val="328"/>
        </w:trPr>
        <w:tc>
          <w:tcPr>
            <w:tcW w:w="5245" w:type="dxa"/>
            <w:tcBorders>
              <w:top w:val="single" w:sz="4" w:space="0" w:color="auto"/>
              <w:left w:val="single" w:sz="4" w:space="0" w:color="auto"/>
              <w:bottom w:val="single" w:sz="4" w:space="0" w:color="auto"/>
              <w:right w:val="single" w:sz="4" w:space="0" w:color="auto"/>
            </w:tcBorders>
            <w:vAlign w:val="center"/>
          </w:tcPr>
          <w:p w:rsidR="004876A4" w:rsidRPr="00ED26DC" w:rsidRDefault="004876A4" w:rsidP="003430E4">
            <w:pPr>
              <w:pStyle w:val="a3"/>
              <w:jc w:val="center"/>
              <w:rPr>
                <w:rFonts w:ascii="Times New Roman" w:hAnsi="Times New Roman"/>
                <w:sz w:val="28"/>
                <w:szCs w:val="28"/>
              </w:rPr>
            </w:pPr>
            <w:r w:rsidRPr="00ED26DC">
              <w:rPr>
                <w:rFonts w:ascii="Times New Roman" w:hAnsi="Times New Roman"/>
                <w:sz w:val="28"/>
                <w:szCs w:val="28"/>
              </w:rPr>
              <w:lastRenderedPageBreak/>
              <w:t>Цели государственной программы</w:t>
            </w:r>
          </w:p>
        </w:tc>
        <w:tc>
          <w:tcPr>
            <w:tcW w:w="9781" w:type="dxa"/>
            <w:gridSpan w:val="6"/>
            <w:tcBorders>
              <w:top w:val="single" w:sz="4" w:space="0" w:color="auto"/>
              <w:left w:val="single" w:sz="4" w:space="0" w:color="auto"/>
              <w:bottom w:val="single" w:sz="4" w:space="0" w:color="auto"/>
              <w:right w:val="single" w:sz="4" w:space="0" w:color="auto"/>
            </w:tcBorders>
            <w:vAlign w:val="center"/>
          </w:tcPr>
          <w:p w:rsidR="004876A4" w:rsidRPr="00ED26DC" w:rsidRDefault="004876A4" w:rsidP="003430E4">
            <w:pPr>
              <w:pStyle w:val="a3"/>
              <w:rPr>
                <w:rFonts w:ascii="Times New Roman" w:hAnsi="Times New Roman"/>
                <w:sz w:val="28"/>
                <w:szCs w:val="28"/>
              </w:rPr>
            </w:pPr>
            <w:r w:rsidRPr="00ED26DC">
              <w:rPr>
                <w:rFonts w:ascii="Times New Roman" w:hAnsi="Times New Roman"/>
                <w:sz w:val="28"/>
                <w:szCs w:val="28"/>
              </w:rPr>
              <w:t xml:space="preserve">Комплексное обеспечение безопасности населения и объектов на территории </w:t>
            </w:r>
            <w:r w:rsidR="003430E4" w:rsidRPr="00ED26DC">
              <w:rPr>
                <w:rFonts w:ascii="Times New Roman" w:hAnsi="Times New Roman"/>
                <w:sz w:val="28"/>
                <w:szCs w:val="28"/>
              </w:rPr>
              <w:t>муниципального округа</w:t>
            </w:r>
            <w:r w:rsidRPr="00ED26DC">
              <w:rPr>
                <w:rFonts w:ascii="Times New Roman" w:hAnsi="Times New Roman"/>
                <w:sz w:val="28"/>
                <w:szCs w:val="28"/>
              </w:rPr>
              <w:t xml:space="preserve"> Серебряные Пруды Московской области, повышение уровня и результативности борьбы с преступностью.</w:t>
            </w:r>
          </w:p>
        </w:tc>
      </w:tr>
      <w:tr w:rsidR="004876A4" w:rsidRPr="00ED26DC" w:rsidTr="003430E4">
        <w:trPr>
          <w:trHeight w:val="340"/>
        </w:trPr>
        <w:tc>
          <w:tcPr>
            <w:tcW w:w="5245" w:type="dxa"/>
            <w:tcBorders>
              <w:top w:val="single" w:sz="4" w:space="0" w:color="auto"/>
              <w:left w:val="single" w:sz="4" w:space="0" w:color="auto"/>
              <w:bottom w:val="single" w:sz="4" w:space="0" w:color="auto"/>
              <w:right w:val="single" w:sz="4" w:space="0" w:color="auto"/>
            </w:tcBorders>
            <w:vAlign w:val="center"/>
          </w:tcPr>
          <w:p w:rsidR="004876A4" w:rsidRPr="00ED26DC" w:rsidRDefault="004876A4" w:rsidP="003430E4">
            <w:pPr>
              <w:pStyle w:val="a3"/>
              <w:jc w:val="center"/>
              <w:rPr>
                <w:rFonts w:ascii="Times New Roman" w:hAnsi="Times New Roman"/>
                <w:sz w:val="28"/>
                <w:szCs w:val="28"/>
              </w:rPr>
            </w:pPr>
            <w:r w:rsidRPr="00ED26DC">
              <w:rPr>
                <w:rFonts w:ascii="Times New Roman" w:hAnsi="Times New Roman"/>
                <w:sz w:val="28"/>
                <w:szCs w:val="28"/>
              </w:rPr>
              <w:t>Перечень подпрограмм</w:t>
            </w:r>
          </w:p>
        </w:tc>
        <w:tc>
          <w:tcPr>
            <w:tcW w:w="9781" w:type="dxa"/>
            <w:gridSpan w:val="6"/>
            <w:tcBorders>
              <w:top w:val="single" w:sz="4" w:space="0" w:color="auto"/>
              <w:left w:val="single" w:sz="4" w:space="0" w:color="auto"/>
              <w:bottom w:val="single" w:sz="4" w:space="0" w:color="auto"/>
              <w:right w:val="single" w:sz="4" w:space="0" w:color="auto"/>
            </w:tcBorders>
            <w:vAlign w:val="center"/>
          </w:tcPr>
          <w:p w:rsidR="004876A4" w:rsidRPr="00ED26DC" w:rsidRDefault="004876A4" w:rsidP="003430E4">
            <w:pPr>
              <w:pStyle w:val="a3"/>
              <w:rPr>
                <w:rStyle w:val="markedcontent"/>
                <w:rFonts w:ascii="Times New Roman" w:hAnsi="Times New Roman"/>
                <w:sz w:val="28"/>
                <w:szCs w:val="28"/>
              </w:rPr>
            </w:pPr>
            <w:r w:rsidRPr="00ED26DC">
              <w:rPr>
                <w:rStyle w:val="markedcontent"/>
                <w:rFonts w:ascii="Times New Roman" w:hAnsi="Times New Roman"/>
                <w:sz w:val="28"/>
                <w:szCs w:val="28"/>
              </w:rPr>
              <w:t>1.</w:t>
            </w:r>
            <w:r w:rsidRPr="00ED26DC">
              <w:rPr>
                <w:rFonts w:ascii="Times New Roman" w:hAnsi="Times New Roman"/>
                <w:sz w:val="28"/>
                <w:szCs w:val="28"/>
              </w:rPr>
              <w:t xml:space="preserve"> </w:t>
            </w:r>
            <w:r w:rsidRPr="00ED26DC">
              <w:rPr>
                <w:rStyle w:val="markedcontent"/>
                <w:rFonts w:ascii="Times New Roman" w:hAnsi="Times New Roman"/>
                <w:sz w:val="28"/>
                <w:szCs w:val="28"/>
              </w:rPr>
              <w:t>Профилактика преступлений и иных правонарушений.</w:t>
            </w:r>
          </w:p>
          <w:p w:rsidR="004876A4" w:rsidRPr="00ED26DC" w:rsidRDefault="004876A4" w:rsidP="003430E4">
            <w:pPr>
              <w:pStyle w:val="a3"/>
              <w:rPr>
                <w:rFonts w:ascii="Times New Roman" w:hAnsi="Times New Roman"/>
                <w:sz w:val="28"/>
                <w:szCs w:val="28"/>
              </w:rPr>
            </w:pPr>
            <w:r w:rsidRPr="00ED26DC">
              <w:rPr>
                <w:rStyle w:val="markedcontent"/>
                <w:rFonts w:ascii="Times New Roman" w:hAnsi="Times New Roman"/>
                <w:sz w:val="28"/>
                <w:szCs w:val="28"/>
              </w:rPr>
              <w:t xml:space="preserve">2. </w:t>
            </w:r>
            <w:r w:rsidRPr="00ED26DC">
              <w:rPr>
                <w:rFonts w:ascii="Times New Roman" w:hAnsi="Times New Roman"/>
                <w:sz w:val="28"/>
                <w:szCs w:val="28"/>
              </w:rPr>
              <w:t>Обеспечение мероприятий по защите населения и территорий от чрезвычайных ситуаций.</w:t>
            </w:r>
          </w:p>
          <w:p w:rsidR="004876A4" w:rsidRPr="00ED26DC" w:rsidRDefault="004876A4" w:rsidP="003430E4">
            <w:pPr>
              <w:pStyle w:val="a3"/>
              <w:rPr>
                <w:rStyle w:val="markedcontent"/>
                <w:rFonts w:ascii="Times New Roman" w:hAnsi="Times New Roman"/>
                <w:sz w:val="28"/>
                <w:szCs w:val="28"/>
              </w:rPr>
            </w:pPr>
            <w:r w:rsidRPr="00ED26DC">
              <w:rPr>
                <w:rStyle w:val="markedcontent"/>
                <w:rFonts w:ascii="Times New Roman" w:hAnsi="Times New Roman"/>
                <w:sz w:val="28"/>
                <w:szCs w:val="28"/>
              </w:rPr>
              <w:t>3. Обеспечение мероприятий гражданской обороны на территории муниципального образования Московской области.</w:t>
            </w:r>
          </w:p>
          <w:p w:rsidR="004876A4" w:rsidRPr="00ED26DC" w:rsidRDefault="004876A4" w:rsidP="003430E4">
            <w:pPr>
              <w:pStyle w:val="a3"/>
              <w:rPr>
                <w:rStyle w:val="markedcontent"/>
                <w:rFonts w:ascii="Times New Roman" w:hAnsi="Times New Roman"/>
                <w:sz w:val="28"/>
                <w:szCs w:val="28"/>
              </w:rPr>
            </w:pPr>
            <w:r w:rsidRPr="00ED26DC">
              <w:rPr>
                <w:rStyle w:val="markedcontent"/>
                <w:rFonts w:ascii="Times New Roman" w:hAnsi="Times New Roman"/>
                <w:sz w:val="28"/>
                <w:szCs w:val="28"/>
              </w:rPr>
              <w:t>4. Обеспечение пожарной безопасности на территории</w:t>
            </w:r>
            <w:r w:rsidRPr="00ED26DC">
              <w:rPr>
                <w:rFonts w:ascii="Times New Roman" w:hAnsi="Times New Roman"/>
                <w:sz w:val="28"/>
                <w:szCs w:val="28"/>
              </w:rPr>
              <w:t xml:space="preserve"> </w:t>
            </w:r>
            <w:r w:rsidRPr="00ED26DC">
              <w:rPr>
                <w:rStyle w:val="markedcontent"/>
                <w:rFonts w:ascii="Times New Roman" w:hAnsi="Times New Roman"/>
                <w:sz w:val="28"/>
                <w:szCs w:val="28"/>
              </w:rPr>
              <w:t>муниципального образования Московской области.</w:t>
            </w:r>
          </w:p>
          <w:p w:rsidR="004876A4" w:rsidRPr="00ED26DC" w:rsidRDefault="004876A4" w:rsidP="003430E4">
            <w:pPr>
              <w:pStyle w:val="a3"/>
              <w:rPr>
                <w:rStyle w:val="markedcontent"/>
                <w:rFonts w:ascii="Times New Roman" w:hAnsi="Times New Roman"/>
                <w:sz w:val="28"/>
                <w:szCs w:val="28"/>
              </w:rPr>
            </w:pPr>
            <w:r w:rsidRPr="00ED26DC">
              <w:rPr>
                <w:rStyle w:val="markedcontent"/>
                <w:rFonts w:ascii="Times New Roman" w:hAnsi="Times New Roman"/>
                <w:sz w:val="28"/>
                <w:szCs w:val="28"/>
              </w:rPr>
              <w:t>5. Обеспечение безопасности населения на водных объектах, расположенных на территории муниципального образования Московской области.</w:t>
            </w:r>
          </w:p>
          <w:p w:rsidR="004876A4" w:rsidRPr="00ED26DC" w:rsidRDefault="004876A4" w:rsidP="003430E4">
            <w:pPr>
              <w:pStyle w:val="a3"/>
              <w:rPr>
                <w:rFonts w:ascii="Times New Roman" w:hAnsi="Times New Roman"/>
                <w:sz w:val="28"/>
                <w:szCs w:val="28"/>
              </w:rPr>
            </w:pPr>
            <w:r w:rsidRPr="00ED26DC">
              <w:rPr>
                <w:rStyle w:val="markedcontent"/>
                <w:rFonts w:ascii="Times New Roman" w:hAnsi="Times New Roman"/>
                <w:sz w:val="28"/>
                <w:szCs w:val="28"/>
              </w:rPr>
              <w:t>6. Обеспечивающая подпрограмма.</w:t>
            </w:r>
          </w:p>
        </w:tc>
      </w:tr>
      <w:tr w:rsidR="004876A4" w:rsidRPr="00ED26DC" w:rsidTr="003430E4">
        <w:trPr>
          <w:trHeight w:val="328"/>
        </w:trPr>
        <w:tc>
          <w:tcPr>
            <w:tcW w:w="5245" w:type="dxa"/>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pStyle w:val="a3"/>
              <w:rPr>
                <w:rFonts w:ascii="Times New Roman" w:hAnsi="Times New Roman"/>
                <w:sz w:val="28"/>
                <w:szCs w:val="28"/>
              </w:rPr>
            </w:pPr>
            <w:r w:rsidRPr="00ED26DC">
              <w:rPr>
                <w:rFonts w:ascii="Times New Roman" w:hAnsi="Times New Roman"/>
                <w:sz w:val="28"/>
                <w:szCs w:val="28"/>
              </w:rPr>
              <w:t>Источники финансирования муниципальной программы, в том числе по годам реализации программы (тыс. руб.)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pStyle w:val="a3"/>
              <w:jc w:val="center"/>
              <w:rPr>
                <w:rFonts w:ascii="Times New Roman" w:hAnsi="Times New Roman"/>
                <w:sz w:val="28"/>
                <w:szCs w:val="28"/>
              </w:rPr>
            </w:pPr>
            <w:r w:rsidRPr="00ED26DC">
              <w:rPr>
                <w:rFonts w:ascii="Times New Roman" w:hAnsi="Times New Roman"/>
                <w:sz w:val="28"/>
                <w:szCs w:val="28"/>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pStyle w:val="a3"/>
              <w:jc w:val="center"/>
              <w:rPr>
                <w:rFonts w:ascii="Times New Roman" w:hAnsi="Times New Roman"/>
                <w:sz w:val="28"/>
                <w:szCs w:val="28"/>
              </w:rPr>
            </w:pPr>
            <w:r w:rsidRPr="00ED26DC">
              <w:rPr>
                <w:rFonts w:ascii="Times New Roman" w:hAnsi="Times New Roman"/>
                <w:sz w:val="28"/>
                <w:szCs w:val="28"/>
              </w:rPr>
              <w:t>2023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pStyle w:val="a3"/>
              <w:jc w:val="center"/>
              <w:rPr>
                <w:rFonts w:ascii="Times New Roman" w:hAnsi="Times New Roman"/>
                <w:sz w:val="28"/>
                <w:szCs w:val="28"/>
              </w:rPr>
            </w:pPr>
            <w:r w:rsidRPr="00ED26DC">
              <w:rPr>
                <w:rFonts w:ascii="Times New Roman" w:hAnsi="Times New Roman"/>
                <w:sz w:val="28"/>
                <w:szCs w:val="28"/>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pStyle w:val="a3"/>
              <w:jc w:val="center"/>
              <w:rPr>
                <w:rFonts w:ascii="Times New Roman" w:hAnsi="Times New Roman"/>
                <w:sz w:val="28"/>
                <w:szCs w:val="28"/>
              </w:rPr>
            </w:pPr>
            <w:r w:rsidRPr="00ED26DC">
              <w:rPr>
                <w:rFonts w:ascii="Times New Roman" w:hAnsi="Times New Roman"/>
                <w:sz w:val="28"/>
                <w:szCs w:val="28"/>
              </w:rPr>
              <w:t>2025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pStyle w:val="a3"/>
              <w:jc w:val="center"/>
              <w:rPr>
                <w:rFonts w:ascii="Times New Roman" w:hAnsi="Times New Roman"/>
                <w:sz w:val="28"/>
                <w:szCs w:val="28"/>
              </w:rPr>
            </w:pPr>
            <w:r w:rsidRPr="00ED26DC">
              <w:rPr>
                <w:rFonts w:ascii="Times New Roman" w:hAnsi="Times New Roman"/>
                <w:sz w:val="28"/>
                <w:szCs w:val="28"/>
              </w:rPr>
              <w:t>2026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pStyle w:val="a3"/>
              <w:jc w:val="center"/>
              <w:rPr>
                <w:rFonts w:ascii="Times New Roman" w:hAnsi="Times New Roman"/>
                <w:sz w:val="28"/>
                <w:szCs w:val="28"/>
              </w:rPr>
            </w:pPr>
            <w:r w:rsidRPr="00ED26DC">
              <w:rPr>
                <w:rFonts w:ascii="Times New Roman" w:hAnsi="Times New Roman"/>
                <w:sz w:val="28"/>
                <w:szCs w:val="28"/>
              </w:rPr>
              <w:t>2027 год</w:t>
            </w:r>
          </w:p>
        </w:tc>
      </w:tr>
      <w:tr w:rsidR="004876A4" w:rsidRPr="00ED26DC" w:rsidTr="003430E4">
        <w:trPr>
          <w:trHeight w:val="410"/>
        </w:trPr>
        <w:tc>
          <w:tcPr>
            <w:tcW w:w="5245" w:type="dxa"/>
            <w:tcBorders>
              <w:top w:val="single" w:sz="4" w:space="0" w:color="auto"/>
              <w:left w:val="single" w:sz="4" w:space="0" w:color="auto"/>
              <w:bottom w:val="single" w:sz="4" w:space="0" w:color="auto"/>
              <w:right w:val="single" w:sz="4" w:space="0" w:color="auto"/>
            </w:tcBorders>
            <w:hideMark/>
          </w:tcPr>
          <w:p w:rsidR="004876A4" w:rsidRPr="00ED26DC" w:rsidRDefault="004876A4" w:rsidP="003430E4">
            <w:pPr>
              <w:pStyle w:val="a3"/>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4876A4" w:rsidRPr="00ED26DC" w:rsidRDefault="004876A4" w:rsidP="003430E4">
            <w:pPr>
              <w:jc w:val="center"/>
              <w:rPr>
                <w:rFonts w:ascii="Times New Roman" w:hAnsi="Times New Roman"/>
                <w:sz w:val="28"/>
                <w:szCs w:val="28"/>
              </w:rPr>
            </w:pPr>
            <w:r w:rsidRPr="00ED26DC">
              <w:rPr>
                <w:rFonts w:ascii="Times New Roman" w:hAnsi="Times New Roman"/>
                <w:sz w:val="28"/>
                <w:szCs w:val="28"/>
              </w:rPr>
              <w:t>50 600,42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876A4" w:rsidRPr="00ED26DC" w:rsidRDefault="004876A4" w:rsidP="003430E4">
            <w:pPr>
              <w:jc w:val="center"/>
              <w:rPr>
                <w:rFonts w:ascii="Times New Roman" w:hAnsi="Times New Roman"/>
                <w:sz w:val="28"/>
                <w:szCs w:val="28"/>
              </w:rPr>
            </w:pPr>
            <w:r w:rsidRPr="00ED26DC">
              <w:rPr>
                <w:rFonts w:ascii="Times New Roman" w:hAnsi="Times New Roman"/>
                <w:sz w:val="28"/>
                <w:szCs w:val="28"/>
              </w:rPr>
              <w:t>19079,84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76A4" w:rsidRPr="00ED26DC" w:rsidRDefault="004876A4" w:rsidP="003430E4">
            <w:pPr>
              <w:jc w:val="center"/>
              <w:rPr>
                <w:rFonts w:ascii="Times New Roman" w:hAnsi="Times New Roman"/>
                <w:sz w:val="28"/>
                <w:szCs w:val="28"/>
              </w:rPr>
            </w:pPr>
            <w:r w:rsidRPr="00ED26DC">
              <w:rPr>
                <w:rFonts w:ascii="Times New Roman" w:hAnsi="Times New Roman"/>
                <w:sz w:val="28"/>
                <w:szCs w:val="28"/>
              </w:rPr>
              <w:t>30875,58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6A4" w:rsidRPr="00ED26DC" w:rsidRDefault="004876A4" w:rsidP="003430E4">
            <w:pPr>
              <w:jc w:val="center"/>
              <w:rPr>
                <w:rFonts w:ascii="Times New Roman" w:hAnsi="Times New Roman"/>
                <w:sz w:val="28"/>
                <w:szCs w:val="28"/>
              </w:rPr>
            </w:pPr>
            <w:r w:rsidRPr="00ED26DC">
              <w:rPr>
                <w:rFonts w:ascii="Times New Roman" w:hAnsi="Times New Roman"/>
                <w:sz w:val="28"/>
                <w:szCs w:val="28"/>
              </w:rPr>
              <w:t>215,00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76A4" w:rsidRPr="00ED26DC" w:rsidRDefault="004876A4" w:rsidP="003430E4">
            <w:pPr>
              <w:jc w:val="center"/>
              <w:rPr>
                <w:rFonts w:ascii="Times New Roman" w:hAnsi="Times New Roman"/>
                <w:sz w:val="28"/>
                <w:szCs w:val="28"/>
              </w:rPr>
            </w:pPr>
            <w:r w:rsidRPr="00ED26DC">
              <w:rPr>
                <w:rFonts w:ascii="Times New Roman" w:hAnsi="Times New Roman"/>
                <w:sz w:val="28"/>
                <w:szCs w:val="28"/>
              </w:rPr>
              <w:t>215,00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6A4" w:rsidRPr="00ED26DC" w:rsidRDefault="004876A4" w:rsidP="003430E4">
            <w:pPr>
              <w:jc w:val="center"/>
              <w:rPr>
                <w:rFonts w:ascii="Times New Roman" w:hAnsi="Times New Roman"/>
                <w:sz w:val="28"/>
                <w:szCs w:val="28"/>
              </w:rPr>
            </w:pPr>
            <w:r w:rsidRPr="00ED26DC">
              <w:rPr>
                <w:rFonts w:ascii="Times New Roman" w:hAnsi="Times New Roman"/>
                <w:sz w:val="28"/>
                <w:szCs w:val="28"/>
              </w:rPr>
              <w:t>215,00</w:t>
            </w:r>
          </w:p>
        </w:tc>
      </w:tr>
      <w:tr w:rsidR="004876A4" w:rsidRPr="00ED26DC" w:rsidTr="003430E4">
        <w:tc>
          <w:tcPr>
            <w:tcW w:w="5245" w:type="dxa"/>
            <w:tcBorders>
              <w:top w:val="single" w:sz="4" w:space="0" w:color="auto"/>
              <w:left w:val="single" w:sz="4" w:space="0" w:color="auto"/>
              <w:bottom w:val="single" w:sz="4" w:space="0" w:color="auto"/>
              <w:right w:val="single" w:sz="4" w:space="0" w:color="auto"/>
            </w:tcBorders>
            <w:hideMark/>
          </w:tcPr>
          <w:p w:rsidR="004876A4" w:rsidRPr="00ED26DC" w:rsidRDefault="004876A4" w:rsidP="003430E4">
            <w:pPr>
              <w:pStyle w:val="a3"/>
              <w:rPr>
                <w:rFonts w:ascii="Times New Roman" w:hAnsi="Times New Roman"/>
                <w:sz w:val="28"/>
                <w:szCs w:val="28"/>
              </w:rPr>
            </w:pPr>
            <w:r w:rsidRPr="00ED26DC">
              <w:rPr>
                <w:rFonts w:ascii="Times New Roman" w:hAnsi="Times New Roman"/>
                <w:sz w:val="28"/>
                <w:szCs w:val="28"/>
              </w:rPr>
              <w:t>Средства федерального бюджета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876A4" w:rsidRPr="00ED26DC" w:rsidRDefault="004876A4" w:rsidP="003430E4">
            <w:pPr>
              <w:widowControl w:val="0"/>
              <w:tabs>
                <w:tab w:val="left" w:pos="0"/>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32,88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6A4" w:rsidRPr="00ED26DC" w:rsidRDefault="004876A4" w:rsidP="003430E4">
            <w:pPr>
              <w:widowControl w:val="0"/>
              <w:tabs>
                <w:tab w:val="left" w:pos="0"/>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32,88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6A4" w:rsidRPr="00ED26DC" w:rsidRDefault="004876A4" w:rsidP="003430E4">
            <w:pPr>
              <w:widowControl w:val="0"/>
              <w:tabs>
                <w:tab w:val="left" w:pos="0"/>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76A4" w:rsidRPr="00ED26DC" w:rsidRDefault="004876A4" w:rsidP="003430E4">
            <w:pPr>
              <w:widowControl w:val="0"/>
              <w:tabs>
                <w:tab w:val="left" w:pos="0"/>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876A4" w:rsidRPr="00ED26DC" w:rsidRDefault="004876A4" w:rsidP="003430E4">
            <w:pPr>
              <w:widowControl w:val="0"/>
              <w:tabs>
                <w:tab w:val="left" w:pos="0"/>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76A4" w:rsidRPr="00ED26DC" w:rsidRDefault="004876A4" w:rsidP="003430E4">
            <w:pPr>
              <w:widowControl w:val="0"/>
              <w:tabs>
                <w:tab w:val="left" w:pos="0"/>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0,00</w:t>
            </w:r>
          </w:p>
        </w:tc>
      </w:tr>
      <w:tr w:rsidR="004876A4" w:rsidRPr="00ED26DC" w:rsidTr="003430E4">
        <w:tc>
          <w:tcPr>
            <w:tcW w:w="5245" w:type="dxa"/>
            <w:tcBorders>
              <w:top w:val="single" w:sz="4" w:space="0" w:color="auto"/>
              <w:left w:val="single" w:sz="4" w:space="0" w:color="auto"/>
              <w:bottom w:val="single" w:sz="4" w:space="0" w:color="auto"/>
              <w:right w:val="single" w:sz="4" w:space="0" w:color="auto"/>
            </w:tcBorders>
            <w:hideMark/>
          </w:tcPr>
          <w:p w:rsidR="004876A4" w:rsidRPr="00ED26DC" w:rsidRDefault="004876A4" w:rsidP="003430E4">
            <w:pPr>
              <w:pStyle w:val="a3"/>
              <w:rPr>
                <w:rFonts w:ascii="Times New Roman" w:hAnsi="Times New Roman"/>
                <w:sz w:val="28"/>
                <w:szCs w:val="28"/>
              </w:rPr>
            </w:pPr>
            <w:r w:rsidRPr="00ED26DC">
              <w:rPr>
                <w:rFonts w:ascii="Times New Roman" w:hAnsi="Times New Roman"/>
                <w:sz w:val="28"/>
                <w:szCs w:val="28"/>
              </w:rPr>
              <w:t>Средства бюджетов муниципальных образований Московской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876A4" w:rsidRPr="00ED26DC" w:rsidRDefault="00AE6794" w:rsidP="003430E4">
            <w:pPr>
              <w:jc w:val="center"/>
              <w:rPr>
                <w:rFonts w:ascii="Times New Roman" w:hAnsi="Times New Roman"/>
                <w:sz w:val="28"/>
                <w:szCs w:val="28"/>
              </w:rPr>
            </w:pPr>
            <w:r w:rsidRPr="00ED26DC">
              <w:rPr>
                <w:rFonts w:ascii="Times New Roman" w:hAnsi="Times New Roman"/>
                <w:sz w:val="28"/>
                <w:szCs w:val="28"/>
              </w:rPr>
              <w:t>220 208,76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6A4" w:rsidRPr="00ED26DC" w:rsidRDefault="004876A4" w:rsidP="003430E4">
            <w:pPr>
              <w:jc w:val="center"/>
              <w:rPr>
                <w:rFonts w:ascii="Times New Roman" w:hAnsi="Times New Roman"/>
                <w:sz w:val="28"/>
                <w:szCs w:val="28"/>
              </w:rPr>
            </w:pPr>
            <w:r w:rsidRPr="00ED26DC">
              <w:rPr>
                <w:rFonts w:ascii="Times New Roman" w:hAnsi="Times New Roman"/>
                <w:sz w:val="28"/>
                <w:szCs w:val="28"/>
              </w:rPr>
              <w:t>46952,60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876A4" w:rsidRPr="00ED26DC" w:rsidRDefault="00AE6794" w:rsidP="00AE6794">
            <w:pPr>
              <w:jc w:val="center"/>
              <w:rPr>
                <w:rFonts w:ascii="Times New Roman" w:hAnsi="Times New Roman"/>
                <w:sz w:val="28"/>
                <w:szCs w:val="28"/>
              </w:rPr>
            </w:pPr>
            <w:r w:rsidRPr="00ED26DC">
              <w:rPr>
                <w:rFonts w:ascii="Times New Roman" w:hAnsi="Times New Roman"/>
                <w:sz w:val="28"/>
                <w:szCs w:val="28"/>
              </w:rPr>
              <w:t>44 304,68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4876A4" w:rsidRPr="00ED26DC" w:rsidRDefault="00AE6794" w:rsidP="003430E4">
            <w:pPr>
              <w:jc w:val="center"/>
              <w:rPr>
                <w:rFonts w:ascii="Times New Roman" w:hAnsi="Times New Roman"/>
                <w:sz w:val="28"/>
                <w:szCs w:val="28"/>
              </w:rPr>
            </w:pPr>
            <w:r w:rsidRPr="00ED26DC">
              <w:rPr>
                <w:rFonts w:ascii="Times New Roman" w:hAnsi="Times New Roman"/>
                <w:sz w:val="28"/>
                <w:szCs w:val="28"/>
              </w:rPr>
              <w:t>47 932,16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876A4" w:rsidRPr="00ED26DC" w:rsidRDefault="00AE6794" w:rsidP="003430E4">
            <w:pPr>
              <w:jc w:val="center"/>
              <w:rPr>
                <w:rFonts w:ascii="Times New Roman" w:hAnsi="Times New Roman"/>
                <w:sz w:val="28"/>
                <w:szCs w:val="28"/>
              </w:rPr>
            </w:pPr>
            <w:r w:rsidRPr="00ED26DC">
              <w:rPr>
                <w:rFonts w:ascii="Times New Roman" w:hAnsi="Times New Roman"/>
                <w:sz w:val="28"/>
                <w:szCs w:val="28"/>
              </w:rPr>
              <w:t>41636,66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4876A4" w:rsidRPr="00ED26DC" w:rsidRDefault="00B2155C" w:rsidP="003430E4">
            <w:pPr>
              <w:jc w:val="center"/>
              <w:rPr>
                <w:rFonts w:ascii="Times New Roman" w:hAnsi="Times New Roman"/>
                <w:sz w:val="28"/>
                <w:szCs w:val="28"/>
              </w:rPr>
            </w:pPr>
            <w:r w:rsidRPr="00ED26DC">
              <w:rPr>
                <w:rFonts w:ascii="Times New Roman" w:hAnsi="Times New Roman"/>
                <w:sz w:val="28"/>
                <w:szCs w:val="28"/>
              </w:rPr>
              <w:t>39382,66</w:t>
            </w:r>
          </w:p>
        </w:tc>
      </w:tr>
      <w:tr w:rsidR="004876A4" w:rsidRPr="00ED26DC" w:rsidTr="003430E4">
        <w:tc>
          <w:tcPr>
            <w:tcW w:w="5245" w:type="dxa"/>
            <w:tcBorders>
              <w:top w:val="single" w:sz="4" w:space="0" w:color="auto"/>
              <w:left w:val="single" w:sz="4" w:space="0" w:color="auto"/>
              <w:bottom w:val="single" w:sz="4" w:space="0" w:color="auto"/>
              <w:right w:val="single" w:sz="4" w:space="0" w:color="auto"/>
            </w:tcBorders>
            <w:hideMark/>
          </w:tcPr>
          <w:p w:rsidR="004876A4" w:rsidRPr="00ED26DC" w:rsidRDefault="004876A4" w:rsidP="003430E4">
            <w:pPr>
              <w:pStyle w:val="a3"/>
              <w:rPr>
                <w:rFonts w:ascii="Times New Roman" w:hAnsi="Times New Roman"/>
                <w:sz w:val="28"/>
                <w:szCs w:val="28"/>
              </w:rPr>
            </w:pPr>
            <w:r w:rsidRPr="00ED26DC">
              <w:rPr>
                <w:rFonts w:ascii="Times New Roman" w:hAnsi="Times New Roman"/>
                <w:sz w:val="28"/>
                <w:szCs w:val="28"/>
              </w:rPr>
              <w:t>Внебюджетные средства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876A4" w:rsidRPr="00ED26DC" w:rsidRDefault="004876A4" w:rsidP="003430E4">
            <w:pPr>
              <w:widowControl w:val="0"/>
              <w:tabs>
                <w:tab w:val="left" w:pos="0"/>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6A4" w:rsidRPr="00ED26DC" w:rsidRDefault="004876A4" w:rsidP="003430E4">
            <w:pPr>
              <w:widowControl w:val="0"/>
              <w:tabs>
                <w:tab w:val="left" w:pos="0"/>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6A4" w:rsidRPr="00ED26DC" w:rsidRDefault="004876A4" w:rsidP="003430E4">
            <w:pPr>
              <w:widowControl w:val="0"/>
              <w:tabs>
                <w:tab w:val="left" w:pos="0"/>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76A4" w:rsidRPr="00ED26DC" w:rsidRDefault="004876A4" w:rsidP="003430E4">
            <w:pPr>
              <w:widowControl w:val="0"/>
              <w:tabs>
                <w:tab w:val="left" w:pos="0"/>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876A4" w:rsidRPr="00ED26DC" w:rsidRDefault="004876A4" w:rsidP="003430E4">
            <w:pPr>
              <w:widowControl w:val="0"/>
              <w:tabs>
                <w:tab w:val="left" w:pos="0"/>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76A4" w:rsidRPr="00ED26DC" w:rsidRDefault="004876A4" w:rsidP="003430E4">
            <w:pPr>
              <w:widowControl w:val="0"/>
              <w:tabs>
                <w:tab w:val="left" w:pos="0"/>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0,00</w:t>
            </w:r>
          </w:p>
        </w:tc>
      </w:tr>
      <w:tr w:rsidR="004876A4" w:rsidRPr="00ED26DC" w:rsidTr="003430E4">
        <w:trPr>
          <w:trHeight w:val="317"/>
        </w:trPr>
        <w:tc>
          <w:tcPr>
            <w:tcW w:w="5245" w:type="dxa"/>
            <w:tcBorders>
              <w:top w:val="single" w:sz="4" w:space="0" w:color="auto"/>
              <w:left w:val="single" w:sz="4" w:space="0" w:color="auto"/>
              <w:bottom w:val="single" w:sz="4" w:space="0" w:color="auto"/>
              <w:right w:val="single" w:sz="4" w:space="0" w:color="auto"/>
            </w:tcBorders>
            <w:hideMark/>
          </w:tcPr>
          <w:p w:rsidR="004876A4" w:rsidRPr="00ED26DC" w:rsidRDefault="004876A4" w:rsidP="003430E4">
            <w:pPr>
              <w:pStyle w:val="a3"/>
              <w:rPr>
                <w:rFonts w:ascii="Times New Roman" w:hAnsi="Times New Roman"/>
                <w:sz w:val="28"/>
                <w:szCs w:val="28"/>
              </w:rPr>
            </w:pPr>
            <w:r w:rsidRPr="00ED26DC">
              <w:rPr>
                <w:rFonts w:ascii="Times New Roman" w:hAnsi="Times New Roman"/>
                <w:sz w:val="28"/>
                <w:szCs w:val="28"/>
              </w:rPr>
              <w:t>Всего, в том числе по годам: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876A4" w:rsidRPr="00ED26DC" w:rsidRDefault="00AE6794" w:rsidP="003430E4">
            <w:pPr>
              <w:jc w:val="center"/>
              <w:rPr>
                <w:rFonts w:ascii="Times New Roman" w:hAnsi="Times New Roman"/>
                <w:sz w:val="28"/>
                <w:szCs w:val="28"/>
              </w:rPr>
            </w:pPr>
            <w:r w:rsidRPr="00ED26DC">
              <w:rPr>
                <w:rFonts w:ascii="Times New Roman" w:hAnsi="Times New Roman"/>
                <w:sz w:val="28"/>
                <w:szCs w:val="28"/>
              </w:rPr>
              <w:t>270 842,06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6A4" w:rsidRPr="00ED26DC" w:rsidRDefault="004876A4" w:rsidP="003430E4">
            <w:pPr>
              <w:jc w:val="center"/>
              <w:rPr>
                <w:rFonts w:ascii="Times New Roman" w:hAnsi="Times New Roman"/>
                <w:sz w:val="28"/>
                <w:szCs w:val="28"/>
              </w:rPr>
            </w:pPr>
            <w:r w:rsidRPr="00ED26DC">
              <w:rPr>
                <w:rFonts w:ascii="Times New Roman" w:hAnsi="Times New Roman"/>
                <w:sz w:val="28"/>
                <w:szCs w:val="28"/>
              </w:rPr>
              <w:t>66 065,32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4876A4" w:rsidRPr="00ED26DC" w:rsidRDefault="00AE6794" w:rsidP="003430E4">
            <w:pPr>
              <w:jc w:val="center"/>
              <w:rPr>
                <w:rFonts w:ascii="Times New Roman" w:hAnsi="Times New Roman"/>
                <w:sz w:val="28"/>
                <w:szCs w:val="28"/>
              </w:rPr>
            </w:pPr>
            <w:r w:rsidRPr="00ED26DC">
              <w:rPr>
                <w:rFonts w:ascii="Times New Roman" w:hAnsi="Times New Roman"/>
                <w:sz w:val="28"/>
                <w:szCs w:val="28"/>
              </w:rPr>
              <w:t>75 180,26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4876A4" w:rsidRPr="00ED26DC" w:rsidRDefault="00AE6794" w:rsidP="003430E4">
            <w:pPr>
              <w:jc w:val="center"/>
              <w:rPr>
                <w:rFonts w:ascii="Times New Roman" w:hAnsi="Times New Roman"/>
                <w:sz w:val="28"/>
                <w:szCs w:val="28"/>
              </w:rPr>
            </w:pPr>
            <w:r w:rsidRPr="00ED26DC">
              <w:rPr>
                <w:rFonts w:ascii="Times New Roman" w:hAnsi="Times New Roman"/>
                <w:sz w:val="28"/>
                <w:szCs w:val="28"/>
              </w:rPr>
              <w:t>48 147</w:t>
            </w:r>
            <w:r w:rsidR="004876A4" w:rsidRPr="00ED26DC">
              <w:rPr>
                <w:rFonts w:ascii="Times New Roman" w:hAnsi="Times New Roman"/>
                <w:sz w:val="28"/>
                <w:szCs w:val="28"/>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876A4" w:rsidRPr="00ED26DC" w:rsidRDefault="00AE6794" w:rsidP="003430E4">
            <w:pPr>
              <w:jc w:val="center"/>
              <w:rPr>
                <w:rFonts w:ascii="Times New Roman" w:hAnsi="Times New Roman"/>
                <w:sz w:val="28"/>
                <w:szCs w:val="28"/>
              </w:rPr>
            </w:pPr>
            <w:r w:rsidRPr="00ED26DC">
              <w:rPr>
                <w:rFonts w:ascii="Times New Roman" w:hAnsi="Times New Roman"/>
                <w:sz w:val="28"/>
                <w:szCs w:val="28"/>
              </w:rPr>
              <w:t>41851,66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6A4" w:rsidRPr="00ED26DC" w:rsidRDefault="00B2155C" w:rsidP="003430E4">
            <w:pPr>
              <w:jc w:val="center"/>
              <w:rPr>
                <w:rFonts w:ascii="Times New Roman" w:hAnsi="Times New Roman"/>
                <w:sz w:val="28"/>
                <w:szCs w:val="28"/>
              </w:rPr>
            </w:pPr>
            <w:r w:rsidRPr="00ED26DC">
              <w:rPr>
                <w:rFonts w:ascii="Times New Roman" w:hAnsi="Times New Roman"/>
                <w:sz w:val="28"/>
                <w:szCs w:val="28"/>
              </w:rPr>
              <w:t>39597,66</w:t>
            </w:r>
          </w:p>
        </w:tc>
      </w:tr>
    </w:tbl>
    <w:p w:rsidR="00440DED" w:rsidRPr="00ED26DC" w:rsidRDefault="00440DED" w:rsidP="00440DED">
      <w:pPr>
        <w:widowControl w:val="0"/>
        <w:autoSpaceDE w:val="0"/>
        <w:autoSpaceDN w:val="0"/>
        <w:adjustRightInd w:val="0"/>
        <w:spacing w:after="0" w:line="240" w:lineRule="auto"/>
        <w:ind w:left="426" w:hanging="426"/>
        <w:jc w:val="both"/>
        <w:rPr>
          <w:rFonts w:ascii="Times New Roman" w:hAnsi="Times New Roman"/>
          <w:sz w:val="28"/>
          <w:szCs w:val="28"/>
        </w:rPr>
      </w:pPr>
    </w:p>
    <w:p w:rsidR="00440DED" w:rsidRPr="00ED26DC" w:rsidRDefault="00440DED" w:rsidP="00440DED">
      <w:pPr>
        <w:widowControl w:val="0"/>
        <w:autoSpaceDE w:val="0"/>
        <w:autoSpaceDN w:val="0"/>
        <w:adjustRightInd w:val="0"/>
        <w:spacing w:after="0" w:line="240" w:lineRule="auto"/>
        <w:jc w:val="center"/>
        <w:outlineLvl w:val="1"/>
        <w:rPr>
          <w:rFonts w:ascii="Times New Roman" w:hAnsi="Times New Roman"/>
          <w:sz w:val="28"/>
          <w:szCs w:val="28"/>
        </w:rPr>
      </w:pPr>
    </w:p>
    <w:p w:rsidR="00440DED" w:rsidRPr="00ED26DC" w:rsidRDefault="00440DED" w:rsidP="00440DED">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Общая характеристика</w:t>
      </w:r>
      <w:r w:rsidRPr="00ED26DC">
        <w:rPr>
          <w:rFonts w:ascii="Times New Roman" w:eastAsia="Times New Roman" w:hAnsi="Times New Roman"/>
          <w:bCs/>
          <w:sz w:val="28"/>
          <w:szCs w:val="28"/>
          <w:lang w:eastAsia="ru-RU"/>
        </w:rPr>
        <w:br/>
        <w:t xml:space="preserve">сферы реализации муниципальной программы, основные проблемы в сфере безопасности и борьбы с преступностью, </w:t>
      </w:r>
    </w:p>
    <w:p w:rsidR="00440DED" w:rsidRPr="00ED26DC" w:rsidRDefault="00440DED" w:rsidP="00440DED">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lastRenderedPageBreak/>
        <w:t>инерционный прогноз ее развития</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Обеспечение безопасности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Практика и накопленный за последние годы опыт реализации задач по обеспечению безопасности граждан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свидетельствуют о необходимости внедрения комплексного подхода в этой работе.</w:t>
      </w:r>
    </w:p>
    <w:p w:rsidR="00440DED" w:rsidRPr="00ED26DC" w:rsidRDefault="009015FC"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За 10</w:t>
      </w:r>
      <w:r w:rsidR="00440DED" w:rsidRPr="00ED26DC">
        <w:rPr>
          <w:rFonts w:ascii="Times New Roman" w:eastAsia="Times New Roman" w:hAnsi="Times New Roman"/>
          <w:sz w:val="28"/>
          <w:szCs w:val="28"/>
          <w:lang w:eastAsia="ru-RU"/>
        </w:rPr>
        <w:t xml:space="preserve"> месяцев текущего года на территории </w:t>
      </w:r>
      <w:r w:rsidR="003430E4" w:rsidRPr="00ED26DC">
        <w:rPr>
          <w:rFonts w:ascii="Times New Roman" w:eastAsia="Times New Roman" w:hAnsi="Times New Roman"/>
          <w:sz w:val="28"/>
          <w:szCs w:val="28"/>
          <w:lang w:eastAsia="ru-RU"/>
        </w:rPr>
        <w:t>муниципального округа</w:t>
      </w:r>
      <w:r w:rsidR="00440DED" w:rsidRPr="00ED26DC">
        <w:rPr>
          <w:rFonts w:ascii="Times New Roman" w:eastAsia="Times New Roman" w:hAnsi="Times New Roman"/>
          <w:sz w:val="28"/>
          <w:szCs w:val="28"/>
          <w:lang w:eastAsia="ru-RU"/>
        </w:rPr>
        <w:t xml:space="preserve"> зарегистрировано 282 преступления (АППГ- 267), в сравнении с аналогичным периодом прошлого года   общий массив зарегистрированных посягательств  увеличился на 5,6%. </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Следует отметить некоторые позитивные изменения в структуре преступности.  </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Не допущено регистрации фактов изнасилований (АППГ-0), разбоев (АППГ-1). В текущем году на территории района зарегистрировано: 2 убийства (АППГ-0), 2 факта умышленного причинения тяжкого вреда здоровью (АППГ-1), 3 грабежа (АППГ-3), 67 краж (АППГ- 69), 12-краж из квартир (АППГ-7), 5 краж транспортных средств (АППГ-4), 57 фактов мошенничеств (АППГ-48).</w:t>
      </w:r>
      <w:r w:rsidRPr="00ED26DC">
        <w:rPr>
          <w:rFonts w:ascii="Times New Roman" w:hAnsi="Times New Roman"/>
          <w:sz w:val="28"/>
          <w:szCs w:val="28"/>
        </w:rPr>
        <w:t xml:space="preserve"> </w:t>
      </w:r>
      <w:r w:rsidRPr="00ED26DC">
        <w:rPr>
          <w:rFonts w:ascii="Times New Roman" w:eastAsia="Times New Roman" w:hAnsi="Times New Roman"/>
          <w:sz w:val="28"/>
          <w:szCs w:val="28"/>
          <w:lang w:eastAsia="ru-RU"/>
        </w:rPr>
        <w:t>По линии незаконного оборота наркотиков зарегистрировано 22 преступления (АППГ-26), из которых 16- тяжких и особо тяжких (АППГ-16) . Зарегистрировано 12 фактов сбыта наркотических средств (АППГ-16), 1 факт содержания притонов (АППГ-1). 15 уголовных дел направлены в суд (АППГ-24).</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За истекший период выявлено 30 преступлений двойной превенции (АППГ-38), направлено в суд 27 дел данной категории (АППГ-39).</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На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выявлено 5 фактов незаконного оборота оружия (АППГ-6), 4  дела расследованы (АППГ-5).</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По линии экономики возбуждено 18 уголовных дел (АППГ-17), 4 из которых – тяжкие. 10 уголовных дел данной квалификации направлены в суд (АППГ-13).</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 за 10 месяцев текущего года  расследовано 199 преступлений (АППГ-208), в том числе предварительное расследование по которым обязательно- 83 (АППГ-83) и расследуемых в форме дознания- 116 (АППГ-125).</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Общая раскрываемость преступлений составила 74,5% (область- 68,5%), </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раскрываемость преступлений, предварительное расследование по которым обязательно составила 58,9% (АППГ-58,9%) , преступлений, расследуемых в форме дознания - 92,1%  (АППГ-91,2%).</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 xml:space="preserve">На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в 2022г. зарегистрировано 64 особо тяжких и тяжких преступлений (АППГ-59).</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Расследовано 37 особо тяжких и тяжких преступления (АППГ-41).</w:t>
      </w:r>
      <w:r w:rsidRPr="00ED26DC">
        <w:rPr>
          <w:rFonts w:ascii="Times New Roman" w:eastAsia="Times New Roman" w:hAnsi="Times New Roman"/>
          <w:sz w:val="28"/>
          <w:szCs w:val="28"/>
          <w:lang w:eastAsia="ru-RU"/>
        </w:rPr>
        <w:tab/>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Больше расследовано убийств (+100,0%), фактов умышленного причинения тяжкого вреда здоровью (+100,0%), краж из квартир (+80,0%), хулиганств (+100,0%).</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Большая работа проведена  по выявлению фактов незаконного оборота наркотиков и оружия.  Проведено 3 профилактических мероприятия по линии НОН, по результатам которых в ГБУЗ МО «</w:t>
      </w:r>
      <w:proofErr w:type="spellStart"/>
      <w:r w:rsidRPr="00ED26DC">
        <w:rPr>
          <w:rFonts w:ascii="Times New Roman" w:eastAsia="Times New Roman" w:hAnsi="Times New Roman"/>
          <w:sz w:val="28"/>
          <w:szCs w:val="28"/>
          <w:lang w:eastAsia="ru-RU"/>
        </w:rPr>
        <w:t>Серебряно</w:t>
      </w:r>
      <w:proofErr w:type="spellEnd"/>
      <w:r w:rsidRPr="00ED26DC">
        <w:rPr>
          <w:rFonts w:ascii="Times New Roman" w:eastAsia="Times New Roman" w:hAnsi="Times New Roman"/>
          <w:sz w:val="28"/>
          <w:szCs w:val="28"/>
          <w:lang w:eastAsia="ru-RU"/>
        </w:rPr>
        <w:t xml:space="preserve"> - </w:t>
      </w:r>
      <w:proofErr w:type="spellStart"/>
      <w:r w:rsidRPr="00ED26DC">
        <w:rPr>
          <w:rFonts w:ascii="Times New Roman" w:eastAsia="Times New Roman" w:hAnsi="Times New Roman"/>
          <w:sz w:val="28"/>
          <w:szCs w:val="28"/>
          <w:lang w:eastAsia="ru-RU"/>
        </w:rPr>
        <w:t>Прудская</w:t>
      </w:r>
      <w:proofErr w:type="spellEnd"/>
      <w:r w:rsidRPr="00ED26DC">
        <w:rPr>
          <w:rFonts w:ascii="Times New Roman" w:eastAsia="Times New Roman" w:hAnsi="Times New Roman"/>
          <w:sz w:val="28"/>
          <w:szCs w:val="28"/>
          <w:lang w:eastAsia="ru-RU"/>
        </w:rPr>
        <w:t xml:space="preserve"> б</w:t>
      </w:r>
      <w:r w:rsidR="005E6B83" w:rsidRPr="00ED26DC">
        <w:rPr>
          <w:rFonts w:ascii="Times New Roman" w:eastAsia="Times New Roman" w:hAnsi="Times New Roman"/>
          <w:sz w:val="28"/>
          <w:szCs w:val="28"/>
          <w:lang w:eastAsia="ru-RU"/>
        </w:rPr>
        <w:t>о</w:t>
      </w:r>
      <w:r w:rsidRPr="00ED26DC">
        <w:rPr>
          <w:rFonts w:ascii="Times New Roman" w:eastAsia="Times New Roman" w:hAnsi="Times New Roman"/>
          <w:sz w:val="28"/>
          <w:szCs w:val="28"/>
          <w:lang w:eastAsia="ru-RU"/>
        </w:rPr>
        <w:t xml:space="preserve">льница» было доставлено 3 человека, у которых был произведен забор </w:t>
      </w:r>
      <w:proofErr w:type="spellStart"/>
      <w:r w:rsidRPr="00ED26DC">
        <w:rPr>
          <w:rFonts w:ascii="Times New Roman" w:eastAsia="Times New Roman" w:hAnsi="Times New Roman"/>
          <w:sz w:val="28"/>
          <w:szCs w:val="28"/>
          <w:lang w:eastAsia="ru-RU"/>
        </w:rPr>
        <w:t>биосреды</w:t>
      </w:r>
      <w:proofErr w:type="spellEnd"/>
      <w:r w:rsidRPr="00ED26DC">
        <w:rPr>
          <w:rFonts w:ascii="Times New Roman" w:eastAsia="Times New Roman" w:hAnsi="Times New Roman"/>
          <w:sz w:val="28"/>
          <w:szCs w:val="28"/>
          <w:lang w:eastAsia="ru-RU"/>
        </w:rPr>
        <w:t xml:space="preserve"> на предмет выявления употребления наркотических средств. Выявлено 11 административных правонарушений по линии НОН (АППГ-4).</w:t>
      </w:r>
      <w:r w:rsidRPr="00ED26DC">
        <w:rPr>
          <w:rFonts w:ascii="Times New Roman" w:eastAsia="Times New Roman" w:hAnsi="Times New Roman"/>
          <w:sz w:val="28"/>
          <w:szCs w:val="28"/>
          <w:lang w:eastAsia="ru-RU"/>
        </w:rPr>
        <w:tab/>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Отработан 652 владельца оружия. За нарушение правил разрешительной системы УУП выявлено 3 административных правонарушения  по ст. 20.8 КоАП РФ  выявлены (АППГ-15).</w:t>
      </w:r>
      <w:r w:rsidRPr="00ED26DC">
        <w:rPr>
          <w:rFonts w:ascii="Times New Roman" w:eastAsia="Times New Roman" w:hAnsi="Times New Roman"/>
          <w:sz w:val="28"/>
          <w:szCs w:val="28"/>
          <w:lang w:eastAsia="ru-RU"/>
        </w:rPr>
        <w:tab/>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Проводилась  профилактическая работа с криминогенным элементом, стоящим на учете в ОМВД (ранее судимыми, лицами, злоупотребляющими спиртными напитками, несовершеннолетними). По итогам 10-ти месяцев  ранее совершавшими преступления совершено 109 преступлений (АППГ-137), в нетрезвом состоянии –  29 преступлений (АППГ-34). Категорией неработающих совершено 111 преступлений (АППГ-126). Несовершеннолетними не совершено  преступлений (АППГ-3).</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группе совершено 6 преступлений (АППГ-9).</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В настоящее время  на профилактических учетах состоит 55 человек, по которым проведено в 2022  году 509  проверок. </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На учете в ОДН ОМВД  состоит 9 подростков и 29 родителей. За 10 месяцев 2022 года к административной ответственности привлечено 151 (АППГ-144) взрослых за правонарушения несовершеннолетних, невыполнение родительских обязанностей, продажу спиртных напитков несовершеннолетним  и 13 подростков (АППГ- 20). В  ОДН доставлено безнадзорных правонарушителей 58 (АППГ-89).  В ГБУЗ «Серебряно- </w:t>
      </w:r>
      <w:proofErr w:type="spellStart"/>
      <w:r w:rsidRPr="00ED26DC">
        <w:rPr>
          <w:rFonts w:ascii="Times New Roman" w:eastAsia="Times New Roman" w:hAnsi="Times New Roman"/>
          <w:sz w:val="28"/>
          <w:szCs w:val="28"/>
          <w:lang w:eastAsia="ru-RU"/>
        </w:rPr>
        <w:t>Прудская</w:t>
      </w:r>
      <w:proofErr w:type="spellEnd"/>
      <w:r w:rsidRPr="00ED26DC">
        <w:rPr>
          <w:rFonts w:ascii="Times New Roman" w:eastAsia="Times New Roman" w:hAnsi="Times New Roman"/>
          <w:sz w:val="28"/>
          <w:szCs w:val="28"/>
          <w:lang w:eastAsia="ru-RU"/>
        </w:rPr>
        <w:t xml:space="preserve"> больница»   помещен 1подросток (АППГ-1), в СРЦН «Подросток» - 3 подростка (АППГ-0).</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Большая работа ОМВД проведена по обеспечению охраны общественного порядка в период проведения массовых спортивных, культурных мероприятий в городском округе Серебряные Пруды. Обеспечена охрана общественного порядка на 103-х массовых мероприятиях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Сотрудниками ОВ ППСП  доставлено в ОМВД 673 человека (АППГ-732), из которых 108- иностранных граждан (АППГ-211), 28- несовершеннолетних  (АППГ-42).</w:t>
      </w:r>
    </w:p>
    <w:p w:rsidR="00440DED" w:rsidRPr="00ED26DC" w:rsidRDefault="00440DED" w:rsidP="00440DED">
      <w:pPr>
        <w:spacing w:after="0" w:line="240" w:lineRule="auto"/>
        <w:ind w:firstLine="709"/>
        <w:jc w:val="both"/>
        <w:rPr>
          <w:rFonts w:ascii="Times New Roman" w:hAnsi="Times New Roman"/>
          <w:sz w:val="28"/>
          <w:szCs w:val="28"/>
        </w:rPr>
      </w:pPr>
      <w:r w:rsidRPr="00ED26DC">
        <w:rPr>
          <w:rFonts w:ascii="Times New Roman" w:hAnsi="Times New Roman"/>
          <w:sz w:val="28"/>
          <w:szCs w:val="28"/>
        </w:rPr>
        <w:t>Проблемы, связанные с распространением наркотиков в Московской области стоят остро, как и по всей России.</w:t>
      </w:r>
    </w:p>
    <w:p w:rsidR="00440DED" w:rsidRPr="00ED26DC" w:rsidRDefault="00440DED" w:rsidP="00440DED">
      <w:pPr>
        <w:widowControl w:val="0"/>
        <w:autoSpaceDE w:val="0"/>
        <w:autoSpaceDN w:val="0"/>
        <w:adjustRightInd w:val="0"/>
        <w:spacing w:after="0" w:line="240" w:lineRule="auto"/>
        <w:ind w:firstLine="709"/>
        <w:jc w:val="both"/>
        <w:rPr>
          <w:rFonts w:ascii="Times New Roman" w:hAnsi="Times New Roman"/>
          <w:sz w:val="28"/>
          <w:szCs w:val="28"/>
        </w:rPr>
      </w:pPr>
      <w:r w:rsidRPr="00ED26DC">
        <w:rPr>
          <w:rFonts w:ascii="Times New Roman" w:hAnsi="Times New Roman"/>
          <w:sz w:val="28"/>
          <w:szCs w:val="28"/>
        </w:rPr>
        <w:t xml:space="preserve">Во-первых, распространение </w:t>
      </w:r>
      <w:proofErr w:type="spellStart"/>
      <w:r w:rsidRPr="00ED26DC">
        <w:rPr>
          <w:rFonts w:ascii="Times New Roman" w:hAnsi="Times New Roman"/>
          <w:sz w:val="28"/>
          <w:szCs w:val="28"/>
        </w:rPr>
        <w:t>наркопреступности</w:t>
      </w:r>
      <w:proofErr w:type="spellEnd"/>
      <w:r w:rsidRPr="00ED26DC">
        <w:rPr>
          <w:rFonts w:ascii="Times New Roman" w:hAnsi="Times New Roman"/>
          <w:sz w:val="28"/>
          <w:szCs w:val="28"/>
        </w:rPr>
        <w:t xml:space="preserve"> приобретает все более масштабный характер. Помимо </w:t>
      </w:r>
      <w:r w:rsidRPr="00ED26DC">
        <w:rPr>
          <w:rFonts w:ascii="Times New Roman" w:hAnsi="Times New Roman"/>
          <w:sz w:val="28"/>
          <w:szCs w:val="28"/>
        </w:rPr>
        <w:lastRenderedPageBreak/>
        <w:t xml:space="preserve">непрекращающихся попыток превращения Подмосковья в главный узел транзита наркотиков за рубеж и другие регионы России, явно просматривается тенденция активизации усилий по выращиванию </w:t>
      </w:r>
      <w:proofErr w:type="spellStart"/>
      <w:r w:rsidRPr="00ED26DC">
        <w:rPr>
          <w:rFonts w:ascii="Times New Roman" w:hAnsi="Times New Roman"/>
          <w:sz w:val="28"/>
          <w:szCs w:val="28"/>
        </w:rPr>
        <w:t>наркосодержащих</w:t>
      </w:r>
      <w:proofErr w:type="spellEnd"/>
      <w:r w:rsidRPr="00ED26DC">
        <w:rPr>
          <w:rFonts w:ascii="Times New Roman" w:hAnsi="Times New Roman"/>
          <w:sz w:val="28"/>
          <w:szCs w:val="28"/>
        </w:rPr>
        <w:t xml:space="preserve"> растений как на больших территориях земель Московской области, так и методом культивирования </w:t>
      </w:r>
      <w:proofErr w:type="spellStart"/>
      <w:r w:rsidRPr="00ED26DC">
        <w:rPr>
          <w:rFonts w:ascii="Times New Roman" w:hAnsi="Times New Roman"/>
          <w:sz w:val="28"/>
          <w:szCs w:val="28"/>
        </w:rPr>
        <w:t>наркосодержащих</w:t>
      </w:r>
      <w:proofErr w:type="spellEnd"/>
      <w:r w:rsidRPr="00ED26DC">
        <w:rPr>
          <w:rFonts w:ascii="Times New Roman" w:hAnsi="Times New Roman"/>
          <w:sz w:val="28"/>
          <w:szCs w:val="28"/>
        </w:rPr>
        <w:t xml:space="preserve"> растений в домашних условиях, а также специально подготовленных нежилых бытовых помещениях. </w:t>
      </w:r>
      <w:r w:rsidRPr="00ED26DC">
        <w:rPr>
          <w:rFonts w:ascii="Times New Roman" w:eastAsia="Times New Roman" w:hAnsi="Times New Roman"/>
          <w:sz w:val="28"/>
          <w:szCs w:val="28"/>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 Наибольшую опасность представляет распространение наркотиков в образовательных учреждениях и развлекательных заведениях.</w:t>
      </w:r>
    </w:p>
    <w:p w:rsidR="00440DED" w:rsidRPr="00ED26DC" w:rsidRDefault="00440DED" w:rsidP="00440DE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Дальнейшее формирование действенной системы профилактики преступлений и иных правонарушений на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закрепление достигнутых результатов в обеспечении правопорядка и безопасности граждан, повышение уровня общественной безопасности, результативности борьбы с преступностью. Совершенствование профилактики преступлений и иных правонарушений среди молодежи, обеспечение занятости несовершеннолетних в свободное время в целях недопущения безнадзорности и профилактики правонарушений, воспитание гражданской солидарности и интернационализма, противодействие любым проявлениям экстремизма и ксенофобии, внедрение современных средств наблюдения, охраны и оповещения о правонарушениях, обеспечение оперативного принятия решений в целях обеспечения правопорядка и безопасности на улицах и в других общественных местах, формирование в обществе негативного отношения к незаконному потреблению наркотических средств, выявление на ранней стадии лиц из числа несовершеннолетних и молодежи, незаконно потребляющих наркотические средства, больных наркоманией и токсикоманией, оказание наркологической помощи лицам, страдающим алкогольной и наркотической зависимостью.</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Требуют усиления антитеррористической защищенности объекты социальной сферы и места массового пребывания людей.</w:t>
      </w:r>
    </w:p>
    <w:p w:rsidR="00440DED" w:rsidRPr="00ED26DC" w:rsidRDefault="00440DED" w:rsidP="00440DED">
      <w:pPr>
        <w:tabs>
          <w:tab w:val="num" w:pos="993"/>
        </w:tabs>
        <w:spacing w:after="0" w:line="240" w:lineRule="atLeast"/>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Обеспечение безопасности населения в области гражданской обороны, предупреждения и ликвидации чрезвычайных ситуаций и обеспечения пожарной безопасности в широком понимании  является важнейшей составляющей обеспечения стабильного развития социальной сферы и экономики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Основной задачей в этой области является обеспечение сохранности жизни и здоровья граждан, недопущения негативного воздействия антропогенных, техногенных и природных факторов,  предупреждение и своевременная ликвидация их возможных проявлений, как в мирное время, так и в особый период.</w:t>
      </w:r>
    </w:p>
    <w:p w:rsidR="00440DED" w:rsidRPr="00ED26DC" w:rsidRDefault="00440DED" w:rsidP="00440DED">
      <w:pPr>
        <w:tabs>
          <w:tab w:val="num" w:pos="993"/>
        </w:tabs>
        <w:spacing w:after="0" w:line="240" w:lineRule="atLeast"/>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 xml:space="preserve">Комплекс мероприятий по обеспечению безопасности населения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отнесённый к его полномочиям в соответствии с Федеральным законом от 06.10.2003г. №131-ФЗ «Об общих принципах местного самоуправления в Российской Федерации» подразделяется на два основных направления:</w:t>
      </w:r>
    </w:p>
    <w:p w:rsidR="00440DED" w:rsidRPr="00ED26DC" w:rsidRDefault="00440DED" w:rsidP="00440DED">
      <w:pPr>
        <w:tabs>
          <w:tab w:val="num"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Мероприятия по обеспечению безопасности населения и территории в области гражданской обороны, предупреждения и ликвидации чрезвычайных ситуаций и обеспечения пожарной безопасности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в повседневной жизнедеятельности, к которым относятся вопросы: </w:t>
      </w:r>
    </w:p>
    <w:p w:rsidR="00440DED" w:rsidRPr="00ED26DC" w:rsidRDefault="00440DED" w:rsidP="00440DED">
      <w:pPr>
        <w:tabs>
          <w:tab w:val="num"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защита населения и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от чрезвычайных ситуаций природного и техногенного характера. Обеспечение безопасности людей на водных объектах, охрана их жизни и здоровья.</w:t>
      </w:r>
    </w:p>
    <w:p w:rsidR="00440DED" w:rsidRPr="00ED26DC" w:rsidRDefault="00440DED" w:rsidP="00440DED">
      <w:pPr>
        <w:tabs>
          <w:tab w:val="num"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Мероприятия по подготовке и обеспечению безопасности населения и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в особый период, к которым относятся вопросы гражданской обороны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w:t>
      </w:r>
    </w:p>
    <w:p w:rsidR="00440DED" w:rsidRPr="00ED26DC" w:rsidRDefault="00440DED" w:rsidP="00440DED">
      <w:pPr>
        <w:tabs>
          <w:tab w:val="num" w:pos="993"/>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В условиях повседневной жизнедеятельности на обеспечение безопасности населения и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w:t>
      </w:r>
      <w:r w:rsidR="0097511D" w:rsidRPr="00ED26DC">
        <w:rPr>
          <w:rFonts w:ascii="Times New Roman" w:eastAsia="Times New Roman" w:hAnsi="Times New Roman"/>
          <w:sz w:val="28"/>
          <w:szCs w:val="28"/>
          <w:lang w:eastAsia="ru-RU"/>
        </w:rPr>
        <w:t>ласти влияют факторы, связанные</w:t>
      </w:r>
      <w:r w:rsidRPr="00ED26DC">
        <w:rPr>
          <w:rFonts w:ascii="Times New Roman" w:eastAsia="Times New Roman" w:hAnsi="Times New Roman"/>
          <w:sz w:val="28"/>
          <w:szCs w:val="28"/>
          <w:lang w:eastAsia="ru-RU"/>
        </w:rPr>
        <w:t xml:space="preserve"> с его географическим расположением.</w:t>
      </w:r>
    </w:p>
    <w:p w:rsidR="00440DED" w:rsidRPr="00ED26DC" w:rsidRDefault="00440DED" w:rsidP="00440DED">
      <w:pPr>
        <w:tabs>
          <w:tab w:val="num" w:pos="993"/>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Городской округ Серебряные Пруды Московской области областного подчинения, расположен на юге Московской области протяженностью с севера на юг – 47 километров, с запада на восток – 35 километров, на равнинной местности со слабым лесным покрытием с преобладанием лиственных пород деревьев.</w:t>
      </w:r>
      <w:r w:rsidRPr="00ED26DC">
        <w:rPr>
          <w:rFonts w:ascii="Times New Roman" w:eastAsia="Times New Roman" w:hAnsi="Times New Roman"/>
          <w:sz w:val="28"/>
          <w:szCs w:val="28"/>
        </w:rPr>
        <w:t xml:space="preserve"> </w:t>
      </w:r>
      <w:r w:rsidRPr="00ED26DC">
        <w:rPr>
          <w:rFonts w:ascii="Times New Roman" w:eastAsia="Times New Roman" w:hAnsi="Times New Roman"/>
          <w:sz w:val="28"/>
          <w:szCs w:val="28"/>
          <w:lang w:eastAsia="ru-RU"/>
        </w:rPr>
        <w:t xml:space="preserve">Высота территории над уровнем моря от 118 до 217 метров по Балтийской системе. Структура почвы – суглинистая, местами супесчаная, грунтовые воды залегают на глубине 4 – 5 метров. Господствующее направление ветров – западное. Торфяники отсутствуют. За последние 5 лет лесных пожаров на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не зарегистрировано. </w:t>
      </w:r>
    </w:p>
    <w:p w:rsidR="00440DED" w:rsidRPr="00ED26DC" w:rsidRDefault="00440DED" w:rsidP="00440DED">
      <w:pPr>
        <w:tabs>
          <w:tab w:val="left" w:pos="670"/>
          <w:tab w:val="num" w:pos="993"/>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На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площадью 876 кв. километров расположены 82 населенных пунктов. </w:t>
      </w:r>
    </w:p>
    <w:p w:rsidR="00440DED" w:rsidRPr="00ED26DC" w:rsidRDefault="00440DED" w:rsidP="00440DED">
      <w:pPr>
        <w:tabs>
          <w:tab w:val="num" w:pos="993"/>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Численность населения округа – 23,</w:t>
      </w:r>
      <w:r w:rsidR="00DD4BC4" w:rsidRPr="00ED26DC">
        <w:rPr>
          <w:rFonts w:ascii="Times New Roman" w:eastAsia="Times New Roman" w:hAnsi="Times New Roman"/>
          <w:sz w:val="28"/>
          <w:szCs w:val="28"/>
          <w:lang w:eastAsia="ru-RU"/>
        </w:rPr>
        <w:t>278</w:t>
      </w:r>
      <w:r w:rsidRPr="00ED26DC">
        <w:rPr>
          <w:rFonts w:ascii="Times New Roman" w:eastAsia="Times New Roman" w:hAnsi="Times New Roman"/>
          <w:sz w:val="28"/>
          <w:szCs w:val="28"/>
          <w:lang w:eastAsia="ru-RU"/>
        </w:rPr>
        <w:t xml:space="preserve"> тысяч человек. Средняя плотность населения составляет 28,3 человек на один кв. километр. </w:t>
      </w:r>
    </w:p>
    <w:p w:rsidR="00440DED" w:rsidRPr="00ED26DC" w:rsidRDefault="00440DED" w:rsidP="00440DED">
      <w:pPr>
        <w:tabs>
          <w:tab w:val="num" w:pos="993"/>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Реки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образуют хорошо развитую сеть, особенно в северной части, где протекает р. </w:t>
      </w:r>
      <w:proofErr w:type="spellStart"/>
      <w:r w:rsidRPr="00ED26DC">
        <w:rPr>
          <w:rFonts w:ascii="Times New Roman" w:eastAsia="Times New Roman" w:hAnsi="Times New Roman"/>
          <w:sz w:val="28"/>
          <w:szCs w:val="28"/>
          <w:lang w:eastAsia="ru-RU"/>
        </w:rPr>
        <w:t>Березинка</w:t>
      </w:r>
      <w:proofErr w:type="spellEnd"/>
      <w:r w:rsidRPr="00ED26DC">
        <w:rPr>
          <w:rFonts w:ascii="Times New Roman" w:eastAsia="Times New Roman" w:hAnsi="Times New Roman"/>
          <w:sz w:val="28"/>
          <w:szCs w:val="28"/>
          <w:lang w:eastAsia="ru-RU"/>
        </w:rPr>
        <w:t xml:space="preserve"> (длина - 39 км, площадь водосбора - 362 км), левый приток Осетра. По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она течет на протяжении более 30 км, принимая многочисленные притоки (реки. </w:t>
      </w:r>
      <w:proofErr w:type="spellStart"/>
      <w:r w:rsidRPr="00ED26DC">
        <w:rPr>
          <w:rFonts w:ascii="Times New Roman" w:eastAsia="Times New Roman" w:hAnsi="Times New Roman"/>
          <w:sz w:val="28"/>
          <w:szCs w:val="28"/>
          <w:lang w:eastAsia="ru-RU"/>
        </w:rPr>
        <w:t>Турейка</w:t>
      </w:r>
      <w:proofErr w:type="spellEnd"/>
      <w:r w:rsidRPr="00ED26DC">
        <w:rPr>
          <w:rFonts w:ascii="Times New Roman" w:eastAsia="Times New Roman" w:hAnsi="Times New Roman"/>
          <w:sz w:val="28"/>
          <w:szCs w:val="28"/>
          <w:lang w:eastAsia="ru-RU"/>
        </w:rPr>
        <w:t xml:space="preserve">, </w:t>
      </w:r>
      <w:proofErr w:type="spellStart"/>
      <w:r w:rsidRPr="00ED26DC">
        <w:rPr>
          <w:rFonts w:ascii="Times New Roman" w:eastAsia="Times New Roman" w:hAnsi="Times New Roman"/>
          <w:sz w:val="28"/>
          <w:szCs w:val="28"/>
          <w:lang w:eastAsia="ru-RU"/>
        </w:rPr>
        <w:t>Истоминка</w:t>
      </w:r>
      <w:proofErr w:type="spellEnd"/>
      <w:r w:rsidRPr="00ED26DC">
        <w:rPr>
          <w:rFonts w:ascii="Times New Roman" w:eastAsia="Times New Roman" w:hAnsi="Times New Roman"/>
          <w:sz w:val="28"/>
          <w:szCs w:val="28"/>
          <w:lang w:eastAsia="ru-RU"/>
        </w:rPr>
        <w:t xml:space="preserve"> и др.), длина которых не превышает 20 км. На западе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близ границ с Тульской областью, протекает своим нижним течением (15 км) р. Мордвес. Ее русло сильно извилисто, течение на отдельных участках отсутствует. В таких местах русло расширенное (до 9 м), зарастающее у берегов. В отдельные годы вода в расширенных местах совсем отсутствует, </w:t>
      </w:r>
      <w:r w:rsidRPr="00ED26DC">
        <w:rPr>
          <w:rFonts w:ascii="Times New Roman" w:eastAsia="Times New Roman" w:hAnsi="Times New Roman"/>
          <w:sz w:val="28"/>
          <w:szCs w:val="28"/>
          <w:lang w:eastAsia="ru-RU"/>
        </w:rPr>
        <w:lastRenderedPageBreak/>
        <w:t xml:space="preserve">особенно в сухое лето, т.к. часть ее уходит в известняки. Это типичный </w:t>
      </w:r>
      <w:proofErr w:type="spellStart"/>
      <w:r w:rsidRPr="00ED26DC">
        <w:rPr>
          <w:rFonts w:ascii="Times New Roman" w:eastAsia="Times New Roman" w:hAnsi="Times New Roman"/>
          <w:sz w:val="28"/>
          <w:szCs w:val="28"/>
          <w:lang w:eastAsia="ru-RU"/>
        </w:rPr>
        <w:t>закарстованный</w:t>
      </w:r>
      <w:proofErr w:type="spellEnd"/>
      <w:r w:rsidRPr="00ED26DC">
        <w:rPr>
          <w:rFonts w:ascii="Times New Roman" w:eastAsia="Times New Roman" w:hAnsi="Times New Roman"/>
          <w:sz w:val="28"/>
          <w:szCs w:val="28"/>
          <w:lang w:eastAsia="ru-RU"/>
        </w:rPr>
        <w:t xml:space="preserve"> участок. Река Осетр, самая крупная в городском округе, делит территорию на две части: северную и южную. По городскому округу она протекает на расстоянии более 40 км, среди безлесных по большей части берегов. Глубина реки колеблется от 1 - 2 м до 5 - 6 м, ширина русла у п. Серебряные Пруды Московской области - 23 м. Реки имеют снеговое питание. В отдельные годы большое значение приобретают дождевое и грунтовое питание. Родники встречаются в долинах рек, чаще в северной части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Встречаются пруды, нередко устраиваемые в балках.</w:t>
      </w:r>
    </w:p>
    <w:p w:rsidR="00440DED" w:rsidRPr="00ED26DC" w:rsidRDefault="00440DED" w:rsidP="00440DED">
      <w:pPr>
        <w:tabs>
          <w:tab w:val="num" w:pos="993"/>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shd w:val="clear" w:color="auto" w:fill="FFFFFF"/>
          <w:lang w:eastAsia="ru-RU"/>
        </w:rPr>
        <w:t xml:space="preserve">На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w:t>
      </w:r>
      <w:r w:rsidRPr="00ED26DC">
        <w:rPr>
          <w:rFonts w:ascii="Times New Roman" w:eastAsia="Times New Roman" w:hAnsi="Times New Roman"/>
          <w:sz w:val="28"/>
          <w:szCs w:val="28"/>
          <w:shd w:val="clear" w:color="auto" w:fill="FFFFFF"/>
          <w:lang w:eastAsia="ru-RU"/>
        </w:rPr>
        <w:t xml:space="preserve"> сохраняется опасность возникновения чрезвычайных ситуаций природного и техногенного характера (далее - чрезвычайная ситуация).</w:t>
      </w:r>
    </w:p>
    <w:p w:rsidR="00440DED" w:rsidRPr="00ED26DC" w:rsidRDefault="00440DED" w:rsidP="00440DED">
      <w:pPr>
        <w:widowControl w:val="0"/>
        <w:tabs>
          <w:tab w:val="num" w:pos="993"/>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shd w:val="clear" w:color="auto" w:fill="FFFFFF"/>
          <w:lang w:eastAsia="ru-RU"/>
        </w:rPr>
        <w:t xml:space="preserve">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100 человек, проживающих в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w:t>
      </w:r>
      <w:r w:rsidRPr="00ED26DC">
        <w:rPr>
          <w:rFonts w:ascii="Times New Roman" w:eastAsia="Times New Roman" w:hAnsi="Times New Roman"/>
          <w:sz w:val="28"/>
          <w:szCs w:val="28"/>
          <w:shd w:val="clear" w:color="auto" w:fill="FFFFFF"/>
          <w:lang w:eastAsia="ru-RU"/>
        </w:rPr>
        <w:t>.</w:t>
      </w:r>
    </w:p>
    <w:p w:rsidR="00440DED" w:rsidRPr="00ED26DC" w:rsidRDefault="00440DED" w:rsidP="00440DED">
      <w:pPr>
        <w:widowControl w:val="0"/>
        <w:tabs>
          <w:tab w:val="num" w:pos="993"/>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shd w:val="clear" w:color="auto" w:fill="FFFFFF"/>
          <w:lang w:eastAsia="ru-RU"/>
        </w:rPr>
        <w:t xml:space="preserve">Территория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w:t>
      </w:r>
      <w:r w:rsidRPr="00ED26DC">
        <w:rPr>
          <w:rFonts w:ascii="Times New Roman" w:eastAsia="Times New Roman" w:hAnsi="Times New Roman"/>
          <w:sz w:val="28"/>
          <w:szCs w:val="28"/>
          <w:shd w:val="clear" w:color="auto" w:fill="FFFFFF"/>
          <w:lang w:eastAsia="ru-RU"/>
        </w:rPr>
        <w:t xml:space="preserve"> подвержена воздействию широкого спектра опасных природных факторов, из которых опасность представляют чрезвычайные ситуации, связанные с аварийным розливом нефти и нефтепродуктов, наводнениями и природными пожарами.</w:t>
      </w:r>
    </w:p>
    <w:p w:rsidR="00440DED" w:rsidRPr="00ED26DC" w:rsidRDefault="00440DED" w:rsidP="00440DED">
      <w:pPr>
        <w:widowControl w:val="0"/>
        <w:tabs>
          <w:tab w:val="num" w:pos="993"/>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shd w:val="clear" w:color="auto" w:fill="FFFFFF"/>
          <w:lang w:eastAsia="ru-RU"/>
        </w:rPr>
        <w:t xml:space="preserve">На водоемах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w:t>
      </w:r>
      <w:r w:rsidRPr="00ED26DC">
        <w:rPr>
          <w:rFonts w:ascii="Times New Roman" w:eastAsia="Times New Roman" w:hAnsi="Times New Roman"/>
          <w:sz w:val="28"/>
          <w:szCs w:val="28"/>
          <w:shd w:val="clear" w:color="auto" w:fill="FFFFFF"/>
          <w:lang w:eastAsia="ru-RU"/>
        </w:rPr>
        <w:t>происходит гибель людей.</w:t>
      </w:r>
    </w:p>
    <w:p w:rsidR="00440DED" w:rsidRPr="00ED26DC" w:rsidRDefault="00440DED" w:rsidP="00440DED">
      <w:pPr>
        <w:widowControl w:val="0"/>
        <w:tabs>
          <w:tab w:val="num" w:pos="993"/>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shd w:val="clear" w:color="auto" w:fill="FFFFFF"/>
          <w:lang w:eastAsia="ru-RU"/>
        </w:rPr>
        <w:t xml:space="preserve">Эти и другие угрозы безопасности жизнедеятельности населения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w:t>
      </w:r>
      <w:r w:rsidRPr="00ED26DC">
        <w:rPr>
          <w:rFonts w:ascii="Times New Roman" w:eastAsia="Times New Roman" w:hAnsi="Times New Roman"/>
          <w:sz w:val="28"/>
          <w:szCs w:val="28"/>
          <w:shd w:val="clear" w:color="auto" w:fill="FFFFFF"/>
          <w:lang w:eastAsia="ru-RU"/>
        </w:rPr>
        <w:t>требуют реализации долгосрочных комплексных мер, направленных на повышение защищенности населения и объектов инфраструктуры.</w:t>
      </w:r>
    </w:p>
    <w:p w:rsidR="00440DED" w:rsidRPr="00ED26DC" w:rsidRDefault="00440DED" w:rsidP="00440DED">
      <w:pPr>
        <w:widowControl w:val="0"/>
        <w:tabs>
          <w:tab w:val="num" w:pos="993"/>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shd w:val="clear" w:color="auto" w:fill="FFFFFF"/>
          <w:lang w:eastAsia="ru-RU"/>
        </w:rPr>
        <w:t>Угрозы безопасности, оказывающие деструктивное воздействие на различные сферы жизни и жителей, находятся в тесной взаимосвязи и во взаимодействии друг с другом.</w:t>
      </w:r>
    </w:p>
    <w:p w:rsidR="00440DED" w:rsidRPr="00ED26DC" w:rsidRDefault="00440DED" w:rsidP="00440DED">
      <w:pPr>
        <w:widowControl w:val="0"/>
        <w:tabs>
          <w:tab w:val="num" w:pos="993"/>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shd w:val="clear" w:color="auto" w:fill="FFFFFF"/>
          <w:lang w:eastAsia="ru-RU"/>
        </w:rPr>
        <w:t>Исходя из этого, обеспечить предупреждение и ликвидацию чрезвычайных ситуаций, обеспечение пожарной безопасности и безопасности людей на водных объектах можно только при учете особенностей каждой из них, а также специфики их проявления в единой системе деструктивных факторов.</w:t>
      </w:r>
    </w:p>
    <w:p w:rsidR="00440DED" w:rsidRPr="00ED26DC" w:rsidRDefault="00440DED" w:rsidP="00440DED">
      <w:pPr>
        <w:widowControl w:val="0"/>
        <w:tabs>
          <w:tab w:val="num" w:pos="993"/>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shd w:val="clear" w:color="auto" w:fill="FFFFFF"/>
          <w:lang w:eastAsia="ru-RU"/>
        </w:rPr>
        <w:t xml:space="preserve">Отсюда вытекает вывод, что меры по обеспечению безопасности населения </w:t>
      </w:r>
      <w:r w:rsidRPr="00ED26DC">
        <w:rPr>
          <w:rFonts w:ascii="Times New Roman" w:eastAsia="Times New Roman" w:hAnsi="Times New Roman"/>
          <w:sz w:val="28"/>
          <w:szCs w:val="28"/>
          <w:lang w:eastAsia="ru-RU"/>
        </w:rPr>
        <w:t xml:space="preserve">в области гражданской обороны, предупреждения и ликвидации чрезвычайных ситуаций и обеспечения пожарной безопасности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w:t>
      </w:r>
      <w:r w:rsidRPr="00ED26DC">
        <w:rPr>
          <w:rFonts w:ascii="Times New Roman" w:eastAsia="Times New Roman" w:hAnsi="Times New Roman"/>
          <w:sz w:val="28"/>
          <w:szCs w:val="28"/>
          <w:shd w:val="clear" w:color="auto" w:fill="FFFFFF"/>
          <w:lang w:eastAsia="ru-RU"/>
        </w:rPr>
        <w:t xml:space="preserve"> должны носить комплексный и системный характер.</w:t>
      </w:r>
    </w:p>
    <w:p w:rsidR="00440DED" w:rsidRPr="00ED26DC" w:rsidRDefault="00440DED" w:rsidP="00440DED">
      <w:pPr>
        <w:widowControl w:val="0"/>
        <w:tabs>
          <w:tab w:val="num" w:pos="993"/>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shd w:val="clear" w:color="auto" w:fill="FFFFFF"/>
          <w:lang w:eastAsia="ru-RU"/>
        </w:rPr>
        <w:t xml:space="preserve">Таким комплексным системным документом является муниципальная программа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w:t>
      </w:r>
      <w:r w:rsidRPr="00ED26DC">
        <w:rPr>
          <w:rFonts w:ascii="Times New Roman" w:eastAsia="Times New Roman" w:hAnsi="Times New Roman"/>
          <w:sz w:val="28"/>
          <w:szCs w:val="28"/>
          <w:shd w:val="clear" w:color="auto" w:fill="FFFFFF"/>
          <w:lang w:eastAsia="ru-RU"/>
        </w:rPr>
        <w:t xml:space="preserve"> «Безопасность и обеспечение безопасности жизнедеятельности населения» на 2023-2027 годы, (далее - Программа).</w:t>
      </w:r>
    </w:p>
    <w:p w:rsidR="00440DED" w:rsidRPr="00ED26DC" w:rsidRDefault="00440DED" w:rsidP="00440DED">
      <w:pPr>
        <w:tabs>
          <w:tab w:val="num" w:pos="993"/>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Реализация мероприятий Программы позволит:</w:t>
      </w:r>
    </w:p>
    <w:p w:rsidR="00440DED" w:rsidRPr="00ED26DC" w:rsidRDefault="00440DED" w:rsidP="00440DED">
      <w:pPr>
        <w:tabs>
          <w:tab w:val="num" w:pos="993"/>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Обеспечить выполнение мероприятий по подготовке к гражданской обороне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Поддержание в готовности сил и средств гражданской обороны для защиты населения и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в особый период. </w:t>
      </w:r>
    </w:p>
    <w:p w:rsidR="00440DED" w:rsidRPr="00ED26DC" w:rsidRDefault="00440DED" w:rsidP="00440DED">
      <w:pPr>
        <w:tabs>
          <w:tab w:val="num" w:pos="993"/>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Провести мероприятия по предупреждению чрезвычайных ситуаций, обеспечению пожарной безопасности и безопасности на водных объектах.</w:t>
      </w:r>
    </w:p>
    <w:p w:rsidR="00440DED" w:rsidRPr="00ED26DC" w:rsidRDefault="00440DED" w:rsidP="00440DED">
      <w:pPr>
        <w:tabs>
          <w:tab w:val="num" w:pos="993"/>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Поддержать в готовности и модернизировать систему оповещения и информирования населения, и улучшить реагирование служб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на возможные чрезвычайные ситуации.</w:t>
      </w:r>
    </w:p>
    <w:p w:rsidR="00440DED" w:rsidRPr="00ED26DC" w:rsidRDefault="00440DED" w:rsidP="00440DED">
      <w:pPr>
        <w:tabs>
          <w:tab w:val="num" w:pos="993"/>
        </w:tabs>
        <w:spacing w:after="0" w:line="240" w:lineRule="auto"/>
        <w:ind w:firstLine="709"/>
        <w:jc w:val="both"/>
        <w:rPr>
          <w:rFonts w:ascii="Times New Roman" w:eastAsia="Times New Roman" w:hAnsi="Times New Roman"/>
          <w:sz w:val="28"/>
          <w:szCs w:val="28"/>
          <w:lang w:eastAsia="ru-RU"/>
        </w:rPr>
      </w:pPr>
    </w:p>
    <w:p w:rsidR="00440DED" w:rsidRPr="00ED26DC" w:rsidRDefault="00440DED" w:rsidP="00440DED">
      <w:pPr>
        <w:widowControl w:val="0"/>
        <w:autoSpaceDE w:val="0"/>
        <w:autoSpaceDN w:val="0"/>
        <w:adjustRightInd w:val="0"/>
        <w:spacing w:after="0" w:line="240" w:lineRule="auto"/>
        <w:ind w:firstLine="709"/>
        <w:jc w:val="center"/>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ab/>
        <w:t xml:space="preserve">Прогноз развития сферы обеспечения общественной безопасности и правопорядка на территории </w:t>
      </w:r>
      <w:r w:rsidR="003430E4" w:rsidRPr="00ED26DC">
        <w:rPr>
          <w:rFonts w:ascii="Times New Roman" w:eastAsia="Times New Roman" w:hAnsi="Times New Roman"/>
          <w:bCs/>
          <w:sz w:val="28"/>
          <w:szCs w:val="28"/>
          <w:lang w:eastAsia="ru-RU"/>
        </w:rPr>
        <w:t>муниципального округа</w:t>
      </w:r>
      <w:r w:rsidRPr="00ED26DC">
        <w:rPr>
          <w:rFonts w:ascii="Times New Roman" w:eastAsia="Times New Roman" w:hAnsi="Times New Roman"/>
          <w:bCs/>
          <w:sz w:val="28"/>
          <w:szCs w:val="28"/>
          <w:lang w:eastAsia="ru-RU"/>
        </w:rPr>
        <w:t xml:space="preserve"> Серебряные Пруды Московской области с учетом реализации программы</w:t>
      </w:r>
    </w:p>
    <w:p w:rsidR="00440DED" w:rsidRPr="00ED26DC" w:rsidRDefault="00440DED" w:rsidP="00440DED">
      <w:pPr>
        <w:widowControl w:val="0"/>
        <w:autoSpaceDE w:val="0"/>
        <w:autoSpaceDN w:val="0"/>
        <w:adjustRightInd w:val="0"/>
        <w:spacing w:after="0" w:line="240" w:lineRule="auto"/>
        <w:ind w:firstLine="709"/>
        <w:jc w:val="center"/>
        <w:outlineLvl w:val="0"/>
        <w:rPr>
          <w:rFonts w:ascii="Times New Roman" w:eastAsia="Times New Roman" w:hAnsi="Times New Roman"/>
          <w:bCs/>
          <w:sz w:val="28"/>
          <w:szCs w:val="28"/>
          <w:lang w:eastAsia="ru-RU"/>
        </w:rPr>
      </w:pP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Цель муниципальной программы:</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Комплексное обеспечение безопасности населения и объектов на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повышение уровня и результативности борьбы с преступностью.</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Задачи муниципальной программы:</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Профилактика преступлений и иных правонарушений, снижение количества преступлений и правонарушений на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hAnsi="Times New Roman"/>
          <w:sz w:val="28"/>
          <w:szCs w:val="28"/>
          <w:lang w:eastAsia="ru-RU"/>
        </w:rPr>
        <w:t>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w:t>
      </w:r>
    </w:p>
    <w:p w:rsidR="00440DED" w:rsidRPr="00ED26DC" w:rsidRDefault="00440DED" w:rsidP="00440DED">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Профилактика и предупреждение проявлений экстремизма, расовой и национальной неприязни;</w:t>
      </w:r>
    </w:p>
    <w:p w:rsidR="00440DED" w:rsidRPr="00ED26DC" w:rsidRDefault="00440DED" w:rsidP="00440DED">
      <w:pPr>
        <w:tabs>
          <w:tab w:val="left" w:pos="292"/>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Поддержание гражданской обороны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в постоянной готовности;</w:t>
      </w:r>
    </w:p>
    <w:p w:rsidR="00440DED" w:rsidRPr="00ED26DC" w:rsidRDefault="00440DED" w:rsidP="00440DED">
      <w:pPr>
        <w:tabs>
          <w:tab w:val="left" w:pos="292"/>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Поддержание в готовности сил и средств гражданской обороны для защиты населения и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в особый период;</w:t>
      </w:r>
    </w:p>
    <w:p w:rsidR="00440DED" w:rsidRPr="00ED26DC" w:rsidRDefault="00440DED" w:rsidP="00440DED">
      <w:pPr>
        <w:tabs>
          <w:tab w:val="left" w:pos="292"/>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Обеспечение мероприятий гражданской обороны, предупреждения и ликвидация чрезвычайных ситуаций, обеспечение пожарной безопасности и безопасности на водных объектах;</w:t>
      </w:r>
    </w:p>
    <w:p w:rsidR="00440DED" w:rsidRPr="00ED26DC" w:rsidRDefault="00440DED" w:rsidP="00440DED">
      <w:pPr>
        <w:tabs>
          <w:tab w:val="left" w:pos="292"/>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Оповещение и информирование населения и служб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w:t>
      </w:r>
    </w:p>
    <w:p w:rsidR="00440DED" w:rsidRPr="00ED26DC" w:rsidRDefault="00440DED" w:rsidP="00440DED">
      <w:pPr>
        <w:tabs>
          <w:tab w:val="left" w:pos="292"/>
        </w:tabs>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Обеспечение пожарной безопасности на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Защита населения и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от чрезвычайных ситуаций природного и </w:t>
      </w:r>
      <w:r w:rsidRPr="00ED26DC">
        <w:rPr>
          <w:rFonts w:ascii="Times New Roman" w:eastAsia="Times New Roman" w:hAnsi="Times New Roman"/>
          <w:sz w:val="28"/>
          <w:szCs w:val="28"/>
          <w:lang w:eastAsia="ru-RU"/>
        </w:rPr>
        <w:lastRenderedPageBreak/>
        <w:t xml:space="preserve">техногенного характера. ликвидация последствий возможных чрезвычайных ситуаций.  </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440DED" w:rsidRPr="00ED26DC" w:rsidRDefault="00440DED" w:rsidP="00440DED">
      <w:pPr>
        <w:widowControl w:val="0"/>
        <w:autoSpaceDE w:val="0"/>
        <w:autoSpaceDN w:val="0"/>
        <w:adjustRightInd w:val="0"/>
        <w:spacing w:after="0" w:line="240" w:lineRule="auto"/>
        <w:ind w:firstLine="709"/>
        <w:jc w:val="center"/>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Перечень подпрограмм и краткое их описание</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Задачи муниципальной программы решаются в рамках 6 подпрограмм:</w:t>
      </w:r>
    </w:p>
    <w:p w:rsidR="00440DED" w:rsidRPr="00ED26DC" w:rsidRDefault="00440DED" w:rsidP="00440DED">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bookmarkStart w:id="1" w:name="sub_1500"/>
      <w:r w:rsidRPr="00ED26DC">
        <w:rPr>
          <w:rFonts w:ascii="Times New Roman" w:eastAsia="Times New Roman" w:hAnsi="Times New Roman"/>
          <w:sz w:val="28"/>
          <w:szCs w:val="28"/>
          <w:lang w:eastAsia="ru-RU"/>
        </w:rPr>
        <w:t>1. Профилактика преступлений и иных правонарушений.</w:t>
      </w:r>
    </w:p>
    <w:bookmarkEnd w:id="1"/>
    <w:p w:rsidR="00440DED" w:rsidRPr="00ED26DC" w:rsidRDefault="00440DED" w:rsidP="00440DED">
      <w:pPr>
        <w:widowControl w:val="0"/>
        <w:tabs>
          <w:tab w:val="num"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 Обеспечение мероприятий по защите населения и территорий от чрезвычайных ситуаций на территории муниципального образования Московской области.</w:t>
      </w:r>
    </w:p>
    <w:p w:rsidR="00440DED" w:rsidRPr="00ED26DC" w:rsidRDefault="00440DED" w:rsidP="00440DED">
      <w:pPr>
        <w:widowControl w:val="0"/>
        <w:tabs>
          <w:tab w:val="num"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 Обеспечение мероприятий гражданской обороны на территории муниципального образования Московской области.</w:t>
      </w:r>
    </w:p>
    <w:p w:rsidR="00440DED" w:rsidRPr="00ED26DC" w:rsidRDefault="00440DED" w:rsidP="00440DED">
      <w:pPr>
        <w:widowControl w:val="0"/>
        <w:tabs>
          <w:tab w:val="num"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 Обеспечение пожарной безопасности на территории муниципального образования Московской области.</w:t>
      </w:r>
    </w:p>
    <w:p w:rsidR="00440DED" w:rsidRPr="00ED26DC" w:rsidRDefault="00440DED" w:rsidP="00440DED">
      <w:pPr>
        <w:widowControl w:val="0"/>
        <w:tabs>
          <w:tab w:val="num"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 Обеспечение безопасности населения на водных объектах, расположенных на территории муниципального образования Московской области.</w:t>
      </w:r>
    </w:p>
    <w:p w:rsidR="00440DED" w:rsidRPr="00ED26DC" w:rsidRDefault="00440DED" w:rsidP="00440DED">
      <w:pPr>
        <w:widowControl w:val="0"/>
        <w:tabs>
          <w:tab w:val="num"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 Обеспечивающая подпрограмма</w:t>
      </w:r>
    </w:p>
    <w:p w:rsidR="00440DED" w:rsidRPr="00ED26DC" w:rsidRDefault="00440DED" w:rsidP="00440DED">
      <w:pPr>
        <w:widowControl w:val="0"/>
        <w:tabs>
          <w:tab w:val="num"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Программа должна обеспечить снижение показателей нарастания угроз, а в конечном итоге гарантированную защиту населения и объектов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от преступности, террористических акций и чрезвычайных ситуаций.</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Цель муниципальной программы - комплексное обеспечение безопасности населения и объектов на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повышение уровня и результативности борьбы с преступностью.</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Условиями достижения цели муниципальной программы является решение следующих задач:</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предупреждение террористических акций и повышение степени защищенности объектов социальной сферы и мест с массовым пребыванием людей;</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обеспечение занятости несовершеннолетних в целях профилактики их противоправного поведения;</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внедрение современных средств наблюдения и оповещения о правонарушениях, обеспечение оперативного принятия решений в целях обеспечения правопорядка и безопасности граждан;</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повышение мер по охране общественного порядка и обеспечения общественной безопасности;</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профилактика и предупреждение проявлений экстремизма, расовой и национальной неприязни;</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профилактика наркомании и токсикомании, в том числе в среде несовершеннолетних;</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обеспечение готовности сил и средств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к предупреждению и ликвидации чрезвычайных ситуаций природного и техногенного характера;</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 xml:space="preserve">обеспечение безопасности населения на водных объектах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накопления резервного фонда финансовых, материальных ресурсов администрации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на предупреждение и ликвидацию последствий возможных чрезвычайных ситуаций;  </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поддержание в рабочем состоянии и развитие местной автоматизированной системы оповещения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развитие ЕДДС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проведение мероприятий по повышению уровня пожарной безопасности в населенных пунктах, обучение населения мерам пожарной безопасности;</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организация и осуществление профилактики пожаров на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создание резервного фонда материально-технических, продовольственных, медицинских и иных средств в целях гражданской обороны.</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Цель и задачи муниципальной программы </w:t>
      </w:r>
      <w:r w:rsidRPr="00ED26DC">
        <w:rPr>
          <w:rFonts w:ascii="Times New Roman" w:eastAsia="Times New Roman" w:hAnsi="Times New Roman"/>
          <w:sz w:val="28"/>
          <w:szCs w:val="28"/>
          <w:shd w:val="clear" w:color="auto" w:fill="FFFFFF"/>
          <w:lang w:eastAsia="ru-RU"/>
        </w:rPr>
        <w:t>«Безопасность и обеспечение безопасности жизнедеятельности населения» на 2023-2027 годы</w:t>
      </w:r>
      <w:r w:rsidRPr="00ED26DC">
        <w:rPr>
          <w:rFonts w:ascii="Times New Roman" w:eastAsia="Times New Roman" w:hAnsi="Times New Roman"/>
          <w:sz w:val="28"/>
          <w:szCs w:val="28"/>
          <w:lang w:eastAsia="ru-RU"/>
        </w:rPr>
        <w:t xml:space="preserve"> достигаются реализацией подпрограмм:</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40DED" w:rsidRPr="00ED26DC" w:rsidRDefault="00440DED" w:rsidP="00440DED">
      <w:pPr>
        <w:keepNext/>
        <w:widowControl w:val="0"/>
        <w:numPr>
          <w:ilvl w:val="0"/>
          <w:numId w:val="4"/>
        </w:numPr>
        <w:suppressAutoHyphens/>
        <w:autoSpaceDE w:val="0"/>
        <w:autoSpaceDN w:val="0"/>
        <w:adjustRightInd w:val="0"/>
        <w:spacing w:after="0" w:line="240" w:lineRule="auto"/>
        <w:ind w:left="431" w:firstLine="709"/>
        <w:jc w:val="both"/>
        <w:outlineLvl w:val="0"/>
        <w:rPr>
          <w:rFonts w:ascii="Times New Roman" w:hAnsi="Times New Roman"/>
          <w:sz w:val="28"/>
          <w:szCs w:val="28"/>
          <w:lang w:eastAsia="zh-CN"/>
        </w:rPr>
      </w:pPr>
      <w:bookmarkStart w:id="2" w:name="sub_1600"/>
      <w:r w:rsidRPr="00ED26DC">
        <w:rPr>
          <w:rFonts w:ascii="Times New Roman" w:eastAsia="Times New Roman" w:hAnsi="Times New Roman"/>
          <w:bCs/>
          <w:kern w:val="2"/>
          <w:sz w:val="28"/>
          <w:szCs w:val="28"/>
          <w:lang w:eastAsia="zh-CN"/>
        </w:rPr>
        <w:t>Подпрограмма 1  «Профилактика преступлений и иных правонарушений»</w:t>
      </w:r>
      <w:bookmarkEnd w:id="2"/>
      <w:r w:rsidRPr="00ED26DC">
        <w:rPr>
          <w:rFonts w:ascii="Times New Roman" w:eastAsia="Times New Roman" w:hAnsi="Times New Roman"/>
          <w:bCs/>
          <w:kern w:val="2"/>
          <w:sz w:val="28"/>
          <w:szCs w:val="28"/>
          <w:lang w:eastAsia="zh-CN"/>
        </w:rPr>
        <w:t xml:space="preserve"> </w:t>
      </w:r>
    </w:p>
    <w:p w:rsidR="00440DED" w:rsidRPr="00ED26DC" w:rsidRDefault="00440DED" w:rsidP="00440DED">
      <w:pPr>
        <w:keepNext/>
        <w:widowControl w:val="0"/>
        <w:numPr>
          <w:ilvl w:val="0"/>
          <w:numId w:val="4"/>
        </w:numPr>
        <w:suppressAutoHyphens/>
        <w:autoSpaceDE w:val="0"/>
        <w:autoSpaceDN w:val="0"/>
        <w:adjustRightInd w:val="0"/>
        <w:spacing w:after="0" w:line="240" w:lineRule="auto"/>
        <w:ind w:left="431" w:firstLine="709"/>
        <w:jc w:val="both"/>
        <w:outlineLvl w:val="0"/>
        <w:rPr>
          <w:rFonts w:ascii="Times New Roman" w:hAnsi="Times New Roman"/>
          <w:sz w:val="28"/>
          <w:szCs w:val="28"/>
          <w:lang w:eastAsia="zh-CN"/>
        </w:rPr>
      </w:pPr>
      <w:r w:rsidRPr="00ED26DC">
        <w:rPr>
          <w:rFonts w:ascii="Times New Roman" w:hAnsi="Times New Roman"/>
          <w:sz w:val="28"/>
          <w:szCs w:val="28"/>
          <w:lang w:eastAsia="zh-CN"/>
        </w:rPr>
        <w:t xml:space="preserve">Цель подпрограммы - закрепление достигнутых результатов в обеспечении правопорядка и безопасности граждан, повышение уровня и результативности борьбы с преступностью, 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профилактика терроризма и экстремизма, недопущение их проявлений на территории </w:t>
      </w:r>
      <w:r w:rsidR="003430E4" w:rsidRPr="00ED26DC">
        <w:rPr>
          <w:rFonts w:ascii="Times New Roman" w:hAnsi="Times New Roman"/>
          <w:sz w:val="28"/>
          <w:szCs w:val="28"/>
          <w:lang w:eastAsia="zh-CN"/>
        </w:rPr>
        <w:t>муниципального округа</w:t>
      </w:r>
      <w:r w:rsidRPr="00ED26DC">
        <w:rPr>
          <w:rFonts w:ascii="Times New Roman" w:hAnsi="Times New Roman"/>
          <w:sz w:val="28"/>
          <w:szCs w:val="28"/>
          <w:lang w:eastAsia="zh-CN"/>
        </w:rPr>
        <w:t xml:space="preserve"> Серебряные Пруды, минимизация и ликвидация последствий проявлений терроризма и экстремизма на территории </w:t>
      </w:r>
      <w:r w:rsidR="003430E4" w:rsidRPr="00ED26DC">
        <w:rPr>
          <w:rFonts w:ascii="Times New Roman" w:hAnsi="Times New Roman"/>
          <w:sz w:val="28"/>
          <w:szCs w:val="28"/>
          <w:lang w:eastAsia="zh-CN"/>
        </w:rPr>
        <w:t>муниципального округа</w:t>
      </w:r>
      <w:r w:rsidRPr="00ED26DC">
        <w:rPr>
          <w:rFonts w:ascii="Times New Roman" w:hAnsi="Times New Roman"/>
          <w:sz w:val="28"/>
          <w:szCs w:val="28"/>
          <w:lang w:eastAsia="zh-CN"/>
        </w:rPr>
        <w:t xml:space="preserve"> Серебряные Пруды</w:t>
      </w:r>
    </w:p>
    <w:p w:rsidR="00440DED" w:rsidRPr="00ED26DC" w:rsidRDefault="00440DED" w:rsidP="00440DED">
      <w:pPr>
        <w:suppressAutoHyphens/>
        <w:spacing w:after="0" w:line="240" w:lineRule="auto"/>
        <w:ind w:firstLine="709"/>
        <w:jc w:val="both"/>
        <w:rPr>
          <w:rFonts w:ascii="Times New Roman" w:hAnsi="Times New Roman"/>
          <w:sz w:val="28"/>
          <w:szCs w:val="28"/>
          <w:lang w:eastAsia="zh-CN"/>
        </w:rPr>
      </w:pPr>
      <w:r w:rsidRPr="00ED26DC">
        <w:rPr>
          <w:rFonts w:ascii="Times New Roman" w:hAnsi="Times New Roman"/>
          <w:sz w:val="28"/>
          <w:szCs w:val="28"/>
          <w:lang w:eastAsia="zh-CN"/>
        </w:rPr>
        <w:t>Задачи подпрограммы:</w:t>
      </w:r>
    </w:p>
    <w:p w:rsidR="00440DED" w:rsidRPr="00ED26DC" w:rsidRDefault="00440DED" w:rsidP="00440DED">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ED26DC">
        <w:rPr>
          <w:rFonts w:ascii="Times New Roman" w:eastAsia="Times New Roman" w:hAnsi="Times New Roman"/>
          <w:sz w:val="28"/>
          <w:szCs w:val="28"/>
          <w:lang w:eastAsia="zh-CN"/>
        </w:rPr>
        <w:t>Обеспечение деятельности по профилактике преступлений и иных правонарушений;</w:t>
      </w:r>
    </w:p>
    <w:p w:rsidR="00440DED" w:rsidRPr="00ED26DC" w:rsidRDefault="00440DED" w:rsidP="00440DED">
      <w:pPr>
        <w:suppressAutoHyphens/>
        <w:spacing w:after="0" w:line="240" w:lineRule="auto"/>
        <w:ind w:firstLine="709"/>
        <w:jc w:val="both"/>
        <w:rPr>
          <w:rFonts w:ascii="Times New Roman" w:hAnsi="Times New Roman"/>
          <w:sz w:val="28"/>
          <w:szCs w:val="28"/>
          <w:lang w:eastAsia="zh-CN"/>
        </w:rPr>
      </w:pPr>
      <w:r w:rsidRPr="00ED26DC">
        <w:rPr>
          <w:rFonts w:ascii="Times New Roman" w:hAnsi="Times New Roman"/>
          <w:sz w:val="28"/>
          <w:szCs w:val="28"/>
          <w:lang w:eastAsia="zh-CN"/>
        </w:rPr>
        <w:t>Профилактика правонарушений в отношении определенных категорий лиц;</w:t>
      </w:r>
    </w:p>
    <w:p w:rsidR="00440DED" w:rsidRPr="00ED26DC" w:rsidRDefault="00440DED" w:rsidP="00440DED">
      <w:pPr>
        <w:suppressAutoHyphens/>
        <w:spacing w:after="0" w:line="240" w:lineRule="auto"/>
        <w:ind w:firstLine="709"/>
        <w:jc w:val="both"/>
        <w:rPr>
          <w:rFonts w:ascii="Times New Roman" w:hAnsi="Times New Roman"/>
          <w:sz w:val="28"/>
          <w:szCs w:val="28"/>
          <w:lang w:eastAsia="zh-CN"/>
        </w:rPr>
      </w:pPr>
      <w:r w:rsidRPr="00ED26DC">
        <w:rPr>
          <w:rFonts w:ascii="Times New Roman" w:hAnsi="Times New Roman"/>
          <w:sz w:val="28"/>
          <w:szCs w:val="28"/>
          <w:lang w:eastAsia="zh-CN"/>
        </w:rPr>
        <w:t>Участие общественности в предупреждении правонарушений;</w:t>
      </w:r>
    </w:p>
    <w:p w:rsidR="00440DED" w:rsidRPr="00ED26DC" w:rsidRDefault="00440DED" w:rsidP="00440DED">
      <w:pPr>
        <w:suppressAutoHyphens/>
        <w:spacing w:after="0" w:line="240" w:lineRule="auto"/>
        <w:ind w:firstLine="709"/>
        <w:jc w:val="both"/>
        <w:rPr>
          <w:rFonts w:ascii="Times New Roman" w:hAnsi="Times New Roman"/>
          <w:sz w:val="28"/>
          <w:szCs w:val="28"/>
          <w:lang w:eastAsia="zh-CN"/>
        </w:rPr>
      </w:pPr>
      <w:r w:rsidRPr="00ED26DC">
        <w:rPr>
          <w:rFonts w:ascii="Times New Roman" w:hAnsi="Times New Roman"/>
          <w:sz w:val="28"/>
          <w:szCs w:val="28"/>
          <w:lang w:eastAsia="zh-CN"/>
        </w:rPr>
        <w:t>В качестве количественных и качественных показателей, характеризующих достижение целей и решения задач подпрограммы используются:</w:t>
      </w:r>
    </w:p>
    <w:p w:rsidR="00440DED" w:rsidRPr="00ED26DC" w:rsidRDefault="00440DED" w:rsidP="00440DED">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ED26DC">
        <w:rPr>
          <w:rFonts w:ascii="Times New Roman" w:eastAsia="Times New Roman" w:hAnsi="Times New Roman"/>
          <w:sz w:val="28"/>
          <w:szCs w:val="28"/>
          <w:lang w:eastAsia="zh-CN"/>
        </w:rPr>
        <w:t>Снижение общего количества преступлений, совершенных на террито</w:t>
      </w:r>
      <w:r w:rsidR="0097511D" w:rsidRPr="00ED26DC">
        <w:rPr>
          <w:rFonts w:ascii="Times New Roman" w:eastAsia="Times New Roman" w:hAnsi="Times New Roman"/>
          <w:sz w:val="28"/>
          <w:szCs w:val="28"/>
          <w:lang w:eastAsia="zh-CN"/>
        </w:rPr>
        <w:t>рии муниципального образования,</w:t>
      </w:r>
      <w:r w:rsidRPr="00ED26DC">
        <w:rPr>
          <w:rFonts w:ascii="Times New Roman" w:eastAsia="Times New Roman" w:hAnsi="Times New Roman"/>
          <w:sz w:val="28"/>
          <w:szCs w:val="28"/>
          <w:lang w:eastAsia="zh-CN"/>
        </w:rPr>
        <w:t xml:space="preserve"> не менее чем на </w:t>
      </w:r>
      <w:r w:rsidRPr="00ED26DC">
        <w:rPr>
          <w:rFonts w:ascii="Times New Roman" w:eastAsia="Times New Roman" w:hAnsi="Times New Roman"/>
          <w:sz w:val="28"/>
          <w:szCs w:val="28"/>
          <w:lang w:eastAsia="zh-CN"/>
        </w:rPr>
        <w:lastRenderedPageBreak/>
        <w:t>3 % ежегодно;</w:t>
      </w:r>
    </w:p>
    <w:p w:rsidR="00440DED" w:rsidRPr="00ED26DC" w:rsidRDefault="00440DED" w:rsidP="00440DED">
      <w:pPr>
        <w:suppressAutoHyphens/>
        <w:spacing w:after="0" w:line="240" w:lineRule="auto"/>
        <w:ind w:firstLine="709"/>
        <w:jc w:val="both"/>
        <w:rPr>
          <w:rFonts w:ascii="Times New Roman" w:hAnsi="Times New Roman"/>
          <w:sz w:val="28"/>
          <w:szCs w:val="28"/>
          <w:lang w:eastAsia="zh-CN"/>
        </w:rPr>
      </w:pPr>
      <w:r w:rsidRPr="00ED26DC">
        <w:rPr>
          <w:rFonts w:ascii="Times New Roman" w:eastAsia="Times New Roman" w:hAnsi="Times New Roman"/>
          <w:sz w:val="28"/>
          <w:szCs w:val="28"/>
          <w:lang w:eastAsia="ru-RU"/>
        </w:rPr>
        <w:t>Увеличение числа граждан принимающих участие в деятельности народных дружин;</w:t>
      </w:r>
    </w:p>
    <w:p w:rsidR="00440DED" w:rsidRPr="00ED26DC" w:rsidRDefault="00440DED" w:rsidP="00440DED">
      <w:pPr>
        <w:suppressAutoHyphens/>
        <w:spacing w:after="0" w:line="240" w:lineRule="auto"/>
        <w:ind w:firstLine="709"/>
        <w:jc w:val="both"/>
        <w:rPr>
          <w:rFonts w:ascii="Times New Roman" w:hAnsi="Times New Roman"/>
          <w:sz w:val="28"/>
          <w:szCs w:val="28"/>
          <w:lang w:eastAsia="zh-CN"/>
        </w:rPr>
      </w:pPr>
      <w:r w:rsidRPr="00ED26DC">
        <w:rPr>
          <w:rFonts w:ascii="Times New Roman" w:hAnsi="Times New Roman"/>
          <w:sz w:val="28"/>
          <w:szCs w:val="28"/>
          <w:lang w:eastAsia="zh-CN"/>
        </w:rPr>
        <w:t>На основе статистики ОМВД России по городскому округу в качестве дополнительного показателя оценки хода выполнения подпрограммы используется:</w:t>
      </w:r>
    </w:p>
    <w:p w:rsidR="00440DED" w:rsidRPr="00ED26DC" w:rsidRDefault="00440DED" w:rsidP="00440DED">
      <w:pPr>
        <w:suppressAutoHyphens/>
        <w:spacing w:after="0" w:line="240" w:lineRule="auto"/>
        <w:ind w:firstLine="709"/>
        <w:jc w:val="both"/>
        <w:rPr>
          <w:rFonts w:ascii="Times New Roman" w:hAnsi="Times New Roman"/>
          <w:sz w:val="28"/>
          <w:szCs w:val="28"/>
          <w:lang w:eastAsia="zh-CN"/>
        </w:rPr>
      </w:pPr>
      <w:r w:rsidRPr="00ED26DC">
        <w:rPr>
          <w:rFonts w:ascii="Times New Roman" w:hAnsi="Times New Roman"/>
          <w:sz w:val="28"/>
          <w:szCs w:val="28"/>
          <w:lang w:eastAsia="zh-CN"/>
        </w:rPr>
        <w:t>положительная динамика сокращения в сравнении с предыдущим годом количества отдельных видов преступлений;</w:t>
      </w:r>
    </w:p>
    <w:p w:rsidR="00440DED" w:rsidRPr="00ED26DC" w:rsidRDefault="00440DED" w:rsidP="00440DED">
      <w:pPr>
        <w:tabs>
          <w:tab w:val="center" w:pos="4677"/>
          <w:tab w:val="right" w:pos="9355"/>
        </w:tabs>
        <w:suppressAutoHyphens/>
        <w:spacing w:after="0" w:line="240" w:lineRule="auto"/>
        <w:ind w:firstLine="709"/>
        <w:jc w:val="both"/>
        <w:rPr>
          <w:rFonts w:ascii="Times New Roman" w:hAnsi="Times New Roman"/>
          <w:sz w:val="28"/>
          <w:szCs w:val="28"/>
          <w:lang w:eastAsia="zh-CN"/>
        </w:rPr>
      </w:pPr>
      <w:r w:rsidRPr="00ED26DC">
        <w:rPr>
          <w:rFonts w:ascii="Times New Roman" w:hAnsi="Times New Roman"/>
          <w:sz w:val="28"/>
          <w:szCs w:val="28"/>
          <w:lang w:eastAsia="zh-CN"/>
        </w:rPr>
        <w:t>Ежегодное увеличение количества образовательных организаций и числа обучающихся, охваченных профилактическими антинаркотическими программами, рекомендованными Министерством образования Московской области;</w:t>
      </w:r>
    </w:p>
    <w:p w:rsidR="00440DED" w:rsidRPr="00ED26DC" w:rsidRDefault="00440DED" w:rsidP="00440DED">
      <w:pPr>
        <w:tabs>
          <w:tab w:val="center" w:pos="4677"/>
          <w:tab w:val="right" w:pos="9355"/>
        </w:tabs>
        <w:suppressAutoHyphens/>
        <w:spacing w:after="0" w:line="240" w:lineRule="auto"/>
        <w:ind w:firstLine="709"/>
        <w:jc w:val="both"/>
        <w:rPr>
          <w:rFonts w:ascii="Times New Roman" w:hAnsi="Times New Roman"/>
          <w:sz w:val="28"/>
          <w:szCs w:val="28"/>
        </w:rPr>
      </w:pPr>
      <w:r w:rsidRPr="00ED26DC">
        <w:rPr>
          <w:rFonts w:ascii="Times New Roman" w:hAnsi="Times New Roman"/>
          <w:sz w:val="28"/>
          <w:szCs w:val="28"/>
        </w:rPr>
        <w:t xml:space="preserve">Снижение спроса и, следовательно, распространенности наркотиков среди детей и молодежи и вовлечения их в </w:t>
      </w:r>
      <w:proofErr w:type="spellStart"/>
      <w:r w:rsidRPr="00ED26DC">
        <w:rPr>
          <w:rFonts w:ascii="Times New Roman" w:hAnsi="Times New Roman"/>
          <w:sz w:val="28"/>
          <w:szCs w:val="28"/>
        </w:rPr>
        <w:t>наркоситуацию</w:t>
      </w:r>
      <w:proofErr w:type="spellEnd"/>
      <w:r w:rsidRPr="00ED26DC">
        <w:rPr>
          <w:rFonts w:ascii="Times New Roman" w:hAnsi="Times New Roman"/>
          <w:sz w:val="28"/>
          <w:szCs w:val="28"/>
        </w:rPr>
        <w:t xml:space="preserve"> и субкультуру;</w:t>
      </w:r>
    </w:p>
    <w:p w:rsidR="00440DED" w:rsidRPr="00ED26DC" w:rsidRDefault="00440DED" w:rsidP="00440DED">
      <w:pPr>
        <w:tabs>
          <w:tab w:val="center" w:pos="4677"/>
          <w:tab w:val="left" w:pos="8640"/>
        </w:tabs>
        <w:suppressAutoHyphens/>
        <w:spacing w:after="0" w:line="240" w:lineRule="auto"/>
        <w:ind w:firstLine="709"/>
        <w:jc w:val="both"/>
        <w:rPr>
          <w:rFonts w:ascii="Times New Roman" w:hAnsi="Times New Roman"/>
          <w:sz w:val="28"/>
          <w:szCs w:val="28"/>
        </w:rPr>
      </w:pPr>
      <w:r w:rsidRPr="00ED26DC">
        <w:rPr>
          <w:rFonts w:ascii="Times New Roman" w:hAnsi="Times New Roman"/>
          <w:sz w:val="28"/>
          <w:szCs w:val="28"/>
        </w:rPr>
        <w:t>Снижение заболеваемости наркоманией, токсикоманией, алкоголизмом;</w:t>
      </w:r>
      <w:r w:rsidRPr="00ED26DC">
        <w:rPr>
          <w:rFonts w:ascii="Times New Roman" w:hAnsi="Times New Roman"/>
          <w:sz w:val="28"/>
          <w:szCs w:val="28"/>
        </w:rPr>
        <w:tab/>
      </w:r>
    </w:p>
    <w:p w:rsidR="00440DED" w:rsidRPr="00ED26DC" w:rsidRDefault="00440DED" w:rsidP="00440DED">
      <w:pPr>
        <w:tabs>
          <w:tab w:val="center" w:pos="4677"/>
          <w:tab w:val="right" w:pos="9355"/>
        </w:tabs>
        <w:suppressAutoHyphens/>
        <w:spacing w:after="0" w:line="240" w:lineRule="auto"/>
        <w:ind w:firstLine="709"/>
        <w:jc w:val="both"/>
        <w:rPr>
          <w:rFonts w:ascii="Times New Roman" w:hAnsi="Times New Roman"/>
          <w:sz w:val="28"/>
          <w:szCs w:val="28"/>
        </w:rPr>
      </w:pPr>
      <w:r w:rsidRPr="00ED26DC">
        <w:rPr>
          <w:rFonts w:ascii="Times New Roman" w:hAnsi="Times New Roman"/>
          <w:sz w:val="28"/>
          <w:szCs w:val="28"/>
        </w:rPr>
        <w:t>Формирование здорового образа жизни.</w:t>
      </w:r>
    </w:p>
    <w:p w:rsidR="00440DED" w:rsidRPr="00ED26DC" w:rsidRDefault="00440DED" w:rsidP="00440DED">
      <w:pPr>
        <w:tabs>
          <w:tab w:val="center" w:pos="4677"/>
          <w:tab w:val="right" w:pos="9355"/>
        </w:tabs>
        <w:suppressAutoHyphens/>
        <w:spacing w:after="0" w:line="240" w:lineRule="auto"/>
        <w:ind w:firstLine="709"/>
        <w:jc w:val="both"/>
        <w:rPr>
          <w:rFonts w:ascii="Times New Roman" w:hAnsi="Times New Roman"/>
          <w:sz w:val="28"/>
          <w:szCs w:val="28"/>
        </w:rPr>
      </w:pPr>
      <w:r w:rsidRPr="00ED26DC">
        <w:rPr>
          <w:rFonts w:ascii="Times New Roman" w:hAnsi="Times New Roman"/>
          <w:sz w:val="28"/>
          <w:szCs w:val="28"/>
        </w:rPr>
        <w:t>Формирование ресурсов семьи, помогающих воспитанию у детей и подростков потребности в здоровом образе жизни, законопослушного, успешного, ответственного поведения, обеспечивающих поддержку ребенку, начавшему употребление наркотиков;</w:t>
      </w:r>
    </w:p>
    <w:p w:rsidR="00440DED" w:rsidRPr="00ED26DC" w:rsidRDefault="00440DED" w:rsidP="00440DED">
      <w:pPr>
        <w:suppressAutoHyphens/>
        <w:spacing w:after="0" w:line="240" w:lineRule="auto"/>
        <w:ind w:firstLine="709"/>
        <w:jc w:val="both"/>
        <w:rPr>
          <w:rFonts w:ascii="Times New Roman" w:hAnsi="Times New Roman"/>
          <w:sz w:val="28"/>
          <w:szCs w:val="28"/>
          <w:lang w:eastAsia="zh-CN"/>
        </w:rPr>
      </w:pPr>
      <w:r w:rsidRPr="00ED26DC">
        <w:rPr>
          <w:rFonts w:ascii="Times New Roman" w:hAnsi="Times New Roman"/>
          <w:sz w:val="28"/>
          <w:szCs w:val="28"/>
        </w:rPr>
        <w:t>Инициирование и поддержка различных акций по борьбе с наркотиками.</w:t>
      </w:r>
    </w:p>
    <w:p w:rsidR="00440DED" w:rsidRPr="00ED26DC" w:rsidRDefault="00440DED" w:rsidP="00440DED">
      <w:pPr>
        <w:widowControl w:val="0"/>
        <w:tabs>
          <w:tab w:val="left" w:pos="390"/>
          <w:tab w:val="center" w:pos="530"/>
        </w:tabs>
        <w:suppressAutoHyphens/>
        <w:autoSpaceDE w:val="0"/>
        <w:spacing w:after="0" w:line="240" w:lineRule="auto"/>
        <w:ind w:firstLine="709"/>
        <w:jc w:val="both"/>
        <w:rPr>
          <w:rFonts w:ascii="Times New Roman" w:eastAsia="Times New Roman" w:hAnsi="Times New Roman"/>
          <w:sz w:val="28"/>
          <w:szCs w:val="28"/>
          <w:lang w:eastAsia="zh-CN"/>
        </w:rPr>
      </w:pPr>
      <w:r w:rsidRPr="00ED26DC">
        <w:rPr>
          <w:rFonts w:ascii="Times New Roman" w:eastAsia="Times New Roman" w:hAnsi="Times New Roman"/>
          <w:sz w:val="28"/>
          <w:szCs w:val="28"/>
          <w:lang w:eastAsia="ar-SA"/>
        </w:rPr>
        <w:t>Организационная и пропагандистская работа по профилактике экстремизма и терроризма;</w:t>
      </w:r>
    </w:p>
    <w:p w:rsidR="00440DED" w:rsidRPr="00ED26DC" w:rsidRDefault="00440DED" w:rsidP="00440DED">
      <w:pPr>
        <w:suppressAutoHyphens/>
        <w:snapToGrid w:val="0"/>
        <w:spacing w:after="0" w:line="240" w:lineRule="auto"/>
        <w:ind w:firstLine="709"/>
        <w:jc w:val="both"/>
        <w:rPr>
          <w:rFonts w:ascii="Times New Roman" w:hAnsi="Times New Roman"/>
          <w:sz w:val="28"/>
          <w:szCs w:val="28"/>
          <w:lang w:eastAsia="zh-CN"/>
        </w:rPr>
      </w:pPr>
      <w:r w:rsidRPr="00ED26DC">
        <w:rPr>
          <w:rFonts w:ascii="Times New Roman" w:hAnsi="Times New Roman"/>
          <w:sz w:val="28"/>
          <w:szCs w:val="28"/>
          <w:lang w:eastAsia="zh-CN"/>
        </w:rPr>
        <w:t>Предупреждение террористических акций и повышение степени защищенности объектов социальной сферы и мест с массовым пребываем людей;</w:t>
      </w:r>
    </w:p>
    <w:p w:rsidR="00440DED" w:rsidRPr="00ED26DC" w:rsidRDefault="00440DED" w:rsidP="00440DED">
      <w:pPr>
        <w:suppressAutoHyphens/>
        <w:spacing w:after="0" w:line="240" w:lineRule="auto"/>
        <w:ind w:firstLine="709"/>
        <w:jc w:val="both"/>
        <w:rPr>
          <w:rFonts w:ascii="Times New Roman" w:hAnsi="Times New Roman"/>
          <w:sz w:val="28"/>
          <w:szCs w:val="28"/>
          <w:lang w:eastAsia="zh-CN"/>
        </w:rPr>
      </w:pPr>
      <w:r w:rsidRPr="00ED26DC">
        <w:rPr>
          <w:rFonts w:ascii="Times New Roman" w:hAnsi="Times New Roman"/>
          <w:sz w:val="28"/>
          <w:szCs w:val="28"/>
          <w:lang w:eastAsia="zh-CN"/>
        </w:rPr>
        <w:t>Мероприятия по профилактике экстремизма и терроризма.</w:t>
      </w:r>
    </w:p>
    <w:p w:rsidR="00440DED" w:rsidRPr="00ED26DC" w:rsidRDefault="00440DED" w:rsidP="00440DED">
      <w:pPr>
        <w:suppressAutoHyphens/>
        <w:spacing w:after="0" w:line="240" w:lineRule="auto"/>
        <w:ind w:firstLine="709"/>
        <w:jc w:val="both"/>
        <w:rPr>
          <w:rFonts w:ascii="Times New Roman" w:hAnsi="Times New Roman"/>
          <w:sz w:val="28"/>
          <w:szCs w:val="28"/>
          <w:lang w:eastAsia="zh-CN"/>
        </w:rPr>
      </w:pPr>
      <w:r w:rsidRPr="00ED26DC">
        <w:rPr>
          <w:rFonts w:ascii="Times New Roman" w:hAnsi="Times New Roman"/>
          <w:sz w:val="28"/>
          <w:szCs w:val="28"/>
          <w:lang w:eastAsia="zh-CN"/>
        </w:rPr>
        <w:t xml:space="preserve">В качестве количественных и качественных показателей, характеризующих достижение целей и решения задач подпрограммы используются: </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увеличение доли объектов социальной сферы и мест с массовым пребыванием людей, оборудованных системами видеонаблюдения;</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увеличение доли подъездов многоквартирных домов, оборудованных системами видеонаблюдения и подключенных к системе «Безопасный регион»;</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увеличение доли коммерческих объектов, оборудованных системами видеонаблюдения и подключенных к системе «Безопасный регион»; </w:t>
      </w:r>
    </w:p>
    <w:p w:rsidR="00440DED" w:rsidRPr="00ED26DC" w:rsidRDefault="00440DED" w:rsidP="00440DED">
      <w:pPr>
        <w:suppressAutoHyphens/>
        <w:spacing w:after="0" w:line="240" w:lineRule="auto"/>
        <w:ind w:firstLine="709"/>
        <w:jc w:val="both"/>
        <w:rPr>
          <w:rFonts w:ascii="Times New Roman" w:hAnsi="Times New Roman"/>
          <w:sz w:val="28"/>
          <w:szCs w:val="28"/>
          <w:lang w:eastAsia="zh-CN"/>
        </w:rPr>
      </w:pPr>
      <w:r w:rsidRPr="00ED26DC">
        <w:rPr>
          <w:rFonts w:ascii="Times New Roman" w:hAnsi="Times New Roman"/>
          <w:sz w:val="28"/>
          <w:szCs w:val="28"/>
          <w:lang w:eastAsia="zh-CN"/>
        </w:rPr>
        <w:t>увеличение доли социальных объектов (учреждений), оборудованных в целях антитеррористической защищенности средствами обеспечения безопасности;</w:t>
      </w:r>
    </w:p>
    <w:p w:rsidR="00440DED" w:rsidRPr="00ED26DC" w:rsidRDefault="00440DED" w:rsidP="00440DED">
      <w:pPr>
        <w:suppressAutoHyphens/>
        <w:spacing w:after="0" w:line="240" w:lineRule="auto"/>
        <w:ind w:firstLine="709"/>
        <w:jc w:val="both"/>
        <w:rPr>
          <w:rFonts w:ascii="Times New Roman" w:hAnsi="Times New Roman"/>
          <w:sz w:val="28"/>
          <w:szCs w:val="28"/>
          <w:lang w:eastAsia="zh-CN"/>
        </w:rPr>
      </w:pPr>
      <w:r w:rsidRPr="00ED26DC">
        <w:rPr>
          <w:rFonts w:ascii="Times New Roman" w:hAnsi="Times New Roman"/>
          <w:sz w:val="28"/>
          <w:szCs w:val="28"/>
          <w:lang w:eastAsia="zh-CN"/>
        </w:rPr>
        <w:lastRenderedPageBreak/>
        <w:t xml:space="preserve">увеличение количества мероприятий </w:t>
      </w:r>
      <w:proofErr w:type="spellStart"/>
      <w:r w:rsidRPr="00ED26DC">
        <w:rPr>
          <w:rFonts w:ascii="Times New Roman" w:hAnsi="Times New Roman"/>
          <w:sz w:val="28"/>
          <w:szCs w:val="28"/>
          <w:lang w:eastAsia="zh-CN"/>
        </w:rPr>
        <w:t>антиэкстремистской</w:t>
      </w:r>
      <w:proofErr w:type="spellEnd"/>
      <w:r w:rsidRPr="00ED26DC">
        <w:rPr>
          <w:rFonts w:ascii="Times New Roman" w:hAnsi="Times New Roman"/>
          <w:sz w:val="28"/>
          <w:szCs w:val="28"/>
          <w:lang w:eastAsia="zh-CN"/>
        </w:rPr>
        <w:t xml:space="preserve"> направленности.</w:t>
      </w:r>
    </w:p>
    <w:p w:rsidR="00440DED" w:rsidRPr="00ED26DC" w:rsidRDefault="00440DED" w:rsidP="00440DED">
      <w:pPr>
        <w:suppressAutoHyphens/>
        <w:spacing w:after="0" w:line="240" w:lineRule="auto"/>
        <w:ind w:firstLine="709"/>
        <w:jc w:val="both"/>
        <w:rPr>
          <w:rFonts w:ascii="Times New Roman" w:hAnsi="Times New Roman"/>
          <w:sz w:val="28"/>
          <w:szCs w:val="28"/>
          <w:lang w:eastAsia="zh-CN"/>
        </w:rPr>
      </w:pPr>
    </w:p>
    <w:p w:rsidR="00440DED" w:rsidRPr="00ED26DC" w:rsidRDefault="00440DED" w:rsidP="00440DED">
      <w:pPr>
        <w:widowControl w:val="0"/>
        <w:tabs>
          <w:tab w:val="num" w:pos="993"/>
        </w:tabs>
        <w:spacing w:after="0" w:line="240" w:lineRule="auto"/>
        <w:ind w:firstLine="709"/>
        <w:jc w:val="both"/>
        <w:rPr>
          <w:rFonts w:ascii="Times New Roman" w:eastAsia="Arial Unicode MS" w:hAnsi="Times New Roman"/>
          <w:bCs/>
          <w:sz w:val="28"/>
          <w:szCs w:val="28"/>
          <w:lang w:eastAsia="ru-RU"/>
        </w:rPr>
      </w:pPr>
      <w:r w:rsidRPr="00ED26DC">
        <w:rPr>
          <w:rFonts w:ascii="Times New Roman" w:eastAsia="Arial Unicode MS" w:hAnsi="Times New Roman"/>
          <w:bCs/>
          <w:sz w:val="28"/>
          <w:szCs w:val="28"/>
          <w:lang w:eastAsia="ru-RU"/>
        </w:rPr>
        <w:t>Подпрограмма 2 «Обеспечение мероприятий по защите населения и территорий от чрезвычайных ситуаций на территории муниципального образования Московской области»</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Цель подпрограммы - повышение уровня защиты населения </w:t>
      </w:r>
      <w:r w:rsidR="003430E4" w:rsidRPr="00ED26DC">
        <w:rPr>
          <w:rFonts w:ascii="Times New Roman" w:eastAsia="Times New Roman" w:hAnsi="Times New Roman"/>
          <w:bCs/>
          <w:sz w:val="28"/>
          <w:szCs w:val="28"/>
          <w:lang w:eastAsia="ru-RU"/>
        </w:rPr>
        <w:t>муниципального округа</w:t>
      </w:r>
      <w:r w:rsidRPr="00ED26DC">
        <w:rPr>
          <w:rFonts w:ascii="Times New Roman" w:eastAsia="Times New Roman" w:hAnsi="Times New Roman"/>
          <w:bCs/>
          <w:sz w:val="28"/>
          <w:szCs w:val="28"/>
          <w:lang w:eastAsia="ru-RU"/>
        </w:rPr>
        <w:t xml:space="preserve"> Серебряные Пруды Московской области от чрезвычайных ситуаций и защищенности опасных объектов от угроз природного и техногенного характера.</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Задача подпрограммы - обеспечение готовности </w:t>
      </w:r>
      <w:r w:rsidR="003430E4" w:rsidRPr="00ED26DC">
        <w:rPr>
          <w:rFonts w:ascii="Times New Roman" w:eastAsia="Times New Roman" w:hAnsi="Times New Roman"/>
          <w:bCs/>
          <w:sz w:val="28"/>
          <w:szCs w:val="28"/>
          <w:lang w:eastAsia="ru-RU"/>
        </w:rPr>
        <w:t>муниципального округа</w:t>
      </w:r>
      <w:r w:rsidRPr="00ED26DC">
        <w:rPr>
          <w:rFonts w:ascii="Times New Roman" w:eastAsia="Times New Roman" w:hAnsi="Times New Roman"/>
          <w:bCs/>
          <w:sz w:val="28"/>
          <w:szCs w:val="28"/>
          <w:lang w:eastAsia="ru-RU"/>
        </w:rPr>
        <w:t xml:space="preserve"> Серебряные Пруды Московской области к предупреждению и ликвидации чрезвычайных ситуаций природного и техногенного характера.</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 качестве количественных и качественных показателей, характеризующих достижение целей и решения задач подпрограммы, используются:</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степень готовности органа местного самоуправл</w:t>
      </w:r>
      <w:r w:rsidR="002D4917" w:rsidRPr="00ED26DC">
        <w:rPr>
          <w:rFonts w:ascii="Times New Roman" w:eastAsia="Times New Roman" w:hAnsi="Times New Roman"/>
          <w:bCs/>
          <w:sz w:val="28"/>
          <w:szCs w:val="28"/>
          <w:lang w:eastAsia="ru-RU"/>
        </w:rPr>
        <w:t>ения муниципального образования</w:t>
      </w:r>
      <w:r w:rsidRPr="00ED26DC">
        <w:rPr>
          <w:rFonts w:ascii="Times New Roman" w:eastAsia="Times New Roman" w:hAnsi="Times New Roman"/>
          <w:bCs/>
          <w:sz w:val="28"/>
          <w:szCs w:val="28"/>
          <w:lang w:eastAsia="ru-RU"/>
        </w:rPr>
        <w:t xml:space="preserve"> Московской области к действиям по предупреждению и ликвидации чрезвычайных ситуаций природного и техногенного характера.</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укомплектованность резервного фонда материальных ресурсов для ликвидации чрезвычайных ситуаций муниципального характера.</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bookmarkStart w:id="3" w:name="bookmark8"/>
      <w:r w:rsidRPr="00ED26DC">
        <w:rPr>
          <w:rFonts w:ascii="Times New Roman" w:eastAsia="Times New Roman" w:hAnsi="Times New Roman"/>
          <w:bCs/>
          <w:sz w:val="28"/>
          <w:szCs w:val="28"/>
          <w:lang w:eastAsia="ru-RU"/>
        </w:rPr>
        <w:t>Подпрограмма 3 «Обеспечение мероприятий гражданской обороны на территории муниципального образования Московской области»</w:t>
      </w:r>
      <w:bookmarkEnd w:id="3"/>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Цель подпрограммы - повышение уровня готовности </w:t>
      </w:r>
      <w:r w:rsidR="0097511D" w:rsidRPr="00ED26DC">
        <w:rPr>
          <w:rFonts w:ascii="Times New Roman" w:eastAsia="Arial Unicode MS" w:hAnsi="Times New Roman"/>
          <w:bCs/>
          <w:sz w:val="28"/>
          <w:szCs w:val="28"/>
          <w:lang w:eastAsia="ru-RU"/>
        </w:rPr>
        <w:t>муниципального</w:t>
      </w:r>
      <w:r w:rsidRPr="00ED26DC">
        <w:rPr>
          <w:rFonts w:ascii="Times New Roman" w:eastAsia="Arial Unicode MS" w:hAnsi="Times New Roman"/>
          <w:bCs/>
          <w:sz w:val="28"/>
          <w:szCs w:val="28"/>
          <w:lang w:eastAsia="ru-RU"/>
        </w:rPr>
        <w:t xml:space="preserve"> округа Серебряные Пруды Московской области для защиты населения </w:t>
      </w:r>
      <w:r w:rsidR="003430E4" w:rsidRPr="00ED26DC">
        <w:rPr>
          <w:rFonts w:ascii="Times New Roman" w:eastAsia="Arial Unicode MS" w:hAnsi="Times New Roman"/>
          <w:bCs/>
          <w:sz w:val="28"/>
          <w:szCs w:val="28"/>
          <w:lang w:eastAsia="ru-RU"/>
        </w:rPr>
        <w:t>муниципального округа</w:t>
      </w:r>
      <w:r w:rsidRPr="00ED26DC">
        <w:rPr>
          <w:rFonts w:ascii="Times New Roman" w:eastAsia="Arial Unicode MS" w:hAnsi="Times New Roman"/>
          <w:bCs/>
          <w:sz w:val="28"/>
          <w:szCs w:val="28"/>
          <w:lang w:eastAsia="ru-RU"/>
        </w:rPr>
        <w:t xml:space="preserve"> в особый период.</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Задачи подпрограммы:</w:t>
      </w:r>
    </w:p>
    <w:p w:rsidR="00440DED" w:rsidRPr="00ED26DC" w:rsidRDefault="00440DED" w:rsidP="00440DED">
      <w:pPr>
        <w:spacing w:after="0" w:line="240" w:lineRule="auto"/>
        <w:ind w:firstLine="709"/>
        <w:jc w:val="both"/>
        <w:rPr>
          <w:rFonts w:ascii="Times New Roman" w:eastAsia="Arial Unicode MS" w:hAnsi="Times New Roman"/>
          <w:bCs/>
          <w:sz w:val="28"/>
          <w:szCs w:val="28"/>
          <w:lang w:eastAsia="ru-RU"/>
        </w:rPr>
      </w:pPr>
      <w:r w:rsidRPr="00ED26DC">
        <w:rPr>
          <w:rFonts w:ascii="Times New Roman" w:eastAsia="Times New Roman" w:hAnsi="Times New Roman"/>
          <w:bCs/>
          <w:sz w:val="28"/>
          <w:szCs w:val="28"/>
          <w:lang w:eastAsia="ru-RU"/>
        </w:rPr>
        <w:t xml:space="preserve">поддержание в готовности и развитие муниципальной автоматизированной системы оповещения при чрезвычайных ситуациях или об угрозе возникновения чрезвычайных ситуаций (происшествия) </w:t>
      </w:r>
      <w:r w:rsidR="003430E4" w:rsidRPr="00ED26DC">
        <w:rPr>
          <w:rFonts w:ascii="Times New Roman" w:eastAsia="Arial Unicode MS" w:hAnsi="Times New Roman"/>
          <w:bCs/>
          <w:sz w:val="28"/>
          <w:szCs w:val="28"/>
          <w:lang w:eastAsia="ru-RU"/>
        </w:rPr>
        <w:t>муниципального округа</w:t>
      </w:r>
      <w:r w:rsidRPr="00ED26DC">
        <w:rPr>
          <w:rFonts w:ascii="Times New Roman" w:eastAsia="Arial Unicode MS" w:hAnsi="Times New Roman"/>
          <w:bCs/>
          <w:sz w:val="28"/>
          <w:szCs w:val="28"/>
          <w:lang w:eastAsia="ru-RU"/>
        </w:rPr>
        <w:t xml:space="preserve"> Серебряные Пруды Московской области;</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создание резерва материально-технических, продовольственных, медицинских и иных средств </w:t>
      </w:r>
      <w:r w:rsidR="003430E4" w:rsidRPr="00ED26DC">
        <w:rPr>
          <w:rFonts w:ascii="Times New Roman" w:eastAsia="Times New Roman" w:hAnsi="Times New Roman"/>
          <w:bCs/>
          <w:sz w:val="28"/>
          <w:szCs w:val="28"/>
          <w:lang w:eastAsia="ru-RU"/>
        </w:rPr>
        <w:t>муниципального округа</w:t>
      </w:r>
      <w:r w:rsidRPr="00ED26DC">
        <w:rPr>
          <w:rFonts w:ascii="Times New Roman" w:eastAsia="Times New Roman" w:hAnsi="Times New Roman"/>
          <w:bCs/>
          <w:sz w:val="28"/>
          <w:szCs w:val="28"/>
          <w:lang w:eastAsia="ru-RU"/>
        </w:rPr>
        <w:t xml:space="preserve"> Серебряные Пруды Московской области, в целях гражданской обороны;</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обеспечение готовности сил и средств гражданской обороны </w:t>
      </w:r>
      <w:r w:rsidR="003430E4" w:rsidRPr="00ED26DC">
        <w:rPr>
          <w:rFonts w:ascii="Times New Roman" w:eastAsia="Times New Roman" w:hAnsi="Times New Roman"/>
          <w:bCs/>
          <w:sz w:val="28"/>
          <w:szCs w:val="28"/>
          <w:lang w:eastAsia="ru-RU"/>
        </w:rPr>
        <w:t>муниципального округа</w:t>
      </w:r>
      <w:r w:rsidRPr="00ED26DC">
        <w:rPr>
          <w:rFonts w:ascii="Times New Roman" w:eastAsia="Times New Roman" w:hAnsi="Times New Roman"/>
          <w:bCs/>
          <w:sz w:val="28"/>
          <w:szCs w:val="28"/>
          <w:lang w:eastAsia="ru-RU"/>
        </w:rPr>
        <w:t>;</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создание объектов гражданкой обороны.</w:t>
      </w:r>
    </w:p>
    <w:p w:rsidR="00440DED" w:rsidRPr="00ED26DC" w:rsidRDefault="00440DED" w:rsidP="00440DED">
      <w:pPr>
        <w:widowControl w:val="0"/>
        <w:spacing w:after="0" w:line="240" w:lineRule="auto"/>
        <w:ind w:firstLine="709"/>
        <w:jc w:val="both"/>
        <w:rPr>
          <w:rFonts w:ascii="Times New Roman" w:eastAsia="Arial Unicode MS" w:hAnsi="Times New Roman"/>
          <w:sz w:val="28"/>
          <w:szCs w:val="28"/>
          <w:lang w:eastAsia="ru-RU"/>
        </w:rPr>
      </w:pPr>
      <w:r w:rsidRPr="00ED26DC">
        <w:rPr>
          <w:rFonts w:ascii="Times New Roman" w:eastAsia="Arial Unicode MS" w:hAnsi="Times New Roman"/>
          <w:sz w:val="28"/>
          <w:szCs w:val="28"/>
          <w:lang w:eastAsia="ru-RU"/>
        </w:rPr>
        <w:t xml:space="preserve">В качестве количественных и качественных показателей, характеризующих достижение целей и решения задач: </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lastRenderedPageBreak/>
        <w:t>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w:t>
      </w:r>
      <w:r w:rsidR="0097511D" w:rsidRPr="00ED26DC">
        <w:rPr>
          <w:rFonts w:ascii="Times New Roman" w:eastAsia="Times New Roman" w:hAnsi="Times New Roman"/>
          <w:bCs/>
          <w:sz w:val="28"/>
          <w:szCs w:val="28"/>
          <w:lang w:eastAsia="ru-RU"/>
        </w:rPr>
        <w:t>анной системы централизованного</w:t>
      </w:r>
      <w:r w:rsidRPr="00ED26DC">
        <w:rPr>
          <w:rFonts w:ascii="Times New Roman" w:eastAsia="Times New Roman" w:hAnsi="Times New Roman"/>
          <w:bCs/>
          <w:sz w:val="28"/>
          <w:szCs w:val="28"/>
          <w:lang w:eastAsia="ru-RU"/>
        </w:rPr>
        <w:t xml:space="preserve"> оповещения;</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увеличение степени готовности к использованию по предназначению защитных сооружений и иных объектов ГО;</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поддержание в состоянии постоянной готовности к использованию технических систем управления.</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p>
    <w:p w:rsidR="00440DED" w:rsidRPr="00ED26DC" w:rsidRDefault="00440DED" w:rsidP="00440DED">
      <w:pPr>
        <w:suppressAutoHyphens/>
        <w:spacing w:after="0" w:line="240" w:lineRule="auto"/>
        <w:ind w:firstLine="709"/>
        <w:rPr>
          <w:rFonts w:ascii="Times New Roman" w:hAnsi="Times New Roman"/>
          <w:bCs/>
          <w:sz w:val="28"/>
          <w:szCs w:val="28"/>
          <w:lang w:eastAsia="zh-CN"/>
        </w:rPr>
      </w:pPr>
      <w:bookmarkStart w:id="4" w:name="bookmark9"/>
      <w:bookmarkStart w:id="5" w:name="bookmark10"/>
      <w:r w:rsidRPr="00ED26DC">
        <w:rPr>
          <w:rFonts w:ascii="Times New Roman" w:hAnsi="Times New Roman"/>
          <w:bCs/>
          <w:sz w:val="28"/>
          <w:szCs w:val="28"/>
          <w:lang w:eastAsia="zh-CN"/>
        </w:rPr>
        <w:t>Подпрограмма 4 «Обеспечение пожарной безопасности на территории муниципального образования Московской области»</w:t>
      </w:r>
      <w:bookmarkEnd w:id="4"/>
    </w:p>
    <w:p w:rsidR="00440DED" w:rsidRPr="00ED26DC" w:rsidRDefault="00440DED" w:rsidP="00440DED">
      <w:pPr>
        <w:suppressAutoHyphens/>
        <w:spacing w:after="0" w:line="240" w:lineRule="auto"/>
        <w:ind w:firstLine="709"/>
        <w:rPr>
          <w:rFonts w:ascii="Times New Roman" w:hAnsi="Times New Roman"/>
          <w:bCs/>
          <w:sz w:val="28"/>
          <w:szCs w:val="28"/>
          <w:lang w:eastAsia="zh-CN"/>
        </w:rPr>
      </w:pPr>
      <w:r w:rsidRPr="00ED26DC">
        <w:rPr>
          <w:rFonts w:ascii="Times New Roman" w:hAnsi="Times New Roman"/>
          <w:bCs/>
          <w:sz w:val="28"/>
          <w:szCs w:val="28"/>
          <w:lang w:eastAsia="zh-CN"/>
        </w:rPr>
        <w:t>Цель подпрограммы - повышение уровня пожарной безопасности населенных пунктов и объектов, наход</w:t>
      </w:r>
      <w:r w:rsidR="0097511D" w:rsidRPr="00ED26DC">
        <w:rPr>
          <w:rFonts w:ascii="Times New Roman" w:hAnsi="Times New Roman"/>
          <w:bCs/>
          <w:sz w:val="28"/>
          <w:szCs w:val="28"/>
          <w:lang w:eastAsia="zh-CN"/>
        </w:rPr>
        <w:t>ящихся на территории городского</w:t>
      </w:r>
      <w:r w:rsidRPr="00ED26DC">
        <w:rPr>
          <w:rFonts w:ascii="Times New Roman" w:hAnsi="Times New Roman"/>
          <w:bCs/>
          <w:sz w:val="28"/>
          <w:szCs w:val="28"/>
          <w:lang w:eastAsia="zh-CN"/>
        </w:rPr>
        <w:t xml:space="preserve"> округа Серебряные Пруды Московской области.</w:t>
      </w:r>
    </w:p>
    <w:p w:rsidR="00440DED" w:rsidRPr="00ED26DC" w:rsidRDefault="00440DED" w:rsidP="00440DED">
      <w:pPr>
        <w:suppressAutoHyphens/>
        <w:spacing w:after="0" w:line="240" w:lineRule="auto"/>
        <w:ind w:firstLine="709"/>
        <w:rPr>
          <w:rFonts w:ascii="Times New Roman" w:hAnsi="Times New Roman"/>
          <w:bCs/>
          <w:sz w:val="28"/>
          <w:szCs w:val="28"/>
          <w:lang w:eastAsia="zh-CN"/>
        </w:rPr>
      </w:pPr>
      <w:r w:rsidRPr="00ED26DC">
        <w:rPr>
          <w:rFonts w:ascii="Times New Roman" w:hAnsi="Times New Roman"/>
          <w:bCs/>
          <w:sz w:val="28"/>
          <w:szCs w:val="28"/>
          <w:lang w:eastAsia="zh-CN"/>
        </w:rPr>
        <w:t>Задачи подпрограммы:</w:t>
      </w:r>
    </w:p>
    <w:p w:rsidR="00440DED" w:rsidRPr="00ED26DC" w:rsidRDefault="00440DED" w:rsidP="00440DED">
      <w:pPr>
        <w:suppressAutoHyphens/>
        <w:spacing w:after="0" w:line="240" w:lineRule="auto"/>
        <w:ind w:firstLine="709"/>
        <w:rPr>
          <w:rFonts w:ascii="Times New Roman" w:hAnsi="Times New Roman"/>
          <w:sz w:val="28"/>
          <w:szCs w:val="28"/>
          <w:lang w:eastAsia="zh-CN"/>
        </w:rPr>
      </w:pPr>
      <w:r w:rsidRPr="00ED26DC">
        <w:rPr>
          <w:rFonts w:ascii="Times New Roman" w:hAnsi="Times New Roman"/>
          <w:sz w:val="28"/>
          <w:szCs w:val="28"/>
          <w:lang w:eastAsia="zh-CN"/>
        </w:rPr>
        <w:t>проведение мероприятий по повышению уровня пожарной безопасности в населенных пунктах, обучение населения мерам пожарной безопасности;</w:t>
      </w:r>
    </w:p>
    <w:p w:rsidR="00440DED" w:rsidRPr="00ED26DC" w:rsidRDefault="00440DED" w:rsidP="00440DED">
      <w:pPr>
        <w:suppressAutoHyphens/>
        <w:spacing w:after="0" w:line="240" w:lineRule="auto"/>
        <w:ind w:firstLine="709"/>
        <w:rPr>
          <w:rFonts w:ascii="Times New Roman" w:hAnsi="Times New Roman"/>
          <w:bCs/>
          <w:sz w:val="28"/>
          <w:szCs w:val="28"/>
          <w:lang w:eastAsia="zh-CN"/>
        </w:rPr>
      </w:pPr>
      <w:r w:rsidRPr="00ED26DC">
        <w:rPr>
          <w:rFonts w:ascii="Times New Roman" w:hAnsi="Times New Roman"/>
          <w:sz w:val="28"/>
          <w:szCs w:val="28"/>
          <w:lang w:eastAsia="zh-CN"/>
        </w:rPr>
        <w:t xml:space="preserve">организация и осуществление профилактики пожаров на территории </w:t>
      </w:r>
      <w:r w:rsidR="003430E4" w:rsidRPr="00ED26DC">
        <w:rPr>
          <w:rFonts w:ascii="Times New Roman" w:hAnsi="Times New Roman"/>
          <w:sz w:val="28"/>
          <w:szCs w:val="28"/>
          <w:lang w:eastAsia="zh-CN"/>
        </w:rPr>
        <w:t>муниципального округа</w:t>
      </w:r>
      <w:r w:rsidRPr="00ED26DC">
        <w:rPr>
          <w:rFonts w:ascii="Times New Roman" w:hAnsi="Times New Roman"/>
          <w:sz w:val="28"/>
          <w:szCs w:val="28"/>
          <w:lang w:eastAsia="zh-CN"/>
        </w:rPr>
        <w:t>.</w:t>
      </w:r>
    </w:p>
    <w:p w:rsidR="00440DED" w:rsidRPr="00ED26DC" w:rsidRDefault="00440DED" w:rsidP="00440DED">
      <w:pPr>
        <w:suppressAutoHyphens/>
        <w:spacing w:after="0" w:line="240" w:lineRule="auto"/>
        <w:ind w:firstLine="709"/>
        <w:rPr>
          <w:rFonts w:ascii="Times New Roman" w:hAnsi="Times New Roman"/>
          <w:bCs/>
          <w:sz w:val="28"/>
          <w:szCs w:val="28"/>
          <w:lang w:eastAsia="zh-CN"/>
        </w:rPr>
      </w:pPr>
      <w:r w:rsidRPr="00ED26DC">
        <w:rPr>
          <w:rFonts w:ascii="Times New Roman" w:hAnsi="Times New Roman"/>
          <w:bCs/>
          <w:sz w:val="28"/>
          <w:szCs w:val="28"/>
          <w:lang w:eastAsia="zh-CN"/>
        </w:rPr>
        <w:t>В качестве количественных и качественных показателей, характеризующих достижение целей и решения задач подпрограммы, используются:</w:t>
      </w:r>
    </w:p>
    <w:p w:rsidR="00440DED" w:rsidRPr="00ED26DC" w:rsidRDefault="00440DED" w:rsidP="00440DED">
      <w:pPr>
        <w:suppressAutoHyphens/>
        <w:spacing w:after="0" w:line="240" w:lineRule="auto"/>
        <w:ind w:firstLine="709"/>
        <w:rPr>
          <w:rFonts w:ascii="Times New Roman" w:hAnsi="Times New Roman"/>
          <w:sz w:val="28"/>
          <w:szCs w:val="28"/>
          <w:lang w:eastAsia="zh-CN"/>
        </w:rPr>
      </w:pPr>
      <w:r w:rsidRPr="00ED26DC">
        <w:rPr>
          <w:rFonts w:ascii="Times New Roman" w:hAnsi="Times New Roman"/>
          <w:bCs/>
          <w:sz w:val="28"/>
          <w:szCs w:val="28"/>
          <w:lang w:eastAsia="zh-CN"/>
        </w:rPr>
        <w:t xml:space="preserve">повышение степени пожарной защищенности </w:t>
      </w:r>
      <w:r w:rsidR="003430E4" w:rsidRPr="00ED26DC">
        <w:rPr>
          <w:rFonts w:ascii="Times New Roman" w:hAnsi="Times New Roman"/>
          <w:bCs/>
          <w:sz w:val="28"/>
          <w:szCs w:val="28"/>
          <w:lang w:eastAsia="zh-CN"/>
        </w:rPr>
        <w:t>муниципального округа</w:t>
      </w:r>
      <w:r w:rsidRPr="00ED26DC">
        <w:rPr>
          <w:rFonts w:ascii="Times New Roman" w:hAnsi="Times New Roman"/>
          <w:bCs/>
          <w:sz w:val="28"/>
          <w:szCs w:val="28"/>
          <w:lang w:eastAsia="zh-CN"/>
        </w:rPr>
        <w:t>, по отношению к базовому периоду 2019 года.</w:t>
      </w:r>
    </w:p>
    <w:p w:rsidR="00440DED" w:rsidRPr="00ED26DC" w:rsidRDefault="00440DED" w:rsidP="00440DED">
      <w:pPr>
        <w:suppressAutoHyphens/>
        <w:spacing w:after="0" w:line="240" w:lineRule="auto"/>
        <w:ind w:firstLine="709"/>
        <w:rPr>
          <w:rFonts w:ascii="Times New Roman" w:hAnsi="Times New Roman"/>
          <w:sz w:val="28"/>
          <w:szCs w:val="28"/>
          <w:lang w:eastAsia="zh-CN"/>
        </w:rPr>
      </w:pPr>
    </w:p>
    <w:p w:rsidR="00440DED" w:rsidRPr="00ED26DC" w:rsidRDefault="00440DED" w:rsidP="00440DED">
      <w:pPr>
        <w:widowControl w:val="0"/>
        <w:spacing w:after="0" w:line="240" w:lineRule="auto"/>
        <w:ind w:firstLine="709"/>
        <w:jc w:val="both"/>
        <w:outlineLvl w:val="0"/>
        <w:rPr>
          <w:rFonts w:ascii="Times New Roman" w:eastAsia="Arial Unicode MS" w:hAnsi="Times New Roman"/>
          <w:bCs/>
          <w:sz w:val="28"/>
          <w:szCs w:val="28"/>
          <w:lang w:eastAsia="ru-RU"/>
        </w:rPr>
      </w:pPr>
      <w:r w:rsidRPr="00ED26DC">
        <w:rPr>
          <w:rFonts w:ascii="Times New Roman" w:eastAsia="Arial Unicode MS" w:hAnsi="Times New Roman"/>
          <w:bCs/>
          <w:sz w:val="28"/>
          <w:szCs w:val="28"/>
          <w:lang w:eastAsia="ru-RU"/>
        </w:rPr>
        <w:t>Подпрограмма 5 «Обеспечение безопасности населения на водных объектах, расположенных на территории муниципального образования Московской области»</w:t>
      </w:r>
      <w:bookmarkEnd w:id="5"/>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Цель подпрограммы - повышение уровня безопасности населения на водных объектах, расположенных на территории </w:t>
      </w:r>
      <w:r w:rsidR="003430E4" w:rsidRPr="00ED26DC">
        <w:rPr>
          <w:rFonts w:ascii="Times New Roman" w:eastAsia="Times New Roman" w:hAnsi="Times New Roman"/>
          <w:bCs/>
          <w:sz w:val="28"/>
          <w:szCs w:val="28"/>
          <w:lang w:eastAsia="ru-RU"/>
        </w:rPr>
        <w:t>муниципального округа</w:t>
      </w:r>
      <w:r w:rsidRPr="00ED26DC">
        <w:rPr>
          <w:rFonts w:ascii="Times New Roman" w:eastAsia="Times New Roman" w:hAnsi="Times New Roman"/>
          <w:bCs/>
          <w:sz w:val="28"/>
          <w:szCs w:val="28"/>
          <w:lang w:eastAsia="ru-RU"/>
        </w:rPr>
        <w:t xml:space="preserve"> Серебряные Пруды Московской области.</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Задача подпрограммы – организация безопасности населения на водных объектах </w:t>
      </w:r>
      <w:r w:rsidR="003430E4" w:rsidRPr="00ED26DC">
        <w:rPr>
          <w:rFonts w:ascii="Times New Roman" w:eastAsia="Times New Roman" w:hAnsi="Times New Roman"/>
          <w:bCs/>
          <w:sz w:val="28"/>
          <w:szCs w:val="28"/>
          <w:lang w:eastAsia="ru-RU"/>
        </w:rPr>
        <w:t>муниципального округа</w:t>
      </w:r>
      <w:r w:rsidRPr="00ED26DC">
        <w:rPr>
          <w:rFonts w:ascii="Times New Roman" w:eastAsia="Times New Roman" w:hAnsi="Times New Roman"/>
          <w:bCs/>
          <w:sz w:val="28"/>
          <w:szCs w:val="28"/>
          <w:lang w:eastAsia="ru-RU"/>
        </w:rPr>
        <w:t xml:space="preserve"> Серебряные Пруды Московской области.</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 качестве количественных и качественных показателей, характеризующих достижение целей и решения задач подпрограммы, используются:</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прирост уровня безопасности людей на водных объектах, расположенных на территории Московской области.</w:t>
      </w:r>
    </w:p>
    <w:p w:rsidR="00440DED" w:rsidRPr="00ED26DC" w:rsidRDefault="00440DED" w:rsidP="00440DED">
      <w:pPr>
        <w:widowControl w:val="0"/>
        <w:spacing w:after="0" w:line="240" w:lineRule="auto"/>
        <w:ind w:firstLine="709"/>
        <w:jc w:val="both"/>
        <w:outlineLvl w:val="0"/>
        <w:rPr>
          <w:rFonts w:ascii="Times New Roman" w:eastAsia="Arial Unicode MS" w:hAnsi="Times New Roman"/>
          <w:bCs/>
          <w:sz w:val="28"/>
          <w:szCs w:val="28"/>
          <w:lang w:eastAsia="ru-RU"/>
        </w:rPr>
      </w:pPr>
    </w:p>
    <w:p w:rsidR="00440DED" w:rsidRPr="00ED26DC" w:rsidRDefault="00440DED" w:rsidP="00440DED">
      <w:pPr>
        <w:widowControl w:val="0"/>
        <w:spacing w:after="0" w:line="240" w:lineRule="auto"/>
        <w:ind w:firstLine="709"/>
        <w:jc w:val="both"/>
        <w:rPr>
          <w:rFonts w:ascii="Times New Roman" w:eastAsia="Arial Unicode MS" w:hAnsi="Times New Roman"/>
          <w:bCs/>
          <w:sz w:val="28"/>
          <w:szCs w:val="28"/>
          <w:lang w:eastAsia="ru-RU"/>
        </w:rPr>
      </w:pPr>
      <w:r w:rsidRPr="00ED26DC">
        <w:rPr>
          <w:rFonts w:ascii="Times New Roman" w:eastAsia="Arial Unicode MS" w:hAnsi="Times New Roman"/>
          <w:bCs/>
          <w:sz w:val="28"/>
          <w:szCs w:val="28"/>
          <w:lang w:eastAsia="ru-RU"/>
        </w:rPr>
        <w:t>Подпрограмма 6 «Обеспечивающая подпрограмма»</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Цель подпрограммы: создание условий для реализации полномочий </w:t>
      </w:r>
      <w:r w:rsidR="003430E4" w:rsidRPr="00ED26DC">
        <w:rPr>
          <w:rFonts w:ascii="Times New Roman" w:eastAsia="Times New Roman" w:hAnsi="Times New Roman"/>
          <w:bCs/>
          <w:sz w:val="28"/>
          <w:szCs w:val="28"/>
          <w:lang w:eastAsia="ru-RU"/>
        </w:rPr>
        <w:t>муниципального округа</w:t>
      </w:r>
      <w:r w:rsidRPr="00ED26DC">
        <w:rPr>
          <w:rFonts w:ascii="Times New Roman" w:eastAsia="Times New Roman" w:hAnsi="Times New Roman"/>
          <w:bCs/>
          <w:sz w:val="28"/>
          <w:szCs w:val="28"/>
          <w:lang w:eastAsia="ru-RU"/>
        </w:rPr>
        <w:t>.</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Задачи подпрограммы:</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обеспечение деятельности (оказание услуг, в том числе оплата налогов) муниципальных учреждений;</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содержание оперативного персонала ЕДДС и системы обеспечения вызова муниципальных экстренных оперативных служб по единому номеру 112 (зарплата);</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диагностика, ремонт, регламентные работы и техническое обслуживание пожарных, аварийно-спасательных, оперативно-служебных и специальных автомобилей;</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закупка запасных частей, материалов, шин и аккумуляторов, оборудования, приспособлений и инструмента для проведения ремонта и технического обслуживания автомобильной техники, пожарных насосов, средств малой механизации, гидравлического аварийно-спасательного инструмента;</w:t>
      </w:r>
    </w:p>
    <w:p w:rsidR="00440DED" w:rsidRPr="00ED26DC" w:rsidRDefault="00440DED" w:rsidP="00440DED">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проведение мероприятий по предупреждению и ликвидации последствий ЧС на территории муниципального образования.</w:t>
      </w:r>
    </w:p>
    <w:p w:rsidR="00440DED" w:rsidRPr="00ED26DC" w:rsidRDefault="00440DED" w:rsidP="00440DED">
      <w:pPr>
        <w:widowControl w:val="0"/>
        <w:spacing w:after="0" w:line="240" w:lineRule="auto"/>
        <w:ind w:firstLine="709"/>
        <w:jc w:val="both"/>
        <w:rPr>
          <w:rFonts w:ascii="Times New Roman" w:eastAsia="Arial Unicode MS" w:hAnsi="Times New Roman"/>
          <w:sz w:val="28"/>
          <w:szCs w:val="28"/>
          <w:lang w:eastAsia="ru-RU"/>
        </w:rPr>
      </w:pPr>
    </w:p>
    <w:p w:rsidR="00440DED" w:rsidRPr="00ED26DC" w:rsidRDefault="00440DED" w:rsidP="00440DED">
      <w:pPr>
        <w:widowControl w:val="0"/>
        <w:autoSpaceDE w:val="0"/>
        <w:autoSpaceDN w:val="0"/>
        <w:adjustRightInd w:val="0"/>
        <w:spacing w:after="0" w:line="240" w:lineRule="auto"/>
        <w:ind w:firstLine="709"/>
        <w:jc w:val="center"/>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Обобщенная характеристика основных мероприятий с обоснованием их осуществления</w:t>
      </w:r>
    </w:p>
    <w:p w:rsidR="00440DED" w:rsidRPr="00ED26DC" w:rsidRDefault="00440DED" w:rsidP="00440DED">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Реализация программных мероприятий позволит стабилизировать криминогенную обстановку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округа, обеспечения защищенности объектов социальной сферы и мест с массовым пребыванием людей.</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По предварительным оценкам реализация программных мероприятий по сравнению с 2022 годом должна привести к следующим изменениям:</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снижение общего количества преступлений, совершенных на территории муниципального образования, не менее чем на 3 % ежегодно за период реализации муниципальной программы;</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увеличение доли подъездов многоквартирных домов, оборудованных системами видеонаблюдения и подключенных к системе «Безопасный регион»;</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увеличение доли коммерческих объектов, оборудованных системами видеонаблюдения и подключенных к системе «Безопасный регион»; </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недопущение преступлений экстремистского характера;</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увеличение количества мероприятий </w:t>
      </w:r>
      <w:proofErr w:type="spellStart"/>
      <w:r w:rsidRPr="00ED26DC">
        <w:rPr>
          <w:rFonts w:ascii="Times New Roman" w:eastAsia="Times New Roman" w:hAnsi="Times New Roman"/>
          <w:sz w:val="28"/>
          <w:szCs w:val="28"/>
          <w:lang w:eastAsia="ru-RU"/>
        </w:rPr>
        <w:t>антиэкстремистской</w:t>
      </w:r>
      <w:proofErr w:type="spellEnd"/>
      <w:r w:rsidRPr="00ED26DC">
        <w:rPr>
          <w:rFonts w:ascii="Times New Roman" w:eastAsia="Times New Roman" w:hAnsi="Times New Roman"/>
          <w:sz w:val="28"/>
          <w:szCs w:val="28"/>
          <w:lang w:eastAsia="ru-RU"/>
        </w:rPr>
        <w:t xml:space="preserve"> направленности.</w:t>
      </w:r>
    </w:p>
    <w:p w:rsidR="00440DED" w:rsidRPr="00ED26DC" w:rsidRDefault="00440DED" w:rsidP="00440DED">
      <w:pPr>
        <w:widowControl w:val="0"/>
        <w:tabs>
          <w:tab w:val="num"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Реализация программных мероприятий в области гражданской обороны, предупреждения и ликвидации чрезвычайных ситуаций и обеспечения пожарной безопасности позволит повысить готовность в области гражданской обороны, предупреждения и ликвидации чрезвычайных ситуаций и обеспечению пожарной безопасности, а так же провести мероприятия по предупреждению пожаров и снижению травматизма на них, и профилактические мероприятия по разъяснению правил поведения на воде и обеспечению безопасности на водных объектах.</w:t>
      </w:r>
    </w:p>
    <w:p w:rsidR="00440DED" w:rsidRPr="00ED26DC" w:rsidRDefault="00440DED" w:rsidP="00440DED">
      <w:pPr>
        <w:widowControl w:val="0"/>
        <w:tabs>
          <w:tab w:val="num"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По предварительным оценкам реализация программных мероприятий по сравнению с базовым годом должна привести к следующим изменениям:</w:t>
      </w:r>
    </w:p>
    <w:p w:rsidR="00440DED" w:rsidRPr="00ED26DC" w:rsidRDefault="00440DED" w:rsidP="00440DED">
      <w:pPr>
        <w:widowControl w:val="0"/>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5E6B83" w:rsidRPr="00ED26DC">
        <w:rPr>
          <w:rFonts w:ascii="Times New Roman" w:eastAsia="Times New Roman" w:hAnsi="Times New Roman"/>
          <w:bCs/>
          <w:sz w:val="28"/>
          <w:szCs w:val="28"/>
          <w:lang w:eastAsia="ru-RU"/>
        </w:rPr>
        <w:t>до</w:t>
      </w:r>
      <w:r w:rsidRPr="00ED26DC">
        <w:rPr>
          <w:rFonts w:ascii="Times New Roman" w:eastAsia="Times New Roman" w:hAnsi="Times New Roman"/>
          <w:bCs/>
          <w:sz w:val="28"/>
          <w:szCs w:val="28"/>
          <w:lang w:eastAsia="ru-RU"/>
        </w:rPr>
        <w:t xml:space="preserve"> </w:t>
      </w:r>
      <w:r w:rsidR="005E6B83" w:rsidRPr="00ED26DC">
        <w:rPr>
          <w:rFonts w:ascii="Times New Roman" w:eastAsia="Times New Roman" w:hAnsi="Times New Roman"/>
          <w:bCs/>
          <w:sz w:val="28"/>
          <w:szCs w:val="28"/>
          <w:lang w:eastAsia="ru-RU"/>
        </w:rPr>
        <w:t>35</w:t>
      </w:r>
      <w:r w:rsidRPr="00ED26DC">
        <w:rPr>
          <w:rFonts w:ascii="Times New Roman" w:eastAsia="Times New Roman" w:hAnsi="Times New Roman"/>
          <w:bCs/>
          <w:sz w:val="28"/>
          <w:szCs w:val="28"/>
          <w:lang w:eastAsia="ru-RU"/>
        </w:rPr>
        <w:t xml:space="preserve"> минут;</w:t>
      </w:r>
    </w:p>
    <w:p w:rsidR="00440DED" w:rsidRPr="00ED26DC" w:rsidRDefault="00440DED" w:rsidP="00440DED">
      <w:pPr>
        <w:widowControl w:val="0"/>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укомплектованность резервного фонда материальных ресурсов для ликвидации чрезвычайных ситуаций муниципального характера до </w:t>
      </w:r>
      <w:r w:rsidR="005E6B83" w:rsidRPr="00ED26DC">
        <w:rPr>
          <w:rFonts w:ascii="Times New Roman" w:eastAsia="Times New Roman" w:hAnsi="Times New Roman"/>
          <w:bCs/>
          <w:sz w:val="28"/>
          <w:szCs w:val="28"/>
          <w:lang w:eastAsia="ru-RU"/>
        </w:rPr>
        <w:t>77</w:t>
      </w:r>
      <w:r w:rsidRPr="00ED26DC">
        <w:rPr>
          <w:rFonts w:ascii="Times New Roman" w:eastAsia="Times New Roman" w:hAnsi="Times New Roman"/>
          <w:bCs/>
          <w:sz w:val="28"/>
          <w:szCs w:val="28"/>
          <w:lang w:eastAsia="ru-RU"/>
        </w:rPr>
        <w:t xml:space="preserve"> процентов; </w:t>
      </w:r>
    </w:p>
    <w:p w:rsidR="00440DED" w:rsidRPr="00ED26DC" w:rsidRDefault="00440DED" w:rsidP="00440DED">
      <w:pPr>
        <w:widowControl w:val="0"/>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 до </w:t>
      </w:r>
      <w:r w:rsidR="005E6B83" w:rsidRPr="00ED26DC">
        <w:rPr>
          <w:rFonts w:ascii="Times New Roman" w:eastAsia="Times New Roman" w:hAnsi="Times New Roman"/>
          <w:bCs/>
          <w:sz w:val="28"/>
          <w:szCs w:val="28"/>
          <w:lang w:eastAsia="ru-RU"/>
        </w:rPr>
        <w:t>85</w:t>
      </w:r>
      <w:r w:rsidRPr="00ED26DC">
        <w:rPr>
          <w:rFonts w:ascii="Times New Roman" w:eastAsia="Times New Roman" w:hAnsi="Times New Roman"/>
          <w:bCs/>
          <w:sz w:val="28"/>
          <w:szCs w:val="28"/>
          <w:lang w:eastAsia="ru-RU"/>
        </w:rPr>
        <w:t xml:space="preserve"> процентов;</w:t>
      </w:r>
    </w:p>
    <w:p w:rsidR="00440DED" w:rsidRPr="00ED26DC" w:rsidRDefault="00D947BD" w:rsidP="00440DED">
      <w:pPr>
        <w:widowControl w:val="0"/>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обеспеченность населения средствами индивидуальной защиты, медицинскими средствами индивидуальной защиты </w:t>
      </w:r>
      <w:r w:rsidR="00440DED" w:rsidRPr="00ED26DC">
        <w:rPr>
          <w:rFonts w:ascii="Times New Roman" w:eastAsia="Times New Roman" w:hAnsi="Times New Roman"/>
          <w:bCs/>
          <w:sz w:val="28"/>
          <w:szCs w:val="28"/>
          <w:lang w:eastAsia="ru-RU"/>
        </w:rPr>
        <w:t xml:space="preserve">до </w:t>
      </w:r>
      <w:r w:rsidRPr="00ED26DC">
        <w:rPr>
          <w:rFonts w:ascii="Times New Roman" w:eastAsia="Times New Roman" w:hAnsi="Times New Roman"/>
          <w:bCs/>
          <w:sz w:val="28"/>
          <w:szCs w:val="28"/>
          <w:lang w:eastAsia="ru-RU"/>
        </w:rPr>
        <w:t>100</w:t>
      </w:r>
      <w:r w:rsidR="00440DED" w:rsidRPr="00ED26DC">
        <w:rPr>
          <w:rFonts w:ascii="Times New Roman" w:eastAsia="Times New Roman" w:hAnsi="Times New Roman"/>
          <w:bCs/>
          <w:sz w:val="28"/>
          <w:szCs w:val="28"/>
          <w:lang w:eastAsia="ru-RU"/>
        </w:rPr>
        <w:t xml:space="preserve"> процентов;</w:t>
      </w:r>
    </w:p>
    <w:p w:rsidR="00440DED" w:rsidRPr="00ED26DC" w:rsidRDefault="00D947BD" w:rsidP="00440DED">
      <w:pPr>
        <w:widowControl w:val="0"/>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обеспеченность населения защитными сооружениями гражданской обороны</w:t>
      </w:r>
      <w:r w:rsidR="00440DED" w:rsidRPr="00ED26DC">
        <w:rPr>
          <w:rFonts w:ascii="Times New Roman" w:eastAsia="Times New Roman" w:hAnsi="Times New Roman"/>
          <w:bCs/>
          <w:sz w:val="28"/>
          <w:szCs w:val="28"/>
          <w:lang w:eastAsia="ru-RU"/>
        </w:rPr>
        <w:t xml:space="preserve"> до 24 процентов;</w:t>
      </w:r>
    </w:p>
    <w:p w:rsidR="00440DED" w:rsidRPr="00ED26DC" w:rsidRDefault="00D947BD" w:rsidP="00440DED">
      <w:pPr>
        <w:widowControl w:val="0"/>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снижение числа погибших при пожарах </w:t>
      </w:r>
      <w:r w:rsidR="00440DED" w:rsidRPr="00ED26DC">
        <w:rPr>
          <w:rFonts w:ascii="Times New Roman" w:eastAsia="Times New Roman" w:hAnsi="Times New Roman"/>
          <w:bCs/>
          <w:sz w:val="28"/>
          <w:szCs w:val="28"/>
          <w:lang w:eastAsia="ru-RU"/>
        </w:rPr>
        <w:t xml:space="preserve">до </w:t>
      </w:r>
      <w:r w:rsidRPr="00ED26DC">
        <w:rPr>
          <w:rFonts w:ascii="Times New Roman" w:eastAsia="Times New Roman" w:hAnsi="Times New Roman"/>
          <w:bCs/>
          <w:sz w:val="28"/>
          <w:szCs w:val="28"/>
          <w:lang w:eastAsia="ru-RU"/>
        </w:rPr>
        <w:t>83</w:t>
      </w:r>
      <w:r w:rsidR="00440DED" w:rsidRPr="00ED26DC">
        <w:rPr>
          <w:rFonts w:ascii="Times New Roman" w:eastAsia="Times New Roman" w:hAnsi="Times New Roman"/>
          <w:bCs/>
          <w:sz w:val="28"/>
          <w:szCs w:val="28"/>
          <w:lang w:eastAsia="ru-RU"/>
        </w:rPr>
        <w:t xml:space="preserve"> процента;</w:t>
      </w:r>
    </w:p>
    <w:p w:rsidR="00440DED" w:rsidRPr="00ED26DC" w:rsidRDefault="00440DED" w:rsidP="00440DED">
      <w:pPr>
        <w:widowControl w:val="0"/>
        <w:spacing w:after="0" w:line="240" w:lineRule="auto"/>
        <w:ind w:firstLine="709"/>
        <w:jc w:val="both"/>
        <w:rPr>
          <w:rFonts w:ascii="Times New Roman" w:eastAsia="Arial Unicode MS" w:hAnsi="Times New Roman"/>
          <w:sz w:val="28"/>
          <w:szCs w:val="28"/>
          <w:lang w:eastAsia="ru-RU"/>
        </w:rPr>
      </w:pPr>
      <w:r w:rsidRPr="00ED26DC">
        <w:rPr>
          <w:rFonts w:ascii="Times New Roman" w:eastAsia="Times New Roman" w:hAnsi="Times New Roman"/>
          <w:bCs/>
          <w:sz w:val="28"/>
          <w:szCs w:val="28"/>
          <w:lang w:eastAsia="ru-RU"/>
        </w:rPr>
        <w:t>прирост уровня безопасности людей на водных объектах, расположенных на территории Московской области до 32 процентов</w:t>
      </w:r>
      <w:r w:rsidRPr="00ED26DC">
        <w:rPr>
          <w:rFonts w:ascii="Times New Roman" w:eastAsia="Arial Unicode MS" w:hAnsi="Times New Roman"/>
          <w:sz w:val="28"/>
          <w:szCs w:val="28"/>
          <w:lang w:eastAsia="ru-RU"/>
        </w:rPr>
        <w:t>.</w:t>
      </w:r>
    </w:p>
    <w:p w:rsidR="00440DED" w:rsidRPr="00ED26DC" w:rsidRDefault="00440DED" w:rsidP="00440DED">
      <w:pPr>
        <w:widowControl w:val="0"/>
        <w:tabs>
          <w:tab w:val="num"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Программа рассчитана на пять лет с 2023 по 2027 годы, ее выполнение предусмотрено без разделения на этапы и включает постоянную реализацию планируемых мероприятий.</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Применение программно-целевого метода к решению проблемы повышения безопасности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ED26DC">
        <w:rPr>
          <w:rFonts w:ascii="Times New Roman" w:eastAsia="Times New Roman" w:hAnsi="Times New Roman"/>
          <w:sz w:val="28"/>
          <w:szCs w:val="28"/>
          <w:lang w:eastAsia="ru-RU"/>
        </w:rPr>
        <w:t>скоординированностью</w:t>
      </w:r>
      <w:proofErr w:type="spellEnd"/>
      <w:r w:rsidRPr="00ED26DC">
        <w:rPr>
          <w:rFonts w:ascii="Times New Roman" w:eastAsia="Times New Roman" w:hAnsi="Times New Roman"/>
          <w:sz w:val="28"/>
          <w:szCs w:val="28"/>
          <w:lang w:eastAsia="ru-RU"/>
        </w:rPr>
        <w:t xml:space="preserve"> деятельности исполнителей Программы на </w:t>
      </w:r>
      <w:r w:rsidRPr="00ED26DC">
        <w:rPr>
          <w:rFonts w:ascii="Times New Roman" w:eastAsia="Times New Roman" w:hAnsi="Times New Roman"/>
          <w:sz w:val="28"/>
          <w:szCs w:val="28"/>
          <w:lang w:eastAsia="ru-RU"/>
        </w:rPr>
        <w:lastRenderedPageBreak/>
        <w:t>начальных стадиях ее реализации.</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целях решения указанной проблемы в процессе реализации Программы предусматриваются:</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перераспределение объемов финансирования в зависимости от динамики и темпов достижения поставленных целей, изменений во внешней среде.</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Реалистический вариант предполагает, что:</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политическая обстановка в округе стабильная;</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социальная напряженность в обществе относительно низкая.</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Пессимистический вариант предполагает:</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экономическая ситуация в округе неблагоприятная;</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социальная напряженность в обществе относительно высокая.</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bCs/>
          <w:sz w:val="28"/>
          <w:szCs w:val="28"/>
          <w:lang w:eastAsia="ru-RU"/>
        </w:rPr>
        <w:t>Внутренние риски:</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неэффективность организации и управления процессом реализации положений программных мероприятий;</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низкая эффективность использования бюджетных средств;</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необоснованное перераспределение средств, определенных подпрограммой в ходе ее исполнения;</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отсутствие или недостаточность межведомственной координации в ходе реализации подпрограммы.</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Варианты решения указанной проблемы:</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проведение регулярной оценки результативности и эффективности реализации подпрограммы с привлечением независимых экспертов;</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bCs/>
          <w:sz w:val="28"/>
          <w:szCs w:val="28"/>
          <w:lang w:eastAsia="ru-RU"/>
        </w:rPr>
        <w:t>Внешние риски:</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финансовые риски, связанные с недостаточным уровнем бюджетного финансирования подпрограммы, вызванные различными причинами, в </w:t>
      </w:r>
      <w:proofErr w:type="spellStart"/>
      <w:r w:rsidRPr="00ED26DC">
        <w:rPr>
          <w:rFonts w:ascii="Times New Roman" w:eastAsia="Times New Roman" w:hAnsi="Times New Roman"/>
          <w:sz w:val="28"/>
          <w:szCs w:val="28"/>
          <w:lang w:eastAsia="ru-RU"/>
        </w:rPr>
        <w:t>т.ч</w:t>
      </w:r>
      <w:proofErr w:type="spellEnd"/>
      <w:r w:rsidRPr="00ED26DC">
        <w:rPr>
          <w:rFonts w:ascii="Times New Roman" w:eastAsia="Times New Roman" w:hAnsi="Times New Roman"/>
          <w:sz w:val="28"/>
          <w:szCs w:val="28"/>
          <w:lang w:eastAsia="ru-RU"/>
        </w:rPr>
        <w:t>. возникновением бюджетного дефицита;</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Варианты решения указанной проблемы:</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rsidR="00440DED" w:rsidRPr="00ED26DC" w:rsidRDefault="00440DED" w:rsidP="00440DED">
      <w:pPr>
        <w:widowControl w:val="0"/>
        <w:autoSpaceDE w:val="0"/>
        <w:autoSpaceDN w:val="0"/>
        <w:adjustRightInd w:val="0"/>
        <w:spacing w:after="0" w:line="240" w:lineRule="auto"/>
        <w:jc w:val="center"/>
        <w:outlineLvl w:val="1"/>
        <w:rPr>
          <w:rFonts w:ascii="Times New Roman" w:hAnsi="Times New Roman"/>
          <w:sz w:val="28"/>
          <w:szCs w:val="28"/>
        </w:rPr>
      </w:pPr>
    </w:p>
    <w:p w:rsidR="00440DED" w:rsidRPr="00ED26DC" w:rsidRDefault="00440DED" w:rsidP="00440DED">
      <w:pPr>
        <w:widowControl w:val="0"/>
        <w:autoSpaceDE w:val="0"/>
        <w:autoSpaceDN w:val="0"/>
        <w:adjustRightInd w:val="0"/>
        <w:spacing w:after="0" w:line="240" w:lineRule="auto"/>
        <w:jc w:val="center"/>
        <w:outlineLvl w:val="1"/>
        <w:rPr>
          <w:rFonts w:ascii="Times New Roman" w:hAnsi="Times New Roman"/>
          <w:sz w:val="28"/>
          <w:szCs w:val="28"/>
        </w:rPr>
      </w:pPr>
    </w:p>
    <w:p w:rsidR="00440DED" w:rsidRPr="00ED26DC" w:rsidRDefault="00440DED" w:rsidP="00440DED">
      <w:pPr>
        <w:widowControl w:val="0"/>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Планируемые показатели реализации муниципальной программы</w:t>
      </w:r>
    </w:p>
    <w:p w:rsidR="00440DED" w:rsidRPr="00ED26DC" w:rsidRDefault="00440DED" w:rsidP="00440DED">
      <w:pPr>
        <w:widowControl w:val="0"/>
        <w:autoSpaceDE w:val="0"/>
        <w:autoSpaceDN w:val="0"/>
        <w:adjustRightInd w:val="0"/>
        <w:spacing w:after="0" w:line="240" w:lineRule="auto"/>
        <w:jc w:val="center"/>
        <w:rPr>
          <w:rFonts w:ascii="Times New Roman" w:hAnsi="Times New Roman"/>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027"/>
        <w:gridCol w:w="1990"/>
        <w:gridCol w:w="1134"/>
        <w:gridCol w:w="1341"/>
        <w:gridCol w:w="1352"/>
        <w:gridCol w:w="1276"/>
        <w:gridCol w:w="1398"/>
        <w:gridCol w:w="12"/>
        <w:gridCol w:w="1386"/>
        <w:gridCol w:w="1173"/>
        <w:gridCol w:w="1842"/>
      </w:tblGrid>
      <w:tr w:rsidR="009D2562" w:rsidRPr="00ED26DC" w:rsidTr="009D2562">
        <w:trPr>
          <w:trHeight w:val="630"/>
        </w:trPr>
        <w:tc>
          <w:tcPr>
            <w:tcW w:w="486" w:type="dxa"/>
            <w:vMerge w:val="restart"/>
            <w:shd w:val="clear" w:color="auto" w:fill="auto"/>
          </w:tcPr>
          <w:p w:rsidR="00440DED" w:rsidRPr="00ED26DC" w:rsidRDefault="00440DED" w:rsidP="001843D1">
            <w:pPr>
              <w:spacing w:after="0" w:line="240" w:lineRule="auto"/>
              <w:contextualSpacing/>
              <w:jc w:val="center"/>
              <w:rPr>
                <w:rFonts w:ascii="Times New Roman" w:hAnsi="Times New Roman"/>
                <w:sz w:val="28"/>
                <w:szCs w:val="28"/>
                <w:lang w:eastAsia="ru-RU"/>
              </w:rPr>
            </w:pPr>
            <w:r w:rsidRPr="00ED26DC">
              <w:rPr>
                <w:rFonts w:ascii="Times New Roman" w:hAnsi="Times New Roman"/>
                <w:sz w:val="28"/>
                <w:szCs w:val="28"/>
                <w:lang w:eastAsia="ru-RU"/>
              </w:rPr>
              <w:t>№</w:t>
            </w:r>
          </w:p>
          <w:p w:rsidR="00440DED" w:rsidRPr="00ED26DC" w:rsidRDefault="00440DED" w:rsidP="001843D1">
            <w:pPr>
              <w:spacing w:after="0" w:line="240" w:lineRule="auto"/>
              <w:contextualSpacing/>
              <w:jc w:val="center"/>
              <w:rPr>
                <w:rFonts w:ascii="Times New Roman" w:hAnsi="Times New Roman"/>
                <w:sz w:val="28"/>
                <w:szCs w:val="28"/>
                <w:lang w:eastAsia="ru-RU"/>
              </w:rPr>
            </w:pPr>
            <w:r w:rsidRPr="00ED26DC">
              <w:rPr>
                <w:rFonts w:ascii="Times New Roman" w:hAnsi="Times New Roman"/>
                <w:sz w:val="28"/>
                <w:szCs w:val="28"/>
                <w:lang w:eastAsia="ru-RU"/>
              </w:rPr>
              <w:t>п/п</w:t>
            </w:r>
          </w:p>
        </w:tc>
        <w:tc>
          <w:tcPr>
            <w:tcW w:w="2027" w:type="dxa"/>
            <w:vMerge w:val="restart"/>
            <w:shd w:val="clear" w:color="auto" w:fill="auto"/>
            <w:vAlign w:val="center"/>
          </w:tcPr>
          <w:p w:rsidR="00440DED" w:rsidRPr="00ED26DC" w:rsidRDefault="00440DED" w:rsidP="00D82DC2">
            <w:pPr>
              <w:spacing w:after="0" w:line="240" w:lineRule="auto"/>
              <w:jc w:val="center"/>
              <w:rPr>
                <w:rFonts w:ascii="Times New Roman" w:eastAsia="Times New Roman" w:hAnsi="Times New Roman"/>
                <w:sz w:val="28"/>
                <w:szCs w:val="28"/>
              </w:rPr>
            </w:pPr>
            <w:r w:rsidRPr="00ED26DC">
              <w:rPr>
                <w:rFonts w:ascii="Times New Roman" w:eastAsia="Times New Roman" w:hAnsi="Times New Roman"/>
                <w:sz w:val="28"/>
                <w:szCs w:val="28"/>
              </w:rPr>
              <w:t>Планируемые показатели реализации муниципальной программы (подпрограммы)</w:t>
            </w:r>
          </w:p>
          <w:p w:rsidR="00440DED" w:rsidRPr="00ED26DC" w:rsidRDefault="00440DED" w:rsidP="00D82DC2">
            <w:pPr>
              <w:spacing w:after="0" w:line="240" w:lineRule="auto"/>
              <w:contextualSpacing/>
              <w:rPr>
                <w:rFonts w:ascii="Times New Roman" w:hAnsi="Times New Roman"/>
                <w:sz w:val="28"/>
                <w:szCs w:val="28"/>
                <w:lang w:eastAsia="ru-RU"/>
              </w:rPr>
            </w:pPr>
          </w:p>
        </w:tc>
        <w:tc>
          <w:tcPr>
            <w:tcW w:w="1990" w:type="dxa"/>
            <w:vMerge w:val="restart"/>
            <w:shd w:val="clear" w:color="auto" w:fill="auto"/>
            <w:vAlign w:val="center"/>
          </w:tcPr>
          <w:p w:rsidR="00440DED" w:rsidRPr="00ED26DC" w:rsidRDefault="00440DED"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Тип показателя</w:t>
            </w:r>
          </w:p>
        </w:tc>
        <w:tc>
          <w:tcPr>
            <w:tcW w:w="1134" w:type="dxa"/>
            <w:vMerge w:val="restart"/>
            <w:shd w:val="clear" w:color="auto" w:fill="auto"/>
            <w:vAlign w:val="center"/>
          </w:tcPr>
          <w:p w:rsidR="00440DED" w:rsidRPr="00ED26DC" w:rsidRDefault="00440DED"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t>Единица измерения</w:t>
            </w:r>
          </w:p>
        </w:tc>
        <w:tc>
          <w:tcPr>
            <w:tcW w:w="1341" w:type="dxa"/>
            <w:vMerge w:val="restart"/>
            <w:shd w:val="clear" w:color="auto" w:fill="auto"/>
            <w:vAlign w:val="center"/>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lang w:eastAsia="ru-RU"/>
              </w:rPr>
              <w:t xml:space="preserve">Значение показателя                      на начало реализации </w:t>
            </w:r>
            <w:r w:rsidRPr="00ED26DC">
              <w:rPr>
                <w:rFonts w:ascii="Times New Roman" w:hAnsi="Times New Roman"/>
                <w:sz w:val="28"/>
                <w:szCs w:val="28"/>
                <w:lang w:eastAsia="ru-RU"/>
              </w:rPr>
              <w:lastRenderedPageBreak/>
              <w:t>п</w:t>
            </w:r>
            <w:r w:rsidRPr="00ED26DC">
              <w:rPr>
                <w:rFonts w:ascii="Times New Roman" w:hAnsi="Times New Roman"/>
                <w:sz w:val="28"/>
                <w:szCs w:val="28"/>
              </w:rPr>
              <w:t>рограммы</w:t>
            </w:r>
          </w:p>
        </w:tc>
        <w:tc>
          <w:tcPr>
            <w:tcW w:w="6597" w:type="dxa"/>
            <w:gridSpan w:val="6"/>
            <w:shd w:val="clear" w:color="auto" w:fill="auto"/>
            <w:vAlign w:val="center"/>
          </w:tcPr>
          <w:p w:rsidR="00440DED" w:rsidRPr="00ED26DC" w:rsidRDefault="00440DED"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lastRenderedPageBreak/>
              <w:t>Планируемое значение показателя</w:t>
            </w:r>
          </w:p>
          <w:p w:rsidR="00440DED" w:rsidRPr="00ED26DC" w:rsidRDefault="00440DED" w:rsidP="00D82DC2">
            <w:pPr>
              <w:pStyle w:val="ConsPlusNormal"/>
              <w:jc w:val="center"/>
              <w:outlineLvl w:val="1"/>
              <w:rPr>
                <w:rFonts w:ascii="Times New Roman" w:hAnsi="Times New Roman" w:cs="Times New Roman"/>
                <w:sz w:val="28"/>
                <w:szCs w:val="28"/>
              </w:rPr>
            </w:pPr>
          </w:p>
          <w:p w:rsidR="00440DED" w:rsidRPr="00ED26DC" w:rsidRDefault="00440DED" w:rsidP="00D82DC2">
            <w:pPr>
              <w:pStyle w:val="ConsPlusNormal"/>
              <w:jc w:val="center"/>
              <w:rPr>
                <w:rFonts w:ascii="Times New Roman" w:hAnsi="Times New Roman" w:cs="Times New Roman"/>
                <w:sz w:val="28"/>
                <w:szCs w:val="28"/>
              </w:rPr>
            </w:pPr>
          </w:p>
        </w:tc>
        <w:tc>
          <w:tcPr>
            <w:tcW w:w="1842" w:type="dxa"/>
            <w:vMerge w:val="restart"/>
            <w:shd w:val="clear" w:color="auto" w:fill="auto"/>
            <w:vAlign w:val="center"/>
          </w:tcPr>
          <w:p w:rsidR="00440DED" w:rsidRPr="00ED26DC" w:rsidRDefault="00440DED" w:rsidP="00D82DC2">
            <w:pPr>
              <w:spacing w:after="0" w:line="240" w:lineRule="auto"/>
              <w:contextualSpacing/>
              <w:jc w:val="center"/>
              <w:rPr>
                <w:rFonts w:ascii="Times New Roman" w:hAnsi="Times New Roman"/>
                <w:sz w:val="28"/>
                <w:szCs w:val="28"/>
                <w:lang w:eastAsia="ru-RU"/>
              </w:rPr>
            </w:pPr>
            <w:r w:rsidRPr="00ED26DC">
              <w:rPr>
                <w:rFonts w:ascii="Times New Roman" w:eastAsia="Times New Roman" w:hAnsi="Times New Roman"/>
                <w:sz w:val="28"/>
                <w:szCs w:val="28"/>
              </w:rPr>
              <w:t>Номер подпрограммы и мероприятия в перечне мероприятий подпрограммы</w:t>
            </w:r>
          </w:p>
        </w:tc>
      </w:tr>
      <w:tr w:rsidR="009D2562" w:rsidRPr="00ED26DC" w:rsidTr="009D2562">
        <w:trPr>
          <w:trHeight w:val="630"/>
        </w:trPr>
        <w:tc>
          <w:tcPr>
            <w:tcW w:w="486" w:type="dxa"/>
            <w:vMerge/>
            <w:shd w:val="clear" w:color="auto" w:fill="auto"/>
          </w:tcPr>
          <w:p w:rsidR="00440DED" w:rsidRPr="00ED26DC" w:rsidRDefault="00440DED" w:rsidP="001843D1">
            <w:pPr>
              <w:spacing w:after="0" w:line="240" w:lineRule="auto"/>
              <w:contextualSpacing/>
              <w:jc w:val="center"/>
              <w:rPr>
                <w:rFonts w:ascii="Times New Roman" w:hAnsi="Times New Roman"/>
                <w:sz w:val="28"/>
                <w:szCs w:val="28"/>
                <w:lang w:eastAsia="ru-RU"/>
              </w:rPr>
            </w:pPr>
          </w:p>
        </w:tc>
        <w:tc>
          <w:tcPr>
            <w:tcW w:w="2027" w:type="dxa"/>
            <w:vMerge/>
            <w:shd w:val="clear" w:color="auto" w:fill="auto"/>
            <w:vAlign w:val="center"/>
          </w:tcPr>
          <w:p w:rsidR="00440DED" w:rsidRPr="00ED26DC" w:rsidRDefault="00440DED" w:rsidP="00D82DC2">
            <w:pPr>
              <w:spacing w:after="0" w:line="240" w:lineRule="auto"/>
              <w:jc w:val="center"/>
              <w:rPr>
                <w:rFonts w:ascii="Times New Roman" w:eastAsia="Times New Roman" w:hAnsi="Times New Roman"/>
                <w:sz w:val="28"/>
                <w:szCs w:val="28"/>
              </w:rPr>
            </w:pPr>
          </w:p>
        </w:tc>
        <w:tc>
          <w:tcPr>
            <w:tcW w:w="1990" w:type="dxa"/>
            <w:vMerge/>
            <w:shd w:val="clear" w:color="auto" w:fill="auto"/>
            <w:vAlign w:val="center"/>
          </w:tcPr>
          <w:p w:rsidR="00440DED" w:rsidRPr="00ED26DC" w:rsidRDefault="00440DED" w:rsidP="00D82DC2">
            <w:pPr>
              <w:pStyle w:val="ConsPlusNormal"/>
              <w:jc w:val="center"/>
              <w:rPr>
                <w:rFonts w:ascii="Times New Roman" w:hAnsi="Times New Roman" w:cs="Times New Roman"/>
                <w:sz w:val="28"/>
                <w:szCs w:val="28"/>
              </w:rPr>
            </w:pPr>
          </w:p>
        </w:tc>
        <w:tc>
          <w:tcPr>
            <w:tcW w:w="1134" w:type="dxa"/>
            <w:vMerge/>
            <w:shd w:val="clear" w:color="auto" w:fill="auto"/>
            <w:vAlign w:val="center"/>
          </w:tcPr>
          <w:p w:rsidR="00440DED" w:rsidRPr="00ED26DC" w:rsidRDefault="00440DED" w:rsidP="00D82DC2">
            <w:pPr>
              <w:pStyle w:val="ConsPlusNormal"/>
              <w:rPr>
                <w:rFonts w:ascii="Times New Roman" w:hAnsi="Times New Roman" w:cs="Times New Roman"/>
                <w:sz w:val="28"/>
                <w:szCs w:val="28"/>
              </w:rPr>
            </w:pPr>
          </w:p>
        </w:tc>
        <w:tc>
          <w:tcPr>
            <w:tcW w:w="1341" w:type="dxa"/>
            <w:vMerge/>
            <w:shd w:val="clear" w:color="auto" w:fill="auto"/>
            <w:vAlign w:val="center"/>
          </w:tcPr>
          <w:p w:rsidR="00440DED" w:rsidRPr="00ED26DC" w:rsidRDefault="00440DED" w:rsidP="00D82DC2">
            <w:pPr>
              <w:spacing w:after="0" w:line="240" w:lineRule="auto"/>
              <w:jc w:val="center"/>
              <w:rPr>
                <w:rFonts w:ascii="Times New Roman" w:hAnsi="Times New Roman"/>
                <w:sz w:val="28"/>
                <w:szCs w:val="28"/>
                <w:lang w:eastAsia="ru-RU"/>
              </w:rPr>
            </w:pPr>
          </w:p>
        </w:tc>
        <w:tc>
          <w:tcPr>
            <w:tcW w:w="1352" w:type="dxa"/>
            <w:shd w:val="clear" w:color="auto" w:fill="auto"/>
          </w:tcPr>
          <w:p w:rsidR="00440DED" w:rsidRPr="00ED26DC" w:rsidRDefault="00440DED" w:rsidP="00D82DC2">
            <w:pPr>
              <w:pStyle w:val="ConsPlusNormal"/>
              <w:ind w:firstLine="33"/>
              <w:jc w:val="center"/>
              <w:outlineLvl w:val="1"/>
              <w:rPr>
                <w:rFonts w:ascii="Times New Roman" w:hAnsi="Times New Roman" w:cs="Times New Roman"/>
                <w:sz w:val="28"/>
                <w:szCs w:val="28"/>
                <w:lang w:eastAsia="en-US"/>
              </w:rPr>
            </w:pPr>
          </w:p>
          <w:p w:rsidR="00440DED" w:rsidRPr="00ED26DC" w:rsidRDefault="00440DED" w:rsidP="00D82DC2">
            <w:pPr>
              <w:pStyle w:val="ConsPlusNormal"/>
              <w:ind w:firstLine="33"/>
              <w:jc w:val="center"/>
              <w:outlineLvl w:val="1"/>
              <w:rPr>
                <w:rFonts w:ascii="Times New Roman" w:hAnsi="Times New Roman" w:cs="Times New Roman"/>
                <w:sz w:val="28"/>
                <w:szCs w:val="28"/>
                <w:lang w:eastAsia="en-US"/>
              </w:rPr>
            </w:pPr>
            <w:r w:rsidRPr="00ED26DC">
              <w:rPr>
                <w:rFonts w:ascii="Times New Roman" w:hAnsi="Times New Roman" w:cs="Times New Roman"/>
                <w:sz w:val="28"/>
                <w:szCs w:val="28"/>
                <w:lang w:eastAsia="en-US"/>
              </w:rPr>
              <w:t>2023 год</w:t>
            </w:r>
          </w:p>
        </w:tc>
        <w:tc>
          <w:tcPr>
            <w:tcW w:w="1276" w:type="dxa"/>
            <w:shd w:val="clear" w:color="auto" w:fill="auto"/>
          </w:tcPr>
          <w:p w:rsidR="00440DED" w:rsidRPr="00ED26DC" w:rsidRDefault="00440DED" w:rsidP="00D82DC2">
            <w:pPr>
              <w:pStyle w:val="ConsPlusNormal"/>
              <w:ind w:firstLine="33"/>
              <w:jc w:val="center"/>
              <w:outlineLvl w:val="1"/>
              <w:rPr>
                <w:rFonts w:ascii="Times New Roman" w:hAnsi="Times New Roman" w:cs="Times New Roman"/>
                <w:sz w:val="28"/>
                <w:szCs w:val="28"/>
                <w:lang w:eastAsia="en-US"/>
              </w:rPr>
            </w:pPr>
          </w:p>
          <w:p w:rsidR="00440DED" w:rsidRPr="00ED26DC" w:rsidRDefault="00440DED" w:rsidP="00D82DC2">
            <w:pPr>
              <w:pStyle w:val="ConsPlusNormal"/>
              <w:ind w:firstLine="33"/>
              <w:jc w:val="center"/>
              <w:outlineLvl w:val="1"/>
              <w:rPr>
                <w:rFonts w:ascii="Times New Roman" w:hAnsi="Times New Roman" w:cs="Times New Roman"/>
                <w:sz w:val="28"/>
                <w:szCs w:val="28"/>
                <w:lang w:eastAsia="en-US"/>
              </w:rPr>
            </w:pPr>
            <w:r w:rsidRPr="00ED26DC">
              <w:rPr>
                <w:rFonts w:ascii="Times New Roman" w:hAnsi="Times New Roman" w:cs="Times New Roman"/>
                <w:sz w:val="28"/>
                <w:szCs w:val="28"/>
                <w:lang w:eastAsia="en-US"/>
              </w:rPr>
              <w:t>2024 год</w:t>
            </w:r>
          </w:p>
        </w:tc>
        <w:tc>
          <w:tcPr>
            <w:tcW w:w="1410" w:type="dxa"/>
            <w:gridSpan w:val="2"/>
            <w:shd w:val="clear" w:color="auto" w:fill="auto"/>
          </w:tcPr>
          <w:p w:rsidR="00440DED" w:rsidRPr="00ED26DC" w:rsidRDefault="00440DED" w:rsidP="00D82DC2">
            <w:pPr>
              <w:pStyle w:val="ConsPlusNormal"/>
              <w:ind w:firstLine="33"/>
              <w:jc w:val="center"/>
              <w:outlineLvl w:val="1"/>
              <w:rPr>
                <w:rFonts w:ascii="Times New Roman" w:hAnsi="Times New Roman" w:cs="Times New Roman"/>
                <w:sz w:val="28"/>
                <w:szCs w:val="28"/>
                <w:lang w:eastAsia="en-US"/>
              </w:rPr>
            </w:pPr>
          </w:p>
          <w:p w:rsidR="00440DED" w:rsidRPr="00ED26DC" w:rsidRDefault="00440DED" w:rsidP="00D82DC2">
            <w:pPr>
              <w:pStyle w:val="ConsPlusNormal"/>
              <w:ind w:firstLine="33"/>
              <w:jc w:val="center"/>
              <w:outlineLvl w:val="1"/>
              <w:rPr>
                <w:rFonts w:ascii="Times New Roman" w:hAnsi="Times New Roman" w:cs="Times New Roman"/>
                <w:sz w:val="28"/>
                <w:szCs w:val="28"/>
                <w:lang w:eastAsia="en-US"/>
              </w:rPr>
            </w:pPr>
            <w:r w:rsidRPr="00ED26DC">
              <w:rPr>
                <w:rFonts w:ascii="Times New Roman" w:hAnsi="Times New Roman" w:cs="Times New Roman"/>
                <w:sz w:val="28"/>
                <w:szCs w:val="28"/>
                <w:lang w:eastAsia="en-US"/>
              </w:rPr>
              <w:t>2025 год</w:t>
            </w:r>
          </w:p>
        </w:tc>
        <w:tc>
          <w:tcPr>
            <w:tcW w:w="1386" w:type="dxa"/>
            <w:shd w:val="clear" w:color="auto" w:fill="auto"/>
          </w:tcPr>
          <w:p w:rsidR="00440DED" w:rsidRPr="00ED26DC" w:rsidRDefault="00440DED" w:rsidP="00D82DC2">
            <w:pPr>
              <w:pStyle w:val="ConsPlusNormal"/>
              <w:ind w:firstLine="33"/>
              <w:jc w:val="center"/>
              <w:outlineLvl w:val="1"/>
              <w:rPr>
                <w:rFonts w:ascii="Times New Roman" w:hAnsi="Times New Roman" w:cs="Times New Roman"/>
                <w:sz w:val="28"/>
                <w:szCs w:val="28"/>
                <w:lang w:eastAsia="en-US"/>
              </w:rPr>
            </w:pPr>
          </w:p>
          <w:p w:rsidR="00440DED" w:rsidRPr="00ED26DC" w:rsidRDefault="00440DED" w:rsidP="00D82DC2">
            <w:pPr>
              <w:pStyle w:val="ConsPlusNormal"/>
              <w:ind w:firstLine="33"/>
              <w:jc w:val="center"/>
              <w:outlineLvl w:val="1"/>
              <w:rPr>
                <w:rFonts w:ascii="Times New Roman" w:hAnsi="Times New Roman" w:cs="Times New Roman"/>
                <w:sz w:val="28"/>
                <w:szCs w:val="28"/>
                <w:lang w:eastAsia="en-US"/>
              </w:rPr>
            </w:pPr>
            <w:r w:rsidRPr="00ED26DC">
              <w:rPr>
                <w:rFonts w:ascii="Times New Roman" w:hAnsi="Times New Roman" w:cs="Times New Roman"/>
                <w:sz w:val="28"/>
                <w:szCs w:val="28"/>
                <w:lang w:eastAsia="en-US"/>
              </w:rPr>
              <w:t>2026 год</w:t>
            </w:r>
          </w:p>
        </w:tc>
        <w:tc>
          <w:tcPr>
            <w:tcW w:w="1173" w:type="dxa"/>
            <w:shd w:val="clear" w:color="auto" w:fill="auto"/>
          </w:tcPr>
          <w:p w:rsidR="00440DED" w:rsidRPr="00ED26DC" w:rsidRDefault="00440DED" w:rsidP="00D82DC2">
            <w:pPr>
              <w:pStyle w:val="ConsPlusNormal"/>
              <w:ind w:firstLine="33"/>
              <w:jc w:val="center"/>
              <w:outlineLvl w:val="1"/>
              <w:rPr>
                <w:rFonts w:ascii="Times New Roman" w:hAnsi="Times New Roman" w:cs="Times New Roman"/>
                <w:sz w:val="28"/>
                <w:szCs w:val="28"/>
                <w:lang w:eastAsia="en-US"/>
              </w:rPr>
            </w:pPr>
          </w:p>
          <w:p w:rsidR="00440DED" w:rsidRPr="00ED26DC" w:rsidRDefault="00440DED" w:rsidP="00D82DC2">
            <w:pPr>
              <w:pStyle w:val="ConsPlusNormal"/>
              <w:ind w:firstLine="33"/>
              <w:jc w:val="center"/>
              <w:outlineLvl w:val="1"/>
              <w:rPr>
                <w:rFonts w:ascii="Times New Roman" w:hAnsi="Times New Roman" w:cs="Times New Roman"/>
                <w:sz w:val="28"/>
                <w:szCs w:val="28"/>
                <w:lang w:eastAsia="en-US"/>
              </w:rPr>
            </w:pPr>
            <w:r w:rsidRPr="00ED26DC">
              <w:rPr>
                <w:rFonts w:ascii="Times New Roman" w:hAnsi="Times New Roman" w:cs="Times New Roman"/>
                <w:sz w:val="28"/>
                <w:szCs w:val="28"/>
                <w:lang w:eastAsia="en-US"/>
              </w:rPr>
              <w:t>2027 год</w:t>
            </w:r>
          </w:p>
          <w:p w:rsidR="00440DED" w:rsidRPr="00ED26DC" w:rsidRDefault="00440DED" w:rsidP="00D82DC2">
            <w:pPr>
              <w:pStyle w:val="ConsPlusNormal"/>
              <w:jc w:val="center"/>
              <w:outlineLvl w:val="1"/>
              <w:rPr>
                <w:rFonts w:ascii="Times New Roman" w:hAnsi="Times New Roman" w:cs="Times New Roman"/>
                <w:sz w:val="28"/>
                <w:szCs w:val="28"/>
                <w:lang w:eastAsia="en-US"/>
              </w:rPr>
            </w:pPr>
          </w:p>
          <w:p w:rsidR="00440DED" w:rsidRPr="00ED26DC" w:rsidRDefault="00440DED" w:rsidP="00D82DC2">
            <w:pPr>
              <w:spacing w:after="0" w:line="240" w:lineRule="auto"/>
              <w:rPr>
                <w:rFonts w:ascii="Times New Roman" w:hAnsi="Times New Roman"/>
                <w:sz w:val="28"/>
                <w:szCs w:val="28"/>
                <w:lang w:eastAsia="ar-SA"/>
              </w:rPr>
            </w:pPr>
          </w:p>
        </w:tc>
        <w:tc>
          <w:tcPr>
            <w:tcW w:w="1842" w:type="dxa"/>
            <w:vMerge/>
            <w:shd w:val="clear" w:color="auto" w:fill="auto"/>
            <w:vAlign w:val="center"/>
          </w:tcPr>
          <w:p w:rsidR="00440DED" w:rsidRPr="00ED26DC" w:rsidRDefault="00440DED" w:rsidP="00D82DC2">
            <w:pPr>
              <w:spacing w:after="0" w:line="240" w:lineRule="auto"/>
              <w:contextualSpacing/>
              <w:jc w:val="center"/>
              <w:rPr>
                <w:rFonts w:ascii="Times New Roman" w:eastAsia="Times New Roman" w:hAnsi="Times New Roman"/>
                <w:sz w:val="28"/>
                <w:szCs w:val="28"/>
              </w:rPr>
            </w:pPr>
          </w:p>
        </w:tc>
      </w:tr>
      <w:tr w:rsidR="009D2562" w:rsidRPr="00ED26DC" w:rsidTr="009D2562">
        <w:tc>
          <w:tcPr>
            <w:tcW w:w="486" w:type="dxa"/>
            <w:shd w:val="clear" w:color="auto" w:fill="auto"/>
          </w:tcPr>
          <w:p w:rsidR="00440DED" w:rsidRPr="00ED26DC" w:rsidRDefault="00440DED" w:rsidP="001843D1">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1</w:t>
            </w:r>
            <w:r w:rsidR="000A6951" w:rsidRPr="00ED26DC">
              <w:rPr>
                <w:rFonts w:ascii="Times New Roman" w:hAnsi="Times New Roman" w:cs="Times New Roman"/>
                <w:sz w:val="28"/>
                <w:szCs w:val="28"/>
              </w:rPr>
              <w:t>.</w:t>
            </w:r>
          </w:p>
        </w:tc>
        <w:tc>
          <w:tcPr>
            <w:tcW w:w="2027" w:type="dxa"/>
            <w:shd w:val="clear" w:color="auto" w:fill="auto"/>
          </w:tcPr>
          <w:p w:rsidR="00440DED" w:rsidRPr="00ED26DC" w:rsidRDefault="00440DED" w:rsidP="00D82DC2">
            <w:pPr>
              <w:pStyle w:val="ConsPlusNormal"/>
              <w:outlineLvl w:val="1"/>
              <w:rPr>
                <w:rFonts w:ascii="Times New Roman" w:hAnsi="Times New Roman" w:cs="Times New Roman"/>
                <w:sz w:val="28"/>
                <w:szCs w:val="28"/>
              </w:rPr>
            </w:pPr>
            <w:r w:rsidRPr="00ED26DC">
              <w:rPr>
                <w:rFonts w:ascii="Times New Roman" w:hAnsi="Times New Roman" w:cs="Times New Roman"/>
                <w:sz w:val="28"/>
                <w:szCs w:val="28"/>
              </w:rPr>
              <w:t>Снижение общего количества преступлений, совершенных на территории муниципального образования, не менее чем на 3 % ежегодно</w:t>
            </w:r>
          </w:p>
        </w:tc>
        <w:tc>
          <w:tcPr>
            <w:tcW w:w="1990" w:type="dxa"/>
            <w:shd w:val="clear" w:color="auto" w:fill="auto"/>
          </w:tcPr>
          <w:p w:rsidR="00440DED" w:rsidRPr="00ED26DC" w:rsidRDefault="00440DED" w:rsidP="00D82DC2">
            <w:pPr>
              <w:pStyle w:val="ConsPlusNormal"/>
              <w:ind w:left="-108"/>
              <w:jc w:val="center"/>
              <w:outlineLvl w:val="1"/>
              <w:rPr>
                <w:rFonts w:ascii="Times New Roman" w:hAnsi="Times New Roman" w:cs="Times New Roman"/>
                <w:sz w:val="28"/>
                <w:szCs w:val="28"/>
              </w:rPr>
            </w:pPr>
            <w:r w:rsidRPr="00ED26DC">
              <w:rPr>
                <w:rFonts w:ascii="Times New Roman" w:hAnsi="Times New Roman" w:cs="Times New Roman"/>
                <w:sz w:val="28"/>
                <w:szCs w:val="28"/>
              </w:rPr>
              <w:t xml:space="preserve">Приоритетный целевой </w:t>
            </w:r>
          </w:p>
        </w:tc>
        <w:tc>
          <w:tcPr>
            <w:tcW w:w="1134" w:type="dxa"/>
            <w:shd w:val="clear" w:color="auto" w:fill="auto"/>
            <w:textDirection w:val="btLr"/>
          </w:tcPr>
          <w:p w:rsidR="00440DED" w:rsidRPr="00ED26DC" w:rsidRDefault="00440DED" w:rsidP="00D82DC2">
            <w:pPr>
              <w:pStyle w:val="ConsPlusNormal"/>
              <w:ind w:firstLine="34"/>
              <w:jc w:val="center"/>
              <w:outlineLvl w:val="1"/>
              <w:rPr>
                <w:rFonts w:ascii="Times New Roman" w:hAnsi="Times New Roman" w:cs="Times New Roman"/>
                <w:sz w:val="28"/>
                <w:szCs w:val="28"/>
              </w:rPr>
            </w:pPr>
            <w:r w:rsidRPr="00ED26DC">
              <w:rPr>
                <w:rFonts w:ascii="Times New Roman" w:hAnsi="Times New Roman" w:cs="Times New Roman"/>
                <w:sz w:val="28"/>
                <w:szCs w:val="28"/>
              </w:rPr>
              <w:t>кол-во</w:t>
            </w:r>
          </w:p>
          <w:p w:rsidR="00440DED" w:rsidRPr="00ED26DC" w:rsidRDefault="00440DED" w:rsidP="00D82DC2">
            <w:pPr>
              <w:pStyle w:val="ConsPlusNormal"/>
              <w:ind w:firstLine="34"/>
              <w:jc w:val="center"/>
              <w:outlineLvl w:val="1"/>
              <w:rPr>
                <w:rFonts w:ascii="Times New Roman" w:hAnsi="Times New Roman" w:cs="Times New Roman"/>
                <w:sz w:val="28"/>
                <w:szCs w:val="28"/>
              </w:rPr>
            </w:pPr>
            <w:r w:rsidRPr="00ED26DC">
              <w:rPr>
                <w:rFonts w:ascii="Times New Roman" w:hAnsi="Times New Roman" w:cs="Times New Roman"/>
                <w:sz w:val="28"/>
                <w:szCs w:val="28"/>
              </w:rPr>
              <w:t xml:space="preserve">преступлений, </w:t>
            </w:r>
          </w:p>
          <w:p w:rsidR="00440DED" w:rsidRPr="00ED26DC" w:rsidRDefault="00440DED" w:rsidP="00D82DC2">
            <w:pPr>
              <w:pStyle w:val="ConsPlusNormal"/>
              <w:ind w:firstLine="34"/>
              <w:jc w:val="center"/>
              <w:outlineLvl w:val="1"/>
              <w:rPr>
                <w:rFonts w:ascii="Times New Roman" w:hAnsi="Times New Roman" w:cs="Times New Roman"/>
                <w:sz w:val="28"/>
                <w:szCs w:val="28"/>
              </w:rPr>
            </w:pPr>
            <w:r w:rsidRPr="00ED26DC">
              <w:rPr>
                <w:rFonts w:ascii="Times New Roman" w:hAnsi="Times New Roman" w:cs="Times New Roman"/>
                <w:sz w:val="28"/>
                <w:szCs w:val="28"/>
              </w:rPr>
              <w:t>динамика в %</w:t>
            </w:r>
          </w:p>
        </w:tc>
        <w:tc>
          <w:tcPr>
            <w:tcW w:w="1341" w:type="dxa"/>
            <w:shd w:val="clear" w:color="auto" w:fill="auto"/>
          </w:tcPr>
          <w:p w:rsidR="00440DED" w:rsidRPr="00ED26DC" w:rsidRDefault="00440DED" w:rsidP="00D82DC2">
            <w:pPr>
              <w:pStyle w:val="ConsPlusNormal"/>
              <w:jc w:val="both"/>
              <w:outlineLvl w:val="1"/>
              <w:rPr>
                <w:rFonts w:ascii="Times New Roman" w:hAnsi="Times New Roman" w:cs="Times New Roman"/>
                <w:sz w:val="28"/>
                <w:szCs w:val="28"/>
              </w:rPr>
            </w:pPr>
            <w:r w:rsidRPr="00ED26DC">
              <w:rPr>
                <w:rFonts w:ascii="Times New Roman" w:hAnsi="Times New Roman" w:cs="Times New Roman"/>
                <w:sz w:val="28"/>
                <w:szCs w:val="28"/>
              </w:rPr>
              <w:t>Значение показателя в муниципальном образовании в базовом периоде предыдущего года для последующего</w:t>
            </w:r>
          </w:p>
        </w:tc>
        <w:tc>
          <w:tcPr>
            <w:tcW w:w="1352" w:type="dxa"/>
            <w:shd w:val="clear" w:color="auto" w:fill="auto"/>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301</w:t>
            </w:r>
          </w:p>
        </w:tc>
        <w:tc>
          <w:tcPr>
            <w:tcW w:w="1276" w:type="dxa"/>
            <w:shd w:val="clear" w:color="auto" w:fill="auto"/>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292</w:t>
            </w:r>
          </w:p>
        </w:tc>
        <w:tc>
          <w:tcPr>
            <w:tcW w:w="1398" w:type="dxa"/>
            <w:shd w:val="clear" w:color="auto" w:fill="auto"/>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283</w:t>
            </w:r>
          </w:p>
        </w:tc>
        <w:tc>
          <w:tcPr>
            <w:tcW w:w="1398" w:type="dxa"/>
            <w:gridSpan w:val="2"/>
            <w:shd w:val="clear" w:color="auto" w:fill="auto"/>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275</w:t>
            </w:r>
          </w:p>
        </w:tc>
        <w:tc>
          <w:tcPr>
            <w:tcW w:w="1173" w:type="dxa"/>
            <w:shd w:val="clear" w:color="auto" w:fill="auto"/>
          </w:tcPr>
          <w:p w:rsidR="00440DED" w:rsidRPr="00ED26DC" w:rsidRDefault="00440DED"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267</w:t>
            </w:r>
          </w:p>
        </w:tc>
        <w:tc>
          <w:tcPr>
            <w:tcW w:w="1842" w:type="dxa"/>
            <w:shd w:val="clear" w:color="auto" w:fill="auto"/>
            <w:vAlign w:val="center"/>
          </w:tcPr>
          <w:p w:rsidR="00440DED" w:rsidRPr="00ED26DC" w:rsidRDefault="00440DED"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1.01.01,02,03</w:t>
            </w:r>
          </w:p>
          <w:p w:rsidR="00440DED" w:rsidRPr="00ED26DC" w:rsidRDefault="00440DED"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1.02.01,02,03,04,05</w:t>
            </w:r>
          </w:p>
          <w:p w:rsidR="00440DED" w:rsidRPr="00ED26DC" w:rsidRDefault="00440DED"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1.03. 01,02,03,04</w:t>
            </w:r>
          </w:p>
          <w:p w:rsidR="00440DED" w:rsidRPr="00ED26DC" w:rsidRDefault="00440DED"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1.04.01,02,03,04</w:t>
            </w:r>
          </w:p>
          <w:p w:rsidR="00440DED" w:rsidRPr="00ED26DC" w:rsidRDefault="00440DED"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1.05.01,02,03,04,05</w:t>
            </w:r>
          </w:p>
        </w:tc>
      </w:tr>
      <w:tr w:rsidR="009D2562" w:rsidRPr="00ED26DC" w:rsidTr="009D2562">
        <w:tc>
          <w:tcPr>
            <w:tcW w:w="486" w:type="dxa"/>
            <w:shd w:val="clear" w:color="auto" w:fill="auto"/>
          </w:tcPr>
          <w:p w:rsidR="00440DED" w:rsidRPr="00ED26DC" w:rsidRDefault="001843D1" w:rsidP="001843D1">
            <w:pPr>
              <w:spacing w:after="0" w:line="240" w:lineRule="auto"/>
              <w:jc w:val="center"/>
              <w:rPr>
                <w:rFonts w:ascii="Times New Roman" w:hAnsi="Times New Roman"/>
                <w:sz w:val="28"/>
                <w:szCs w:val="28"/>
                <w:lang w:eastAsia="ar-SA"/>
              </w:rPr>
            </w:pPr>
            <w:r w:rsidRPr="00ED26DC">
              <w:rPr>
                <w:rFonts w:ascii="Times New Roman" w:hAnsi="Times New Roman"/>
                <w:sz w:val="28"/>
                <w:szCs w:val="28"/>
                <w:lang w:eastAsia="ar-SA"/>
              </w:rPr>
              <w:t>2</w:t>
            </w:r>
            <w:r w:rsidR="000A6951" w:rsidRPr="00ED26DC">
              <w:rPr>
                <w:rFonts w:ascii="Times New Roman" w:hAnsi="Times New Roman"/>
                <w:sz w:val="28"/>
                <w:szCs w:val="28"/>
                <w:lang w:eastAsia="ar-SA"/>
              </w:rPr>
              <w:t>.</w:t>
            </w:r>
          </w:p>
        </w:tc>
        <w:tc>
          <w:tcPr>
            <w:tcW w:w="2027" w:type="dxa"/>
            <w:shd w:val="clear" w:color="auto" w:fill="auto"/>
          </w:tcPr>
          <w:p w:rsidR="00440DED" w:rsidRPr="00ED26DC" w:rsidRDefault="00071E2D" w:rsidP="00D82DC2">
            <w:pPr>
              <w:pStyle w:val="ConsPlusNormal"/>
              <w:outlineLvl w:val="1"/>
              <w:rPr>
                <w:rFonts w:ascii="Times New Roman" w:hAnsi="Times New Roman" w:cs="Times New Roman"/>
                <w:sz w:val="28"/>
                <w:szCs w:val="28"/>
              </w:rPr>
            </w:pPr>
            <w:r w:rsidRPr="00ED26DC">
              <w:rPr>
                <w:rFonts w:ascii="Times New Roman" w:hAnsi="Times New Roman" w:cs="Times New Roman"/>
                <w:sz w:val="28"/>
                <w:szCs w:val="28"/>
              </w:rPr>
              <w:t xml:space="preserve">Показатель 4 </w:t>
            </w:r>
            <w:r w:rsidR="00440DED" w:rsidRPr="00ED26DC">
              <w:rPr>
                <w:rFonts w:ascii="Times New Roman" w:hAnsi="Times New Roman" w:cs="Times New Roman"/>
                <w:sz w:val="28"/>
                <w:szCs w:val="28"/>
              </w:rPr>
              <w:t xml:space="preserve">Увеличение общего количества видеокамер, введенных в эксплуатацию в систему технологического обеспечения региональной общественной </w:t>
            </w:r>
            <w:r w:rsidR="00440DED" w:rsidRPr="00ED26DC">
              <w:rPr>
                <w:rFonts w:ascii="Times New Roman" w:hAnsi="Times New Roman" w:cs="Times New Roman"/>
                <w:sz w:val="28"/>
                <w:szCs w:val="28"/>
              </w:rPr>
              <w:lastRenderedPageBreak/>
              <w:t>безопасности и оперативного управления «Безопасный регион», не менее чем на 5 % ежегодно</w:t>
            </w:r>
          </w:p>
        </w:tc>
        <w:tc>
          <w:tcPr>
            <w:tcW w:w="1990" w:type="dxa"/>
            <w:shd w:val="clear" w:color="auto" w:fill="auto"/>
          </w:tcPr>
          <w:p w:rsidR="00440DED" w:rsidRPr="00ED26DC" w:rsidRDefault="00440DED" w:rsidP="00D82DC2">
            <w:pPr>
              <w:pStyle w:val="ConsPlusNormal"/>
              <w:ind w:left="-108"/>
              <w:jc w:val="center"/>
              <w:outlineLvl w:val="1"/>
              <w:rPr>
                <w:rFonts w:ascii="Times New Roman" w:hAnsi="Times New Roman" w:cs="Times New Roman"/>
                <w:sz w:val="28"/>
                <w:szCs w:val="28"/>
              </w:rPr>
            </w:pPr>
            <w:r w:rsidRPr="00ED26DC">
              <w:rPr>
                <w:rFonts w:ascii="Times New Roman" w:hAnsi="Times New Roman" w:cs="Times New Roman"/>
                <w:sz w:val="28"/>
                <w:szCs w:val="28"/>
              </w:rPr>
              <w:lastRenderedPageBreak/>
              <w:t>Приоритетный целевой</w:t>
            </w:r>
          </w:p>
        </w:tc>
        <w:tc>
          <w:tcPr>
            <w:tcW w:w="1134" w:type="dxa"/>
            <w:shd w:val="clear" w:color="auto" w:fill="auto"/>
            <w:textDirection w:val="btLr"/>
            <w:vAlign w:val="center"/>
          </w:tcPr>
          <w:p w:rsidR="00440DED" w:rsidRPr="00ED26DC" w:rsidRDefault="00440DED" w:rsidP="00D82DC2">
            <w:pPr>
              <w:pStyle w:val="ConsPlusNormal"/>
              <w:ind w:firstLine="34"/>
              <w:jc w:val="center"/>
              <w:outlineLvl w:val="1"/>
              <w:rPr>
                <w:rFonts w:ascii="Times New Roman" w:hAnsi="Times New Roman" w:cs="Times New Roman"/>
                <w:sz w:val="28"/>
                <w:szCs w:val="28"/>
              </w:rPr>
            </w:pPr>
            <w:r w:rsidRPr="00ED26DC">
              <w:rPr>
                <w:rFonts w:ascii="Times New Roman" w:hAnsi="Times New Roman" w:cs="Times New Roman"/>
                <w:sz w:val="28"/>
                <w:szCs w:val="28"/>
              </w:rPr>
              <w:t>единицы</w:t>
            </w:r>
          </w:p>
        </w:tc>
        <w:tc>
          <w:tcPr>
            <w:tcW w:w="1341" w:type="dxa"/>
            <w:shd w:val="clear" w:color="auto" w:fill="auto"/>
          </w:tcPr>
          <w:p w:rsidR="00440DED" w:rsidRPr="00ED26DC" w:rsidRDefault="00440DED"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Значение показателя в муниципальном образовании в базовом периоде предыдущего года для последу</w:t>
            </w:r>
            <w:r w:rsidRPr="00ED26DC">
              <w:rPr>
                <w:rFonts w:ascii="Times New Roman" w:hAnsi="Times New Roman" w:cs="Times New Roman"/>
                <w:sz w:val="28"/>
                <w:szCs w:val="28"/>
              </w:rPr>
              <w:lastRenderedPageBreak/>
              <w:t>ющего</w:t>
            </w:r>
          </w:p>
        </w:tc>
        <w:tc>
          <w:tcPr>
            <w:tcW w:w="1352" w:type="dxa"/>
            <w:shd w:val="clear" w:color="auto" w:fill="auto"/>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lastRenderedPageBreak/>
              <w:t>580</w:t>
            </w:r>
          </w:p>
        </w:tc>
        <w:tc>
          <w:tcPr>
            <w:tcW w:w="1276" w:type="dxa"/>
            <w:shd w:val="clear" w:color="auto" w:fill="auto"/>
          </w:tcPr>
          <w:p w:rsidR="00440DED" w:rsidRPr="00ED26DC" w:rsidRDefault="001843D1" w:rsidP="00D82DC2">
            <w:pPr>
              <w:spacing w:after="0" w:line="240" w:lineRule="auto"/>
              <w:jc w:val="center"/>
              <w:rPr>
                <w:rFonts w:ascii="Times New Roman" w:hAnsi="Times New Roman"/>
                <w:sz w:val="28"/>
                <w:szCs w:val="28"/>
              </w:rPr>
            </w:pPr>
            <w:r w:rsidRPr="00ED26DC">
              <w:rPr>
                <w:rFonts w:ascii="Times New Roman" w:hAnsi="Times New Roman"/>
                <w:sz w:val="28"/>
                <w:szCs w:val="28"/>
              </w:rPr>
              <w:t>610</w:t>
            </w:r>
          </w:p>
        </w:tc>
        <w:tc>
          <w:tcPr>
            <w:tcW w:w="1398" w:type="dxa"/>
            <w:shd w:val="clear" w:color="auto" w:fill="auto"/>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595</w:t>
            </w:r>
          </w:p>
        </w:tc>
        <w:tc>
          <w:tcPr>
            <w:tcW w:w="1398" w:type="dxa"/>
            <w:gridSpan w:val="2"/>
            <w:shd w:val="clear" w:color="auto" w:fill="auto"/>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625</w:t>
            </w:r>
          </w:p>
        </w:tc>
        <w:tc>
          <w:tcPr>
            <w:tcW w:w="1173" w:type="dxa"/>
            <w:shd w:val="clear" w:color="auto" w:fill="auto"/>
          </w:tcPr>
          <w:p w:rsidR="00440DED" w:rsidRPr="00ED26DC" w:rsidRDefault="00440DED"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656</w:t>
            </w:r>
          </w:p>
        </w:tc>
        <w:tc>
          <w:tcPr>
            <w:tcW w:w="1842" w:type="dxa"/>
            <w:shd w:val="clear" w:color="auto" w:fill="auto"/>
            <w:vAlign w:val="center"/>
          </w:tcPr>
          <w:p w:rsidR="00440DED" w:rsidRPr="00ED26DC" w:rsidRDefault="00440DED" w:rsidP="00D82DC2">
            <w:pPr>
              <w:widowControl w:val="0"/>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1.04.01</w:t>
            </w:r>
          </w:p>
          <w:p w:rsidR="00440DED" w:rsidRPr="00ED26DC" w:rsidRDefault="00440DED" w:rsidP="00D82DC2">
            <w:pPr>
              <w:widowControl w:val="0"/>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1.04.02</w:t>
            </w:r>
          </w:p>
          <w:p w:rsidR="00440DED" w:rsidRPr="00ED26DC" w:rsidRDefault="00440DED" w:rsidP="00D82DC2">
            <w:pPr>
              <w:widowControl w:val="0"/>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1.04.04</w:t>
            </w:r>
          </w:p>
          <w:p w:rsidR="00440DED" w:rsidRPr="00ED26DC" w:rsidRDefault="00440DED" w:rsidP="00D82DC2">
            <w:pPr>
              <w:widowControl w:val="0"/>
              <w:autoSpaceDE w:val="0"/>
              <w:autoSpaceDN w:val="0"/>
              <w:adjustRightInd w:val="0"/>
              <w:spacing w:after="0" w:line="240" w:lineRule="auto"/>
              <w:jc w:val="center"/>
              <w:rPr>
                <w:rFonts w:ascii="Times New Roman" w:hAnsi="Times New Roman"/>
                <w:sz w:val="28"/>
                <w:szCs w:val="28"/>
              </w:rPr>
            </w:pPr>
          </w:p>
          <w:p w:rsidR="00440DED" w:rsidRPr="00ED26DC" w:rsidRDefault="00440DED" w:rsidP="00D82DC2">
            <w:pPr>
              <w:widowControl w:val="0"/>
              <w:autoSpaceDE w:val="0"/>
              <w:autoSpaceDN w:val="0"/>
              <w:adjustRightInd w:val="0"/>
              <w:spacing w:after="0" w:line="240" w:lineRule="auto"/>
              <w:jc w:val="center"/>
              <w:rPr>
                <w:rFonts w:ascii="Times New Roman" w:hAnsi="Times New Roman"/>
                <w:sz w:val="28"/>
                <w:szCs w:val="28"/>
              </w:rPr>
            </w:pPr>
          </w:p>
          <w:p w:rsidR="00440DED" w:rsidRPr="00ED26DC" w:rsidRDefault="00440DED" w:rsidP="00D82DC2">
            <w:pPr>
              <w:widowControl w:val="0"/>
              <w:autoSpaceDE w:val="0"/>
              <w:autoSpaceDN w:val="0"/>
              <w:adjustRightInd w:val="0"/>
              <w:spacing w:after="0" w:line="240" w:lineRule="auto"/>
              <w:jc w:val="center"/>
              <w:rPr>
                <w:rFonts w:ascii="Times New Roman" w:hAnsi="Times New Roman"/>
                <w:sz w:val="28"/>
                <w:szCs w:val="28"/>
              </w:rPr>
            </w:pPr>
          </w:p>
        </w:tc>
      </w:tr>
      <w:tr w:rsidR="009D2562" w:rsidRPr="00ED26DC" w:rsidTr="009D2562">
        <w:tc>
          <w:tcPr>
            <w:tcW w:w="486" w:type="dxa"/>
            <w:shd w:val="clear" w:color="auto" w:fill="auto"/>
          </w:tcPr>
          <w:p w:rsidR="001843D1" w:rsidRPr="00ED26DC" w:rsidRDefault="001843D1" w:rsidP="001843D1">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3</w:t>
            </w:r>
            <w:r w:rsidR="000A6951" w:rsidRPr="00ED26DC">
              <w:rPr>
                <w:rFonts w:ascii="Times New Roman" w:hAnsi="Times New Roman" w:cs="Times New Roman"/>
                <w:sz w:val="28"/>
                <w:szCs w:val="28"/>
              </w:rPr>
              <w:t>.</w:t>
            </w:r>
          </w:p>
          <w:p w:rsidR="001843D1" w:rsidRPr="00ED26DC" w:rsidRDefault="001843D1" w:rsidP="001843D1">
            <w:pPr>
              <w:spacing w:after="0" w:line="240" w:lineRule="auto"/>
              <w:jc w:val="center"/>
              <w:rPr>
                <w:rFonts w:ascii="Times New Roman" w:hAnsi="Times New Roman"/>
                <w:sz w:val="28"/>
                <w:szCs w:val="28"/>
                <w:lang w:eastAsia="ar-SA"/>
              </w:rPr>
            </w:pPr>
          </w:p>
        </w:tc>
        <w:tc>
          <w:tcPr>
            <w:tcW w:w="2027" w:type="dxa"/>
            <w:shd w:val="clear" w:color="auto" w:fill="auto"/>
          </w:tcPr>
          <w:p w:rsidR="001843D1" w:rsidRPr="00ED26DC" w:rsidRDefault="00071E2D" w:rsidP="00D82DC2">
            <w:pPr>
              <w:widowControl w:val="0"/>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 xml:space="preserve">Показатель 5 </w:t>
            </w:r>
            <w:r w:rsidR="001843D1" w:rsidRPr="00ED26DC">
              <w:rPr>
                <w:rFonts w:ascii="Times New Roman" w:hAnsi="Times New Roman"/>
                <w:sz w:val="28"/>
                <w:szCs w:val="28"/>
              </w:rPr>
              <w:t>Снижение уровня вовлеченности населения в незаконный оборот наркотиков на 100 тыс. населения</w:t>
            </w:r>
          </w:p>
        </w:tc>
        <w:tc>
          <w:tcPr>
            <w:tcW w:w="1990" w:type="dxa"/>
            <w:shd w:val="clear" w:color="auto" w:fill="auto"/>
          </w:tcPr>
          <w:p w:rsidR="001843D1" w:rsidRPr="00ED26DC" w:rsidRDefault="001843D1" w:rsidP="00D82DC2">
            <w:pPr>
              <w:pStyle w:val="ConsPlusNormal"/>
              <w:ind w:left="-108"/>
              <w:jc w:val="center"/>
              <w:outlineLvl w:val="1"/>
              <w:rPr>
                <w:rFonts w:ascii="Times New Roman" w:hAnsi="Times New Roman" w:cs="Times New Roman"/>
                <w:sz w:val="28"/>
                <w:szCs w:val="28"/>
              </w:rPr>
            </w:pPr>
            <w:r w:rsidRPr="00ED26DC">
              <w:rPr>
                <w:rFonts w:ascii="Times New Roman" w:hAnsi="Times New Roman" w:cs="Times New Roman"/>
                <w:sz w:val="28"/>
                <w:szCs w:val="28"/>
              </w:rPr>
              <w:t>Отраслевой</w:t>
            </w:r>
          </w:p>
        </w:tc>
        <w:tc>
          <w:tcPr>
            <w:tcW w:w="1134" w:type="dxa"/>
            <w:shd w:val="clear" w:color="auto" w:fill="auto"/>
          </w:tcPr>
          <w:p w:rsidR="001843D1" w:rsidRPr="00ED26DC" w:rsidRDefault="001843D1" w:rsidP="00D82DC2">
            <w:pPr>
              <w:pStyle w:val="ConsPlusNormal"/>
              <w:ind w:left="-108"/>
              <w:jc w:val="center"/>
              <w:outlineLvl w:val="1"/>
              <w:rPr>
                <w:rFonts w:ascii="Times New Roman" w:hAnsi="Times New Roman" w:cs="Times New Roman"/>
                <w:sz w:val="28"/>
                <w:szCs w:val="28"/>
              </w:rPr>
            </w:pPr>
            <w:r w:rsidRPr="00ED26DC">
              <w:rPr>
                <w:rFonts w:ascii="Times New Roman" w:hAnsi="Times New Roman" w:cs="Times New Roman"/>
                <w:sz w:val="28"/>
                <w:szCs w:val="28"/>
              </w:rPr>
              <w:t>человек на 100 тыс. населения</w:t>
            </w:r>
          </w:p>
        </w:tc>
        <w:tc>
          <w:tcPr>
            <w:tcW w:w="1341" w:type="dxa"/>
            <w:shd w:val="clear" w:color="auto" w:fill="auto"/>
          </w:tcPr>
          <w:p w:rsidR="001843D1" w:rsidRPr="00ED26DC" w:rsidRDefault="001843D1"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Значение в муниципальном образовании на период конца 2022 года (75,33)</w:t>
            </w:r>
          </w:p>
        </w:tc>
        <w:tc>
          <w:tcPr>
            <w:tcW w:w="1352" w:type="dxa"/>
            <w:shd w:val="clear" w:color="auto" w:fill="auto"/>
          </w:tcPr>
          <w:p w:rsidR="001843D1" w:rsidRPr="00ED26DC" w:rsidRDefault="001843D1"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74,6</w:t>
            </w:r>
          </w:p>
        </w:tc>
        <w:tc>
          <w:tcPr>
            <w:tcW w:w="1276" w:type="dxa"/>
            <w:shd w:val="clear" w:color="auto" w:fill="auto"/>
          </w:tcPr>
          <w:p w:rsidR="001843D1" w:rsidRPr="00ED26DC" w:rsidRDefault="001843D1"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73,9</w:t>
            </w:r>
          </w:p>
        </w:tc>
        <w:tc>
          <w:tcPr>
            <w:tcW w:w="1398" w:type="dxa"/>
            <w:shd w:val="clear" w:color="auto" w:fill="auto"/>
          </w:tcPr>
          <w:p w:rsidR="001843D1" w:rsidRPr="00ED26DC" w:rsidRDefault="001843D1"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73,1</w:t>
            </w:r>
          </w:p>
        </w:tc>
        <w:tc>
          <w:tcPr>
            <w:tcW w:w="1398" w:type="dxa"/>
            <w:gridSpan w:val="2"/>
            <w:shd w:val="clear" w:color="auto" w:fill="auto"/>
          </w:tcPr>
          <w:p w:rsidR="001843D1" w:rsidRPr="00ED26DC" w:rsidRDefault="001843D1"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72,4</w:t>
            </w:r>
          </w:p>
        </w:tc>
        <w:tc>
          <w:tcPr>
            <w:tcW w:w="1173" w:type="dxa"/>
            <w:shd w:val="clear" w:color="auto" w:fill="auto"/>
          </w:tcPr>
          <w:p w:rsidR="001843D1" w:rsidRPr="00ED26DC" w:rsidRDefault="001843D1"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71,7</w:t>
            </w:r>
          </w:p>
        </w:tc>
        <w:tc>
          <w:tcPr>
            <w:tcW w:w="1842" w:type="dxa"/>
            <w:shd w:val="clear" w:color="auto" w:fill="auto"/>
            <w:vAlign w:val="center"/>
          </w:tcPr>
          <w:p w:rsidR="001843D1" w:rsidRPr="00ED26DC" w:rsidRDefault="001843D1" w:rsidP="00D82DC2">
            <w:pPr>
              <w:widowControl w:val="0"/>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1.05.02</w:t>
            </w:r>
          </w:p>
          <w:p w:rsidR="001843D1" w:rsidRPr="00ED26DC" w:rsidRDefault="001843D1" w:rsidP="00D82DC2">
            <w:pPr>
              <w:widowControl w:val="0"/>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1.05.03</w:t>
            </w:r>
          </w:p>
          <w:p w:rsidR="001843D1" w:rsidRPr="00ED26DC" w:rsidRDefault="001843D1" w:rsidP="00D82DC2">
            <w:pPr>
              <w:widowControl w:val="0"/>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1.05.04</w:t>
            </w:r>
          </w:p>
          <w:p w:rsidR="001843D1" w:rsidRPr="00ED26DC" w:rsidRDefault="001843D1" w:rsidP="00D82DC2">
            <w:pPr>
              <w:widowControl w:val="0"/>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1.05.05</w:t>
            </w:r>
          </w:p>
        </w:tc>
      </w:tr>
      <w:tr w:rsidR="009D2562" w:rsidRPr="00ED26DC" w:rsidTr="009D2562">
        <w:tc>
          <w:tcPr>
            <w:tcW w:w="486" w:type="dxa"/>
            <w:shd w:val="clear" w:color="auto" w:fill="auto"/>
          </w:tcPr>
          <w:p w:rsidR="001843D1" w:rsidRPr="00ED26DC" w:rsidRDefault="001843D1" w:rsidP="001843D1">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4</w:t>
            </w:r>
            <w:r w:rsidR="000A6951" w:rsidRPr="00ED26DC">
              <w:rPr>
                <w:rFonts w:ascii="Times New Roman" w:hAnsi="Times New Roman" w:cs="Times New Roman"/>
                <w:sz w:val="28"/>
                <w:szCs w:val="28"/>
              </w:rPr>
              <w:t>.</w:t>
            </w:r>
          </w:p>
        </w:tc>
        <w:tc>
          <w:tcPr>
            <w:tcW w:w="2027" w:type="dxa"/>
            <w:shd w:val="clear" w:color="auto" w:fill="auto"/>
          </w:tcPr>
          <w:p w:rsidR="001843D1" w:rsidRPr="00ED26DC" w:rsidRDefault="00071E2D" w:rsidP="00D82DC2">
            <w:pPr>
              <w:widowControl w:val="0"/>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 xml:space="preserve">Показатель 5 </w:t>
            </w:r>
            <w:r w:rsidR="001843D1" w:rsidRPr="00ED26DC">
              <w:rPr>
                <w:rFonts w:ascii="Times New Roman" w:hAnsi="Times New Roman"/>
                <w:sz w:val="28"/>
                <w:szCs w:val="28"/>
              </w:rPr>
              <w:t xml:space="preserve">Снижение уровня </w:t>
            </w:r>
            <w:proofErr w:type="spellStart"/>
            <w:r w:rsidR="001843D1" w:rsidRPr="00ED26DC">
              <w:rPr>
                <w:rFonts w:ascii="Times New Roman" w:hAnsi="Times New Roman"/>
                <w:sz w:val="28"/>
                <w:szCs w:val="28"/>
              </w:rPr>
              <w:t>криминогенности</w:t>
            </w:r>
            <w:proofErr w:type="spellEnd"/>
            <w:r w:rsidR="001843D1" w:rsidRPr="00ED26DC">
              <w:rPr>
                <w:rFonts w:ascii="Times New Roman" w:hAnsi="Times New Roman"/>
                <w:sz w:val="28"/>
                <w:szCs w:val="28"/>
              </w:rPr>
              <w:t xml:space="preserve"> наркомании на 100 тыс. человек</w:t>
            </w:r>
          </w:p>
        </w:tc>
        <w:tc>
          <w:tcPr>
            <w:tcW w:w="1990" w:type="dxa"/>
            <w:shd w:val="clear" w:color="auto" w:fill="auto"/>
          </w:tcPr>
          <w:p w:rsidR="001843D1" w:rsidRPr="00ED26DC" w:rsidRDefault="001843D1" w:rsidP="00D82DC2">
            <w:pPr>
              <w:pStyle w:val="ConsPlusNormal"/>
              <w:ind w:left="-108"/>
              <w:jc w:val="center"/>
              <w:outlineLvl w:val="1"/>
              <w:rPr>
                <w:rFonts w:ascii="Times New Roman" w:hAnsi="Times New Roman" w:cs="Times New Roman"/>
                <w:sz w:val="28"/>
                <w:szCs w:val="28"/>
              </w:rPr>
            </w:pPr>
            <w:r w:rsidRPr="00ED26DC">
              <w:rPr>
                <w:rFonts w:ascii="Times New Roman" w:hAnsi="Times New Roman" w:cs="Times New Roman"/>
                <w:sz w:val="28"/>
                <w:szCs w:val="28"/>
              </w:rPr>
              <w:t>Отраслевой</w:t>
            </w:r>
          </w:p>
        </w:tc>
        <w:tc>
          <w:tcPr>
            <w:tcW w:w="1134" w:type="dxa"/>
            <w:shd w:val="clear" w:color="auto" w:fill="auto"/>
          </w:tcPr>
          <w:p w:rsidR="001843D1" w:rsidRPr="00ED26DC" w:rsidRDefault="001843D1" w:rsidP="00D82DC2">
            <w:pPr>
              <w:pStyle w:val="ConsPlusNormal"/>
              <w:ind w:left="-108"/>
              <w:jc w:val="center"/>
              <w:outlineLvl w:val="1"/>
              <w:rPr>
                <w:rFonts w:ascii="Times New Roman" w:hAnsi="Times New Roman" w:cs="Times New Roman"/>
                <w:sz w:val="28"/>
                <w:szCs w:val="28"/>
              </w:rPr>
            </w:pPr>
            <w:r w:rsidRPr="00ED26DC">
              <w:rPr>
                <w:rFonts w:ascii="Times New Roman" w:hAnsi="Times New Roman" w:cs="Times New Roman"/>
                <w:sz w:val="28"/>
                <w:szCs w:val="28"/>
              </w:rPr>
              <w:t>человек на 100 тыс. населения</w:t>
            </w:r>
          </w:p>
        </w:tc>
        <w:tc>
          <w:tcPr>
            <w:tcW w:w="1341" w:type="dxa"/>
            <w:shd w:val="clear" w:color="auto" w:fill="auto"/>
          </w:tcPr>
          <w:p w:rsidR="001843D1" w:rsidRPr="00ED26DC" w:rsidRDefault="001843D1"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 xml:space="preserve">Значение в муниципальном образовании на период конца 2022 года </w:t>
            </w:r>
            <w:r w:rsidRPr="00ED26DC">
              <w:rPr>
                <w:rFonts w:ascii="Times New Roman" w:hAnsi="Times New Roman" w:cs="Times New Roman"/>
                <w:sz w:val="28"/>
                <w:szCs w:val="28"/>
              </w:rPr>
              <w:lastRenderedPageBreak/>
              <w:t>(46,03)</w:t>
            </w:r>
          </w:p>
        </w:tc>
        <w:tc>
          <w:tcPr>
            <w:tcW w:w="1352" w:type="dxa"/>
            <w:shd w:val="clear" w:color="auto" w:fill="auto"/>
          </w:tcPr>
          <w:p w:rsidR="001843D1" w:rsidRPr="00ED26DC" w:rsidRDefault="001843D1"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lastRenderedPageBreak/>
              <w:t>45,6</w:t>
            </w:r>
          </w:p>
        </w:tc>
        <w:tc>
          <w:tcPr>
            <w:tcW w:w="1276" w:type="dxa"/>
            <w:shd w:val="clear" w:color="auto" w:fill="auto"/>
          </w:tcPr>
          <w:p w:rsidR="001843D1" w:rsidRPr="00ED26DC" w:rsidRDefault="001843D1"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45,1</w:t>
            </w:r>
          </w:p>
        </w:tc>
        <w:tc>
          <w:tcPr>
            <w:tcW w:w="1398" w:type="dxa"/>
            <w:shd w:val="clear" w:color="auto" w:fill="auto"/>
          </w:tcPr>
          <w:p w:rsidR="001843D1" w:rsidRPr="00ED26DC" w:rsidRDefault="001843D1"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44,6</w:t>
            </w:r>
          </w:p>
        </w:tc>
        <w:tc>
          <w:tcPr>
            <w:tcW w:w="1398" w:type="dxa"/>
            <w:gridSpan w:val="2"/>
            <w:shd w:val="clear" w:color="auto" w:fill="auto"/>
          </w:tcPr>
          <w:p w:rsidR="001843D1" w:rsidRPr="00ED26DC" w:rsidRDefault="001843D1"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44,1</w:t>
            </w:r>
          </w:p>
        </w:tc>
        <w:tc>
          <w:tcPr>
            <w:tcW w:w="1173" w:type="dxa"/>
            <w:shd w:val="clear" w:color="auto" w:fill="auto"/>
          </w:tcPr>
          <w:p w:rsidR="001843D1" w:rsidRPr="00ED26DC" w:rsidRDefault="001843D1" w:rsidP="00D82DC2">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43,6</w:t>
            </w:r>
          </w:p>
        </w:tc>
        <w:tc>
          <w:tcPr>
            <w:tcW w:w="1842" w:type="dxa"/>
            <w:shd w:val="clear" w:color="auto" w:fill="auto"/>
            <w:vAlign w:val="center"/>
          </w:tcPr>
          <w:p w:rsidR="001843D1" w:rsidRPr="00ED26DC" w:rsidRDefault="001843D1" w:rsidP="00D82DC2">
            <w:pPr>
              <w:widowControl w:val="0"/>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1.05.01</w:t>
            </w:r>
          </w:p>
        </w:tc>
      </w:tr>
      <w:tr w:rsidR="009D2562" w:rsidRPr="00ED26DC" w:rsidTr="009D2562">
        <w:tc>
          <w:tcPr>
            <w:tcW w:w="486" w:type="dxa"/>
            <w:shd w:val="clear" w:color="auto" w:fill="auto"/>
          </w:tcPr>
          <w:p w:rsidR="001843D1" w:rsidRPr="00ED26DC" w:rsidRDefault="001843D1" w:rsidP="001843D1">
            <w:pPr>
              <w:pStyle w:val="ConsPlusNormal"/>
              <w:jc w:val="center"/>
              <w:outlineLvl w:val="1"/>
              <w:rPr>
                <w:rFonts w:ascii="Times New Roman" w:hAnsi="Times New Roman" w:cs="Times New Roman"/>
                <w:sz w:val="28"/>
                <w:szCs w:val="28"/>
              </w:rPr>
            </w:pPr>
            <w:r w:rsidRPr="00ED26DC">
              <w:rPr>
                <w:rFonts w:ascii="Times New Roman" w:hAnsi="Times New Roman" w:cs="Times New Roman"/>
                <w:sz w:val="28"/>
                <w:szCs w:val="28"/>
              </w:rPr>
              <w:t>5</w:t>
            </w:r>
            <w:r w:rsidR="000A6951" w:rsidRPr="00ED26DC">
              <w:rPr>
                <w:rFonts w:ascii="Times New Roman" w:hAnsi="Times New Roman" w:cs="Times New Roman"/>
                <w:sz w:val="28"/>
                <w:szCs w:val="28"/>
              </w:rPr>
              <w:t>.</w:t>
            </w:r>
          </w:p>
        </w:tc>
        <w:tc>
          <w:tcPr>
            <w:tcW w:w="2027" w:type="dxa"/>
            <w:shd w:val="clear" w:color="auto" w:fill="auto"/>
          </w:tcPr>
          <w:p w:rsidR="001843D1" w:rsidRPr="00ED26DC" w:rsidRDefault="00071E2D" w:rsidP="00D82DC2">
            <w:pPr>
              <w:widowControl w:val="0"/>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 xml:space="preserve">Показатель 7 </w:t>
            </w:r>
            <w:r w:rsidR="001843D1" w:rsidRPr="00ED26DC">
              <w:rPr>
                <w:rFonts w:ascii="Times New Roman" w:hAnsi="Times New Roman"/>
                <w:sz w:val="28"/>
                <w:szCs w:val="28"/>
              </w:rPr>
              <w:t>Доля кладбищ, соответствующих требованиям Регионального стандарта</w:t>
            </w:r>
          </w:p>
        </w:tc>
        <w:tc>
          <w:tcPr>
            <w:tcW w:w="1990"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Приоритетный целевой</w:t>
            </w:r>
          </w:p>
          <w:p w:rsidR="001843D1" w:rsidRPr="00ED26DC" w:rsidRDefault="001843D1" w:rsidP="00D82DC2">
            <w:pPr>
              <w:pStyle w:val="ConsPlusNormal"/>
              <w:jc w:val="center"/>
              <w:rPr>
                <w:rFonts w:ascii="Times New Roman" w:hAnsi="Times New Roman" w:cs="Times New Roman"/>
                <w:sz w:val="28"/>
                <w:szCs w:val="28"/>
              </w:rPr>
            </w:pPr>
          </w:p>
          <w:p w:rsidR="001843D1" w:rsidRPr="00ED26DC" w:rsidRDefault="001843D1" w:rsidP="00D82DC2">
            <w:pPr>
              <w:pStyle w:val="ConsPlusNormal"/>
              <w:jc w:val="center"/>
              <w:rPr>
                <w:rFonts w:ascii="Times New Roman" w:hAnsi="Times New Roman" w:cs="Times New Roman"/>
                <w:sz w:val="28"/>
                <w:szCs w:val="28"/>
              </w:rPr>
            </w:pPr>
          </w:p>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Рейтинг - 45</w:t>
            </w:r>
          </w:p>
        </w:tc>
        <w:tc>
          <w:tcPr>
            <w:tcW w:w="1134"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процент</w:t>
            </w:r>
          </w:p>
        </w:tc>
        <w:tc>
          <w:tcPr>
            <w:tcW w:w="1341"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29,7</w:t>
            </w:r>
          </w:p>
        </w:tc>
        <w:tc>
          <w:tcPr>
            <w:tcW w:w="1352"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35,14</w:t>
            </w:r>
          </w:p>
        </w:tc>
        <w:tc>
          <w:tcPr>
            <w:tcW w:w="1276"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35,14</w:t>
            </w:r>
          </w:p>
        </w:tc>
        <w:tc>
          <w:tcPr>
            <w:tcW w:w="1398"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45,9</w:t>
            </w:r>
          </w:p>
        </w:tc>
        <w:tc>
          <w:tcPr>
            <w:tcW w:w="1398" w:type="dxa"/>
            <w:gridSpan w:val="2"/>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51,4</w:t>
            </w:r>
          </w:p>
        </w:tc>
        <w:tc>
          <w:tcPr>
            <w:tcW w:w="1173"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100</w:t>
            </w:r>
          </w:p>
        </w:tc>
        <w:tc>
          <w:tcPr>
            <w:tcW w:w="1842" w:type="dxa"/>
            <w:shd w:val="clear" w:color="auto" w:fill="auto"/>
            <w:vAlign w:val="center"/>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1.07.04</w:t>
            </w:r>
          </w:p>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1.07.05</w:t>
            </w:r>
          </w:p>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1.07.06</w:t>
            </w:r>
          </w:p>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1.07.09</w:t>
            </w:r>
          </w:p>
          <w:p w:rsidR="001843D1" w:rsidRPr="00ED26DC" w:rsidRDefault="001843D1" w:rsidP="00D82DC2">
            <w:pPr>
              <w:pStyle w:val="ConsPlusNormal"/>
              <w:jc w:val="center"/>
              <w:rPr>
                <w:rFonts w:ascii="Times New Roman" w:hAnsi="Times New Roman" w:cs="Times New Roman"/>
                <w:strike/>
                <w:sz w:val="28"/>
                <w:szCs w:val="28"/>
              </w:rPr>
            </w:pPr>
          </w:p>
          <w:p w:rsidR="001843D1" w:rsidRPr="00ED26DC" w:rsidRDefault="001843D1" w:rsidP="00D82DC2">
            <w:pPr>
              <w:pStyle w:val="ConsPlusNormal"/>
              <w:jc w:val="center"/>
              <w:rPr>
                <w:rFonts w:ascii="Times New Roman" w:hAnsi="Times New Roman" w:cs="Times New Roman"/>
                <w:sz w:val="28"/>
                <w:szCs w:val="28"/>
              </w:rPr>
            </w:pPr>
          </w:p>
        </w:tc>
      </w:tr>
      <w:tr w:rsidR="009D2562" w:rsidRPr="00ED26DC" w:rsidTr="009D2562">
        <w:tc>
          <w:tcPr>
            <w:tcW w:w="486" w:type="dxa"/>
            <w:shd w:val="clear" w:color="auto" w:fill="auto"/>
          </w:tcPr>
          <w:p w:rsidR="001843D1" w:rsidRPr="00ED26DC" w:rsidRDefault="001843D1" w:rsidP="001843D1">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6</w:t>
            </w:r>
            <w:r w:rsidR="000A6951" w:rsidRPr="00ED26DC">
              <w:rPr>
                <w:rFonts w:ascii="Times New Roman" w:hAnsi="Times New Roman" w:cs="Times New Roman"/>
                <w:sz w:val="28"/>
                <w:szCs w:val="28"/>
              </w:rPr>
              <w:t>.</w:t>
            </w:r>
          </w:p>
        </w:tc>
        <w:tc>
          <w:tcPr>
            <w:tcW w:w="2027" w:type="dxa"/>
            <w:shd w:val="clear" w:color="auto" w:fill="auto"/>
          </w:tcPr>
          <w:p w:rsidR="001843D1" w:rsidRPr="00ED26DC" w:rsidRDefault="001843D1" w:rsidP="00D82DC2">
            <w:pPr>
              <w:spacing w:after="0" w:line="240" w:lineRule="auto"/>
              <w:contextualSpacing/>
              <w:rPr>
                <w:rFonts w:ascii="Times New Roman" w:hAnsi="Times New Roman"/>
                <w:sz w:val="28"/>
                <w:szCs w:val="28"/>
              </w:rPr>
            </w:pPr>
            <w:r w:rsidRPr="00ED26DC">
              <w:rPr>
                <w:rFonts w:ascii="Times New Roman" w:hAnsi="Times New Roman"/>
                <w:sz w:val="28"/>
                <w:szCs w:val="28"/>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990" w:type="dxa"/>
            <w:shd w:val="clear" w:color="auto" w:fill="auto"/>
          </w:tcPr>
          <w:p w:rsidR="001843D1" w:rsidRPr="00ED26DC" w:rsidRDefault="001843D1" w:rsidP="007838F9">
            <w:pPr>
              <w:pStyle w:val="ConsPlusNormal"/>
              <w:rPr>
                <w:rFonts w:ascii="Times New Roman" w:hAnsi="Times New Roman" w:cs="Times New Roman"/>
                <w:sz w:val="28"/>
                <w:szCs w:val="28"/>
              </w:rPr>
            </w:pPr>
            <w:r w:rsidRPr="00ED26DC">
              <w:rPr>
                <w:rFonts w:ascii="Times New Roman" w:hAnsi="Times New Roman" w:cs="Times New Roman"/>
                <w:sz w:val="28"/>
                <w:szCs w:val="28"/>
              </w:rPr>
              <w:t xml:space="preserve">Указ ПРФ от 28.12.2010 </w:t>
            </w:r>
          </w:p>
          <w:p w:rsidR="001843D1" w:rsidRPr="00ED26DC" w:rsidRDefault="001843D1" w:rsidP="007838F9">
            <w:pPr>
              <w:pStyle w:val="ConsPlusNormal"/>
              <w:rPr>
                <w:rFonts w:ascii="Times New Roman" w:hAnsi="Times New Roman" w:cs="Times New Roman"/>
                <w:sz w:val="28"/>
                <w:szCs w:val="28"/>
              </w:rPr>
            </w:pPr>
            <w:r w:rsidRPr="00ED26DC">
              <w:rPr>
                <w:rFonts w:ascii="Times New Roman" w:hAnsi="Times New Roman" w:cs="Times New Roman"/>
                <w:sz w:val="28"/>
                <w:szCs w:val="28"/>
              </w:rPr>
              <w:t>№ 1632 «О совершенствовании системы обеспечения вызова экстренных оперативных служб на территории Российской Федерации»</w:t>
            </w:r>
          </w:p>
        </w:tc>
        <w:tc>
          <w:tcPr>
            <w:tcW w:w="1134" w:type="dxa"/>
            <w:shd w:val="clear" w:color="auto" w:fill="auto"/>
          </w:tcPr>
          <w:p w:rsidR="001843D1" w:rsidRPr="00ED26DC" w:rsidRDefault="001843D1"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t>минуты</w:t>
            </w:r>
          </w:p>
        </w:tc>
        <w:tc>
          <w:tcPr>
            <w:tcW w:w="1341"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45,5</w:t>
            </w:r>
          </w:p>
        </w:tc>
        <w:tc>
          <w:tcPr>
            <w:tcW w:w="1352"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42</w:t>
            </w:r>
          </w:p>
        </w:tc>
        <w:tc>
          <w:tcPr>
            <w:tcW w:w="1276"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38,5</w:t>
            </w:r>
          </w:p>
        </w:tc>
        <w:tc>
          <w:tcPr>
            <w:tcW w:w="1398"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37</w:t>
            </w:r>
          </w:p>
        </w:tc>
        <w:tc>
          <w:tcPr>
            <w:tcW w:w="1398" w:type="dxa"/>
            <w:gridSpan w:val="2"/>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36</w:t>
            </w:r>
          </w:p>
        </w:tc>
        <w:tc>
          <w:tcPr>
            <w:tcW w:w="1173"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35</w:t>
            </w:r>
          </w:p>
        </w:tc>
        <w:tc>
          <w:tcPr>
            <w:tcW w:w="1842" w:type="dxa"/>
            <w:shd w:val="clear" w:color="auto" w:fill="auto"/>
          </w:tcPr>
          <w:p w:rsidR="001843D1" w:rsidRPr="00ED26DC" w:rsidRDefault="001843D1" w:rsidP="007838F9">
            <w:pPr>
              <w:spacing w:after="0" w:line="240" w:lineRule="auto"/>
              <w:contextualSpacing/>
              <w:jc w:val="center"/>
              <w:rPr>
                <w:rFonts w:ascii="Times New Roman" w:hAnsi="Times New Roman"/>
                <w:sz w:val="28"/>
                <w:szCs w:val="28"/>
              </w:rPr>
            </w:pPr>
            <w:r w:rsidRPr="00ED26DC">
              <w:rPr>
                <w:rFonts w:ascii="Times New Roman" w:hAnsi="Times New Roman"/>
                <w:sz w:val="28"/>
                <w:szCs w:val="28"/>
              </w:rPr>
              <w:t>2.01.01,</w:t>
            </w:r>
          </w:p>
          <w:p w:rsidR="001843D1" w:rsidRPr="00ED26DC" w:rsidRDefault="001843D1" w:rsidP="007838F9">
            <w:pPr>
              <w:spacing w:after="0" w:line="240" w:lineRule="auto"/>
              <w:contextualSpacing/>
              <w:jc w:val="center"/>
              <w:rPr>
                <w:rFonts w:ascii="Times New Roman" w:hAnsi="Times New Roman"/>
                <w:sz w:val="28"/>
                <w:szCs w:val="28"/>
              </w:rPr>
            </w:pPr>
            <w:r w:rsidRPr="00ED26DC">
              <w:rPr>
                <w:rFonts w:ascii="Times New Roman" w:hAnsi="Times New Roman"/>
                <w:sz w:val="28"/>
                <w:szCs w:val="28"/>
              </w:rPr>
              <w:t>2.01.02</w:t>
            </w:r>
          </w:p>
        </w:tc>
      </w:tr>
      <w:tr w:rsidR="009D2562" w:rsidRPr="00ED26DC" w:rsidTr="009D2562">
        <w:trPr>
          <w:trHeight w:val="3151"/>
        </w:trPr>
        <w:tc>
          <w:tcPr>
            <w:tcW w:w="486" w:type="dxa"/>
            <w:shd w:val="clear" w:color="auto" w:fill="auto"/>
          </w:tcPr>
          <w:p w:rsidR="001843D1" w:rsidRPr="00ED26DC" w:rsidRDefault="001843D1" w:rsidP="001843D1">
            <w:pPr>
              <w:spacing w:after="0" w:line="240" w:lineRule="auto"/>
              <w:contextualSpacing/>
              <w:jc w:val="center"/>
              <w:rPr>
                <w:rFonts w:ascii="Times New Roman" w:hAnsi="Times New Roman"/>
                <w:sz w:val="28"/>
                <w:szCs w:val="28"/>
                <w:lang w:eastAsia="ru-RU"/>
              </w:rPr>
            </w:pPr>
            <w:r w:rsidRPr="00ED26DC">
              <w:rPr>
                <w:rFonts w:ascii="Times New Roman" w:hAnsi="Times New Roman"/>
                <w:sz w:val="28"/>
                <w:szCs w:val="28"/>
                <w:lang w:eastAsia="ru-RU"/>
              </w:rPr>
              <w:lastRenderedPageBreak/>
              <w:t>7.</w:t>
            </w:r>
          </w:p>
        </w:tc>
        <w:tc>
          <w:tcPr>
            <w:tcW w:w="2027" w:type="dxa"/>
            <w:shd w:val="clear" w:color="auto" w:fill="auto"/>
          </w:tcPr>
          <w:p w:rsidR="001843D1" w:rsidRPr="00ED26DC" w:rsidRDefault="001843D1" w:rsidP="00D82DC2">
            <w:pPr>
              <w:spacing w:after="0" w:line="240" w:lineRule="auto"/>
              <w:contextualSpacing/>
              <w:rPr>
                <w:rFonts w:ascii="Times New Roman" w:hAnsi="Times New Roman"/>
                <w:sz w:val="28"/>
                <w:szCs w:val="28"/>
              </w:rPr>
            </w:pPr>
            <w:r w:rsidRPr="00ED26DC">
              <w:rPr>
                <w:rFonts w:ascii="Times New Roman" w:hAnsi="Times New Roman"/>
                <w:sz w:val="28"/>
                <w:szCs w:val="28"/>
              </w:rPr>
              <w:t xml:space="preserve">Укомплектованность резервного фонда материальных ресурсов для ликвидации чрезвычайных ситуаций муниципального характера </w:t>
            </w:r>
          </w:p>
        </w:tc>
        <w:tc>
          <w:tcPr>
            <w:tcW w:w="1990" w:type="dxa"/>
            <w:shd w:val="clear" w:color="auto" w:fill="auto"/>
          </w:tcPr>
          <w:p w:rsidR="001843D1" w:rsidRPr="00ED26DC" w:rsidRDefault="001843D1"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t xml:space="preserve">Указ ПРФ от 16.10.2019 № 501 «О Стратегии </w:t>
            </w:r>
          </w:p>
          <w:p w:rsidR="001843D1" w:rsidRPr="00ED26DC" w:rsidRDefault="001843D1"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1843D1" w:rsidRPr="00ED26DC" w:rsidRDefault="001843D1"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t>процент</w:t>
            </w:r>
          </w:p>
        </w:tc>
        <w:tc>
          <w:tcPr>
            <w:tcW w:w="1341"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57</w:t>
            </w:r>
          </w:p>
        </w:tc>
        <w:tc>
          <w:tcPr>
            <w:tcW w:w="1352"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61</w:t>
            </w:r>
          </w:p>
        </w:tc>
        <w:tc>
          <w:tcPr>
            <w:tcW w:w="1276"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65</w:t>
            </w:r>
          </w:p>
        </w:tc>
        <w:tc>
          <w:tcPr>
            <w:tcW w:w="1398"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69</w:t>
            </w:r>
          </w:p>
        </w:tc>
        <w:tc>
          <w:tcPr>
            <w:tcW w:w="1398" w:type="dxa"/>
            <w:gridSpan w:val="2"/>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73</w:t>
            </w:r>
          </w:p>
        </w:tc>
        <w:tc>
          <w:tcPr>
            <w:tcW w:w="1173"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77</w:t>
            </w:r>
          </w:p>
        </w:tc>
        <w:tc>
          <w:tcPr>
            <w:tcW w:w="1842" w:type="dxa"/>
            <w:shd w:val="clear" w:color="auto" w:fill="auto"/>
          </w:tcPr>
          <w:p w:rsidR="001843D1" w:rsidRPr="00ED26DC" w:rsidRDefault="001843D1" w:rsidP="007838F9">
            <w:pPr>
              <w:pStyle w:val="ConsPlusNormal"/>
              <w:ind w:left="109"/>
              <w:jc w:val="center"/>
              <w:rPr>
                <w:rFonts w:ascii="Times New Roman" w:hAnsi="Times New Roman" w:cs="Times New Roman"/>
                <w:sz w:val="28"/>
                <w:szCs w:val="28"/>
              </w:rPr>
            </w:pPr>
            <w:r w:rsidRPr="00ED26DC">
              <w:rPr>
                <w:rFonts w:ascii="Times New Roman" w:hAnsi="Times New Roman" w:cs="Times New Roman"/>
                <w:sz w:val="28"/>
                <w:szCs w:val="28"/>
              </w:rPr>
              <w:t>2.02.01,</w:t>
            </w:r>
          </w:p>
          <w:p w:rsidR="001843D1" w:rsidRPr="00ED26DC" w:rsidRDefault="001843D1" w:rsidP="007838F9">
            <w:pPr>
              <w:pStyle w:val="ConsPlusNormal"/>
              <w:ind w:left="109"/>
              <w:jc w:val="center"/>
              <w:rPr>
                <w:rFonts w:ascii="Times New Roman" w:hAnsi="Times New Roman" w:cs="Times New Roman"/>
                <w:sz w:val="28"/>
                <w:szCs w:val="28"/>
              </w:rPr>
            </w:pPr>
            <w:r w:rsidRPr="00ED26DC">
              <w:rPr>
                <w:rFonts w:ascii="Times New Roman" w:hAnsi="Times New Roman" w:cs="Times New Roman"/>
                <w:sz w:val="28"/>
                <w:szCs w:val="28"/>
              </w:rPr>
              <w:t>2.03.01,</w:t>
            </w:r>
          </w:p>
          <w:p w:rsidR="001843D1" w:rsidRPr="00ED26DC" w:rsidRDefault="001843D1" w:rsidP="007838F9">
            <w:pPr>
              <w:pStyle w:val="ConsPlusNormal"/>
              <w:ind w:left="109"/>
              <w:jc w:val="center"/>
              <w:rPr>
                <w:rFonts w:ascii="Times New Roman" w:hAnsi="Times New Roman" w:cs="Times New Roman"/>
                <w:sz w:val="28"/>
                <w:szCs w:val="28"/>
              </w:rPr>
            </w:pPr>
            <w:r w:rsidRPr="00ED26DC">
              <w:rPr>
                <w:rFonts w:ascii="Times New Roman" w:hAnsi="Times New Roman" w:cs="Times New Roman"/>
                <w:sz w:val="28"/>
                <w:szCs w:val="28"/>
              </w:rPr>
              <w:t>2.03.02,</w:t>
            </w:r>
          </w:p>
          <w:p w:rsidR="001843D1" w:rsidRPr="00ED26DC" w:rsidRDefault="001843D1" w:rsidP="007838F9">
            <w:pPr>
              <w:pStyle w:val="ConsPlusNormal"/>
              <w:ind w:left="109"/>
              <w:jc w:val="center"/>
              <w:rPr>
                <w:rFonts w:ascii="Times New Roman" w:hAnsi="Times New Roman" w:cs="Times New Roman"/>
                <w:sz w:val="28"/>
                <w:szCs w:val="28"/>
              </w:rPr>
            </w:pPr>
            <w:r w:rsidRPr="00ED26DC">
              <w:rPr>
                <w:rFonts w:ascii="Times New Roman" w:hAnsi="Times New Roman" w:cs="Times New Roman"/>
                <w:sz w:val="28"/>
                <w:szCs w:val="28"/>
              </w:rPr>
              <w:t>2.03.04,</w:t>
            </w:r>
          </w:p>
          <w:p w:rsidR="001843D1" w:rsidRPr="00ED26DC" w:rsidRDefault="001843D1" w:rsidP="007838F9">
            <w:pPr>
              <w:pStyle w:val="ConsPlusNormal"/>
              <w:ind w:left="109"/>
              <w:jc w:val="center"/>
              <w:rPr>
                <w:rFonts w:ascii="Times New Roman" w:hAnsi="Times New Roman" w:cs="Times New Roman"/>
                <w:sz w:val="28"/>
                <w:szCs w:val="28"/>
              </w:rPr>
            </w:pPr>
            <w:r w:rsidRPr="00ED26DC">
              <w:rPr>
                <w:rFonts w:ascii="Times New Roman" w:hAnsi="Times New Roman" w:cs="Times New Roman"/>
                <w:sz w:val="28"/>
                <w:szCs w:val="28"/>
              </w:rPr>
              <w:t>2.04.01,</w:t>
            </w:r>
          </w:p>
          <w:p w:rsidR="001843D1" w:rsidRPr="00ED26DC" w:rsidRDefault="001843D1" w:rsidP="007838F9">
            <w:pPr>
              <w:pStyle w:val="ConsPlusNormal"/>
              <w:ind w:left="109"/>
              <w:jc w:val="center"/>
              <w:rPr>
                <w:rFonts w:ascii="Times New Roman" w:hAnsi="Times New Roman" w:cs="Times New Roman"/>
                <w:sz w:val="28"/>
                <w:szCs w:val="28"/>
              </w:rPr>
            </w:pPr>
            <w:r w:rsidRPr="00ED26DC">
              <w:rPr>
                <w:rFonts w:ascii="Times New Roman" w:hAnsi="Times New Roman" w:cs="Times New Roman"/>
                <w:sz w:val="28"/>
                <w:szCs w:val="28"/>
              </w:rPr>
              <w:t>2.05.01</w:t>
            </w:r>
          </w:p>
        </w:tc>
      </w:tr>
      <w:tr w:rsidR="009D2562" w:rsidRPr="00ED26DC" w:rsidTr="009D2562">
        <w:tc>
          <w:tcPr>
            <w:tcW w:w="486" w:type="dxa"/>
            <w:shd w:val="clear" w:color="auto" w:fill="auto"/>
          </w:tcPr>
          <w:p w:rsidR="001843D1" w:rsidRPr="00ED26DC" w:rsidRDefault="001843D1" w:rsidP="001843D1">
            <w:pPr>
              <w:spacing w:after="0" w:line="240" w:lineRule="auto"/>
              <w:contextualSpacing/>
              <w:jc w:val="center"/>
              <w:rPr>
                <w:rFonts w:ascii="Times New Roman" w:hAnsi="Times New Roman"/>
                <w:sz w:val="28"/>
                <w:szCs w:val="28"/>
                <w:lang w:eastAsia="ru-RU"/>
              </w:rPr>
            </w:pPr>
            <w:r w:rsidRPr="00ED26DC">
              <w:rPr>
                <w:rFonts w:ascii="Times New Roman" w:hAnsi="Times New Roman"/>
                <w:sz w:val="28"/>
                <w:szCs w:val="28"/>
                <w:lang w:eastAsia="ru-RU"/>
              </w:rPr>
              <w:t>8.</w:t>
            </w:r>
          </w:p>
        </w:tc>
        <w:tc>
          <w:tcPr>
            <w:tcW w:w="2027" w:type="dxa"/>
            <w:shd w:val="clear" w:color="auto" w:fill="auto"/>
          </w:tcPr>
          <w:p w:rsidR="001843D1" w:rsidRPr="00ED26DC" w:rsidRDefault="001843D1" w:rsidP="00D82DC2">
            <w:pPr>
              <w:spacing w:after="0" w:line="240" w:lineRule="auto"/>
              <w:contextualSpacing/>
              <w:rPr>
                <w:rFonts w:ascii="Times New Roman" w:hAnsi="Times New Roman"/>
                <w:sz w:val="28"/>
                <w:szCs w:val="28"/>
              </w:rPr>
            </w:pPr>
            <w:r w:rsidRPr="00ED26DC">
              <w:rPr>
                <w:rFonts w:ascii="Times New Roman" w:hAnsi="Times New Roman"/>
                <w:sz w:val="28"/>
                <w:szCs w:val="28"/>
              </w:rPr>
              <w:t xml:space="preserve">Доля населения Московской области, проживающего в границах </w:t>
            </w:r>
            <w:r w:rsidRPr="00ED26DC">
              <w:rPr>
                <w:rFonts w:ascii="Times New Roman" w:hAnsi="Times New Roman"/>
                <w:sz w:val="28"/>
                <w:szCs w:val="28"/>
              </w:rPr>
              <w:lastRenderedPageBreak/>
              <w:t>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1990" w:type="dxa"/>
            <w:shd w:val="clear" w:color="auto" w:fill="auto"/>
          </w:tcPr>
          <w:p w:rsidR="001843D1" w:rsidRPr="00ED26DC" w:rsidRDefault="001843D1"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lastRenderedPageBreak/>
              <w:t xml:space="preserve">Указ ПРФ от 16.10.2019 № 501 «О Стратегии в области развития </w:t>
            </w:r>
            <w:r w:rsidRPr="00ED26DC">
              <w:rPr>
                <w:rFonts w:ascii="Times New Roman" w:hAnsi="Times New Roman" w:cs="Times New Roman"/>
                <w:sz w:val="28"/>
                <w:szCs w:val="28"/>
              </w:rPr>
              <w:lastRenderedPageBreak/>
              <w:t>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1843D1" w:rsidRPr="00ED26DC" w:rsidRDefault="001843D1"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lastRenderedPageBreak/>
              <w:t>процент</w:t>
            </w:r>
          </w:p>
        </w:tc>
        <w:tc>
          <w:tcPr>
            <w:tcW w:w="1341" w:type="dxa"/>
            <w:shd w:val="clear" w:color="auto" w:fill="auto"/>
          </w:tcPr>
          <w:p w:rsidR="001843D1" w:rsidRPr="00ED26DC" w:rsidRDefault="001843D1" w:rsidP="00D82DC2">
            <w:pPr>
              <w:spacing w:after="0" w:line="240" w:lineRule="auto"/>
              <w:jc w:val="center"/>
              <w:rPr>
                <w:rFonts w:ascii="Times New Roman" w:hAnsi="Times New Roman"/>
                <w:sz w:val="28"/>
                <w:szCs w:val="28"/>
              </w:rPr>
            </w:pPr>
            <w:r w:rsidRPr="00ED26DC">
              <w:rPr>
                <w:rFonts w:ascii="Times New Roman" w:hAnsi="Times New Roman"/>
                <w:sz w:val="28"/>
                <w:szCs w:val="28"/>
              </w:rPr>
              <w:t>84</w:t>
            </w:r>
          </w:p>
        </w:tc>
        <w:tc>
          <w:tcPr>
            <w:tcW w:w="1352" w:type="dxa"/>
            <w:shd w:val="clear" w:color="auto" w:fill="auto"/>
          </w:tcPr>
          <w:p w:rsidR="001843D1" w:rsidRPr="00ED26DC" w:rsidRDefault="001843D1" w:rsidP="00D82DC2">
            <w:pPr>
              <w:widowControl w:val="0"/>
              <w:autoSpaceDE w:val="0"/>
              <w:autoSpaceDN w:val="0"/>
              <w:adjustRightInd w:val="0"/>
              <w:spacing w:after="0" w:line="240" w:lineRule="auto"/>
              <w:jc w:val="center"/>
              <w:outlineLvl w:val="0"/>
              <w:rPr>
                <w:rFonts w:ascii="Times New Roman" w:eastAsia="Times New Roman" w:hAnsi="Times New Roman"/>
                <w:bCs/>
                <w:sz w:val="28"/>
                <w:szCs w:val="28"/>
              </w:rPr>
            </w:pPr>
            <w:r w:rsidRPr="00ED26DC">
              <w:rPr>
                <w:rFonts w:ascii="Times New Roman" w:eastAsia="Times New Roman" w:hAnsi="Times New Roman"/>
                <w:bCs/>
                <w:sz w:val="28"/>
                <w:szCs w:val="28"/>
              </w:rPr>
              <w:t>85</w:t>
            </w:r>
          </w:p>
        </w:tc>
        <w:tc>
          <w:tcPr>
            <w:tcW w:w="1276" w:type="dxa"/>
            <w:shd w:val="clear" w:color="auto" w:fill="auto"/>
          </w:tcPr>
          <w:p w:rsidR="001843D1" w:rsidRPr="00ED26DC" w:rsidRDefault="001843D1" w:rsidP="00D82DC2">
            <w:pPr>
              <w:widowControl w:val="0"/>
              <w:autoSpaceDE w:val="0"/>
              <w:autoSpaceDN w:val="0"/>
              <w:adjustRightInd w:val="0"/>
              <w:spacing w:after="0" w:line="240" w:lineRule="auto"/>
              <w:jc w:val="center"/>
              <w:outlineLvl w:val="0"/>
              <w:rPr>
                <w:rFonts w:ascii="Times New Roman" w:eastAsia="Times New Roman" w:hAnsi="Times New Roman"/>
                <w:bCs/>
                <w:sz w:val="28"/>
                <w:szCs w:val="28"/>
              </w:rPr>
            </w:pPr>
            <w:r w:rsidRPr="00ED26DC">
              <w:rPr>
                <w:rFonts w:ascii="Times New Roman" w:eastAsia="Times New Roman" w:hAnsi="Times New Roman"/>
                <w:bCs/>
                <w:sz w:val="28"/>
                <w:szCs w:val="28"/>
              </w:rPr>
              <w:t>85</w:t>
            </w:r>
          </w:p>
        </w:tc>
        <w:tc>
          <w:tcPr>
            <w:tcW w:w="1398" w:type="dxa"/>
            <w:shd w:val="clear" w:color="auto" w:fill="auto"/>
          </w:tcPr>
          <w:p w:rsidR="001843D1" w:rsidRPr="00ED26DC" w:rsidRDefault="001843D1" w:rsidP="00D82DC2">
            <w:pPr>
              <w:widowControl w:val="0"/>
              <w:autoSpaceDE w:val="0"/>
              <w:autoSpaceDN w:val="0"/>
              <w:adjustRightInd w:val="0"/>
              <w:spacing w:after="0" w:line="240" w:lineRule="auto"/>
              <w:jc w:val="center"/>
              <w:outlineLvl w:val="0"/>
              <w:rPr>
                <w:rFonts w:ascii="Times New Roman" w:eastAsia="Times New Roman" w:hAnsi="Times New Roman"/>
                <w:bCs/>
                <w:sz w:val="28"/>
                <w:szCs w:val="28"/>
              </w:rPr>
            </w:pPr>
            <w:r w:rsidRPr="00ED26DC">
              <w:rPr>
                <w:rFonts w:ascii="Times New Roman" w:eastAsia="Times New Roman" w:hAnsi="Times New Roman"/>
                <w:bCs/>
                <w:sz w:val="28"/>
                <w:szCs w:val="28"/>
              </w:rPr>
              <w:t>85</w:t>
            </w:r>
          </w:p>
        </w:tc>
        <w:tc>
          <w:tcPr>
            <w:tcW w:w="1398" w:type="dxa"/>
            <w:gridSpan w:val="2"/>
            <w:shd w:val="clear" w:color="auto" w:fill="auto"/>
          </w:tcPr>
          <w:p w:rsidR="001843D1" w:rsidRPr="00ED26DC" w:rsidRDefault="001843D1" w:rsidP="00D82DC2">
            <w:pPr>
              <w:widowControl w:val="0"/>
              <w:autoSpaceDE w:val="0"/>
              <w:autoSpaceDN w:val="0"/>
              <w:adjustRightInd w:val="0"/>
              <w:spacing w:after="0" w:line="240" w:lineRule="auto"/>
              <w:jc w:val="center"/>
              <w:outlineLvl w:val="0"/>
              <w:rPr>
                <w:rFonts w:ascii="Times New Roman" w:eastAsia="Times New Roman" w:hAnsi="Times New Roman"/>
                <w:bCs/>
                <w:sz w:val="28"/>
                <w:szCs w:val="28"/>
              </w:rPr>
            </w:pPr>
            <w:r w:rsidRPr="00ED26DC">
              <w:rPr>
                <w:rFonts w:ascii="Times New Roman" w:eastAsia="Times New Roman" w:hAnsi="Times New Roman"/>
                <w:bCs/>
                <w:sz w:val="28"/>
                <w:szCs w:val="28"/>
              </w:rPr>
              <w:t>85</w:t>
            </w:r>
          </w:p>
        </w:tc>
        <w:tc>
          <w:tcPr>
            <w:tcW w:w="1173" w:type="dxa"/>
            <w:shd w:val="clear" w:color="auto" w:fill="auto"/>
          </w:tcPr>
          <w:p w:rsidR="001843D1" w:rsidRPr="00ED26DC" w:rsidRDefault="001843D1" w:rsidP="00D82DC2">
            <w:pPr>
              <w:widowControl w:val="0"/>
              <w:autoSpaceDE w:val="0"/>
              <w:autoSpaceDN w:val="0"/>
              <w:adjustRightInd w:val="0"/>
              <w:spacing w:after="0" w:line="240" w:lineRule="auto"/>
              <w:jc w:val="center"/>
              <w:outlineLvl w:val="0"/>
              <w:rPr>
                <w:rFonts w:ascii="Times New Roman" w:eastAsia="Times New Roman" w:hAnsi="Times New Roman"/>
                <w:bCs/>
                <w:sz w:val="28"/>
                <w:szCs w:val="28"/>
              </w:rPr>
            </w:pPr>
            <w:r w:rsidRPr="00ED26DC">
              <w:rPr>
                <w:rFonts w:ascii="Times New Roman" w:eastAsia="Times New Roman" w:hAnsi="Times New Roman"/>
                <w:bCs/>
                <w:sz w:val="28"/>
                <w:szCs w:val="28"/>
              </w:rPr>
              <w:t>85</w:t>
            </w:r>
          </w:p>
        </w:tc>
        <w:tc>
          <w:tcPr>
            <w:tcW w:w="1842" w:type="dxa"/>
            <w:shd w:val="clear" w:color="auto" w:fill="auto"/>
          </w:tcPr>
          <w:p w:rsidR="001843D1" w:rsidRPr="00ED26DC" w:rsidRDefault="001843D1" w:rsidP="00D82DC2">
            <w:pPr>
              <w:spacing w:after="0" w:line="240" w:lineRule="auto"/>
              <w:contextualSpacing/>
              <w:jc w:val="center"/>
              <w:rPr>
                <w:rFonts w:ascii="Times New Roman" w:hAnsi="Times New Roman"/>
                <w:sz w:val="28"/>
                <w:szCs w:val="28"/>
              </w:rPr>
            </w:pPr>
            <w:r w:rsidRPr="00ED26DC">
              <w:rPr>
                <w:rFonts w:ascii="Times New Roman" w:hAnsi="Times New Roman"/>
                <w:sz w:val="28"/>
                <w:szCs w:val="28"/>
              </w:rPr>
              <w:t>3.01.01-3.01.02</w:t>
            </w:r>
          </w:p>
        </w:tc>
      </w:tr>
      <w:tr w:rsidR="009D2562" w:rsidRPr="00ED26DC" w:rsidTr="009D2562">
        <w:tc>
          <w:tcPr>
            <w:tcW w:w="486" w:type="dxa"/>
            <w:shd w:val="clear" w:color="auto" w:fill="auto"/>
          </w:tcPr>
          <w:p w:rsidR="001843D1" w:rsidRPr="00ED26DC" w:rsidRDefault="001843D1" w:rsidP="001843D1">
            <w:pPr>
              <w:spacing w:after="0" w:line="240" w:lineRule="auto"/>
              <w:contextualSpacing/>
              <w:jc w:val="center"/>
              <w:rPr>
                <w:rFonts w:ascii="Times New Roman" w:hAnsi="Times New Roman"/>
                <w:sz w:val="28"/>
                <w:szCs w:val="28"/>
                <w:lang w:eastAsia="ru-RU"/>
              </w:rPr>
            </w:pPr>
            <w:r w:rsidRPr="00ED26DC">
              <w:rPr>
                <w:rFonts w:ascii="Times New Roman" w:hAnsi="Times New Roman"/>
                <w:sz w:val="28"/>
                <w:szCs w:val="28"/>
                <w:lang w:eastAsia="ru-RU"/>
              </w:rPr>
              <w:t>9.</w:t>
            </w:r>
          </w:p>
        </w:tc>
        <w:tc>
          <w:tcPr>
            <w:tcW w:w="2027" w:type="dxa"/>
            <w:shd w:val="clear" w:color="auto" w:fill="auto"/>
          </w:tcPr>
          <w:p w:rsidR="001843D1" w:rsidRPr="00ED26DC" w:rsidRDefault="001843D1" w:rsidP="00D82DC2">
            <w:pPr>
              <w:spacing w:after="0" w:line="240" w:lineRule="auto"/>
              <w:contextualSpacing/>
              <w:rPr>
                <w:rFonts w:ascii="Times New Roman" w:hAnsi="Times New Roman"/>
                <w:sz w:val="28"/>
                <w:szCs w:val="28"/>
              </w:rPr>
            </w:pPr>
            <w:r w:rsidRPr="00ED26DC">
              <w:rPr>
                <w:rFonts w:ascii="Times New Roman" w:hAnsi="Times New Roman"/>
                <w:sz w:val="28"/>
                <w:szCs w:val="28"/>
              </w:rPr>
              <w:t>Обеспеченность населения средствами индивидуальной защиты, медицинскими средствами индивидуальной защиты</w:t>
            </w:r>
          </w:p>
        </w:tc>
        <w:tc>
          <w:tcPr>
            <w:tcW w:w="1990" w:type="dxa"/>
            <w:shd w:val="clear" w:color="auto" w:fill="auto"/>
          </w:tcPr>
          <w:p w:rsidR="001843D1" w:rsidRPr="00ED26DC" w:rsidRDefault="001843D1"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t xml:space="preserve">Указ ПРФ от 16.10.2019 № 501 «О Стратегии </w:t>
            </w:r>
          </w:p>
          <w:p w:rsidR="001843D1" w:rsidRPr="00ED26DC" w:rsidRDefault="001843D1"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t xml:space="preserve">в области развития гражданской обороны, защиты населения и территорий от чрезвычайных </w:t>
            </w:r>
            <w:r w:rsidRPr="00ED26DC">
              <w:rPr>
                <w:rFonts w:ascii="Times New Roman" w:hAnsi="Times New Roman" w:cs="Times New Roman"/>
                <w:sz w:val="28"/>
                <w:szCs w:val="28"/>
              </w:rPr>
              <w:lastRenderedPageBreak/>
              <w:t>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1843D1" w:rsidRPr="00ED26DC" w:rsidRDefault="001843D1"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lastRenderedPageBreak/>
              <w:t>процент</w:t>
            </w:r>
          </w:p>
        </w:tc>
        <w:tc>
          <w:tcPr>
            <w:tcW w:w="1341"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70</w:t>
            </w:r>
          </w:p>
        </w:tc>
        <w:tc>
          <w:tcPr>
            <w:tcW w:w="1352"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80</w:t>
            </w:r>
          </w:p>
        </w:tc>
        <w:tc>
          <w:tcPr>
            <w:tcW w:w="1276"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90</w:t>
            </w:r>
          </w:p>
        </w:tc>
        <w:tc>
          <w:tcPr>
            <w:tcW w:w="1398"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100</w:t>
            </w:r>
          </w:p>
        </w:tc>
        <w:tc>
          <w:tcPr>
            <w:tcW w:w="1398" w:type="dxa"/>
            <w:gridSpan w:val="2"/>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100</w:t>
            </w:r>
          </w:p>
        </w:tc>
        <w:tc>
          <w:tcPr>
            <w:tcW w:w="1173"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100</w:t>
            </w:r>
          </w:p>
        </w:tc>
        <w:tc>
          <w:tcPr>
            <w:tcW w:w="1842" w:type="dxa"/>
            <w:shd w:val="clear" w:color="auto" w:fill="auto"/>
          </w:tcPr>
          <w:p w:rsidR="001843D1" w:rsidRPr="00ED26DC" w:rsidRDefault="001843D1" w:rsidP="00D82DC2">
            <w:pPr>
              <w:spacing w:after="0" w:line="240" w:lineRule="auto"/>
              <w:contextualSpacing/>
              <w:jc w:val="center"/>
              <w:rPr>
                <w:rFonts w:ascii="Times New Roman" w:hAnsi="Times New Roman"/>
                <w:sz w:val="28"/>
                <w:szCs w:val="28"/>
              </w:rPr>
            </w:pPr>
            <w:r w:rsidRPr="00ED26DC">
              <w:rPr>
                <w:rFonts w:ascii="Times New Roman" w:hAnsi="Times New Roman"/>
                <w:sz w:val="28"/>
                <w:szCs w:val="28"/>
              </w:rPr>
              <w:t>3.02.01</w:t>
            </w:r>
          </w:p>
        </w:tc>
      </w:tr>
      <w:tr w:rsidR="009D2562" w:rsidRPr="00ED26DC" w:rsidTr="009D2562">
        <w:tc>
          <w:tcPr>
            <w:tcW w:w="486" w:type="dxa"/>
            <w:shd w:val="clear" w:color="auto" w:fill="auto"/>
          </w:tcPr>
          <w:p w:rsidR="001843D1" w:rsidRPr="00ED26DC" w:rsidRDefault="001843D1" w:rsidP="001843D1">
            <w:pPr>
              <w:spacing w:after="0" w:line="240" w:lineRule="auto"/>
              <w:contextualSpacing/>
              <w:jc w:val="center"/>
              <w:rPr>
                <w:rFonts w:ascii="Times New Roman" w:hAnsi="Times New Roman"/>
                <w:sz w:val="28"/>
                <w:szCs w:val="28"/>
                <w:lang w:eastAsia="ru-RU"/>
              </w:rPr>
            </w:pPr>
            <w:r w:rsidRPr="00ED26DC">
              <w:rPr>
                <w:rFonts w:ascii="Times New Roman" w:hAnsi="Times New Roman"/>
                <w:sz w:val="28"/>
                <w:szCs w:val="28"/>
                <w:lang w:eastAsia="ru-RU"/>
              </w:rPr>
              <w:t>10.</w:t>
            </w:r>
          </w:p>
        </w:tc>
        <w:tc>
          <w:tcPr>
            <w:tcW w:w="2027" w:type="dxa"/>
            <w:shd w:val="clear" w:color="auto" w:fill="auto"/>
          </w:tcPr>
          <w:p w:rsidR="001843D1" w:rsidRPr="00ED26DC" w:rsidRDefault="001843D1" w:rsidP="00D82DC2">
            <w:pPr>
              <w:spacing w:after="0" w:line="240" w:lineRule="auto"/>
              <w:contextualSpacing/>
              <w:rPr>
                <w:rFonts w:ascii="Times New Roman" w:hAnsi="Times New Roman"/>
                <w:sz w:val="28"/>
                <w:szCs w:val="28"/>
              </w:rPr>
            </w:pPr>
            <w:r w:rsidRPr="00ED26DC">
              <w:rPr>
                <w:rFonts w:ascii="Times New Roman" w:hAnsi="Times New Roman"/>
                <w:sz w:val="28"/>
                <w:szCs w:val="28"/>
              </w:rPr>
              <w:t>Обеспеченность населения защитными сооружениями гражданской обороны</w:t>
            </w:r>
          </w:p>
        </w:tc>
        <w:tc>
          <w:tcPr>
            <w:tcW w:w="1990" w:type="dxa"/>
            <w:shd w:val="clear" w:color="auto" w:fill="auto"/>
          </w:tcPr>
          <w:p w:rsidR="001843D1" w:rsidRPr="00ED26DC" w:rsidRDefault="001843D1"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t xml:space="preserve">Указ ПРФ от 16.10.2019 № 501 «О Стратегии </w:t>
            </w:r>
          </w:p>
          <w:p w:rsidR="001843D1" w:rsidRPr="00ED26DC" w:rsidRDefault="001843D1"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w:t>
            </w:r>
            <w:r w:rsidRPr="00ED26DC">
              <w:rPr>
                <w:rFonts w:ascii="Times New Roman" w:hAnsi="Times New Roman" w:cs="Times New Roman"/>
                <w:sz w:val="28"/>
                <w:szCs w:val="28"/>
              </w:rPr>
              <w:lastRenderedPageBreak/>
              <w:t>людей на водных объектах на период до 2030 года»</w:t>
            </w:r>
          </w:p>
        </w:tc>
        <w:tc>
          <w:tcPr>
            <w:tcW w:w="1134" w:type="dxa"/>
            <w:shd w:val="clear" w:color="auto" w:fill="auto"/>
          </w:tcPr>
          <w:p w:rsidR="001843D1" w:rsidRPr="00ED26DC" w:rsidRDefault="001843D1"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lastRenderedPageBreak/>
              <w:t>процент</w:t>
            </w:r>
          </w:p>
        </w:tc>
        <w:tc>
          <w:tcPr>
            <w:tcW w:w="1341" w:type="dxa"/>
            <w:shd w:val="clear" w:color="auto" w:fill="auto"/>
          </w:tcPr>
          <w:p w:rsidR="001843D1" w:rsidRPr="00ED26DC" w:rsidRDefault="001843D1" w:rsidP="00D82DC2">
            <w:pPr>
              <w:spacing w:after="0" w:line="240" w:lineRule="auto"/>
              <w:jc w:val="center"/>
              <w:rPr>
                <w:rFonts w:ascii="Times New Roman" w:hAnsi="Times New Roman"/>
                <w:sz w:val="28"/>
                <w:szCs w:val="28"/>
              </w:rPr>
            </w:pPr>
            <w:r w:rsidRPr="00ED26DC">
              <w:rPr>
                <w:rFonts w:ascii="Times New Roman" w:hAnsi="Times New Roman"/>
                <w:sz w:val="28"/>
                <w:szCs w:val="28"/>
              </w:rPr>
              <w:t>12</w:t>
            </w:r>
          </w:p>
        </w:tc>
        <w:tc>
          <w:tcPr>
            <w:tcW w:w="1352"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16</w:t>
            </w:r>
          </w:p>
        </w:tc>
        <w:tc>
          <w:tcPr>
            <w:tcW w:w="1276"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18</w:t>
            </w:r>
          </w:p>
        </w:tc>
        <w:tc>
          <w:tcPr>
            <w:tcW w:w="1398"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20</w:t>
            </w:r>
          </w:p>
        </w:tc>
        <w:tc>
          <w:tcPr>
            <w:tcW w:w="1398" w:type="dxa"/>
            <w:gridSpan w:val="2"/>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22</w:t>
            </w:r>
          </w:p>
        </w:tc>
        <w:tc>
          <w:tcPr>
            <w:tcW w:w="1173"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24</w:t>
            </w:r>
          </w:p>
        </w:tc>
        <w:tc>
          <w:tcPr>
            <w:tcW w:w="1842" w:type="dxa"/>
            <w:shd w:val="clear" w:color="auto" w:fill="auto"/>
          </w:tcPr>
          <w:p w:rsidR="001843D1" w:rsidRPr="00ED26DC" w:rsidRDefault="001843D1" w:rsidP="007838F9">
            <w:pPr>
              <w:contextualSpacing/>
              <w:jc w:val="center"/>
              <w:rPr>
                <w:rFonts w:ascii="Times New Roman" w:hAnsi="Times New Roman"/>
                <w:sz w:val="28"/>
                <w:szCs w:val="28"/>
              </w:rPr>
            </w:pPr>
            <w:r w:rsidRPr="00ED26DC">
              <w:rPr>
                <w:rFonts w:ascii="Times New Roman" w:hAnsi="Times New Roman"/>
                <w:sz w:val="28"/>
                <w:szCs w:val="28"/>
              </w:rPr>
              <w:t xml:space="preserve">3.03.01, </w:t>
            </w:r>
            <w:r w:rsidRPr="00ED26DC">
              <w:rPr>
                <w:rFonts w:ascii="Times New Roman" w:hAnsi="Times New Roman"/>
                <w:sz w:val="28"/>
                <w:szCs w:val="28"/>
              </w:rPr>
              <w:br/>
              <w:t>3.03.02, 3.03.03,</w:t>
            </w:r>
          </w:p>
          <w:p w:rsidR="001843D1" w:rsidRPr="00ED26DC" w:rsidRDefault="001843D1" w:rsidP="007838F9">
            <w:pPr>
              <w:contextualSpacing/>
              <w:jc w:val="center"/>
              <w:rPr>
                <w:rFonts w:ascii="Times New Roman" w:hAnsi="Times New Roman"/>
                <w:sz w:val="28"/>
                <w:szCs w:val="28"/>
              </w:rPr>
            </w:pPr>
            <w:r w:rsidRPr="00ED26DC">
              <w:rPr>
                <w:rFonts w:ascii="Times New Roman" w:hAnsi="Times New Roman"/>
                <w:sz w:val="28"/>
                <w:szCs w:val="28"/>
              </w:rPr>
              <w:t>3.03.04,</w:t>
            </w:r>
          </w:p>
          <w:p w:rsidR="001843D1" w:rsidRPr="00ED26DC" w:rsidRDefault="001843D1" w:rsidP="00D82DC2">
            <w:pPr>
              <w:spacing w:after="0" w:line="240" w:lineRule="auto"/>
              <w:contextualSpacing/>
              <w:jc w:val="center"/>
              <w:rPr>
                <w:rFonts w:ascii="Times New Roman" w:hAnsi="Times New Roman"/>
                <w:sz w:val="28"/>
                <w:szCs w:val="28"/>
              </w:rPr>
            </w:pPr>
            <w:r w:rsidRPr="00ED26DC">
              <w:rPr>
                <w:rFonts w:ascii="Times New Roman" w:hAnsi="Times New Roman"/>
                <w:sz w:val="28"/>
                <w:szCs w:val="28"/>
              </w:rPr>
              <w:t>3.03.05</w:t>
            </w:r>
          </w:p>
        </w:tc>
      </w:tr>
      <w:tr w:rsidR="009D2562" w:rsidRPr="00ED26DC" w:rsidTr="009D2562">
        <w:tc>
          <w:tcPr>
            <w:tcW w:w="486" w:type="dxa"/>
            <w:shd w:val="clear" w:color="auto" w:fill="auto"/>
          </w:tcPr>
          <w:p w:rsidR="001843D1" w:rsidRPr="00ED26DC" w:rsidRDefault="001843D1" w:rsidP="001843D1">
            <w:pPr>
              <w:spacing w:after="0" w:line="240" w:lineRule="auto"/>
              <w:contextualSpacing/>
              <w:jc w:val="center"/>
              <w:rPr>
                <w:rFonts w:ascii="Times New Roman" w:hAnsi="Times New Roman"/>
                <w:sz w:val="28"/>
                <w:szCs w:val="28"/>
                <w:lang w:eastAsia="ru-RU"/>
              </w:rPr>
            </w:pPr>
            <w:r w:rsidRPr="00ED26DC">
              <w:rPr>
                <w:rFonts w:ascii="Times New Roman" w:hAnsi="Times New Roman"/>
                <w:sz w:val="28"/>
                <w:szCs w:val="28"/>
                <w:lang w:eastAsia="ru-RU"/>
              </w:rPr>
              <w:t>11.</w:t>
            </w:r>
          </w:p>
        </w:tc>
        <w:tc>
          <w:tcPr>
            <w:tcW w:w="2027" w:type="dxa"/>
            <w:shd w:val="clear" w:color="auto" w:fill="auto"/>
          </w:tcPr>
          <w:p w:rsidR="001843D1" w:rsidRPr="00ED26DC" w:rsidRDefault="001843D1" w:rsidP="00D82DC2">
            <w:pPr>
              <w:spacing w:after="0" w:line="240" w:lineRule="auto"/>
              <w:contextualSpacing/>
              <w:rPr>
                <w:rFonts w:ascii="Times New Roman" w:hAnsi="Times New Roman"/>
                <w:sz w:val="28"/>
                <w:szCs w:val="28"/>
              </w:rPr>
            </w:pPr>
            <w:r w:rsidRPr="00ED26DC">
              <w:rPr>
                <w:rFonts w:ascii="Times New Roman" w:hAnsi="Times New Roman"/>
                <w:sz w:val="28"/>
                <w:szCs w:val="28"/>
              </w:rPr>
              <w:t>Снижение числа погибших при пожарах</w:t>
            </w:r>
          </w:p>
        </w:tc>
        <w:tc>
          <w:tcPr>
            <w:tcW w:w="1990" w:type="dxa"/>
            <w:shd w:val="clear" w:color="auto" w:fill="auto"/>
          </w:tcPr>
          <w:p w:rsidR="001843D1" w:rsidRPr="00ED26DC" w:rsidRDefault="001843D1"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t xml:space="preserve">Указ ПРФ от 16.10.2019 № 501 «О Стратегии </w:t>
            </w:r>
          </w:p>
          <w:p w:rsidR="001843D1" w:rsidRPr="00ED26DC" w:rsidRDefault="001843D1"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1843D1" w:rsidRPr="00ED26DC" w:rsidRDefault="001843D1"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t>процент</w:t>
            </w:r>
          </w:p>
        </w:tc>
        <w:tc>
          <w:tcPr>
            <w:tcW w:w="1341"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95</w:t>
            </w:r>
          </w:p>
        </w:tc>
        <w:tc>
          <w:tcPr>
            <w:tcW w:w="1352"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92,5</w:t>
            </w:r>
          </w:p>
        </w:tc>
        <w:tc>
          <w:tcPr>
            <w:tcW w:w="1276"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90</w:t>
            </w:r>
          </w:p>
        </w:tc>
        <w:tc>
          <w:tcPr>
            <w:tcW w:w="1398"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87,5</w:t>
            </w:r>
          </w:p>
        </w:tc>
        <w:tc>
          <w:tcPr>
            <w:tcW w:w="1398" w:type="dxa"/>
            <w:gridSpan w:val="2"/>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85</w:t>
            </w:r>
          </w:p>
        </w:tc>
        <w:tc>
          <w:tcPr>
            <w:tcW w:w="1173"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83</w:t>
            </w:r>
          </w:p>
        </w:tc>
        <w:tc>
          <w:tcPr>
            <w:tcW w:w="1842" w:type="dxa"/>
            <w:shd w:val="clear" w:color="auto" w:fill="auto"/>
          </w:tcPr>
          <w:p w:rsidR="001843D1" w:rsidRPr="00ED26DC" w:rsidRDefault="001843D1" w:rsidP="007838F9">
            <w:pPr>
              <w:spacing w:after="0" w:line="240" w:lineRule="auto"/>
              <w:contextualSpacing/>
              <w:jc w:val="center"/>
              <w:rPr>
                <w:rFonts w:ascii="Times New Roman" w:hAnsi="Times New Roman"/>
                <w:sz w:val="28"/>
                <w:szCs w:val="28"/>
              </w:rPr>
            </w:pPr>
            <w:r w:rsidRPr="00ED26DC">
              <w:rPr>
                <w:rFonts w:ascii="Times New Roman" w:hAnsi="Times New Roman"/>
                <w:sz w:val="28"/>
                <w:szCs w:val="28"/>
              </w:rPr>
              <w:t>04.01.01,</w:t>
            </w:r>
          </w:p>
          <w:p w:rsidR="001843D1" w:rsidRPr="00ED26DC" w:rsidRDefault="001843D1" w:rsidP="007838F9">
            <w:pPr>
              <w:spacing w:after="0" w:line="240" w:lineRule="auto"/>
              <w:contextualSpacing/>
              <w:jc w:val="center"/>
              <w:rPr>
                <w:rFonts w:ascii="Times New Roman" w:hAnsi="Times New Roman"/>
                <w:sz w:val="28"/>
                <w:szCs w:val="28"/>
              </w:rPr>
            </w:pPr>
            <w:r w:rsidRPr="00ED26DC">
              <w:rPr>
                <w:rFonts w:ascii="Times New Roman" w:hAnsi="Times New Roman"/>
                <w:sz w:val="28"/>
                <w:szCs w:val="28"/>
              </w:rPr>
              <w:t>04.01.02,</w:t>
            </w:r>
          </w:p>
          <w:p w:rsidR="001843D1" w:rsidRPr="00ED26DC" w:rsidRDefault="001843D1" w:rsidP="007838F9">
            <w:pPr>
              <w:spacing w:after="0" w:line="240" w:lineRule="auto"/>
              <w:contextualSpacing/>
              <w:jc w:val="center"/>
              <w:rPr>
                <w:rFonts w:ascii="Times New Roman" w:hAnsi="Times New Roman"/>
                <w:sz w:val="28"/>
                <w:szCs w:val="28"/>
              </w:rPr>
            </w:pPr>
            <w:r w:rsidRPr="00ED26DC">
              <w:rPr>
                <w:rFonts w:ascii="Times New Roman" w:hAnsi="Times New Roman"/>
                <w:sz w:val="28"/>
                <w:szCs w:val="28"/>
              </w:rPr>
              <w:t>04.01.03,</w:t>
            </w:r>
          </w:p>
          <w:p w:rsidR="001843D1" w:rsidRPr="00ED26DC" w:rsidRDefault="001843D1" w:rsidP="007838F9">
            <w:pPr>
              <w:spacing w:after="0" w:line="240" w:lineRule="auto"/>
              <w:contextualSpacing/>
              <w:jc w:val="center"/>
              <w:rPr>
                <w:rFonts w:ascii="Times New Roman" w:hAnsi="Times New Roman"/>
                <w:sz w:val="28"/>
                <w:szCs w:val="28"/>
              </w:rPr>
            </w:pPr>
            <w:r w:rsidRPr="00ED26DC">
              <w:rPr>
                <w:rFonts w:ascii="Times New Roman" w:hAnsi="Times New Roman"/>
                <w:sz w:val="28"/>
                <w:szCs w:val="28"/>
              </w:rPr>
              <w:t>04.01.04,</w:t>
            </w:r>
          </w:p>
          <w:p w:rsidR="001843D1" w:rsidRPr="00ED26DC" w:rsidRDefault="001843D1" w:rsidP="007838F9">
            <w:pPr>
              <w:spacing w:after="0" w:line="240" w:lineRule="auto"/>
              <w:contextualSpacing/>
              <w:jc w:val="center"/>
              <w:rPr>
                <w:rFonts w:ascii="Times New Roman" w:hAnsi="Times New Roman"/>
                <w:sz w:val="28"/>
                <w:szCs w:val="28"/>
              </w:rPr>
            </w:pPr>
            <w:r w:rsidRPr="00ED26DC">
              <w:rPr>
                <w:rFonts w:ascii="Times New Roman" w:hAnsi="Times New Roman"/>
                <w:sz w:val="28"/>
                <w:szCs w:val="28"/>
              </w:rPr>
              <w:t>04.01.05,</w:t>
            </w:r>
          </w:p>
          <w:p w:rsidR="001843D1" w:rsidRPr="00ED26DC" w:rsidRDefault="001843D1" w:rsidP="007838F9">
            <w:pPr>
              <w:spacing w:after="0" w:line="240" w:lineRule="auto"/>
              <w:contextualSpacing/>
              <w:jc w:val="center"/>
              <w:rPr>
                <w:rFonts w:ascii="Times New Roman" w:hAnsi="Times New Roman"/>
                <w:sz w:val="28"/>
                <w:szCs w:val="28"/>
              </w:rPr>
            </w:pPr>
            <w:r w:rsidRPr="00ED26DC">
              <w:rPr>
                <w:rFonts w:ascii="Times New Roman" w:hAnsi="Times New Roman"/>
                <w:sz w:val="28"/>
                <w:szCs w:val="28"/>
              </w:rPr>
              <w:t>04.01.06,</w:t>
            </w:r>
          </w:p>
          <w:p w:rsidR="001843D1" w:rsidRPr="00ED26DC" w:rsidRDefault="001843D1" w:rsidP="007838F9">
            <w:pPr>
              <w:spacing w:after="0" w:line="240" w:lineRule="auto"/>
              <w:contextualSpacing/>
              <w:jc w:val="center"/>
              <w:rPr>
                <w:rFonts w:ascii="Times New Roman" w:hAnsi="Times New Roman"/>
                <w:sz w:val="28"/>
                <w:szCs w:val="28"/>
              </w:rPr>
            </w:pPr>
            <w:r w:rsidRPr="00ED26DC">
              <w:rPr>
                <w:rFonts w:ascii="Times New Roman" w:hAnsi="Times New Roman"/>
                <w:sz w:val="28"/>
                <w:szCs w:val="28"/>
              </w:rPr>
              <w:t>04.01.07,</w:t>
            </w:r>
          </w:p>
          <w:p w:rsidR="001843D1" w:rsidRPr="00ED26DC" w:rsidRDefault="001843D1" w:rsidP="007838F9">
            <w:pPr>
              <w:spacing w:after="0" w:line="240" w:lineRule="auto"/>
              <w:contextualSpacing/>
              <w:jc w:val="center"/>
              <w:rPr>
                <w:rFonts w:ascii="Times New Roman" w:hAnsi="Times New Roman"/>
                <w:sz w:val="28"/>
                <w:szCs w:val="28"/>
              </w:rPr>
            </w:pPr>
            <w:r w:rsidRPr="00ED26DC">
              <w:rPr>
                <w:rFonts w:ascii="Times New Roman" w:hAnsi="Times New Roman"/>
                <w:sz w:val="28"/>
                <w:szCs w:val="28"/>
              </w:rPr>
              <w:t>04.01.08,</w:t>
            </w:r>
          </w:p>
          <w:p w:rsidR="001843D1" w:rsidRPr="00ED26DC" w:rsidRDefault="001843D1" w:rsidP="007838F9">
            <w:pPr>
              <w:spacing w:after="0" w:line="240" w:lineRule="auto"/>
              <w:contextualSpacing/>
              <w:jc w:val="center"/>
              <w:rPr>
                <w:rFonts w:ascii="Times New Roman" w:hAnsi="Times New Roman"/>
                <w:sz w:val="28"/>
                <w:szCs w:val="28"/>
              </w:rPr>
            </w:pPr>
            <w:r w:rsidRPr="00ED26DC">
              <w:rPr>
                <w:rFonts w:ascii="Times New Roman" w:hAnsi="Times New Roman"/>
                <w:sz w:val="28"/>
                <w:szCs w:val="28"/>
              </w:rPr>
              <w:t>04.01.09,</w:t>
            </w:r>
          </w:p>
          <w:p w:rsidR="001843D1" w:rsidRPr="00ED26DC" w:rsidRDefault="001843D1" w:rsidP="007838F9">
            <w:pPr>
              <w:spacing w:after="0" w:line="240" w:lineRule="auto"/>
              <w:contextualSpacing/>
              <w:jc w:val="center"/>
              <w:rPr>
                <w:rFonts w:ascii="Times New Roman" w:hAnsi="Times New Roman"/>
                <w:sz w:val="28"/>
                <w:szCs w:val="28"/>
              </w:rPr>
            </w:pPr>
            <w:r w:rsidRPr="00ED26DC">
              <w:rPr>
                <w:rFonts w:ascii="Times New Roman" w:hAnsi="Times New Roman"/>
                <w:sz w:val="28"/>
                <w:szCs w:val="28"/>
              </w:rPr>
              <w:t>04.01.10,</w:t>
            </w:r>
          </w:p>
          <w:p w:rsidR="001843D1" w:rsidRPr="00ED26DC" w:rsidRDefault="001843D1" w:rsidP="007838F9">
            <w:pPr>
              <w:spacing w:after="0" w:line="240" w:lineRule="auto"/>
              <w:contextualSpacing/>
              <w:jc w:val="center"/>
              <w:rPr>
                <w:rFonts w:ascii="Times New Roman" w:hAnsi="Times New Roman"/>
                <w:sz w:val="28"/>
                <w:szCs w:val="28"/>
              </w:rPr>
            </w:pPr>
            <w:r w:rsidRPr="00ED26DC">
              <w:rPr>
                <w:rFonts w:ascii="Times New Roman" w:hAnsi="Times New Roman"/>
                <w:sz w:val="28"/>
                <w:szCs w:val="28"/>
              </w:rPr>
              <w:t>04.01.11,</w:t>
            </w:r>
          </w:p>
          <w:p w:rsidR="001843D1" w:rsidRPr="00ED26DC" w:rsidRDefault="001843D1" w:rsidP="007838F9">
            <w:pPr>
              <w:spacing w:after="0" w:line="240" w:lineRule="auto"/>
              <w:contextualSpacing/>
              <w:jc w:val="center"/>
              <w:rPr>
                <w:rFonts w:ascii="Times New Roman" w:hAnsi="Times New Roman"/>
                <w:sz w:val="28"/>
                <w:szCs w:val="28"/>
              </w:rPr>
            </w:pPr>
            <w:r w:rsidRPr="00ED26DC">
              <w:rPr>
                <w:rFonts w:ascii="Times New Roman" w:hAnsi="Times New Roman"/>
                <w:sz w:val="28"/>
                <w:szCs w:val="28"/>
              </w:rPr>
              <w:t>04.01.12.</w:t>
            </w:r>
          </w:p>
        </w:tc>
      </w:tr>
      <w:tr w:rsidR="009D2562" w:rsidRPr="00ED26DC" w:rsidTr="009D2562">
        <w:tc>
          <w:tcPr>
            <w:tcW w:w="486" w:type="dxa"/>
            <w:shd w:val="clear" w:color="auto" w:fill="auto"/>
          </w:tcPr>
          <w:p w:rsidR="001843D1" w:rsidRPr="00ED26DC" w:rsidRDefault="001843D1" w:rsidP="001843D1">
            <w:pPr>
              <w:spacing w:after="0" w:line="240" w:lineRule="auto"/>
              <w:contextualSpacing/>
              <w:jc w:val="center"/>
              <w:rPr>
                <w:rFonts w:ascii="Times New Roman" w:hAnsi="Times New Roman"/>
                <w:sz w:val="28"/>
                <w:szCs w:val="28"/>
                <w:lang w:eastAsia="ru-RU"/>
              </w:rPr>
            </w:pPr>
            <w:r w:rsidRPr="00ED26DC">
              <w:rPr>
                <w:rFonts w:ascii="Times New Roman" w:hAnsi="Times New Roman"/>
                <w:sz w:val="28"/>
                <w:szCs w:val="28"/>
                <w:lang w:eastAsia="ru-RU"/>
              </w:rPr>
              <w:lastRenderedPageBreak/>
              <w:t>12.</w:t>
            </w:r>
          </w:p>
        </w:tc>
        <w:tc>
          <w:tcPr>
            <w:tcW w:w="2027" w:type="dxa"/>
            <w:shd w:val="clear" w:color="auto" w:fill="auto"/>
          </w:tcPr>
          <w:p w:rsidR="001843D1" w:rsidRPr="00ED26DC" w:rsidRDefault="001843D1" w:rsidP="00D82DC2">
            <w:pPr>
              <w:spacing w:after="0" w:line="240" w:lineRule="auto"/>
              <w:contextualSpacing/>
              <w:rPr>
                <w:rFonts w:ascii="Times New Roman" w:hAnsi="Times New Roman"/>
                <w:sz w:val="28"/>
                <w:szCs w:val="28"/>
                <w:lang w:eastAsia="ru-RU"/>
              </w:rPr>
            </w:pPr>
            <w:r w:rsidRPr="00ED26DC">
              <w:rPr>
                <w:rFonts w:ascii="Times New Roman" w:eastAsia="Times New Roman" w:hAnsi="Times New Roman"/>
                <w:sz w:val="28"/>
                <w:szCs w:val="28"/>
                <w:lang w:eastAsia="ru-RU"/>
              </w:rPr>
              <w:t>Прирост уровня безопасности людей</w:t>
            </w:r>
            <w:r w:rsidRPr="00ED26DC">
              <w:rPr>
                <w:rFonts w:ascii="Times New Roman" w:eastAsia="Times New Roman" w:hAnsi="Times New Roman"/>
                <w:sz w:val="28"/>
                <w:szCs w:val="28"/>
                <w:lang w:eastAsia="ru-RU"/>
              </w:rPr>
              <w:br/>
              <w:t>на водных объектах, расположенных</w:t>
            </w:r>
            <w:r w:rsidRPr="00ED26DC">
              <w:rPr>
                <w:rFonts w:ascii="Times New Roman" w:eastAsia="Times New Roman" w:hAnsi="Times New Roman"/>
                <w:sz w:val="28"/>
                <w:szCs w:val="28"/>
                <w:lang w:eastAsia="ru-RU"/>
              </w:rPr>
              <w:br/>
              <w:t>на территории Московской области</w:t>
            </w:r>
          </w:p>
        </w:tc>
        <w:tc>
          <w:tcPr>
            <w:tcW w:w="1990" w:type="dxa"/>
            <w:shd w:val="clear" w:color="auto" w:fill="auto"/>
          </w:tcPr>
          <w:p w:rsidR="001843D1" w:rsidRPr="00ED26DC" w:rsidRDefault="001843D1"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t>Приоритетный показатель</w:t>
            </w:r>
            <w:r w:rsidRPr="00ED26DC">
              <w:rPr>
                <w:rFonts w:ascii="Times New Roman" w:hAnsi="Times New Roman" w:cs="Times New Roman"/>
                <w:sz w:val="28"/>
                <w:szCs w:val="28"/>
              </w:rPr>
              <w:br/>
              <w:t xml:space="preserve">Указ Президента Российской Федерации </w:t>
            </w:r>
            <w:r w:rsidRPr="00ED26DC">
              <w:rPr>
                <w:rFonts w:ascii="Times New Roman" w:hAnsi="Times New Roman" w:cs="Times New Roman"/>
                <w:sz w:val="28"/>
                <w:szCs w:val="28"/>
              </w:rPr>
              <w:br/>
              <w:t>от 11.01.2018  </w:t>
            </w:r>
            <w:r w:rsidRPr="00ED26DC">
              <w:rPr>
                <w:rFonts w:ascii="Times New Roman" w:hAnsi="Times New Roman" w:cs="Times New Roman"/>
                <w:sz w:val="28"/>
                <w:szCs w:val="28"/>
              </w:rPr>
              <w:b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w:t>
            </w:r>
          </w:p>
          <w:p w:rsidR="001843D1" w:rsidRPr="00ED26DC" w:rsidRDefault="001843D1"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t xml:space="preserve">в области развития гражданской обороны, </w:t>
            </w:r>
            <w:r w:rsidRPr="00ED26DC">
              <w:rPr>
                <w:rFonts w:ascii="Times New Roman" w:hAnsi="Times New Roman" w:cs="Times New Roman"/>
                <w:sz w:val="28"/>
                <w:szCs w:val="28"/>
              </w:rPr>
              <w:lastRenderedPageBreak/>
              <w:t xml:space="preserve">защиты населения </w:t>
            </w:r>
          </w:p>
          <w:p w:rsidR="001843D1" w:rsidRPr="00ED26DC" w:rsidRDefault="001843D1"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lastRenderedPageBreak/>
              <w:t>процент</w:t>
            </w:r>
          </w:p>
        </w:tc>
        <w:tc>
          <w:tcPr>
            <w:tcW w:w="1341"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18</w:t>
            </w:r>
          </w:p>
        </w:tc>
        <w:tc>
          <w:tcPr>
            <w:tcW w:w="1352" w:type="dxa"/>
            <w:shd w:val="clear" w:color="auto" w:fill="auto"/>
          </w:tcPr>
          <w:p w:rsidR="001843D1" w:rsidRPr="00ED26DC" w:rsidRDefault="001843D1"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24</w:t>
            </w:r>
          </w:p>
        </w:tc>
        <w:tc>
          <w:tcPr>
            <w:tcW w:w="1276" w:type="dxa"/>
            <w:shd w:val="clear" w:color="auto" w:fill="auto"/>
          </w:tcPr>
          <w:p w:rsidR="001843D1" w:rsidRPr="00ED26DC" w:rsidRDefault="001843D1"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26</w:t>
            </w:r>
          </w:p>
        </w:tc>
        <w:tc>
          <w:tcPr>
            <w:tcW w:w="1398" w:type="dxa"/>
            <w:shd w:val="clear" w:color="auto" w:fill="auto"/>
          </w:tcPr>
          <w:p w:rsidR="001843D1" w:rsidRPr="00ED26DC" w:rsidRDefault="001843D1"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28</w:t>
            </w:r>
          </w:p>
        </w:tc>
        <w:tc>
          <w:tcPr>
            <w:tcW w:w="1398" w:type="dxa"/>
            <w:gridSpan w:val="2"/>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30</w:t>
            </w:r>
          </w:p>
        </w:tc>
        <w:tc>
          <w:tcPr>
            <w:tcW w:w="1173" w:type="dxa"/>
            <w:shd w:val="clear" w:color="auto" w:fill="auto"/>
          </w:tcPr>
          <w:p w:rsidR="001843D1" w:rsidRPr="00ED26DC" w:rsidRDefault="001843D1"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32</w:t>
            </w:r>
          </w:p>
        </w:tc>
        <w:tc>
          <w:tcPr>
            <w:tcW w:w="1842" w:type="dxa"/>
            <w:shd w:val="clear" w:color="auto" w:fill="auto"/>
          </w:tcPr>
          <w:p w:rsidR="001843D1" w:rsidRPr="00ED26DC" w:rsidRDefault="001843D1" w:rsidP="00D82DC2">
            <w:pPr>
              <w:spacing w:after="0" w:line="240" w:lineRule="auto"/>
              <w:contextualSpacing/>
              <w:jc w:val="center"/>
              <w:rPr>
                <w:rFonts w:ascii="Times New Roman" w:hAnsi="Times New Roman"/>
                <w:sz w:val="28"/>
                <w:szCs w:val="28"/>
                <w:lang w:eastAsia="ru-RU"/>
              </w:rPr>
            </w:pPr>
            <w:r w:rsidRPr="00ED26DC">
              <w:rPr>
                <w:rFonts w:ascii="Times New Roman" w:hAnsi="Times New Roman"/>
                <w:sz w:val="28"/>
                <w:szCs w:val="28"/>
                <w:lang w:eastAsia="ru-RU"/>
              </w:rPr>
              <w:t>5.01.01</w:t>
            </w:r>
          </w:p>
          <w:p w:rsidR="001843D1" w:rsidRPr="00ED26DC" w:rsidRDefault="001843D1" w:rsidP="00D82DC2">
            <w:pPr>
              <w:spacing w:after="0" w:line="240" w:lineRule="auto"/>
              <w:contextualSpacing/>
              <w:jc w:val="center"/>
              <w:rPr>
                <w:rFonts w:ascii="Times New Roman" w:hAnsi="Times New Roman"/>
                <w:sz w:val="28"/>
                <w:szCs w:val="28"/>
                <w:lang w:eastAsia="ru-RU"/>
              </w:rPr>
            </w:pPr>
            <w:r w:rsidRPr="00ED26DC">
              <w:rPr>
                <w:rFonts w:ascii="Times New Roman" w:hAnsi="Times New Roman"/>
                <w:sz w:val="28"/>
                <w:szCs w:val="28"/>
                <w:lang w:eastAsia="ru-RU"/>
              </w:rPr>
              <w:t>5.01.02</w:t>
            </w:r>
          </w:p>
          <w:p w:rsidR="001843D1" w:rsidRPr="00ED26DC" w:rsidRDefault="001843D1" w:rsidP="00D82DC2">
            <w:pPr>
              <w:spacing w:after="0" w:line="240" w:lineRule="auto"/>
              <w:contextualSpacing/>
              <w:jc w:val="center"/>
              <w:rPr>
                <w:rFonts w:ascii="Times New Roman" w:hAnsi="Times New Roman"/>
                <w:sz w:val="28"/>
                <w:szCs w:val="28"/>
                <w:lang w:eastAsia="ru-RU"/>
              </w:rPr>
            </w:pPr>
            <w:r w:rsidRPr="00ED26DC">
              <w:rPr>
                <w:rFonts w:ascii="Times New Roman" w:hAnsi="Times New Roman"/>
                <w:sz w:val="28"/>
                <w:szCs w:val="28"/>
                <w:lang w:eastAsia="ru-RU"/>
              </w:rPr>
              <w:t>5.01.03</w:t>
            </w:r>
          </w:p>
        </w:tc>
      </w:tr>
    </w:tbl>
    <w:p w:rsidR="00440DED" w:rsidRPr="00ED26DC" w:rsidRDefault="00440DED" w:rsidP="00440DED">
      <w:pPr>
        <w:spacing w:after="0"/>
        <w:contextualSpacing/>
        <w:jc w:val="center"/>
        <w:rPr>
          <w:rFonts w:ascii="Times New Roman" w:hAnsi="Times New Roman"/>
          <w:sz w:val="28"/>
          <w:szCs w:val="28"/>
        </w:rPr>
      </w:pPr>
    </w:p>
    <w:p w:rsidR="00440DED" w:rsidRPr="00ED26DC" w:rsidRDefault="00440DED" w:rsidP="00440DED">
      <w:pPr>
        <w:spacing w:after="0" w:line="240" w:lineRule="auto"/>
        <w:jc w:val="center"/>
        <w:rPr>
          <w:rFonts w:ascii="Times New Roman" w:hAnsi="Times New Roman"/>
          <w:sz w:val="28"/>
          <w:szCs w:val="28"/>
        </w:rPr>
      </w:pPr>
      <w:r w:rsidRPr="00ED26DC">
        <w:rPr>
          <w:rFonts w:ascii="Times New Roman" w:hAnsi="Times New Roman"/>
          <w:sz w:val="28"/>
          <w:szCs w:val="28"/>
        </w:rPr>
        <w:br w:type="page"/>
      </w:r>
      <w:r w:rsidRPr="00ED26DC">
        <w:rPr>
          <w:rFonts w:ascii="Times New Roman" w:hAnsi="Times New Roman"/>
          <w:sz w:val="28"/>
          <w:szCs w:val="28"/>
        </w:rPr>
        <w:lastRenderedPageBreak/>
        <w:t>Методика</w:t>
      </w:r>
    </w:p>
    <w:p w:rsidR="00440DED" w:rsidRPr="00ED26DC" w:rsidRDefault="00440DED" w:rsidP="00440DED">
      <w:pPr>
        <w:pStyle w:val="ConsPlusNonformat"/>
        <w:jc w:val="center"/>
        <w:rPr>
          <w:rFonts w:ascii="Times New Roman" w:hAnsi="Times New Roman" w:cs="Times New Roman"/>
          <w:sz w:val="28"/>
          <w:szCs w:val="28"/>
        </w:rPr>
      </w:pPr>
      <w:r w:rsidRPr="00ED26DC">
        <w:rPr>
          <w:rFonts w:ascii="Times New Roman" w:hAnsi="Times New Roman" w:cs="Times New Roman"/>
          <w:sz w:val="28"/>
          <w:szCs w:val="28"/>
        </w:rPr>
        <w:t>расчета значений целевых показателей муниципальной программы Московской области</w:t>
      </w:r>
    </w:p>
    <w:p w:rsidR="00440DED" w:rsidRPr="00ED26DC" w:rsidRDefault="00440DED" w:rsidP="00440DED">
      <w:pPr>
        <w:pStyle w:val="ConsPlusNonformat"/>
        <w:ind w:left="2832" w:firstLine="708"/>
        <w:rPr>
          <w:rFonts w:ascii="Times New Roman" w:hAnsi="Times New Roman" w:cs="Times New Roman"/>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1276"/>
        <w:gridCol w:w="3969"/>
        <w:gridCol w:w="3542"/>
        <w:gridCol w:w="2411"/>
      </w:tblGrid>
      <w:tr w:rsidR="009D2562" w:rsidRPr="00ED26DC" w:rsidTr="009D2562">
        <w:tc>
          <w:tcPr>
            <w:tcW w:w="675" w:type="dxa"/>
            <w:shd w:val="clear" w:color="auto" w:fill="auto"/>
          </w:tcPr>
          <w:p w:rsidR="00440DED" w:rsidRPr="00ED26DC" w:rsidRDefault="00440DED"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t xml:space="preserve">№ </w:t>
            </w:r>
            <w:r w:rsidRPr="00ED26DC">
              <w:rPr>
                <w:rFonts w:ascii="Times New Roman" w:hAnsi="Times New Roman" w:cs="Times New Roman"/>
                <w:sz w:val="28"/>
                <w:szCs w:val="28"/>
              </w:rPr>
              <w:br/>
              <w:t>п/п</w:t>
            </w:r>
          </w:p>
        </w:tc>
        <w:tc>
          <w:tcPr>
            <w:tcW w:w="3544" w:type="dxa"/>
            <w:shd w:val="clear" w:color="auto" w:fill="auto"/>
          </w:tcPr>
          <w:p w:rsidR="00440DED" w:rsidRPr="00ED26DC" w:rsidRDefault="00440DED"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Наименование показателя</w:t>
            </w:r>
          </w:p>
        </w:tc>
        <w:tc>
          <w:tcPr>
            <w:tcW w:w="1276" w:type="dxa"/>
            <w:shd w:val="clear" w:color="auto" w:fill="auto"/>
          </w:tcPr>
          <w:p w:rsidR="00440DED" w:rsidRPr="00ED26DC" w:rsidRDefault="00440DED"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Единица измерения</w:t>
            </w:r>
          </w:p>
        </w:tc>
        <w:tc>
          <w:tcPr>
            <w:tcW w:w="3969" w:type="dxa"/>
            <w:shd w:val="clear" w:color="auto" w:fill="auto"/>
          </w:tcPr>
          <w:p w:rsidR="00440DED" w:rsidRPr="00ED26DC" w:rsidRDefault="00440DED"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Порядок расчета</w:t>
            </w:r>
          </w:p>
        </w:tc>
        <w:tc>
          <w:tcPr>
            <w:tcW w:w="3542" w:type="dxa"/>
            <w:shd w:val="clear" w:color="auto" w:fill="auto"/>
          </w:tcPr>
          <w:p w:rsidR="00440DED" w:rsidRPr="00ED26DC" w:rsidRDefault="00440DED"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Источник данных</w:t>
            </w:r>
          </w:p>
        </w:tc>
        <w:tc>
          <w:tcPr>
            <w:tcW w:w="2411" w:type="dxa"/>
            <w:shd w:val="clear" w:color="auto" w:fill="auto"/>
          </w:tcPr>
          <w:p w:rsidR="00440DED" w:rsidRPr="00ED26DC" w:rsidRDefault="00440DED"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Периодичность представления</w:t>
            </w:r>
          </w:p>
        </w:tc>
      </w:tr>
      <w:tr w:rsidR="009D2562" w:rsidRPr="00ED26DC" w:rsidTr="009D2562">
        <w:tc>
          <w:tcPr>
            <w:tcW w:w="675" w:type="dxa"/>
            <w:shd w:val="clear" w:color="auto" w:fill="auto"/>
          </w:tcPr>
          <w:p w:rsidR="00440DED" w:rsidRPr="00ED26DC" w:rsidRDefault="00440DED"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1</w:t>
            </w:r>
          </w:p>
        </w:tc>
        <w:tc>
          <w:tcPr>
            <w:tcW w:w="3544" w:type="dxa"/>
            <w:shd w:val="clear" w:color="auto" w:fill="auto"/>
          </w:tcPr>
          <w:p w:rsidR="00440DED" w:rsidRPr="00ED26DC" w:rsidRDefault="00440DED"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2</w:t>
            </w:r>
          </w:p>
        </w:tc>
        <w:tc>
          <w:tcPr>
            <w:tcW w:w="1276" w:type="dxa"/>
            <w:shd w:val="clear" w:color="auto" w:fill="auto"/>
          </w:tcPr>
          <w:p w:rsidR="00440DED" w:rsidRPr="00ED26DC" w:rsidRDefault="00440DED"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3</w:t>
            </w:r>
          </w:p>
        </w:tc>
        <w:tc>
          <w:tcPr>
            <w:tcW w:w="3969" w:type="dxa"/>
            <w:shd w:val="clear" w:color="auto" w:fill="auto"/>
          </w:tcPr>
          <w:p w:rsidR="00440DED" w:rsidRPr="00ED26DC" w:rsidRDefault="00440DED"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4</w:t>
            </w:r>
          </w:p>
        </w:tc>
        <w:tc>
          <w:tcPr>
            <w:tcW w:w="3542" w:type="dxa"/>
            <w:shd w:val="clear" w:color="auto" w:fill="auto"/>
          </w:tcPr>
          <w:p w:rsidR="00440DED" w:rsidRPr="00ED26DC" w:rsidRDefault="00440DED"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5</w:t>
            </w:r>
          </w:p>
        </w:tc>
        <w:tc>
          <w:tcPr>
            <w:tcW w:w="2411" w:type="dxa"/>
            <w:shd w:val="clear" w:color="auto" w:fill="auto"/>
          </w:tcPr>
          <w:p w:rsidR="00440DED" w:rsidRPr="00ED26DC" w:rsidRDefault="00440DED"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6</w:t>
            </w:r>
          </w:p>
        </w:tc>
      </w:tr>
      <w:tr w:rsidR="009D2562" w:rsidRPr="00ED26DC" w:rsidTr="009D2562">
        <w:tc>
          <w:tcPr>
            <w:tcW w:w="675" w:type="dxa"/>
            <w:shd w:val="clear" w:color="auto" w:fill="auto"/>
          </w:tcPr>
          <w:p w:rsidR="00440DED" w:rsidRPr="00ED26DC" w:rsidRDefault="00440DED" w:rsidP="00D82DC2">
            <w:pPr>
              <w:pStyle w:val="ConsPlusNormal"/>
              <w:ind w:firstLine="34"/>
              <w:jc w:val="center"/>
              <w:outlineLvl w:val="1"/>
              <w:rPr>
                <w:rFonts w:ascii="Times New Roman" w:hAnsi="Times New Roman" w:cs="Times New Roman"/>
                <w:sz w:val="28"/>
                <w:szCs w:val="28"/>
              </w:rPr>
            </w:pPr>
            <w:r w:rsidRPr="00ED26DC">
              <w:rPr>
                <w:rFonts w:ascii="Times New Roman" w:hAnsi="Times New Roman" w:cs="Times New Roman"/>
                <w:sz w:val="28"/>
                <w:szCs w:val="28"/>
              </w:rPr>
              <w:t>1</w:t>
            </w:r>
          </w:p>
        </w:tc>
        <w:tc>
          <w:tcPr>
            <w:tcW w:w="3544" w:type="dxa"/>
            <w:shd w:val="clear" w:color="auto" w:fill="auto"/>
          </w:tcPr>
          <w:p w:rsidR="00440DED" w:rsidRPr="00ED26DC" w:rsidRDefault="00440DED" w:rsidP="00D82DC2">
            <w:pPr>
              <w:pStyle w:val="ConsPlusNormal"/>
              <w:outlineLvl w:val="1"/>
              <w:rPr>
                <w:rFonts w:ascii="Times New Roman" w:hAnsi="Times New Roman" w:cs="Times New Roman"/>
                <w:sz w:val="28"/>
                <w:szCs w:val="28"/>
              </w:rPr>
            </w:pPr>
            <w:r w:rsidRPr="00ED26DC">
              <w:rPr>
                <w:rFonts w:ascii="Times New Roman" w:hAnsi="Times New Roman" w:cs="Times New Roman"/>
                <w:sz w:val="28"/>
                <w:szCs w:val="28"/>
              </w:rPr>
              <w:t>Снижение общего количества преступлений, совершенных на территории муниципального образования, не менее чем на 3 % ежегодно</w:t>
            </w:r>
          </w:p>
        </w:tc>
        <w:tc>
          <w:tcPr>
            <w:tcW w:w="1276" w:type="dxa"/>
            <w:shd w:val="clear" w:color="auto" w:fill="auto"/>
          </w:tcPr>
          <w:p w:rsidR="00440DED" w:rsidRPr="00ED26DC" w:rsidRDefault="00440DED" w:rsidP="00D82DC2">
            <w:pPr>
              <w:pStyle w:val="ConsPlusNormal"/>
              <w:ind w:firstLine="34"/>
              <w:jc w:val="center"/>
              <w:outlineLvl w:val="1"/>
              <w:rPr>
                <w:rFonts w:ascii="Times New Roman" w:hAnsi="Times New Roman" w:cs="Times New Roman"/>
                <w:sz w:val="28"/>
                <w:szCs w:val="28"/>
              </w:rPr>
            </w:pPr>
            <w:r w:rsidRPr="00ED26DC">
              <w:rPr>
                <w:rFonts w:ascii="Times New Roman" w:hAnsi="Times New Roman" w:cs="Times New Roman"/>
                <w:sz w:val="28"/>
                <w:szCs w:val="28"/>
              </w:rPr>
              <w:t>кол-во</w:t>
            </w:r>
          </w:p>
          <w:p w:rsidR="00440DED" w:rsidRPr="00ED26DC" w:rsidRDefault="00440DED" w:rsidP="00D82DC2">
            <w:pPr>
              <w:pStyle w:val="ConsPlusNormal"/>
              <w:ind w:firstLine="32"/>
              <w:jc w:val="center"/>
              <w:outlineLvl w:val="1"/>
              <w:rPr>
                <w:rFonts w:ascii="Times New Roman" w:hAnsi="Times New Roman" w:cs="Times New Roman"/>
                <w:sz w:val="28"/>
                <w:szCs w:val="28"/>
              </w:rPr>
            </w:pPr>
            <w:r w:rsidRPr="00ED26DC">
              <w:rPr>
                <w:rFonts w:ascii="Times New Roman" w:hAnsi="Times New Roman" w:cs="Times New Roman"/>
                <w:sz w:val="28"/>
                <w:szCs w:val="28"/>
              </w:rPr>
              <w:t>преступлений</w:t>
            </w:r>
          </w:p>
        </w:tc>
        <w:tc>
          <w:tcPr>
            <w:tcW w:w="3969" w:type="dxa"/>
            <w:shd w:val="clear" w:color="auto" w:fill="auto"/>
          </w:tcPr>
          <w:p w:rsidR="00440DED" w:rsidRPr="00ED26DC" w:rsidRDefault="00440DED" w:rsidP="00D82DC2">
            <w:pPr>
              <w:widowControl w:val="0"/>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Значение показателя рассчитывается по формуле:</w:t>
            </w:r>
          </w:p>
          <w:p w:rsidR="00440DED" w:rsidRPr="00ED26DC" w:rsidRDefault="00440DED" w:rsidP="00D82DC2">
            <w:pPr>
              <w:widowControl w:val="0"/>
              <w:autoSpaceDE w:val="0"/>
              <w:autoSpaceDN w:val="0"/>
              <w:adjustRightInd w:val="0"/>
              <w:spacing w:after="0" w:line="240" w:lineRule="auto"/>
              <w:rPr>
                <w:rFonts w:ascii="Times New Roman" w:hAnsi="Times New Roman"/>
                <w:sz w:val="28"/>
                <w:szCs w:val="28"/>
              </w:rPr>
            </w:pPr>
          </w:p>
          <w:p w:rsidR="00440DED" w:rsidRPr="00ED26DC" w:rsidRDefault="00440DED" w:rsidP="00D82DC2">
            <w:pPr>
              <w:spacing w:after="0" w:line="240" w:lineRule="auto"/>
              <w:rPr>
                <w:rFonts w:ascii="Times New Roman" w:hAnsi="Times New Roman"/>
                <w:sz w:val="28"/>
                <w:szCs w:val="28"/>
              </w:rPr>
            </w:pPr>
            <w:proofErr w:type="spellStart"/>
            <w:r w:rsidRPr="00ED26DC">
              <w:rPr>
                <w:rFonts w:ascii="Times New Roman" w:hAnsi="Times New Roman"/>
                <w:sz w:val="28"/>
                <w:szCs w:val="28"/>
              </w:rPr>
              <w:t>Кптг</w:t>
            </w:r>
            <w:proofErr w:type="spellEnd"/>
            <w:r w:rsidRPr="00ED26DC">
              <w:rPr>
                <w:rFonts w:ascii="Times New Roman" w:hAnsi="Times New Roman"/>
                <w:sz w:val="28"/>
                <w:szCs w:val="28"/>
              </w:rPr>
              <w:t xml:space="preserve"> = </w:t>
            </w:r>
            <w:proofErr w:type="spellStart"/>
            <w:r w:rsidRPr="00ED26DC">
              <w:rPr>
                <w:rFonts w:ascii="Times New Roman" w:hAnsi="Times New Roman"/>
                <w:sz w:val="28"/>
                <w:szCs w:val="28"/>
              </w:rPr>
              <w:t>Кппг</w:t>
            </w:r>
            <w:proofErr w:type="spellEnd"/>
            <w:r w:rsidRPr="00ED26DC">
              <w:rPr>
                <w:rFonts w:ascii="Times New Roman" w:hAnsi="Times New Roman"/>
                <w:sz w:val="28"/>
                <w:szCs w:val="28"/>
              </w:rPr>
              <w:t xml:space="preserve"> </w:t>
            </w:r>
            <w:r w:rsidRPr="00ED26DC">
              <w:rPr>
                <w:rFonts w:ascii="Times New Roman" w:hAnsi="Times New Roman"/>
                <w:sz w:val="28"/>
                <w:szCs w:val="28"/>
                <w:lang w:val="en-US"/>
              </w:rPr>
              <w:t>x</w:t>
            </w:r>
            <w:r w:rsidRPr="00ED26DC">
              <w:rPr>
                <w:rFonts w:ascii="Times New Roman" w:hAnsi="Times New Roman"/>
                <w:sz w:val="28"/>
                <w:szCs w:val="28"/>
              </w:rPr>
              <w:t xml:space="preserve"> 0,97,</w:t>
            </w:r>
          </w:p>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t>где:</w:t>
            </w:r>
            <w:r w:rsidRPr="00ED26DC">
              <w:rPr>
                <w:rFonts w:ascii="Times New Roman" w:hAnsi="Times New Roman"/>
                <w:sz w:val="28"/>
                <w:szCs w:val="28"/>
              </w:rPr>
              <w:br/>
            </w:r>
            <w:proofErr w:type="spellStart"/>
            <w:r w:rsidRPr="00ED26DC">
              <w:rPr>
                <w:rFonts w:ascii="Times New Roman" w:hAnsi="Times New Roman"/>
                <w:sz w:val="28"/>
                <w:szCs w:val="28"/>
              </w:rPr>
              <w:t>Кптг</w:t>
            </w:r>
            <w:proofErr w:type="spellEnd"/>
            <w:r w:rsidRPr="00ED26DC">
              <w:rPr>
                <w:rFonts w:ascii="Times New Roman" w:hAnsi="Times New Roman"/>
                <w:sz w:val="28"/>
                <w:szCs w:val="28"/>
              </w:rPr>
              <w:t xml:space="preserve">  – кол-во преступлений текущего года, </w:t>
            </w:r>
          </w:p>
          <w:p w:rsidR="00440DED" w:rsidRPr="00ED26DC" w:rsidRDefault="00440DED" w:rsidP="00D82DC2">
            <w:pPr>
              <w:widowControl w:val="0"/>
              <w:autoSpaceDE w:val="0"/>
              <w:autoSpaceDN w:val="0"/>
              <w:adjustRightInd w:val="0"/>
              <w:spacing w:after="0" w:line="240" w:lineRule="auto"/>
              <w:jc w:val="both"/>
              <w:rPr>
                <w:rFonts w:ascii="Times New Roman" w:hAnsi="Times New Roman"/>
                <w:sz w:val="28"/>
                <w:szCs w:val="28"/>
              </w:rPr>
            </w:pPr>
            <w:proofErr w:type="spellStart"/>
            <w:r w:rsidRPr="00ED26DC">
              <w:rPr>
                <w:rFonts w:ascii="Times New Roman" w:hAnsi="Times New Roman"/>
                <w:sz w:val="28"/>
                <w:szCs w:val="28"/>
              </w:rPr>
              <w:t>Кппг</w:t>
            </w:r>
            <w:proofErr w:type="spellEnd"/>
            <w:r w:rsidRPr="00ED26DC">
              <w:rPr>
                <w:rFonts w:ascii="Times New Roman" w:hAnsi="Times New Roman"/>
                <w:sz w:val="28"/>
                <w:szCs w:val="28"/>
              </w:rPr>
              <w:t xml:space="preserve">  – кол-во преступлений предыдущего года </w:t>
            </w:r>
          </w:p>
        </w:tc>
        <w:tc>
          <w:tcPr>
            <w:tcW w:w="3542" w:type="dxa"/>
            <w:shd w:val="clear" w:color="auto" w:fill="auto"/>
          </w:tcPr>
          <w:p w:rsidR="00440DED" w:rsidRPr="00ED26DC" w:rsidRDefault="00440DED" w:rsidP="00D82DC2">
            <w:pPr>
              <w:pStyle w:val="ConsPlusNormal"/>
              <w:ind w:firstLine="32"/>
              <w:outlineLvl w:val="1"/>
              <w:rPr>
                <w:rFonts w:ascii="Times New Roman" w:hAnsi="Times New Roman" w:cs="Times New Roman"/>
                <w:sz w:val="28"/>
                <w:szCs w:val="28"/>
              </w:rPr>
            </w:pPr>
            <w:r w:rsidRPr="00ED26DC">
              <w:rPr>
                <w:rFonts w:ascii="Times New Roman" w:hAnsi="Times New Roman" w:cs="Times New Roman"/>
                <w:sz w:val="28"/>
                <w:szCs w:val="28"/>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2411" w:type="dxa"/>
            <w:shd w:val="clear" w:color="auto" w:fill="auto"/>
          </w:tcPr>
          <w:p w:rsidR="00440DED" w:rsidRPr="00ED26DC" w:rsidRDefault="00440DED" w:rsidP="00D82DC2">
            <w:pPr>
              <w:spacing w:after="0" w:line="240" w:lineRule="auto"/>
              <w:jc w:val="both"/>
              <w:rPr>
                <w:rFonts w:ascii="Times New Roman" w:hAnsi="Times New Roman"/>
                <w:sz w:val="28"/>
                <w:szCs w:val="28"/>
                <w:lang w:eastAsia="ru-RU"/>
              </w:rPr>
            </w:pPr>
          </w:p>
        </w:tc>
      </w:tr>
      <w:tr w:rsidR="009D2562" w:rsidRPr="00ED26DC" w:rsidTr="009D2562">
        <w:tc>
          <w:tcPr>
            <w:tcW w:w="675" w:type="dxa"/>
            <w:shd w:val="clear" w:color="auto" w:fill="auto"/>
          </w:tcPr>
          <w:p w:rsidR="00440DED" w:rsidRPr="00ED26DC" w:rsidRDefault="00440DED" w:rsidP="00D82DC2">
            <w:pPr>
              <w:pStyle w:val="ConsPlusNormal"/>
              <w:ind w:firstLine="34"/>
              <w:jc w:val="center"/>
              <w:outlineLvl w:val="1"/>
              <w:rPr>
                <w:rFonts w:ascii="Times New Roman" w:hAnsi="Times New Roman" w:cs="Times New Roman"/>
                <w:sz w:val="28"/>
                <w:szCs w:val="28"/>
              </w:rPr>
            </w:pPr>
            <w:r w:rsidRPr="00ED26DC">
              <w:rPr>
                <w:rFonts w:ascii="Times New Roman" w:hAnsi="Times New Roman" w:cs="Times New Roman"/>
                <w:sz w:val="28"/>
                <w:szCs w:val="28"/>
              </w:rPr>
              <w:t>2</w:t>
            </w:r>
          </w:p>
        </w:tc>
        <w:tc>
          <w:tcPr>
            <w:tcW w:w="3544" w:type="dxa"/>
            <w:shd w:val="clear" w:color="auto" w:fill="auto"/>
          </w:tcPr>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t>1.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276" w:type="dxa"/>
            <w:shd w:val="clear" w:color="auto" w:fill="auto"/>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процент</w:t>
            </w:r>
          </w:p>
        </w:tc>
        <w:tc>
          <w:tcPr>
            <w:tcW w:w="3969" w:type="dxa"/>
            <w:shd w:val="clear" w:color="auto" w:fill="auto"/>
          </w:tcPr>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r w:rsidRPr="00ED26DC">
              <w:rPr>
                <w:rFonts w:ascii="Times New Roman" w:hAnsi="Times New Roman"/>
                <w:sz w:val="28"/>
                <w:szCs w:val="28"/>
              </w:rPr>
              <w:t>Значение показателя рассчитывается по формуле:</w:t>
            </w:r>
          </w:p>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p>
          <w:p w:rsidR="00440DED" w:rsidRPr="00ED26DC" w:rsidRDefault="00440DED" w:rsidP="00D82DC2">
            <w:pPr>
              <w:widowControl w:val="0"/>
              <w:autoSpaceDN w:val="0"/>
              <w:adjustRightInd w:val="0"/>
              <w:spacing w:after="0" w:line="240" w:lineRule="auto"/>
              <w:ind w:left="51"/>
              <w:rPr>
                <w:rFonts w:ascii="Times New Roman" w:hAnsi="Times New Roman"/>
                <w:sz w:val="28"/>
                <w:szCs w:val="28"/>
                <w:u w:val="single"/>
              </w:rPr>
            </w:pPr>
            <w:r w:rsidRPr="00ED26DC">
              <w:rPr>
                <w:rFonts w:ascii="Times New Roman" w:hAnsi="Times New Roman"/>
                <w:sz w:val="28"/>
                <w:szCs w:val="28"/>
              </w:rPr>
              <w:t xml:space="preserve">                           </w:t>
            </w:r>
            <w:r w:rsidRPr="00ED26DC">
              <w:rPr>
                <w:rFonts w:ascii="Times New Roman" w:hAnsi="Times New Roman"/>
                <w:sz w:val="28"/>
                <w:szCs w:val="28"/>
                <w:u w:val="single"/>
              </w:rPr>
              <w:t xml:space="preserve">КОО+ КОК + КОС </w:t>
            </w:r>
          </w:p>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r w:rsidRPr="00ED26DC">
              <w:rPr>
                <w:rFonts w:ascii="Times New Roman" w:hAnsi="Times New Roman"/>
                <w:sz w:val="28"/>
                <w:szCs w:val="28"/>
              </w:rPr>
              <w:t xml:space="preserve">ДОАЗ  =                                               </w:t>
            </w:r>
            <w:r w:rsidRPr="00ED26DC">
              <w:rPr>
                <w:rFonts w:ascii="Times New Roman" w:hAnsi="Times New Roman"/>
                <w:sz w:val="28"/>
                <w:szCs w:val="28"/>
              </w:rPr>
              <w:tab/>
              <w:t xml:space="preserve"> х  100</w:t>
            </w:r>
          </w:p>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r w:rsidRPr="00ED26DC">
              <w:rPr>
                <w:rFonts w:ascii="Times New Roman" w:hAnsi="Times New Roman"/>
                <w:sz w:val="28"/>
                <w:szCs w:val="28"/>
              </w:rPr>
              <w:t xml:space="preserve">                                     ОКСЗО</w:t>
            </w:r>
          </w:p>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r w:rsidRPr="00ED26DC">
              <w:rPr>
                <w:rFonts w:ascii="Times New Roman" w:hAnsi="Times New Roman"/>
                <w:sz w:val="28"/>
                <w:szCs w:val="28"/>
              </w:rPr>
              <w:t xml:space="preserve">где:                     </w:t>
            </w:r>
          </w:p>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r w:rsidRPr="00ED26DC">
              <w:rPr>
                <w:rFonts w:ascii="Times New Roman" w:hAnsi="Times New Roman"/>
                <w:sz w:val="28"/>
                <w:szCs w:val="28"/>
              </w:rPr>
              <w:t>ДОАЗ – доля объектов отвечающих, требованиям антитеррористической защищенности;</w:t>
            </w:r>
          </w:p>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r w:rsidRPr="00ED26DC">
              <w:rPr>
                <w:rFonts w:ascii="Times New Roman" w:hAnsi="Times New Roman"/>
                <w:sz w:val="28"/>
                <w:szCs w:val="28"/>
              </w:rPr>
              <w:lastRenderedPageBreak/>
              <w:t>КОО – количество объектов образования, отвечающих требованиям антитеррористической защищенности по итогам отчетного периода;</w:t>
            </w:r>
          </w:p>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r w:rsidRPr="00ED26DC">
              <w:rPr>
                <w:rFonts w:ascii="Times New Roman" w:hAnsi="Times New Roman"/>
                <w:sz w:val="28"/>
                <w:szCs w:val="28"/>
              </w:rPr>
              <w:t>КОК -  количество объектов культуры, отвечающих требованиям антитеррористической защищенности по итогам отчетного периода;</w:t>
            </w:r>
          </w:p>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r w:rsidRPr="00ED26DC">
              <w:rPr>
                <w:rFonts w:ascii="Times New Roman" w:hAnsi="Times New Roman"/>
                <w:sz w:val="28"/>
                <w:szCs w:val="28"/>
              </w:rPr>
              <w:t>КОС - количество объектов спорта, отвечающих требованиям антитеррористической защищенности по итогам отчетного периода;</w:t>
            </w:r>
          </w:p>
          <w:p w:rsidR="00440DED" w:rsidRPr="00ED26DC" w:rsidRDefault="00440DED" w:rsidP="00D82DC2">
            <w:pPr>
              <w:widowControl w:val="0"/>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ОКСЗО – общее количество социально значимых объектов</w:t>
            </w:r>
          </w:p>
        </w:tc>
        <w:tc>
          <w:tcPr>
            <w:tcW w:w="3542" w:type="dxa"/>
            <w:shd w:val="clear" w:color="auto" w:fill="auto"/>
          </w:tcPr>
          <w:p w:rsidR="00440DED" w:rsidRPr="00ED26DC" w:rsidRDefault="00440DED" w:rsidP="00D82DC2">
            <w:pPr>
              <w:widowControl w:val="0"/>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lastRenderedPageBreak/>
              <w:t>Ежеквартальные отчеты Администрации муниципального образования</w:t>
            </w:r>
          </w:p>
          <w:p w:rsidR="00440DED" w:rsidRPr="00ED26DC" w:rsidRDefault="00440DED" w:rsidP="00D82DC2">
            <w:pPr>
              <w:spacing w:after="0" w:line="240" w:lineRule="auto"/>
              <w:rPr>
                <w:rFonts w:ascii="Times New Roman" w:hAnsi="Times New Roman"/>
                <w:sz w:val="28"/>
                <w:szCs w:val="28"/>
                <w:highlight w:val="yellow"/>
              </w:rPr>
            </w:pPr>
          </w:p>
        </w:tc>
        <w:tc>
          <w:tcPr>
            <w:tcW w:w="2411" w:type="dxa"/>
            <w:shd w:val="clear" w:color="auto" w:fill="auto"/>
          </w:tcPr>
          <w:p w:rsidR="00440DED" w:rsidRPr="00ED26DC" w:rsidRDefault="00440DED" w:rsidP="00D82DC2">
            <w:pPr>
              <w:spacing w:after="0" w:line="240" w:lineRule="auto"/>
              <w:jc w:val="both"/>
              <w:rPr>
                <w:rFonts w:ascii="Times New Roman" w:hAnsi="Times New Roman"/>
                <w:sz w:val="28"/>
                <w:szCs w:val="28"/>
                <w:lang w:eastAsia="ru-RU"/>
              </w:rPr>
            </w:pPr>
          </w:p>
        </w:tc>
      </w:tr>
      <w:tr w:rsidR="009D2562" w:rsidRPr="00ED26DC" w:rsidTr="009D2562">
        <w:tc>
          <w:tcPr>
            <w:tcW w:w="675" w:type="dxa"/>
            <w:shd w:val="clear" w:color="auto" w:fill="auto"/>
          </w:tcPr>
          <w:p w:rsidR="00440DED" w:rsidRPr="00ED26DC" w:rsidRDefault="00440DED" w:rsidP="00D82DC2">
            <w:pPr>
              <w:pStyle w:val="ConsPlusNormal"/>
              <w:ind w:firstLine="34"/>
              <w:jc w:val="center"/>
              <w:outlineLvl w:val="1"/>
              <w:rPr>
                <w:rFonts w:ascii="Times New Roman" w:hAnsi="Times New Roman" w:cs="Times New Roman"/>
                <w:sz w:val="28"/>
                <w:szCs w:val="28"/>
              </w:rPr>
            </w:pPr>
            <w:r w:rsidRPr="00ED26DC">
              <w:rPr>
                <w:rFonts w:ascii="Times New Roman" w:hAnsi="Times New Roman" w:cs="Times New Roman"/>
                <w:sz w:val="28"/>
                <w:szCs w:val="28"/>
              </w:rPr>
              <w:t>3</w:t>
            </w:r>
          </w:p>
        </w:tc>
        <w:tc>
          <w:tcPr>
            <w:tcW w:w="3544" w:type="dxa"/>
            <w:shd w:val="clear" w:color="auto" w:fill="auto"/>
          </w:tcPr>
          <w:p w:rsidR="00440DED" w:rsidRPr="00ED26DC" w:rsidRDefault="00440DED" w:rsidP="003A2CF7">
            <w:pPr>
              <w:spacing w:after="0" w:line="240" w:lineRule="auto"/>
              <w:rPr>
                <w:rFonts w:ascii="Times New Roman" w:hAnsi="Times New Roman"/>
                <w:sz w:val="28"/>
                <w:szCs w:val="28"/>
              </w:rPr>
            </w:pPr>
            <w:r w:rsidRPr="00ED26DC">
              <w:rPr>
                <w:rFonts w:ascii="Times New Roman" w:hAnsi="Times New Roman"/>
                <w:sz w:val="28"/>
                <w:szCs w:val="28"/>
              </w:rPr>
              <w:t xml:space="preserve">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w:t>
            </w:r>
            <w:r w:rsidRPr="00ED26DC">
              <w:rPr>
                <w:rFonts w:ascii="Times New Roman" w:hAnsi="Times New Roman"/>
                <w:sz w:val="28"/>
                <w:szCs w:val="28"/>
              </w:rPr>
              <w:lastRenderedPageBreak/>
              <w:t>«Безопасный регион», не менее чем на 5 % ежегодно</w:t>
            </w:r>
          </w:p>
        </w:tc>
        <w:tc>
          <w:tcPr>
            <w:tcW w:w="1276" w:type="dxa"/>
            <w:shd w:val="clear" w:color="auto" w:fill="auto"/>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lastRenderedPageBreak/>
              <w:t>Кол-во камер, динамика в %</w:t>
            </w:r>
          </w:p>
        </w:tc>
        <w:tc>
          <w:tcPr>
            <w:tcW w:w="3969" w:type="dxa"/>
            <w:shd w:val="clear" w:color="auto" w:fill="auto"/>
          </w:tcPr>
          <w:p w:rsidR="00440DED" w:rsidRPr="00ED26DC" w:rsidRDefault="00440DED" w:rsidP="00D82DC2">
            <w:pPr>
              <w:widowControl w:val="0"/>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Значение показателя рассчитывается по формуле:</w:t>
            </w:r>
          </w:p>
          <w:p w:rsidR="00440DED" w:rsidRPr="00ED26DC" w:rsidRDefault="00440DED" w:rsidP="00D82DC2">
            <w:pPr>
              <w:spacing w:after="0" w:line="240" w:lineRule="auto"/>
              <w:rPr>
                <w:rFonts w:ascii="Times New Roman" w:hAnsi="Times New Roman"/>
                <w:sz w:val="28"/>
                <w:szCs w:val="28"/>
              </w:rPr>
            </w:pPr>
          </w:p>
          <w:p w:rsidR="00440DED" w:rsidRPr="00ED26DC" w:rsidRDefault="00440DED" w:rsidP="00D82DC2">
            <w:pPr>
              <w:spacing w:after="0" w:line="240" w:lineRule="auto"/>
              <w:rPr>
                <w:rFonts w:ascii="Times New Roman" w:hAnsi="Times New Roman"/>
                <w:sz w:val="28"/>
                <w:szCs w:val="28"/>
              </w:rPr>
            </w:pPr>
            <w:proofErr w:type="spellStart"/>
            <w:r w:rsidRPr="00ED26DC">
              <w:rPr>
                <w:rFonts w:ascii="Times New Roman" w:hAnsi="Times New Roman"/>
                <w:sz w:val="28"/>
                <w:szCs w:val="28"/>
              </w:rPr>
              <w:t>Вбртг</w:t>
            </w:r>
            <w:proofErr w:type="spellEnd"/>
            <w:r w:rsidRPr="00ED26DC">
              <w:rPr>
                <w:rFonts w:ascii="Times New Roman" w:hAnsi="Times New Roman"/>
                <w:sz w:val="28"/>
                <w:szCs w:val="28"/>
              </w:rPr>
              <w:t xml:space="preserve"> = </w:t>
            </w:r>
            <w:proofErr w:type="spellStart"/>
            <w:r w:rsidRPr="00ED26DC">
              <w:rPr>
                <w:rFonts w:ascii="Times New Roman" w:hAnsi="Times New Roman"/>
                <w:sz w:val="28"/>
                <w:szCs w:val="28"/>
              </w:rPr>
              <w:t>Вбрпг</w:t>
            </w:r>
            <w:proofErr w:type="spellEnd"/>
            <w:r w:rsidRPr="00ED26DC">
              <w:rPr>
                <w:rFonts w:ascii="Times New Roman" w:hAnsi="Times New Roman"/>
                <w:sz w:val="28"/>
                <w:szCs w:val="28"/>
              </w:rPr>
              <w:t xml:space="preserve"> х 1,05</w:t>
            </w:r>
          </w:p>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t>где:</w:t>
            </w:r>
          </w:p>
          <w:p w:rsidR="00440DED" w:rsidRPr="00ED26DC" w:rsidRDefault="00440DED" w:rsidP="00D82DC2">
            <w:pPr>
              <w:spacing w:after="0" w:line="240" w:lineRule="auto"/>
              <w:rPr>
                <w:rFonts w:ascii="Times New Roman" w:hAnsi="Times New Roman"/>
                <w:sz w:val="28"/>
                <w:szCs w:val="28"/>
              </w:rPr>
            </w:pPr>
            <w:proofErr w:type="spellStart"/>
            <w:r w:rsidRPr="00ED26DC">
              <w:rPr>
                <w:rFonts w:ascii="Times New Roman" w:hAnsi="Times New Roman"/>
                <w:sz w:val="28"/>
                <w:szCs w:val="28"/>
              </w:rPr>
              <w:t>Вбртг</w:t>
            </w:r>
            <w:proofErr w:type="spellEnd"/>
            <w:r w:rsidRPr="00ED26DC">
              <w:rPr>
                <w:rFonts w:ascii="Times New Roman" w:hAnsi="Times New Roman"/>
                <w:sz w:val="28"/>
                <w:szCs w:val="28"/>
              </w:rPr>
              <w:t xml:space="preserve"> – кол-во видеокамер, подключенных к системе БР в текущем году,</w:t>
            </w:r>
          </w:p>
          <w:p w:rsidR="00440DED" w:rsidRPr="00ED26DC" w:rsidRDefault="00440DED" w:rsidP="00D82DC2">
            <w:pPr>
              <w:spacing w:after="0" w:line="240" w:lineRule="auto"/>
              <w:ind w:firstLine="4"/>
              <w:jc w:val="both"/>
              <w:rPr>
                <w:rFonts w:ascii="Times New Roman" w:eastAsia="Times New Roman" w:hAnsi="Times New Roman"/>
                <w:sz w:val="28"/>
                <w:szCs w:val="28"/>
              </w:rPr>
            </w:pPr>
            <w:proofErr w:type="spellStart"/>
            <w:r w:rsidRPr="00ED26DC">
              <w:rPr>
                <w:rFonts w:ascii="Times New Roman" w:hAnsi="Times New Roman"/>
                <w:sz w:val="28"/>
                <w:szCs w:val="28"/>
              </w:rPr>
              <w:lastRenderedPageBreak/>
              <w:t>Вбрпг</w:t>
            </w:r>
            <w:proofErr w:type="spellEnd"/>
            <w:r w:rsidRPr="00ED26DC">
              <w:rPr>
                <w:rFonts w:ascii="Times New Roman" w:hAnsi="Times New Roman"/>
                <w:sz w:val="28"/>
                <w:szCs w:val="28"/>
              </w:rPr>
              <w:t xml:space="preserve"> – кол-во видеокамер, подключенных к системе БР в предыдущем году</w:t>
            </w:r>
          </w:p>
        </w:tc>
        <w:tc>
          <w:tcPr>
            <w:tcW w:w="3542" w:type="dxa"/>
            <w:shd w:val="clear" w:color="auto" w:fill="auto"/>
          </w:tcPr>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lastRenderedPageBreak/>
              <w:t>Ежеквартальные отчеты Администрации муниципального образования</w:t>
            </w:r>
          </w:p>
        </w:tc>
        <w:tc>
          <w:tcPr>
            <w:tcW w:w="2411" w:type="dxa"/>
            <w:shd w:val="clear" w:color="auto" w:fill="auto"/>
          </w:tcPr>
          <w:p w:rsidR="00440DED" w:rsidRPr="00ED26DC" w:rsidRDefault="00440DED" w:rsidP="00D82DC2">
            <w:pPr>
              <w:spacing w:after="0" w:line="240" w:lineRule="auto"/>
              <w:jc w:val="both"/>
              <w:rPr>
                <w:rFonts w:ascii="Times New Roman" w:hAnsi="Times New Roman"/>
                <w:sz w:val="28"/>
                <w:szCs w:val="28"/>
                <w:lang w:eastAsia="ru-RU"/>
              </w:rPr>
            </w:pPr>
          </w:p>
        </w:tc>
      </w:tr>
      <w:tr w:rsidR="009D2562" w:rsidRPr="00ED26DC" w:rsidTr="009D2562">
        <w:tc>
          <w:tcPr>
            <w:tcW w:w="675" w:type="dxa"/>
            <w:shd w:val="clear" w:color="auto" w:fill="auto"/>
          </w:tcPr>
          <w:p w:rsidR="00440DED" w:rsidRPr="00ED26DC" w:rsidRDefault="00440DED" w:rsidP="00D82DC2">
            <w:pPr>
              <w:pStyle w:val="ConsPlusNormal"/>
              <w:ind w:firstLine="34"/>
              <w:jc w:val="center"/>
              <w:outlineLvl w:val="1"/>
              <w:rPr>
                <w:rFonts w:ascii="Times New Roman" w:hAnsi="Times New Roman" w:cs="Times New Roman"/>
                <w:sz w:val="28"/>
                <w:szCs w:val="28"/>
              </w:rPr>
            </w:pPr>
            <w:r w:rsidRPr="00ED26DC">
              <w:rPr>
                <w:rFonts w:ascii="Times New Roman" w:hAnsi="Times New Roman" w:cs="Times New Roman"/>
                <w:sz w:val="28"/>
                <w:szCs w:val="28"/>
              </w:rPr>
              <w:t>4</w:t>
            </w:r>
          </w:p>
        </w:tc>
        <w:tc>
          <w:tcPr>
            <w:tcW w:w="3544" w:type="dxa"/>
            <w:shd w:val="clear" w:color="auto" w:fill="auto"/>
          </w:tcPr>
          <w:p w:rsidR="00440DED" w:rsidRPr="00ED26DC" w:rsidRDefault="00440DED" w:rsidP="003A2CF7">
            <w:pPr>
              <w:pStyle w:val="ConsPlusNormal"/>
              <w:outlineLvl w:val="1"/>
              <w:rPr>
                <w:rFonts w:ascii="Times New Roman" w:hAnsi="Times New Roman" w:cs="Times New Roman"/>
                <w:sz w:val="28"/>
                <w:szCs w:val="28"/>
              </w:rPr>
            </w:pPr>
            <w:r w:rsidRPr="00ED26DC">
              <w:rPr>
                <w:rFonts w:ascii="Times New Roman" w:hAnsi="Times New Roman" w:cs="Times New Roman"/>
                <w:sz w:val="28"/>
                <w:szCs w:val="28"/>
              </w:rPr>
              <w:t>5.</w:t>
            </w:r>
            <w:r w:rsidR="003A2CF7" w:rsidRPr="00ED26DC">
              <w:rPr>
                <w:rFonts w:ascii="Times New Roman" w:hAnsi="Times New Roman" w:cs="Times New Roman"/>
                <w:sz w:val="28"/>
                <w:szCs w:val="28"/>
              </w:rPr>
              <w:t xml:space="preserve"> </w:t>
            </w:r>
            <w:r w:rsidRPr="00ED26DC">
              <w:rPr>
                <w:rFonts w:ascii="Times New Roman" w:hAnsi="Times New Roman" w:cs="Times New Roman"/>
                <w:sz w:val="28"/>
                <w:szCs w:val="28"/>
              </w:rPr>
              <w:t>Снижение уровня вовлеченности населения в незаконный оборот наркотиков на 100 тыс. человек</w:t>
            </w:r>
          </w:p>
        </w:tc>
        <w:tc>
          <w:tcPr>
            <w:tcW w:w="1276" w:type="dxa"/>
            <w:shd w:val="clear" w:color="auto" w:fill="auto"/>
          </w:tcPr>
          <w:p w:rsidR="00440DED" w:rsidRPr="00ED26DC" w:rsidRDefault="00440DED" w:rsidP="00D82DC2">
            <w:pPr>
              <w:pStyle w:val="ConsPlusNormal"/>
              <w:ind w:firstLine="32"/>
              <w:jc w:val="center"/>
              <w:outlineLvl w:val="1"/>
              <w:rPr>
                <w:rFonts w:ascii="Times New Roman" w:hAnsi="Times New Roman" w:cs="Times New Roman"/>
                <w:sz w:val="28"/>
                <w:szCs w:val="28"/>
              </w:rPr>
            </w:pPr>
            <w:r w:rsidRPr="00ED26DC">
              <w:rPr>
                <w:rFonts w:ascii="Times New Roman" w:hAnsi="Times New Roman" w:cs="Times New Roman"/>
                <w:sz w:val="28"/>
                <w:szCs w:val="28"/>
              </w:rPr>
              <w:t>человек на 100 тыс. населения</w:t>
            </w:r>
          </w:p>
        </w:tc>
        <w:tc>
          <w:tcPr>
            <w:tcW w:w="3969" w:type="dxa"/>
            <w:shd w:val="clear" w:color="auto" w:fill="auto"/>
          </w:tcPr>
          <w:p w:rsidR="00440DED" w:rsidRPr="00ED26DC" w:rsidRDefault="00440DED" w:rsidP="00D82DC2">
            <w:pPr>
              <w:widowControl w:val="0"/>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Значение показателя рассчитывается по формуле:</w:t>
            </w:r>
          </w:p>
          <w:p w:rsidR="00440DED" w:rsidRPr="00ED26DC" w:rsidRDefault="00440DED" w:rsidP="00D82DC2">
            <w:pPr>
              <w:widowControl w:val="0"/>
              <w:autoSpaceDE w:val="0"/>
              <w:autoSpaceDN w:val="0"/>
              <w:adjustRightInd w:val="0"/>
              <w:spacing w:after="0" w:line="240" w:lineRule="auto"/>
              <w:rPr>
                <w:rFonts w:ascii="Times New Roman" w:hAnsi="Times New Roman"/>
                <w:sz w:val="28"/>
                <w:szCs w:val="28"/>
              </w:rPr>
            </w:pPr>
          </w:p>
          <w:p w:rsidR="00440DED" w:rsidRPr="00ED26DC" w:rsidRDefault="00440DED" w:rsidP="00D82DC2">
            <w:pPr>
              <w:widowControl w:val="0"/>
              <w:autoSpaceDE w:val="0"/>
              <w:autoSpaceDN w:val="0"/>
              <w:adjustRightInd w:val="0"/>
              <w:spacing w:after="0" w:line="240" w:lineRule="auto"/>
              <w:rPr>
                <w:rFonts w:ascii="Times New Roman" w:hAnsi="Times New Roman"/>
                <w:sz w:val="28"/>
                <w:szCs w:val="28"/>
              </w:rPr>
            </w:pPr>
          </w:p>
          <w:p w:rsidR="00440DED" w:rsidRPr="00ED26DC" w:rsidRDefault="00440DED" w:rsidP="00D82DC2">
            <w:pPr>
              <w:widowControl w:val="0"/>
              <w:autoSpaceDN w:val="0"/>
              <w:adjustRightInd w:val="0"/>
              <w:spacing w:after="0" w:line="240" w:lineRule="auto"/>
              <w:ind w:left="51"/>
              <w:rPr>
                <w:rFonts w:ascii="Times New Roman" w:hAnsi="Times New Roman"/>
                <w:sz w:val="28"/>
                <w:szCs w:val="28"/>
                <w:u w:val="single"/>
              </w:rPr>
            </w:pPr>
            <w:r w:rsidRPr="00ED26DC">
              <w:rPr>
                <w:rFonts w:ascii="Times New Roman" w:hAnsi="Times New Roman"/>
                <w:sz w:val="28"/>
                <w:szCs w:val="28"/>
              </w:rPr>
              <w:t xml:space="preserve">                  </w:t>
            </w:r>
          </w:p>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proofErr w:type="spellStart"/>
            <w:r w:rsidRPr="00ED26DC">
              <w:rPr>
                <w:rFonts w:ascii="Times New Roman" w:hAnsi="Times New Roman"/>
                <w:sz w:val="28"/>
                <w:szCs w:val="28"/>
              </w:rPr>
              <w:t>Внон</w:t>
            </w:r>
            <w:proofErr w:type="spellEnd"/>
            <w:r w:rsidRPr="00ED26DC">
              <w:rPr>
                <w:rFonts w:ascii="Times New Roman" w:hAnsi="Times New Roman"/>
                <w:sz w:val="28"/>
                <w:szCs w:val="28"/>
              </w:rPr>
              <w:t xml:space="preserve">  =   </w:t>
            </w:r>
            <m:oMath>
              <m:f>
                <m:fPr>
                  <m:ctrlPr>
                    <w:rPr>
                      <w:rFonts w:ascii="Cambria Math" w:hAnsi="Cambria Math"/>
                      <w:i/>
                      <w:sz w:val="28"/>
                      <w:szCs w:val="28"/>
                    </w:rPr>
                  </m:ctrlPr>
                </m:fPr>
                <m:num>
                  <m:r>
                    <w:rPr>
                      <w:rFonts w:ascii="Cambria Math" w:hAnsi="Cambria Math"/>
                      <w:sz w:val="28"/>
                      <w:szCs w:val="28"/>
                    </w:rPr>
                    <m:t>ЧЛсп+ЧЛадм</m:t>
                  </m:r>
                </m:num>
                <m:den>
                  <m:r>
                    <w:rPr>
                      <w:rFonts w:ascii="Cambria Math" w:hAnsi="Cambria Math"/>
                      <w:sz w:val="28"/>
                      <w:szCs w:val="28"/>
                    </w:rPr>
                    <m:t>Кжго</m:t>
                  </m:r>
                </m:den>
              </m:f>
            </m:oMath>
            <w:r w:rsidRPr="00ED26DC">
              <w:rPr>
                <w:rFonts w:ascii="Times New Roman" w:hAnsi="Times New Roman"/>
                <w:sz w:val="28"/>
                <w:szCs w:val="28"/>
              </w:rPr>
              <w:t xml:space="preserve">  х 100 000</w:t>
            </w:r>
          </w:p>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r w:rsidRPr="00ED26DC">
              <w:rPr>
                <w:rFonts w:ascii="Times New Roman" w:hAnsi="Times New Roman"/>
                <w:sz w:val="28"/>
                <w:szCs w:val="28"/>
              </w:rPr>
              <w:t xml:space="preserve">   </w:t>
            </w:r>
          </w:p>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t>где:</w:t>
            </w:r>
            <w:r w:rsidRPr="00ED26DC">
              <w:rPr>
                <w:rFonts w:ascii="Times New Roman" w:hAnsi="Times New Roman"/>
                <w:sz w:val="28"/>
                <w:szCs w:val="28"/>
              </w:rPr>
              <w:br/>
            </w:r>
            <w:proofErr w:type="spellStart"/>
            <w:r w:rsidRPr="00ED26DC">
              <w:rPr>
                <w:rFonts w:ascii="Times New Roman" w:hAnsi="Times New Roman"/>
                <w:sz w:val="28"/>
                <w:szCs w:val="28"/>
              </w:rPr>
              <w:t>Внон</w:t>
            </w:r>
            <w:proofErr w:type="spellEnd"/>
            <w:r w:rsidRPr="00ED26DC">
              <w:rPr>
                <w:rFonts w:ascii="Times New Roman" w:hAnsi="Times New Roman"/>
                <w:sz w:val="28"/>
                <w:szCs w:val="28"/>
              </w:rPr>
              <w:t xml:space="preserve">   – вовлеченность населения, в незаконный оборот наркотиков (случаев);</w:t>
            </w:r>
          </w:p>
          <w:p w:rsidR="00440DED" w:rsidRPr="00ED26DC" w:rsidRDefault="00440DED" w:rsidP="00D82DC2">
            <w:pPr>
              <w:widowControl w:val="0"/>
              <w:autoSpaceDE w:val="0"/>
              <w:autoSpaceDN w:val="0"/>
              <w:adjustRightInd w:val="0"/>
              <w:spacing w:after="0" w:line="240" w:lineRule="auto"/>
              <w:jc w:val="both"/>
              <w:rPr>
                <w:rFonts w:ascii="Times New Roman" w:hAnsi="Times New Roman"/>
                <w:sz w:val="28"/>
                <w:szCs w:val="28"/>
              </w:rPr>
            </w:pPr>
            <w:proofErr w:type="spellStart"/>
            <w:r w:rsidRPr="00ED26DC">
              <w:rPr>
                <w:rFonts w:ascii="Times New Roman" w:hAnsi="Times New Roman"/>
                <w:sz w:val="28"/>
                <w:szCs w:val="28"/>
              </w:rPr>
              <w:t>ЧЛсп</w:t>
            </w:r>
            <w:proofErr w:type="spellEnd"/>
            <w:r w:rsidRPr="00ED26DC">
              <w:rPr>
                <w:rFonts w:ascii="Times New Roman" w:hAnsi="Times New Roman"/>
                <w:sz w:val="28"/>
                <w:szCs w:val="28"/>
              </w:rPr>
              <w:t xml:space="preserve">  – общее число лиц, совершивших </w:t>
            </w:r>
            <w:proofErr w:type="spellStart"/>
            <w:r w:rsidRPr="00ED26DC">
              <w:rPr>
                <w:rFonts w:ascii="Times New Roman" w:hAnsi="Times New Roman"/>
                <w:sz w:val="28"/>
                <w:szCs w:val="28"/>
              </w:rPr>
              <w:t>наркопреступления</w:t>
            </w:r>
            <w:proofErr w:type="spellEnd"/>
            <w:r w:rsidRPr="00ED26DC">
              <w:rPr>
                <w:rFonts w:ascii="Times New Roman" w:hAnsi="Times New Roman"/>
                <w:sz w:val="28"/>
                <w:szCs w:val="28"/>
              </w:rPr>
              <w:t xml:space="preserve"> (форма межведомственной статистической отчетности № 171 «1-МВ-НОН», раздел 2, строка 1, графа 1);</w:t>
            </w:r>
          </w:p>
          <w:p w:rsidR="00440DED" w:rsidRPr="00ED26DC" w:rsidRDefault="00440DED" w:rsidP="00D82DC2">
            <w:pPr>
              <w:widowControl w:val="0"/>
              <w:autoSpaceDE w:val="0"/>
              <w:autoSpaceDN w:val="0"/>
              <w:adjustRightInd w:val="0"/>
              <w:spacing w:after="0" w:line="240" w:lineRule="auto"/>
              <w:jc w:val="both"/>
              <w:rPr>
                <w:rFonts w:ascii="Times New Roman" w:hAnsi="Times New Roman"/>
                <w:sz w:val="28"/>
                <w:szCs w:val="28"/>
              </w:rPr>
            </w:pPr>
            <w:proofErr w:type="spellStart"/>
            <w:r w:rsidRPr="00ED26DC">
              <w:rPr>
                <w:rFonts w:ascii="Times New Roman" w:hAnsi="Times New Roman"/>
                <w:sz w:val="28"/>
                <w:szCs w:val="28"/>
              </w:rPr>
              <w:t>ЧЛадм</w:t>
            </w:r>
            <w:proofErr w:type="spellEnd"/>
            <w:r w:rsidRPr="00ED26DC">
              <w:rPr>
                <w:rFonts w:ascii="Times New Roman" w:hAnsi="Times New Roman"/>
                <w:sz w:val="28"/>
                <w:szCs w:val="28"/>
              </w:rPr>
              <w:t xml:space="preserve">  – общее число лиц, совершивших административные правонарушения, связанные с незаконным оборотом наркотиков (форма межведомственной </w:t>
            </w:r>
            <w:r w:rsidRPr="00ED26DC">
              <w:rPr>
                <w:rFonts w:ascii="Times New Roman" w:hAnsi="Times New Roman"/>
                <w:sz w:val="28"/>
                <w:szCs w:val="28"/>
              </w:rPr>
              <w:lastRenderedPageBreak/>
              <w:t>статистической отчетности № 174 «4-МВ-НОН», раздел 4, строка 1, графа 1);</w:t>
            </w:r>
          </w:p>
          <w:p w:rsidR="00440DED" w:rsidRPr="00ED26DC" w:rsidRDefault="00440DED" w:rsidP="00D82DC2">
            <w:pPr>
              <w:widowControl w:val="0"/>
              <w:autoSpaceDE w:val="0"/>
              <w:autoSpaceDN w:val="0"/>
              <w:adjustRightInd w:val="0"/>
              <w:spacing w:after="0" w:line="240" w:lineRule="auto"/>
              <w:jc w:val="both"/>
              <w:rPr>
                <w:rFonts w:ascii="Times New Roman" w:hAnsi="Times New Roman"/>
                <w:sz w:val="28"/>
                <w:szCs w:val="28"/>
              </w:rPr>
            </w:pPr>
            <w:proofErr w:type="spellStart"/>
            <w:r w:rsidRPr="00ED26DC">
              <w:rPr>
                <w:rFonts w:ascii="Times New Roman" w:hAnsi="Times New Roman"/>
                <w:sz w:val="28"/>
                <w:szCs w:val="28"/>
              </w:rPr>
              <w:t>Кжго</w:t>
            </w:r>
            <w:proofErr w:type="spellEnd"/>
            <w:r w:rsidRPr="00ED26DC">
              <w:rPr>
                <w:rFonts w:ascii="Times New Roman" w:hAnsi="Times New Roman"/>
                <w:sz w:val="28"/>
                <w:szCs w:val="28"/>
              </w:rPr>
              <w:t xml:space="preserve"> - среднегодовая численность населения (по данным Росстата)</w:t>
            </w:r>
          </w:p>
        </w:tc>
        <w:tc>
          <w:tcPr>
            <w:tcW w:w="3542" w:type="dxa"/>
            <w:shd w:val="clear" w:color="auto" w:fill="auto"/>
          </w:tcPr>
          <w:p w:rsidR="00440DED" w:rsidRPr="00ED26DC" w:rsidRDefault="00440DED" w:rsidP="00D82DC2">
            <w:pPr>
              <w:pStyle w:val="ConsPlusNormal"/>
              <w:ind w:firstLine="17"/>
              <w:outlineLvl w:val="1"/>
              <w:rPr>
                <w:rFonts w:ascii="Times New Roman" w:hAnsi="Times New Roman" w:cs="Times New Roman"/>
                <w:sz w:val="28"/>
                <w:szCs w:val="28"/>
              </w:rPr>
            </w:pPr>
            <w:r w:rsidRPr="00ED26DC">
              <w:rPr>
                <w:rFonts w:ascii="Times New Roman" w:hAnsi="Times New Roman" w:cs="Times New Roman"/>
                <w:sz w:val="28"/>
                <w:szCs w:val="28"/>
              </w:rPr>
              <w:lastRenderedPageBreak/>
              <w:t xml:space="preserve">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w:t>
            </w:r>
            <w:r w:rsidRPr="00ED26DC">
              <w:rPr>
                <w:rFonts w:ascii="Times New Roman" w:hAnsi="Times New Roman" w:cs="Times New Roman"/>
                <w:sz w:val="28"/>
                <w:szCs w:val="28"/>
              </w:rPr>
              <w:lastRenderedPageBreak/>
              <w:t>незаконным оборотом наркотиков", данные из статистического сборника «Численность и состав населения Московской области»</w:t>
            </w:r>
          </w:p>
        </w:tc>
        <w:tc>
          <w:tcPr>
            <w:tcW w:w="2411" w:type="dxa"/>
            <w:shd w:val="clear" w:color="auto" w:fill="auto"/>
          </w:tcPr>
          <w:p w:rsidR="00440DED" w:rsidRPr="00ED26DC" w:rsidRDefault="00440DED" w:rsidP="00D82DC2">
            <w:pPr>
              <w:spacing w:after="0" w:line="240" w:lineRule="auto"/>
              <w:jc w:val="both"/>
              <w:rPr>
                <w:rFonts w:ascii="Times New Roman" w:hAnsi="Times New Roman"/>
                <w:sz w:val="28"/>
                <w:szCs w:val="28"/>
                <w:lang w:eastAsia="ru-RU"/>
              </w:rPr>
            </w:pPr>
          </w:p>
        </w:tc>
      </w:tr>
      <w:tr w:rsidR="009D2562" w:rsidRPr="00ED26DC" w:rsidTr="009D2562">
        <w:tc>
          <w:tcPr>
            <w:tcW w:w="675" w:type="dxa"/>
            <w:shd w:val="clear" w:color="auto" w:fill="auto"/>
          </w:tcPr>
          <w:p w:rsidR="00440DED" w:rsidRPr="00ED26DC" w:rsidRDefault="00440DED" w:rsidP="00D82DC2">
            <w:pPr>
              <w:pStyle w:val="ConsPlusNormal"/>
              <w:ind w:firstLine="34"/>
              <w:jc w:val="center"/>
              <w:outlineLvl w:val="1"/>
              <w:rPr>
                <w:rFonts w:ascii="Times New Roman" w:hAnsi="Times New Roman" w:cs="Times New Roman"/>
                <w:sz w:val="28"/>
                <w:szCs w:val="28"/>
              </w:rPr>
            </w:pPr>
            <w:r w:rsidRPr="00ED26DC">
              <w:rPr>
                <w:rFonts w:ascii="Times New Roman" w:hAnsi="Times New Roman" w:cs="Times New Roman"/>
                <w:sz w:val="28"/>
                <w:szCs w:val="28"/>
              </w:rPr>
              <w:t>5</w:t>
            </w:r>
          </w:p>
        </w:tc>
        <w:tc>
          <w:tcPr>
            <w:tcW w:w="3544" w:type="dxa"/>
            <w:shd w:val="clear" w:color="auto" w:fill="auto"/>
          </w:tcPr>
          <w:p w:rsidR="00440DED" w:rsidRPr="00ED26DC" w:rsidRDefault="00440DED" w:rsidP="003A2CF7">
            <w:pPr>
              <w:pStyle w:val="ConsPlusNormal"/>
              <w:outlineLvl w:val="1"/>
              <w:rPr>
                <w:rFonts w:ascii="Times New Roman" w:hAnsi="Times New Roman" w:cs="Times New Roman"/>
                <w:sz w:val="28"/>
                <w:szCs w:val="28"/>
              </w:rPr>
            </w:pPr>
            <w:r w:rsidRPr="00ED26DC">
              <w:rPr>
                <w:rFonts w:ascii="Times New Roman" w:hAnsi="Times New Roman" w:cs="Times New Roman"/>
                <w:sz w:val="28"/>
                <w:szCs w:val="28"/>
              </w:rPr>
              <w:t>5.</w:t>
            </w:r>
            <w:r w:rsidR="003A2CF7" w:rsidRPr="00ED26DC">
              <w:rPr>
                <w:rFonts w:ascii="Times New Roman" w:hAnsi="Times New Roman" w:cs="Times New Roman"/>
                <w:sz w:val="28"/>
                <w:szCs w:val="28"/>
              </w:rPr>
              <w:t xml:space="preserve"> </w:t>
            </w:r>
            <w:r w:rsidRPr="00ED26DC">
              <w:rPr>
                <w:rFonts w:ascii="Times New Roman" w:hAnsi="Times New Roman" w:cs="Times New Roman"/>
                <w:sz w:val="28"/>
                <w:szCs w:val="28"/>
              </w:rPr>
              <w:t xml:space="preserve">Снижение уровня </w:t>
            </w:r>
            <w:proofErr w:type="spellStart"/>
            <w:r w:rsidRPr="00ED26DC">
              <w:rPr>
                <w:rFonts w:ascii="Times New Roman" w:hAnsi="Times New Roman" w:cs="Times New Roman"/>
                <w:sz w:val="28"/>
                <w:szCs w:val="28"/>
              </w:rPr>
              <w:t>криминогенности</w:t>
            </w:r>
            <w:proofErr w:type="spellEnd"/>
            <w:r w:rsidRPr="00ED26DC">
              <w:rPr>
                <w:rFonts w:ascii="Times New Roman" w:hAnsi="Times New Roman" w:cs="Times New Roman"/>
                <w:sz w:val="28"/>
                <w:szCs w:val="28"/>
              </w:rPr>
              <w:t xml:space="preserve"> наркомании на 100 тыс. человек</w:t>
            </w:r>
          </w:p>
        </w:tc>
        <w:tc>
          <w:tcPr>
            <w:tcW w:w="1276" w:type="dxa"/>
            <w:shd w:val="clear" w:color="auto" w:fill="auto"/>
          </w:tcPr>
          <w:p w:rsidR="00440DED" w:rsidRPr="00ED26DC" w:rsidRDefault="00440DED" w:rsidP="00D82DC2">
            <w:pPr>
              <w:pStyle w:val="ConsPlusNormal"/>
              <w:ind w:firstLine="32"/>
              <w:jc w:val="center"/>
              <w:outlineLvl w:val="1"/>
              <w:rPr>
                <w:rFonts w:ascii="Times New Roman" w:hAnsi="Times New Roman" w:cs="Times New Roman"/>
                <w:sz w:val="28"/>
                <w:szCs w:val="28"/>
              </w:rPr>
            </w:pPr>
            <w:r w:rsidRPr="00ED26DC">
              <w:rPr>
                <w:rFonts w:ascii="Times New Roman" w:hAnsi="Times New Roman" w:cs="Times New Roman"/>
                <w:sz w:val="28"/>
                <w:szCs w:val="28"/>
              </w:rPr>
              <w:t>человек на 100 тыс. населения</w:t>
            </w:r>
          </w:p>
        </w:tc>
        <w:tc>
          <w:tcPr>
            <w:tcW w:w="3969" w:type="dxa"/>
            <w:shd w:val="clear" w:color="auto" w:fill="auto"/>
          </w:tcPr>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r w:rsidRPr="00ED26DC">
              <w:rPr>
                <w:rFonts w:ascii="Times New Roman" w:hAnsi="Times New Roman"/>
                <w:sz w:val="28"/>
                <w:szCs w:val="28"/>
              </w:rPr>
              <w:t>Значение показателя рассчитывается по формуле:</w:t>
            </w:r>
          </w:p>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p>
          <w:p w:rsidR="00440DED" w:rsidRPr="00ED26DC" w:rsidRDefault="00440DED" w:rsidP="00D82DC2">
            <w:pPr>
              <w:widowControl w:val="0"/>
              <w:autoSpaceDN w:val="0"/>
              <w:adjustRightInd w:val="0"/>
              <w:spacing w:after="0" w:line="240" w:lineRule="auto"/>
              <w:ind w:left="51"/>
              <w:rPr>
                <w:rFonts w:ascii="Times New Roman" w:hAnsi="Times New Roman"/>
                <w:sz w:val="28"/>
                <w:szCs w:val="28"/>
                <w:u w:val="single"/>
              </w:rPr>
            </w:pPr>
            <w:r w:rsidRPr="00ED26DC">
              <w:rPr>
                <w:rFonts w:ascii="Times New Roman" w:hAnsi="Times New Roman"/>
                <w:sz w:val="28"/>
                <w:szCs w:val="28"/>
              </w:rPr>
              <w:t xml:space="preserve">            </w:t>
            </w:r>
          </w:p>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proofErr w:type="spellStart"/>
            <w:r w:rsidRPr="00ED26DC">
              <w:rPr>
                <w:rFonts w:ascii="Times New Roman" w:hAnsi="Times New Roman"/>
                <w:sz w:val="28"/>
                <w:szCs w:val="28"/>
              </w:rPr>
              <w:t>Кн</w:t>
            </w:r>
            <w:proofErr w:type="spellEnd"/>
            <w:r w:rsidRPr="00ED26DC">
              <w:rPr>
                <w:rFonts w:ascii="Times New Roman" w:hAnsi="Times New Roman"/>
                <w:sz w:val="28"/>
                <w:szCs w:val="28"/>
              </w:rPr>
              <w:t xml:space="preserve">  =      </w:t>
            </w:r>
            <m:oMath>
              <m:f>
                <m:fPr>
                  <m:ctrlPr>
                    <w:rPr>
                      <w:rFonts w:ascii="Cambria Math" w:hAnsi="Cambria Math"/>
                      <w:i/>
                      <w:sz w:val="28"/>
                      <w:szCs w:val="28"/>
                    </w:rPr>
                  </m:ctrlPr>
                </m:fPr>
                <m:num>
                  <m:r>
                    <w:rPr>
                      <w:rFonts w:ascii="Cambria Math" w:hAnsi="Cambria Math"/>
                      <w:sz w:val="28"/>
                      <w:szCs w:val="28"/>
                    </w:rPr>
                    <m:t>ЧПсп+ЧПадм</m:t>
                  </m:r>
                </m:num>
                <m:den>
                  <m:r>
                    <w:rPr>
                      <w:rFonts w:ascii="Cambria Math" w:hAnsi="Cambria Math"/>
                      <w:sz w:val="28"/>
                      <w:szCs w:val="28"/>
                    </w:rPr>
                    <m:t>Кжго</m:t>
                  </m:r>
                </m:den>
              </m:f>
            </m:oMath>
            <w:r w:rsidRPr="00ED26DC">
              <w:rPr>
                <w:rFonts w:ascii="Times New Roman" w:hAnsi="Times New Roman"/>
                <w:sz w:val="28"/>
                <w:szCs w:val="28"/>
              </w:rPr>
              <w:t xml:space="preserve">     х  100 000</w:t>
            </w:r>
          </w:p>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p>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r w:rsidRPr="00ED26DC">
              <w:rPr>
                <w:rFonts w:ascii="Times New Roman" w:hAnsi="Times New Roman"/>
                <w:sz w:val="28"/>
                <w:szCs w:val="28"/>
              </w:rPr>
              <w:t>где:</w:t>
            </w:r>
          </w:p>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proofErr w:type="spellStart"/>
            <w:r w:rsidRPr="00ED26DC">
              <w:rPr>
                <w:rFonts w:ascii="Times New Roman" w:hAnsi="Times New Roman"/>
                <w:sz w:val="28"/>
                <w:szCs w:val="28"/>
              </w:rPr>
              <w:t>Кн</w:t>
            </w:r>
            <w:proofErr w:type="spellEnd"/>
            <w:r w:rsidRPr="00ED26DC">
              <w:rPr>
                <w:rFonts w:ascii="Times New Roman" w:hAnsi="Times New Roman"/>
                <w:sz w:val="28"/>
                <w:szCs w:val="28"/>
              </w:rPr>
              <w:t xml:space="preserve"> – </w:t>
            </w:r>
            <w:proofErr w:type="spellStart"/>
            <w:r w:rsidRPr="00ED26DC">
              <w:rPr>
                <w:rFonts w:ascii="Times New Roman" w:hAnsi="Times New Roman"/>
                <w:sz w:val="28"/>
                <w:szCs w:val="28"/>
              </w:rPr>
              <w:t>криминогенность</w:t>
            </w:r>
            <w:proofErr w:type="spellEnd"/>
            <w:r w:rsidRPr="00ED26DC">
              <w:rPr>
                <w:rFonts w:ascii="Times New Roman" w:hAnsi="Times New Roman"/>
                <w:sz w:val="28"/>
                <w:szCs w:val="28"/>
              </w:rPr>
              <w:t xml:space="preserve"> наркомании (случаев);</w:t>
            </w:r>
          </w:p>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proofErr w:type="spellStart"/>
            <w:r w:rsidRPr="00ED26DC">
              <w:rPr>
                <w:rFonts w:ascii="Times New Roman" w:hAnsi="Times New Roman"/>
                <w:sz w:val="28"/>
                <w:szCs w:val="28"/>
              </w:rPr>
              <w:t>ЧПсп</w:t>
            </w:r>
            <w:proofErr w:type="spellEnd"/>
            <w:r w:rsidRPr="00ED26DC">
              <w:rPr>
                <w:rFonts w:ascii="Times New Roman" w:hAnsi="Times New Roman"/>
                <w:sz w:val="28"/>
                <w:szCs w:val="28"/>
              </w:rPr>
              <w:t xml:space="preserve"> – число потребителей наркотиков, совершивших общеуголовные преступления (форма межведомственной статистической отчетности </w:t>
            </w:r>
            <w:r w:rsidRPr="00ED26DC">
              <w:rPr>
                <w:rFonts w:ascii="Times New Roman" w:hAnsi="Times New Roman"/>
                <w:sz w:val="28"/>
                <w:szCs w:val="28"/>
              </w:rPr>
              <w:br/>
              <w:t>№ 171 «1-МВ-НОН», раздел 2, строка 43, графа 1);</w:t>
            </w:r>
          </w:p>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proofErr w:type="spellStart"/>
            <w:r w:rsidRPr="00ED26DC">
              <w:rPr>
                <w:rFonts w:ascii="Times New Roman" w:hAnsi="Times New Roman"/>
                <w:sz w:val="28"/>
                <w:szCs w:val="28"/>
              </w:rPr>
              <w:t>ЧПадм</w:t>
            </w:r>
            <w:proofErr w:type="spellEnd"/>
            <w:r w:rsidRPr="00ED26DC">
              <w:rPr>
                <w:rFonts w:ascii="Times New Roman" w:hAnsi="Times New Roman"/>
                <w:sz w:val="28"/>
                <w:szCs w:val="28"/>
              </w:rPr>
              <w:t xml:space="preserve"> – число лиц, совершивших административные правонарушения, связанные с потреблением наркотиков </w:t>
            </w:r>
            <w:r w:rsidRPr="00ED26DC">
              <w:rPr>
                <w:rFonts w:ascii="Times New Roman" w:hAnsi="Times New Roman"/>
                <w:sz w:val="28"/>
                <w:szCs w:val="28"/>
              </w:rPr>
              <w:lastRenderedPageBreak/>
              <w:t>либо в состоянии наркотического опьянения (форма межведомственной статистической отчетности № 174 «4-МВ-НОН», раздел 4, строка 1, сумма граф 3, 13, 14, 15, 16)</w:t>
            </w:r>
          </w:p>
          <w:p w:rsidR="00440DED" w:rsidRPr="00ED26DC" w:rsidRDefault="00440DED" w:rsidP="00D82DC2">
            <w:pPr>
              <w:widowControl w:val="0"/>
              <w:autoSpaceDN w:val="0"/>
              <w:adjustRightInd w:val="0"/>
              <w:spacing w:after="0" w:line="240" w:lineRule="auto"/>
              <w:ind w:left="51"/>
              <w:rPr>
                <w:rFonts w:ascii="Times New Roman" w:hAnsi="Times New Roman"/>
                <w:sz w:val="28"/>
                <w:szCs w:val="28"/>
              </w:rPr>
            </w:pPr>
            <w:proofErr w:type="spellStart"/>
            <w:r w:rsidRPr="00ED26DC">
              <w:rPr>
                <w:rFonts w:ascii="Times New Roman" w:hAnsi="Times New Roman"/>
                <w:sz w:val="28"/>
                <w:szCs w:val="28"/>
              </w:rPr>
              <w:t>Кжго</w:t>
            </w:r>
            <w:proofErr w:type="spellEnd"/>
            <w:r w:rsidRPr="00ED26DC">
              <w:rPr>
                <w:rFonts w:ascii="Times New Roman" w:hAnsi="Times New Roman"/>
                <w:sz w:val="28"/>
                <w:szCs w:val="28"/>
              </w:rPr>
              <w:t xml:space="preserve">   – среднегодовая численность населения (по данным Росстата)</w:t>
            </w:r>
          </w:p>
        </w:tc>
        <w:tc>
          <w:tcPr>
            <w:tcW w:w="3542" w:type="dxa"/>
            <w:shd w:val="clear" w:color="auto" w:fill="auto"/>
          </w:tcPr>
          <w:p w:rsidR="00440DED" w:rsidRPr="00ED26DC" w:rsidRDefault="00440DED" w:rsidP="00D82DC2">
            <w:pPr>
              <w:pStyle w:val="ConsPlusNormal"/>
              <w:ind w:firstLine="17"/>
              <w:outlineLvl w:val="1"/>
              <w:rPr>
                <w:rFonts w:ascii="Times New Roman" w:hAnsi="Times New Roman" w:cs="Times New Roman"/>
                <w:sz w:val="28"/>
                <w:szCs w:val="28"/>
              </w:rPr>
            </w:pPr>
            <w:r w:rsidRPr="00ED26DC">
              <w:rPr>
                <w:rFonts w:ascii="Times New Roman" w:hAnsi="Times New Roman" w:cs="Times New Roman"/>
                <w:sz w:val="28"/>
                <w:szCs w:val="28"/>
              </w:rPr>
              <w:lastRenderedPageBreak/>
              <w:t xml:space="preserve">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w:t>
            </w:r>
            <w:r w:rsidRPr="00ED26DC">
              <w:rPr>
                <w:rFonts w:ascii="Times New Roman" w:hAnsi="Times New Roman" w:cs="Times New Roman"/>
                <w:sz w:val="28"/>
                <w:szCs w:val="28"/>
              </w:rPr>
              <w:lastRenderedPageBreak/>
              <w:t>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2411" w:type="dxa"/>
            <w:shd w:val="clear" w:color="auto" w:fill="auto"/>
          </w:tcPr>
          <w:p w:rsidR="00440DED" w:rsidRPr="00ED26DC" w:rsidRDefault="00440DED" w:rsidP="00D82DC2">
            <w:pPr>
              <w:spacing w:after="0" w:line="240" w:lineRule="auto"/>
              <w:jc w:val="both"/>
              <w:rPr>
                <w:rFonts w:ascii="Times New Roman" w:hAnsi="Times New Roman"/>
                <w:sz w:val="28"/>
                <w:szCs w:val="28"/>
                <w:lang w:eastAsia="ru-RU"/>
              </w:rPr>
            </w:pPr>
          </w:p>
        </w:tc>
      </w:tr>
      <w:tr w:rsidR="009D2562" w:rsidRPr="00ED26DC" w:rsidTr="009D2562">
        <w:tc>
          <w:tcPr>
            <w:tcW w:w="675" w:type="dxa"/>
            <w:shd w:val="clear" w:color="auto" w:fill="auto"/>
          </w:tcPr>
          <w:p w:rsidR="00440DED" w:rsidRPr="00ED26DC" w:rsidRDefault="00440DED"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6</w:t>
            </w:r>
          </w:p>
        </w:tc>
        <w:tc>
          <w:tcPr>
            <w:tcW w:w="3544" w:type="dxa"/>
            <w:shd w:val="clear" w:color="auto" w:fill="auto"/>
          </w:tcPr>
          <w:p w:rsidR="00440DED" w:rsidRPr="00ED26DC" w:rsidRDefault="003A2CF7" w:rsidP="003A2CF7">
            <w:pPr>
              <w:pStyle w:val="ConsPlusNormal"/>
              <w:rPr>
                <w:rFonts w:ascii="Times New Roman" w:hAnsi="Times New Roman" w:cs="Times New Roman"/>
                <w:sz w:val="28"/>
                <w:szCs w:val="28"/>
              </w:rPr>
            </w:pPr>
            <w:r w:rsidRPr="00ED26DC">
              <w:rPr>
                <w:rFonts w:ascii="Times New Roman" w:hAnsi="Times New Roman" w:cs="Times New Roman"/>
                <w:sz w:val="28"/>
                <w:szCs w:val="28"/>
              </w:rPr>
              <w:t>7.</w:t>
            </w:r>
            <w:r w:rsidR="000D6034" w:rsidRPr="00ED26DC">
              <w:rPr>
                <w:rFonts w:ascii="Times New Roman" w:hAnsi="Times New Roman" w:cs="Times New Roman"/>
                <w:sz w:val="28"/>
                <w:szCs w:val="28"/>
              </w:rPr>
              <w:t xml:space="preserve"> </w:t>
            </w:r>
            <w:r w:rsidR="00440DED" w:rsidRPr="00ED26DC">
              <w:rPr>
                <w:rFonts w:ascii="Times New Roman" w:hAnsi="Times New Roman" w:cs="Times New Roman"/>
                <w:sz w:val="28"/>
                <w:szCs w:val="28"/>
              </w:rPr>
              <w:t>Доля кладбищ, соответствующих требованиям Регионального стандарта</w:t>
            </w:r>
          </w:p>
        </w:tc>
        <w:tc>
          <w:tcPr>
            <w:tcW w:w="1276" w:type="dxa"/>
            <w:shd w:val="clear" w:color="auto" w:fill="auto"/>
          </w:tcPr>
          <w:p w:rsidR="00440DED" w:rsidRPr="00ED26DC" w:rsidRDefault="00440DED"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процент</w:t>
            </w:r>
          </w:p>
        </w:tc>
        <w:tc>
          <w:tcPr>
            <w:tcW w:w="3969" w:type="dxa"/>
            <w:shd w:val="clear" w:color="auto" w:fill="auto"/>
          </w:tcPr>
          <w:p w:rsidR="00440DED" w:rsidRPr="00ED26DC" w:rsidRDefault="00440DED" w:rsidP="00D82DC2">
            <w:pPr>
              <w:pStyle w:val="14"/>
              <w:keepNext/>
              <w:keepLines/>
              <w:shd w:val="clear" w:color="auto" w:fill="auto"/>
              <w:tabs>
                <w:tab w:val="left" w:pos="2749"/>
              </w:tabs>
              <w:spacing w:before="0" w:line="240" w:lineRule="auto"/>
              <w:jc w:val="both"/>
              <w:rPr>
                <w:sz w:val="28"/>
                <w:szCs w:val="28"/>
              </w:rPr>
            </w:pPr>
            <w:r w:rsidRPr="00ED26DC">
              <w:rPr>
                <w:sz w:val="28"/>
                <w:szCs w:val="28"/>
              </w:rPr>
              <w:t xml:space="preserve">          </w:t>
            </w:r>
            <w:proofErr w:type="spellStart"/>
            <w:r w:rsidRPr="00ED26DC">
              <w:rPr>
                <w:sz w:val="28"/>
                <w:szCs w:val="28"/>
              </w:rPr>
              <w:t>КЛ</w:t>
            </w:r>
            <w:r w:rsidRPr="00ED26DC">
              <w:rPr>
                <w:sz w:val="28"/>
                <w:szCs w:val="28"/>
                <w:vertAlign w:val="subscript"/>
              </w:rPr>
              <w:t>рс</w:t>
            </w:r>
            <w:proofErr w:type="spellEnd"/>
          </w:p>
          <w:p w:rsidR="00440DED" w:rsidRPr="00ED26DC" w:rsidRDefault="00440DED" w:rsidP="00D82DC2">
            <w:pPr>
              <w:pStyle w:val="14"/>
              <w:keepNext/>
              <w:keepLines/>
              <w:shd w:val="clear" w:color="auto" w:fill="auto"/>
              <w:spacing w:before="0" w:line="240" w:lineRule="auto"/>
              <w:jc w:val="both"/>
              <w:rPr>
                <w:sz w:val="28"/>
                <w:szCs w:val="28"/>
              </w:rPr>
            </w:pPr>
            <w:proofErr w:type="spellStart"/>
            <w:r w:rsidRPr="00ED26DC">
              <w:rPr>
                <w:sz w:val="28"/>
                <w:szCs w:val="28"/>
              </w:rPr>
              <w:t>Д</w:t>
            </w:r>
            <w:r w:rsidRPr="00ED26DC">
              <w:rPr>
                <w:sz w:val="28"/>
                <w:szCs w:val="28"/>
                <w:vertAlign w:val="subscript"/>
              </w:rPr>
              <w:t>рс</w:t>
            </w:r>
            <w:proofErr w:type="spellEnd"/>
            <w:r w:rsidRPr="00ED26DC">
              <w:rPr>
                <w:sz w:val="28"/>
                <w:szCs w:val="28"/>
              </w:rPr>
              <w:t xml:space="preserve"> = ---------- х </w:t>
            </w:r>
            <w:r w:rsidRPr="00ED26DC">
              <w:rPr>
                <w:sz w:val="28"/>
                <w:szCs w:val="28"/>
                <w:lang w:val="en-US"/>
              </w:rPr>
              <w:t>K</w:t>
            </w:r>
            <w:r w:rsidRPr="00ED26DC">
              <w:rPr>
                <w:sz w:val="28"/>
                <w:szCs w:val="28"/>
                <w:vertAlign w:val="subscript"/>
              </w:rPr>
              <w:t>с</w:t>
            </w:r>
            <w:r w:rsidRPr="00ED26DC">
              <w:rPr>
                <w:sz w:val="28"/>
                <w:szCs w:val="28"/>
              </w:rPr>
              <w:t xml:space="preserve"> х 100 %,</w:t>
            </w:r>
          </w:p>
          <w:p w:rsidR="00440DED" w:rsidRPr="00ED26DC" w:rsidRDefault="00440DED" w:rsidP="00D82DC2">
            <w:pPr>
              <w:pStyle w:val="14"/>
              <w:keepNext/>
              <w:keepLines/>
              <w:shd w:val="clear" w:color="auto" w:fill="auto"/>
              <w:tabs>
                <w:tab w:val="left" w:pos="1282"/>
              </w:tabs>
              <w:spacing w:before="0" w:line="240" w:lineRule="auto"/>
              <w:jc w:val="both"/>
              <w:rPr>
                <w:sz w:val="28"/>
                <w:szCs w:val="28"/>
              </w:rPr>
            </w:pPr>
            <w:r w:rsidRPr="00ED26DC">
              <w:rPr>
                <w:sz w:val="28"/>
                <w:szCs w:val="28"/>
              </w:rPr>
              <w:t xml:space="preserve">          </w:t>
            </w:r>
            <w:proofErr w:type="spellStart"/>
            <w:r w:rsidRPr="00ED26DC">
              <w:rPr>
                <w:sz w:val="28"/>
                <w:szCs w:val="28"/>
              </w:rPr>
              <w:t>КЛ</w:t>
            </w:r>
            <w:r w:rsidRPr="00ED26DC">
              <w:rPr>
                <w:sz w:val="28"/>
                <w:szCs w:val="28"/>
                <w:vertAlign w:val="subscript"/>
              </w:rPr>
              <w:t>общ</w:t>
            </w:r>
            <w:proofErr w:type="spellEnd"/>
          </w:p>
          <w:p w:rsidR="00440DED" w:rsidRPr="00ED26DC" w:rsidRDefault="00440DED" w:rsidP="00D82DC2">
            <w:pPr>
              <w:pStyle w:val="a5"/>
              <w:spacing w:after="0" w:line="240" w:lineRule="auto"/>
              <w:ind w:left="51"/>
              <w:rPr>
                <w:rFonts w:ascii="Times New Roman" w:hAnsi="Times New Roman"/>
                <w:sz w:val="28"/>
                <w:szCs w:val="28"/>
              </w:rPr>
            </w:pPr>
          </w:p>
          <w:p w:rsidR="00440DED" w:rsidRPr="00ED26DC" w:rsidRDefault="00440DED" w:rsidP="00D82DC2">
            <w:pPr>
              <w:pStyle w:val="24"/>
              <w:spacing w:line="240" w:lineRule="auto"/>
              <w:jc w:val="both"/>
              <w:rPr>
                <w:sz w:val="28"/>
                <w:szCs w:val="28"/>
              </w:rPr>
            </w:pPr>
            <w:r w:rsidRPr="00ED26DC">
              <w:rPr>
                <w:sz w:val="28"/>
                <w:szCs w:val="28"/>
              </w:rPr>
              <w:t>где:</w:t>
            </w:r>
          </w:p>
          <w:p w:rsidR="00440DED" w:rsidRPr="00ED26DC" w:rsidRDefault="00440DED" w:rsidP="00D82DC2">
            <w:pPr>
              <w:pStyle w:val="24"/>
              <w:spacing w:line="240" w:lineRule="auto"/>
              <w:jc w:val="both"/>
              <w:rPr>
                <w:spacing w:val="-4"/>
                <w:sz w:val="28"/>
                <w:szCs w:val="28"/>
              </w:rPr>
            </w:pPr>
            <w:proofErr w:type="spellStart"/>
            <w:r w:rsidRPr="00ED26DC">
              <w:rPr>
                <w:spacing w:val="-4"/>
                <w:sz w:val="28"/>
                <w:szCs w:val="28"/>
              </w:rPr>
              <w:t>Д</w:t>
            </w:r>
            <w:r w:rsidRPr="00ED26DC">
              <w:rPr>
                <w:spacing w:val="-4"/>
                <w:sz w:val="28"/>
                <w:szCs w:val="28"/>
                <w:vertAlign w:val="subscript"/>
              </w:rPr>
              <w:t>рс</w:t>
            </w:r>
            <w:proofErr w:type="spellEnd"/>
            <w:r w:rsidRPr="00ED26DC">
              <w:rPr>
                <w:spacing w:val="-4"/>
                <w:sz w:val="28"/>
                <w:szCs w:val="28"/>
              </w:rPr>
              <w:t> – доля кладбищ, соответствующих требованиям Регионального стандарта, %;</w:t>
            </w:r>
          </w:p>
          <w:p w:rsidR="00440DED" w:rsidRPr="00ED26DC" w:rsidRDefault="00440DED" w:rsidP="00D82DC2">
            <w:pPr>
              <w:pStyle w:val="24"/>
              <w:spacing w:line="240" w:lineRule="auto"/>
              <w:jc w:val="both"/>
              <w:rPr>
                <w:sz w:val="28"/>
                <w:szCs w:val="28"/>
              </w:rPr>
            </w:pPr>
            <w:proofErr w:type="spellStart"/>
            <w:r w:rsidRPr="00ED26DC">
              <w:rPr>
                <w:sz w:val="28"/>
                <w:szCs w:val="28"/>
              </w:rPr>
              <w:t>КЛ</w:t>
            </w:r>
            <w:r w:rsidRPr="00ED26DC">
              <w:rPr>
                <w:sz w:val="28"/>
                <w:szCs w:val="28"/>
                <w:vertAlign w:val="subscript"/>
              </w:rPr>
              <w:t>рс</w:t>
            </w:r>
            <w:proofErr w:type="spellEnd"/>
            <w:r w:rsidRPr="00ED26DC">
              <w:rPr>
                <w:sz w:val="28"/>
                <w:szCs w:val="28"/>
              </w:rPr>
              <w:t> – количество кладбищ, соответствующих требованиям Регионального стандарта по итогам рассмотрения вопроса на заседании МВК, ед.;</w:t>
            </w:r>
          </w:p>
          <w:p w:rsidR="00440DED" w:rsidRPr="00ED26DC" w:rsidRDefault="00440DED" w:rsidP="00D82DC2">
            <w:pPr>
              <w:pStyle w:val="24"/>
              <w:spacing w:line="240" w:lineRule="auto"/>
              <w:jc w:val="both"/>
              <w:rPr>
                <w:sz w:val="28"/>
                <w:szCs w:val="28"/>
              </w:rPr>
            </w:pPr>
            <w:proofErr w:type="spellStart"/>
            <w:r w:rsidRPr="00ED26DC">
              <w:rPr>
                <w:sz w:val="28"/>
                <w:szCs w:val="28"/>
              </w:rPr>
              <w:t>КЛ</w:t>
            </w:r>
            <w:r w:rsidRPr="00ED26DC">
              <w:rPr>
                <w:sz w:val="28"/>
                <w:szCs w:val="28"/>
                <w:vertAlign w:val="subscript"/>
              </w:rPr>
              <w:t>общ</w:t>
            </w:r>
            <w:proofErr w:type="spellEnd"/>
            <w:r w:rsidRPr="00ED26DC">
              <w:rPr>
                <w:sz w:val="28"/>
                <w:szCs w:val="28"/>
                <w:lang w:val="en-US"/>
              </w:rPr>
              <w:t> </w:t>
            </w:r>
            <w:r w:rsidRPr="00ED26DC">
              <w:rPr>
                <w:sz w:val="28"/>
                <w:szCs w:val="28"/>
              </w:rPr>
              <w:t>–</w:t>
            </w:r>
            <w:r w:rsidRPr="00ED26DC">
              <w:rPr>
                <w:sz w:val="28"/>
                <w:szCs w:val="28"/>
                <w:lang w:val="en-US"/>
              </w:rPr>
              <w:t> </w:t>
            </w:r>
            <w:r w:rsidRPr="00ED26DC">
              <w:rPr>
                <w:sz w:val="28"/>
                <w:szCs w:val="28"/>
              </w:rPr>
              <w:t xml:space="preserve">общее количество кладбищ на территории </w:t>
            </w:r>
            <w:r w:rsidR="003430E4" w:rsidRPr="00ED26DC">
              <w:rPr>
                <w:sz w:val="28"/>
                <w:szCs w:val="28"/>
              </w:rPr>
              <w:t>муниципального округа</w:t>
            </w:r>
            <w:r w:rsidRPr="00ED26DC">
              <w:rPr>
                <w:sz w:val="28"/>
                <w:szCs w:val="28"/>
              </w:rPr>
              <w:t>, ед.;</w:t>
            </w:r>
          </w:p>
          <w:p w:rsidR="00440DED" w:rsidRPr="00ED26DC" w:rsidRDefault="00440DED" w:rsidP="00D82DC2">
            <w:pPr>
              <w:pStyle w:val="24"/>
              <w:spacing w:line="240" w:lineRule="auto"/>
              <w:jc w:val="both"/>
              <w:rPr>
                <w:sz w:val="28"/>
                <w:szCs w:val="28"/>
              </w:rPr>
            </w:pPr>
            <w:r w:rsidRPr="00ED26DC">
              <w:rPr>
                <w:sz w:val="28"/>
                <w:szCs w:val="28"/>
                <w:lang w:val="en-US"/>
              </w:rPr>
              <w:t>K</w:t>
            </w:r>
            <w:r w:rsidRPr="00ED26DC">
              <w:rPr>
                <w:sz w:val="28"/>
                <w:szCs w:val="28"/>
                <w:vertAlign w:val="subscript"/>
              </w:rPr>
              <w:t>с</w:t>
            </w:r>
            <w:r w:rsidRPr="00ED26DC">
              <w:rPr>
                <w:sz w:val="28"/>
                <w:szCs w:val="28"/>
              </w:rPr>
              <w:t xml:space="preserve"> – повышающий (стимулирующий) коэффициент, равный 1,1. </w:t>
            </w:r>
            <w:r w:rsidRPr="00ED26DC">
              <w:rPr>
                <w:sz w:val="28"/>
                <w:szCs w:val="28"/>
              </w:rPr>
              <w:lastRenderedPageBreak/>
              <w:t xml:space="preserve">Данный коэффициент применяется при наличии на территории </w:t>
            </w:r>
            <w:r w:rsidR="003430E4" w:rsidRPr="00ED26DC">
              <w:rPr>
                <w:sz w:val="28"/>
                <w:szCs w:val="28"/>
              </w:rPr>
              <w:t>муниципального округа</w:t>
            </w:r>
            <w:r w:rsidRPr="00ED26DC">
              <w:rPr>
                <w:sz w:val="28"/>
                <w:szCs w:val="28"/>
              </w:rPr>
              <w:t xml:space="preserve"> от 30 и более кладбищ, из которых не менее 50% соответствуют требованиям Регионального стандарта.</w:t>
            </w:r>
          </w:p>
          <w:p w:rsidR="00440DED" w:rsidRPr="00ED26DC" w:rsidRDefault="00440DED" w:rsidP="00D82DC2">
            <w:pPr>
              <w:pStyle w:val="24"/>
              <w:spacing w:line="240" w:lineRule="auto"/>
              <w:jc w:val="both"/>
              <w:rPr>
                <w:sz w:val="28"/>
                <w:szCs w:val="28"/>
              </w:rPr>
            </w:pPr>
            <w:r w:rsidRPr="00ED26DC">
              <w:rPr>
                <w:sz w:val="28"/>
                <w:szCs w:val="28"/>
              </w:rPr>
              <w:t>При применении повышающего (стимулирующего) коэффициента К</w:t>
            </w:r>
            <w:r w:rsidRPr="00ED26DC">
              <w:rPr>
                <w:sz w:val="28"/>
                <w:szCs w:val="28"/>
                <w:vertAlign w:val="subscript"/>
              </w:rPr>
              <w:t>с</w:t>
            </w:r>
            <w:r w:rsidRPr="00ED26DC">
              <w:rPr>
                <w:sz w:val="28"/>
                <w:szCs w:val="28"/>
              </w:rPr>
              <w:t xml:space="preserve"> итоговое значение показателя </w:t>
            </w:r>
            <w:proofErr w:type="spellStart"/>
            <w:r w:rsidRPr="00ED26DC">
              <w:rPr>
                <w:sz w:val="28"/>
                <w:szCs w:val="28"/>
              </w:rPr>
              <w:t>Д</w:t>
            </w:r>
            <w:r w:rsidRPr="00ED26DC">
              <w:rPr>
                <w:sz w:val="28"/>
                <w:szCs w:val="28"/>
                <w:vertAlign w:val="subscript"/>
              </w:rPr>
              <w:t>рс</w:t>
            </w:r>
            <w:proofErr w:type="spellEnd"/>
            <w:r w:rsidRPr="00ED26DC">
              <w:rPr>
                <w:sz w:val="28"/>
                <w:szCs w:val="28"/>
              </w:rPr>
              <w:t xml:space="preserve"> не может быть больше 100 %.</w:t>
            </w:r>
          </w:p>
          <w:p w:rsidR="00440DED" w:rsidRPr="00ED26DC" w:rsidRDefault="00440DED" w:rsidP="00D82DC2">
            <w:pPr>
              <w:pStyle w:val="a5"/>
              <w:spacing w:after="0" w:line="240" w:lineRule="auto"/>
              <w:ind w:left="51"/>
              <w:rPr>
                <w:rFonts w:ascii="Times New Roman" w:hAnsi="Times New Roman"/>
                <w:sz w:val="28"/>
                <w:szCs w:val="28"/>
              </w:rPr>
            </w:pPr>
            <w:r w:rsidRPr="00ED26DC">
              <w:rPr>
                <w:rFonts w:ascii="Times New Roman" w:hAnsi="Times New Roman"/>
                <w:sz w:val="28"/>
                <w:szCs w:val="2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3542" w:type="dxa"/>
            <w:shd w:val="clear" w:color="auto" w:fill="auto"/>
          </w:tcPr>
          <w:p w:rsidR="00440DED" w:rsidRPr="00ED26DC" w:rsidRDefault="00440DED" w:rsidP="00D82DC2">
            <w:pPr>
              <w:pStyle w:val="ConsPlusNormal"/>
              <w:rPr>
                <w:rFonts w:ascii="Times New Roman" w:hAnsi="Times New Roman" w:cs="Times New Roman"/>
                <w:sz w:val="28"/>
                <w:szCs w:val="28"/>
              </w:rPr>
            </w:pPr>
            <w:r w:rsidRPr="00ED26DC">
              <w:rPr>
                <w:rFonts w:ascii="Times New Roman" w:hAnsi="Times New Roman" w:cs="Times New Roman"/>
                <w:sz w:val="28"/>
                <w:szCs w:val="28"/>
              </w:rPr>
              <w:lastRenderedPageBreak/>
              <w:t>Данные муниципальных образований Московской области</w:t>
            </w:r>
          </w:p>
        </w:tc>
        <w:tc>
          <w:tcPr>
            <w:tcW w:w="2411" w:type="dxa"/>
            <w:shd w:val="clear" w:color="auto" w:fill="auto"/>
          </w:tcPr>
          <w:p w:rsidR="00440DED" w:rsidRPr="00ED26DC" w:rsidRDefault="00440DED" w:rsidP="00D82DC2">
            <w:pPr>
              <w:spacing w:after="0" w:line="240" w:lineRule="auto"/>
              <w:jc w:val="both"/>
              <w:rPr>
                <w:rFonts w:ascii="Times New Roman" w:hAnsi="Times New Roman"/>
                <w:sz w:val="28"/>
                <w:szCs w:val="28"/>
                <w:lang w:eastAsia="ru-RU"/>
              </w:rPr>
            </w:pPr>
          </w:p>
        </w:tc>
      </w:tr>
      <w:tr w:rsidR="009D2562" w:rsidRPr="00ED26DC" w:rsidTr="009D2562">
        <w:tc>
          <w:tcPr>
            <w:tcW w:w="675" w:type="dxa"/>
            <w:shd w:val="clear" w:color="auto" w:fill="auto"/>
          </w:tcPr>
          <w:p w:rsidR="00440DED" w:rsidRPr="00ED26DC" w:rsidRDefault="00440DED"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7</w:t>
            </w:r>
          </w:p>
        </w:tc>
        <w:tc>
          <w:tcPr>
            <w:tcW w:w="3544" w:type="dxa"/>
            <w:shd w:val="clear" w:color="auto" w:fill="auto"/>
          </w:tcPr>
          <w:p w:rsidR="00440DED" w:rsidRPr="00ED26DC" w:rsidRDefault="00440DED" w:rsidP="00D82DC2">
            <w:pPr>
              <w:spacing w:after="0" w:line="240" w:lineRule="auto"/>
              <w:ind w:left="108"/>
              <w:rPr>
                <w:rFonts w:ascii="Times New Roman" w:hAnsi="Times New Roman"/>
                <w:sz w:val="28"/>
                <w:szCs w:val="28"/>
              </w:rPr>
            </w:pPr>
            <w:r w:rsidRPr="00ED26DC">
              <w:rPr>
                <w:rFonts w:ascii="Times New Roman" w:hAnsi="Times New Roman"/>
                <w:sz w:val="28"/>
                <w:szCs w:val="28"/>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w:t>
            </w:r>
            <w:r w:rsidRPr="00ED26DC">
              <w:rPr>
                <w:rFonts w:ascii="Times New Roman" w:hAnsi="Times New Roman"/>
                <w:sz w:val="28"/>
                <w:szCs w:val="28"/>
              </w:rPr>
              <w:lastRenderedPageBreak/>
              <w:t>территории муниципального образования Московской области</w:t>
            </w:r>
          </w:p>
        </w:tc>
        <w:tc>
          <w:tcPr>
            <w:tcW w:w="1276" w:type="dxa"/>
            <w:shd w:val="clear" w:color="auto" w:fill="auto"/>
          </w:tcPr>
          <w:p w:rsidR="00440DED" w:rsidRPr="00ED26DC" w:rsidRDefault="00440DED" w:rsidP="00D82DC2">
            <w:pPr>
              <w:pStyle w:val="s16"/>
              <w:spacing w:before="0" w:beforeAutospacing="0" w:after="0" w:afterAutospacing="0"/>
              <w:rPr>
                <w:sz w:val="28"/>
                <w:szCs w:val="28"/>
              </w:rPr>
            </w:pPr>
            <w:r w:rsidRPr="00ED26DC">
              <w:rPr>
                <w:sz w:val="28"/>
                <w:szCs w:val="28"/>
              </w:rPr>
              <w:lastRenderedPageBreak/>
              <w:t>минуты</w:t>
            </w:r>
          </w:p>
        </w:tc>
        <w:tc>
          <w:tcPr>
            <w:tcW w:w="3969" w:type="dxa"/>
            <w:shd w:val="clear" w:color="auto" w:fill="auto"/>
          </w:tcPr>
          <w:p w:rsidR="00440DED" w:rsidRPr="00ED26DC" w:rsidRDefault="00440DED" w:rsidP="00D82DC2">
            <w:pPr>
              <w:pStyle w:val="s16"/>
              <w:spacing w:before="0" w:beforeAutospacing="0" w:after="0" w:afterAutospacing="0"/>
              <w:rPr>
                <w:sz w:val="28"/>
                <w:szCs w:val="28"/>
              </w:rPr>
            </w:pPr>
            <w:r w:rsidRPr="00ED26DC">
              <w:rPr>
                <w:sz w:val="28"/>
                <w:szCs w:val="28"/>
              </w:rPr>
              <w:t>Значение показателя рассчитывается по формуле:</w:t>
            </w:r>
          </w:p>
          <w:p w:rsidR="00440DED" w:rsidRPr="00ED26DC" w:rsidRDefault="00440DED" w:rsidP="00D82DC2">
            <w:pPr>
              <w:pStyle w:val="empty"/>
              <w:spacing w:before="0" w:beforeAutospacing="0" w:after="0" w:afterAutospacing="0"/>
              <w:jc w:val="both"/>
              <w:rPr>
                <w:sz w:val="28"/>
                <w:szCs w:val="28"/>
              </w:rPr>
            </w:pPr>
            <w:r w:rsidRPr="00ED26DC">
              <w:rPr>
                <w:sz w:val="28"/>
                <w:szCs w:val="28"/>
              </w:rPr>
              <w:t> </w:t>
            </w:r>
          </w:p>
          <w:p w:rsidR="00440DED" w:rsidRPr="00ED26DC" w:rsidRDefault="00440DED" w:rsidP="00D82DC2">
            <w:pPr>
              <w:pStyle w:val="s16"/>
              <w:spacing w:before="0" w:beforeAutospacing="0" w:after="0" w:afterAutospacing="0"/>
              <w:rPr>
                <w:sz w:val="28"/>
                <w:szCs w:val="28"/>
              </w:rPr>
            </w:pPr>
            <w:r w:rsidRPr="00ED26DC">
              <w:rPr>
                <w:sz w:val="28"/>
                <w:szCs w:val="28"/>
              </w:rPr>
              <w:t xml:space="preserve">С = </w:t>
            </w:r>
            <w:proofErr w:type="spellStart"/>
            <w:r w:rsidRPr="00ED26DC">
              <w:rPr>
                <w:sz w:val="28"/>
                <w:szCs w:val="28"/>
              </w:rPr>
              <w:t>Тп</w:t>
            </w:r>
            <w:proofErr w:type="spellEnd"/>
            <w:r w:rsidRPr="00ED26DC">
              <w:rPr>
                <w:sz w:val="28"/>
                <w:szCs w:val="28"/>
              </w:rPr>
              <w:t xml:space="preserve"> + То + </w:t>
            </w:r>
            <w:proofErr w:type="spellStart"/>
            <w:r w:rsidRPr="00ED26DC">
              <w:rPr>
                <w:sz w:val="28"/>
                <w:szCs w:val="28"/>
              </w:rPr>
              <w:t>Тк</w:t>
            </w:r>
            <w:proofErr w:type="spellEnd"/>
            <w:r w:rsidRPr="00ED26DC">
              <w:rPr>
                <w:sz w:val="28"/>
                <w:szCs w:val="28"/>
              </w:rPr>
              <w:t xml:space="preserve"> + </w:t>
            </w:r>
            <w:proofErr w:type="spellStart"/>
            <w:r w:rsidRPr="00ED26DC">
              <w:rPr>
                <w:sz w:val="28"/>
                <w:szCs w:val="28"/>
              </w:rPr>
              <w:t>Тi</w:t>
            </w:r>
            <w:proofErr w:type="spellEnd"/>
            <w:r w:rsidRPr="00ED26DC">
              <w:rPr>
                <w:sz w:val="28"/>
                <w:szCs w:val="28"/>
              </w:rPr>
              <w:t xml:space="preserve"> + </w:t>
            </w:r>
            <w:proofErr w:type="spellStart"/>
            <w:r w:rsidRPr="00ED26DC">
              <w:rPr>
                <w:sz w:val="28"/>
                <w:szCs w:val="28"/>
              </w:rPr>
              <w:t>Тн</w:t>
            </w:r>
            <w:proofErr w:type="spellEnd"/>
            <w:r w:rsidRPr="00ED26DC">
              <w:rPr>
                <w:sz w:val="28"/>
                <w:szCs w:val="28"/>
              </w:rPr>
              <w:t xml:space="preserve"> + </w:t>
            </w:r>
            <w:proofErr w:type="spellStart"/>
            <w:r w:rsidRPr="00ED26DC">
              <w:rPr>
                <w:sz w:val="28"/>
                <w:szCs w:val="28"/>
              </w:rPr>
              <w:t>Тв</w:t>
            </w:r>
            <w:proofErr w:type="spellEnd"/>
            <w:r w:rsidRPr="00ED26DC">
              <w:rPr>
                <w:sz w:val="28"/>
                <w:szCs w:val="28"/>
              </w:rPr>
              <w:t xml:space="preserve"> + </w:t>
            </w:r>
            <w:proofErr w:type="spellStart"/>
            <w:r w:rsidRPr="00ED26DC">
              <w:rPr>
                <w:sz w:val="28"/>
                <w:szCs w:val="28"/>
              </w:rPr>
              <w:t>Тм</w:t>
            </w:r>
            <w:proofErr w:type="spellEnd"/>
            <w:r w:rsidRPr="00ED26DC">
              <w:rPr>
                <w:sz w:val="28"/>
                <w:szCs w:val="28"/>
              </w:rPr>
              <w:t>,</w:t>
            </w:r>
          </w:p>
          <w:p w:rsidR="00440DED" w:rsidRPr="00ED26DC" w:rsidRDefault="00440DED" w:rsidP="00D82DC2">
            <w:pPr>
              <w:pStyle w:val="empty"/>
              <w:spacing w:before="0" w:beforeAutospacing="0" w:after="0" w:afterAutospacing="0"/>
              <w:jc w:val="both"/>
              <w:rPr>
                <w:sz w:val="28"/>
                <w:szCs w:val="28"/>
              </w:rPr>
            </w:pPr>
            <w:r w:rsidRPr="00ED26DC">
              <w:rPr>
                <w:sz w:val="28"/>
                <w:szCs w:val="28"/>
              </w:rPr>
              <w:t> </w:t>
            </w:r>
          </w:p>
          <w:p w:rsidR="00440DED" w:rsidRPr="00ED26DC" w:rsidRDefault="00440DED" w:rsidP="00D82DC2">
            <w:pPr>
              <w:pStyle w:val="s16"/>
              <w:spacing w:before="0" w:beforeAutospacing="0" w:after="0" w:afterAutospacing="0"/>
              <w:rPr>
                <w:sz w:val="28"/>
                <w:szCs w:val="28"/>
              </w:rPr>
            </w:pPr>
            <w:r w:rsidRPr="00ED26DC">
              <w:rPr>
                <w:sz w:val="28"/>
                <w:szCs w:val="28"/>
              </w:rPr>
              <w:t>где:</w:t>
            </w:r>
          </w:p>
          <w:p w:rsidR="00440DED" w:rsidRPr="00ED26DC" w:rsidRDefault="00440DED" w:rsidP="00D82DC2">
            <w:pPr>
              <w:pStyle w:val="s16"/>
              <w:spacing w:before="0" w:beforeAutospacing="0" w:after="0" w:afterAutospacing="0"/>
              <w:rPr>
                <w:sz w:val="28"/>
                <w:szCs w:val="28"/>
              </w:rPr>
            </w:pPr>
            <w:r w:rsidRPr="00ED26DC">
              <w:rPr>
                <w:sz w:val="28"/>
                <w:szCs w:val="28"/>
              </w:rPr>
              <w:lastRenderedPageBreak/>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440DED" w:rsidRPr="00ED26DC" w:rsidRDefault="00440DED" w:rsidP="00D82DC2">
            <w:pPr>
              <w:pStyle w:val="s16"/>
              <w:spacing w:before="0" w:beforeAutospacing="0" w:after="0" w:afterAutospacing="0"/>
              <w:rPr>
                <w:sz w:val="28"/>
                <w:szCs w:val="28"/>
              </w:rPr>
            </w:pPr>
            <w:proofErr w:type="spellStart"/>
            <w:r w:rsidRPr="00ED26DC">
              <w:rPr>
                <w:sz w:val="28"/>
                <w:szCs w:val="28"/>
              </w:rPr>
              <w:t>Тп</w:t>
            </w:r>
            <w:proofErr w:type="spellEnd"/>
            <w:r w:rsidRPr="00ED26DC">
              <w:rPr>
                <w:sz w:val="28"/>
                <w:szCs w:val="28"/>
              </w:rPr>
              <w:t xml:space="preserve"> - среднее время приема обращения от заявителя по единому номеру «112» о происшествии и/или чрезвычайной ситуации, в минутах;</w:t>
            </w:r>
          </w:p>
          <w:p w:rsidR="00440DED" w:rsidRPr="00ED26DC" w:rsidRDefault="00440DED" w:rsidP="00D82DC2">
            <w:pPr>
              <w:pStyle w:val="s16"/>
              <w:spacing w:before="0" w:beforeAutospacing="0" w:after="0" w:afterAutospacing="0"/>
              <w:rPr>
                <w:sz w:val="28"/>
                <w:szCs w:val="28"/>
              </w:rPr>
            </w:pPr>
            <w:r w:rsidRPr="00ED26DC">
              <w:rPr>
                <w:sz w:val="28"/>
                <w:szCs w:val="28"/>
              </w:rPr>
              <w:t>То - среднее время опроса заявителя по единому номеру «112» о происшествии и/или чрезвычайной ситуации, в минутах;</w:t>
            </w:r>
          </w:p>
          <w:p w:rsidR="00440DED" w:rsidRPr="00ED26DC" w:rsidRDefault="00440DED" w:rsidP="00D82DC2">
            <w:pPr>
              <w:pStyle w:val="s16"/>
              <w:spacing w:before="0" w:beforeAutospacing="0" w:after="0" w:afterAutospacing="0"/>
              <w:rPr>
                <w:sz w:val="28"/>
                <w:szCs w:val="28"/>
              </w:rPr>
            </w:pPr>
            <w:proofErr w:type="spellStart"/>
            <w:r w:rsidRPr="00ED26DC">
              <w:rPr>
                <w:sz w:val="28"/>
                <w:szCs w:val="28"/>
              </w:rPr>
              <w:t>Тк</w:t>
            </w:r>
            <w:proofErr w:type="spellEnd"/>
            <w:r w:rsidRPr="00ED26DC">
              <w:rPr>
                <w:sz w:val="28"/>
                <w:szCs w:val="28"/>
              </w:rPr>
              <w:t xml:space="preserve"> - среднее время передачи карточки происшествия в экстренные оперативные службы, в минутах;</w:t>
            </w:r>
          </w:p>
          <w:p w:rsidR="00440DED" w:rsidRPr="00ED26DC" w:rsidRDefault="00440DED" w:rsidP="00D82DC2">
            <w:pPr>
              <w:pStyle w:val="s16"/>
              <w:spacing w:before="0" w:beforeAutospacing="0" w:after="0" w:afterAutospacing="0"/>
              <w:rPr>
                <w:sz w:val="28"/>
                <w:szCs w:val="28"/>
              </w:rPr>
            </w:pPr>
            <w:proofErr w:type="spellStart"/>
            <w:r w:rsidRPr="00ED26DC">
              <w:rPr>
                <w:sz w:val="28"/>
                <w:szCs w:val="28"/>
              </w:rPr>
              <w:t>Тi</w:t>
            </w:r>
            <w:proofErr w:type="spellEnd"/>
            <w:r w:rsidRPr="00ED26DC">
              <w:rPr>
                <w:sz w:val="28"/>
                <w:szCs w:val="28"/>
              </w:rPr>
              <w:t xml:space="preserve"> - среднее время опроса заявителя о происшествии и/или чрезвычайной ситуации в экстренной оперативной службе, в минутах;</w:t>
            </w:r>
          </w:p>
          <w:p w:rsidR="00440DED" w:rsidRPr="00ED26DC" w:rsidRDefault="00440DED" w:rsidP="00D82DC2">
            <w:pPr>
              <w:pStyle w:val="s16"/>
              <w:spacing w:before="0" w:beforeAutospacing="0" w:after="0" w:afterAutospacing="0"/>
              <w:rPr>
                <w:sz w:val="28"/>
                <w:szCs w:val="28"/>
              </w:rPr>
            </w:pPr>
            <w:proofErr w:type="spellStart"/>
            <w:r w:rsidRPr="00ED26DC">
              <w:rPr>
                <w:sz w:val="28"/>
                <w:szCs w:val="28"/>
              </w:rPr>
              <w:lastRenderedPageBreak/>
              <w:t>Тн</w:t>
            </w:r>
            <w:proofErr w:type="spellEnd"/>
            <w:r w:rsidRPr="00ED26DC">
              <w:rPr>
                <w:sz w:val="28"/>
                <w:szCs w:val="28"/>
              </w:rPr>
              <w:t xml:space="preserve"> - среднее время назначения экипажей экстренных оперативных служб, в минутах;</w:t>
            </w:r>
          </w:p>
          <w:p w:rsidR="00440DED" w:rsidRPr="00ED26DC" w:rsidRDefault="00440DED" w:rsidP="00D82DC2">
            <w:pPr>
              <w:pStyle w:val="s16"/>
              <w:spacing w:before="0" w:beforeAutospacing="0" w:after="0" w:afterAutospacing="0"/>
              <w:rPr>
                <w:sz w:val="28"/>
                <w:szCs w:val="28"/>
              </w:rPr>
            </w:pPr>
            <w:proofErr w:type="spellStart"/>
            <w:r w:rsidRPr="00ED26DC">
              <w:rPr>
                <w:sz w:val="28"/>
                <w:szCs w:val="28"/>
              </w:rPr>
              <w:t>Тв</w:t>
            </w:r>
            <w:proofErr w:type="spellEnd"/>
            <w:r w:rsidRPr="00ED26DC">
              <w:rPr>
                <w:sz w:val="28"/>
                <w:szCs w:val="28"/>
              </w:rPr>
              <w:t xml:space="preserve"> - среднее время выезда экипажей экстренных оперативных служб к месту происшествия и/или чрезвычайной ситуации, в минутах;</w:t>
            </w:r>
          </w:p>
          <w:p w:rsidR="00440DED" w:rsidRPr="00ED26DC" w:rsidRDefault="00440DED" w:rsidP="00D82DC2">
            <w:pPr>
              <w:pStyle w:val="s16"/>
              <w:spacing w:before="0" w:beforeAutospacing="0" w:after="0" w:afterAutospacing="0"/>
              <w:rPr>
                <w:sz w:val="28"/>
                <w:szCs w:val="28"/>
              </w:rPr>
            </w:pPr>
            <w:proofErr w:type="spellStart"/>
            <w:r w:rsidRPr="00ED26DC">
              <w:rPr>
                <w:sz w:val="28"/>
                <w:szCs w:val="28"/>
              </w:rPr>
              <w:t>Тм</w:t>
            </w:r>
            <w:proofErr w:type="spellEnd"/>
            <w:r w:rsidRPr="00ED26DC">
              <w:rPr>
                <w:sz w:val="28"/>
                <w:szCs w:val="28"/>
              </w:rPr>
              <w:t xml:space="preserve"> - среднее время прибытия к месту происшествия и/или чрезвычайной ситуации экипажей экстренных оперативных служб, в минутах</w:t>
            </w:r>
          </w:p>
        </w:tc>
        <w:tc>
          <w:tcPr>
            <w:tcW w:w="3542" w:type="dxa"/>
            <w:shd w:val="clear" w:color="auto" w:fill="auto"/>
          </w:tcPr>
          <w:p w:rsidR="00440DED" w:rsidRPr="00ED26DC" w:rsidRDefault="00440DED" w:rsidP="00D82DC2">
            <w:pPr>
              <w:pStyle w:val="s16"/>
              <w:spacing w:before="0" w:beforeAutospacing="0" w:after="0" w:afterAutospacing="0"/>
              <w:rPr>
                <w:sz w:val="28"/>
                <w:szCs w:val="28"/>
              </w:rPr>
            </w:pPr>
            <w:r w:rsidRPr="00ED26DC">
              <w:rPr>
                <w:sz w:val="28"/>
                <w:szCs w:val="28"/>
              </w:rPr>
              <w:lastRenderedPageBreak/>
              <w:t xml:space="preserve">Модуль формирования отчетов учета времени реагирования экстренных оперативных служб системы обеспечения вызова экстренных служб по единому номеру «112» </w:t>
            </w:r>
            <w:r w:rsidRPr="00ED26DC">
              <w:rPr>
                <w:sz w:val="28"/>
                <w:szCs w:val="28"/>
              </w:rPr>
              <w:lastRenderedPageBreak/>
              <w:t>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411" w:type="dxa"/>
            <w:shd w:val="clear" w:color="auto" w:fill="auto"/>
          </w:tcPr>
          <w:p w:rsidR="00440DED" w:rsidRPr="00ED26DC" w:rsidRDefault="00440DED" w:rsidP="00D82DC2">
            <w:pPr>
              <w:pStyle w:val="s16"/>
              <w:spacing w:before="0" w:beforeAutospacing="0" w:after="0" w:afterAutospacing="0"/>
              <w:rPr>
                <w:sz w:val="28"/>
                <w:szCs w:val="28"/>
              </w:rPr>
            </w:pPr>
            <w:r w:rsidRPr="00ED26DC">
              <w:rPr>
                <w:sz w:val="28"/>
                <w:szCs w:val="28"/>
              </w:rPr>
              <w:lastRenderedPageBreak/>
              <w:t>Ежеквартально</w:t>
            </w:r>
          </w:p>
        </w:tc>
      </w:tr>
      <w:tr w:rsidR="009D2562" w:rsidRPr="00ED26DC" w:rsidTr="009D2562">
        <w:tblPrEx>
          <w:tblLook w:val="0000" w:firstRow="0" w:lastRow="0" w:firstColumn="0" w:lastColumn="0" w:noHBand="0" w:noVBand="0"/>
        </w:tblPrEx>
        <w:trPr>
          <w:trHeight w:val="750"/>
        </w:trPr>
        <w:tc>
          <w:tcPr>
            <w:tcW w:w="675" w:type="dxa"/>
            <w:shd w:val="clear" w:color="auto" w:fill="auto"/>
          </w:tcPr>
          <w:p w:rsidR="00440DED" w:rsidRPr="00ED26DC" w:rsidRDefault="00440DED" w:rsidP="00D82DC2">
            <w:pPr>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lastRenderedPageBreak/>
              <w:t>8</w:t>
            </w:r>
          </w:p>
        </w:tc>
        <w:tc>
          <w:tcPr>
            <w:tcW w:w="3544" w:type="dxa"/>
            <w:shd w:val="clear" w:color="auto" w:fill="auto"/>
          </w:tcPr>
          <w:p w:rsidR="00440DED" w:rsidRPr="00ED26DC" w:rsidRDefault="00440DED" w:rsidP="00D82DC2">
            <w:pPr>
              <w:pStyle w:val="ConsPlusNormal"/>
              <w:jc w:val="both"/>
              <w:rPr>
                <w:rFonts w:ascii="Times New Roman" w:hAnsi="Times New Roman" w:cs="Times New Roman"/>
                <w:sz w:val="28"/>
                <w:szCs w:val="28"/>
              </w:rPr>
            </w:pPr>
            <w:r w:rsidRPr="00ED26DC">
              <w:rPr>
                <w:rFonts w:ascii="Times New Roman" w:hAnsi="Times New Roman" w:cs="Times New Roman"/>
                <w:sz w:val="28"/>
                <w:szCs w:val="28"/>
              </w:rPr>
              <w:t xml:space="preserve">Укомплектованность резервов материальных ресурсов для ликвидации чрезвычайных ситуаций муниципального характера </w:t>
            </w:r>
          </w:p>
        </w:tc>
        <w:tc>
          <w:tcPr>
            <w:tcW w:w="1276" w:type="dxa"/>
            <w:shd w:val="clear" w:color="auto" w:fill="auto"/>
          </w:tcPr>
          <w:p w:rsidR="00440DED" w:rsidRPr="00ED26DC" w:rsidRDefault="00440DED" w:rsidP="00D82DC2">
            <w:pPr>
              <w:pStyle w:val="ConsPlusNormal"/>
              <w:jc w:val="both"/>
              <w:rPr>
                <w:rFonts w:ascii="Times New Roman" w:hAnsi="Times New Roman" w:cs="Times New Roman"/>
                <w:sz w:val="28"/>
                <w:szCs w:val="28"/>
              </w:rPr>
            </w:pPr>
            <w:r w:rsidRPr="00ED26DC">
              <w:rPr>
                <w:rFonts w:ascii="Times New Roman" w:hAnsi="Times New Roman" w:cs="Times New Roman"/>
                <w:sz w:val="28"/>
                <w:szCs w:val="28"/>
              </w:rPr>
              <w:t>процент</w:t>
            </w:r>
          </w:p>
        </w:tc>
        <w:tc>
          <w:tcPr>
            <w:tcW w:w="3969" w:type="dxa"/>
            <w:shd w:val="clear" w:color="auto" w:fill="auto"/>
          </w:tcPr>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rsidR="00440DED" w:rsidRPr="00ED26DC" w:rsidRDefault="00440DED" w:rsidP="00D82DC2">
            <w:pPr>
              <w:spacing w:after="0" w:line="240" w:lineRule="auto"/>
              <w:rPr>
                <w:rFonts w:ascii="Times New Roman" w:hAnsi="Times New Roman"/>
                <w:sz w:val="28"/>
                <w:szCs w:val="28"/>
              </w:rPr>
            </w:pPr>
            <m:oMathPara>
              <m:oMath>
                <m:r>
                  <w:rPr>
                    <w:rFonts w:ascii="Cambria Math" w:hAnsi="Cambria Math"/>
                    <w:sz w:val="28"/>
                    <w:szCs w:val="28"/>
                  </w:rPr>
                  <m:t xml:space="preserve">Y= </m:t>
                </m:r>
                <m:f>
                  <m:fPr>
                    <m:ctrlPr>
                      <w:rPr>
                        <w:rFonts w:ascii="Cambria Math" w:eastAsiaTheme="minorHAnsi" w:hAnsi="Cambria Math"/>
                        <w:i/>
                        <w:sz w:val="28"/>
                        <w:szCs w:val="28"/>
                      </w:rPr>
                    </m:ctrlPr>
                  </m:fPr>
                  <m:num>
                    <m:nary>
                      <m:naryPr>
                        <m:chr m:val="∑"/>
                        <m:limLoc m:val="undOvr"/>
                        <m:subHide m:val="1"/>
                        <m:supHide m:val="1"/>
                        <m:ctrlPr>
                          <w:rPr>
                            <w:rFonts w:ascii="Cambria Math" w:eastAsiaTheme="minorHAnsi" w:hAnsi="Cambria Math"/>
                            <w:i/>
                            <w:sz w:val="28"/>
                            <w:szCs w:val="28"/>
                          </w:rPr>
                        </m:ctrlPr>
                      </m:naryPr>
                      <m:sub/>
                      <m:sup/>
                      <m:e>
                        <m:sSub>
                          <m:sSubPr>
                            <m:ctrlPr>
                              <w:rPr>
                                <w:rFonts w:ascii="Cambria Math" w:eastAsiaTheme="minorHAnsi" w:hAnsi="Cambria Math"/>
                                <w:i/>
                                <w:sz w:val="28"/>
                                <w:szCs w:val="28"/>
                              </w:rPr>
                            </m:ctrlPr>
                          </m:sSubPr>
                          <m:e>
                            <m:r>
                              <w:rPr>
                                <w:rFonts w:ascii="Cambria Math" w:hAnsi="Cambria Math"/>
                                <w:sz w:val="28"/>
                                <w:szCs w:val="28"/>
                              </w:rPr>
                              <m:t>Y</m:t>
                            </m:r>
                          </m:e>
                          <m:sub>
                            <m:r>
                              <w:rPr>
                                <w:rFonts w:ascii="Cambria Math" w:hAnsi="Cambria Math"/>
                                <w:sz w:val="28"/>
                                <w:szCs w:val="28"/>
                              </w:rPr>
                              <m:t>i</m:t>
                            </m:r>
                          </m:sub>
                        </m:sSub>
                      </m:e>
                    </m:nary>
                  </m:num>
                  <m:den>
                    <m:r>
                      <w:rPr>
                        <w:rFonts w:ascii="Cambria Math" w:hAnsi="Cambria Math"/>
                        <w:sz w:val="28"/>
                        <w:szCs w:val="28"/>
                      </w:rPr>
                      <m:t>n</m:t>
                    </m:r>
                  </m:den>
                </m:f>
                <m:r>
                  <w:rPr>
                    <w:rFonts w:ascii="Cambria Math" w:hAnsi="Cambria Math"/>
                    <w:sz w:val="28"/>
                    <w:szCs w:val="28"/>
                  </w:rPr>
                  <m:t xml:space="preserve">= </m:t>
                </m:r>
                <m:f>
                  <m:fPr>
                    <m:ctrlPr>
                      <w:rPr>
                        <w:rFonts w:ascii="Cambria Math" w:eastAsiaTheme="minorHAnsi" w:hAnsi="Cambria Math"/>
                        <w:i/>
                        <w:sz w:val="28"/>
                        <w:szCs w:val="28"/>
                      </w:rPr>
                    </m:ctrlPr>
                  </m:fPr>
                  <m:num>
                    <m:sSub>
                      <m:sSubPr>
                        <m:ctrlPr>
                          <w:rPr>
                            <w:rFonts w:ascii="Cambria Math" w:eastAsiaTheme="minorHAnsi"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eastAsiaTheme="minorHAnsi"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eastAsiaTheme="minorHAnsi" w:hAnsi="Cambria Math"/>
                            <w:i/>
                            <w:sz w:val="28"/>
                            <w:szCs w:val="28"/>
                          </w:rPr>
                        </m:ctrlPr>
                      </m:sSubPr>
                      <m:e>
                        <m:r>
                          <w:rPr>
                            <w:rFonts w:ascii="Cambria Math" w:hAnsi="Cambria Math"/>
                            <w:sz w:val="28"/>
                            <w:szCs w:val="28"/>
                          </w:rPr>
                          <m:t>Y</m:t>
                        </m:r>
                      </m:e>
                      <m:sub>
                        <m:r>
                          <w:rPr>
                            <w:rFonts w:ascii="Cambria Math" w:hAnsi="Cambria Math"/>
                            <w:sz w:val="28"/>
                            <w:szCs w:val="28"/>
                          </w:rPr>
                          <m:t>n</m:t>
                        </m:r>
                      </m:sub>
                    </m:sSub>
                  </m:num>
                  <m:den>
                    <m:r>
                      <w:rPr>
                        <w:rFonts w:ascii="Cambria Math" w:hAnsi="Cambria Math"/>
                        <w:sz w:val="28"/>
                        <w:szCs w:val="28"/>
                      </w:rPr>
                      <m:t>n</m:t>
                    </m:r>
                  </m:den>
                </m:f>
                <m:r>
                  <w:rPr>
                    <w:rFonts w:ascii="Cambria Math" w:eastAsiaTheme="minorHAnsi" w:hAnsi="Cambria Math"/>
                    <w:sz w:val="28"/>
                    <w:szCs w:val="28"/>
                  </w:rPr>
                  <m:t>,</m:t>
                </m:r>
              </m:oMath>
            </m:oMathPara>
          </w:p>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t xml:space="preserve"> где:</w:t>
            </w:r>
          </w:p>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noProof/>
                <w:sz w:val="28"/>
                <w:szCs w:val="28"/>
                <w:lang w:eastAsia="ru-RU"/>
              </w:rPr>
              <w:drawing>
                <wp:inline distT="0" distB="0" distL="0" distR="0" wp14:anchorId="28855A3D" wp14:editId="1EE3A0DE">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ED26DC">
              <w:rPr>
                <w:rFonts w:ascii="Times New Roman" w:hAnsi="Times New Roman"/>
                <w:sz w:val="28"/>
                <w:szCs w:val="28"/>
              </w:rPr>
              <w:t xml:space="preserve">  - сумма показателей степени обеспеченности материальных ресурсов для ликвидации чрезвычайных ситуаций муниципального </w:t>
            </w:r>
            <w:r w:rsidRPr="00ED26DC">
              <w:rPr>
                <w:rFonts w:ascii="Times New Roman" w:hAnsi="Times New Roman"/>
                <w:sz w:val="28"/>
                <w:szCs w:val="28"/>
              </w:rPr>
              <w:lastRenderedPageBreak/>
              <w:t>характера по всем разделам номенклатуры, в процентах;</w:t>
            </w:r>
          </w:p>
          <w:p w:rsidR="00440DED" w:rsidRPr="00ED26DC" w:rsidRDefault="00440DED" w:rsidP="00D82DC2">
            <w:pPr>
              <w:spacing w:after="0" w:line="240" w:lineRule="auto"/>
              <w:rPr>
                <w:rFonts w:ascii="Times New Roman" w:hAnsi="Times New Roman"/>
                <w:sz w:val="28"/>
                <w:szCs w:val="28"/>
              </w:rPr>
            </w:pPr>
            <w:proofErr w:type="spellStart"/>
            <w:r w:rsidRPr="00ED26DC">
              <w:rPr>
                <w:rFonts w:ascii="Times New Roman" w:hAnsi="Times New Roman"/>
                <w:sz w:val="28"/>
                <w:szCs w:val="28"/>
              </w:rPr>
              <w:t>Y</w:t>
            </w:r>
            <w:r w:rsidRPr="00ED26DC">
              <w:rPr>
                <w:rFonts w:ascii="Times New Roman" w:hAnsi="Times New Roman"/>
                <w:sz w:val="28"/>
                <w:szCs w:val="28"/>
                <w:vertAlign w:val="subscript"/>
              </w:rPr>
              <w:t>i</w:t>
            </w:r>
            <w:proofErr w:type="spellEnd"/>
            <w:r w:rsidRPr="00ED26DC">
              <w:rPr>
                <w:rFonts w:ascii="Times New Roman" w:hAnsi="Times New Roman"/>
                <w:sz w:val="28"/>
                <w:szCs w:val="28"/>
                <w:vertAlign w:val="subscript"/>
              </w:rPr>
              <w:t xml:space="preserve"> </w:t>
            </w:r>
            <w:r w:rsidRPr="00ED26DC">
              <w:rPr>
                <w:rFonts w:ascii="Times New Roman" w:hAnsi="Times New Roman"/>
                <w:sz w:val="28"/>
                <w:szCs w:val="28"/>
              </w:rPr>
              <w:t>(Y</w:t>
            </w:r>
            <w:r w:rsidRPr="00ED26DC">
              <w:rPr>
                <w:rFonts w:ascii="Times New Roman" w:hAnsi="Times New Roman"/>
                <w:sz w:val="28"/>
                <w:szCs w:val="28"/>
                <w:vertAlign w:val="subscript"/>
              </w:rPr>
              <w:t>1</w:t>
            </w:r>
            <w:r w:rsidRPr="00ED26DC">
              <w:rPr>
                <w:rFonts w:ascii="Times New Roman" w:hAnsi="Times New Roman"/>
                <w:sz w:val="28"/>
                <w:szCs w:val="28"/>
              </w:rPr>
              <w:t>, Y</w:t>
            </w:r>
            <w:r w:rsidRPr="00ED26DC">
              <w:rPr>
                <w:rFonts w:ascii="Times New Roman" w:hAnsi="Times New Roman"/>
                <w:sz w:val="28"/>
                <w:szCs w:val="28"/>
                <w:vertAlign w:val="subscript"/>
              </w:rPr>
              <w:t>2</w:t>
            </w:r>
            <w:r w:rsidRPr="00ED26DC">
              <w:rPr>
                <w:rFonts w:ascii="Times New Roman" w:hAnsi="Times New Roman"/>
                <w:sz w:val="28"/>
                <w:szCs w:val="28"/>
              </w:rPr>
              <w:t xml:space="preserve">, ..., </w:t>
            </w:r>
            <w:proofErr w:type="spellStart"/>
            <w:r w:rsidRPr="00ED26DC">
              <w:rPr>
                <w:rFonts w:ascii="Times New Roman" w:hAnsi="Times New Roman"/>
                <w:sz w:val="28"/>
                <w:szCs w:val="28"/>
              </w:rPr>
              <w:t>Y</w:t>
            </w:r>
            <w:r w:rsidRPr="00ED26DC">
              <w:rPr>
                <w:rFonts w:ascii="Times New Roman" w:hAnsi="Times New Roman"/>
                <w:sz w:val="28"/>
                <w:szCs w:val="28"/>
                <w:vertAlign w:val="subscript"/>
              </w:rPr>
              <w:t>n</w:t>
            </w:r>
            <w:proofErr w:type="spellEnd"/>
            <w:r w:rsidRPr="00ED26DC">
              <w:rPr>
                <w:rFonts w:ascii="Times New Roman" w:hAnsi="Times New Roman"/>
                <w:sz w:val="28"/>
                <w:szCs w:val="28"/>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t>n - количество разделов номенклатуры.</w:t>
            </w:r>
          </w:p>
          <w:p w:rsidR="00440DED" w:rsidRPr="00ED26DC" w:rsidRDefault="00440DED" w:rsidP="00D82DC2">
            <w:pPr>
              <w:spacing w:after="0" w:line="240" w:lineRule="auto"/>
              <w:rPr>
                <w:rFonts w:ascii="Times New Roman" w:hAnsi="Times New Roman"/>
                <w:sz w:val="28"/>
                <w:szCs w:val="28"/>
              </w:rPr>
            </w:pPr>
          </w:p>
          <w:p w:rsidR="00440DED" w:rsidRPr="00ED26DC" w:rsidRDefault="000C7B9B" w:rsidP="00D82DC2">
            <w:pPr>
              <w:spacing w:after="0" w:line="240" w:lineRule="auto"/>
              <w:jc w:val="center"/>
              <w:rPr>
                <w:rFonts w:ascii="Times New Roman" w:hAnsi="Times New Roman"/>
                <w:sz w:val="28"/>
                <w:szCs w:val="28"/>
              </w:rPr>
            </w:pPr>
            <m:oMath>
              <m:sSub>
                <m:sSubPr>
                  <m:ctrlPr>
                    <w:rPr>
                      <w:rFonts w:ascii="Cambria Math" w:eastAsiaTheme="minorHAnsi" w:hAnsi="Cambria Math"/>
                      <w:i/>
                      <w:sz w:val="28"/>
                      <w:szCs w:val="28"/>
                    </w:rPr>
                  </m:ctrlPr>
                </m:sSubPr>
                <m:e>
                  <m:r>
                    <w:rPr>
                      <w:rFonts w:ascii="Cambria Math" w:hAnsi="Cambria Math"/>
                      <w:sz w:val="28"/>
                      <w:szCs w:val="28"/>
                    </w:rPr>
                    <m:t>Y</m:t>
                  </m:r>
                </m:e>
                <m:sub>
                  <m:r>
                    <w:rPr>
                      <w:rFonts w:ascii="Cambria Math" w:hAnsi="Cambria Math"/>
                      <w:sz w:val="28"/>
                      <w:szCs w:val="28"/>
                    </w:rPr>
                    <m:t>i</m:t>
                  </m:r>
                </m:sub>
              </m:sSub>
              <m:r>
                <w:rPr>
                  <w:rFonts w:ascii="Cambria Math" w:hAnsi="Cambria Math"/>
                  <w:sz w:val="28"/>
                  <w:szCs w:val="28"/>
                </w:rPr>
                <m:t xml:space="preserve">= </m:t>
              </m:r>
              <m:f>
                <m:fPr>
                  <m:ctrlPr>
                    <w:rPr>
                      <w:rFonts w:ascii="Cambria Math" w:eastAsiaTheme="minorHAnsi" w:hAnsi="Cambria Math"/>
                      <w:i/>
                      <w:sz w:val="28"/>
                      <w:szCs w:val="28"/>
                    </w:rPr>
                  </m:ctrlPr>
                </m:fPr>
                <m:num>
                  <m:nary>
                    <m:naryPr>
                      <m:chr m:val="∑"/>
                      <m:limLoc m:val="undOvr"/>
                      <m:subHide m:val="1"/>
                      <m:supHide m:val="1"/>
                      <m:ctrlPr>
                        <w:rPr>
                          <w:rFonts w:ascii="Cambria Math" w:eastAsiaTheme="minorHAnsi" w:hAnsi="Cambria Math"/>
                          <w:i/>
                          <w:sz w:val="28"/>
                          <w:szCs w:val="28"/>
                        </w:rPr>
                      </m:ctrlPr>
                    </m:naryPr>
                    <m:sub/>
                    <m:sup/>
                    <m:e>
                      <m:sSub>
                        <m:sSubPr>
                          <m:ctrlPr>
                            <w:rPr>
                              <w:rFonts w:ascii="Cambria Math" w:eastAsiaTheme="minorHAnsi" w:hAnsi="Cambria Math"/>
                              <w:i/>
                              <w:sz w:val="28"/>
                              <w:szCs w:val="28"/>
                            </w:rPr>
                          </m:ctrlPr>
                        </m:sSubPr>
                        <m:e>
                          <m:r>
                            <w:rPr>
                              <w:rFonts w:ascii="Cambria Math" w:hAnsi="Cambria Math"/>
                              <w:sz w:val="28"/>
                              <w:szCs w:val="28"/>
                            </w:rPr>
                            <m:t>X</m:t>
                          </m:r>
                        </m:e>
                        <m:sub>
                          <m:r>
                            <w:rPr>
                              <w:rFonts w:ascii="Cambria Math" w:hAnsi="Cambria Math"/>
                              <w:sz w:val="28"/>
                              <w:szCs w:val="28"/>
                              <w:lang w:val="en-US"/>
                            </w:rPr>
                            <m:t>k</m:t>
                          </m:r>
                        </m:sub>
                      </m:sSub>
                    </m:e>
                  </m:nary>
                </m:num>
                <m:den>
                  <m:r>
                    <w:rPr>
                      <w:rFonts w:ascii="Cambria Math" w:hAnsi="Cambria Math"/>
                      <w:sz w:val="28"/>
                      <w:szCs w:val="28"/>
                    </w:rPr>
                    <m:t>k</m:t>
                  </m:r>
                </m:den>
              </m:f>
              <m:r>
                <w:rPr>
                  <w:rFonts w:ascii="Cambria Math" w:hAnsi="Cambria Math"/>
                  <w:sz w:val="28"/>
                  <w:szCs w:val="28"/>
                </w:rPr>
                <m:t xml:space="preserve">= </m:t>
              </m:r>
              <m:f>
                <m:fPr>
                  <m:ctrlPr>
                    <w:rPr>
                      <w:rFonts w:ascii="Cambria Math" w:eastAsiaTheme="minorHAnsi" w:hAnsi="Cambria Math"/>
                      <w:i/>
                      <w:sz w:val="28"/>
                      <w:szCs w:val="28"/>
                    </w:rPr>
                  </m:ctrlPr>
                </m:fPr>
                <m:num>
                  <m:sSub>
                    <m:sSubPr>
                      <m:ctrlPr>
                        <w:rPr>
                          <w:rFonts w:ascii="Cambria Math" w:eastAsiaTheme="minorHAnsi"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eastAsiaTheme="minorHAnsi"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eastAsiaTheme="minorHAnsi" w:hAnsi="Cambria Math"/>
                          <w:i/>
                          <w:sz w:val="28"/>
                          <w:szCs w:val="28"/>
                        </w:rPr>
                      </m:ctrlPr>
                    </m:sSubPr>
                    <m:e>
                      <m:r>
                        <w:rPr>
                          <w:rFonts w:ascii="Cambria Math" w:hAnsi="Cambria Math"/>
                          <w:sz w:val="28"/>
                          <w:szCs w:val="28"/>
                        </w:rPr>
                        <m:t>X</m:t>
                      </m:r>
                    </m:e>
                    <m:sub>
                      <m:r>
                        <w:rPr>
                          <w:rFonts w:ascii="Cambria Math" w:hAnsi="Cambria Math"/>
                          <w:sz w:val="28"/>
                          <w:szCs w:val="28"/>
                        </w:rPr>
                        <m:t>k</m:t>
                      </m:r>
                    </m:sub>
                  </m:sSub>
                </m:num>
                <m:den>
                  <m:r>
                    <w:rPr>
                      <w:rFonts w:ascii="Cambria Math" w:hAnsi="Cambria Math"/>
                      <w:sz w:val="28"/>
                      <w:szCs w:val="28"/>
                    </w:rPr>
                    <m:t>k</m:t>
                  </m:r>
                </m:den>
              </m:f>
            </m:oMath>
            <w:r w:rsidR="00440DED" w:rsidRPr="00ED26DC">
              <w:rPr>
                <w:rFonts w:ascii="Times New Roman" w:hAnsi="Times New Roman"/>
                <w:sz w:val="28"/>
                <w:szCs w:val="28"/>
              </w:rPr>
              <w:t>,</w:t>
            </w:r>
          </w:p>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t>где:</w:t>
            </w:r>
          </w:p>
          <w:p w:rsidR="00440DED" w:rsidRPr="00ED26DC" w:rsidRDefault="000C7B9B" w:rsidP="00D82DC2">
            <w:pPr>
              <w:spacing w:after="0" w:line="240" w:lineRule="auto"/>
              <w:rPr>
                <w:rFonts w:ascii="Times New Roman" w:hAnsi="Times New Roman"/>
                <w:sz w:val="28"/>
                <w:szCs w:val="28"/>
              </w:rPr>
            </w:pPr>
            <m:oMath>
              <m:nary>
                <m:naryPr>
                  <m:chr m:val="∑"/>
                  <m:limLoc m:val="undOvr"/>
                  <m:subHide m:val="1"/>
                  <m:supHide m:val="1"/>
                  <m:ctrlPr>
                    <w:rPr>
                      <w:rFonts w:ascii="Cambria Math" w:eastAsiaTheme="minorHAnsi" w:hAnsi="Cambria Math"/>
                      <w:i/>
                      <w:sz w:val="28"/>
                      <w:szCs w:val="28"/>
                      <w:lang w:val="en-US"/>
                    </w:rPr>
                  </m:ctrlPr>
                </m:naryPr>
                <m:sub/>
                <m:sup/>
                <m:e>
                  <m:sSub>
                    <m:sSubPr>
                      <m:ctrlPr>
                        <w:rPr>
                          <w:rFonts w:ascii="Cambria Math" w:eastAsiaTheme="minorHAnsi"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k</m:t>
                      </m:r>
                    </m:sub>
                  </m:sSub>
                </m:e>
              </m:nary>
            </m:oMath>
            <w:r w:rsidR="00440DED" w:rsidRPr="00ED26DC">
              <w:rPr>
                <w:rFonts w:ascii="Times New Roman" w:hAnsi="Times New Roman"/>
                <w:sz w:val="28"/>
                <w:szCs w:val="28"/>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t>X</w:t>
            </w:r>
            <w:r w:rsidRPr="00ED26DC">
              <w:rPr>
                <w:rFonts w:ascii="Times New Roman" w:hAnsi="Times New Roman"/>
                <w:sz w:val="28"/>
                <w:szCs w:val="28"/>
                <w:vertAlign w:val="subscript"/>
                <w:lang w:val="en-US"/>
              </w:rPr>
              <w:t>k</w:t>
            </w:r>
            <w:r w:rsidRPr="00ED26DC">
              <w:rPr>
                <w:rFonts w:ascii="Times New Roman" w:hAnsi="Times New Roman"/>
                <w:sz w:val="28"/>
                <w:szCs w:val="28"/>
              </w:rPr>
              <w:t xml:space="preserve"> (X</w:t>
            </w:r>
            <w:r w:rsidRPr="00ED26DC">
              <w:rPr>
                <w:rFonts w:ascii="Times New Roman" w:hAnsi="Times New Roman"/>
                <w:sz w:val="28"/>
                <w:szCs w:val="28"/>
                <w:vertAlign w:val="subscript"/>
              </w:rPr>
              <w:t>1</w:t>
            </w:r>
            <w:r w:rsidRPr="00ED26DC">
              <w:rPr>
                <w:rFonts w:ascii="Times New Roman" w:hAnsi="Times New Roman"/>
                <w:sz w:val="28"/>
                <w:szCs w:val="28"/>
              </w:rPr>
              <w:t>, X</w:t>
            </w:r>
            <w:r w:rsidRPr="00ED26DC">
              <w:rPr>
                <w:rFonts w:ascii="Times New Roman" w:hAnsi="Times New Roman"/>
                <w:sz w:val="28"/>
                <w:szCs w:val="28"/>
                <w:vertAlign w:val="subscript"/>
              </w:rPr>
              <w:t>2</w:t>
            </w:r>
            <w:r w:rsidRPr="00ED26DC">
              <w:rPr>
                <w:rFonts w:ascii="Times New Roman" w:hAnsi="Times New Roman"/>
                <w:sz w:val="28"/>
                <w:szCs w:val="28"/>
              </w:rPr>
              <w:t>, ..., X</w:t>
            </w:r>
            <w:r w:rsidRPr="00ED26DC">
              <w:rPr>
                <w:rFonts w:ascii="Times New Roman" w:hAnsi="Times New Roman"/>
                <w:sz w:val="28"/>
                <w:szCs w:val="28"/>
                <w:vertAlign w:val="subscript"/>
                <w:lang w:val="en-US"/>
              </w:rPr>
              <w:t>k</w:t>
            </w:r>
            <w:r w:rsidRPr="00ED26DC">
              <w:rPr>
                <w:rFonts w:ascii="Times New Roman" w:hAnsi="Times New Roman"/>
                <w:sz w:val="28"/>
                <w:szCs w:val="28"/>
              </w:rPr>
              <w:t xml:space="preserve">) - показатели степени обеспеченности материальных ресурсов для ликвидации чрезвычайных ситуаций муниципального </w:t>
            </w:r>
            <w:r w:rsidRPr="00ED26DC">
              <w:rPr>
                <w:rFonts w:ascii="Times New Roman" w:hAnsi="Times New Roman"/>
                <w:sz w:val="28"/>
                <w:szCs w:val="28"/>
              </w:rPr>
              <w:lastRenderedPageBreak/>
              <w:t>характера по каждой позиции в разделе номенклатуры, в процентах;</w:t>
            </w:r>
          </w:p>
          <w:p w:rsidR="00440DED" w:rsidRPr="00ED26DC" w:rsidRDefault="00440DED" w:rsidP="00D82DC2">
            <w:pPr>
              <w:spacing w:after="0" w:line="240" w:lineRule="auto"/>
              <w:jc w:val="both"/>
              <w:rPr>
                <w:rFonts w:ascii="Times New Roman" w:hAnsi="Times New Roman"/>
                <w:sz w:val="28"/>
                <w:szCs w:val="28"/>
              </w:rPr>
            </w:pPr>
            <w:r w:rsidRPr="00ED26DC">
              <w:rPr>
                <w:rFonts w:ascii="Times New Roman" w:hAnsi="Times New Roman"/>
                <w:sz w:val="28"/>
                <w:szCs w:val="28"/>
              </w:rPr>
              <w:t>k - количество позиций в разделе номенклатуры.</w:t>
            </w:r>
          </w:p>
        </w:tc>
        <w:tc>
          <w:tcPr>
            <w:tcW w:w="3542" w:type="dxa"/>
            <w:shd w:val="clear" w:color="auto" w:fill="auto"/>
          </w:tcPr>
          <w:p w:rsidR="00440DED" w:rsidRPr="00ED26DC" w:rsidRDefault="00440DED" w:rsidP="00D82DC2">
            <w:pPr>
              <w:pStyle w:val="ConsPlusNormal"/>
              <w:jc w:val="both"/>
              <w:rPr>
                <w:rFonts w:ascii="Times New Roman" w:hAnsi="Times New Roman" w:cs="Times New Roman"/>
                <w:sz w:val="28"/>
                <w:szCs w:val="28"/>
              </w:rPr>
            </w:pPr>
            <w:r w:rsidRPr="00ED26DC">
              <w:rPr>
                <w:rFonts w:ascii="Times New Roman" w:hAnsi="Times New Roman" w:cs="Times New Roman"/>
                <w:sz w:val="28"/>
                <w:szCs w:val="28"/>
              </w:rPr>
              <w:lastRenderedPageBreak/>
              <w:t xml:space="preserve">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  </w:t>
            </w:r>
          </w:p>
        </w:tc>
        <w:tc>
          <w:tcPr>
            <w:tcW w:w="2411" w:type="dxa"/>
            <w:shd w:val="clear" w:color="auto" w:fill="auto"/>
          </w:tcPr>
          <w:p w:rsidR="00440DED" w:rsidRPr="00ED26DC" w:rsidRDefault="00440DED" w:rsidP="00D82DC2">
            <w:pPr>
              <w:pStyle w:val="ConsPlusNormal"/>
              <w:jc w:val="both"/>
              <w:rPr>
                <w:rFonts w:ascii="Times New Roman" w:hAnsi="Times New Roman" w:cs="Times New Roman"/>
                <w:sz w:val="28"/>
                <w:szCs w:val="28"/>
              </w:rPr>
            </w:pPr>
            <w:r w:rsidRPr="00ED26DC">
              <w:rPr>
                <w:rFonts w:ascii="Times New Roman" w:hAnsi="Times New Roman" w:cs="Times New Roman"/>
                <w:sz w:val="28"/>
                <w:szCs w:val="28"/>
              </w:rPr>
              <w:t>Ежеквартально</w:t>
            </w:r>
          </w:p>
        </w:tc>
      </w:tr>
      <w:tr w:rsidR="009D2562" w:rsidRPr="00ED26DC" w:rsidTr="009D2562">
        <w:tblPrEx>
          <w:tblLook w:val="0000" w:firstRow="0" w:lastRow="0" w:firstColumn="0" w:lastColumn="0" w:noHBand="0" w:noVBand="0"/>
        </w:tblPrEx>
        <w:trPr>
          <w:trHeight w:val="750"/>
        </w:trPr>
        <w:tc>
          <w:tcPr>
            <w:tcW w:w="675" w:type="dxa"/>
            <w:shd w:val="clear" w:color="auto" w:fill="auto"/>
          </w:tcPr>
          <w:p w:rsidR="00440DED" w:rsidRPr="00ED26DC" w:rsidRDefault="00440DED" w:rsidP="00D82DC2">
            <w:pPr>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lastRenderedPageBreak/>
              <w:t>9</w:t>
            </w:r>
          </w:p>
        </w:tc>
        <w:tc>
          <w:tcPr>
            <w:tcW w:w="3544" w:type="dxa"/>
            <w:shd w:val="clear" w:color="auto" w:fill="auto"/>
          </w:tcPr>
          <w:p w:rsidR="00440DED" w:rsidRPr="00ED26DC" w:rsidRDefault="007838F9" w:rsidP="00D82DC2">
            <w:pPr>
              <w:pStyle w:val="af0"/>
              <w:rPr>
                <w:rFonts w:ascii="Times New Roman" w:hAnsi="Times New Roman" w:cs="Times New Roman"/>
                <w:sz w:val="28"/>
                <w:szCs w:val="28"/>
              </w:rPr>
            </w:pPr>
            <w:r w:rsidRPr="00ED26DC">
              <w:rPr>
                <w:rFonts w:ascii="Times New Roman" w:hAnsi="Times New Roman" w:cs="Times New Roman"/>
                <w:sz w:val="28"/>
                <w:szCs w:val="28"/>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МСОН</w:t>
            </w:r>
          </w:p>
        </w:tc>
        <w:tc>
          <w:tcPr>
            <w:tcW w:w="1276" w:type="dxa"/>
            <w:shd w:val="clear" w:color="auto" w:fill="auto"/>
          </w:tcPr>
          <w:p w:rsidR="00440DED" w:rsidRPr="00ED26DC" w:rsidRDefault="00440DED" w:rsidP="00D82DC2">
            <w:pPr>
              <w:pStyle w:val="af0"/>
              <w:rPr>
                <w:rFonts w:ascii="Times New Roman" w:hAnsi="Times New Roman" w:cs="Times New Roman"/>
                <w:sz w:val="28"/>
                <w:szCs w:val="28"/>
              </w:rPr>
            </w:pPr>
            <w:r w:rsidRPr="00ED26DC">
              <w:rPr>
                <w:rFonts w:ascii="Times New Roman" w:hAnsi="Times New Roman" w:cs="Times New Roman"/>
                <w:sz w:val="28"/>
                <w:szCs w:val="28"/>
              </w:rPr>
              <w:t>процент</w:t>
            </w:r>
          </w:p>
        </w:tc>
        <w:tc>
          <w:tcPr>
            <w:tcW w:w="3969" w:type="dxa"/>
            <w:shd w:val="clear" w:color="auto" w:fill="auto"/>
          </w:tcPr>
          <w:p w:rsidR="00440DED" w:rsidRPr="00ED26DC" w:rsidRDefault="00440DED" w:rsidP="00D82DC2">
            <w:pPr>
              <w:pStyle w:val="af0"/>
              <w:rPr>
                <w:rFonts w:ascii="Times New Roman" w:hAnsi="Times New Roman" w:cs="Times New Roman"/>
                <w:sz w:val="28"/>
                <w:szCs w:val="28"/>
              </w:rPr>
            </w:pPr>
            <w:r w:rsidRPr="00ED26DC">
              <w:rPr>
                <w:rFonts w:ascii="Times New Roman" w:hAnsi="Times New Roman" w:cs="Times New Roman"/>
                <w:sz w:val="28"/>
                <w:szCs w:val="28"/>
              </w:rPr>
              <w:t>Значение показателя рассчитывается по формуле:</w:t>
            </w:r>
          </w:p>
          <w:p w:rsidR="00440DED" w:rsidRPr="00ED26DC" w:rsidRDefault="00440DED" w:rsidP="00D82DC2">
            <w:pPr>
              <w:pStyle w:val="ab"/>
              <w:rPr>
                <w:rFonts w:ascii="Times New Roman" w:hAnsi="Times New Roman" w:cs="Times New Roman"/>
                <w:sz w:val="28"/>
                <w:szCs w:val="28"/>
              </w:rPr>
            </w:pPr>
          </w:p>
          <w:p w:rsidR="00440DED" w:rsidRPr="00ED26DC" w:rsidRDefault="00440DED" w:rsidP="00D82DC2">
            <w:pPr>
              <w:pStyle w:val="af0"/>
              <w:rPr>
                <w:rFonts w:ascii="Times New Roman" w:hAnsi="Times New Roman" w:cs="Times New Roman"/>
                <w:sz w:val="28"/>
                <w:szCs w:val="28"/>
              </w:rPr>
            </w:pPr>
            <w:proofErr w:type="spellStart"/>
            <w:r w:rsidRPr="00ED26DC">
              <w:rPr>
                <w:rFonts w:ascii="Times New Roman" w:hAnsi="Times New Roman" w:cs="Times New Roman"/>
                <w:sz w:val="28"/>
                <w:szCs w:val="28"/>
              </w:rPr>
              <w:t>Pсп</w:t>
            </w:r>
            <w:proofErr w:type="spellEnd"/>
            <w:r w:rsidRPr="00ED26DC">
              <w:rPr>
                <w:rFonts w:ascii="Times New Roman" w:hAnsi="Times New Roman" w:cs="Times New Roman"/>
                <w:sz w:val="28"/>
                <w:szCs w:val="28"/>
              </w:rPr>
              <w:t xml:space="preserve"> = </w:t>
            </w:r>
            <w:proofErr w:type="spellStart"/>
            <w:r w:rsidRPr="00ED26DC">
              <w:rPr>
                <w:rFonts w:ascii="Times New Roman" w:hAnsi="Times New Roman" w:cs="Times New Roman"/>
                <w:sz w:val="28"/>
                <w:szCs w:val="28"/>
              </w:rPr>
              <w:t>Nохасп</w:t>
            </w:r>
            <w:proofErr w:type="spellEnd"/>
            <w:r w:rsidRPr="00ED26DC">
              <w:rPr>
                <w:rFonts w:ascii="Times New Roman" w:hAnsi="Times New Roman" w:cs="Times New Roman"/>
                <w:sz w:val="28"/>
                <w:szCs w:val="28"/>
              </w:rPr>
              <w:t xml:space="preserve"> / </w:t>
            </w:r>
            <w:proofErr w:type="spellStart"/>
            <w:r w:rsidRPr="00ED26DC">
              <w:rPr>
                <w:rFonts w:ascii="Times New Roman" w:hAnsi="Times New Roman" w:cs="Times New Roman"/>
                <w:sz w:val="28"/>
                <w:szCs w:val="28"/>
              </w:rPr>
              <w:t>Nнас</w:t>
            </w:r>
            <w:proofErr w:type="spellEnd"/>
            <w:r w:rsidRPr="00ED26DC">
              <w:rPr>
                <w:rFonts w:ascii="Times New Roman" w:hAnsi="Times New Roman" w:cs="Times New Roman"/>
                <w:sz w:val="28"/>
                <w:szCs w:val="28"/>
              </w:rPr>
              <w:t xml:space="preserve"> x 100%,</w:t>
            </w:r>
          </w:p>
          <w:p w:rsidR="00440DED" w:rsidRPr="00ED26DC" w:rsidRDefault="00440DED" w:rsidP="00D82DC2">
            <w:pPr>
              <w:pStyle w:val="ab"/>
              <w:rPr>
                <w:rFonts w:ascii="Times New Roman" w:hAnsi="Times New Roman" w:cs="Times New Roman"/>
                <w:sz w:val="28"/>
                <w:szCs w:val="28"/>
              </w:rPr>
            </w:pPr>
          </w:p>
          <w:p w:rsidR="00440DED" w:rsidRPr="00ED26DC" w:rsidRDefault="00440DED" w:rsidP="00D82DC2">
            <w:pPr>
              <w:pStyle w:val="af0"/>
              <w:rPr>
                <w:rFonts w:ascii="Times New Roman" w:hAnsi="Times New Roman" w:cs="Times New Roman"/>
                <w:sz w:val="28"/>
                <w:szCs w:val="28"/>
              </w:rPr>
            </w:pPr>
            <w:r w:rsidRPr="00ED26DC">
              <w:rPr>
                <w:rFonts w:ascii="Times New Roman" w:hAnsi="Times New Roman" w:cs="Times New Roman"/>
                <w:sz w:val="28"/>
                <w:szCs w:val="28"/>
              </w:rPr>
              <w:t>где:</w:t>
            </w:r>
          </w:p>
          <w:p w:rsidR="00440DED" w:rsidRPr="00ED26DC" w:rsidRDefault="00440DED" w:rsidP="00D82DC2">
            <w:pPr>
              <w:pStyle w:val="af0"/>
              <w:jc w:val="both"/>
              <w:rPr>
                <w:rFonts w:ascii="Times New Roman" w:hAnsi="Times New Roman" w:cs="Times New Roman"/>
                <w:sz w:val="28"/>
                <w:szCs w:val="28"/>
              </w:rPr>
            </w:pPr>
            <w:proofErr w:type="spellStart"/>
            <w:r w:rsidRPr="00ED26DC">
              <w:rPr>
                <w:rFonts w:ascii="Times New Roman" w:hAnsi="Times New Roman" w:cs="Times New Roman"/>
                <w:sz w:val="28"/>
                <w:szCs w:val="28"/>
              </w:rPr>
              <w:t>Pсп</w:t>
            </w:r>
            <w:proofErr w:type="spellEnd"/>
            <w:r w:rsidRPr="00ED26DC">
              <w:rPr>
                <w:rFonts w:ascii="Times New Roman" w:hAnsi="Times New Roman" w:cs="Times New Roman"/>
                <w:sz w:val="28"/>
                <w:szCs w:val="28"/>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rsidR="00440DED" w:rsidRPr="00ED26DC" w:rsidRDefault="00440DED" w:rsidP="00D82DC2">
            <w:pPr>
              <w:pStyle w:val="af0"/>
              <w:jc w:val="both"/>
              <w:rPr>
                <w:rFonts w:ascii="Times New Roman" w:hAnsi="Times New Roman" w:cs="Times New Roman"/>
                <w:sz w:val="28"/>
                <w:szCs w:val="28"/>
              </w:rPr>
            </w:pPr>
            <w:proofErr w:type="spellStart"/>
            <w:r w:rsidRPr="00ED26DC">
              <w:rPr>
                <w:rFonts w:ascii="Times New Roman" w:hAnsi="Times New Roman" w:cs="Times New Roman"/>
                <w:sz w:val="28"/>
                <w:szCs w:val="28"/>
              </w:rPr>
              <w:t>Nохасп</w:t>
            </w:r>
            <w:proofErr w:type="spellEnd"/>
            <w:r w:rsidRPr="00ED26DC">
              <w:rPr>
                <w:rFonts w:ascii="Times New Roman" w:hAnsi="Times New Roman" w:cs="Times New Roman"/>
                <w:sz w:val="28"/>
                <w:szCs w:val="28"/>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w:t>
            </w:r>
            <w:r w:rsidRPr="00ED26DC">
              <w:rPr>
                <w:rFonts w:ascii="Times New Roman" w:hAnsi="Times New Roman" w:cs="Times New Roman"/>
                <w:sz w:val="28"/>
                <w:szCs w:val="28"/>
              </w:rPr>
              <w:lastRenderedPageBreak/>
              <w:t>Московской области (тыс. чел);</w:t>
            </w:r>
          </w:p>
          <w:p w:rsidR="00440DED" w:rsidRPr="00ED26DC" w:rsidRDefault="00440DED" w:rsidP="00D82DC2">
            <w:pPr>
              <w:pStyle w:val="af0"/>
              <w:rPr>
                <w:rFonts w:ascii="Times New Roman" w:hAnsi="Times New Roman" w:cs="Times New Roman"/>
                <w:sz w:val="28"/>
                <w:szCs w:val="28"/>
              </w:rPr>
            </w:pPr>
            <w:proofErr w:type="spellStart"/>
            <w:r w:rsidRPr="00ED26DC">
              <w:rPr>
                <w:rFonts w:ascii="Times New Roman" w:hAnsi="Times New Roman" w:cs="Times New Roman"/>
                <w:sz w:val="28"/>
                <w:szCs w:val="28"/>
              </w:rPr>
              <w:t>Nнас</w:t>
            </w:r>
            <w:proofErr w:type="spellEnd"/>
            <w:r w:rsidRPr="00ED26DC">
              <w:rPr>
                <w:rFonts w:ascii="Times New Roman" w:hAnsi="Times New Roman" w:cs="Times New Roman"/>
                <w:sz w:val="28"/>
                <w:szCs w:val="28"/>
              </w:rPr>
              <w:t xml:space="preserve"> - количество населения муниципального образования Московской области (тыс. чел.)</w:t>
            </w:r>
          </w:p>
        </w:tc>
        <w:tc>
          <w:tcPr>
            <w:tcW w:w="3542" w:type="dxa"/>
            <w:shd w:val="clear" w:color="auto" w:fill="auto"/>
          </w:tcPr>
          <w:p w:rsidR="007838F9" w:rsidRPr="00ED26DC" w:rsidRDefault="007838F9" w:rsidP="007838F9">
            <w:pPr>
              <w:pStyle w:val="af0"/>
              <w:rPr>
                <w:rFonts w:ascii="Times New Roman" w:hAnsi="Times New Roman" w:cs="Times New Roman"/>
                <w:sz w:val="28"/>
                <w:szCs w:val="28"/>
              </w:rPr>
            </w:pPr>
            <w:r w:rsidRPr="00ED26DC">
              <w:rPr>
                <w:rFonts w:ascii="Times New Roman" w:hAnsi="Times New Roman" w:cs="Times New Roman"/>
                <w:sz w:val="28"/>
                <w:szCs w:val="28"/>
              </w:rPr>
              <w:lastRenderedPageBreak/>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rsidR="00440DED" w:rsidRPr="00ED26DC" w:rsidRDefault="007838F9" w:rsidP="007838F9">
            <w:pPr>
              <w:pStyle w:val="af0"/>
              <w:rPr>
                <w:rFonts w:ascii="Times New Roman" w:hAnsi="Times New Roman" w:cs="Times New Roman"/>
                <w:sz w:val="28"/>
                <w:szCs w:val="28"/>
              </w:rPr>
            </w:pPr>
            <w:r w:rsidRPr="00ED26DC">
              <w:rPr>
                <w:rFonts w:ascii="Times New Roman" w:hAnsi="Times New Roman" w:cs="Times New Roman"/>
                <w:sz w:val="28"/>
                <w:szCs w:val="28"/>
              </w:rPr>
              <w:t xml:space="preserve">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w:t>
            </w:r>
            <w:r w:rsidRPr="00ED26DC">
              <w:rPr>
                <w:rFonts w:ascii="Times New Roman" w:hAnsi="Times New Roman" w:cs="Times New Roman"/>
                <w:sz w:val="28"/>
                <w:szCs w:val="28"/>
              </w:rPr>
              <w:lastRenderedPageBreak/>
              <w:t>проверок готовности МСОН.</w:t>
            </w:r>
          </w:p>
        </w:tc>
        <w:tc>
          <w:tcPr>
            <w:tcW w:w="2411" w:type="dxa"/>
            <w:shd w:val="clear" w:color="auto" w:fill="auto"/>
          </w:tcPr>
          <w:p w:rsidR="00440DED" w:rsidRPr="00ED26DC" w:rsidRDefault="00440DED" w:rsidP="00D82DC2">
            <w:pPr>
              <w:pStyle w:val="af0"/>
              <w:rPr>
                <w:rFonts w:ascii="Times New Roman" w:hAnsi="Times New Roman" w:cs="Times New Roman"/>
                <w:sz w:val="28"/>
                <w:szCs w:val="28"/>
              </w:rPr>
            </w:pPr>
            <w:r w:rsidRPr="00ED26DC">
              <w:rPr>
                <w:rFonts w:ascii="Times New Roman" w:hAnsi="Times New Roman" w:cs="Times New Roman"/>
                <w:sz w:val="28"/>
                <w:szCs w:val="28"/>
              </w:rPr>
              <w:lastRenderedPageBreak/>
              <w:t>Ежеквартально</w:t>
            </w:r>
          </w:p>
        </w:tc>
      </w:tr>
      <w:tr w:rsidR="009D2562" w:rsidRPr="00ED26DC" w:rsidTr="009D2562">
        <w:tc>
          <w:tcPr>
            <w:tcW w:w="675" w:type="dxa"/>
            <w:shd w:val="clear" w:color="auto" w:fill="auto"/>
          </w:tcPr>
          <w:p w:rsidR="00440DED" w:rsidRPr="00ED26DC" w:rsidRDefault="00440DED"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10</w:t>
            </w:r>
          </w:p>
        </w:tc>
        <w:tc>
          <w:tcPr>
            <w:tcW w:w="3544" w:type="dxa"/>
            <w:shd w:val="clear" w:color="auto" w:fill="auto"/>
          </w:tcPr>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t>Обеспеченность населения средствами индивидуальной защиты, медицинскими средствами индивидуальной защиты</w:t>
            </w:r>
          </w:p>
        </w:tc>
        <w:tc>
          <w:tcPr>
            <w:tcW w:w="1276" w:type="dxa"/>
            <w:shd w:val="clear" w:color="auto" w:fill="auto"/>
          </w:tcPr>
          <w:p w:rsidR="00440DED" w:rsidRPr="00ED26DC" w:rsidRDefault="00440DED" w:rsidP="00D82DC2">
            <w:pPr>
              <w:spacing w:after="0" w:line="240" w:lineRule="auto"/>
              <w:ind w:left="108"/>
              <w:rPr>
                <w:rFonts w:ascii="Times New Roman" w:hAnsi="Times New Roman"/>
                <w:sz w:val="28"/>
                <w:szCs w:val="28"/>
              </w:rPr>
            </w:pPr>
            <w:r w:rsidRPr="00ED26DC">
              <w:rPr>
                <w:rFonts w:ascii="Times New Roman" w:hAnsi="Times New Roman"/>
                <w:sz w:val="28"/>
                <w:szCs w:val="28"/>
              </w:rPr>
              <w:t>процент</w:t>
            </w:r>
          </w:p>
        </w:tc>
        <w:tc>
          <w:tcPr>
            <w:tcW w:w="3969" w:type="dxa"/>
            <w:shd w:val="clear" w:color="auto" w:fill="auto"/>
          </w:tcPr>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t xml:space="preserve">Обеспеченность (Y) населения средствами индивидуальной защиты, медицинскими средствами индивидуальной защиты рассчитывается </w:t>
            </w:r>
            <w:r w:rsidRPr="00ED26DC">
              <w:rPr>
                <w:rFonts w:ascii="Times New Roman" w:hAnsi="Times New Roman"/>
                <w:sz w:val="28"/>
                <w:szCs w:val="28"/>
              </w:rPr>
              <w:br/>
              <w:t>по формуле:</w:t>
            </w:r>
          </w:p>
          <w:p w:rsidR="00440DED" w:rsidRPr="00ED26DC" w:rsidRDefault="00440DED" w:rsidP="00D82DC2">
            <w:pPr>
              <w:spacing w:after="0" w:line="240" w:lineRule="auto"/>
              <w:rPr>
                <w:rFonts w:ascii="Times New Roman" w:hAnsi="Times New Roman"/>
                <w:sz w:val="28"/>
                <w:szCs w:val="28"/>
              </w:rPr>
            </w:pPr>
            <m:oMathPara>
              <m:oMath>
                <m:r>
                  <w:rPr>
                    <w:rFonts w:ascii="Cambria Math" w:hAnsi="Cambria Math"/>
                    <w:sz w:val="28"/>
                    <w:szCs w:val="28"/>
                  </w:rPr>
                  <m:t xml:space="preserve">Y=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2</m:t>
                    </m:r>
                  </m:den>
                </m:f>
                <m:r>
                  <w:rPr>
                    <w:rFonts w:ascii="Cambria Math" w:hAnsi="Cambria Math"/>
                    <w:sz w:val="28"/>
                    <w:szCs w:val="28"/>
                  </w:rPr>
                  <m:t>,</m:t>
                </m:r>
              </m:oMath>
            </m:oMathPara>
          </w:p>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t xml:space="preserve"> где:</w:t>
            </w:r>
          </w:p>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t>Y</w:t>
            </w:r>
            <w:r w:rsidRPr="00ED26DC">
              <w:rPr>
                <w:rFonts w:ascii="Times New Roman" w:hAnsi="Times New Roman"/>
                <w:sz w:val="28"/>
                <w:szCs w:val="28"/>
                <w:vertAlign w:val="subscript"/>
              </w:rPr>
              <w:t>1</w:t>
            </w:r>
            <w:r w:rsidRPr="00ED26DC">
              <w:rPr>
                <w:rFonts w:ascii="Times New Roman" w:hAnsi="Times New Roman"/>
                <w:sz w:val="28"/>
                <w:szCs w:val="28"/>
              </w:rPr>
              <w:t>- сумма показателей обеспеченности населения средствами индивидуальной защиты по каждой позиции номенклатуры, в процентах;</w:t>
            </w:r>
          </w:p>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t>Y</w:t>
            </w:r>
            <w:r w:rsidRPr="00ED26DC">
              <w:rPr>
                <w:rFonts w:ascii="Times New Roman" w:hAnsi="Times New Roman"/>
                <w:sz w:val="28"/>
                <w:szCs w:val="28"/>
                <w:vertAlign w:val="subscript"/>
              </w:rPr>
              <w:t>2</w:t>
            </w:r>
            <w:r w:rsidRPr="00ED26DC">
              <w:rPr>
                <w:rFonts w:ascii="Times New Roman" w:hAnsi="Times New Roman"/>
                <w:sz w:val="28"/>
                <w:szCs w:val="28"/>
              </w:rPr>
              <w:t xml:space="preserve"> - сумма показателей обеспеченности населения медицинскими средствами индивидуальной по каждой позиции номенклатуры, </w:t>
            </w:r>
            <w:r w:rsidRPr="00ED26DC">
              <w:rPr>
                <w:rFonts w:ascii="Times New Roman" w:hAnsi="Times New Roman"/>
                <w:sz w:val="28"/>
                <w:szCs w:val="28"/>
              </w:rPr>
              <w:br/>
              <w:t>в процентах.</w:t>
            </w:r>
          </w:p>
          <w:p w:rsidR="00440DED" w:rsidRPr="00ED26DC" w:rsidRDefault="000C7B9B" w:rsidP="00D82DC2">
            <w:pPr>
              <w:spacing w:after="0" w:line="240" w:lineRule="auto"/>
              <w:jc w:val="center"/>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r>
                <w:rPr>
                  <w:rFonts w:ascii="Cambria Math" w:hAnsi="Cambria Math"/>
                  <w:sz w:val="28"/>
                  <w:szCs w:val="28"/>
                </w:rPr>
                <m:t xml:space="preserve">= </m:t>
              </m:r>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en-US"/>
                            </w:rPr>
                            <m:t>k</m:t>
                          </m:r>
                        </m:sub>
                      </m:sSub>
                    </m:e>
                  </m:nary>
                </m:num>
                <m:den>
                  <m:r>
                    <w:rPr>
                      <w:rFonts w:ascii="Cambria Math" w:hAnsi="Cambria Math"/>
                      <w:sz w:val="28"/>
                      <w:szCs w:val="28"/>
                    </w:rPr>
                    <m:t>k</m:t>
                  </m:r>
                </m:den>
              </m:f>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k</m:t>
                      </m:r>
                    </m:sub>
                  </m:sSub>
                </m:num>
                <m:den>
                  <m:r>
                    <w:rPr>
                      <w:rFonts w:ascii="Cambria Math" w:hAnsi="Cambria Math"/>
                      <w:sz w:val="28"/>
                      <w:szCs w:val="28"/>
                    </w:rPr>
                    <m:t>k</m:t>
                  </m:r>
                </m:den>
              </m:f>
            </m:oMath>
            <w:r w:rsidR="00440DED" w:rsidRPr="00ED26DC">
              <w:rPr>
                <w:rFonts w:ascii="Times New Roman" w:hAnsi="Times New Roman"/>
                <w:sz w:val="28"/>
                <w:szCs w:val="28"/>
              </w:rPr>
              <w:t>,</w:t>
            </w:r>
          </w:p>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t>где:</w:t>
            </w:r>
          </w:p>
          <w:p w:rsidR="00440DED" w:rsidRPr="00ED26DC" w:rsidRDefault="000C7B9B" w:rsidP="00D82DC2">
            <w:pPr>
              <w:spacing w:after="0" w:line="240" w:lineRule="auto"/>
              <w:rPr>
                <w:rFonts w:ascii="Times New Roman" w:hAnsi="Times New Roman"/>
                <w:sz w:val="28"/>
                <w:szCs w:val="28"/>
              </w:rPr>
            </w:pPr>
            <m:oMath>
              <m:nary>
                <m:naryPr>
                  <m:chr m:val="∑"/>
                  <m:limLoc m:val="undOvr"/>
                  <m:subHide m:val="1"/>
                  <m:supHide m:val="1"/>
                  <m:ctrlPr>
                    <w:rPr>
                      <w:rFonts w:ascii="Cambria Math" w:hAnsi="Cambria Math"/>
                      <w:i/>
                      <w:sz w:val="28"/>
                      <w:szCs w:val="28"/>
                      <w:lang w:val="en-US"/>
                    </w:rPr>
                  </m:ctrlPr>
                </m:naryPr>
                <m:sub/>
                <m:sup/>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k</m:t>
                      </m:r>
                    </m:sub>
                  </m:sSub>
                </m:e>
              </m:nary>
            </m:oMath>
            <w:r w:rsidR="00440DED" w:rsidRPr="00ED26DC">
              <w:rPr>
                <w:rFonts w:ascii="Times New Roman" w:hAnsi="Times New Roman"/>
                <w:sz w:val="28"/>
                <w:szCs w:val="28"/>
              </w:rPr>
              <w:t xml:space="preserve">  - сумма показателей обеспеченности населения средствами индивидуальной защиты, медицинскими средствами индивидуальной</w:t>
            </w:r>
            <w:r w:rsidR="00440DED" w:rsidRPr="00ED26DC">
              <w:rPr>
                <w:rFonts w:ascii="Times New Roman" w:hAnsi="Times New Roman"/>
                <w:sz w:val="28"/>
                <w:szCs w:val="28"/>
              </w:rPr>
              <w:br/>
              <w:t>по каждой позиции в разделе номенклатуры, в процентах;</w:t>
            </w:r>
          </w:p>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t>X</w:t>
            </w:r>
            <w:r w:rsidRPr="00ED26DC">
              <w:rPr>
                <w:rFonts w:ascii="Times New Roman" w:hAnsi="Times New Roman"/>
                <w:sz w:val="28"/>
                <w:szCs w:val="28"/>
                <w:vertAlign w:val="subscript"/>
                <w:lang w:val="en-US"/>
              </w:rPr>
              <w:t>k</w:t>
            </w:r>
            <w:r w:rsidRPr="00ED26DC">
              <w:rPr>
                <w:rFonts w:ascii="Times New Roman" w:hAnsi="Times New Roman"/>
                <w:sz w:val="28"/>
                <w:szCs w:val="28"/>
              </w:rPr>
              <w:t xml:space="preserve"> (X</w:t>
            </w:r>
            <w:r w:rsidRPr="00ED26DC">
              <w:rPr>
                <w:rFonts w:ascii="Times New Roman" w:hAnsi="Times New Roman"/>
                <w:sz w:val="28"/>
                <w:szCs w:val="28"/>
                <w:vertAlign w:val="subscript"/>
              </w:rPr>
              <w:t>1</w:t>
            </w:r>
            <w:r w:rsidRPr="00ED26DC">
              <w:rPr>
                <w:rFonts w:ascii="Times New Roman" w:hAnsi="Times New Roman"/>
                <w:sz w:val="28"/>
                <w:szCs w:val="28"/>
              </w:rPr>
              <w:t>, X</w:t>
            </w:r>
            <w:r w:rsidRPr="00ED26DC">
              <w:rPr>
                <w:rFonts w:ascii="Times New Roman" w:hAnsi="Times New Roman"/>
                <w:sz w:val="28"/>
                <w:szCs w:val="28"/>
                <w:vertAlign w:val="subscript"/>
              </w:rPr>
              <w:t>2</w:t>
            </w:r>
            <w:r w:rsidRPr="00ED26DC">
              <w:rPr>
                <w:rFonts w:ascii="Times New Roman" w:hAnsi="Times New Roman"/>
                <w:sz w:val="28"/>
                <w:szCs w:val="28"/>
              </w:rPr>
              <w:t>, ..., X</w:t>
            </w:r>
            <w:r w:rsidRPr="00ED26DC">
              <w:rPr>
                <w:rFonts w:ascii="Times New Roman" w:hAnsi="Times New Roman"/>
                <w:sz w:val="28"/>
                <w:szCs w:val="28"/>
                <w:vertAlign w:val="subscript"/>
                <w:lang w:val="en-US"/>
              </w:rPr>
              <w:t>k</w:t>
            </w:r>
            <w:r w:rsidRPr="00ED26DC">
              <w:rPr>
                <w:rFonts w:ascii="Times New Roman" w:hAnsi="Times New Roman"/>
                <w:sz w:val="28"/>
                <w:szCs w:val="28"/>
              </w:rPr>
              <w:t xml:space="preserve">) - показатели обеспеченности населения средствами индивидуальной защиты, медицинскими средствами индивидуальной </w:t>
            </w:r>
            <w:r w:rsidRPr="00ED26DC">
              <w:rPr>
                <w:rFonts w:ascii="Times New Roman" w:hAnsi="Times New Roman"/>
                <w:sz w:val="28"/>
                <w:szCs w:val="28"/>
              </w:rPr>
              <w:br/>
              <w:t>по каждой позиции в разделе номенклатуры, в процентах;</w:t>
            </w:r>
          </w:p>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t>k - количество позиций в разделе номенклатуры.</w:t>
            </w:r>
          </w:p>
        </w:tc>
        <w:tc>
          <w:tcPr>
            <w:tcW w:w="3542" w:type="dxa"/>
            <w:shd w:val="clear" w:color="auto" w:fill="auto"/>
          </w:tcPr>
          <w:p w:rsidR="00440DED" w:rsidRPr="00ED26DC" w:rsidRDefault="00440DED" w:rsidP="00D82DC2">
            <w:pPr>
              <w:widowControl w:val="0"/>
              <w:autoSpaceDE w:val="0"/>
              <w:autoSpaceDN w:val="0"/>
              <w:adjustRightInd w:val="0"/>
              <w:spacing w:after="0" w:line="240" w:lineRule="auto"/>
              <w:rPr>
                <w:rFonts w:ascii="Times New Roman" w:eastAsia="Times New Roman" w:hAnsi="Times New Roman"/>
                <w:sz w:val="28"/>
                <w:szCs w:val="28"/>
              </w:rPr>
            </w:pPr>
            <w:r w:rsidRPr="00ED26DC">
              <w:rPr>
                <w:rFonts w:ascii="Times New Roman" w:eastAsia="Times New Roman" w:hAnsi="Times New Roman"/>
                <w:sz w:val="28"/>
                <w:szCs w:val="28"/>
              </w:rPr>
              <w:lastRenderedPageBreak/>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sidRPr="00ED26DC">
              <w:rPr>
                <w:rFonts w:ascii="Times New Roman" w:eastAsia="Times New Roman" w:hAnsi="Times New Roman"/>
                <w:sz w:val="28"/>
                <w:szCs w:val="28"/>
              </w:rPr>
              <w:t>Мособлрезерв</w:t>
            </w:r>
            <w:proofErr w:type="spellEnd"/>
            <w:r w:rsidRPr="00ED26DC">
              <w:rPr>
                <w:rFonts w:ascii="Times New Roman" w:eastAsia="Times New Roman" w:hAnsi="Times New Roman"/>
                <w:sz w:val="28"/>
                <w:szCs w:val="28"/>
              </w:rPr>
              <w:t>» о наличии и состоянии хранимых материальных ресурсов.</w:t>
            </w:r>
          </w:p>
          <w:p w:rsidR="00440DED" w:rsidRPr="00ED26DC" w:rsidRDefault="00440DED" w:rsidP="00D82DC2">
            <w:pPr>
              <w:widowControl w:val="0"/>
              <w:autoSpaceDE w:val="0"/>
              <w:autoSpaceDN w:val="0"/>
              <w:adjustRightInd w:val="0"/>
              <w:spacing w:after="0" w:line="240" w:lineRule="auto"/>
              <w:rPr>
                <w:rFonts w:ascii="Times New Roman" w:eastAsia="Times New Roman" w:hAnsi="Times New Roman"/>
                <w:sz w:val="28"/>
                <w:szCs w:val="28"/>
              </w:rPr>
            </w:pPr>
            <w:r w:rsidRPr="00ED26DC">
              <w:rPr>
                <w:rFonts w:ascii="Times New Roman" w:eastAsia="Times New Roman" w:hAnsi="Times New Roman"/>
                <w:sz w:val="28"/>
                <w:szCs w:val="28"/>
              </w:rPr>
              <w:t xml:space="preserve">Нормативный объем и номенклатура материальных ресурсов, утверждены постановлением Правительства Московской области от 22.11.2012 </w:t>
            </w:r>
          </w:p>
          <w:p w:rsidR="00440DED" w:rsidRPr="00ED26DC" w:rsidRDefault="00440DED" w:rsidP="00D82DC2">
            <w:pPr>
              <w:widowControl w:val="0"/>
              <w:autoSpaceDE w:val="0"/>
              <w:autoSpaceDN w:val="0"/>
              <w:adjustRightInd w:val="0"/>
              <w:spacing w:after="0" w:line="240" w:lineRule="auto"/>
              <w:rPr>
                <w:rFonts w:ascii="Times New Roman" w:eastAsia="Times New Roman" w:hAnsi="Times New Roman"/>
                <w:sz w:val="28"/>
                <w:szCs w:val="28"/>
              </w:rPr>
            </w:pPr>
            <w:r w:rsidRPr="00ED26DC">
              <w:rPr>
                <w:rFonts w:ascii="Times New Roman" w:eastAsia="Times New Roman" w:hAnsi="Times New Roman"/>
                <w:sz w:val="28"/>
                <w:szCs w:val="28"/>
              </w:rPr>
              <w:t xml:space="preserve">№ 1481/42 «О создании и содержании запасов </w:t>
            </w:r>
            <w:r w:rsidRPr="00ED26DC">
              <w:rPr>
                <w:rFonts w:ascii="Times New Roman" w:eastAsia="Times New Roman" w:hAnsi="Times New Roman"/>
                <w:sz w:val="28"/>
                <w:szCs w:val="28"/>
              </w:rPr>
              <w:lastRenderedPageBreak/>
              <w:t>материально-технических, продовольственных, медицинских и иных средств в целях гражданской обороны».</w:t>
            </w:r>
          </w:p>
          <w:p w:rsidR="00440DED" w:rsidRPr="00ED26DC" w:rsidRDefault="00440DED" w:rsidP="00D82DC2">
            <w:pPr>
              <w:widowControl w:val="0"/>
              <w:autoSpaceDE w:val="0"/>
              <w:autoSpaceDN w:val="0"/>
              <w:adjustRightInd w:val="0"/>
              <w:spacing w:after="0" w:line="240" w:lineRule="auto"/>
              <w:rPr>
                <w:rFonts w:ascii="Times New Roman" w:eastAsia="Times New Roman" w:hAnsi="Times New Roman"/>
                <w:sz w:val="28"/>
                <w:szCs w:val="28"/>
              </w:rPr>
            </w:pPr>
          </w:p>
          <w:p w:rsidR="00440DED" w:rsidRPr="00ED26DC" w:rsidRDefault="00440DED" w:rsidP="00D82DC2">
            <w:pPr>
              <w:spacing w:after="0" w:line="240" w:lineRule="auto"/>
              <w:ind w:left="108"/>
              <w:jc w:val="center"/>
              <w:rPr>
                <w:rFonts w:ascii="Times New Roman" w:hAnsi="Times New Roman"/>
                <w:sz w:val="28"/>
                <w:szCs w:val="28"/>
              </w:rPr>
            </w:pPr>
          </w:p>
          <w:p w:rsidR="00440DED" w:rsidRPr="00ED26DC" w:rsidRDefault="00440DED" w:rsidP="00D82DC2">
            <w:pPr>
              <w:spacing w:after="0" w:line="240" w:lineRule="auto"/>
              <w:ind w:left="108"/>
              <w:rPr>
                <w:rFonts w:ascii="Times New Roman" w:hAnsi="Times New Roman"/>
                <w:sz w:val="28"/>
                <w:szCs w:val="28"/>
              </w:rPr>
            </w:pPr>
          </w:p>
        </w:tc>
        <w:tc>
          <w:tcPr>
            <w:tcW w:w="2411" w:type="dxa"/>
            <w:shd w:val="clear" w:color="auto" w:fill="auto"/>
          </w:tcPr>
          <w:p w:rsidR="00440DED" w:rsidRPr="00ED26DC" w:rsidRDefault="00440DED" w:rsidP="00D82DC2">
            <w:pPr>
              <w:spacing w:after="0" w:line="240" w:lineRule="auto"/>
              <w:ind w:left="108"/>
              <w:rPr>
                <w:rFonts w:ascii="Times New Roman" w:hAnsi="Times New Roman"/>
                <w:sz w:val="28"/>
                <w:szCs w:val="28"/>
              </w:rPr>
            </w:pPr>
          </w:p>
        </w:tc>
      </w:tr>
      <w:tr w:rsidR="009D2562" w:rsidRPr="00ED26DC" w:rsidTr="009D2562">
        <w:tblPrEx>
          <w:tblLook w:val="0000" w:firstRow="0" w:lastRow="0" w:firstColumn="0" w:lastColumn="0" w:noHBand="0" w:noVBand="0"/>
        </w:tblPrEx>
        <w:trPr>
          <w:trHeight w:val="303"/>
        </w:trPr>
        <w:tc>
          <w:tcPr>
            <w:tcW w:w="675" w:type="dxa"/>
            <w:shd w:val="clear" w:color="auto" w:fill="auto"/>
          </w:tcPr>
          <w:p w:rsidR="00440DED" w:rsidRPr="00ED26DC" w:rsidRDefault="00440DED" w:rsidP="00D82DC2">
            <w:pPr>
              <w:spacing w:after="0" w:line="240" w:lineRule="auto"/>
              <w:ind w:left="108"/>
              <w:rPr>
                <w:rFonts w:ascii="Times New Roman" w:hAnsi="Times New Roman"/>
                <w:sz w:val="28"/>
                <w:szCs w:val="28"/>
                <w:lang w:eastAsia="ru-RU"/>
              </w:rPr>
            </w:pPr>
            <w:r w:rsidRPr="00ED26DC">
              <w:rPr>
                <w:rFonts w:ascii="Times New Roman" w:hAnsi="Times New Roman"/>
                <w:sz w:val="28"/>
                <w:szCs w:val="28"/>
                <w:lang w:eastAsia="ru-RU"/>
              </w:rPr>
              <w:t>11</w:t>
            </w:r>
          </w:p>
        </w:tc>
        <w:tc>
          <w:tcPr>
            <w:tcW w:w="3544" w:type="dxa"/>
            <w:shd w:val="clear" w:color="auto" w:fill="auto"/>
          </w:tcPr>
          <w:p w:rsidR="00440DED" w:rsidRPr="00ED26DC" w:rsidRDefault="00440DED" w:rsidP="00D82DC2">
            <w:pPr>
              <w:spacing w:after="0" w:line="240" w:lineRule="auto"/>
              <w:rPr>
                <w:rFonts w:ascii="Times New Roman" w:hAnsi="Times New Roman"/>
                <w:sz w:val="28"/>
                <w:szCs w:val="28"/>
              </w:rPr>
            </w:pPr>
            <w:r w:rsidRPr="00ED26DC">
              <w:rPr>
                <w:rFonts w:ascii="Times New Roman" w:hAnsi="Times New Roman"/>
                <w:sz w:val="28"/>
                <w:szCs w:val="28"/>
              </w:rPr>
              <w:t>Обеспеченность населения защитными сооружениями гражданской обороны</w:t>
            </w:r>
          </w:p>
        </w:tc>
        <w:tc>
          <w:tcPr>
            <w:tcW w:w="1276" w:type="dxa"/>
            <w:shd w:val="clear" w:color="auto" w:fill="auto"/>
          </w:tcPr>
          <w:p w:rsidR="00440DED" w:rsidRPr="00ED26DC" w:rsidRDefault="00440DED" w:rsidP="00D82DC2">
            <w:pPr>
              <w:spacing w:after="0" w:line="240" w:lineRule="auto"/>
              <w:ind w:left="108"/>
              <w:rPr>
                <w:rFonts w:ascii="Times New Roman" w:hAnsi="Times New Roman"/>
                <w:sz w:val="28"/>
                <w:szCs w:val="28"/>
              </w:rPr>
            </w:pPr>
            <w:r w:rsidRPr="00ED26DC">
              <w:rPr>
                <w:rFonts w:ascii="Times New Roman" w:hAnsi="Times New Roman"/>
                <w:sz w:val="28"/>
                <w:szCs w:val="28"/>
              </w:rPr>
              <w:t>процент</w:t>
            </w:r>
          </w:p>
        </w:tc>
        <w:tc>
          <w:tcPr>
            <w:tcW w:w="3969" w:type="dxa"/>
            <w:shd w:val="clear" w:color="auto" w:fill="auto"/>
          </w:tcPr>
          <w:p w:rsidR="00440DED" w:rsidRPr="00ED26DC" w:rsidRDefault="00440DED" w:rsidP="00D82DC2">
            <w:pPr>
              <w:pStyle w:val="s16"/>
              <w:tabs>
                <w:tab w:val="left" w:pos="3269"/>
              </w:tabs>
              <w:spacing w:before="0" w:beforeAutospacing="0" w:after="0" w:afterAutospacing="0"/>
              <w:rPr>
                <w:sz w:val="28"/>
                <w:szCs w:val="28"/>
              </w:rPr>
            </w:pPr>
            <w:r w:rsidRPr="00ED26DC">
              <w:rPr>
                <w:sz w:val="28"/>
                <w:szCs w:val="28"/>
              </w:rPr>
              <w:t>Обеспеченность установленных категорий населения ЗС ГО, расположенными на территории Московской области:</w:t>
            </w:r>
          </w:p>
          <w:p w:rsidR="00440DED" w:rsidRPr="00ED26DC" w:rsidRDefault="00440DED" w:rsidP="00D82DC2">
            <w:pPr>
              <w:pStyle w:val="s16"/>
              <w:tabs>
                <w:tab w:val="left" w:pos="3269"/>
              </w:tabs>
              <w:spacing w:before="0" w:beforeAutospacing="0" w:after="0" w:afterAutospacing="0"/>
              <w:rPr>
                <w:sz w:val="28"/>
                <w:szCs w:val="28"/>
              </w:rPr>
            </w:pPr>
          </w:p>
          <w:p w:rsidR="00440DED" w:rsidRPr="00ED26DC" w:rsidRDefault="00440DED" w:rsidP="00D82DC2">
            <w:pPr>
              <w:pStyle w:val="s16"/>
              <w:tabs>
                <w:tab w:val="left" w:pos="3269"/>
              </w:tabs>
              <w:spacing w:before="0" w:beforeAutospacing="0" w:after="0" w:afterAutospacing="0"/>
              <w:rPr>
                <w:sz w:val="28"/>
                <w:szCs w:val="28"/>
              </w:rPr>
            </w:pPr>
            <w:r w:rsidRPr="00ED26DC">
              <w:rPr>
                <w:sz w:val="28"/>
                <w:szCs w:val="28"/>
              </w:rPr>
              <w:t xml:space="preserve">О </w:t>
            </w:r>
            <w:r w:rsidRPr="00ED26DC">
              <w:rPr>
                <w:sz w:val="28"/>
                <w:szCs w:val="28"/>
                <w:vertAlign w:val="subscript"/>
              </w:rPr>
              <w:t>НАС ЗСГО, МО</w:t>
            </w:r>
            <w:r w:rsidRPr="00ED26DC">
              <w:rPr>
                <w:sz w:val="28"/>
                <w:szCs w:val="28"/>
              </w:rPr>
              <w:t xml:space="preserve"> = {[N</w:t>
            </w:r>
            <w:r w:rsidRPr="00ED26DC">
              <w:rPr>
                <w:sz w:val="28"/>
                <w:szCs w:val="28"/>
                <w:vertAlign w:val="subscript"/>
              </w:rPr>
              <w:t xml:space="preserve">HAC ОБ У, МО </w:t>
            </w:r>
            <w:r w:rsidRPr="00ED26DC">
              <w:rPr>
                <w:sz w:val="28"/>
                <w:szCs w:val="28"/>
              </w:rPr>
              <w:t>+ (N</w:t>
            </w:r>
            <w:r w:rsidRPr="00ED26DC">
              <w:rPr>
                <w:sz w:val="28"/>
                <w:szCs w:val="28"/>
                <w:vertAlign w:val="subscript"/>
              </w:rPr>
              <w:t>НАС ОБ ПРУ, МО</w:t>
            </w:r>
            <w:r w:rsidRPr="00ED26DC">
              <w:rPr>
                <w:sz w:val="28"/>
                <w:szCs w:val="28"/>
              </w:rPr>
              <w:t xml:space="preserve"> + N</w:t>
            </w:r>
            <w:r w:rsidRPr="00ED26DC">
              <w:rPr>
                <w:sz w:val="28"/>
                <w:szCs w:val="28"/>
                <w:vertAlign w:val="subscript"/>
              </w:rPr>
              <w:t>НАС ОБ ЗП ПРУ, МО</w:t>
            </w:r>
            <w:r w:rsidRPr="00ED26DC">
              <w:rPr>
                <w:sz w:val="28"/>
                <w:szCs w:val="28"/>
              </w:rPr>
              <w:t>) + (N</w:t>
            </w:r>
            <w:r w:rsidRPr="00ED26DC">
              <w:rPr>
                <w:sz w:val="28"/>
                <w:szCs w:val="28"/>
                <w:vertAlign w:val="subscript"/>
              </w:rPr>
              <w:t xml:space="preserve">НАС ОБ УКР, МО </w:t>
            </w:r>
            <w:r w:rsidRPr="00ED26DC">
              <w:rPr>
                <w:sz w:val="28"/>
                <w:szCs w:val="28"/>
              </w:rPr>
              <w:t xml:space="preserve">+ </w:t>
            </w:r>
            <w:r w:rsidRPr="00ED26DC">
              <w:rPr>
                <w:sz w:val="28"/>
                <w:szCs w:val="28"/>
                <w:vertAlign w:val="subscript"/>
              </w:rPr>
              <w:t>NНАС ОБ ЗП УКР, МО</w:t>
            </w:r>
            <w:r w:rsidRPr="00ED26DC">
              <w:rPr>
                <w:sz w:val="28"/>
                <w:szCs w:val="28"/>
              </w:rPr>
              <w:t>)] / (N</w:t>
            </w:r>
            <w:r w:rsidRPr="00ED26DC">
              <w:rPr>
                <w:sz w:val="28"/>
                <w:szCs w:val="28"/>
                <w:vertAlign w:val="subscript"/>
              </w:rPr>
              <w:t>НАС, У, МО</w:t>
            </w:r>
            <w:r w:rsidRPr="00ED26DC">
              <w:rPr>
                <w:sz w:val="28"/>
                <w:szCs w:val="28"/>
              </w:rPr>
              <w:t xml:space="preserve"> +N</w:t>
            </w:r>
            <w:r w:rsidRPr="00ED26DC">
              <w:rPr>
                <w:sz w:val="28"/>
                <w:szCs w:val="28"/>
                <w:vertAlign w:val="subscript"/>
              </w:rPr>
              <w:t xml:space="preserve">HAC ПРУ, МО </w:t>
            </w:r>
            <w:r w:rsidRPr="00ED26DC">
              <w:rPr>
                <w:sz w:val="28"/>
                <w:szCs w:val="28"/>
              </w:rPr>
              <w:t>+ N</w:t>
            </w:r>
            <w:r w:rsidRPr="00ED26DC">
              <w:rPr>
                <w:sz w:val="28"/>
                <w:szCs w:val="28"/>
                <w:vertAlign w:val="subscript"/>
              </w:rPr>
              <w:t>HAC УКР, МО</w:t>
            </w:r>
            <w:r w:rsidRPr="00ED26DC">
              <w:rPr>
                <w:sz w:val="28"/>
                <w:szCs w:val="28"/>
              </w:rPr>
              <w:t>)} *100%,</w:t>
            </w:r>
          </w:p>
          <w:p w:rsidR="00440DED" w:rsidRPr="00ED26DC" w:rsidRDefault="00440DED" w:rsidP="00D82DC2">
            <w:pPr>
              <w:pStyle w:val="s16"/>
              <w:tabs>
                <w:tab w:val="left" w:pos="3269"/>
              </w:tabs>
              <w:spacing w:before="0" w:beforeAutospacing="0" w:after="0" w:afterAutospacing="0"/>
              <w:rPr>
                <w:sz w:val="28"/>
                <w:szCs w:val="28"/>
              </w:rPr>
            </w:pPr>
          </w:p>
          <w:p w:rsidR="00440DED" w:rsidRPr="00ED26DC" w:rsidRDefault="00440DED" w:rsidP="00D82DC2">
            <w:pPr>
              <w:pStyle w:val="s16"/>
              <w:tabs>
                <w:tab w:val="left" w:pos="3269"/>
              </w:tabs>
              <w:spacing w:before="0" w:beforeAutospacing="0" w:after="0" w:afterAutospacing="0"/>
              <w:rPr>
                <w:sz w:val="28"/>
                <w:szCs w:val="28"/>
              </w:rPr>
            </w:pPr>
            <w:r w:rsidRPr="00ED26DC">
              <w:rPr>
                <w:sz w:val="28"/>
                <w:szCs w:val="28"/>
              </w:rPr>
              <w:lastRenderedPageBreak/>
              <w:t>где:</w:t>
            </w:r>
          </w:p>
          <w:p w:rsidR="00440DED" w:rsidRPr="00ED26DC" w:rsidRDefault="00440DED" w:rsidP="00D82DC2">
            <w:pPr>
              <w:tabs>
                <w:tab w:val="left" w:pos="3269"/>
              </w:tabs>
              <w:spacing w:after="0" w:line="240" w:lineRule="auto"/>
              <w:rPr>
                <w:rFonts w:ascii="Times New Roman" w:hAnsi="Times New Roman"/>
                <w:sz w:val="28"/>
                <w:szCs w:val="28"/>
              </w:rPr>
            </w:pPr>
            <w:r w:rsidRPr="00ED26DC">
              <w:rPr>
                <w:rFonts w:ascii="Times New Roman" w:hAnsi="Times New Roman"/>
                <w:sz w:val="28"/>
                <w:szCs w:val="28"/>
              </w:rPr>
              <w:t xml:space="preserve">О </w:t>
            </w:r>
            <w:r w:rsidRPr="00ED26DC">
              <w:rPr>
                <w:rFonts w:ascii="Times New Roman" w:hAnsi="Times New Roman"/>
                <w:sz w:val="28"/>
                <w:szCs w:val="28"/>
                <w:vertAlign w:val="subscript"/>
              </w:rPr>
              <w:t>НАС ЗСГО, МО</w:t>
            </w:r>
            <w:r w:rsidRPr="00ED26DC">
              <w:rPr>
                <w:rFonts w:ascii="Times New Roman" w:hAnsi="Times New Roman"/>
                <w:sz w:val="28"/>
                <w:szCs w:val="28"/>
              </w:rPr>
              <w:t xml:space="preserve"> - обеспеченность установленных категорий населения ЗС ГО, расположенными на территории муниципального образования, %;</w:t>
            </w:r>
          </w:p>
          <w:p w:rsidR="00440DED" w:rsidRPr="00ED26DC" w:rsidRDefault="00440DED" w:rsidP="00D82DC2">
            <w:pPr>
              <w:tabs>
                <w:tab w:val="left" w:pos="3269"/>
              </w:tabs>
              <w:spacing w:after="0" w:line="240" w:lineRule="auto"/>
              <w:rPr>
                <w:rFonts w:ascii="Times New Roman" w:hAnsi="Times New Roman"/>
                <w:sz w:val="28"/>
                <w:szCs w:val="28"/>
              </w:rPr>
            </w:pPr>
            <w:r w:rsidRPr="00ED26DC">
              <w:rPr>
                <w:rFonts w:ascii="Times New Roman" w:hAnsi="Times New Roman"/>
                <w:sz w:val="28"/>
                <w:szCs w:val="28"/>
              </w:rPr>
              <w:t>N</w:t>
            </w:r>
            <w:r w:rsidRPr="00ED26DC">
              <w:rPr>
                <w:rFonts w:ascii="Times New Roman" w:hAnsi="Times New Roman"/>
                <w:sz w:val="28"/>
                <w:szCs w:val="28"/>
                <w:vertAlign w:val="subscript"/>
              </w:rPr>
              <w:t>НАС ОБ У, МО</w:t>
            </w:r>
            <w:r w:rsidRPr="00ED26DC">
              <w:rPr>
                <w:rFonts w:ascii="Times New Roman" w:hAnsi="Times New Roman"/>
                <w:sz w:val="28"/>
                <w:szCs w:val="28"/>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rsidR="00440DED" w:rsidRPr="00ED26DC" w:rsidRDefault="00440DED" w:rsidP="00D82DC2">
            <w:pPr>
              <w:tabs>
                <w:tab w:val="left" w:pos="3269"/>
              </w:tabs>
              <w:spacing w:after="0" w:line="240" w:lineRule="auto"/>
              <w:rPr>
                <w:rFonts w:ascii="Times New Roman" w:hAnsi="Times New Roman"/>
                <w:sz w:val="28"/>
                <w:szCs w:val="28"/>
              </w:rPr>
            </w:pPr>
            <w:r w:rsidRPr="00ED26DC">
              <w:rPr>
                <w:rFonts w:ascii="Times New Roman" w:hAnsi="Times New Roman"/>
                <w:sz w:val="28"/>
                <w:szCs w:val="28"/>
              </w:rPr>
              <w:t>N</w:t>
            </w:r>
            <w:r w:rsidRPr="00ED26DC">
              <w:rPr>
                <w:rFonts w:ascii="Times New Roman" w:hAnsi="Times New Roman"/>
                <w:sz w:val="28"/>
                <w:szCs w:val="28"/>
                <w:vertAlign w:val="subscript"/>
              </w:rPr>
              <w:t>НАС, У, МО</w:t>
            </w:r>
            <w:r w:rsidRPr="00ED26DC">
              <w:rPr>
                <w:rFonts w:ascii="Times New Roman" w:hAnsi="Times New Roman"/>
                <w:sz w:val="28"/>
                <w:szCs w:val="28"/>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440DED" w:rsidRPr="00ED26DC" w:rsidRDefault="00440DED" w:rsidP="00D82DC2">
            <w:pPr>
              <w:tabs>
                <w:tab w:val="left" w:pos="3269"/>
              </w:tabs>
              <w:spacing w:after="0" w:line="240" w:lineRule="auto"/>
              <w:rPr>
                <w:rFonts w:ascii="Times New Roman" w:hAnsi="Times New Roman"/>
                <w:sz w:val="28"/>
                <w:szCs w:val="28"/>
              </w:rPr>
            </w:pPr>
            <w:r w:rsidRPr="00ED26DC">
              <w:rPr>
                <w:rFonts w:ascii="Times New Roman" w:hAnsi="Times New Roman"/>
                <w:sz w:val="28"/>
                <w:szCs w:val="28"/>
              </w:rPr>
              <w:t>N</w:t>
            </w:r>
            <w:r w:rsidRPr="00ED26DC">
              <w:rPr>
                <w:rFonts w:ascii="Times New Roman" w:hAnsi="Times New Roman"/>
                <w:sz w:val="28"/>
                <w:szCs w:val="28"/>
                <w:vertAlign w:val="subscript"/>
              </w:rPr>
              <w:t>НАС ОБ ПРУ, МО</w:t>
            </w:r>
            <w:r w:rsidRPr="00ED26DC">
              <w:rPr>
                <w:rFonts w:ascii="Times New Roman" w:hAnsi="Times New Roman"/>
                <w:sz w:val="28"/>
                <w:szCs w:val="28"/>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440DED" w:rsidRPr="00ED26DC" w:rsidRDefault="00440DED" w:rsidP="00D82DC2">
            <w:pPr>
              <w:tabs>
                <w:tab w:val="left" w:pos="3269"/>
              </w:tabs>
              <w:spacing w:after="0" w:line="240" w:lineRule="auto"/>
              <w:rPr>
                <w:rFonts w:ascii="Times New Roman" w:hAnsi="Times New Roman"/>
                <w:sz w:val="28"/>
                <w:szCs w:val="28"/>
              </w:rPr>
            </w:pPr>
            <w:r w:rsidRPr="00ED26DC">
              <w:rPr>
                <w:rFonts w:ascii="Times New Roman" w:hAnsi="Times New Roman"/>
                <w:sz w:val="28"/>
                <w:szCs w:val="28"/>
              </w:rPr>
              <w:t xml:space="preserve">N </w:t>
            </w:r>
            <w:r w:rsidRPr="00ED26DC">
              <w:rPr>
                <w:rFonts w:ascii="Times New Roman" w:hAnsi="Times New Roman"/>
                <w:sz w:val="28"/>
                <w:szCs w:val="28"/>
                <w:vertAlign w:val="subscript"/>
              </w:rPr>
              <w:t>НАС ОБ ЗП ПРУ, МО</w:t>
            </w:r>
            <w:r w:rsidRPr="00ED26DC">
              <w:rPr>
                <w:rFonts w:ascii="Times New Roman" w:hAnsi="Times New Roman"/>
                <w:sz w:val="28"/>
                <w:szCs w:val="28"/>
              </w:rPr>
              <w:t xml:space="preserve"> - численность установленных категорий </w:t>
            </w:r>
            <w:r w:rsidRPr="00ED26DC">
              <w:rPr>
                <w:rFonts w:ascii="Times New Roman" w:hAnsi="Times New Roman"/>
                <w:sz w:val="28"/>
                <w:szCs w:val="28"/>
              </w:rPr>
              <w:lastRenderedPageBreak/>
              <w:t>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rsidR="00440DED" w:rsidRPr="00ED26DC" w:rsidRDefault="00440DED" w:rsidP="00D82DC2">
            <w:pPr>
              <w:tabs>
                <w:tab w:val="left" w:pos="3269"/>
              </w:tabs>
              <w:spacing w:after="0" w:line="240" w:lineRule="auto"/>
              <w:rPr>
                <w:rFonts w:ascii="Times New Roman" w:hAnsi="Times New Roman"/>
                <w:sz w:val="28"/>
                <w:szCs w:val="28"/>
              </w:rPr>
            </w:pPr>
            <w:r w:rsidRPr="00ED26DC">
              <w:rPr>
                <w:rFonts w:ascii="Times New Roman" w:hAnsi="Times New Roman"/>
                <w:sz w:val="28"/>
                <w:szCs w:val="28"/>
              </w:rPr>
              <w:t xml:space="preserve">N </w:t>
            </w:r>
            <w:r w:rsidRPr="00ED26DC">
              <w:rPr>
                <w:rFonts w:ascii="Times New Roman" w:hAnsi="Times New Roman"/>
                <w:sz w:val="28"/>
                <w:szCs w:val="28"/>
                <w:vertAlign w:val="subscript"/>
              </w:rPr>
              <w:t>НАС ПРУ, МО</w:t>
            </w:r>
            <w:r w:rsidRPr="00ED26DC">
              <w:rPr>
                <w:rFonts w:ascii="Times New Roman" w:hAnsi="Times New Roman"/>
                <w:sz w:val="28"/>
                <w:szCs w:val="28"/>
              </w:rPr>
              <w:t xml:space="preserve"> - численность установленных категорий населения, подлежащего укрытию в ПРУ, чел.</w:t>
            </w:r>
          </w:p>
          <w:p w:rsidR="00440DED" w:rsidRPr="00ED26DC" w:rsidRDefault="00440DED" w:rsidP="00D82DC2">
            <w:pPr>
              <w:tabs>
                <w:tab w:val="left" w:pos="3269"/>
              </w:tabs>
              <w:spacing w:after="0" w:line="240" w:lineRule="auto"/>
              <w:rPr>
                <w:rFonts w:ascii="Times New Roman" w:hAnsi="Times New Roman"/>
                <w:sz w:val="28"/>
                <w:szCs w:val="28"/>
              </w:rPr>
            </w:pPr>
            <w:r w:rsidRPr="00ED26DC">
              <w:rPr>
                <w:rFonts w:ascii="Times New Roman" w:hAnsi="Times New Roman"/>
                <w:sz w:val="28"/>
                <w:szCs w:val="28"/>
              </w:rPr>
              <w:t xml:space="preserve">N </w:t>
            </w:r>
            <w:r w:rsidRPr="00ED26DC">
              <w:rPr>
                <w:rFonts w:ascii="Times New Roman" w:hAnsi="Times New Roman"/>
                <w:sz w:val="28"/>
                <w:szCs w:val="28"/>
                <w:vertAlign w:val="subscript"/>
              </w:rPr>
              <w:t>НАС ОБ УКР, МО</w:t>
            </w:r>
            <w:r w:rsidRPr="00ED26DC">
              <w:rPr>
                <w:rFonts w:ascii="Times New Roman" w:hAnsi="Times New Roman"/>
                <w:sz w:val="28"/>
                <w:szCs w:val="28"/>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rsidR="00440DED" w:rsidRPr="00ED26DC" w:rsidRDefault="00440DED" w:rsidP="00D82DC2">
            <w:pPr>
              <w:tabs>
                <w:tab w:val="left" w:pos="3269"/>
              </w:tabs>
              <w:spacing w:after="0" w:line="240" w:lineRule="auto"/>
              <w:rPr>
                <w:rFonts w:ascii="Times New Roman" w:hAnsi="Times New Roman"/>
                <w:sz w:val="28"/>
                <w:szCs w:val="28"/>
              </w:rPr>
            </w:pPr>
            <w:r w:rsidRPr="00ED26DC">
              <w:rPr>
                <w:rFonts w:ascii="Times New Roman" w:hAnsi="Times New Roman"/>
                <w:sz w:val="28"/>
                <w:szCs w:val="28"/>
              </w:rPr>
              <w:t xml:space="preserve">N </w:t>
            </w:r>
            <w:r w:rsidRPr="00ED26DC">
              <w:rPr>
                <w:rFonts w:ascii="Times New Roman" w:hAnsi="Times New Roman"/>
                <w:sz w:val="28"/>
                <w:szCs w:val="28"/>
                <w:vertAlign w:val="subscript"/>
              </w:rPr>
              <w:t>НАС ОБ ЗП, МО</w:t>
            </w:r>
            <w:r w:rsidRPr="00ED26DC">
              <w:rPr>
                <w:rFonts w:ascii="Times New Roman" w:hAnsi="Times New Roman"/>
                <w:sz w:val="28"/>
                <w:szCs w:val="28"/>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w:t>
            </w:r>
            <w:r w:rsidRPr="00ED26DC">
              <w:rPr>
                <w:rFonts w:ascii="Times New Roman" w:hAnsi="Times New Roman"/>
                <w:sz w:val="28"/>
                <w:szCs w:val="28"/>
              </w:rPr>
              <w:lastRenderedPageBreak/>
              <w:t>мобилизации и в военное время по планам наращивания инженерной защиты, на территории муниципального образования, чел.;</w:t>
            </w:r>
          </w:p>
          <w:p w:rsidR="00440DED" w:rsidRPr="00ED26DC" w:rsidRDefault="00440DED" w:rsidP="00D82DC2">
            <w:pPr>
              <w:tabs>
                <w:tab w:val="left" w:pos="3269"/>
              </w:tabs>
              <w:spacing w:after="0" w:line="240" w:lineRule="auto"/>
              <w:rPr>
                <w:rFonts w:ascii="Times New Roman" w:hAnsi="Times New Roman"/>
                <w:sz w:val="28"/>
                <w:szCs w:val="28"/>
              </w:rPr>
            </w:pPr>
            <w:r w:rsidRPr="00ED26DC">
              <w:rPr>
                <w:rFonts w:ascii="Times New Roman" w:hAnsi="Times New Roman"/>
                <w:sz w:val="28"/>
                <w:szCs w:val="28"/>
              </w:rPr>
              <w:t xml:space="preserve">N </w:t>
            </w:r>
            <w:r w:rsidRPr="00ED26DC">
              <w:rPr>
                <w:rFonts w:ascii="Times New Roman" w:hAnsi="Times New Roman"/>
                <w:sz w:val="28"/>
                <w:szCs w:val="28"/>
                <w:vertAlign w:val="subscript"/>
              </w:rPr>
              <w:t>НАС УКР, МО</w:t>
            </w:r>
            <w:r w:rsidRPr="00ED26DC">
              <w:rPr>
                <w:rFonts w:ascii="Times New Roman" w:hAnsi="Times New Roman"/>
                <w:sz w:val="28"/>
                <w:szCs w:val="28"/>
              </w:rPr>
              <w:t xml:space="preserve"> - численность установленных категорий населения, подлежащего укрытию в укрытиях, чел.</w:t>
            </w:r>
          </w:p>
        </w:tc>
        <w:tc>
          <w:tcPr>
            <w:tcW w:w="3542" w:type="dxa"/>
            <w:shd w:val="clear" w:color="auto" w:fill="auto"/>
          </w:tcPr>
          <w:p w:rsidR="00440DED" w:rsidRPr="00ED26DC" w:rsidRDefault="00440DED" w:rsidP="00D82DC2">
            <w:pPr>
              <w:pStyle w:val="s16"/>
              <w:tabs>
                <w:tab w:val="left" w:pos="3269"/>
              </w:tabs>
              <w:spacing w:before="0" w:beforeAutospacing="0" w:after="0" w:afterAutospacing="0"/>
              <w:rPr>
                <w:sz w:val="28"/>
                <w:szCs w:val="28"/>
              </w:rPr>
            </w:pPr>
            <w:r w:rsidRPr="00ED26DC">
              <w:rPr>
                <w:sz w:val="28"/>
                <w:szCs w:val="28"/>
              </w:rPr>
              <w:lastRenderedPageBreak/>
              <w:t xml:space="preserve">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w:t>
            </w:r>
            <w:r w:rsidRPr="00ED26DC">
              <w:rPr>
                <w:sz w:val="28"/>
                <w:szCs w:val="28"/>
              </w:rPr>
              <w:lastRenderedPageBreak/>
              <w:t>№ 216ДСП (зарегистрирован в Минюсте России 30.04.2020 № 58257)</w:t>
            </w:r>
          </w:p>
        </w:tc>
        <w:tc>
          <w:tcPr>
            <w:tcW w:w="2411" w:type="dxa"/>
            <w:shd w:val="clear" w:color="auto" w:fill="auto"/>
          </w:tcPr>
          <w:p w:rsidR="00440DED" w:rsidRPr="00ED26DC" w:rsidRDefault="00440DED" w:rsidP="00D82DC2">
            <w:pPr>
              <w:spacing w:after="0" w:line="240" w:lineRule="auto"/>
              <w:ind w:left="108"/>
              <w:rPr>
                <w:rFonts w:ascii="Times New Roman" w:hAnsi="Times New Roman"/>
                <w:sz w:val="28"/>
                <w:szCs w:val="28"/>
              </w:rPr>
            </w:pPr>
          </w:p>
        </w:tc>
      </w:tr>
      <w:tr w:rsidR="009D2562" w:rsidRPr="00ED26DC" w:rsidTr="009D2562">
        <w:tblPrEx>
          <w:tblLook w:val="0000" w:firstRow="0" w:lastRow="0" w:firstColumn="0" w:lastColumn="0" w:noHBand="0" w:noVBand="0"/>
        </w:tblPrEx>
        <w:trPr>
          <w:trHeight w:val="405"/>
        </w:trPr>
        <w:tc>
          <w:tcPr>
            <w:tcW w:w="675" w:type="dxa"/>
            <w:shd w:val="clear" w:color="auto" w:fill="auto"/>
          </w:tcPr>
          <w:p w:rsidR="00440DED" w:rsidRPr="00ED26DC" w:rsidRDefault="00440DED" w:rsidP="00D82DC2">
            <w:pPr>
              <w:spacing w:after="0" w:line="240" w:lineRule="auto"/>
              <w:ind w:left="108"/>
              <w:rPr>
                <w:rFonts w:ascii="Times New Roman" w:hAnsi="Times New Roman"/>
                <w:sz w:val="28"/>
                <w:szCs w:val="28"/>
                <w:lang w:eastAsia="ru-RU"/>
              </w:rPr>
            </w:pPr>
            <w:r w:rsidRPr="00ED26DC">
              <w:rPr>
                <w:rFonts w:ascii="Times New Roman" w:hAnsi="Times New Roman"/>
                <w:sz w:val="28"/>
                <w:szCs w:val="28"/>
                <w:lang w:eastAsia="ru-RU"/>
              </w:rPr>
              <w:lastRenderedPageBreak/>
              <w:t>12</w:t>
            </w:r>
          </w:p>
        </w:tc>
        <w:tc>
          <w:tcPr>
            <w:tcW w:w="3544" w:type="dxa"/>
            <w:shd w:val="clear" w:color="auto" w:fill="auto"/>
          </w:tcPr>
          <w:p w:rsidR="00440DED" w:rsidRPr="00ED26DC" w:rsidRDefault="00440DED" w:rsidP="00D82DC2">
            <w:pPr>
              <w:pStyle w:val="ConsPlusNormal"/>
              <w:jc w:val="both"/>
              <w:rPr>
                <w:rFonts w:ascii="Times New Roman" w:hAnsi="Times New Roman" w:cs="Times New Roman"/>
                <w:sz w:val="28"/>
                <w:szCs w:val="28"/>
              </w:rPr>
            </w:pPr>
            <w:r w:rsidRPr="00ED26DC">
              <w:rPr>
                <w:rFonts w:ascii="Times New Roman" w:hAnsi="Times New Roman" w:cs="Times New Roman"/>
                <w:sz w:val="28"/>
                <w:szCs w:val="28"/>
              </w:rPr>
              <w:t>Снижение числа погибших при пожарах</w:t>
            </w:r>
          </w:p>
        </w:tc>
        <w:tc>
          <w:tcPr>
            <w:tcW w:w="1276" w:type="dxa"/>
            <w:shd w:val="clear" w:color="auto" w:fill="auto"/>
          </w:tcPr>
          <w:p w:rsidR="00440DED" w:rsidRPr="00ED26DC" w:rsidRDefault="00440DED" w:rsidP="00D82DC2">
            <w:pPr>
              <w:pStyle w:val="ConsPlusNormal"/>
              <w:jc w:val="both"/>
              <w:rPr>
                <w:rFonts w:ascii="Times New Roman" w:hAnsi="Times New Roman" w:cs="Times New Roman"/>
                <w:sz w:val="28"/>
                <w:szCs w:val="28"/>
              </w:rPr>
            </w:pPr>
            <w:r w:rsidRPr="00ED26DC">
              <w:rPr>
                <w:rFonts w:ascii="Times New Roman" w:hAnsi="Times New Roman" w:cs="Times New Roman"/>
                <w:sz w:val="28"/>
                <w:szCs w:val="28"/>
              </w:rPr>
              <w:t>процент</w:t>
            </w:r>
          </w:p>
        </w:tc>
        <w:tc>
          <w:tcPr>
            <w:tcW w:w="3969" w:type="dxa"/>
            <w:shd w:val="clear" w:color="auto" w:fill="auto"/>
          </w:tcPr>
          <w:p w:rsidR="00440DED" w:rsidRPr="00ED26DC" w:rsidRDefault="00440DED" w:rsidP="00D82DC2">
            <w:pPr>
              <w:pStyle w:val="ConsPlusNormal"/>
              <w:jc w:val="both"/>
              <w:rPr>
                <w:rFonts w:ascii="Times New Roman" w:hAnsi="Times New Roman" w:cs="Times New Roman"/>
                <w:sz w:val="28"/>
                <w:szCs w:val="28"/>
              </w:rPr>
            </w:pPr>
            <w:r w:rsidRPr="00ED26DC">
              <w:rPr>
                <w:rFonts w:ascii="Times New Roman" w:hAnsi="Times New Roman" w:cs="Times New Roman"/>
                <w:sz w:val="28"/>
                <w:szCs w:val="28"/>
              </w:rPr>
              <w:t>Значение показателя рассчитывается по формуле:</w:t>
            </w:r>
          </w:p>
          <w:p w:rsidR="00440DED" w:rsidRPr="00ED26DC" w:rsidRDefault="00440DED" w:rsidP="00D82DC2">
            <w:pPr>
              <w:pStyle w:val="ConsPlusNormal"/>
              <w:jc w:val="both"/>
              <w:rPr>
                <w:rFonts w:ascii="Times New Roman" w:hAnsi="Times New Roman" w:cs="Times New Roman"/>
                <w:sz w:val="28"/>
                <w:szCs w:val="28"/>
              </w:rPr>
            </w:pPr>
            <w:r w:rsidRPr="00ED26DC">
              <w:rPr>
                <w:rFonts w:ascii="Times New Roman" w:hAnsi="Times New Roman" w:cs="Times New Roman"/>
                <w:sz w:val="28"/>
                <w:szCs w:val="28"/>
              </w:rPr>
              <w:t xml:space="preserve">С = Ап. / </w:t>
            </w:r>
            <w:proofErr w:type="spellStart"/>
            <w:r w:rsidRPr="00ED26DC">
              <w:rPr>
                <w:rFonts w:ascii="Times New Roman" w:hAnsi="Times New Roman" w:cs="Times New Roman"/>
                <w:sz w:val="28"/>
                <w:szCs w:val="28"/>
              </w:rPr>
              <w:t>Вп</w:t>
            </w:r>
            <w:proofErr w:type="spellEnd"/>
            <w:r w:rsidRPr="00ED26DC">
              <w:rPr>
                <w:rFonts w:ascii="Times New Roman" w:hAnsi="Times New Roman" w:cs="Times New Roman"/>
                <w:sz w:val="28"/>
                <w:szCs w:val="28"/>
              </w:rPr>
              <w:t>. x 100%,</w:t>
            </w:r>
          </w:p>
          <w:p w:rsidR="00440DED" w:rsidRPr="00ED26DC" w:rsidRDefault="00440DED" w:rsidP="00D82DC2">
            <w:pPr>
              <w:pStyle w:val="ConsPlusNormal"/>
              <w:jc w:val="both"/>
              <w:rPr>
                <w:rFonts w:ascii="Times New Roman" w:hAnsi="Times New Roman" w:cs="Times New Roman"/>
                <w:sz w:val="28"/>
                <w:szCs w:val="28"/>
              </w:rPr>
            </w:pPr>
            <w:r w:rsidRPr="00ED26DC">
              <w:rPr>
                <w:rFonts w:ascii="Times New Roman" w:hAnsi="Times New Roman" w:cs="Times New Roman"/>
                <w:sz w:val="28"/>
                <w:szCs w:val="28"/>
              </w:rPr>
              <w:t>где:</w:t>
            </w:r>
          </w:p>
          <w:p w:rsidR="00440DED" w:rsidRPr="00ED26DC" w:rsidRDefault="00440DED" w:rsidP="00D82DC2">
            <w:pPr>
              <w:pStyle w:val="ConsPlusNormal"/>
              <w:jc w:val="both"/>
              <w:rPr>
                <w:rFonts w:ascii="Times New Roman" w:hAnsi="Times New Roman" w:cs="Times New Roman"/>
                <w:sz w:val="28"/>
                <w:szCs w:val="28"/>
              </w:rPr>
            </w:pPr>
            <w:r w:rsidRPr="00ED26DC">
              <w:rPr>
                <w:rFonts w:ascii="Times New Roman" w:hAnsi="Times New Roman" w:cs="Times New Roman"/>
                <w:sz w:val="28"/>
                <w:szCs w:val="28"/>
              </w:rPr>
              <w:t>С - процент снижения доли лиц, погибших на пожарах, произошедших на территории муниципального образования, за отчетный период;</w:t>
            </w:r>
          </w:p>
          <w:p w:rsidR="00440DED" w:rsidRPr="00ED26DC" w:rsidRDefault="00440DED" w:rsidP="00D82DC2">
            <w:pPr>
              <w:pStyle w:val="ConsPlusNormal"/>
              <w:jc w:val="both"/>
              <w:rPr>
                <w:rFonts w:ascii="Times New Roman" w:hAnsi="Times New Roman" w:cs="Times New Roman"/>
                <w:sz w:val="28"/>
                <w:szCs w:val="28"/>
              </w:rPr>
            </w:pPr>
            <w:r w:rsidRPr="00ED26DC">
              <w:rPr>
                <w:rFonts w:ascii="Times New Roman" w:hAnsi="Times New Roman" w:cs="Times New Roman"/>
                <w:sz w:val="28"/>
                <w:szCs w:val="28"/>
              </w:rPr>
              <w:t>Ап. - количество лиц, погибших на пожарах, в отчетном периоде;</w:t>
            </w:r>
          </w:p>
          <w:p w:rsidR="00440DED" w:rsidRPr="00ED26DC" w:rsidRDefault="00440DED" w:rsidP="00D82DC2">
            <w:pPr>
              <w:pStyle w:val="ConsPlusNormal"/>
              <w:jc w:val="both"/>
              <w:rPr>
                <w:rFonts w:ascii="Times New Roman" w:hAnsi="Times New Roman" w:cs="Times New Roman"/>
                <w:sz w:val="28"/>
                <w:szCs w:val="28"/>
              </w:rPr>
            </w:pPr>
            <w:proofErr w:type="spellStart"/>
            <w:r w:rsidRPr="00ED26DC">
              <w:rPr>
                <w:rFonts w:ascii="Times New Roman" w:hAnsi="Times New Roman" w:cs="Times New Roman"/>
                <w:sz w:val="28"/>
                <w:szCs w:val="28"/>
              </w:rPr>
              <w:t>Вп</w:t>
            </w:r>
            <w:proofErr w:type="spellEnd"/>
            <w:r w:rsidRPr="00ED26DC">
              <w:rPr>
                <w:rFonts w:ascii="Times New Roman" w:hAnsi="Times New Roman" w:cs="Times New Roman"/>
                <w:sz w:val="28"/>
                <w:szCs w:val="28"/>
              </w:rPr>
              <w:t xml:space="preserve">.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w:t>
            </w:r>
            <w:r w:rsidRPr="00ED26DC">
              <w:rPr>
                <w:rFonts w:ascii="Times New Roman" w:hAnsi="Times New Roman" w:cs="Times New Roman"/>
                <w:sz w:val="28"/>
                <w:szCs w:val="28"/>
              </w:rPr>
              <w:lastRenderedPageBreak/>
              <w:t>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3542" w:type="dxa"/>
            <w:shd w:val="clear" w:color="auto" w:fill="auto"/>
          </w:tcPr>
          <w:p w:rsidR="00440DED" w:rsidRPr="00ED26DC" w:rsidRDefault="00440DED" w:rsidP="00D82DC2">
            <w:pPr>
              <w:pStyle w:val="ConsPlusNormal"/>
              <w:jc w:val="both"/>
              <w:rPr>
                <w:rFonts w:ascii="Times New Roman" w:hAnsi="Times New Roman" w:cs="Times New Roman"/>
                <w:sz w:val="28"/>
                <w:szCs w:val="28"/>
              </w:rPr>
            </w:pPr>
            <w:r w:rsidRPr="00ED26DC">
              <w:rPr>
                <w:rFonts w:ascii="Times New Roman" w:hAnsi="Times New Roman" w:cs="Times New Roman"/>
                <w:sz w:val="28"/>
                <w:szCs w:val="28"/>
              </w:rPr>
              <w:lastRenderedPageBreak/>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2411" w:type="dxa"/>
            <w:shd w:val="clear" w:color="auto" w:fill="auto"/>
          </w:tcPr>
          <w:p w:rsidR="00440DED" w:rsidRPr="00ED26DC" w:rsidRDefault="00440DED" w:rsidP="00D82DC2">
            <w:pPr>
              <w:pStyle w:val="ConsPlusNormal"/>
              <w:jc w:val="both"/>
              <w:rPr>
                <w:rFonts w:ascii="Times New Roman" w:hAnsi="Times New Roman" w:cs="Times New Roman"/>
                <w:sz w:val="28"/>
                <w:szCs w:val="28"/>
              </w:rPr>
            </w:pPr>
            <w:r w:rsidRPr="00ED26DC">
              <w:rPr>
                <w:rFonts w:ascii="Times New Roman" w:hAnsi="Times New Roman" w:cs="Times New Roman"/>
                <w:sz w:val="28"/>
                <w:szCs w:val="28"/>
              </w:rPr>
              <w:t>Ежеквартально</w:t>
            </w:r>
          </w:p>
        </w:tc>
      </w:tr>
      <w:tr w:rsidR="009D2562" w:rsidRPr="00ED26DC" w:rsidTr="009D2562">
        <w:tc>
          <w:tcPr>
            <w:tcW w:w="675" w:type="dxa"/>
            <w:shd w:val="clear" w:color="auto" w:fill="auto"/>
          </w:tcPr>
          <w:p w:rsidR="00440DED" w:rsidRPr="00ED26DC" w:rsidRDefault="00440DED" w:rsidP="00D82DC2">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13</w:t>
            </w:r>
          </w:p>
        </w:tc>
        <w:tc>
          <w:tcPr>
            <w:tcW w:w="3544" w:type="dxa"/>
            <w:shd w:val="clear" w:color="auto" w:fill="auto"/>
          </w:tcPr>
          <w:p w:rsidR="00440DED" w:rsidRPr="00ED26DC" w:rsidRDefault="00440DED" w:rsidP="00D82DC2">
            <w:pPr>
              <w:tabs>
                <w:tab w:val="left" w:pos="43"/>
              </w:tabs>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Прирост уровня безопасности людей на водных объектах, расположенных на территории муниципального образования Московской области</w:t>
            </w:r>
          </w:p>
          <w:p w:rsidR="00440DED" w:rsidRPr="00ED26DC" w:rsidRDefault="00440DED" w:rsidP="00D82DC2">
            <w:pPr>
              <w:spacing w:after="0" w:line="240" w:lineRule="auto"/>
              <w:rPr>
                <w:rFonts w:ascii="Times New Roman" w:eastAsia="Times New Roman" w:hAnsi="Times New Roman"/>
                <w:sz w:val="28"/>
                <w:szCs w:val="28"/>
                <w:lang w:eastAsia="ru-RU"/>
              </w:rPr>
            </w:pPr>
          </w:p>
        </w:tc>
        <w:tc>
          <w:tcPr>
            <w:tcW w:w="1276" w:type="dxa"/>
            <w:shd w:val="clear" w:color="auto" w:fill="auto"/>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процент</w:t>
            </w:r>
          </w:p>
        </w:tc>
        <w:tc>
          <w:tcPr>
            <w:tcW w:w="3969" w:type="dxa"/>
            <w:shd w:val="clear" w:color="auto" w:fill="auto"/>
          </w:tcPr>
          <w:p w:rsidR="00440DED" w:rsidRPr="00ED26DC" w:rsidRDefault="00440DED" w:rsidP="00D82DC2">
            <w:pPr>
              <w:pStyle w:val="ConsPlusNormal"/>
              <w:ind w:firstLine="509"/>
              <w:jc w:val="both"/>
              <w:rPr>
                <w:rFonts w:ascii="Times New Roman" w:hAnsi="Times New Roman" w:cs="Times New Roman"/>
                <w:sz w:val="28"/>
                <w:szCs w:val="28"/>
              </w:rPr>
            </w:pPr>
            <w:r w:rsidRPr="00ED26DC">
              <w:rPr>
                <w:rFonts w:ascii="Times New Roman" w:hAnsi="Times New Roman" w:cs="Times New Roman"/>
                <w:sz w:val="28"/>
                <w:szCs w:val="28"/>
              </w:rPr>
              <w:t>Значение показателя рассчитывается по формуле:</w:t>
            </w:r>
          </w:p>
          <w:p w:rsidR="00440DED" w:rsidRPr="00ED26DC" w:rsidRDefault="00440DED" w:rsidP="00D82DC2">
            <w:pPr>
              <w:pStyle w:val="ConsPlusNormal"/>
              <w:rPr>
                <w:rFonts w:ascii="Times New Roman" w:hAnsi="Times New Roman" w:cs="Times New Roman"/>
                <w:sz w:val="28"/>
                <w:szCs w:val="28"/>
              </w:rPr>
            </w:pPr>
          </w:p>
          <w:p w:rsidR="00440DED" w:rsidRPr="00ED26DC" w:rsidRDefault="00440DED" w:rsidP="00D82DC2">
            <w:pPr>
              <w:pStyle w:val="ConsPlusNormal"/>
              <w:ind w:firstLine="541"/>
              <w:jc w:val="both"/>
              <w:rPr>
                <w:rFonts w:ascii="Times New Roman" w:hAnsi="Times New Roman" w:cs="Times New Roman"/>
                <w:sz w:val="28"/>
                <w:szCs w:val="28"/>
              </w:rPr>
            </w:pPr>
            <w:r w:rsidRPr="00ED26DC">
              <w:rPr>
                <w:rFonts w:ascii="Times New Roman" w:hAnsi="Times New Roman" w:cs="Times New Roman"/>
                <w:sz w:val="28"/>
                <w:szCs w:val="28"/>
              </w:rPr>
              <w:t>V = F * 0,25 + H * 0,2 + P * 0,2 + J * 0,1 + G * 0,25, где</w:t>
            </w:r>
          </w:p>
          <w:p w:rsidR="00440DED" w:rsidRPr="00ED26DC" w:rsidRDefault="00440DED" w:rsidP="00D82DC2">
            <w:pPr>
              <w:pStyle w:val="ConsPlusNormal"/>
              <w:rPr>
                <w:rFonts w:ascii="Times New Roman" w:hAnsi="Times New Roman" w:cs="Times New Roman"/>
                <w:sz w:val="28"/>
                <w:szCs w:val="28"/>
              </w:rPr>
            </w:pPr>
          </w:p>
          <w:p w:rsidR="00440DED" w:rsidRPr="00ED26DC" w:rsidRDefault="00440DED" w:rsidP="00D82DC2">
            <w:pPr>
              <w:pStyle w:val="ConsPlusNormal"/>
              <w:ind w:firstLine="507"/>
              <w:jc w:val="both"/>
              <w:rPr>
                <w:rFonts w:ascii="Times New Roman" w:hAnsi="Times New Roman" w:cs="Times New Roman"/>
                <w:sz w:val="28"/>
                <w:szCs w:val="28"/>
              </w:rPr>
            </w:pPr>
            <w:r w:rsidRPr="00ED26DC">
              <w:rPr>
                <w:rFonts w:ascii="Times New Roman" w:hAnsi="Times New Roman" w:cs="Times New Roman"/>
                <w:sz w:val="28"/>
                <w:szCs w:val="28"/>
              </w:rPr>
              <w:t xml:space="preserve">F – увеличение количества оборудованных безопасных мест отдыха у воды, </w:t>
            </w:r>
            <w:r w:rsidRPr="00ED26DC">
              <w:rPr>
                <w:rFonts w:ascii="Times New Roman" w:hAnsi="Times New Roman" w:cs="Times New Roman"/>
                <w:sz w:val="28"/>
                <w:szCs w:val="28"/>
              </w:rPr>
              <w:lastRenderedPageBreak/>
              <w:t>расположенных</w:t>
            </w:r>
            <w:r w:rsidRPr="00ED26DC">
              <w:rPr>
                <w:rFonts w:ascii="Times New Roman" w:hAnsi="Times New Roman" w:cs="Times New Roman"/>
                <w:sz w:val="28"/>
                <w:szCs w:val="28"/>
              </w:rPr>
              <w:br/>
              <w:t>на территории муниципального образования Московской области, в том числе пляжей</w:t>
            </w:r>
            <w:r w:rsidRPr="00ED26DC">
              <w:rPr>
                <w:rFonts w:ascii="Times New Roman" w:hAnsi="Times New Roman" w:cs="Times New Roman"/>
                <w:sz w:val="28"/>
                <w:szCs w:val="28"/>
              </w:rPr>
              <w:br/>
              <w:t>в соответствии с требованиями постановления Правительства Российской Федерации от 14.12.2006</w:t>
            </w:r>
            <w:r w:rsidRPr="00ED26DC">
              <w:rPr>
                <w:rFonts w:ascii="Times New Roman" w:hAnsi="Times New Roman" w:cs="Times New Roman"/>
                <w:sz w:val="28"/>
                <w:szCs w:val="28"/>
              </w:rPr>
              <w:br/>
              <w:t>№ 769 «О порядке утверждения правил охраны жизни людей на водных объектах», Национальный стандарт Российской Федерации ГОСТ Р 58737-2019</w:t>
            </w:r>
          </w:p>
          <w:p w:rsidR="00440DED" w:rsidRPr="00ED26DC" w:rsidRDefault="00440DED" w:rsidP="00D82DC2">
            <w:pPr>
              <w:pStyle w:val="ConsPlusNormal"/>
              <w:ind w:firstLine="507"/>
              <w:jc w:val="both"/>
              <w:rPr>
                <w:rFonts w:ascii="Times New Roman" w:hAnsi="Times New Roman" w:cs="Times New Roman"/>
                <w:sz w:val="28"/>
                <w:szCs w:val="28"/>
              </w:rPr>
            </w:pPr>
          </w:p>
          <w:p w:rsidR="00440DED" w:rsidRPr="00ED26DC" w:rsidRDefault="00440DED" w:rsidP="00D82DC2">
            <w:pPr>
              <w:pStyle w:val="ConsPlusNormal"/>
              <w:ind w:firstLine="507"/>
              <w:jc w:val="both"/>
              <w:rPr>
                <w:rFonts w:ascii="Times New Roman" w:hAnsi="Times New Roman" w:cs="Times New Roman"/>
                <w:sz w:val="28"/>
                <w:szCs w:val="28"/>
              </w:rPr>
            </w:pPr>
            <w:r w:rsidRPr="00ED26DC">
              <w:rPr>
                <w:rFonts w:ascii="Times New Roman" w:hAnsi="Times New Roman" w:cs="Times New Roman"/>
                <w:sz w:val="28"/>
                <w:szCs w:val="28"/>
              </w:rPr>
              <w:t>F = (L1 / L2 х 100) – 100% где</w:t>
            </w:r>
          </w:p>
          <w:p w:rsidR="00440DED" w:rsidRPr="00ED26DC" w:rsidRDefault="00440DED" w:rsidP="00D82DC2">
            <w:pPr>
              <w:pStyle w:val="ConsPlusNormal"/>
              <w:ind w:firstLine="507"/>
              <w:jc w:val="both"/>
              <w:rPr>
                <w:rFonts w:ascii="Times New Roman" w:hAnsi="Times New Roman" w:cs="Times New Roman"/>
                <w:sz w:val="28"/>
                <w:szCs w:val="28"/>
              </w:rPr>
            </w:pPr>
          </w:p>
          <w:p w:rsidR="00440DED" w:rsidRPr="00ED26DC" w:rsidRDefault="00440DED" w:rsidP="00D82DC2">
            <w:pPr>
              <w:pStyle w:val="ConsPlusNormal"/>
              <w:ind w:firstLine="507"/>
              <w:jc w:val="both"/>
              <w:rPr>
                <w:rFonts w:ascii="Times New Roman" w:hAnsi="Times New Roman" w:cs="Times New Roman"/>
                <w:sz w:val="28"/>
                <w:szCs w:val="28"/>
              </w:rPr>
            </w:pPr>
            <w:r w:rsidRPr="00ED26DC">
              <w:rPr>
                <w:rFonts w:ascii="Times New Roman" w:hAnsi="Times New Roman" w:cs="Times New Roman"/>
                <w:sz w:val="28"/>
                <w:szCs w:val="28"/>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w:t>
            </w:r>
            <w:r w:rsidRPr="00ED26DC">
              <w:rPr>
                <w:rFonts w:ascii="Times New Roman" w:hAnsi="Times New Roman" w:cs="Times New Roman"/>
                <w:sz w:val="28"/>
                <w:szCs w:val="28"/>
              </w:rPr>
              <w:lastRenderedPageBreak/>
              <w:t>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440DED" w:rsidRPr="00ED26DC" w:rsidRDefault="00440DED" w:rsidP="00D82DC2">
            <w:pPr>
              <w:pStyle w:val="ConsPlusNormal"/>
              <w:ind w:firstLine="507"/>
              <w:jc w:val="both"/>
              <w:rPr>
                <w:rFonts w:ascii="Times New Roman" w:hAnsi="Times New Roman" w:cs="Times New Roman"/>
                <w:sz w:val="28"/>
                <w:szCs w:val="28"/>
              </w:rPr>
            </w:pPr>
            <w:r w:rsidRPr="00ED26DC">
              <w:rPr>
                <w:rFonts w:ascii="Times New Roman" w:hAnsi="Times New Roman" w:cs="Times New Roman"/>
                <w:sz w:val="28"/>
                <w:szCs w:val="28"/>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440DED" w:rsidRPr="00ED26DC" w:rsidRDefault="00440DED" w:rsidP="00D82DC2">
            <w:pPr>
              <w:pStyle w:val="ConsPlusNormal"/>
              <w:rPr>
                <w:rFonts w:ascii="Times New Roman" w:hAnsi="Times New Roman" w:cs="Times New Roman"/>
                <w:sz w:val="28"/>
                <w:szCs w:val="28"/>
              </w:rPr>
            </w:pPr>
          </w:p>
          <w:p w:rsidR="00440DED" w:rsidRPr="00ED26DC" w:rsidRDefault="00440DED" w:rsidP="00D82DC2">
            <w:pPr>
              <w:pStyle w:val="ConsPlusNormal"/>
              <w:ind w:firstLine="507"/>
              <w:jc w:val="both"/>
              <w:rPr>
                <w:rFonts w:ascii="Times New Roman" w:hAnsi="Times New Roman" w:cs="Times New Roman"/>
                <w:sz w:val="28"/>
                <w:szCs w:val="28"/>
              </w:rPr>
            </w:pPr>
            <w:r w:rsidRPr="00ED26DC">
              <w:rPr>
                <w:rFonts w:ascii="Times New Roman" w:hAnsi="Times New Roman" w:cs="Times New Roman"/>
                <w:sz w:val="28"/>
                <w:szCs w:val="28"/>
              </w:rPr>
              <w:lastRenderedPageBreak/>
              <w:t>H – Снижения количества происшествий на водных объектах расположенных на территории муниципального образования Московской области</w:t>
            </w:r>
          </w:p>
          <w:p w:rsidR="00440DED" w:rsidRPr="00ED26DC" w:rsidRDefault="00440DED" w:rsidP="00D82DC2">
            <w:pPr>
              <w:pStyle w:val="ConsPlusNormal"/>
              <w:ind w:firstLine="507"/>
              <w:jc w:val="both"/>
              <w:rPr>
                <w:rFonts w:ascii="Times New Roman" w:hAnsi="Times New Roman" w:cs="Times New Roman"/>
                <w:sz w:val="28"/>
                <w:szCs w:val="28"/>
              </w:rPr>
            </w:pPr>
          </w:p>
          <w:p w:rsidR="00440DED" w:rsidRPr="00ED26DC" w:rsidRDefault="00440DED" w:rsidP="00D82DC2">
            <w:pPr>
              <w:pStyle w:val="ConsPlusNormal"/>
              <w:ind w:firstLine="507"/>
              <w:jc w:val="both"/>
              <w:rPr>
                <w:rFonts w:ascii="Times New Roman" w:hAnsi="Times New Roman" w:cs="Times New Roman"/>
                <w:sz w:val="28"/>
                <w:szCs w:val="28"/>
              </w:rPr>
            </w:pPr>
            <w:r w:rsidRPr="00ED26DC">
              <w:rPr>
                <w:rFonts w:ascii="Times New Roman" w:hAnsi="Times New Roman" w:cs="Times New Roman"/>
                <w:sz w:val="28"/>
                <w:szCs w:val="28"/>
              </w:rPr>
              <w:t>Н = 100% – ( Z1 / Z2 х 100), где</w:t>
            </w:r>
          </w:p>
          <w:p w:rsidR="00440DED" w:rsidRPr="00ED26DC" w:rsidRDefault="00440DED" w:rsidP="00D82DC2">
            <w:pPr>
              <w:pStyle w:val="ConsPlusNormal"/>
              <w:ind w:firstLine="507"/>
              <w:jc w:val="both"/>
              <w:rPr>
                <w:rFonts w:ascii="Times New Roman" w:hAnsi="Times New Roman" w:cs="Times New Roman"/>
                <w:sz w:val="28"/>
                <w:szCs w:val="28"/>
              </w:rPr>
            </w:pPr>
          </w:p>
          <w:p w:rsidR="00440DED" w:rsidRPr="00ED26DC" w:rsidRDefault="00440DED" w:rsidP="00D82DC2">
            <w:pPr>
              <w:pStyle w:val="ConsPlusNormal"/>
              <w:ind w:firstLine="507"/>
              <w:jc w:val="both"/>
              <w:rPr>
                <w:rFonts w:ascii="Times New Roman" w:hAnsi="Times New Roman" w:cs="Times New Roman"/>
                <w:sz w:val="28"/>
                <w:szCs w:val="28"/>
              </w:rPr>
            </w:pPr>
            <w:r w:rsidRPr="00ED26DC">
              <w:rPr>
                <w:rFonts w:ascii="Times New Roman" w:hAnsi="Times New Roman" w:cs="Times New Roman"/>
                <w:sz w:val="28"/>
                <w:szCs w:val="28"/>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440DED" w:rsidRPr="00ED26DC" w:rsidRDefault="00440DED" w:rsidP="00D82DC2">
            <w:pPr>
              <w:pStyle w:val="ConsPlusNormal"/>
              <w:ind w:firstLine="507"/>
              <w:jc w:val="both"/>
              <w:rPr>
                <w:rFonts w:ascii="Times New Roman" w:hAnsi="Times New Roman" w:cs="Times New Roman"/>
                <w:sz w:val="28"/>
                <w:szCs w:val="28"/>
              </w:rPr>
            </w:pPr>
            <w:r w:rsidRPr="00ED26DC">
              <w:rPr>
                <w:rFonts w:ascii="Times New Roman" w:hAnsi="Times New Roman" w:cs="Times New Roman"/>
                <w:sz w:val="28"/>
                <w:szCs w:val="28"/>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440DED" w:rsidRPr="00ED26DC" w:rsidRDefault="00440DED" w:rsidP="00D82DC2">
            <w:pPr>
              <w:pStyle w:val="ConsPlusNormal"/>
              <w:ind w:firstLine="507"/>
              <w:rPr>
                <w:rFonts w:ascii="Times New Roman" w:hAnsi="Times New Roman" w:cs="Times New Roman"/>
                <w:sz w:val="28"/>
                <w:szCs w:val="28"/>
              </w:rPr>
            </w:pPr>
          </w:p>
          <w:p w:rsidR="00440DED" w:rsidRPr="00ED26DC" w:rsidRDefault="00440DED" w:rsidP="00D82DC2">
            <w:pPr>
              <w:pStyle w:val="ConsPlusNormal"/>
              <w:ind w:firstLine="507"/>
              <w:jc w:val="both"/>
              <w:rPr>
                <w:rFonts w:ascii="Times New Roman" w:hAnsi="Times New Roman" w:cs="Times New Roman"/>
                <w:sz w:val="28"/>
                <w:szCs w:val="28"/>
              </w:rPr>
            </w:pPr>
            <w:r w:rsidRPr="00ED26DC">
              <w:rPr>
                <w:rFonts w:ascii="Times New Roman" w:hAnsi="Times New Roman" w:cs="Times New Roman"/>
                <w:sz w:val="28"/>
                <w:szCs w:val="28"/>
              </w:rPr>
              <w:t xml:space="preserve">P – снижение количества погибших, травмированных на водных объектах </w:t>
            </w:r>
            <w:r w:rsidRPr="00ED26DC">
              <w:rPr>
                <w:rFonts w:ascii="Times New Roman" w:hAnsi="Times New Roman" w:cs="Times New Roman"/>
                <w:sz w:val="28"/>
                <w:szCs w:val="28"/>
              </w:rPr>
              <w:lastRenderedPageBreak/>
              <w:t xml:space="preserve">расположенных на территории муниципального образования Московской области </w:t>
            </w:r>
          </w:p>
          <w:p w:rsidR="00440DED" w:rsidRPr="00ED26DC" w:rsidRDefault="00440DED" w:rsidP="00D82DC2">
            <w:pPr>
              <w:pStyle w:val="ConsPlusNormal"/>
              <w:ind w:firstLine="507"/>
              <w:jc w:val="both"/>
              <w:rPr>
                <w:rFonts w:ascii="Times New Roman" w:hAnsi="Times New Roman" w:cs="Times New Roman"/>
                <w:sz w:val="28"/>
                <w:szCs w:val="28"/>
              </w:rPr>
            </w:pPr>
            <w:r w:rsidRPr="00ED26DC">
              <w:rPr>
                <w:rFonts w:ascii="Times New Roman" w:hAnsi="Times New Roman" w:cs="Times New Roman"/>
                <w:sz w:val="28"/>
                <w:szCs w:val="28"/>
              </w:rPr>
              <w:t>P = 100% –  (E 1 / E 2 х 100), где</w:t>
            </w:r>
          </w:p>
          <w:p w:rsidR="00440DED" w:rsidRPr="00ED26DC" w:rsidRDefault="00440DED" w:rsidP="00D82DC2">
            <w:pPr>
              <w:pStyle w:val="ConsPlusNormal"/>
              <w:ind w:firstLine="507"/>
              <w:jc w:val="both"/>
              <w:rPr>
                <w:rFonts w:ascii="Times New Roman" w:hAnsi="Times New Roman" w:cs="Times New Roman"/>
                <w:sz w:val="28"/>
                <w:szCs w:val="28"/>
              </w:rPr>
            </w:pPr>
          </w:p>
          <w:p w:rsidR="00440DED" w:rsidRPr="00ED26DC" w:rsidRDefault="00440DED" w:rsidP="00D82DC2">
            <w:pPr>
              <w:pStyle w:val="ConsPlusNormal"/>
              <w:ind w:firstLine="507"/>
              <w:jc w:val="both"/>
              <w:rPr>
                <w:rFonts w:ascii="Times New Roman" w:hAnsi="Times New Roman" w:cs="Times New Roman"/>
                <w:sz w:val="28"/>
                <w:szCs w:val="28"/>
              </w:rPr>
            </w:pPr>
            <w:r w:rsidRPr="00ED26DC">
              <w:rPr>
                <w:rFonts w:ascii="Times New Roman" w:hAnsi="Times New Roman" w:cs="Times New Roman"/>
                <w:sz w:val="28"/>
                <w:szCs w:val="28"/>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440DED" w:rsidRPr="00ED26DC" w:rsidRDefault="00440DED" w:rsidP="00D82DC2">
            <w:pPr>
              <w:pStyle w:val="ConsPlusNormal"/>
              <w:ind w:firstLine="507"/>
              <w:jc w:val="both"/>
              <w:rPr>
                <w:rFonts w:ascii="Times New Roman" w:hAnsi="Times New Roman" w:cs="Times New Roman"/>
                <w:sz w:val="28"/>
                <w:szCs w:val="28"/>
              </w:rPr>
            </w:pPr>
            <w:r w:rsidRPr="00ED26DC">
              <w:rPr>
                <w:rFonts w:ascii="Times New Roman" w:hAnsi="Times New Roman" w:cs="Times New Roman"/>
                <w:sz w:val="28"/>
                <w:szCs w:val="28"/>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440DED" w:rsidRPr="00ED26DC" w:rsidRDefault="00440DED" w:rsidP="00D82DC2">
            <w:pPr>
              <w:pStyle w:val="ConsPlusNormal"/>
              <w:rPr>
                <w:rFonts w:ascii="Times New Roman" w:hAnsi="Times New Roman" w:cs="Times New Roman"/>
                <w:sz w:val="28"/>
                <w:szCs w:val="28"/>
              </w:rPr>
            </w:pPr>
          </w:p>
          <w:p w:rsidR="00440DED" w:rsidRPr="00ED26DC" w:rsidRDefault="00440DED" w:rsidP="00D82DC2">
            <w:pPr>
              <w:pStyle w:val="ConsPlusNormal"/>
              <w:ind w:firstLine="507"/>
              <w:jc w:val="both"/>
              <w:rPr>
                <w:rFonts w:ascii="Times New Roman" w:hAnsi="Times New Roman" w:cs="Times New Roman"/>
                <w:sz w:val="28"/>
                <w:szCs w:val="28"/>
              </w:rPr>
            </w:pPr>
            <w:r w:rsidRPr="00ED26DC">
              <w:rPr>
                <w:rFonts w:ascii="Times New Roman" w:hAnsi="Times New Roman" w:cs="Times New Roman"/>
                <w:sz w:val="28"/>
                <w:szCs w:val="28"/>
              </w:rPr>
              <w:t>J – Снижение количества утонувших жителей муниципального образования Московской области</w:t>
            </w:r>
          </w:p>
          <w:p w:rsidR="00440DED" w:rsidRPr="00ED26DC" w:rsidRDefault="00440DED" w:rsidP="00D82DC2">
            <w:pPr>
              <w:autoSpaceDE w:val="0"/>
              <w:autoSpaceDN w:val="0"/>
              <w:adjustRightInd w:val="0"/>
              <w:spacing w:after="0" w:line="240" w:lineRule="auto"/>
              <w:ind w:firstLine="50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J = 100% – (F 1 / F 2 х 100), где</w:t>
            </w:r>
          </w:p>
          <w:p w:rsidR="00440DED" w:rsidRPr="00ED26DC" w:rsidRDefault="00440DED" w:rsidP="00D82DC2">
            <w:pPr>
              <w:pStyle w:val="ConsPlusNormal"/>
              <w:ind w:firstLine="507"/>
              <w:jc w:val="both"/>
              <w:rPr>
                <w:rFonts w:ascii="Times New Roman" w:hAnsi="Times New Roman" w:cs="Times New Roman"/>
                <w:sz w:val="28"/>
                <w:szCs w:val="28"/>
              </w:rPr>
            </w:pPr>
            <w:r w:rsidRPr="00ED26DC">
              <w:rPr>
                <w:rFonts w:ascii="Times New Roman" w:hAnsi="Times New Roman" w:cs="Times New Roman"/>
                <w:sz w:val="28"/>
                <w:szCs w:val="28"/>
              </w:rPr>
              <w:t xml:space="preserve">F 1 – количества </w:t>
            </w:r>
            <w:r w:rsidRPr="00ED26DC">
              <w:rPr>
                <w:rFonts w:ascii="Times New Roman" w:hAnsi="Times New Roman" w:cs="Times New Roman"/>
                <w:sz w:val="28"/>
                <w:szCs w:val="28"/>
              </w:rPr>
              <w:lastRenderedPageBreak/>
              <w:t>утонувших жителей муниципального образования Московской области за отчетный период времени;</w:t>
            </w:r>
          </w:p>
          <w:p w:rsidR="00440DED" w:rsidRPr="00ED26DC" w:rsidRDefault="00440DED" w:rsidP="00D82DC2">
            <w:pPr>
              <w:pStyle w:val="ConsPlusNormal"/>
              <w:ind w:firstLine="507"/>
              <w:jc w:val="both"/>
              <w:rPr>
                <w:rFonts w:ascii="Times New Roman" w:hAnsi="Times New Roman" w:cs="Times New Roman"/>
                <w:sz w:val="28"/>
                <w:szCs w:val="28"/>
              </w:rPr>
            </w:pPr>
            <w:r w:rsidRPr="00ED26DC">
              <w:rPr>
                <w:rFonts w:ascii="Times New Roman" w:hAnsi="Times New Roman" w:cs="Times New Roman"/>
                <w:sz w:val="28"/>
                <w:szCs w:val="28"/>
              </w:rPr>
              <w:t>F 2 – количества утонувших жителей муниципального образования Московской области за аналогичный отчетный период 2016 года (_____ чел.)</w:t>
            </w:r>
          </w:p>
          <w:p w:rsidR="00440DED" w:rsidRPr="00ED26DC" w:rsidRDefault="00440DED" w:rsidP="00D82DC2">
            <w:pPr>
              <w:autoSpaceDE w:val="0"/>
              <w:autoSpaceDN w:val="0"/>
              <w:adjustRightInd w:val="0"/>
              <w:spacing w:after="0" w:line="240" w:lineRule="auto"/>
              <w:jc w:val="both"/>
              <w:rPr>
                <w:rFonts w:ascii="Times New Roman" w:eastAsia="Times New Roman" w:hAnsi="Times New Roman"/>
                <w:sz w:val="28"/>
                <w:szCs w:val="28"/>
                <w:lang w:eastAsia="ru-RU"/>
              </w:rPr>
            </w:pPr>
          </w:p>
          <w:p w:rsidR="00440DED" w:rsidRPr="00ED26DC" w:rsidRDefault="00440DED" w:rsidP="00D82DC2">
            <w:pPr>
              <w:autoSpaceDE w:val="0"/>
              <w:autoSpaceDN w:val="0"/>
              <w:adjustRightInd w:val="0"/>
              <w:spacing w:after="0" w:line="240" w:lineRule="auto"/>
              <w:ind w:firstLine="50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440DED" w:rsidRPr="00ED26DC" w:rsidRDefault="00440DED" w:rsidP="00D82DC2">
            <w:pPr>
              <w:autoSpaceDE w:val="0"/>
              <w:autoSpaceDN w:val="0"/>
              <w:adjustRightInd w:val="0"/>
              <w:spacing w:after="0" w:line="240" w:lineRule="auto"/>
              <w:ind w:firstLine="50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G = (N 1 / N 2 х 100) – 100%, где</w:t>
            </w:r>
          </w:p>
          <w:p w:rsidR="00440DED" w:rsidRPr="00ED26DC" w:rsidRDefault="00440DED" w:rsidP="00D82DC2">
            <w:pPr>
              <w:autoSpaceDE w:val="0"/>
              <w:autoSpaceDN w:val="0"/>
              <w:adjustRightInd w:val="0"/>
              <w:spacing w:after="0" w:line="240" w:lineRule="auto"/>
              <w:ind w:firstLine="507"/>
              <w:jc w:val="both"/>
              <w:rPr>
                <w:rFonts w:ascii="Times New Roman" w:eastAsia="Times New Roman" w:hAnsi="Times New Roman"/>
                <w:sz w:val="28"/>
                <w:szCs w:val="28"/>
                <w:lang w:eastAsia="ru-RU"/>
              </w:rPr>
            </w:pPr>
          </w:p>
          <w:p w:rsidR="00440DED" w:rsidRPr="00ED26DC" w:rsidRDefault="00440DED" w:rsidP="00D82DC2">
            <w:pPr>
              <w:autoSpaceDE w:val="0"/>
              <w:autoSpaceDN w:val="0"/>
              <w:adjustRightInd w:val="0"/>
              <w:spacing w:after="0" w:line="240" w:lineRule="auto"/>
              <w:ind w:firstLine="50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440DED" w:rsidRPr="00ED26DC" w:rsidRDefault="00440DED" w:rsidP="00D82DC2">
            <w:pPr>
              <w:autoSpaceDE w:val="0"/>
              <w:autoSpaceDN w:val="0"/>
              <w:adjustRightInd w:val="0"/>
              <w:spacing w:after="0" w:line="240" w:lineRule="auto"/>
              <w:ind w:firstLine="50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440DED" w:rsidRPr="00ED26DC" w:rsidRDefault="00440DED" w:rsidP="00D82DC2">
            <w:pPr>
              <w:spacing w:after="0" w:line="240" w:lineRule="auto"/>
              <w:ind w:firstLine="550"/>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c>
          <w:tcPr>
            <w:tcW w:w="3542" w:type="dxa"/>
            <w:shd w:val="clear" w:color="auto" w:fill="auto"/>
          </w:tcPr>
          <w:p w:rsidR="00440DED" w:rsidRPr="00ED26DC" w:rsidRDefault="00440DED" w:rsidP="00D82DC2">
            <w:pPr>
              <w:spacing w:after="0" w:line="240" w:lineRule="auto"/>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По итогам мониторинга. Ста</w:t>
            </w:r>
            <w:r w:rsidRPr="00ED26DC">
              <w:rPr>
                <w:rFonts w:ascii="Times New Roman" w:eastAsia="Times New Roman" w:hAnsi="Times New Roman"/>
                <w:sz w:val="28"/>
                <w:szCs w:val="28"/>
                <w:lang w:eastAsia="ru-RU"/>
              </w:rPr>
              <w:softHyphen/>
              <w:t xml:space="preserve">тистические данные по количеству утонувших на водных объектах </w:t>
            </w:r>
            <w:r w:rsidRPr="00ED26DC">
              <w:rPr>
                <w:rFonts w:ascii="Times New Roman" w:eastAsia="Times New Roman" w:hAnsi="Times New Roman"/>
                <w:sz w:val="28"/>
                <w:szCs w:val="28"/>
                <w:lang w:eastAsia="ru-RU"/>
              </w:rPr>
              <w:br/>
              <w:t>согласно статистическим сведениям, официально опубли</w:t>
            </w:r>
            <w:r w:rsidRPr="00ED26DC">
              <w:rPr>
                <w:rFonts w:ascii="Times New Roman" w:eastAsia="Times New Roman" w:hAnsi="Times New Roman"/>
                <w:sz w:val="28"/>
                <w:szCs w:val="28"/>
                <w:lang w:eastAsia="ru-RU"/>
              </w:rPr>
              <w:softHyphen/>
              <w:t xml:space="preserve">кованным территориальным органом федеральной службы </w:t>
            </w:r>
            <w:r w:rsidRPr="00ED26DC">
              <w:rPr>
                <w:rFonts w:ascii="Times New Roman" w:eastAsia="Times New Roman" w:hAnsi="Times New Roman"/>
                <w:sz w:val="28"/>
                <w:szCs w:val="28"/>
                <w:lang w:eastAsia="ru-RU"/>
              </w:rPr>
              <w:lastRenderedPageBreak/>
              <w:t>Государственной статистики по Московской области на расчетный период.</w:t>
            </w:r>
          </w:p>
          <w:p w:rsidR="00440DED" w:rsidRPr="00ED26DC" w:rsidRDefault="00440DED" w:rsidP="00D82DC2">
            <w:pPr>
              <w:spacing w:after="0" w:line="240" w:lineRule="auto"/>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rsidR="00440DED" w:rsidRPr="00ED26DC" w:rsidRDefault="00440DED" w:rsidP="00D82DC2">
            <w:pPr>
              <w:spacing w:after="0" w:line="240" w:lineRule="auto"/>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«Водный кодекс Российской Федерации» от 03.06.2006 № 74-ФЗ.</w:t>
            </w:r>
          </w:p>
          <w:p w:rsidR="00440DED" w:rsidRPr="00ED26DC" w:rsidRDefault="00440DED" w:rsidP="00D82DC2">
            <w:pPr>
              <w:spacing w:after="0" w:line="240" w:lineRule="auto"/>
              <w:jc w:val="both"/>
              <w:rPr>
                <w:rFonts w:ascii="Times New Roman" w:eastAsia="Times New Roman" w:hAnsi="Times New Roman"/>
                <w:sz w:val="28"/>
                <w:szCs w:val="28"/>
                <w:lang w:eastAsia="ru-RU"/>
              </w:rPr>
            </w:pPr>
          </w:p>
          <w:p w:rsidR="00440DED" w:rsidRPr="00ED26DC" w:rsidRDefault="00440DED" w:rsidP="00D82DC2">
            <w:pPr>
              <w:spacing w:after="0" w:line="240" w:lineRule="auto"/>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По итогам мониторинга. </w:t>
            </w:r>
          </w:p>
          <w:p w:rsidR="00440DED" w:rsidRPr="00ED26DC" w:rsidRDefault="00440DED" w:rsidP="00D82DC2">
            <w:pPr>
              <w:spacing w:after="0" w:line="240" w:lineRule="auto"/>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40DED" w:rsidRPr="00ED26DC" w:rsidRDefault="00440DED" w:rsidP="00D82DC2">
            <w:pPr>
              <w:spacing w:after="0" w:line="240" w:lineRule="auto"/>
              <w:jc w:val="both"/>
              <w:rPr>
                <w:rFonts w:ascii="Times New Roman" w:eastAsia="Times New Roman" w:hAnsi="Times New Roman"/>
                <w:sz w:val="28"/>
                <w:szCs w:val="28"/>
                <w:lang w:eastAsia="ru-RU"/>
              </w:rPr>
            </w:pPr>
          </w:p>
          <w:p w:rsidR="00440DED" w:rsidRPr="00ED26DC" w:rsidRDefault="00440DED" w:rsidP="00D82DC2">
            <w:pPr>
              <w:spacing w:after="0" w:line="240" w:lineRule="auto"/>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Обучение организуется в соот</w:t>
            </w:r>
            <w:r w:rsidRPr="00ED26DC">
              <w:rPr>
                <w:rFonts w:ascii="Times New Roman" w:eastAsia="Times New Roman" w:hAnsi="Times New Roman"/>
                <w:sz w:val="28"/>
                <w:szCs w:val="28"/>
                <w:lang w:eastAsia="ru-RU"/>
              </w:rPr>
              <w:softHyphen/>
              <w:t>ветствии с требованиями федераль</w:t>
            </w:r>
            <w:r w:rsidRPr="00ED26DC">
              <w:rPr>
                <w:rFonts w:ascii="Times New Roman" w:eastAsia="Times New Roman" w:hAnsi="Times New Roman"/>
                <w:sz w:val="28"/>
                <w:szCs w:val="28"/>
                <w:lang w:eastAsia="ru-RU"/>
              </w:rPr>
              <w:softHyphen/>
              <w:t xml:space="preserve">ных законов от 12.02.1998 № 28-ФЗ «О гражданской обороне» и от 21.12.1994 № 68-ФЗ «О защите населения и территорий </w:t>
            </w:r>
            <w:r w:rsidRPr="00ED26DC">
              <w:rPr>
                <w:rFonts w:ascii="Times New Roman" w:eastAsia="Times New Roman" w:hAnsi="Times New Roman"/>
                <w:sz w:val="28"/>
                <w:szCs w:val="28"/>
                <w:lang w:eastAsia="ru-RU"/>
              </w:rPr>
              <w:br/>
              <w:t>от чрезвычайных ситуаций природного и техногенного характера», постановлений Правительства Российской Федера</w:t>
            </w:r>
            <w:r w:rsidRPr="00ED26DC">
              <w:rPr>
                <w:rFonts w:ascii="Times New Roman" w:eastAsia="Times New Roman" w:hAnsi="Times New Roman"/>
                <w:sz w:val="28"/>
                <w:szCs w:val="28"/>
                <w:lang w:eastAsia="ru-RU"/>
              </w:rPr>
              <w:softHyphen/>
              <w:t>ции от 04.09.2003 № 547«О под</w:t>
            </w:r>
            <w:r w:rsidRPr="00ED26DC">
              <w:rPr>
                <w:rFonts w:ascii="Times New Roman" w:eastAsia="Times New Roman" w:hAnsi="Times New Roman"/>
                <w:sz w:val="28"/>
                <w:szCs w:val="28"/>
                <w:lang w:eastAsia="ru-RU"/>
              </w:rPr>
              <w:softHyphen/>
              <w:t>готовке населения в области защиты от чрезвычайных ситуаций при</w:t>
            </w:r>
            <w:r w:rsidRPr="00ED26DC">
              <w:rPr>
                <w:rFonts w:ascii="Times New Roman" w:eastAsia="Times New Roman" w:hAnsi="Times New Roman"/>
                <w:sz w:val="28"/>
                <w:szCs w:val="28"/>
                <w:lang w:eastAsia="ru-RU"/>
              </w:rPr>
              <w:softHyphen/>
              <w:t>родного и тех</w:t>
            </w:r>
            <w:r w:rsidRPr="00ED26DC">
              <w:rPr>
                <w:rFonts w:ascii="Times New Roman" w:eastAsia="Times New Roman" w:hAnsi="Times New Roman"/>
                <w:sz w:val="28"/>
                <w:szCs w:val="28"/>
                <w:lang w:eastAsia="ru-RU"/>
              </w:rPr>
              <w:softHyphen/>
              <w:t>ногенного характера» и</w:t>
            </w:r>
            <w:r w:rsidRPr="00ED26DC">
              <w:rPr>
                <w:rFonts w:ascii="Times New Roman" w:eastAsia="Times New Roman" w:hAnsi="Times New Roman"/>
                <w:sz w:val="28"/>
                <w:szCs w:val="28"/>
                <w:lang w:eastAsia="ru-RU"/>
              </w:rPr>
              <w:br/>
              <w:t xml:space="preserve"> от 02.11.2000 № 841 </w:t>
            </w:r>
            <w:r w:rsidRPr="00ED26DC">
              <w:rPr>
                <w:rFonts w:ascii="Times New Roman" w:eastAsia="Times New Roman" w:hAnsi="Times New Roman"/>
                <w:sz w:val="28"/>
                <w:szCs w:val="28"/>
                <w:lang w:eastAsia="ru-RU"/>
              </w:rPr>
              <w:br/>
              <w:t xml:space="preserve">«Об утверждении Положения </w:t>
            </w:r>
            <w:r w:rsidRPr="00ED26DC">
              <w:rPr>
                <w:rFonts w:ascii="Times New Roman" w:eastAsia="Times New Roman" w:hAnsi="Times New Roman"/>
                <w:sz w:val="28"/>
                <w:szCs w:val="28"/>
                <w:lang w:eastAsia="ru-RU"/>
              </w:rPr>
              <w:br/>
              <w:t>об организации обучения населения в области граж</w:t>
            </w:r>
            <w:r w:rsidRPr="00ED26DC">
              <w:rPr>
                <w:rFonts w:ascii="Times New Roman" w:eastAsia="Times New Roman" w:hAnsi="Times New Roman"/>
                <w:sz w:val="28"/>
                <w:szCs w:val="28"/>
                <w:lang w:eastAsia="ru-RU"/>
              </w:rPr>
              <w:softHyphen/>
              <w:t>данской обороны», приказов и указаний Министерства Российской Федерации по делам гражданской обороны, чрезвы</w:t>
            </w:r>
            <w:r w:rsidRPr="00ED26DC">
              <w:rPr>
                <w:rFonts w:ascii="Times New Roman" w:eastAsia="Times New Roman" w:hAnsi="Times New Roman"/>
                <w:sz w:val="28"/>
                <w:szCs w:val="28"/>
                <w:lang w:eastAsia="ru-RU"/>
              </w:rPr>
              <w:softHyphen/>
              <w:t xml:space="preserve">чайным ситуациям и </w:t>
            </w:r>
            <w:r w:rsidRPr="00ED26DC">
              <w:rPr>
                <w:rFonts w:ascii="Times New Roman" w:eastAsia="Times New Roman" w:hAnsi="Times New Roman"/>
                <w:sz w:val="28"/>
                <w:szCs w:val="28"/>
                <w:lang w:eastAsia="ru-RU"/>
              </w:rPr>
              <w:lastRenderedPageBreak/>
              <w:t xml:space="preserve">ликвидации последствий стихийных бедствий </w:t>
            </w:r>
            <w:r w:rsidRPr="00ED26DC">
              <w:rPr>
                <w:rFonts w:ascii="Times New Roman" w:eastAsia="Times New Roman" w:hAnsi="Times New Roman"/>
                <w:sz w:val="28"/>
                <w:szCs w:val="28"/>
                <w:lang w:eastAsia="ru-RU"/>
              </w:rPr>
              <w:br/>
              <w:t>и осуществляется по месту работы</w:t>
            </w:r>
          </w:p>
        </w:tc>
        <w:tc>
          <w:tcPr>
            <w:tcW w:w="2411" w:type="dxa"/>
            <w:shd w:val="clear" w:color="auto" w:fill="auto"/>
          </w:tcPr>
          <w:p w:rsidR="00440DED" w:rsidRPr="00ED26DC" w:rsidRDefault="00440DED" w:rsidP="00D82DC2">
            <w:pPr>
              <w:spacing w:after="0" w:line="240" w:lineRule="auto"/>
              <w:jc w:val="both"/>
              <w:rPr>
                <w:rFonts w:ascii="Times New Roman" w:eastAsia="Times New Roman" w:hAnsi="Times New Roman"/>
                <w:sz w:val="28"/>
                <w:szCs w:val="28"/>
                <w:lang w:eastAsia="ru-RU"/>
              </w:rPr>
            </w:pPr>
            <w:r w:rsidRPr="00ED26DC">
              <w:rPr>
                <w:rFonts w:ascii="Times New Roman" w:hAnsi="Times New Roman"/>
                <w:sz w:val="28"/>
                <w:szCs w:val="28"/>
                <w:lang w:eastAsia="ru-RU"/>
              </w:rPr>
              <w:lastRenderedPageBreak/>
              <w:t>Ежеквартально</w:t>
            </w:r>
          </w:p>
        </w:tc>
      </w:tr>
    </w:tbl>
    <w:p w:rsidR="00440DED" w:rsidRPr="00ED26DC" w:rsidRDefault="00440DED" w:rsidP="00440DED">
      <w:pPr>
        <w:rPr>
          <w:rFonts w:ascii="Times New Roman" w:hAnsi="Times New Roman"/>
          <w:sz w:val="28"/>
          <w:szCs w:val="28"/>
        </w:rPr>
      </w:pPr>
    </w:p>
    <w:p w:rsidR="00440DED" w:rsidRPr="00ED26DC" w:rsidRDefault="00440DED" w:rsidP="00440DED">
      <w:pPr>
        <w:suppressAutoHyphens/>
        <w:spacing w:after="0" w:line="240" w:lineRule="auto"/>
        <w:jc w:val="center"/>
        <w:rPr>
          <w:rFonts w:ascii="Times New Roman" w:hAnsi="Times New Roman"/>
          <w:sz w:val="28"/>
          <w:szCs w:val="28"/>
        </w:rPr>
      </w:pPr>
      <w:r w:rsidRPr="00ED26DC">
        <w:rPr>
          <w:rFonts w:ascii="Times New Roman" w:hAnsi="Times New Roman"/>
          <w:sz w:val="28"/>
          <w:szCs w:val="28"/>
        </w:rPr>
        <w:t>Порядок взаимодействия ответственного за выполнение мероприятия с муниципальным заказчиком подпрограммы</w:t>
      </w:r>
    </w:p>
    <w:p w:rsidR="00440DED" w:rsidRPr="00ED26DC" w:rsidRDefault="00440DED" w:rsidP="00440DED">
      <w:pPr>
        <w:widowControl w:val="0"/>
        <w:autoSpaceDE w:val="0"/>
        <w:autoSpaceDN w:val="0"/>
        <w:adjustRightInd w:val="0"/>
        <w:spacing w:after="0" w:line="240" w:lineRule="auto"/>
        <w:jc w:val="both"/>
        <w:rPr>
          <w:rFonts w:ascii="Times New Roman" w:hAnsi="Times New Roman"/>
          <w:bCs/>
          <w:sz w:val="28"/>
          <w:szCs w:val="28"/>
        </w:rPr>
      </w:pPr>
      <w:r w:rsidRPr="00ED26DC">
        <w:rPr>
          <w:rFonts w:ascii="Times New Roman" w:hAnsi="Times New Roman"/>
          <w:bCs/>
          <w:sz w:val="28"/>
          <w:szCs w:val="28"/>
        </w:rPr>
        <w:t xml:space="preserve">              Контроль и отчетность при реализации муниципальной программы отчетности о ходе реализации мероприятий подпрограмм осуществляется в соответствие  с Порядком разработки и реализации муниципальных программ  </w:t>
      </w:r>
      <w:r w:rsidR="003430E4" w:rsidRPr="00ED26DC">
        <w:rPr>
          <w:rFonts w:ascii="Times New Roman" w:hAnsi="Times New Roman"/>
          <w:bCs/>
          <w:sz w:val="28"/>
          <w:szCs w:val="28"/>
        </w:rPr>
        <w:t>муниципального округа</w:t>
      </w:r>
      <w:r w:rsidRPr="00ED26DC">
        <w:rPr>
          <w:rFonts w:ascii="Times New Roman" w:hAnsi="Times New Roman"/>
          <w:bCs/>
          <w:sz w:val="28"/>
          <w:szCs w:val="28"/>
        </w:rPr>
        <w:t xml:space="preserve"> Серебряные Пруды Московской области.</w:t>
      </w:r>
    </w:p>
    <w:p w:rsidR="00440DED" w:rsidRPr="00ED26DC" w:rsidRDefault="00440DED" w:rsidP="00440DED">
      <w:pPr>
        <w:widowControl w:val="0"/>
        <w:autoSpaceDE w:val="0"/>
        <w:autoSpaceDN w:val="0"/>
        <w:adjustRightInd w:val="0"/>
        <w:spacing w:after="0" w:line="20" w:lineRule="atLeast"/>
        <w:ind w:firstLine="708"/>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Муниципальным заказчиком муниципальной программы является 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Муниципальный заказчик определяет ответственных за выполнение мероприятий муниципальной программы и обеспечивает взаимодействие между ответственными за выполнение мероприятий муниципальной программы.</w:t>
      </w:r>
    </w:p>
    <w:p w:rsidR="00440DED" w:rsidRPr="00ED26DC" w:rsidRDefault="00440DED" w:rsidP="00440DED">
      <w:pPr>
        <w:tabs>
          <w:tab w:val="left" w:pos="993"/>
        </w:tabs>
        <w:suppressAutoHyphen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Ответственный за выполнение мероприятия:</w:t>
      </w:r>
    </w:p>
    <w:p w:rsidR="00440DED" w:rsidRPr="00ED26DC" w:rsidRDefault="00440DED" w:rsidP="00440DED">
      <w:pPr>
        <w:tabs>
          <w:tab w:val="left" w:pos="993"/>
        </w:tabs>
        <w:suppressAutoHyphen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формирует прогноз расходов на реализацию мероприятия и направляет его муниципальному заказчику подпрограммы;</w:t>
      </w:r>
    </w:p>
    <w:p w:rsidR="00440DED" w:rsidRPr="00ED26DC" w:rsidRDefault="00440DED" w:rsidP="00440DED">
      <w:pPr>
        <w:tabs>
          <w:tab w:val="left" w:pos="993"/>
        </w:tabs>
        <w:suppressAutoHyphen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2) участвует в обсуждении вопросов, связанных с реализацией и финансированием подпрограммы в части соответствующего мероприятия; </w:t>
      </w:r>
    </w:p>
    <w:p w:rsidR="00440DED" w:rsidRPr="00ED26DC" w:rsidRDefault="00440DED" w:rsidP="00440DED">
      <w:pPr>
        <w:tabs>
          <w:tab w:val="left" w:pos="993"/>
        </w:tabs>
        <w:suppressAutoHyphen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 направляет муниципальному заказчику подпрограммы предложения по формированию «Дорожных карт».</w:t>
      </w:r>
    </w:p>
    <w:p w:rsidR="00440DED" w:rsidRPr="00ED26DC" w:rsidRDefault="00440DED" w:rsidP="00440DED">
      <w:pPr>
        <w:widowControl w:val="0"/>
        <w:autoSpaceDE w:val="0"/>
        <w:autoSpaceDN w:val="0"/>
        <w:adjustRightInd w:val="0"/>
        <w:spacing w:after="0" w:line="20" w:lineRule="atLeast"/>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 xml:space="preserve">         4) готовит и представляет муниципальному заказчику и координатору программы отчет о реализации мероприятий.</w:t>
      </w:r>
    </w:p>
    <w:p w:rsidR="00440DED" w:rsidRPr="00ED26DC" w:rsidRDefault="00440DED" w:rsidP="00440DED">
      <w:pPr>
        <w:tabs>
          <w:tab w:val="left" w:pos="993"/>
        </w:tabs>
        <w:suppressAutoHyphen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D26DC">
        <w:rPr>
          <w:rFonts w:ascii="Times New Roman" w:hAnsi="Times New Roman"/>
          <w:sz w:val="28"/>
          <w:szCs w:val="28"/>
          <w:lang w:eastAsia="zh-CN"/>
        </w:rPr>
        <w:t xml:space="preserve"> </w:t>
      </w:r>
      <w:r w:rsidRPr="00ED26DC">
        <w:rPr>
          <w:rFonts w:ascii="Times New Roman" w:eastAsia="Times New Roman" w:hAnsi="Times New Roman"/>
          <w:sz w:val="28"/>
          <w:szCs w:val="28"/>
          <w:lang w:eastAsia="ru-RU"/>
        </w:rPr>
        <w:t xml:space="preserve">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Московской области, </w:t>
      </w:r>
      <w:r w:rsidRPr="00ED26DC">
        <w:rPr>
          <w:rFonts w:ascii="Times New Roman" w:hAnsi="Times New Roman"/>
          <w:sz w:val="28"/>
          <w:szCs w:val="28"/>
          <w:lang w:eastAsia="zh-CN"/>
        </w:rPr>
        <w:t xml:space="preserve">средств бюджета </w:t>
      </w:r>
      <w:r w:rsidR="003430E4" w:rsidRPr="00ED26DC">
        <w:rPr>
          <w:rFonts w:ascii="Times New Roman" w:hAnsi="Times New Roman"/>
          <w:sz w:val="28"/>
          <w:szCs w:val="28"/>
          <w:lang w:eastAsia="zh-CN"/>
        </w:rPr>
        <w:t>муниципального округа</w:t>
      </w:r>
      <w:r w:rsidRPr="00ED26DC">
        <w:rPr>
          <w:rFonts w:ascii="Times New Roman" w:hAnsi="Times New Roman"/>
          <w:sz w:val="28"/>
          <w:szCs w:val="28"/>
          <w:lang w:eastAsia="zh-CN"/>
        </w:rPr>
        <w:t xml:space="preserve"> Серебряные Пруды Московской области</w:t>
      </w:r>
      <w:r w:rsidRPr="00ED26DC">
        <w:rPr>
          <w:rFonts w:ascii="Times New Roman" w:eastAsia="Times New Roman" w:hAnsi="Times New Roman"/>
          <w:sz w:val="28"/>
          <w:szCs w:val="28"/>
          <w:lang w:eastAsia="ru-RU"/>
        </w:rPr>
        <w:t xml:space="preserve"> и иных привлекаемых для реализации муниципальной программы источников.</w:t>
      </w:r>
    </w:p>
    <w:p w:rsidR="00440DED" w:rsidRPr="00ED26DC" w:rsidRDefault="00440DED" w:rsidP="00440DED">
      <w:pPr>
        <w:tabs>
          <w:tab w:val="left" w:pos="993"/>
        </w:tabs>
        <w:suppressAutoHyphen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Муниципальный заказчик программы несет ответственность за подготовку и реализацию муниципальной программы, а также обеспечение достижения планируемых результатов реализации муниципальной программы.</w:t>
      </w:r>
    </w:p>
    <w:p w:rsidR="00440DED" w:rsidRPr="00ED26DC" w:rsidRDefault="00440DED" w:rsidP="00440DED">
      <w:pPr>
        <w:spacing w:after="0" w:line="240" w:lineRule="auto"/>
        <w:jc w:val="center"/>
        <w:rPr>
          <w:rFonts w:ascii="Times New Roman" w:hAnsi="Times New Roman"/>
          <w:sz w:val="28"/>
          <w:szCs w:val="28"/>
          <w:lang w:eastAsia="ru-RU"/>
        </w:rPr>
      </w:pPr>
      <w:bookmarkStart w:id="6" w:name="Par266"/>
      <w:bookmarkEnd w:id="6"/>
    </w:p>
    <w:p w:rsidR="00440DED" w:rsidRPr="00ED26DC" w:rsidRDefault="00440DED" w:rsidP="00440DED">
      <w:pPr>
        <w:spacing w:after="0" w:line="240" w:lineRule="auto"/>
        <w:jc w:val="center"/>
        <w:rPr>
          <w:rFonts w:ascii="Times New Roman" w:hAnsi="Times New Roman"/>
          <w:sz w:val="28"/>
          <w:szCs w:val="28"/>
        </w:rPr>
      </w:pPr>
      <w:r w:rsidRPr="00ED26DC">
        <w:rPr>
          <w:rFonts w:ascii="Times New Roman" w:hAnsi="Times New Roman"/>
          <w:sz w:val="28"/>
          <w:szCs w:val="28"/>
          <w:lang w:eastAsia="ru-RU"/>
        </w:rPr>
        <w:t xml:space="preserve">Состав, форма и сроки представления отчетности о ходе </w:t>
      </w:r>
      <w:r w:rsidRPr="00ED26DC">
        <w:rPr>
          <w:rFonts w:ascii="Times New Roman" w:hAnsi="Times New Roman"/>
          <w:sz w:val="28"/>
          <w:szCs w:val="28"/>
        </w:rPr>
        <w:t>реализации мероприятий муниципальной программы</w:t>
      </w:r>
    </w:p>
    <w:p w:rsidR="00440DED" w:rsidRPr="00ED26DC" w:rsidRDefault="00440DED" w:rsidP="00440DED">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 целью контроля за реализацией муниципальной программы муниципальный заказчик программы формируют в подсистеме ГАСУ МО и предоставляет в Управление экономики и инвестиций администрации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w:t>
      </w:r>
    </w:p>
    <w:p w:rsidR="00440DED" w:rsidRPr="00ED26DC" w:rsidRDefault="00440DED" w:rsidP="00440DED">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Ежеквартально до 15 числа месяца, следующего за отчетным кварталом:</w:t>
      </w:r>
    </w:p>
    <w:p w:rsidR="00440DED" w:rsidRPr="00ED26DC" w:rsidRDefault="00440DED" w:rsidP="00440DED">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а) оперативный отчет о реализации мероприятий, который содержит:</w:t>
      </w:r>
    </w:p>
    <w:p w:rsidR="00440DED" w:rsidRPr="00ED26DC" w:rsidRDefault="00440DED" w:rsidP="00440DED">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440DED" w:rsidRPr="00ED26DC" w:rsidRDefault="00440DED" w:rsidP="00440DED">
      <w:pPr>
        <w:tabs>
          <w:tab w:val="left" w:pos="993"/>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анализ причин несвоевременного выполнения мероприятий. </w:t>
      </w:r>
    </w:p>
    <w:p w:rsidR="00440DED" w:rsidRPr="00ED26DC" w:rsidRDefault="00440DED" w:rsidP="00440DED">
      <w:pPr>
        <w:tabs>
          <w:tab w:val="left" w:pos="993"/>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440DED" w:rsidRPr="00ED26DC" w:rsidRDefault="00440DED" w:rsidP="00440DED">
      <w:pPr>
        <w:tabs>
          <w:tab w:val="left" w:pos="993"/>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а) аналитическую записку, в которой указываются:</w:t>
      </w:r>
    </w:p>
    <w:p w:rsidR="00440DED" w:rsidRPr="00ED26DC" w:rsidRDefault="00440DED" w:rsidP="00440DED">
      <w:pPr>
        <w:tabs>
          <w:tab w:val="left" w:pos="993"/>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степень достижения планируемых результатов реализации муниципальной программы и намеченной цели муниципальной программы;</w:t>
      </w:r>
    </w:p>
    <w:p w:rsidR="00440DED" w:rsidRPr="00ED26DC" w:rsidRDefault="00440DED" w:rsidP="00440DED">
      <w:pPr>
        <w:tabs>
          <w:tab w:val="left" w:pos="993"/>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общий объем фактически произведенных расходов, в том числе по  источникам финансирования. </w:t>
      </w:r>
    </w:p>
    <w:p w:rsidR="00440DED" w:rsidRPr="00ED26DC" w:rsidRDefault="00440DED" w:rsidP="00440DED">
      <w:pPr>
        <w:tabs>
          <w:tab w:val="left" w:pos="993"/>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б) таблицу, в которой указываются данные:</w:t>
      </w:r>
    </w:p>
    <w:p w:rsidR="00440DED" w:rsidRPr="00ED26DC" w:rsidRDefault="00440DED" w:rsidP="00440DED">
      <w:pPr>
        <w:tabs>
          <w:tab w:val="left" w:pos="993"/>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об использовании средств бюджета Московской области, средств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и средств иных привлекаемых для реализации муниципальной программы источников по  каждому мероприятию и в целом по муниципальной программе;</w:t>
      </w:r>
    </w:p>
    <w:p w:rsidR="00440DED" w:rsidRPr="00ED26DC" w:rsidRDefault="00440DED" w:rsidP="00440DED">
      <w:pPr>
        <w:tabs>
          <w:tab w:val="left" w:pos="993"/>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440DED" w:rsidRPr="00ED26DC" w:rsidRDefault="00440DED" w:rsidP="00440DED">
      <w:pPr>
        <w:tabs>
          <w:tab w:val="left" w:pos="993"/>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440DED" w:rsidRPr="00ED26DC" w:rsidRDefault="00440DED" w:rsidP="00440DED">
      <w:pPr>
        <w:rPr>
          <w:rFonts w:ascii="Times New Roman" w:hAnsi="Times New Roman"/>
          <w:sz w:val="28"/>
          <w:szCs w:val="28"/>
        </w:rPr>
      </w:pPr>
    </w:p>
    <w:p w:rsidR="00440DED" w:rsidRPr="00ED26DC" w:rsidRDefault="00440DED" w:rsidP="00440DED">
      <w:pPr>
        <w:spacing w:after="0" w:line="240" w:lineRule="auto"/>
        <w:rPr>
          <w:rFonts w:ascii="Times New Roman" w:hAnsi="Times New Roman"/>
          <w:sz w:val="28"/>
          <w:szCs w:val="28"/>
        </w:rPr>
      </w:pPr>
    </w:p>
    <w:p w:rsidR="00903C3C" w:rsidRPr="00ED26DC" w:rsidRDefault="00903C3C" w:rsidP="00440DED">
      <w:pPr>
        <w:spacing w:after="0" w:line="240" w:lineRule="auto"/>
        <w:jc w:val="right"/>
        <w:rPr>
          <w:rFonts w:ascii="Times New Roman" w:hAnsi="Times New Roman"/>
          <w:sz w:val="28"/>
          <w:szCs w:val="28"/>
        </w:rPr>
      </w:pPr>
    </w:p>
    <w:p w:rsidR="00903C3C" w:rsidRPr="00ED26DC" w:rsidRDefault="00903C3C" w:rsidP="00440DED">
      <w:pPr>
        <w:spacing w:after="0" w:line="240" w:lineRule="auto"/>
        <w:jc w:val="right"/>
        <w:rPr>
          <w:rFonts w:ascii="Times New Roman" w:hAnsi="Times New Roman"/>
          <w:sz w:val="28"/>
          <w:szCs w:val="28"/>
        </w:rPr>
      </w:pPr>
    </w:p>
    <w:p w:rsidR="00903C3C" w:rsidRPr="00ED26DC" w:rsidRDefault="00903C3C" w:rsidP="00440DED">
      <w:pPr>
        <w:spacing w:after="0" w:line="240" w:lineRule="auto"/>
        <w:jc w:val="right"/>
        <w:rPr>
          <w:rFonts w:ascii="Times New Roman" w:hAnsi="Times New Roman"/>
          <w:sz w:val="28"/>
          <w:szCs w:val="28"/>
        </w:rPr>
      </w:pPr>
    </w:p>
    <w:p w:rsidR="00903C3C" w:rsidRPr="00ED26DC" w:rsidRDefault="00903C3C" w:rsidP="00440DED">
      <w:pPr>
        <w:spacing w:after="0" w:line="240" w:lineRule="auto"/>
        <w:jc w:val="right"/>
        <w:rPr>
          <w:rFonts w:ascii="Times New Roman" w:hAnsi="Times New Roman"/>
          <w:sz w:val="28"/>
          <w:szCs w:val="28"/>
        </w:rPr>
      </w:pPr>
    </w:p>
    <w:p w:rsidR="00903C3C" w:rsidRPr="00ED26DC" w:rsidRDefault="00903C3C" w:rsidP="00440DED">
      <w:pPr>
        <w:spacing w:after="0" w:line="240" w:lineRule="auto"/>
        <w:jc w:val="right"/>
        <w:rPr>
          <w:rFonts w:ascii="Times New Roman" w:hAnsi="Times New Roman"/>
          <w:sz w:val="28"/>
          <w:szCs w:val="28"/>
        </w:rPr>
      </w:pPr>
    </w:p>
    <w:p w:rsidR="00903C3C" w:rsidRPr="00ED26DC" w:rsidRDefault="00903C3C" w:rsidP="00440DED">
      <w:pPr>
        <w:spacing w:after="0" w:line="240" w:lineRule="auto"/>
        <w:jc w:val="right"/>
        <w:rPr>
          <w:rFonts w:ascii="Times New Roman" w:hAnsi="Times New Roman"/>
          <w:sz w:val="28"/>
          <w:szCs w:val="28"/>
        </w:rPr>
      </w:pPr>
    </w:p>
    <w:p w:rsidR="00903C3C" w:rsidRPr="00ED26DC" w:rsidRDefault="00903C3C" w:rsidP="00440DED">
      <w:pPr>
        <w:spacing w:after="0" w:line="240" w:lineRule="auto"/>
        <w:jc w:val="right"/>
        <w:rPr>
          <w:rFonts w:ascii="Times New Roman" w:hAnsi="Times New Roman"/>
          <w:sz w:val="28"/>
          <w:szCs w:val="28"/>
        </w:rPr>
      </w:pPr>
    </w:p>
    <w:p w:rsidR="00440DED" w:rsidRPr="00ED26DC" w:rsidRDefault="00440DED" w:rsidP="00440DED">
      <w:pPr>
        <w:spacing w:after="0" w:line="240" w:lineRule="auto"/>
        <w:jc w:val="right"/>
        <w:rPr>
          <w:rFonts w:ascii="Times New Roman" w:hAnsi="Times New Roman"/>
          <w:sz w:val="28"/>
          <w:szCs w:val="28"/>
        </w:rPr>
      </w:pPr>
      <w:r w:rsidRPr="00ED26DC">
        <w:rPr>
          <w:rFonts w:ascii="Times New Roman" w:hAnsi="Times New Roman"/>
          <w:sz w:val="28"/>
          <w:szCs w:val="28"/>
        </w:rPr>
        <w:t>Приложение № 1</w:t>
      </w:r>
    </w:p>
    <w:p w:rsidR="00440DED" w:rsidRPr="00ED26DC" w:rsidRDefault="00440DED" w:rsidP="00440DED">
      <w:pPr>
        <w:spacing w:after="0" w:line="240" w:lineRule="auto"/>
        <w:jc w:val="right"/>
        <w:rPr>
          <w:rFonts w:ascii="Times New Roman" w:hAnsi="Times New Roman"/>
          <w:sz w:val="28"/>
          <w:szCs w:val="28"/>
        </w:rPr>
      </w:pPr>
      <w:r w:rsidRPr="00ED26DC">
        <w:rPr>
          <w:rFonts w:ascii="Times New Roman" w:hAnsi="Times New Roman"/>
          <w:sz w:val="28"/>
          <w:szCs w:val="28"/>
        </w:rPr>
        <w:t>к муниципальной программе «Безопасность и обеспечение</w:t>
      </w:r>
    </w:p>
    <w:p w:rsidR="00440DED" w:rsidRPr="00ED26DC" w:rsidRDefault="00440DED" w:rsidP="00440DED">
      <w:pPr>
        <w:spacing w:after="0" w:line="240" w:lineRule="auto"/>
        <w:jc w:val="right"/>
        <w:rPr>
          <w:rFonts w:ascii="Times New Roman" w:hAnsi="Times New Roman"/>
          <w:sz w:val="28"/>
          <w:szCs w:val="28"/>
        </w:rPr>
      </w:pPr>
      <w:r w:rsidRPr="00ED26DC">
        <w:rPr>
          <w:rFonts w:ascii="Times New Roman" w:hAnsi="Times New Roman"/>
          <w:sz w:val="28"/>
          <w:szCs w:val="28"/>
        </w:rPr>
        <w:t xml:space="preserve">безопасности жизнедеятельности населения» </w:t>
      </w:r>
    </w:p>
    <w:p w:rsidR="00440DED" w:rsidRPr="00ED26DC" w:rsidRDefault="00440DED" w:rsidP="00440DED">
      <w:pPr>
        <w:spacing w:after="0" w:line="240" w:lineRule="auto"/>
        <w:rPr>
          <w:rFonts w:ascii="Times New Roman" w:hAnsi="Times New Roman"/>
          <w:sz w:val="28"/>
          <w:szCs w:val="28"/>
        </w:rPr>
      </w:pPr>
    </w:p>
    <w:p w:rsidR="00440DED" w:rsidRPr="00ED26DC" w:rsidRDefault="00440DED" w:rsidP="00440DED">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Паспорт</w:t>
      </w:r>
    </w:p>
    <w:p w:rsidR="00440DED" w:rsidRPr="00ED26DC" w:rsidRDefault="00440DED" w:rsidP="00440DED">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Подпрограммы № 1 «Профилактика преступлений и иных правонарушений» </w:t>
      </w:r>
    </w:p>
    <w:p w:rsidR="00440DED" w:rsidRPr="00ED26DC" w:rsidRDefault="00440DED" w:rsidP="00440DED">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567"/>
        <w:gridCol w:w="2027"/>
        <w:gridCol w:w="1455"/>
        <w:gridCol w:w="1320"/>
        <w:gridCol w:w="1422"/>
        <w:gridCol w:w="1430"/>
        <w:gridCol w:w="1417"/>
        <w:gridCol w:w="2693"/>
      </w:tblGrid>
      <w:tr w:rsidR="004876A4" w:rsidRPr="00ED26DC" w:rsidTr="003430E4">
        <w:trPr>
          <w:trHeight w:val="18"/>
        </w:trPr>
        <w:tc>
          <w:tcPr>
            <w:tcW w:w="1836" w:type="dxa"/>
            <w:tcBorders>
              <w:top w:val="single" w:sz="4" w:space="0" w:color="auto"/>
              <w:left w:val="single" w:sz="4" w:space="0" w:color="auto"/>
              <w:bottom w:val="single" w:sz="4" w:space="0" w:color="auto"/>
              <w:right w:val="single" w:sz="4" w:space="0" w:color="auto"/>
            </w:tcBorders>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Муниципальный заказчик подпрограммы </w:t>
            </w:r>
          </w:p>
        </w:tc>
        <w:tc>
          <w:tcPr>
            <w:tcW w:w="13331" w:type="dxa"/>
            <w:gridSpan w:val="8"/>
            <w:tcBorders>
              <w:top w:val="single" w:sz="4" w:space="0" w:color="auto"/>
              <w:left w:val="single" w:sz="4" w:space="0" w:color="auto"/>
              <w:bottom w:val="single" w:sz="4" w:space="0" w:color="auto"/>
              <w:right w:val="single" w:sz="4" w:space="0" w:color="auto"/>
            </w:tcBorders>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Администрация </w:t>
            </w:r>
            <w:r w:rsidR="003430E4" w:rsidRPr="00ED26DC">
              <w:rPr>
                <w:rFonts w:ascii="Times New Roman" w:eastAsia="Times New Roman" w:hAnsi="Times New Roman"/>
                <w:bCs/>
                <w:sz w:val="28"/>
                <w:szCs w:val="28"/>
                <w:lang w:eastAsia="ru-RU"/>
              </w:rPr>
              <w:t>муниципального округа</w:t>
            </w:r>
            <w:r w:rsidRPr="00ED26DC">
              <w:rPr>
                <w:rFonts w:ascii="Times New Roman" w:eastAsia="Times New Roman" w:hAnsi="Times New Roman"/>
                <w:bCs/>
                <w:sz w:val="28"/>
                <w:szCs w:val="28"/>
                <w:lang w:eastAsia="ru-RU"/>
              </w:rPr>
              <w:t xml:space="preserve"> Серебряные Пруды Московской области (Управление по правовому обеспечению и безопасности муниципального образования)</w:t>
            </w:r>
          </w:p>
        </w:tc>
      </w:tr>
      <w:tr w:rsidR="004876A4" w:rsidRPr="00ED26DC" w:rsidTr="003430E4">
        <w:trPr>
          <w:trHeight w:val="18"/>
        </w:trPr>
        <w:tc>
          <w:tcPr>
            <w:tcW w:w="1836" w:type="dxa"/>
            <w:vMerge w:val="restart"/>
            <w:tcBorders>
              <w:top w:val="single" w:sz="4" w:space="0" w:color="auto"/>
              <w:left w:val="single" w:sz="4" w:space="0" w:color="auto"/>
              <w:bottom w:val="single" w:sz="4" w:space="0" w:color="auto"/>
              <w:right w:val="single" w:sz="4" w:space="0" w:color="auto"/>
            </w:tcBorders>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Источники финансирования подпрограммы по годам </w:t>
            </w:r>
            <w:r w:rsidRPr="00ED26DC">
              <w:rPr>
                <w:rFonts w:ascii="Times New Roman" w:eastAsia="Times New Roman" w:hAnsi="Times New Roman"/>
                <w:bCs/>
                <w:sz w:val="28"/>
                <w:szCs w:val="28"/>
                <w:lang w:eastAsia="ru-RU"/>
              </w:rPr>
              <w:lastRenderedPageBreak/>
              <w:t>реализации и главным распорядителям бюджетных средств,</w:t>
            </w:r>
          </w:p>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 том числе по годам:</w:t>
            </w:r>
          </w:p>
        </w:tc>
        <w:tc>
          <w:tcPr>
            <w:tcW w:w="1567" w:type="dxa"/>
            <w:vMerge w:val="restart"/>
            <w:tcBorders>
              <w:top w:val="single" w:sz="4" w:space="0" w:color="auto"/>
              <w:left w:val="single" w:sz="4" w:space="0" w:color="auto"/>
              <w:bottom w:val="single" w:sz="4" w:space="0" w:color="auto"/>
              <w:right w:val="single" w:sz="4" w:space="0" w:color="auto"/>
            </w:tcBorders>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lastRenderedPageBreak/>
              <w:t>Главный распорядитель бюджетных средств</w:t>
            </w:r>
          </w:p>
        </w:tc>
        <w:tc>
          <w:tcPr>
            <w:tcW w:w="2027" w:type="dxa"/>
            <w:vMerge w:val="restart"/>
            <w:tcBorders>
              <w:top w:val="single" w:sz="4" w:space="0" w:color="auto"/>
              <w:left w:val="single" w:sz="4" w:space="0" w:color="auto"/>
              <w:bottom w:val="single" w:sz="4" w:space="0" w:color="auto"/>
              <w:right w:val="single" w:sz="4" w:space="0" w:color="auto"/>
            </w:tcBorders>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Источник финансирования</w:t>
            </w:r>
          </w:p>
        </w:tc>
        <w:tc>
          <w:tcPr>
            <w:tcW w:w="9737" w:type="dxa"/>
            <w:gridSpan w:val="6"/>
            <w:tcBorders>
              <w:top w:val="single" w:sz="4" w:space="0" w:color="auto"/>
              <w:left w:val="single" w:sz="4" w:space="0" w:color="auto"/>
              <w:bottom w:val="single" w:sz="4" w:space="0" w:color="auto"/>
              <w:right w:val="single" w:sz="4" w:space="0" w:color="auto"/>
            </w:tcBorders>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Расходы (тыс. рублей)</w:t>
            </w:r>
          </w:p>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p>
        </w:tc>
      </w:tr>
      <w:tr w:rsidR="004876A4" w:rsidRPr="00ED26DC" w:rsidTr="003430E4">
        <w:trPr>
          <w:trHeight w:val="18"/>
        </w:trPr>
        <w:tc>
          <w:tcPr>
            <w:tcW w:w="1836" w:type="dxa"/>
            <w:vMerge/>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p>
        </w:tc>
        <w:tc>
          <w:tcPr>
            <w:tcW w:w="1455" w:type="dxa"/>
            <w:tcBorders>
              <w:top w:val="single" w:sz="4" w:space="0" w:color="auto"/>
              <w:left w:val="single" w:sz="4" w:space="0" w:color="auto"/>
              <w:bottom w:val="single" w:sz="4" w:space="0" w:color="auto"/>
              <w:right w:val="single" w:sz="4" w:space="0" w:color="auto"/>
            </w:tcBorders>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2023 год </w:t>
            </w:r>
          </w:p>
        </w:tc>
        <w:tc>
          <w:tcPr>
            <w:tcW w:w="1320"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2024 год</w:t>
            </w:r>
          </w:p>
        </w:tc>
        <w:tc>
          <w:tcPr>
            <w:tcW w:w="1422"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2025 год</w:t>
            </w:r>
          </w:p>
        </w:tc>
        <w:tc>
          <w:tcPr>
            <w:tcW w:w="1430"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2026 год</w:t>
            </w:r>
          </w:p>
        </w:tc>
        <w:tc>
          <w:tcPr>
            <w:tcW w:w="1417"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2027 год</w:t>
            </w:r>
          </w:p>
        </w:tc>
        <w:tc>
          <w:tcPr>
            <w:tcW w:w="2693" w:type="dxa"/>
            <w:tcBorders>
              <w:top w:val="single" w:sz="4" w:space="0" w:color="auto"/>
              <w:left w:val="single" w:sz="4" w:space="0" w:color="auto"/>
              <w:bottom w:val="single" w:sz="4" w:space="0" w:color="auto"/>
              <w:right w:val="single" w:sz="4" w:space="0" w:color="auto"/>
            </w:tcBorders>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Итого</w:t>
            </w:r>
          </w:p>
        </w:tc>
      </w:tr>
      <w:tr w:rsidR="004876A4" w:rsidRPr="00ED26DC" w:rsidTr="003430E4">
        <w:trPr>
          <w:trHeight w:val="18"/>
        </w:trPr>
        <w:tc>
          <w:tcPr>
            <w:tcW w:w="1836" w:type="dxa"/>
            <w:vMerge/>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p>
        </w:tc>
        <w:tc>
          <w:tcPr>
            <w:tcW w:w="1567" w:type="dxa"/>
            <w:vMerge w:val="restart"/>
            <w:tcBorders>
              <w:top w:val="single" w:sz="4" w:space="0" w:color="auto"/>
              <w:left w:val="single" w:sz="4" w:space="0" w:color="auto"/>
              <w:bottom w:val="single" w:sz="4" w:space="0" w:color="auto"/>
              <w:right w:val="single" w:sz="4" w:space="0" w:color="auto"/>
            </w:tcBorders>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Администрация </w:t>
            </w:r>
            <w:r w:rsidR="0097511D" w:rsidRPr="00ED26DC">
              <w:rPr>
                <w:rFonts w:ascii="Times New Roman" w:eastAsia="Times New Roman" w:hAnsi="Times New Roman"/>
                <w:bCs/>
                <w:sz w:val="28"/>
                <w:szCs w:val="28"/>
                <w:lang w:eastAsia="ru-RU"/>
              </w:rPr>
              <w:t>муниципального</w:t>
            </w:r>
            <w:r w:rsidRPr="00ED26DC">
              <w:rPr>
                <w:rFonts w:ascii="Times New Roman" w:eastAsia="Times New Roman" w:hAnsi="Times New Roman"/>
                <w:bCs/>
                <w:sz w:val="28"/>
                <w:szCs w:val="28"/>
                <w:lang w:eastAsia="ru-RU"/>
              </w:rPr>
              <w:t xml:space="preserve">  округа Серебряные Пруды Московской области</w:t>
            </w:r>
          </w:p>
        </w:tc>
        <w:tc>
          <w:tcPr>
            <w:tcW w:w="2027" w:type="dxa"/>
            <w:tcBorders>
              <w:top w:val="single" w:sz="4" w:space="0" w:color="auto"/>
              <w:left w:val="single" w:sz="4" w:space="0" w:color="auto"/>
              <w:bottom w:val="single" w:sz="4" w:space="0" w:color="auto"/>
              <w:right w:val="single" w:sz="4" w:space="0" w:color="auto"/>
            </w:tcBorders>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Всего:</w:t>
            </w:r>
          </w:p>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 том числе:</w:t>
            </w:r>
          </w:p>
        </w:tc>
        <w:tc>
          <w:tcPr>
            <w:tcW w:w="1455"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rPr>
                <w:rFonts w:ascii="Times New Roman" w:hAnsi="Times New Roman"/>
                <w:sz w:val="28"/>
                <w:szCs w:val="28"/>
              </w:rPr>
            </w:pPr>
            <w:r w:rsidRPr="00ED26DC">
              <w:rPr>
                <w:rFonts w:ascii="Times New Roman" w:hAnsi="Times New Roman"/>
                <w:sz w:val="28"/>
                <w:szCs w:val="28"/>
              </w:rPr>
              <w:t>33635,70</w:t>
            </w:r>
          </w:p>
        </w:tc>
        <w:tc>
          <w:tcPr>
            <w:tcW w:w="1320" w:type="dxa"/>
            <w:tcBorders>
              <w:top w:val="single" w:sz="4" w:space="0" w:color="auto"/>
              <w:left w:val="single" w:sz="4" w:space="0" w:color="auto"/>
              <w:bottom w:val="single" w:sz="4" w:space="0" w:color="auto"/>
              <w:right w:val="single" w:sz="4" w:space="0" w:color="auto"/>
            </w:tcBorders>
          </w:tcPr>
          <w:p w:rsidR="004876A4" w:rsidRPr="00ED26DC" w:rsidRDefault="005D6F80" w:rsidP="003430E4">
            <w:pPr>
              <w:rPr>
                <w:rFonts w:ascii="Times New Roman" w:hAnsi="Times New Roman"/>
                <w:sz w:val="28"/>
                <w:szCs w:val="28"/>
              </w:rPr>
            </w:pPr>
            <w:r w:rsidRPr="00ED26DC">
              <w:rPr>
                <w:rFonts w:ascii="Times New Roman" w:hAnsi="Times New Roman"/>
                <w:sz w:val="28"/>
                <w:szCs w:val="28"/>
              </w:rPr>
              <w:t>30285,91</w:t>
            </w:r>
          </w:p>
        </w:tc>
        <w:tc>
          <w:tcPr>
            <w:tcW w:w="1422" w:type="dxa"/>
            <w:tcBorders>
              <w:top w:val="single" w:sz="4" w:space="0" w:color="auto"/>
              <w:left w:val="single" w:sz="4" w:space="0" w:color="auto"/>
              <w:bottom w:val="single" w:sz="4" w:space="0" w:color="auto"/>
              <w:right w:val="single" w:sz="4" w:space="0" w:color="auto"/>
            </w:tcBorders>
          </w:tcPr>
          <w:p w:rsidR="004876A4" w:rsidRPr="00ED26DC" w:rsidRDefault="00685EC3" w:rsidP="003430E4">
            <w:pPr>
              <w:rPr>
                <w:rFonts w:ascii="Times New Roman" w:hAnsi="Times New Roman"/>
                <w:sz w:val="28"/>
                <w:szCs w:val="28"/>
              </w:rPr>
            </w:pPr>
            <w:r w:rsidRPr="00ED26DC">
              <w:rPr>
                <w:rFonts w:ascii="Times New Roman" w:hAnsi="Times New Roman"/>
                <w:sz w:val="28"/>
                <w:szCs w:val="28"/>
              </w:rPr>
              <w:t>34075,06</w:t>
            </w:r>
          </w:p>
        </w:tc>
        <w:tc>
          <w:tcPr>
            <w:tcW w:w="1430" w:type="dxa"/>
            <w:tcBorders>
              <w:top w:val="single" w:sz="4" w:space="0" w:color="auto"/>
              <w:left w:val="single" w:sz="4" w:space="0" w:color="auto"/>
              <w:bottom w:val="single" w:sz="4" w:space="0" w:color="auto"/>
              <w:right w:val="single" w:sz="4" w:space="0" w:color="auto"/>
            </w:tcBorders>
          </w:tcPr>
          <w:p w:rsidR="004876A4" w:rsidRPr="00ED26DC" w:rsidRDefault="00685EC3" w:rsidP="003430E4">
            <w:pPr>
              <w:rPr>
                <w:rFonts w:ascii="Times New Roman" w:hAnsi="Times New Roman"/>
                <w:sz w:val="28"/>
                <w:szCs w:val="28"/>
              </w:rPr>
            </w:pPr>
            <w:r w:rsidRPr="00ED26DC">
              <w:rPr>
                <w:rFonts w:ascii="Times New Roman" w:hAnsi="Times New Roman"/>
                <w:sz w:val="28"/>
                <w:szCs w:val="28"/>
              </w:rPr>
              <w:t>27779,56</w:t>
            </w:r>
          </w:p>
        </w:tc>
        <w:tc>
          <w:tcPr>
            <w:tcW w:w="1417" w:type="dxa"/>
            <w:tcBorders>
              <w:top w:val="single" w:sz="4" w:space="0" w:color="auto"/>
              <w:left w:val="single" w:sz="4" w:space="0" w:color="auto"/>
              <w:bottom w:val="single" w:sz="4" w:space="0" w:color="auto"/>
              <w:right w:val="single" w:sz="4" w:space="0" w:color="auto"/>
            </w:tcBorders>
          </w:tcPr>
          <w:p w:rsidR="004876A4" w:rsidRPr="00ED26DC" w:rsidRDefault="00A034CC" w:rsidP="003430E4">
            <w:pPr>
              <w:rPr>
                <w:rFonts w:ascii="Times New Roman" w:hAnsi="Times New Roman"/>
                <w:sz w:val="28"/>
                <w:szCs w:val="28"/>
              </w:rPr>
            </w:pPr>
            <w:r w:rsidRPr="00ED26DC">
              <w:rPr>
                <w:rFonts w:ascii="Times New Roman" w:hAnsi="Times New Roman"/>
                <w:sz w:val="28"/>
                <w:szCs w:val="28"/>
              </w:rPr>
              <w:t>25525,56</w:t>
            </w:r>
            <w:r w:rsidR="004876A4" w:rsidRPr="00ED26DC">
              <w:rPr>
                <w:rFonts w:ascii="Times New Roman" w:hAnsi="Times New Roman"/>
                <w:sz w:val="28"/>
                <w:szCs w:val="28"/>
              </w:rPr>
              <w:tab/>
            </w:r>
          </w:p>
        </w:tc>
        <w:tc>
          <w:tcPr>
            <w:tcW w:w="2693" w:type="dxa"/>
            <w:tcBorders>
              <w:top w:val="single" w:sz="4" w:space="0" w:color="auto"/>
              <w:left w:val="single" w:sz="4" w:space="0" w:color="auto"/>
              <w:bottom w:val="single" w:sz="4" w:space="0" w:color="auto"/>
              <w:right w:val="single" w:sz="4" w:space="0" w:color="auto"/>
            </w:tcBorders>
            <w:hideMark/>
          </w:tcPr>
          <w:p w:rsidR="004876A4" w:rsidRPr="00ED26DC" w:rsidRDefault="005D6F80" w:rsidP="003430E4">
            <w:pPr>
              <w:rPr>
                <w:rFonts w:ascii="Times New Roman" w:hAnsi="Times New Roman"/>
                <w:sz w:val="28"/>
                <w:szCs w:val="28"/>
              </w:rPr>
            </w:pPr>
            <w:r w:rsidRPr="00ED26DC">
              <w:rPr>
                <w:rFonts w:ascii="Times New Roman" w:hAnsi="Times New Roman"/>
                <w:sz w:val="28"/>
                <w:szCs w:val="28"/>
              </w:rPr>
              <w:t>151 301,79</w:t>
            </w:r>
          </w:p>
        </w:tc>
      </w:tr>
      <w:tr w:rsidR="004876A4" w:rsidRPr="00ED26DC" w:rsidTr="003430E4">
        <w:trPr>
          <w:trHeight w:val="18"/>
        </w:trPr>
        <w:tc>
          <w:tcPr>
            <w:tcW w:w="1836" w:type="dxa"/>
            <w:vMerge/>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p>
        </w:tc>
        <w:tc>
          <w:tcPr>
            <w:tcW w:w="2027" w:type="dxa"/>
            <w:tcBorders>
              <w:top w:val="single" w:sz="4" w:space="0" w:color="auto"/>
              <w:left w:val="single" w:sz="4" w:space="0" w:color="auto"/>
              <w:bottom w:val="single" w:sz="4" w:space="0" w:color="auto"/>
              <w:right w:val="single" w:sz="4" w:space="0" w:color="auto"/>
            </w:tcBorders>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Средства бюджета Московской</w:t>
            </w:r>
          </w:p>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области</w:t>
            </w:r>
          </w:p>
        </w:tc>
        <w:tc>
          <w:tcPr>
            <w:tcW w:w="1455"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rPr>
                <w:rFonts w:ascii="Times New Roman" w:hAnsi="Times New Roman"/>
                <w:sz w:val="28"/>
                <w:szCs w:val="28"/>
              </w:rPr>
            </w:pPr>
            <w:r w:rsidRPr="00ED26DC">
              <w:rPr>
                <w:rFonts w:ascii="Times New Roman" w:hAnsi="Times New Roman"/>
                <w:sz w:val="28"/>
                <w:szCs w:val="28"/>
              </w:rPr>
              <w:t>226,84</w:t>
            </w:r>
            <w:r w:rsidRPr="00ED26DC">
              <w:rPr>
                <w:rFonts w:ascii="Times New Roman" w:hAnsi="Times New Roman"/>
                <w:sz w:val="28"/>
                <w:szCs w:val="28"/>
              </w:rPr>
              <w:tab/>
            </w:r>
          </w:p>
        </w:tc>
        <w:tc>
          <w:tcPr>
            <w:tcW w:w="1320"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rPr>
                <w:rFonts w:ascii="Times New Roman" w:hAnsi="Times New Roman"/>
                <w:sz w:val="28"/>
                <w:szCs w:val="28"/>
              </w:rPr>
            </w:pPr>
            <w:r w:rsidRPr="00ED26DC">
              <w:rPr>
                <w:rFonts w:ascii="Times New Roman" w:hAnsi="Times New Roman"/>
                <w:sz w:val="28"/>
                <w:szCs w:val="28"/>
              </w:rPr>
              <w:t>152,00</w:t>
            </w:r>
          </w:p>
        </w:tc>
        <w:tc>
          <w:tcPr>
            <w:tcW w:w="1422"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rPr>
                <w:rFonts w:ascii="Times New Roman" w:hAnsi="Times New Roman"/>
                <w:sz w:val="28"/>
                <w:szCs w:val="28"/>
              </w:rPr>
            </w:pPr>
            <w:r w:rsidRPr="00ED26DC">
              <w:rPr>
                <w:rFonts w:ascii="Times New Roman" w:hAnsi="Times New Roman"/>
                <w:sz w:val="28"/>
                <w:szCs w:val="28"/>
              </w:rPr>
              <w:t>215,00</w:t>
            </w:r>
          </w:p>
        </w:tc>
        <w:tc>
          <w:tcPr>
            <w:tcW w:w="1430"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rPr>
                <w:rFonts w:ascii="Times New Roman" w:hAnsi="Times New Roman"/>
                <w:sz w:val="28"/>
                <w:szCs w:val="28"/>
              </w:rPr>
            </w:pPr>
            <w:r w:rsidRPr="00ED26DC">
              <w:rPr>
                <w:rFonts w:ascii="Times New Roman" w:hAnsi="Times New Roman"/>
                <w:sz w:val="28"/>
                <w:szCs w:val="28"/>
              </w:rPr>
              <w:t>215,00</w:t>
            </w:r>
          </w:p>
        </w:tc>
        <w:tc>
          <w:tcPr>
            <w:tcW w:w="1417"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rPr>
                <w:rFonts w:ascii="Times New Roman" w:hAnsi="Times New Roman"/>
                <w:sz w:val="28"/>
                <w:szCs w:val="28"/>
              </w:rPr>
            </w:pPr>
            <w:r w:rsidRPr="00ED26DC">
              <w:rPr>
                <w:rFonts w:ascii="Times New Roman" w:hAnsi="Times New Roman"/>
                <w:sz w:val="28"/>
                <w:szCs w:val="28"/>
              </w:rPr>
              <w:t>215,00</w:t>
            </w:r>
          </w:p>
        </w:tc>
        <w:tc>
          <w:tcPr>
            <w:tcW w:w="2693"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rPr>
                <w:rFonts w:ascii="Times New Roman" w:hAnsi="Times New Roman"/>
                <w:sz w:val="28"/>
                <w:szCs w:val="28"/>
              </w:rPr>
            </w:pPr>
            <w:r w:rsidRPr="00ED26DC">
              <w:rPr>
                <w:rFonts w:ascii="Times New Roman" w:hAnsi="Times New Roman"/>
                <w:sz w:val="28"/>
                <w:szCs w:val="28"/>
              </w:rPr>
              <w:t>1 023,84</w:t>
            </w:r>
          </w:p>
        </w:tc>
      </w:tr>
      <w:tr w:rsidR="004876A4" w:rsidRPr="00ED26DC" w:rsidTr="003430E4">
        <w:trPr>
          <w:trHeight w:val="18"/>
        </w:trPr>
        <w:tc>
          <w:tcPr>
            <w:tcW w:w="1836" w:type="dxa"/>
            <w:vMerge/>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p>
        </w:tc>
        <w:tc>
          <w:tcPr>
            <w:tcW w:w="2027" w:type="dxa"/>
            <w:tcBorders>
              <w:top w:val="single" w:sz="4" w:space="0" w:color="auto"/>
              <w:left w:val="single" w:sz="4" w:space="0" w:color="auto"/>
              <w:bottom w:val="single" w:sz="4" w:space="0" w:color="auto"/>
              <w:right w:val="single" w:sz="4" w:space="0" w:color="auto"/>
            </w:tcBorders>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Средства федерального бюджета</w:t>
            </w:r>
          </w:p>
        </w:tc>
        <w:tc>
          <w:tcPr>
            <w:tcW w:w="1455"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widowControl w:val="0"/>
              <w:tabs>
                <w:tab w:val="left" w:pos="-10"/>
              </w:tabs>
              <w:autoSpaceDE w:val="0"/>
              <w:autoSpaceDN w:val="0"/>
              <w:adjustRightInd w:val="0"/>
              <w:spacing w:after="0" w:line="240" w:lineRule="auto"/>
              <w:jc w:val="both"/>
              <w:rPr>
                <w:rFonts w:ascii="Times New Roman" w:eastAsia="Times New Roman" w:hAnsi="Times New Roman"/>
                <w:bCs/>
                <w:sz w:val="28"/>
                <w:szCs w:val="28"/>
              </w:rPr>
            </w:pPr>
            <w:r w:rsidRPr="00ED26DC">
              <w:rPr>
                <w:rFonts w:ascii="Times New Roman" w:eastAsia="Times New Roman" w:hAnsi="Times New Roman"/>
                <w:bCs/>
                <w:sz w:val="28"/>
                <w:szCs w:val="28"/>
              </w:rPr>
              <w:t>32,88</w:t>
            </w:r>
          </w:p>
        </w:tc>
        <w:tc>
          <w:tcPr>
            <w:tcW w:w="1320"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widowControl w:val="0"/>
              <w:tabs>
                <w:tab w:val="left" w:pos="-10"/>
              </w:tabs>
              <w:autoSpaceDE w:val="0"/>
              <w:autoSpaceDN w:val="0"/>
              <w:adjustRightInd w:val="0"/>
              <w:spacing w:after="0" w:line="240" w:lineRule="auto"/>
              <w:jc w:val="both"/>
              <w:rPr>
                <w:rFonts w:ascii="Times New Roman" w:eastAsia="Times New Roman" w:hAnsi="Times New Roman"/>
                <w:bCs/>
                <w:sz w:val="28"/>
                <w:szCs w:val="28"/>
              </w:rPr>
            </w:pPr>
            <w:r w:rsidRPr="00ED26DC">
              <w:rPr>
                <w:rFonts w:ascii="Times New Roman" w:eastAsia="Times New Roman" w:hAnsi="Times New Roman"/>
                <w:bCs/>
                <w:sz w:val="28"/>
                <w:szCs w:val="28"/>
              </w:rPr>
              <w:t>0,00</w:t>
            </w:r>
          </w:p>
        </w:tc>
        <w:tc>
          <w:tcPr>
            <w:tcW w:w="1422"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widowControl w:val="0"/>
              <w:tabs>
                <w:tab w:val="left" w:pos="-10"/>
              </w:tabs>
              <w:autoSpaceDE w:val="0"/>
              <w:autoSpaceDN w:val="0"/>
              <w:adjustRightInd w:val="0"/>
              <w:spacing w:after="0" w:line="240" w:lineRule="auto"/>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30"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widowControl w:val="0"/>
              <w:tabs>
                <w:tab w:val="left" w:pos="-10"/>
              </w:tabs>
              <w:autoSpaceDE w:val="0"/>
              <w:autoSpaceDN w:val="0"/>
              <w:adjustRightInd w:val="0"/>
              <w:spacing w:after="0" w:line="240" w:lineRule="auto"/>
              <w:jc w:val="both"/>
              <w:rPr>
                <w:rFonts w:ascii="Times New Roman" w:eastAsia="Times New Roman" w:hAnsi="Times New Roman"/>
                <w:bCs/>
                <w:sz w:val="28"/>
                <w:szCs w:val="28"/>
              </w:rPr>
            </w:pPr>
            <w:r w:rsidRPr="00ED26DC">
              <w:rPr>
                <w:rFonts w:ascii="Times New Roman" w:eastAsia="Times New Roman" w:hAnsi="Times New Roman"/>
                <w:bCs/>
                <w:sz w:val="28"/>
                <w:szCs w:val="28"/>
              </w:rPr>
              <w:t>0,00</w:t>
            </w:r>
          </w:p>
        </w:tc>
        <w:tc>
          <w:tcPr>
            <w:tcW w:w="1417"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widowControl w:val="0"/>
              <w:tabs>
                <w:tab w:val="left" w:pos="-10"/>
              </w:tabs>
              <w:autoSpaceDE w:val="0"/>
              <w:autoSpaceDN w:val="0"/>
              <w:adjustRightInd w:val="0"/>
              <w:spacing w:after="0" w:line="240" w:lineRule="auto"/>
              <w:jc w:val="both"/>
              <w:rPr>
                <w:rFonts w:ascii="Times New Roman" w:eastAsia="Times New Roman" w:hAnsi="Times New Roman"/>
                <w:bCs/>
                <w:sz w:val="28"/>
                <w:szCs w:val="28"/>
              </w:rPr>
            </w:pPr>
            <w:r w:rsidRPr="00ED26DC">
              <w:rPr>
                <w:rFonts w:ascii="Times New Roman" w:eastAsia="Times New Roman" w:hAnsi="Times New Roman"/>
                <w:bCs/>
                <w:sz w:val="28"/>
                <w:szCs w:val="28"/>
              </w:rPr>
              <w:t>0,00</w:t>
            </w:r>
          </w:p>
        </w:tc>
        <w:tc>
          <w:tcPr>
            <w:tcW w:w="2693"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widowControl w:val="0"/>
              <w:tabs>
                <w:tab w:val="left" w:pos="-10"/>
              </w:tabs>
              <w:autoSpaceDE w:val="0"/>
              <w:autoSpaceDN w:val="0"/>
              <w:adjustRightInd w:val="0"/>
              <w:spacing w:after="0" w:line="240" w:lineRule="auto"/>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32,88</w:t>
            </w:r>
          </w:p>
        </w:tc>
      </w:tr>
      <w:tr w:rsidR="004876A4" w:rsidRPr="00ED26DC" w:rsidTr="003430E4">
        <w:trPr>
          <w:trHeight w:val="18"/>
        </w:trPr>
        <w:tc>
          <w:tcPr>
            <w:tcW w:w="1836" w:type="dxa"/>
            <w:vMerge/>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p>
        </w:tc>
        <w:tc>
          <w:tcPr>
            <w:tcW w:w="2027" w:type="dxa"/>
            <w:tcBorders>
              <w:top w:val="single" w:sz="4" w:space="0" w:color="auto"/>
              <w:left w:val="single" w:sz="4" w:space="0" w:color="auto"/>
              <w:bottom w:val="single" w:sz="4" w:space="0" w:color="auto"/>
              <w:right w:val="single" w:sz="4" w:space="0" w:color="auto"/>
            </w:tcBorders>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Средства бюджета </w:t>
            </w:r>
            <w:r w:rsidR="003430E4" w:rsidRPr="00ED26DC">
              <w:rPr>
                <w:rFonts w:ascii="Times New Roman" w:eastAsia="Times New Roman" w:hAnsi="Times New Roman"/>
                <w:bCs/>
                <w:sz w:val="28"/>
                <w:szCs w:val="28"/>
                <w:lang w:eastAsia="ru-RU"/>
              </w:rPr>
              <w:t>муниципального округа</w:t>
            </w:r>
          </w:p>
        </w:tc>
        <w:tc>
          <w:tcPr>
            <w:tcW w:w="1455"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rPr>
                <w:rFonts w:ascii="Times New Roman" w:hAnsi="Times New Roman"/>
                <w:sz w:val="28"/>
                <w:szCs w:val="28"/>
              </w:rPr>
            </w:pPr>
            <w:r w:rsidRPr="00ED26DC">
              <w:rPr>
                <w:rFonts w:ascii="Times New Roman" w:hAnsi="Times New Roman"/>
                <w:sz w:val="28"/>
                <w:szCs w:val="28"/>
              </w:rPr>
              <w:t>33375,98</w:t>
            </w:r>
          </w:p>
        </w:tc>
        <w:tc>
          <w:tcPr>
            <w:tcW w:w="1320" w:type="dxa"/>
            <w:tcBorders>
              <w:top w:val="single" w:sz="4" w:space="0" w:color="auto"/>
              <w:left w:val="single" w:sz="4" w:space="0" w:color="auto"/>
              <w:bottom w:val="single" w:sz="4" w:space="0" w:color="auto"/>
              <w:right w:val="single" w:sz="4" w:space="0" w:color="auto"/>
            </w:tcBorders>
          </w:tcPr>
          <w:p w:rsidR="004876A4" w:rsidRPr="00ED26DC" w:rsidRDefault="005D6F80" w:rsidP="003430E4">
            <w:pPr>
              <w:rPr>
                <w:rFonts w:ascii="Times New Roman" w:hAnsi="Times New Roman"/>
                <w:sz w:val="28"/>
                <w:szCs w:val="28"/>
              </w:rPr>
            </w:pPr>
            <w:r w:rsidRPr="00ED26DC">
              <w:rPr>
                <w:rFonts w:ascii="Times New Roman" w:hAnsi="Times New Roman"/>
                <w:sz w:val="28"/>
                <w:szCs w:val="28"/>
              </w:rPr>
              <w:t>30133,91</w:t>
            </w:r>
          </w:p>
        </w:tc>
        <w:tc>
          <w:tcPr>
            <w:tcW w:w="1422" w:type="dxa"/>
            <w:tcBorders>
              <w:top w:val="single" w:sz="4" w:space="0" w:color="auto"/>
              <w:left w:val="single" w:sz="4" w:space="0" w:color="auto"/>
              <w:bottom w:val="single" w:sz="4" w:space="0" w:color="auto"/>
              <w:right w:val="single" w:sz="4" w:space="0" w:color="auto"/>
            </w:tcBorders>
          </w:tcPr>
          <w:p w:rsidR="004876A4" w:rsidRPr="00ED26DC" w:rsidRDefault="00685EC3" w:rsidP="003430E4">
            <w:pPr>
              <w:rPr>
                <w:rFonts w:ascii="Times New Roman" w:hAnsi="Times New Roman"/>
                <w:sz w:val="28"/>
                <w:szCs w:val="28"/>
              </w:rPr>
            </w:pPr>
            <w:r w:rsidRPr="00ED26DC">
              <w:rPr>
                <w:rFonts w:ascii="Times New Roman" w:hAnsi="Times New Roman"/>
                <w:sz w:val="28"/>
                <w:szCs w:val="28"/>
              </w:rPr>
              <w:t>33860,06</w:t>
            </w:r>
            <w:r w:rsidR="004876A4" w:rsidRPr="00ED26DC">
              <w:rPr>
                <w:rFonts w:ascii="Times New Roman" w:hAnsi="Times New Roman"/>
                <w:sz w:val="28"/>
                <w:szCs w:val="28"/>
              </w:rPr>
              <w:tab/>
            </w:r>
          </w:p>
        </w:tc>
        <w:tc>
          <w:tcPr>
            <w:tcW w:w="1430" w:type="dxa"/>
            <w:tcBorders>
              <w:top w:val="single" w:sz="4" w:space="0" w:color="auto"/>
              <w:left w:val="single" w:sz="4" w:space="0" w:color="auto"/>
              <w:bottom w:val="single" w:sz="4" w:space="0" w:color="auto"/>
              <w:right w:val="single" w:sz="4" w:space="0" w:color="auto"/>
            </w:tcBorders>
          </w:tcPr>
          <w:p w:rsidR="004876A4" w:rsidRPr="00ED26DC" w:rsidRDefault="00685EC3" w:rsidP="003430E4">
            <w:pPr>
              <w:rPr>
                <w:rFonts w:ascii="Times New Roman" w:hAnsi="Times New Roman"/>
                <w:sz w:val="28"/>
                <w:szCs w:val="28"/>
              </w:rPr>
            </w:pPr>
            <w:r w:rsidRPr="00ED26DC">
              <w:rPr>
                <w:rFonts w:ascii="Times New Roman" w:hAnsi="Times New Roman"/>
                <w:sz w:val="28"/>
                <w:szCs w:val="28"/>
              </w:rPr>
              <w:t>27564,56</w:t>
            </w:r>
          </w:p>
        </w:tc>
        <w:tc>
          <w:tcPr>
            <w:tcW w:w="1417" w:type="dxa"/>
            <w:tcBorders>
              <w:top w:val="single" w:sz="4" w:space="0" w:color="auto"/>
              <w:left w:val="single" w:sz="4" w:space="0" w:color="auto"/>
              <w:bottom w:val="single" w:sz="4" w:space="0" w:color="auto"/>
              <w:right w:val="single" w:sz="4" w:space="0" w:color="auto"/>
            </w:tcBorders>
          </w:tcPr>
          <w:p w:rsidR="004876A4" w:rsidRPr="00ED26DC" w:rsidRDefault="00A034CC" w:rsidP="003430E4">
            <w:pPr>
              <w:rPr>
                <w:rFonts w:ascii="Times New Roman" w:hAnsi="Times New Roman"/>
                <w:sz w:val="28"/>
                <w:szCs w:val="28"/>
              </w:rPr>
            </w:pPr>
            <w:r w:rsidRPr="00ED26DC">
              <w:rPr>
                <w:rFonts w:ascii="Times New Roman" w:hAnsi="Times New Roman"/>
                <w:sz w:val="28"/>
                <w:szCs w:val="28"/>
              </w:rPr>
              <w:t>25310,56</w:t>
            </w:r>
          </w:p>
        </w:tc>
        <w:tc>
          <w:tcPr>
            <w:tcW w:w="2693" w:type="dxa"/>
            <w:tcBorders>
              <w:top w:val="single" w:sz="4" w:space="0" w:color="auto"/>
              <w:left w:val="single" w:sz="4" w:space="0" w:color="auto"/>
              <w:bottom w:val="single" w:sz="4" w:space="0" w:color="auto"/>
              <w:right w:val="single" w:sz="4" w:space="0" w:color="auto"/>
            </w:tcBorders>
          </w:tcPr>
          <w:p w:rsidR="004876A4" w:rsidRPr="00ED26DC" w:rsidRDefault="005D6F80" w:rsidP="003430E4">
            <w:pPr>
              <w:rPr>
                <w:rFonts w:ascii="Times New Roman" w:hAnsi="Times New Roman"/>
                <w:sz w:val="28"/>
                <w:szCs w:val="28"/>
              </w:rPr>
            </w:pPr>
            <w:r w:rsidRPr="00ED26DC">
              <w:rPr>
                <w:rFonts w:ascii="Times New Roman" w:hAnsi="Times New Roman"/>
                <w:sz w:val="28"/>
                <w:szCs w:val="28"/>
              </w:rPr>
              <w:t>150 245,07</w:t>
            </w:r>
          </w:p>
        </w:tc>
      </w:tr>
      <w:tr w:rsidR="004876A4" w:rsidRPr="00ED26DC" w:rsidTr="003430E4">
        <w:trPr>
          <w:trHeight w:val="656"/>
        </w:trPr>
        <w:tc>
          <w:tcPr>
            <w:tcW w:w="1836" w:type="dxa"/>
            <w:vMerge/>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p>
        </w:tc>
        <w:tc>
          <w:tcPr>
            <w:tcW w:w="2027" w:type="dxa"/>
            <w:tcBorders>
              <w:top w:val="single" w:sz="4" w:space="0" w:color="auto"/>
              <w:left w:val="single" w:sz="4" w:space="0" w:color="auto"/>
              <w:bottom w:val="single" w:sz="4" w:space="0" w:color="auto"/>
              <w:right w:val="single" w:sz="4" w:space="0" w:color="auto"/>
            </w:tcBorders>
            <w:hideMark/>
          </w:tcPr>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Внебюджетные средства</w:t>
            </w:r>
          </w:p>
          <w:p w:rsidR="004876A4" w:rsidRPr="00ED26DC" w:rsidRDefault="004876A4" w:rsidP="003430E4">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p>
        </w:tc>
        <w:tc>
          <w:tcPr>
            <w:tcW w:w="1455"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20"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22"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30"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2693" w:type="dxa"/>
            <w:tcBorders>
              <w:top w:val="single" w:sz="4" w:space="0" w:color="auto"/>
              <w:left w:val="single" w:sz="4" w:space="0" w:color="auto"/>
              <w:bottom w:val="single" w:sz="4" w:space="0" w:color="auto"/>
              <w:right w:val="single" w:sz="4" w:space="0" w:color="auto"/>
            </w:tcBorders>
          </w:tcPr>
          <w:p w:rsidR="004876A4" w:rsidRPr="00ED26DC" w:rsidRDefault="004876A4" w:rsidP="003430E4">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r>
    </w:tbl>
    <w:p w:rsidR="00440DED" w:rsidRPr="00ED26DC" w:rsidRDefault="00440DED" w:rsidP="00440DED">
      <w:pPr>
        <w:widowControl w:val="0"/>
        <w:autoSpaceDE w:val="0"/>
        <w:autoSpaceDN w:val="0"/>
        <w:adjustRightInd w:val="0"/>
        <w:spacing w:after="0" w:line="240" w:lineRule="auto"/>
        <w:jc w:val="both"/>
        <w:outlineLvl w:val="0"/>
        <w:rPr>
          <w:rFonts w:ascii="Times New Roman" w:eastAsia="Times New Roman" w:hAnsi="Times New Roman"/>
          <w:bCs/>
          <w:sz w:val="28"/>
          <w:szCs w:val="28"/>
          <w:lang w:eastAsia="ru-RU"/>
        </w:rPr>
      </w:pPr>
    </w:p>
    <w:p w:rsidR="00440DED" w:rsidRPr="00ED26DC" w:rsidRDefault="00440DED" w:rsidP="00440DED">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p>
    <w:p w:rsidR="00440DED" w:rsidRPr="00ED26DC" w:rsidRDefault="00440DED" w:rsidP="00440DED">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p>
    <w:p w:rsidR="00440DED" w:rsidRPr="00ED26DC" w:rsidRDefault="00440DED" w:rsidP="00440DED">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p>
    <w:p w:rsidR="00440DED" w:rsidRPr="00ED26DC" w:rsidRDefault="00440DED" w:rsidP="00440DED">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Характеристика проблем, решаемых посредством мероприятий</w:t>
      </w:r>
    </w:p>
    <w:p w:rsidR="00440DED" w:rsidRPr="00ED26DC" w:rsidRDefault="00440DED" w:rsidP="00440DE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За 10  месяцев текущего года на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зарегистрировано 282 преступления (АППГ- 267),    в сравнении с аналогичным периодом прошлого года   общий массив зарегистрированных посягательств  увеличился на 5,6%. </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Следует отметить некоторые позитивные изменения в структуре преступности.  </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ab/>
        <w:t xml:space="preserve">Не допущено регистрации фактов изнасилований (АППГ-0), разбоев (АППГ-1). В текущем году на территории района зарегистрировано: 2 убийства (АППГ-0), 2 факта умышленного причинения тяжкого вреда здоровью (АППГ-1), 3 грабежа (АППГ-3), 67 краж (АППГ- 69), 12-краж из квартир (АППГ-7), 5 краж транспортных средств (АППГ-4),   57 фактов </w:t>
      </w:r>
      <w:r w:rsidRPr="00ED26DC">
        <w:rPr>
          <w:rFonts w:ascii="Times New Roman" w:eastAsia="Times New Roman" w:hAnsi="Times New Roman"/>
          <w:sz w:val="28"/>
          <w:szCs w:val="28"/>
          <w:lang w:eastAsia="ru-RU"/>
        </w:rPr>
        <w:lastRenderedPageBreak/>
        <w:t>мошенничеств (АППГ-48).</w:t>
      </w:r>
      <w:r w:rsidRPr="00ED26DC">
        <w:rPr>
          <w:rFonts w:ascii="Times New Roman" w:hAnsi="Times New Roman"/>
          <w:sz w:val="28"/>
          <w:szCs w:val="28"/>
        </w:rPr>
        <w:t xml:space="preserve"> </w:t>
      </w:r>
      <w:r w:rsidRPr="00ED26DC">
        <w:rPr>
          <w:rFonts w:ascii="Times New Roman" w:eastAsia="Times New Roman" w:hAnsi="Times New Roman"/>
          <w:sz w:val="28"/>
          <w:szCs w:val="28"/>
          <w:lang w:eastAsia="ru-RU"/>
        </w:rPr>
        <w:t>По линии незаконного оборота наркотиков зарегистрировано 22 преступления (АППГ-26), из которых 16- тяжких и особо тяжких (АППГ-16) . Зарегистрировано 12 фактов сбыта наркотических средств (АППГ-16), 1 факт содержания притонов (АППГ-1). 15 уголовных дел направлены в суд (АППГ-24).</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ab/>
        <w:t>За истекший период выявлено 30 преступлений двойной превенции</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 АППГ-38), направлено в суд 27 дел данной категории (АППГ-39).</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ab/>
        <w:t xml:space="preserve">На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выявлено 5 фактов незаконного оборота оружия (АППГ-6), 4  дела расследованы (АППГ-5).</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ab/>
        <w:t>По линии экономики возбуждено 18 уголовных дел (АППГ-17), 4 из которых – тяжкие. 10 уголовных дел данной квалификации направлены в суд (АППГ-13).</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ab/>
        <w:t>Всего за 10 месяцев текущего года  расследовано 199 преступлений (АППГ-208), в том числе предварительное расследование по которым обязательно- 83 (АППГ-83) и расследуемых в форме дознания- 116 (АППГ-125).</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ab/>
        <w:t xml:space="preserve">Общая раскрываемость преступлений составила 74,5% (область- 68,5%), </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раскрываемость преступлений, предварительное расследование по которым обязательно составила 58,9% (АППГ-58,9%) , преступлений, расследуемых в форме дознания- 92,1%  (АППГ-91,2%).</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ab/>
        <w:t xml:space="preserve">На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в  2022г. зарегистрировано 64 особо тяжких и тяжких преступлений (АППГ-59).</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ab/>
        <w:t>Расследовано 37 особо тяжких и тяжких преступления (АППГ-41).</w:t>
      </w:r>
      <w:r w:rsidRPr="00ED26DC">
        <w:rPr>
          <w:rFonts w:ascii="Times New Roman" w:eastAsia="Times New Roman" w:hAnsi="Times New Roman"/>
          <w:sz w:val="28"/>
          <w:szCs w:val="28"/>
          <w:lang w:eastAsia="ru-RU"/>
        </w:rPr>
        <w:tab/>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ab/>
        <w:t>Больше расследовано убийств (+100,0%), фактов умышленного причинения тяжкого вреда здоровью (+100,0%), краж из квартир (+80,0%), хулиганств (+100,0%).</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ab/>
        <w:t xml:space="preserve">  Большая работа проведена  по выявлению фактов незаконного оборота наркотиков и оружия.  Проведено 3 профилактических мероприятия по линии НОН, по результатам которых в ГБУЗ МО «</w:t>
      </w:r>
      <w:proofErr w:type="spellStart"/>
      <w:r w:rsidRPr="00ED26DC">
        <w:rPr>
          <w:rFonts w:ascii="Times New Roman" w:eastAsia="Times New Roman" w:hAnsi="Times New Roman"/>
          <w:sz w:val="28"/>
          <w:szCs w:val="28"/>
          <w:lang w:eastAsia="ru-RU"/>
        </w:rPr>
        <w:t>Серебряно</w:t>
      </w:r>
      <w:proofErr w:type="spellEnd"/>
      <w:r w:rsidRPr="00ED26DC">
        <w:rPr>
          <w:rFonts w:ascii="Times New Roman" w:eastAsia="Times New Roman" w:hAnsi="Times New Roman"/>
          <w:sz w:val="28"/>
          <w:szCs w:val="28"/>
          <w:lang w:eastAsia="ru-RU"/>
        </w:rPr>
        <w:t xml:space="preserve"> - </w:t>
      </w:r>
      <w:proofErr w:type="spellStart"/>
      <w:r w:rsidRPr="00ED26DC">
        <w:rPr>
          <w:rFonts w:ascii="Times New Roman" w:eastAsia="Times New Roman" w:hAnsi="Times New Roman"/>
          <w:sz w:val="28"/>
          <w:szCs w:val="28"/>
          <w:lang w:eastAsia="ru-RU"/>
        </w:rPr>
        <w:t>Прудская</w:t>
      </w:r>
      <w:proofErr w:type="spellEnd"/>
      <w:r w:rsidRPr="00ED26DC">
        <w:rPr>
          <w:rFonts w:ascii="Times New Roman" w:eastAsia="Times New Roman" w:hAnsi="Times New Roman"/>
          <w:sz w:val="28"/>
          <w:szCs w:val="28"/>
          <w:lang w:eastAsia="ru-RU"/>
        </w:rPr>
        <w:t xml:space="preserve"> больница» было доставлено 3 человека, у которых был произведен забор </w:t>
      </w:r>
      <w:proofErr w:type="spellStart"/>
      <w:r w:rsidRPr="00ED26DC">
        <w:rPr>
          <w:rFonts w:ascii="Times New Roman" w:eastAsia="Times New Roman" w:hAnsi="Times New Roman"/>
          <w:sz w:val="28"/>
          <w:szCs w:val="28"/>
          <w:lang w:eastAsia="ru-RU"/>
        </w:rPr>
        <w:t>биосреды</w:t>
      </w:r>
      <w:proofErr w:type="spellEnd"/>
      <w:r w:rsidRPr="00ED26DC">
        <w:rPr>
          <w:rFonts w:ascii="Times New Roman" w:eastAsia="Times New Roman" w:hAnsi="Times New Roman"/>
          <w:sz w:val="28"/>
          <w:szCs w:val="28"/>
          <w:lang w:eastAsia="ru-RU"/>
        </w:rPr>
        <w:t xml:space="preserve"> на предмет выявления употребления наркотических средств. Выявлено 11 административных правонарушений по линии НОН (АППГ-4).</w:t>
      </w:r>
      <w:r w:rsidRPr="00ED26DC">
        <w:rPr>
          <w:rFonts w:ascii="Times New Roman" w:eastAsia="Times New Roman" w:hAnsi="Times New Roman"/>
          <w:sz w:val="28"/>
          <w:szCs w:val="28"/>
          <w:lang w:eastAsia="ru-RU"/>
        </w:rPr>
        <w:tab/>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ab/>
        <w:t>Отработан 652 владельца оружия. За нарушение правил разрешительной системы УУП выявлено 3 административных правонарушения  по ст. 20.8 КоАП РФ  выявлены (АППГ-15).</w:t>
      </w:r>
      <w:r w:rsidRPr="00ED26DC">
        <w:rPr>
          <w:rFonts w:ascii="Times New Roman" w:eastAsia="Times New Roman" w:hAnsi="Times New Roman"/>
          <w:sz w:val="28"/>
          <w:szCs w:val="28"/>
          <w:lang w:eastAsia="ru-RU"/>
        </w:rPr>
        <w:tab/>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Проводилась  профилактическая работа с криминогенным элементом, стоящим на учете в ОМВД (ранее судимыми, лицами, злоупотребляющими  спиртными напитками, несовершеннолетними). По итогам 10-ти месяцев ранее совершавшими преступления совершено 109 преступлений (АППГ-137), в нетрезвом состоянии –  29 преступлений (АППГ-34). Категорией неработающих  совершено 111 преступлений (АППГ-126). Несовершеннолетними не совершено  преступлений (АППГ-3).</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 xml:space="preserve"> В группе совершено 6 преступлений (АППГ-9).</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В настоящее время  на профилактических учетах состоит 55 человек, по которым проведено в 2022  году 509  проверок. </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На учете в ОДН ОМВД  состоит 9 подростков и 29 родителей. За 10 месяцев 2022 года к административной ответственности привлечено  151 (АППГ-144) взрослых за правонарушения несовершеннолетних, невыполнение родительских обязанностей, продажу спиртных напитков несовершеннолетним  и 13 подростков (АППГ- 20). В  ОДН доставлено безнадзорных правонарушителей 58 (АППГ-89).  В ГБУЗ «Серебряно- </w:t>
      </w:r>
      <w:proofErr w:type="spellStart"/>
      <w:r w:rsidRPr="00ED26DC">
        <w:rPr>
          <w:rFonts w:ascii="Times New Roman" w:eastAsia="Times New Roman" w:hAnsi="Times New Roman"/>
          <w:sz w:val="28"/>
          <w:szCs w:val="28"/>
          <w:lang w:eastAsia="ru-RU"/>
        </w:rPr>
        <w:t>Прудская</w:t>
      </w:r>
      <w:proofErr w:type="spellEnd"/>
      <w:r w:rsidRPr="00ED26DC">
        <w:rPr>
          <w:rFonts w:ascii="Times New Roman" w:eastAsia="Times New Roman" w:hAnsi="Times New Roman"/>
          <w:sz w:val="28"/>
          <w:szCs w:val="28"/>
          <w:lang w:eastAsia="ru-RU"/>
        </w:rPr>
        <w:t xml:space="preserve"> больница»  помещен 1подросток (АППГ-1), в СРЦН «Подросток» - 3 подростка (АППГ-0).</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Большая работа ОМВД проведена по обеспечению охраны общественного порядка в период проведения массовых спортивных, культурных мероприятий в городском округе Серебряные Пруды. Обеспечена охрана общественного порядка на 103-х массовых мероприятиях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w:t>
      </w:r>
    </w:p>
    <w:p w:rsidR="00440DED" w:rsidRPr="00ED26DC" w:rsidRDefault="00440DED" w:rsidP="00440DED">
      <w:pPr>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Сотрудниками ОВ ППСП  доставлено в ОМВД 673 человека (АППГ-732), из которых 108- иностранных граждан (АППГ-211), 28- несовершеннолетних  (АППГ-42).</w:t>
      </w:r>
    </w:p>
    <w:p w:rsidR="00440DED" w:rsidRPr="00ED26DC" w:rsidRDefault="00440DED" w:rsidP="00440DED">
      <w:pPr>
        <w:spacing w:after="0" w:line="240" w:lineRule="auto"/>
        <w:ind w:firstLine="709"/>
        <w:jc w:val="both"/>
        <w:rPr>
          <w:rFonts w:ascii="Times New Roman" w:hAnsi="Times New Roman"/>
          <w:sz w:val="28"/>
          <w:szCs w:val="28"/>
        </w:rPr>
      </w:pPr>
      <w:r w:rsidRPr="00ED26DC">
        <w:rPr>
          <w:rFonts w:ascii="Times New Roman" w:hAnsi="Times New Roman"/>
          <w:sz w:val="28"/>
          <w:szCs w:val="28"/>
        </w:rPr>
        <w:t>Проблемы, связанные с распространением наркотиков в Московской области стоят остро, как и по всей России.</w:t>
      </w:r>
    </w:p>
    <w:p w:rsidR="00440DED" w:rsidRPr="00ED26DC" w:rsidRDefault="00440DED" w:rsidP="00440DED">
      <w:pPr>
        <w:widowControl w:val="0"/>
        <w:autoSpaceDE w:val="0"/>
        <w:autoSpaceDN w:val="0"/>
        <w:adjustRightInd w:val="0"/>
        <w:spacing w:after="0" w:line="240" w:lineRule="auto"/>
        <w:ind w:firstLine="709"/>
        <w:jc w:val="both"/>
        <w:rPr>
          <w:rFonts w:ascii="Times New Roman" w:hAnsi="Times New Roman"/>
          <w:sz w:val="28"/>
          <w:szCs w:val="28"/>
        </w:rPr>
      </w:pPr>
      <w:r w:rsidRPr="00ED26DC">
        <w:rPr>
          <w:rFonts w:ascii="Times New Roman" w:hAnsi="Times New Roman"/>
          <w:sz w:val="28"/>
          <w:szCs w:val="28"/>
        </w:rPr>
        <w:t xml:space="preserve">Во-первых, распространение </w:t>
      </w:r>
      <w:proofErr w:type="spellStart"/>
      <w:r w:rsidRPr="00ED26DC">
        <w:rPr>
          <w:rFonts w:ascii="Times New Roman" w:hAnsi="Times New Roman"/>
          <w:sz w:val="28"/>
          <w:szCs w:val="28"/>
        </w:rPr>
        <w:t>наркопреступности</w:t>
      </w:r>
      <w:proofErr w:type="spellEnd"/>
      <w:r w:rsidRPr="00ED26DC">
        <w:rPr>
          <w:rFonts w:ascii="Times New Roman" w:hAnsi="Times New Roman"/>
          <w:sz w:val="28"/>
          <w:szCs w:val="28"/>
        </w:rPr>
        <w:t xml:space="preserve"> приобретает все более масштабный характер. Помимо непрекращающихся попыток превращения Подмосковья в главный узел транзита наркотиков за рубеж и другие регионы России, явно просматривается тенденция активизации усилий по выращиванию </w:t>
      </w:r>
      <w:proofErr w:type="spellStart"/>
      <w:r w:rsidRPr="00ED26DC">
        <w:rPr>
          <w:rFonts w:ascii="Times New Roman" w:hAnsi="Times New Roman"/>
          <w:sz w:val="28"/>
          <w:szCs w:val="28"/>
        </w:rPr>
        <w:t>наркосодержащих</w:t>
      </w:r>
      <w:proofErr w:type="spellEnd"/>
      <w:r w:rsidRPr="00ED26DC">
        <w:rPr>
          <w:rFonts w:ascii="Times New Roman" w:hAnsi="Times New Roman"/>
          <w:sz w:val="28"/>
          <w:szCs w:val="28"/>
        </w:rPr>
        <w:t xml:space="preserve"> растений как на больших территориях земель Московской области, так и методом культивирования </w:t>
      </w:r>
      <w:proofErr w:type="spellStart"/>
      <w:r w:rsidRPr="00ED26DC">
        <w:rPr>
          <w:rFonts w:ascii="Times New Roman" w:hAnsi="Times New Roman"/>
          <w:sz w:val="28"/>
          <w:szCs w:val="28"/>
        </w:rPr>
        <w:t>наркосодержащих</w:t>
      </w:r>
      <w:proofErr w:type="spellEnd"/>
      <w:r w:rsidRPr="00ED26DC">
        <w:rPr>
          <w:rFonts w:ascii="Times New Roman" w:hAnsi="Times New Roman"/>
          <w:sz w:val="28"/>
          <w:szCs w:val="28"/>
        </w:rPr>
        <w:t xml:space="preserve"> растений в домашних условиях, а также специально подготовленных нежилых бытовых помещениях. </w:t>
      </w:r>
      <w:r w:rsidRPr="00ED26DC">
        <w:rPr>
          <w:rFonts w:ascii="Times New Roman" w:eastAsia="Times New Roman" w:hAnsi="Times New Roman"/>
          <w:sz w:val="28"/>
          <w:szCs w:val="28"/>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 Наибольшую опасность представляет распространение наркотиков в образовательных учреждениях и развлекательных заведениях.</w:t>
      </w:r>
    </w:p>
    <w:p w:rsidR="00440DED" w:rsidRPr="00ED26DC" w:rsidRDefault="00440DED" w:rsidP="00440DE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Дальнейшее формирование действенной системы профилактики преступлений и иных правонарушений на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закрепление достигнутых результатов в обеспечении правопорядка и безопасности граждан, повышение уровня общественной безопасности, результативности борьбы с преступностью. Совершенствование профилактики преступлений и иных правонарушений среди молодежи, обеспечение занятости несовершеннолетних в свободное время в целях недопущения безнадзорности и профилактики правонарушений, воспитание гражданской солидарности и интернационализма, противодействие любым проявлениям экстремизма и ксенофобии, внедрение современных средств наблюдения, охраны и оповещения о правонарушениях, обеспечение </w:t>
      </w:r>
      <w:r w:rsidRPr="00ED26DC">
        <w:rPr>
          <w:rFonts w:ascii="Times New Roman" w:eastAsia="Times New Roman" w:hAnsi="Times New Roman"/>
          <w:sz w:val="28"/>
          <w:szCs w:val="28"/>
          <w:lang w:eastAsia="ru-RU"/>
        </w:rPr>
        <w:lastRenderedPageBreak/>
        <w:t>оперативного принятия решений в целях обеспечения правопорядка и безопасности на улицах и в других общественных местах, формирование в обществе негативного отношения к незаконному потреблению наркотических средств, выявление на ранней стадии лиц из числа несовершеннолетних и молодежи, незаконно потребляющих наркотические средства, больных наркоманией и токсикоманией, оказание наркологической помощи лицам, страдающим алкогольной и наркотической зависимостью.</w:t>
      </w:r>
    </w:p>
    <w:p w:rsidR="00440DED" w:rsidRPr="00ED26DC" w:rsidRDefault="00440DED" w:rsidP="00440DE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Требуют усиления антитеррористической защищенности объекты социальной сферы и места массового пребывания людей.</w:t>
      </w:r>
    </w:p>
    <w:p w:rsidR="00440DED" w:rsidRPr="00ED26DC" w:rsidRDefault="00440DED" w:rsidP="00440DED">
      <w:pPr>
        <w:tabs>
          <w:tab w:val="num" w:pos="993"/>
        </w:tabs>
        <w:spacing w:after="0" w:line="240" w:lineRule="atLeast"/>
        <w:ind w:firstLine="70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Обеспечение безопасности населения в области гражданской обороны, предупреждения и ликвидации чрезвычайных ситуаций и обеспечения пожарной безопасности в широком понимании  является важнейшей составляющей обеспечения стабильного развития социальной сферы и экономики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Серебряные Пруды Московской области. Основной задачей в этой области является обеспечение сохранности жизни и здоровья граждан, недопущения негативного воздействия антропогенных, техногенных и природных факторов,  предупреждение и своевременная ликвидация их возможных проявлений, как в мирное время, так и в особый период.</w:t>
      </w:r>
    </w:p>
    <w:p w:rsidR="00440DED" w:rsidRPr="00ED26DC" w:rsidRDefault="00440DED" w:rsidP="00440DED">
      <w:pPr>
        <w:widowControl w:val="0"/>
        <w:autoSpaceDE w:val="0"/>
        <w:autoSpaceDN w:val="0"/>
        <w:adjustRightInd w:val="0"/>
        <w:spacing w:after="0" w:line="240" w:lineRule="auto"/>
        <w:ind w:firstLine="708"/>
        <w:jc w:val="both"/>
        <w:rPr>
          <w:rFonts w:ascii="Times New Roman" w:hAnsi="Times New Roman"/>
          <w:sz w:val="28"/>
          <w:szCs w:val="28"/>
        </w:rPr>
      </w:pPr>
      <w:r w:rsidRPr="00ED26DC">
        <w:rPr>
          <w:rFonts w:ascii="Times New Roman" w:hAnsi="Times New Roman"/>
          <w:sz w:val="28"/>
          <w:szCs w:val="28"/>
        </w:rPr>
        <w:t>В настоящее время Президентом Российской Федерации и Правительством Российской Федерации задача предотвращения экстремистских и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ab/>
        <w:t xml:space="preserve">Настоящая Подпрограмма разработана в целях реализации </w:t>
      </w:r>
      <w:r w:rsidRPr="00ED26DC">
        <w:rPr>
          <w:rFonts w:ascii="Times New Roman" w:hAnsi="Times New Roman"/>
          <w:sz w:val="28"/>
          <w:szCs w:val="28"/>
          <w:u w:val="single"/>
        </w:rPr>
        <w:t>Федерального закона</w:t>
      </w:r>
      <w:r w:rsidRPr="00ED26DC">
        <w:rPr>
          <w:rFonts w:ascii="Times New Roman" w:hAnsi="Times New Roman"/>
          <w:sz w:val="28"/>
          <w:szCs w:val="28"/>
        </w:rPr>
        <w:t xml:space="preserve"> от 6 октября 2003 года N 131-ФЗ «Об общих принципах организации местного самоуправления в Российской Федерации», </w:t>
      </w:r>
      <w:r w:rsidRPr="00ED26DC">
        <w:rPr>
          <w:rFonts w:ascii="Times New Roman" w:hAnsi="Times New Roman"/>
          <w:sz w:val="28"/>
          <w:szCs w:val="28"/>
          <w:u w:val="single"/>
        </w:rPr>
        <w:t>Федерального закона</w:t>
      </w:r>
      <w:r w:rsidRPr="00ED26DC">
        <w:rPr>
          <w:rFonts w:ascii="Times New Roman" w:hAnsi="Times New Roman"/>
          <w:sz w:val="28"/>
          <w:szCs w:val="28"/>
        </w:rPr>
        <w:t xml:space="preserve"> от 6 марта 2006 года N 35-ФЗ «О противодействии терроризму», </w:t>
      </w:r>
      <w:r w:rsidRPr="00ED26DC">
        <w:rPr>
          <w:rFonts w:ascii="Times New Roman" w:hAnsi="Times New Roman"/>
          <w:sz w:val="28"/>
          <w:szCs w:val="28"/>
          <w:u w:val="single"/>
        </w:rPr>
        <w:t>Федерального закона</w:t>
      </w:r>
      <w:r w:rsidRPr="00ED26DC">
        <w:rPr>
          <w:rFonts w:ascii="Times New Roman" w:hAnsi="Times New Roman"/>
          <w:sz w:val="28"/>
          <w:szCs w:val="28"/>
        </w:rPr>
        <w:t xml:space="preserve"> от 25 июля 2002 года N 114-ФЗ «О противодействии экстремистской деятельности», </w:t>
      </w:r>
      <w:r w:rsidRPr="00ED26DC">
        <w:rPr>
          <w:rFonts w:ascii="Times New Roman" w:hAnsi="Times New Roman"/>
          <w:sz w:val="28"/>
          <w:szCs w:val="28"/>
          <w:u w:val="single"/>
        </w:rPr>
        <w:t>Указа</w:t>
      </w:r>
      <w:r w:rsidRPr="00ED26DC">
        <w:rPr>
          <w:rFonts w:ascii="Times New Roman" w:hAnsi="Times New Roman"/>
          <w:sz w:val="28"/>
          <w:szCs w:val="28"/>
        </w:rPr>
        <w:t xml:space="preserve"> Президента Российской Федерации от 15 февраля 2006 года N 116 «О мерах по противодействию терроризму».</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ab/>
        <w:t xml:space="preserve">Необходимость ее подготовки вызвана тем, что современная криминогенная ситуация в сфере борьбы с терроризмом и экстремизмом в Российской Федерации остается напряженной. Проводимые различными ведомствами несогласованные между собой профилактические мероприятия не приводят к желаемому результату и значительно отстают от динамики криминальных процессов.  Это обусловлено следующими причинами:                                                                                     </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-увеличение количества населения, ведущего антисоциальный образ жизни, не имеющего постоянного источника дохода и требующего повышенного профилактического контроля;</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lastRenderedPageBreak/>
        <w:t>-проблема трудоустройства граждан, ранее судимых;</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 xml:space="preserve">-приток на территорию </w:t>
      </w:r>
      <w:r w:rsidR="003430E4" w:rsidRPr="00ED26DC">
        <w:rPr>
          <w:rFonts w:ascii="Times New Roman" w:hAnsi="Times New Roman"/>
          <w:sz w:val="28"/>
          <w:szCs w:val="28"/>
        </w:rPr>
        <w:t>муниципального округа</w:t>
      </w:r>
      <w:r w:rsidRPr="00ED26DC">
        <w:rPr>
          <w:rFonts w:ascii="Times New Roman" w:hAnsi="Times New Roman"/>
          <w:sz w:val="28"/>
          <w:szCs w:val="28"/>
        </w:rPr>
        <w:t xml:space="preserve"> Серебряные Пруды иностранной рабочей силы.</w:t>
      </w:r>
    </w:p>
    <w:p w:rsidR="00440DED" w:rsidRPr="00ED26DC" w:rsidRDefault="00440DED" w:rsidP="00440DED">
      <w:pPr>
        <w:widowControl w:val="0"/>
        <w:autoSpaceDE w:val="0"/>
        <w:autoSpaceDN w:val="0"/>
        <w:adjustRightInd w:val="0"/>
        <w:spacing w:after="0" w:line="240" w:lineRule="auto"/>
        <w:ind w:firstLine="708"/>
        <w:jc w:val="both"/>
        <w:rPr>
          <w:rFonts w:ascii="Times New Roman" w:hAnsi="Times New Roman"/>
          <w:sz w:val="28"/>
          <w:szCs w:val="28"/>
        </w:rPr>
      </w:pPr>
      <w:r w:rsidRPr="00ED26DC">
        <w:rPr>
          <w:rFonts w:ascii="Times New Roman" w:hAnsi="Times New Roman"/>
          <w:sz w:val="28"/>
          <w:szCs w:val="28"/>
        </w:rPr>
        <w:t>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государства и его граждан, влекут за собой политические, экономические и моральные потери, оказывают сильное психологическое давление на большие массы людей.</w:t>
      </w:r>
    </w:p>
    <w:p w:rsidR="00440DED" w:rsidRPr="00ED26DC" w:rsidRDefault="00440DED" w:rsidP="00440DED">
      <w:pPr>
        <w:widowControl w:val="0"/>
        <w:autoSpaceDE w:val="0"/>
        <w:autoSpaceDN w:val="0"/>
        <w:adjustRightInd w:val="0"/>
        <w:spacing w:after="0" w:line="240" w:lineRule="auto"/>
        <w:ind w:firstLine="708"/>
        <w:jc w:val="both"/>
        <w:rPr>
          <w:rFonts w:ascii="Times New Roman" w:hAnsi="Times New Roman"/>
          <w:sz w:val="28"/>
          <w:szCs w:val="28"/>
        </w:rPr>
      </w:pPr>
      <w:r w:rsidRPr="00ED26DC">
        <w:rPr>
          <w:rFonts w:ascii="Times New Roman" w:hAnsi="Times New Roman"/>
          <w:sz w:val="28"/>
          <w:szCs w:val="28"/>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Следует учитывать и такой фактор, характерный для России, как низкий уровень общего состояния всей системы культуры межнационального общения. Именно эта ситуация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440DED" w:rsidRPr="00ED26DC" w:rsidRDefault="00440DED" w:rsidP="00440DED">
      <w:pPr>
        <w:widowControl w:val="0"/>
        <w:autoSpaceDE w:val="0"/>
        <w:autoSpaceDN w:val="0"/>
        <w:adjustRightInd w:val="0"/>
        <w:spacing w:after="0" w:line="240" w:lineRule="auto"/>
        <w:ind w:firstLine="708"/>
        <w:jc w:val="both"/>
        <w:rPr>
          <w:rFonts w:ascii="Times New Roman" w:hAnsi="Times New Roman"/>
          <w:sz w:val="28"/>
          <w:szCs w:val="28"/>
        </w:rPr>
      </w:pPr>
      <w:r w:rsidRPr="00ED26DC">
        <w:rPr>
          <w:rFonts w:ascii="Times New Roman" w:hAnsi="Times New Roman"/>
          <w:sz w:val="28"/>
          <w:szCs w:val="28"/>
        </w:rPr>
        <w:t>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 и «</w:t>
      </w:r>
      <w:proofErr w:type="spellStart"/>
      <w:r w:rsidRPr="00ED26DC">
        <w:rPr>
          <w:rFonts w:ascii="Times New Roman" w:hAnsi="Times New Roman"/>
          <w:sz w:val="28"/>
          <w:szCs w:val="28"/>
        </w:rPr>
        <w:t>мигрантофобий</w:t>
      </w:r>
      <w:proofErr w:type="spellEnd"/>
      <w:r w:rsidRPr="00ED26DC">
        <w:rPr>
          <w:rFonts w:ascii="Times New Roman" w:hAnsi="Times New Roman"/>
          <w:sz w:val="28"/>
          <w:szCs w:val="28"/>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440DED" w:rsidRPr="00ED26DC" w:rsidRDefault="00440DED" w:rsidP="00440DED">
      <w:pPr>
        <w:widowControl w:val="0"/>
        <w:autoSpaceDE w:val="0"/>
        <w:autoSpaceDN w:val="0"/>
        <w:adjustRightInd w:val="0"/>
        <w:spacing w:after="0" w:line="240" w:lineRule="auto"/>
        <w:ind w:firstLine="708"/>
        <w:jc w:val="both"/>
        <w:rPr>
          <w:rFonts w:ascii="Times New Roman" w:hAnsi="Times New Roman"/>
          <w:sz w:val="28"/>
          <w:szCs w:val="28"/>
        </w:rPr>
      </w:pPr>
      <w:r w:rsidRPr="00ED26DC">
        <w:rPr>
          <w:rFonts w:ascii="Times New Roman" w:hAnsi="Times New Roman"/>
          <w:sz w:val="28"/>
          <w:szCs w:val="28"/>
        </w:rPr>
        <w:t>Противостоять терроризму и экстремизму можно лишь на основе систематизации деятельности государственных органов, органов местного самоуправления, юридических лиц, независимо от форм собственности, а также общественных объединений и граждан.</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ab/>
        <w:t>Данная Подпрограмма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ab/>
        <w:t>Реализация мероприятий муниципальной Подпрограммы позволит обеспечить комплексное участие правоохранительных органов и других заинтересованных ведомств, вырабатывать единообразный подход к выбору методов укрепления правопорядка, повышать индивидуальную и солидарную ответственность исполнителей за полноту и качество реализации задач.</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lastRenderedPageBreak/>
        <w:tab/>
        <w:t xml:space="preserve">Главная цель Подпрограммы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администрации </w:t>
      </w:r>
      <w:r w:rsidR="003430E4" w:rsidRPr="00ED26DC">
        <w:rPr>
          <w:rFonts w:ascii="Times New Roman" w:hAnsi="Times New Roman"/>
          <w:sz w:val="28"/>
          <w:szCs w:val="28"/>
        </w:rPr>
        <w:t>муниципального округа</w:t>
      </w:r>
      <w:r w:rsidRPr="00ED26DC">
        <w:rPr>
          <w:rFonts w:ascii="Times New Roman" w:hAnsi="Times New Roman"/>
          <w:sz w:val="28"/>
          <w:szCs w:val="28"/>
        </w:rPr>
        <w:t xml:space="preserve"> Серебряные Пруды,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Основными задачами реализации Подпрограммы являются:</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 Организационные и пропагандистские мероприятия;</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 Мероприятия по профилактике экстремизма и терроризма;</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 Приобретение программ, печатных и электронных учебных пособий, учебных фильмов, систем видеонаблюдения, ограждений и технических устройств для социально-значимых объектов с целью профилактики экстремизма и предупреждения террористических актов;</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 Проведение акций «Внимание-экстремизм», «Терроризму нет» и т.д. Привлечение информационных и рекламных агентств к проведению профилактических акций;</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 Размещение в периодических изданиях материалов по противодействию экстремизма и терроризма.</w:t>
      </w:r>
    </w:p>
    <w:p w:rsidR="00440DED" w:rsidRPr="00ED26DC" w:rsidRDefault="00440DED" w:rsidP="00440DED">
      <w:pPr>
        <w:widowControl w:val="0"/>
        <w:autoSpaceDE w:val="0"/>
        <w:autoSpaceDN w:val="0"/>
        <w:adjustRightInd w:val="0"/>
        <w:spacing w:after="0" w:line="240" w:lineRule="auto"/>
        <w:ind w:firstLine="708"/>
        <w:jc w:val="both"/>
        <w:rPr>
          <w:rFonts w:ascii="Times New Roman" w:hAnsi="Times New Roman"/>
          <w:sz w:val="28"/>
          <w:szCs w:val="28"/>
        </w:rPr>
      </w:pPr>
      <w:r w:rsidRPr="00ED26DC">
        <w:rPr>
          <w:rFonts w:ascii="Times New Roman" w:hAnsi="Times New Roman"/>
          <w:sz w:val="28"/>
          <w:szCs w:val="28"/>
        </w:rPr>
        <w:t>В результате реализации мероприятий Подпрограммы улучшится:</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 xml:space="preserve">-социальная защищенность общества и техническая </w:t>
      </w:r>
      <w:proofErr w:type="spellStart"/>
      <w:r w:rsidRPr="00ED26DC">
        <w:rPr>
          <w:rFonts w:ascii="Times New Roman" w:hAnsi="Times New Roman"/>
          <w:sz w:val="28"/>
          <w:szCs w:val="28"/>
        </w:rPr>
        <w:t>укрепленность</w:t>
      </w:r>
      <w:proofErr w:type="spellEnd"/>
      <w:r w:rsidRPr="00ED26DC">
        <w:rPr>
          <w:rFonts w:ascii="Times New Roman" w:hAnsi="Times New Roman"/>
          <w:sz w:val="28"/>
          <w:szCs w:val="28"/>
        </w:rPr>
        <w:t xml:space="preserve"> организаций и предприятий в случае возникновения террористической угрозы;</w:t>
      </w:r>
      <w:r w:rsidRPr="00ED26DC">
        <w:rPr>
          <w:rFonts w:ascii="Times New Roman" w:hAnsi="Times New Roman"/>
          <w:sz w:val="28"/>
          <w:szCs w:val="28"/>
        </w:rPr>
        <w:br/>
        <w:t>-повысится уровень организованности и бдительности населения в области противодействия террористической угрозе;</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-будет обеспечена готовность сил и средств к отражению нападений террористов на объекты топливно-энергетического комплекса, жизнеобеспечения, транспорта, связи и мест массового пребывания людей, другие особо важные и охраняемые объекты и минимизация их последствий;</w:t>
      </w:r>
    </w:p>
    <w:p w:rsidR="00440DED" w:rsidRPr="00ED26DC" w:rsidRDefault="00440DED" w:rsidP="00440DED">
      <w:pPr>
        <w:widowControl w:val="0"/>
        <w:autoSpaceDE w:val="0"/>
        <w:autoSpaceDN w:val="0"/>
        <w:adjustRightInd w:val="0"/>
        <w:spacing w:after="0" w:line="240" w:lineRule="auto"/>
        <w:jc w:val="both"/>
        <w:rPr>
          <w:rFonts w:ascii="Times New Roman" w:hAnsi="Times New Roman"/>
          <w:bCs/>
          <w:sz w:val="28"/>
          <w:szCs w:val="28"/>
        </w:rPr>
      </w:pPr>
      <w:r w:rsidRPr="00ED26DC">
        <w:rPr>
          <w:rFonts w:ascii="Times New Roman" w:hAnsi="Times New Roman"/>
          <w:sz w:val="28"/>
          <w:szCs w:val="28"/>
        </w:rPr>
        <w:t>-будет усовершенствована система информационного противодействия экстремизму и терроризму, предусматривающая задействование возможностей правоохранительных органов, общественных организаций, специалистов в области религиозных отношений, образования, культуры, средств массовой информации в осуществлении деятельности на данном направлении.</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ab/>
        <w:t xml:space="preserve">Реализация Подпрограммы будет осуществляться в соответствии с Перечнем мероприятий муниципальной подпрограммы </w:t>
      </w:r>
      <w:r w:rsidR="003430E4" w:rsidRPr="00ED26DC">
        <w:rPr>
          <w:rFonts w:ascii="Times New Roman" w:hAnsi="Times New Roman"/>
          <w:sz w:val="28"/>
          <w:szCs w:val="28"/>
        </w:rPr>
        <w:t>муниципального округа</w:t>
      </w:r>
      <w:r w:rsidRPr="00ED26DC">
        <w:rPr>
          <w:rFonts w:ascii="Times New Roman" w:hAnsi="Times New Roman"/>
          <w:sz w:val="28"/>
          <w:szCs w:val="28"/>
        </w:rPr>
        <w:t xml:space="preserve"> Серебряные Пруды Московской области </w:t>
      </w:r>
      <w:r w:rsidRPr="00ED26DC">
        <w:rPr>
          <w:rFonts w:ascii="Times New Roman" w:hAnsi="Times New Roman"/>
          <w:bCs/>
          <w:sz w:val="28"/>
          <w:szCs w:val="28"/>
        </w:rPr>
        <w:t xml:space="preserve">«Профилактика преступлений и иных правонарушений» </w:t>
      </w:r>
      <w:r w:rsidRPr="00ED26DC">
        <w:rPr>
          <w:rFonts w:ascii="Times New Roman" w:hAnsi="Times New Roman"/>
          <w:sz w:val="28"/>
          <w:szCs w:val="28"/>
        </w:rPr>
        <w:t>по следующим направлениям:</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 организационные и пропагандистские мероприятия;</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 мероприятия по профилактике экстремизма и терроризма;</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lastRenderedPageBreak/>
        <w:t>- приобретение программ, печатных и электронных учебных пособий, учебных фильмов, систем видеонаблюдения, ограждений и технических устройств для социальных объектов с целью профилактики экстремизма и предупреждения террористических актов;</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 проведение акций «Внимание-экстремизм», «Терроризму нет» и т.д. Привлечение информационных и рекламных агентств к проведению профилактических акций;</w:t>
      </w:r>
    </w:p>
    <w:p w:rsidR="00440DED" w:rsidRPr="00ED26DC" w:rsidRDefault="00440DED" w:rsidP="00440DED">
      <w:pPr>
        <w:widowControl w:val="0"/>
        <w:autoSpaceDE w:val="0"/>
        <w:autoSpaceDN w:val="0"/>
        <w:adjustRightInd w:val="0"/>
        <w:spacing w:after="0" w:line="240" w:lineRule="auto"/>
        <w:jc w:val="both"/>
        <w:rPr>
          <w:rFonts w:ascii="Times New Roman" w:hAnsi="Times New Roman"/>
          <w:sz w:val="28"/>
          <w:szCs w:val="28"/>
        </w:rPr>
      </w:pPr>
      <w:r w:rsidRPr="00ED26DC">
        <w:rPr>
          <w:rFonts w:ascii="Times New Roman" w:hAnsi="Times New Roman"/>
          <w:sz w:val="28"/>
          <w:szCs w:val="28"/>
        </w:rPr>
        <w:t>- размещение в периодических изданиях материалов по противодействию экстремизма и терроризма.</w:t>
      </w:r>
    </w:p>
    <w:p w:rsidR="00440DED" w:rsidRPr="00ED26DC" w:rsidRDefault="00440DED" w:rsidP="00440DED">
      <w:pPr>
        <w:widowControl w:val="0"/>
        <w:autoSpaceDE w:val="0"/>
        <w:autoSpaceDN w:val="0"/>
        <w:adjustRightInd w:val="0"/>
        <w:spacing w:after="0" w:line="240" w:lineRule="auto"/>
        <w:ind w:firstLine="708"/>
        <w:jc w:val="both"/>
        <w:rPr>
          <w:rFonts w:ascii="Times New Roman" w:hAnsi="Times New Roman"/>
          <w:sz w:val="28"/>
          <w:szCs w:val="28"/>
        </w:rPr>
      </w:pPr>
      <w:r w:rsidRPr="00ED26DC">
        <w:rPr>
          <w:rFonts w:ascii="Times New Roman" w:hAnsi="Times New Roman"/>
          <w:sz w:val="28"/>
          <w:szCs w:val="28"/>
        </w:rPr>
        <w:t>Выполнение программных мероприятий позволит создать систему мер по обеспечению антитеррористической защищенности населения, оснастить социальные объекты и места с массовым пребыванием людей современными инженерно-техническими, защитными средствами и охранными системами.</w:t>
      </w:r>
    </w:p>
    <w:p w:rsidR="00440DED" w:rsidRPr="00ED26DC" w:rsidRDefault="00440DED" w:rsidP="00440DED">
      <w:pPr>
        <w:spacing w:after="0" w:line="240" w:lineRule="auto"/>
        <w:rPr>
          <w:rFonts w:ascii="Times New Roman" w:hAnsi="Times New Roman"/>
          <w:sz w:val="28"/>
          <w:szCs w:val="28"/>
        </w:rPr>
      </w:pPr>
    </w:p>
    <w:p w:rsidR="00440DED" w:rsidRPr="00ED26DC" w:rsidRDefault="00440DED" w:rsidP="00440DED">
      <w:pPr>
        <w:spacing w:after="0" w:line="240" w:lineRule="auto"/>
        <w:rPr>
          <w:rFonts w:ascii="Times New Roman" w:hAnsi="Times New Roman"/>
          <w:sz w:val="28"/>
          <w:szCs w:val="28"/>
        </w:rPr>
      </w:pPr>
    </w:p>
    <w:p w:rsidR="00440DED" w:rsidRPr="00ED26DC" w:rsidRDefault="00440DED" w:rsidP="00440DED">
      <w:pPr>
        <w:spacing w:after="0" w:line="240" w:lineRule="auto"/>
        <w:jc w:val="center"/>
        <w:rPr>
          <w:rFonts w:ascii="Times New Roman" w:hAnsi="Times New Roman"/>
          <w:sz w:val="28"/>
          <w:szCs w:val="28"/>
        </w:rPr>
      </w:pPr>
      <w:r w:rsidRPr="00ED26DC">
        <w:rPr>
          <w:rFonts w:ascii="Times New Roman" w:hAnsi="Times New Roman"/>
          <w:sz w:val="28"/>
          <w:szCs w:val="28"/>
        </w:rPr>
        <w:t>Перечень мероприятий подпрограммы № 1</w:t>
      </w:r>
    </w:p>
    <w:p w:rsidR="00440DED" w:rsidRPr="00ED26DC" w:rsidRDefault="00440DED" w:rsidP="00440DED">
      <w:pPr>
        <w:spacing w:after="0" w:line="240" w:lineRule="auto"/>
        <w:jc w:val="center"/>
        <w:rPr>
          <w:rFonts w:ascii="Times New Roman" w:hAnsi="Times New Roman"/>
          <w:sz w:val="28"/>
          <w:szCs w:val="28"/>
        </w:rPr>
      </w:pPr>
      <w:r w:rsidRPr="00ED26DC">
        <w:rPr>
          <w:rFonts w:ascii="Times New Roman" w:hAnsi="Times New Roman"/>
          <w:sz w:val="28"/>
          <w:szCs w:val="28"/>
        </w:rPr>
        <w:t>«Профилактика преступлений и иных правонарушений»</w:t>
      </w:r>
    </w:p>
    <w:p w:rsidR="00440DED" w:rsidRPr="00ED26DC" w:rsidRDefault="00440DED" w:rsidP="00440DED">
      <w:pPr>
        <w:spacing w:after="0" w:line="240" w:lineRule="auto"/>
        <w:jc w:val="center"/>
        <w:rPr>
          <w:rFonts w:ascii="Times New Roman" w:hAnsi="Times New Roman"/>
          <w:sz w:val="28"/>
          <w:szCs w:val="28"/>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149"/>
        <w:gridCol w:w="1304"/>
        <w:gridCol w:w="1480"/>
        <w:gridCol w:w="1109"/>
        <w:gridCol w:w="1300"/>
        <w:gridCol w:w="1300"/>
        <w:gridCol w:w="738"/>
        <w:gridCol w:w="602"/>
        <w:gridCol w:w="107"/>
        <w:gridCol w:w="496"/>
        <w:gridCol w:w="71"/>
        <w:gridCol w:w="531"/>
        <w:gridCol w:w="36"/>
        <w:gridCol w:w="567"/>
        <w:gridCol w:w="1134"/>
        <w:gridCol w:w="1081"/>
        <w:gridCol w:w="1134"/>
      </w:tblGrid>
      <w:tr w:rsidR="004876A4" w:rsidRPr="00ED26DC" w:rsidTr="003430E4">
        <w:trPr>
          <w:trHeight w:val="649"/>
        </w:trPr>
        <w:tc>
          <w:tcPr>
            <w:tcW w:w="596"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п/п</w:t>
            </w:r>
          </w:p>
        </w:tc>
        <w:tc>
          <w:tcPr>
            <w:tcW w:w="2149"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Мероприятие подпрограммы</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Сроки исполнения мероприятия</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Источники финансирования</w:t>
            </w:r>
          </w:p>
        </w:tc>
        <w:tc>
          <w:tcPr>
            <w:tcW w:w="1109"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Всего </w:t>
            </w:r>
            <w:r w:rsidRPr="00ED26DC">
              <w:rPr>
                <w:rFonts w:ascii="Times New Roman" w:eastAsia="Times New Roman" w:hAnsi="Times New Roman"/>
                <w:bCs/>
                <w:sz w:val="28"/>
                <w:szCs w:val="28"/>
                <w:lang w:eastAsia="ru-RU"/>
              </w:rPr>
              <w:br/>
              <w:t>(тыс. руб.)</w:t>
            </w:r>
          </w:p>
        </w:tc>
        <w:tc>
          <w:tcPr>
            <w:tcW w:w="7963" w:type="dxa"/>
            <w:gridSpan w:val="12"/>
            <w:shd w:val="clear" w:color="auto" w:fill="auto"/>
            <w:vAlign w:val="center"/>
            <w:hideMark/>
          </w:tcPr>
          <w:p w:rsidR="004876A4" w:rsidRPr="00ED26DC" w:rsidRDefault="004876A4" w:rsidP="003430E4">
            <w:pPr>
              <w:spacing w:after="0" w:line="240" w:lineRule="auto"/>
              <w:ind w:right="-108"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Объем финансирования по годам (тыс. руб.)                                                           </w:t>
            </w:r>
          </w:p>
        </w:tc>
        <w:tc>
          <w:tcPr>
            <w:tcW w:w="1134" w:type="dxa"/>
            <w:shd w:val="clear" w:color="auto" w:fill="auto"/>
            <w:vAlign w:val="center"/>
          </w:tcPr>
          <w:p w:rsidR="004876A4" w:rsidRPr="00ED26DC" w:rsidRDefault="004876A4" w:rsidP="003430E4">
            <w:pPr>
              <w:spacing w:after="0" w:line="240" w:lineRule="auto"/>
              <w:ind w:right="-108"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Ответственный за выполнение мероприятия подпрограммы</w:t>
            </w: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bCs/>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bCs/>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bCs/>
                <w:sz w:val="28"/>
                <w:szCs w:val="28"/>
                <w:lang w:eastAsia="ru-RU"/>
              </w:rPr>
            </w:pPr>
          </w:p>
        </w:tc>
        <w:tc>
          <w:tcPr>
            <w:tcW w:w="1480" w:type="dxa"/>
            <w:vMerge/>
            <w:vAlign w:val="center"/>
            <w:hideMark/>
          </w:tcPr>
          <w:p w:rsidR="004876A4" w:rsidRPr="00ED26DC" w:rsidRDefault="004876A4" w:rsidP="003430E4">
            <w:pPr>
              <w:spacing w:after="0" w:line="240" w:lineRule="auto"/>
              <w:ind w:hanging="36"/>
              <w:rPr>
                <w:rFonts w:ascii="Times New Roman" w:eastAsia="Times New Roman" w:hAnsi="Times New Roman"/>
                <w:bCs/>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bCs/>
                <w:sz w:val="28"/>
                <w:szCs w:val="28"/>
                <w:lang w:eastAsia="ru-RU"/>
              </w:rPr>
            </w:pPr>
          </w:p>
        </w:tc>
        <w:tc>
          <w:tcPr>
            <w:tcW w:w="1300" w:type="dxa"/>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2023 год</w:t>
            </w:r>
          </w:p>
        </w:tc>
        <w:tc>
          <w:tcPr>
            <w:tcW w:w="1300" w:type="dxa"/>
            <w:shd w:val="clear" w:color="auto" w:fill="auto"/>
            <w:vAlign w:val="bottom"/>
            <w:hideMark/>
          </w:tcPr>
          <w:p w:rsidR="004876A4" w:rsidRPr="00ED26DC" w:rsidRDefault="004876A4" w:rsidP="003430E4">
            <w:pPr>
              <w:spacing w:after="0" w:line="240" w:lineRule="auto"/>
              <w:ind w:hanging="36"/>
              <w:rPr>
                <w:rFonts w:ascii="Times New Roman" w:eastAsia="Times New Roman" w:hAnsi="Times New Roman"/>
                <w:bCs/>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2024 год</w:t>
            </w:r>
          </w:p>
        </w:tc>
        <w:tc>
          <w:tcPr>
            <w:tcW w:w="3148" w:type="dxa"/>
            <w:gridSpan w:val="8"/>
          </w:tcPr>
          <w:p w:rsidR="004876A4" w:rsidRPr="00ED26DC" w:rsidRDefault="004876A4" w:rsidP="003430E4">
            <w:pPr>
              <w:spacing w:after="0" w:line="240" w:lineRule="auto"/>
              <w:rPr>
                <w:rFonts w:ascii="Times New Roman" w:eastAsia="Times New Roman" w:hAnsi="Times New Roman"/>
                <w:bCs/>
                <w:sz w:val="28"/>
                <w:szCs w:val="28"/>
                <w:lang w:eastAsia="ru-RU"/>
              </w:rPr>
            </w:pPr>
          </w:p>
          <w:p w:rsidR="004876A4" w:rsidRPr="00ED26DC" w:rsidRDefault="004876A4" w:rsidP="003430E4">
            <w:pPr>
              <w:spacing w:after="0" w:line="240" w:lineRule="auto"/>
              <w:rPr>
                <w:rFonts w:ascii="Times New Roman" w:eastAsia="Times New Roman" w:hAnsi="Times New Roman"/>
                <w:bCs/>
                <w:sz w:val="28"/>
                <w:szCs w:val="28"/>
                <w:lang w:eastAsia="ru-RU"/>
              </w:rPr>
            </w:pPr>
          </w:p>
          <w:p w:rsidR="004876A4" w:rsidRPr="00ED26DC" w:rsidRDefault="004876A4" w:rsidP="003430E4">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2025 год</w:t>
            </w:r>
          </w:p>
        </w:tc>
        <w:tc>
          <w:tcPr>
            <w:tcW w:w="1134" w:type="dxa"/>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2026 год</w:t>
            </w:r>
          </w:p>
        </w:tc>
        <w:tc>
          <w:tcPr>
            <w:tcW w:w="1081" w:type="dxa"/>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2027 год</w:t>
            </w:r>
          </w:p>
        </w:tc>
        <w:tc>
          <w:tcPr>
            <w:tcW w:w="1134" w:type="dxa"/>
            <w:vAlign w:val="center"/>
            <w:hideMark/>
          </w:tcPr>
          <w:p w:rsidR="004876A4" w:rsidRPr="00ED26DC" w:rsidRDefault="004876A4" w:rsidP="003430E4">
            <w:pPr>
              <w:spacing w:after="0" w:line="240" w:lineRule="auto"/>
              <w:ind w:hanging="36"/>
              <w:rPr>
                <w:rFonts w:ascii="Times New Roman" w:eastAsia="Times New Roman" w:hAnsi="Times New Roman"/>
                <w:bCs/>
                <w:sz w:val="28"/>
                <w:szCs w:val="28"/>
                <w:lang w:eastAsia="ru-RU"/>
              </w:rPr>
            </w:pPr>
          </w:p>
        </w:tc>
      </w:tr>
      <w:tr w:rsidR="004876A4" w:rsidRPr="00ED26DC" w:rsidTr="003430E4">
        <w:trPr>
          <w:trHeight w:val="255"/>
        </w:trPr>
        <w:tc>
          <w:tcPr>
            <w:tcW w:w="596" w:type="dxa"/>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1</w:t>
            </w:r>
          </w:p>
        </w:tc>
        <w:tc>
          <w:tcPr>
            <w:tcW w:w="2149" w:type="dxa"/>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w:t>
            </w:r>
          </w:p>
        </w:tc>
        <w:tc>
          <w:tcPr>
            <w:tcW w:w="1304" w:type="dxa"/>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3</w:t>
            </w:r>
          </w:p>
        </w:tc>
        <w:tc>
          <w:tcPr>
            <w:tcW w:w="1480" w:type="dxa"/>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4</w:t>
            </w:r>
          </w:p>
        </w:tc>
        <w:tc>
          <w:tcPr>
            <w:tcW w:w="1109" w:type="dxa"/>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5</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6</w:t>
            </w:r>
          </w:p>
        </w:tc>
        <w:tc>
          <w:tcPr>
            <w:tcW w:w="1300" w:type="dxa"/>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7</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8</w:t>
            </w:r>
          </w:p>
        </w:tc>
        <w:tc>
          <w:tcPr>
            <w:tcW w:w="1134" w:type="dxa"/>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9</w:t>
            </w:r>
          </w:p>
        </w:tc>
        <w:tc>
          <w:tcPr>
            <w:tcW w:w="1081" w:type="dxa"/>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10</w:t>
            </w:r>
          </w:p>
        </w:tc>
        <w:tc>
          <w:tcPr>
            <w:tcW w:w="1134" w:type="dxa"/>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11</w:t>
            </w:r>
          </w:p>
        </w:tc>
      </w:tr>
      <w:tr w:rsidR="004876A4" w:rsidRPr="00ED26DC" w:rsidTr="003430E4">
        <w:trPr>
          <w:trHeight w:val="31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Основное мероприятие 01. </w:t>
            </w:r>
            <w:r w:rsidRPr="00ED26DC">
              <w:rPr>
                <w:rFonts w:ascii="Times New Roman" w:eastAsia="Times New Roman" w:hAnsi="Times New Roman"/>
                <w:sz w:val="28"/>
                <w:szCs w:val="28"/>
                <w:lang w:eastAsia="ru-RU"/>
              </w:rPr>
              <w:br/>
              <w:t xml:space="preserve">«Повышение степени антитеррористической защищенности социально значимых объектов, находящихся в собственности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и мест с массовым пребыванием людей»</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53262"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4257,31</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1159,50</w:t>
            </w:r>
          </w:p>
        </w:tc>
        <w:tc>
          <w:tcPr>
            <w:tcW w:w="1300" w:type="dxa"/>
            <w:shd w:val="clear" w:color="auto" w:fill="auto"/>
          </w:tcPr>
          <w:p w:rsidR="004876A4" w:rsidRPr="00ED26DC" w:rsidRDefault="00453262" w:rsidP="003430E4">
            <w:pPr>
              <w:ind w:hanging="36"/>
              <w:jc w:val="center"/>
              <w:rPr>
                <w:rFonts w:ascii="Times New Roman" w:hAnsi="Times New Roman"/>
                <w:sz w:val="28"/>
                <w:szCs w:val="28"/>
              </w:rPr>
            </w:pPr>
            <w:r w:rsidRPr="00ED26DC">
              <w:rPr>
                <w:rFonts w:ascii="Times New Roman" w:hAnsi="Times New Roman"/>
                <w:sz w:val="28"/>
                <w:szCs w:val="28"/>
              </w:rPr>
              <w:t>147,81</w:t>
            </w:r>
          </w:p>
        </w:tc>
        <w:tc>
          <w:tcPr>
            <w:tcW w:w="3148" w:type="dxa"/>
            <w:gridSpan w:val="8"/>
          </w:tcPr>
          <w:p w:rsidR="004876A4" w:rsidRPr="00ED26DC" w:rsidRDefault="005B3D21" w:rsidP="003430E4">
            <w:pPr>
              <w:ind w:hanging="36"/>
              <w:jc w:val="center"/>
              <w:rPr>
                <w:rFonts w:ascii="Times New Roman" w:hAnsi="Times New Roman"/>
                <w:sz w:val="28"/>
                <w:szCs w:val="28"/>
              </w:rPr>
            </w:pPr>
            <w:r w:rsidRPr="00ED26DC">
              <w:rPr>
                <w:rFonts w:ascii="Times New Roman" w:hAnsi="Times New Roman"/>
                <w:sz w:val="28"/>
                <w:szCs w:val="28"/>
              </w:rPr>
              <w:t>650</w:t>
            </w:r>
            <w:r w:rsidR="004876A4" w:rsidRPr="00ED26DC">
              <w:rPr>
                <w:rFonts w:ascii="Times New Roman" w:hAnsi="Times New Roman"/>
                <w:sz w:val="28"/>
                <w:szCs w:val="28"/>
              </w:rPr>
              <w:t>,00</w:t>
            </w:r>
          </w:p>
        </w:tc>
        <w:tc>
          <w:tcPr>
            <w:tcW w:w="1134" w:type="dxa"/>
            <w:shd w:val="clear" w:color="auto" w:fill="auto"/>
          </w:tcPr>
          <w:p w:rsidR="004876A4" w:rsidRPr="00ED26DC" w:rsidRDefault="005B3D21" w:rsidP="003430E4">
            <w:pPr>
              <w:ind w:hanging="36"/>
              <w:jc w:val="center"/>
              <w:rPr>
                <w:rFonts w:ascii="Times New Roman" w:hAnsi="Times New Roman"/>
                <w:sz w:val="28"/>
                <w:szCs w:val="28"/>
              </w:rPr>
            </w:pPr>
            <w:r w:rsidRPr="00ED26DC">
              <w:rPr>
                <w:rFonts w:ascii="Times New Roman" w:hAnsi="Times New Roman"/>
                <w:sz w:val="28"/>
                <w:szCs w:val="28"/>
              </w:rPr>
              <w:t>1150</w:t>
            </w:r>
            <w:r w:rsidR="004876A4" w:rsidRPr="00ED26DC">
              <w:rPr>
                <w:rFonts w:ascii="Times New Roman" w:hAnsi="Times New Roman"/>
                <w:sz w:val="28"/>
                <w:szCs w:val="28"/>
              </w:rPr>
              <w:t>,00</w:t>
            </w:r>
          </w:p>
        </w:tc>
        <w:tc>
          <w:tcPr>
            <w:tcW w:w="1081" w:type="dxa"/>
            <w:shd w:val="clear" w:color="auto" w:fill="auto"/>
          </w:tcPr>
          <w:p w:rsidR="004876A4" w:rsidRPr="00ED26DC" w:rsidRDefault="005B3D21" w:rsidP="003430E4">
            <w:pPr>
              <w:ind w:hanging="36"/>
              <w:jc w:val="center"/>
              <w:rPr>
                <w:rFonts w:ascii="Times New Roman" w:hAnsi="Times New Roman"/>
                <w:sz w:val="28"/>
                <w:szCs w:val="28"/>
              </w:rPr>
            </w:pPr>
            <w:r w:rsidRPr="00ED26DC">
              <w:rPr>
                <w:rFonts w:ascii="Times New Roman" w:hAnsi="Times New Roman"/>
                <w:sz w:val="28"/>
                <w:szCs w:val="28"/>
              </w:rPr>
              <w:t>1150</w:t>
            </w:r>
            <w:r w:rsidR="004876A4" w:rsidRPr="00ED26DC">
              <w:rPr>
                <w:rFonts w:ascii="Times New Roman" w:hAnsi="Times New Roman"/>
                <w:sz w:val="28"/>
                <w:szCs w:val="28"/>
              </w:rPr>
              <w:t>,00</w:t>
            </w:r>
          </w:p>
        </w:tc>
        <w:tc>
          <w:tcPr>
            <w:tcW w:w="1134"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 xml:space="preserve">ОМВД России по </w:t>
            </w:r>
            <w:proofErr w:type="spellStart"/>
            <w:r w:rsidRPr="00ED26DC">
              <w:rPr>
                <w:rFonts w:ascii="Times New Roman" w:hAnsi="Times New Roman"/>
                <w:sz w:val="28"/>
                <w:szCs w:val="28"/>
              </w:rPr>
              <w:t>г.о</w:t>
            </w:r>
            <w:proofErr w:type="spellEnd"/>
            <w:r w:rsidRPr="00ED26DC">
              <w:rPr>
                <w:rFonts w:ascii="Times New Roman" w:hAnsi="Times New Roman"/>
                <w:sz w:val="28"/>
                <w:szCs w:val="28"/>
              </w:rPr>
              <w:t>. Серебряные Пруды, Территориальное управление, управление по образованию, отдел по физической культуре и спорту, отдел культуры и делам молодежи</w:t>
            </w: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hAnsi="Times New Roman"/>
                <w:sz w:val="28"/>
                <w:szCs w:val="28"/>
              </w:rPr>
            </w:pP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hAnsi="Times New Roman"/>
                <w:sz w:val="28"/>
                <w:szCs w:val="28"/>
              </w:rPr>
            </w:pPr>
          </w:p>
        </w:tc>
      </w:tr>
      <w:tr w:rsidR="004876A4" w:rsidRPr="00ED26DC" w:rsidTr="003430E4">
        <w:trPr>
          <w:trHeight w:val="679"/>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w:t>
            </w:r>
          </w:p>
        </w:tc>
        <w:tc>
          <w:tcPr>
            <w:tcW w:w="1109" w:type="dxa"/>
            <w:shd w:val="clear" w:color="auto" w:fill="auto"/>
          </w:tcPr>
          <w:p w:rsidR="004876A4" w:rsidRPr="00ED26DC" w:rsidRDefault="00453262"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4257,31</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1159,50</w:t>
            </w:r>
          </w:p>
        </w:tc>
        <w:tc>
          <w:tcPr>
            <w:tcW w:w="1300" w:type="dxa"/>
            <w:shd w:val="clear" w:color="000000" w:fill="FFFFFF"/>
          </w:tcPr>
          <w:p w:rsidR="004876A4" w:rsidRPr="00ED26DC" w:rsidRDefault="00453262" w:rsidP="003430E4">
            <w:pPr>
              <w:ind w:hanging="36"/>
              <w:jc w:val="center"/>
              <w:rPr>
                <w:rFonts w:ascii="Times New Roman" w:hAnsi="Times New Roman"/>
                <w:sz w:val="28"/>
                <w:szCs w:val="28"/>
              </w:rPr>
            </w:pPr>
            <w:r w:rsidRPr="00ED26DC">
              <w:rPr>
                <w:rFonts w:ascii="Times New Roman" w:hAnsi="Times New Roman"/>
                <w:sz w:val="28"/>
                <w:szCs w:val="28"/>
              </w:rPr>
              <w:t>147,81</w:t>
            </w:r>
          </w:p>
        </w:tc>
        <w:tc>
          <w:tcPr>
            <w:tcW w:w="3148" w:type="dxa"/>
            <w:gridSpan w:val="8"/>
          </w:tcPr>
          <w:p w:rsidR="004876A4" w:rsidRPr="00ED26DC" w:rsidRDefault="005B3D21" w:rsidP="003430E4">
            <w:pPr>
              <w:ind w:hanging="36"/>
              <w:jc w:val="center"/>
              <w:rPr>
                <w:rFonts w:ascii="Times New Roman" w:hAnsi="Times New Roman"/>
                <w:sz w:val="28"/>
                <w:szCs w:val="28"/>
              </w:rPr>
            </w:pPr>
            <w:r w:rsidRPr="00ED26DC">
              <w:rPr>
                <w:rFonts w:ascii="Times New Roman" w:hAnsi="Times New Roman"/>
                <w:sz w:val="28"/>
                <w:szCs w:val="28"/>
              </w:rPr>
              <w:t>650</w:t>
            </w:r>
            <w:r w:rsidR="004876A4" w:rsidRPr="00ED26DC">
              <w:rPr>
                <w:rFonts w:ascii="Times New Roman" w:hAnsi="Times New Roman"/>
                <w:sz w:val="28"/>
                <w:szCs w:val="28"/>
              </w:rPr>
              <w:t>,00</w:t>
            </w:r>
          </w:p>
        </w:tc>
        <w:tc>
          <w:tcPr>
            <w:tcW w:w="1134" w:type="dxa"/>
            <w:shd w:val="clear" w:color="auto" w:fill="auto"/>
          </w:tcPr>
          <w:p w:rsidR="004876A4" w:rsidRPr="00ED26DC" w:rsidRDefault="005B3D21" w:rsidP="003430E4">
            <w:pPr>
              <w:ind w:hanging="36"/>
              <w:jc w:val="center"/>
              <w:rPr>
                <w:rFonts w:ascii="Times New Roman" w:hAnsi="Times New Roman"/>
                <w:sz w:val="28"/>
                <w:szCs w:val="28"/>
              </w:rPr>
            </w:pPr>
            <w:r w:rsidRPr="00ED26DC">
              <w:rPr>
                <w:rFonts w:ascii="Times New Roman" w:hAnsi="Times New Roman"/>
                <w:sz w:val="28"/>
                <w:szCs w:val="28"/>
              </w:rPr>
              <w:t>1150</w:t>
            </w:r>
            <w:r w:rsidR="004876A4" w:rsidRPr="00ED26DC">
              <w:rPr>
                <w:rFonts w:ascii="Times New Roman" w:hAnsi="Times New Roman"/>
                <w:sz w:val="28"/>
                <w:szCs w:val="28"/>
              </w:rPr>
              <w:t>,00</w:t>
            </w:r>
          </w:p>
        </w:tc>
        <w:tc>
          <w:tcPr>
            <w:tcW w:w="1081" w:type="dxa"/>
            <w:shd w:val="clear" w:color="auto" w:fill="auto"/>
          </w:tcPr>
          <w:p w:rsidR="004876A4" w:rsidRPr="00ED26DC" w:rsidRDefault="005B3D21" w:rsidP="003430E4">
            <w:pPr>
              <w:ind w:hanging="36"/>
              <w:jc w:val="center"/>
              <w:rPr>
                <w:rFonts w:ascii="Times New Roman" w:hAnsi="Times New Roman"/>
                <w:sz w:val="28"/>
                <w:szCs w:val="28"/>
              </w:rPr>
            </w:pPr>
            <w:r w:rsidRPr="00ED26DC">
              <w:rPr>
                <w:rFonts w:ascii="Times New Roman" w:hAnsi="Times New Roman"/>
                <w:sz w:val="28"/>
                <w:szCs w:val="28"/>
              </w:rPr>
              <w:t>1150</w:t>
            </w:r>
            <w:r w:rsidR="004876A4" w:rsidRPr="00ED26DC">
              <w:rPr>
                <w:rFonts w:ascii="Times New Roman" w:hAnsi="Times New Roman"/>
                <w:sz w:val="28"/>
                <w:szCs w:val="28"/>
              </w:rPr>
              <w:t>,00</w:t>
            </w:r>
          </w:p>
        </w:tc>
        <w:tc>
          <w:tcPr>
            <w:tcW w:w="1134" w:type="dxa"/>
            <w:vMerge/>
            <w:shd w:val="clear" w:color="auto" w:fill="auto"/>
            <w:vAlign w:val="bottom"/>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94"/>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000000" w:fill="FFFFFF"/>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vAlign w:val="bottom"/>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413"/>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1.1</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01.01 </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Проведение мероприятий по профилактике терроризма</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hideMark/>
          </w:tcPr>
          <w:p w:rsidR="004876A4" w:rsidRPr="00ED26DC" w:rsidRDefault="004876A4" w:rsidP="003430E4">
            <w:pPr>
              <w:spacing w:after="0" w:line="240" w:lineRule="auto"/>
              <w:ind w:left="-123" w:hanging="36"/>
              <w:jc w:val="center"/>
              <w:rPr>
                <w:rFonts w:ascii="Times New Roman" w:eastAsia="Times New Roman" w:hAnsi="Times New Roman"/>
                <w:sz w:val="28"/>
                <w:szCs w:val="28"/>
                <w:lang w:eastAsia="ru-RU"/>
              </w:rPr>
            </w:pPr>
            <w:r w:rsidRPr="00ED26DC">
              <w:rPr>
                <w:rFonts w:ascii="Times New Roman" w:hAnsi="Times New Roman"/>
                <w:sz w:val="28"/>
                <w:szCs w:val="28"/>
              </w:rPr>
              <w:t xml:space="preserve">Управление по образованию, отдел по физической культуре и спорту, отдел культуры и делам молодежи, Территориальное управление,  ОМВД России по </w:t>
            </w:r>
            <w:proofErr w:type="spellStart"/>
            <w:r w:rsidRPr="00ED26DC">
              <w:rPr>
                <w:rFonts w:ascii="Times New Roman" w:hAnsi="Times New Roman"/>
                <w:sz w:val="28"/>
                <w:szCs w:val="28"/>
              </w:rPr>
              <w:t>г.о</w:t>
            </w:r>
            <w:proofErr w:type="spellEnd"/>
            <w:r w:rsidRPr="00ED26DC">
              <w:rPr>
                <w:rFonts w:ascii="Times New Roman" w:hAnsi="Times New Roman"/>
                <w:sz w:val="28"/>
                <w:szCs w:val="28"/>
              </w:rPr>
              <w:t xml:space="preserve">. Серебряные Пруды </w:t>
            </w:r>
          </w:p>
        </w:tc>
      </w:tr>
      <w:tr w:rsidR="004876A4" w:rsidRPr="00ED26DC" w:rsidTr="003430E4">
        <w:trPr>
          <w:trHeight w:val="413"/>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hAnsi="Times New Roman"/>
                <w:sz w:val="28"/>
                <w:szCs w:val="28"/>
              </w:rPr>
            </w:pPr>
          </w:p>
        </w:tc>
      </w:tr>
      <w:tr w:rsidR="004876A4" w:rsidRPr="00ED26DC" w:rsidTr="003430E4">
        <w:trPr>
          <w:trHeight w:val="413"/>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hAnsi="Times New Roman"/>
                <w:sz w:val="28"/>
                <w:szCs w:val="28"/>
              </w:rPr>
            </w:pPr>
          </w:p>
        </w:tc>
      </w:tr>
      <w:tr w:rsidR="004876A4" w:rsidRPr="00ED26DC" w:rsidTr="003430E4">
        <w:trPr>
          <w:trHeight w:val="86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465"/>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30"/>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r w:rsidRPr="00ED26DC">
              <w:rPr>
                <w:rFonts w:ascii="Times New Roman" w:eastAsia="Times New Roman" w:hAnsi="Times New Roman"/>
                <w:sz w:val="28"/>
                <w:szCs w:val="28"/>
                <w:lang w:eastAsia="ru-RU"/>
              </w:rPr>
              <w:br/>
            </w:r>
            <w:r w:rsidRPr="00ED26DC">
              <w:rPr>
                <w:rFonts w:ascii="Times New Roman" w:hAnsi="Times New Roman"/>
                <w:sz w:val="28"/>
                <w:szCs w:val="28"/>
              </w:rPr>
              <w:t xml:space="preserve">Количество мероприятий по профилактике </w:t>
            </w:r>
            <w:r w:rsidRPr="00ED26DC">
              <w:rPr>
                <w:rFonts w:ascii="Times New Roman" w:hAnsi="Times New Roman"/>
                <w:sz w:val="28"/>
                <w:szCs w:val="28"/>
              </w:rPr>
              <w:lastRenderedPageBreak/>
              <w:t>терроризма (шт.)</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60</w:t>
            </w:r>
          </w:p>
        </w:tc>
        <w:tc>
          <w:tcPr>
            <w:tcW w:w="1300" w:type="dxa"/>
            <w:vMerge w:val="restart"/>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60</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410" w:type="dxa"/>
            <w:gridSpan w:val="7"/>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60</w:t>
            </w:r>
          </w:p>
        </w:tc>
        <w:tc>
          <w:tcPr>
            <w:tcW w:w="1081" w:type="dxa"/>
            <w:vMerge w:val="restart"/>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60</w:t>
            </w:r>
          </w:p>
        </w:tc>
        <w:tc>
          <w:tcPr>
            <w:tcW w:w="1134" w:type="dxa"/>
            <w:vMerge/>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w:t>
            </w:r>
            <w:r w:rsidRPr="00ED26DC">
              <w:rPr>
                <w:rFonts w:ascii="Times New Roman" w:eastAsia="Times New Roman" w:hAnsi="Times New Roman"/>
                <w:sz w:val="28"/>
                <w:szCs w:val="28"/>
                <w:lang w:eastAsia="ru-RU"/>
              </w:rPr>
              <w:lastRenderedPageBreak/>
              <w:t>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512"/>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300</w:t>
            </w:r>
          </w:p>
        </w:tc>
        <w:tc>
          <w:tcPr>
            <w:tcW w:w="1300" w:type="dxa"/>
            <w:vMerge/>
          </w:tcPr>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tc>
        <w:tc>
          <w:tcPr>
            <w:tcW w:w="1300" w:type="dxa"/>
            <w:vMerge/>
            <w:shd w:val="clear" w:color="auto" w:fill="auto"/>
            <w:vAlign w:val="bottom"/>
          </w:tcPr>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60</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14</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15</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17</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14</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00"/>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01.02.  </w:t>
            </w:r>
            <w:r w:rsidRPr="00ED26DC">
              <w:rPr>
                <w:rFonts w:ascii="Times New Roman" w:hAnsi="Times New Roman"/>
                <w:sz w:val="28"/>
                <w:szCs w:val="28"/>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647812"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647,81</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50,00</w:t>
            </w:r>
          </w:p>
        </w:tc>
        <w:tc>
          <w:tcPr>
            <w:tcW w:w="1300" w:type="dxa"/>
            <w:shd w:val="clear" w:color="auto" w:fill="auto"/>
          </w:tcPr>
          <w:p w:rsidR="004876A4" w:rsidRPr="00ED26DC" w:rsidRDefault="00647812" w:rsidP="00647812">
            <w:pPr>
              <w:ind w:hanging="36"/>
              <w:jc w:val="center"/>
              <w:rPr>
                <w:rFonts w:ascii="Times New Roman" w:hAnsi="Times New Roman"/>
                <w:sz w:val="28"/>
                <w:szCs w:val="28"/>
              </w:rPr>
            </w:pPr>
            <w:r w:rsidRPr="00ED26DC">
              <w:rPr>
                <w:rFonts w:ascii="Times New Roman" w:hAnsi="Times New Roman"/>
                <w:sz w:val="28"/>
                <w:szCs w:val="28"/>
              </w:rPr>
              <w:t>147</w:t>
            </w:r>
            <w:r w:rsidR="004876A4" w:rsidRPr="00ED26DC">
              <w:rPr>
                <w:rFonts w:ascii="Times New Roman" w:hAnsi="Times New Roman"/>
                <w:sz w:val="28"/>
                <w:szCs w:val="28"/>
              </w:rPr>
              <w:t>,</w:t>
            </w:r>
            <w:r w:rsidRPr="00ED26DC">
              <w:rPr>
                <w:rFonts w:ascii="Times New Roman" w:hAnsi="Times New Roman"/>
                <w:sz w:val="28"/>
                <w:szCs w:val="28"/>
              </w:rPr>
              <w:t>81</w:t>
            </w:r>
          </w:p>
        </w:tc>
        <w:tc>
          <w:tcPr>
            <w:tcW w:w="3148" w:type="dxa"/>
            <w:gridSpan w:val="8"/>
          </w:tcPr>
          <w:p w:rsidR="004876A4" w:rsidRPr="00ED26DC" w:rsidRDefault="00647812" w:rsidP="003430E4">
            <w:pPr>
              <w:ind w:hanging="36"/>
              <w:jc w:val="center"/>
              <w:rPr>
                <w:rFonts w:ascii="Times New Roman" w:hAnsi="Times New Roman"/>
                <w:sz w:val="28"/>
                <w:szCs w:val="28"/>
              </w:rPr>
            </w:pPr>
            <w:r w:rsidRPr="00ED26DC">
              <w:rPr>
                <w:rFonts w:ascii="Times New Roman" w:hAnsi="Times New Roman"/>
                <w:sz w:val="28"/>
                <w:szCs w:val="28"/>
              </w:rPr>
              <w:t>15</w:t>
            </w:r>
            <w:r w:rsidR="004876A4" w:rsidRPr="00ED26DC">
              <w:rPr>
                <w:rFonts w:ascii="Times New Roman" w:hAnsi="Times New Roman"/>
                <w:sz w:val="28"/>
                <w:szCs w:val="28"/>
              </w:rPr>
              <w:t>0,00</w:t>
            </w:r>
          </w:p>
        </w:tc>
        <w:tc>
          <w:tcPr>
            <w:tcW w:w="1134" w:type="dxa"/>
            <w:shd w:val="clear" w:color="auto" w:fill="auto"/>
          </w:tcPr>
          <w:p w:rsidR="004876A4" w:rsidRPr="00ED26DC" w:rsidRDefault="00647812" w:rsidP="003430E4">
            <w:pPr>
              <w:ind w:hanging="36"/>
              <w:jc w:val="center"/>
              <w:rPr>
                <w:rFonts w:ascii="Times New Roman" w:hAnsi="Times New Roman"/>
                <w:sz w:val="28"/>
                <w:szCs w:val="28"/>
              </w:rPr>
            </w:pPr>
            <w:r w:rsidRPr="00ED26DC">
              <w:rPr>
                <w:rFonts w:ascii="Times New Roman" w:hAnsi="Times New Roman"/>
                <w:sz w:val="28"/>
                <w:szCs w:val="28"/>
              </w:rPr>
              <w:t>15</w:t>
            </w:r>
            <w:r w:rsidR="004876A4" w:rsidRPr="00ED26DC">
              <w:rPr>
                <w:rFonts w:ascii="Times New Roman" w:hAnsi="Times New Roman"/>
                <w:sz w:val="28"/>
                <w:szCs w:val="28"/>
              </w:rPr>
              <w:t>0,00</w:t>
            </w:r>
          </w:p>
        </w:tc>
        <w:tc>
          <w:tcPr>
            <w:tcW w:w="1081" w:type="dxa"/>
            <w:shd w:val="clear" w:color="auto" w:fill="auto"/>
          </w:tcPr>
          <w:p w:rsidR="004876A4" w:rsidRPr="00ED26DC" w:rsidRDefault="00647812" w:rsidP="003430E4">
            <w:pPr>
              <w:ind w:hanging="36"/>
              <w:jc w:val="center"/>
              <w:rPr>
                <w:rFonts w:ascii="Times New Roman" w:hAnsi="Times New Roman"/>
                <w:sz w:val="28"/>
                <w:szCs w:val="28"/>
              </w:rPr>
            </w:pPr>
            <w:r w:rsidRPr="00ED26DC">
              <w:rPr>
                <w:rFonts w:ascii="Times New Roman" w:hAnsi="Times New Roman"/>
                <w:sz w:val="28"/>
                <w:szCs w:val="28"/>
              </w:rPr>
              <w:t>15</w:t>
            </w:r>
            <w:r w:rsidR="004876A4" w:rsidRPr="00ED26DC">
              <w:rPr>
                <w:rFonts w:ascii="Times New Roman" w:hAnsi="Times New Roman"/>
                <w:sz w:val="28"/>
                <w:szCs w:val="28"/>
              </w:rPr>
              <w:t>0,00</w:t>
            </w:r>
          </w:p>
        </w:tc>
        <w:tc>
          <w:tcPr>
            <w:tcW w:w="1134"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hAnsi="Times New Roman"/>
                <w:sz w:val="28"/>
                <w:szCs w:val="28"/>
              </w:rPr>
              <w:t>Управление по образованию</w:t>
            </w:r>
          </w:p>
        </w:tc>
      </w:tr>
      <w:tr w:rsidR="004876A4" w:rsidRPr="00ED26DC" w:rsidTr="003430E4">
        <w:trPr>
          <w:trHeight w:val="300"/>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hAnsi="Times New Roman"/>
                <w:sz w:val="28"/>
                <w:szCs w:val="28"/>
              </w:rPr>
            </w:pPr>
          </w:p>
        </w:tc>
      </w:tr>
      <w:tr w:rsidR="004876A4" w:rsidRPr="00ED26DC" w:rsidTr="003430E4">
        <w:trPr>
          <w:trHeight w:val="300"/>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hAnsi="Times New Roman"/>
                <w:sz w:val="28"/>
                <w:szCs w:val="28"/>
              </w:rPr>
            </w:pPr>
          </w:p>
        </w:tc>
      </w:tr>
      <w:tr w:rsidR="00E80479" w:rsidRPr="00ED26DC" w:rsidTr="003430E4">
        <w:trPr>
          <w:trHeight w:val="1020"/>
        </w:trPr>
        <w:tc>
          <w:tcPr>
            <w:tcW w:w="596" w:type="dxa"/>
            <w:vMerge/>
            <w:shd w:val="clear" w:color="auto" w:fill="auto"/>
          </w:tcPr>
          <w:p w:rsidR="00E80479" w:rsidRPr="00ED26DC" w:rsidRDefault="00E80479" w:rsidP="00E80479">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E80479" w:rsidRPr="00ED26DC" w:rsidRDefault="00E80479" w:rsidP="00E80479">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E80479" w:rsidRPr="00ED26DC" w:rsidRDefault="00E80479" w:rsidP="00E80479">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E80479" w:rsidRPr="00ED26DC" w:rsidRDefault="00E80479" w:rsidP="00E80479">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бюджета муниципального округа Московской области</w:t>
            </w:r>
          </w:p>
        </w:tc>
        <w:tc>
          <w:tcPr>
            <w:tcW w:w="1109" w:type="dxa"/>
            <w:shd w:val="clear" w:color="auto" w:fill="auto"/>
          </w:tcPr>
          <w:p w:rsidR="00E80479" w:rsidRPr="00ED26DC" w:rsidRDefault="00E80479" w:rsidP="00E80479">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647,81</w:t>
            </w:r>
          </w:p>
        </w:tc>
        <w:tc>
          <w:tcPr>
            <w:tcW w:w="1300" w:type="dxa"/>
          </w:tcPr>
          <w:p w:rsidR="00E80479" w:rsidRPr="00ED26DC" w:rsidRDefault="00E80479" w:rsidP="00E80479">
            <w:pPr>
              <w:ind w:hanging="36"/>
              <w:jc w:val="center"/>
              <w:rPr>
                <w:rFonts w:ascii="Times New Roman" w:hAnsi="Times New Roman"/>
                <w:sz w:val="28"/>
                <w:szCs w:val="28"/>
              </w:rPr>
            </w:pPr>
            <w:r w:rsidRPr="00ED26DC">
              <w:rPr>
                <w:rFonts w:ascii="Times New Roman" w:hAnsi="Times New Roman"/>
                <w:sz w:val="28"/>
                <w:szCs w:val="28"/>
              </w:rPr>
              <w:t>50,00</w:t>
            </w:r>
          </w:p>
        </w:tc>
        <w:tc>
          <w:tcPr>
            <w:tcW w:w="1300" w:type="dxa"/>
            <w:shd w:val="clear" w:color="auto" w:fill="auto"/>
          </w:tcPr>
          <w:p w:rsidR="00E80479" w:rsidRPr="00ED26DC" w:rsidRDefault="00E80479" w:rsidP="00E80479">
            <w:pPr>
              <w:ind w:hanging="36"/>
              <w:jc w:val="center"/>
              <w:rPr>
                <w:rFonts w:ascii="Times New Roman" w:hAnsi="Times New Roman"/>
                <w:sz w:val="28"/>
                <w:szCs w:val="28"/>
              </w:rPr>
            </w:pPr>
            <w:r w:rsidRPr="00ED26DC">
              <w:rPr>
                <w:rFonts w:ascii="Times New Roman" w:hAnsi="Times New Roman"/>
                <w:sz w:val="28"/>
                <w:szCs w:val="28"/>
              </w:rPr>
              <w:t>147,81</w:t>
            </w:r>
          </w:p>
        </w:tc>
        <w:tc>
          <w:tcPr>
            <w:tcW w:w="3148" w:type="dxa"/>
            <w:gridSpan w:val="8"/>
          </w:tcPr>
          <w:p w:rsidR="00E80479" w:rsidRPr="00ED26DC" w:rsidRDefault="00E80479" w:rsidP="00E80479">
            <w:pPr>
              <w:ind w:hanging="36"/>
              <w:jc w:val="center"/>
              <w:rPr>
                <w:rFonts w:ascii="Times New Roman" w:hAnsi="Times New Roman"/>
                <w:sz w:val="28"/>
                <w:szCs w:val="28"/>
              </w:rPr>
            </w:pPr>
            <w:r w:rsidRPr="00ED26DC">
              <w:rPr>
                <w:rFonts w:ascii="Times New Roman" w:hAnsi="Times New Roman"/>
                <w:sz w:val="28"/>
                <w:szCs w:val="28"/>
              </w:rPr>
              <w:t>150,00</w:t>
            </w:r>
          </w:p>
        </w:tc>
        <w:tc>
          <w:tcPr>
            <w:tcW w:w="1134" w:type="dxa"/>
            <w:shd w:val="clear" w:color="auto" w:fill="auto"/>
          </w:tcPr>
          <w:p w:rsidR="00E80479" w:rsidRPr="00ED26DC" w:rsidRDefault="00E80479" w:rsidP="00E80479">
            <w:pPr>
              <w:ind w:hanging="36"/>
              <w:jc w:val="center"/>
              <w:rPr>
                <w:rFonts w:ascii="Times New Roman" w:hAnsi="Times New Roman"/>
                <w:sz w:val="28"/>
                <w:szCs w:val="28"/>
              </w:rPr>
            </w:pPr>
            <w:r w:rsidRPr="00ED26DC">
              <w:rPr>
                <w:rFonts w:ascii="Times New Roman" w:hAnsi="Times New Roman"/>
                <w:sz w:val="28"/>
                <w:szCs w:val="28"/>
              </w:rPr>
              <w:t>150,00</w:t>
            </w:r>
          </w:p>
        </w:tc>
        <w:tc>
          <w:tcPr>
            <w:tcW w:w="1081" w:type="dxa"/>
            <w:shd w:val="clear" w:color="auto" w:fill="auto"/>
          </w:tcPr>
          <w:p w:rsidR="00E80479" w:rsidRPr="00ED26DC" w:rsidRDefault="00E80479" w:rsidP="00E80479">
            <w:pPr>
              <w:ind w:hanging="36"/>
              <w:jc w:val="center"/>
              <w:rPr>
                <w:rFonts w:ascii="Times New Roman" w:hAnsi="Times New Roman"/>
                <w:sz w:val="28"/>
                <w:szCs w:val="28"/>
              </w:rPr>
            </w:pPr>
            <w:r w:rsidRPr="00ED26DC">
              <w:rPr>
                <w:rFonts w:ascii="Times New Roman" w:hAnsi="Times New Roman"/>
                <w:sz w:val="28"/>
                <w:szCs w:val="28"/>
              </w:rPr>
              <w:t>150,00</w:t>
            </w:r>
          </w:p>
        </w:tc>
        <w:tc>
          <w:tcPr>
            <w:tcW w:w="1134" w:type="dxa"/>
            <w:vMerge/>
            <w:shd w:val="clear" w:color="auto" w:fill="auto"/>
          </w:tcPr>
          <w:p w:rsidR="00E80479" w:rsidRPr="00ED26DC" w:rsidRDefault="00E80479" w:rsidP="00E80479">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60"/>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71"/>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Результат выполнения </w:t>
            </w:r>
            <w:r w:rsidRPr="00ED26DC">
              <w:rPr>
                <w:rFonts w:ascii="Times New Roman" w:eastAsia="Times New Roman" w:hAnsi="Times New Roman"/>
                <w:sz w:val="28"/>
                <w:szCs w:val="28"/>
                <w:lang w:eastAsia="ru-RU"/>
              </w:rPr>
              <w:lastRenderedPageBreak/>
              <w:t>мероприятия.</w:t>
            </w:r>
            <w:r w:rsidRPr="00ED26DC">
              <w:rPr>
                <w:rFonts w:ascii="Times New Roman" w:eastAsia="Times New Roman" w:hAnsi="Times New Roman"/>
                <w:sz w:val="28"/>
                <w:szCs w:val="28"/>
                <w:lang w:eastAsia="ru-RU"/>
              </w:rPr>
              <w:br/>
            </w:r>
            <w:r w:rsidRPr="00ED26DC">
              <w:rPr>
                <w:rFonts w:ascii="Times New Roman" w:hAnsi="Times New Roman"/>
                <w:sz w:val="28"/>
                <w:szCs w:val="28"/>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 (шт.)</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vAlign w:val="bottom"/>
          </w:tcPr>
          <w:p w:rsidR="004876A4" w:rsidRPr="00ED26DC" w:rsidRDefault="004876A4" w:rsidP="003430E4">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Итого </w:t>
            </w:r>
            <w:r w:rsidRPr="00ED26DC">
              <w:rPr>
                <w:rFonts w:ascii="Times New Roman" w:eastAsia="Times New Roman" w:hAnsi="Times New Roman"/>
                <w:sz w:val="28"/>
                <w:szCs w:val="28"/>
                <w:lang w:eastAsia="ru-RU"/>
              </w:rPr>
              <w:lastRenderedPageBreak/>
              <w:t>2025 год</w:t>
            </w:r>
          </w:p>
        </w:tc>
        <w:tc>
          <w:tcPr>
            <w:tcW w:w="2410" w:type="dxa"/>
            <w:gridSpan w:val="7"/>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В том числе по кварталам</w:t>
            </w:r>
          </w:p>
        </w:tc>
        <w:tc>
          <w:tcPr>
            <w:tcW w:w="1134" w:type="dxa"/>
            <w:vMerge w:val="restart"/>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081" w:type="dxa"/>
            <w:vMerge w:val="restart"/>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134" w:type="dxa"/>
            <w:vMerge/>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shd w:val="clear" w:color="auto" w:fill="auto"/>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607"/>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w:t>
            </w:r>
          </w:p>
        </w:tc>
        <w:tc>
          <w:tcPr>
            <w:tcW w:w="1300" w:type="dxa"/>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300"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2</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shd w:val="clear" w:color="auto" w:fill="auto"/>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eastAsia="Times New Roman" w:hAnsi="Times New Roman"/>
                <w:sz w:val="28"/>
                <w:szCs w:val="28"/>
                <w:lang w:eastAsia="ru-RU"/>
              </w:rPr>
              <w:t xml:space="preserve">Мероприятие 01.03 </w:t>
            </w:r>
            <w:r w:rsidRPr="00ED26DC">
              <w:rPr>
                <w:rFonts w:ascii="Times New Roman" w:hAnsi="Times New Roman"/>
                <w:sz w:val="28"/>
                <w:szCs w:val="28"/>
              </w:rPr>
              <w:t xml:space="preserve">Оборудование и (или) модернизация социально значимых объектов инженерно-техническими средствами, </w:t>
            </w:r>
            <w:r w:rsidRPr="00ED26DC">
              <w:rPr>
                <w:rFonts w:ascii="Times New Roman" w:hAnsi="Times New Roman"/>
                <w:sz w:val="28"/>
                <w:szCs w:val="28"/>
              </w:rPr>
              <w:lastRenderedPageBreak/>
              <w:t xml:space="preserve">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w:t>
            </w:r>
            <w:proofErr w:type="spellStart"/>
            <w:r w:rsidRPr="00ED26DC">
              <w:rPr>
                <w:rFonts w:ascii="Times New Roman" w:hAnsi="Times New Roman"/>
                <w:sz w:val="28"/>
                <w:szCs w:val="28"/>
              </w:rPr>
              <w:t>укрепленности</w:t>
            </w:r>
            <w:proofErr w:type="spellEnd"/>
            <w:r w:rsidRPr="00ED26DC">
              <w:rPr>
                <w:rFonts w:ascii="Times New Roman" w:hAnsi="Times New Roman"/>
                <w:sz w:val="28"/>
                <w:szCs w:val="28"/>
              </w:rPr>
              <w:t xml:space="preserve"> (закупка товаров, работ, услуг)</w:t>
            </w:r>
          </w:p>
          <w:p w:rsidR="004876A4" w:rsidRPr="00ED26DC" w:rsidRDefault="004876A4" w:rsidP="003430E4">
            <w:pPr>
              <w:spacing w:after="0" w:line="240" w:lineRule="auto"/>
              <w:ind w:hanging="36"/>
              <w:rPr>
                <w:rFonts w:ascii="Times New Roman" w:hAnsi="Times New Roman"/>
                <w:sz w:val="28"/>
                <w:szCs w:val="28"/>
              </w:rPr>
            </w:pPr>
          </w:p>
          <w:p w:rsidR="004876A4" w:rsidRPr="00ED26DC" w:rsidRDefault="004876A4" w:rsidP="003430E4">
            <w:pPr>
              <w:spacing w:after="0" w:line="240" w:lineRule="auto"/>
              <w:ind w:hanging="36"/>
              <w:rPr>
                <w:rFonts w:ascii="Times New Roman" w:hAnsi="Times New Roman"/>
                <w:sz w:val="28"/>
                <w:szCs w:val="28"/>
              </w:rPr>
            </w:pPr>
          </w:p>
          <w:p w:rsidR="004876A4" w:rsidRPr="00ED26DC" w:rsidRDefault="004876A4" w:rsidP="003430E4">
            <w:pPr>
              <w:spacing w:after="0" w:line="240" w:lineRule="auto"/>
              <w:ind w:hanging="36"/>
              <w:rPr>
                <w:rFonts w:ascii="Times New Roman" w:hAnsi="Times New Roman"/>
                <w:sz w:val="28"/>
                <w:szCs w:val="28"/>
              </w:rPr>
            </w:pPr>
          </w:p>
          <w:p w:rsidR="004876A4" w:rsidRPr="00ED26DC" w:rsidRDefault="004876A4" w:rsidP="003430E4">
            <w:pPr>
              <w:spacing w:after="0" w:line="240" w:lineRule="auto"/>
              <w:ind w:hanging="36"/>
              <w:rPr>
                <w:rFonts w:ascii="Times New Roman" w:hAnsi="Times New Roman"/>
                <w:sz w:val="28"/>
                <w:szCs w:val="28"/>
              </w:rPr>
            </w:pPr>
          </w:p>
          <w:p w:rsidR="004876A4" w:rsidRPr="00ED26DC" w:rsidRDefault="004876A4" w:rsidP="003430E4">
            <w:pPr>
              <w:spacing w:after="0" w:line="240" w:lineRule="auto"/>
              <w:ind w:hanging="36"/>
              <w:rPr>
                <w:rFonts w:ascii="Times New Roman" w:hAnsi="Times New Roman"/>
                <w:sz w:val="28"/>
                <w:szCs w:val="28"/>
              </w:rPr>
            </w:pPr>
          </w:p>
          <w:p w:rsidR="004876A4" w:rsidRPr="00ED26DC" w:rsidRDefault="004876A4" w:rsidP="003430E4">
            <w:pPr>
              <w:spacing w:after="0" w:line="240" w:lineRule="auto"/>
              <w:ind w:hanging="36"/>
              <w:rPr>
                <w:rFonts w:ascii="Times New Roman" w:hAnsi="Times New Roman"/>
                <w:sz w:val="28"/>
                <w:szCs w:val="28"/>
              </w:rPr>
            </w:pPr>
          </w:p>
          <w:p w:rsidR="004876A4" w:rsidRPr="00ED26DC" w:rsidRDefault="004876A4" w:rsidP="003430E4">
            <w:pPr>
              <w:spacing w:after="0" w:line="240" w:lineRule="auto"/>
              <w:ind w:hanging="36"/>
              <w:rPr>
                <w:rFonts w:ascii="Times New Roman" w:hAnsi="Times New Roman"/>
                <w:sz w:val="28"/>
                <w:szCs w:val="28"/>
              </w:rPr>
            </w:pPr>
          </w:p>
          <w:p w:rsidR="004876A4" w:rsidRPr="00ED26DC" w:rsidRDefault="004876A4" w:rsidP="003430E4">
            <w:pPr>
              <w:spacing w:after="0" w:line="240" w:lineRule="auto"/>
              <w:ind w:hanging="36"/>
              <w:rPr>
                <w:rFonts w:ascii="Times New Roman" w:hAnsi="Times New Roman"/>
                <w:sz w:val="28"/>
                <w:szCs w:val="28"/>
              </w:rPr>
            </w:pPr>
          </w:p>
          <w:p w:rsidR="004876A4" w:rsidRPr="00ED26DC" w:rsidRDefault="004876A4" w:rsidP="003430E4">
            <w:pPr>
              <w:spacing w:after="0" w:line="240" w:lineRule="auto"/>
              <w:ind w:hanging="36"/>
              <w:rPr>
                <w:rFonts w:ascii="Times New Roman" w:hAnsi="Times New Roman"/>
                <w:sz w:val="28"/>
                <w:szCs w:val="28"/>
              </w:rPr>
            </w:pPr>
          </w:p>
          <w:p w:rsidR="004876A4" w:rsidRPr="00ED26DC" w:rsidRDefault="004876A4" w:rsidP="003430E4">
            <w:pPr>
              <w:spacing w:after="0" w:line="240" w:lineRule="auto"/>
              <w:ind w:hanging="36"/>
              <w:rPr>
                <w:rFonts w:ascii="Times New Roman" w:hAnsi="Times New Roman"/>
                <w:sz w:val="28"/>
                <w:szCs w:val="28"/>
              </w:rPr>
            </w:pPr>
          </w:p>
          <w:p w:rsidR="004876A4" w:rsidRPr="00ED26DC" w:rsidRDefault="004876A4" w:rsidP="003430E4">
            <w:pPr>
              <w:spacing w:after="0" w:line="240" w:lineRule="auto"/>
              <w:ind w:hanging="36"/>
              <w:rPr>
                <w:rFonts w:ascii="Times New Roman" w:hAnsi="Times New Roman"/>
                <w:sz w:val="28"/>
                <w:szCs w:val="28"/>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B665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3609,50</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1109,50</w:t>
            </w:r>
          </w:p>
        </w:tc>
        <w:tc>
          <w:tcPr>
            <w:tcW w:w="1300"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0,00</w:t>
            </w:r>
          </w:p>
        </w:tc>
        <w:tc>
          <w:tcPr>
            <w:tcW w:w="3148" w:type="dxa"/>
            <w:gridSpan w:val="8"/>
          </w:tcPr>
          <w:p w:rsidR="004876A4" w:rsidRPr="00ED26DC" w:rsidRDefault="00B665A4" w:rsidP="003430E4">
            <w:pPr>
              <w:ind w:hanging="36"/>
              <w:jc w:val="center"/>
              <w:rPr>
                <w:rFonts w:ascii="Times New Roman" w:hAnsi="Times New Roman"/>
                <w:sz w:val="28"/>
                <w:szCs w:val="28"/>
              </w:rPr>
            </w:pPr>
            <w:r w:rsidRPr="00ED26DC">
              <w:rPr>
                <w:rFonts w:ascii="Times New Roman" w:hAnsi="Times New Roman"/>
                <w:sz w:val="28"/>
                <w:szCs w:val="28"/>
              </w:rPr>
              <w:t>50</w:t>
            </w:r>
            <w:r w:rsidR="004876A4" w:rsidRPr="00ED26DC">
              <w:rPr>
                <w:rFonts w:ascii="Times New Roman" w:hAnsi="Times New Roman"/>
                <w:sz w:val="28"/>
                <w:szCs w:val="28"/>
              </w:rPr>
              <w:t>0,00</w:t>
            </w:r>
          </w:p>
        </w:tc>
        <w:tc>
          <w:tcPr>
            <w:tcW w:w="1134" w:type="dxa"/>
            <w:shd w:val="clear" w:color="auto" w:fill="auto"/>
          </w:tcPr>
          <w:p w:rsidR="004876A4" w:rsidRPr="00ED26DC" w:rsidRDefault="00B665A4" w:rsidP="003430E4">
            <w:pPr>
              <w:ind w:hanging="36"/>
              <w:jc w:val="center"/>
              <w:rPr>
                <w:rFonts w:ascii="Times New Roman" w:hAnsi="Times New Roman"/>
                <w:sz w:val="28"/>
                <w:szCs w:val="28"/>
              </w:rPr>
            </w:pPr>
            <w:r w:rsidRPr="00ED26DC">
              <w:rPr>
                <w:rFonts w:ascii="Times New Roman" w:hAnsi="Times New Roman"/>
                <w:sz w:val="28"/>
                <w:szCs w:val="28"/>
              </w:rPr>
              <w:t>100</w:t>
            </w:r>
            <w:r w:rsidR="004876A4" w:rsidRPr="00ED26DC">
              <w:rPr>
                <w:rFonts w:ascii="Times New Roman" w:hAnsi="Times New Roman"/>
                <w:sz w:val="28"/>
                <w:szCs w:val="28"/>
              </w:rPr>
              <w:t>0,00</w:t>
            </w:r>
          </w:p>
        </w:tc>
        <w:tc>
          <w:tcPr>
            <w:tcW w:w="1081" w:type="dxa"/>
            <w:shd w:val="clear" w:color="auto" w:fill="auto"/>
          </w:tcPr>
          <w:p w:rsidR="004876A4" w:rsidRPr="00ED26DC" w:rsidRDefault="00B665A4" w:rsidP="003430E4">
            <w:pPr>
              <w:ind w:hanging="36"/>
              <w:jc w:val="center"/>
              <w:rPr>
                <w:rFonts w:ascii="Times New Roman" w:hAnsi="Times New Roman"/>
                <w:sz w:val="28"/>
                <w:szCs w:val="28"/>
              </w:rPr>
            </w:pPr>
            <w:r w:rsidRPr="00ED26DC">
              <w:rPr>
                <w:rFonts w:ascii="Times New Roman" w:hAnsi="Times New Roman"/>
                <w:sz w:val="28"/>
                <w:szCs w:val="28"/>
              </w:rPr>
              <w:t>100</w:t>
            </w:r>
            <w:r w:rsidR="004876A4" w:rsidRPr="00ED26DC">
              <w:rPr>
                <w:rFonts w:ascii="Times New Roman" w:hAnsi="Times New Roman"/>
                <w:sz w:val="28"/>
                <w:szCs w:val="28"/>
              </w:rPr>
              <w:t>0,00</w:t>
            </w:r>
          </w:p>
        </w:tc>
        <w:tc>
          <w:tcPr>
            <w:tcW w:w="1134"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Управление по образованию</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Отдел культуры и делам молодежи</w:t>
            </w: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hAnsi="Times New Roman"/>
                <w:sz w:val="28"/>
                <w:szCs w:val="28"/>
              </w:rPr>
            </w:pP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hAnsi="Times New Roman"/>
                <w:sz w:val="28"/>
                <w:szCs w:val="28"/>
              </w:rPr>
            </w:pPr>
          </w:p>
        </w:tc>
      </w:tr>
      <w:tr w:rsidR="00897A7E" w:rsidRPr="00ED26DC" w:rsidTr="003430E4">
        <w:trPr>
          <w:trHeight w:val="623"/>
        </w:trPr>
        <w:tc>
          <w:tcPr>
            <w:tcW w:w="596" w:type="dxa"/>
            <w:vMerge/>
            <w:vAlign w:val="center"/>
            <w:hideMark/>
          </w:tcPr>
          <w:p w:rsidR="00897A7E" w:rsidRPr="00ED26DC" w:rsidRDefault="00897A7E" w:rsidP="00897A7E">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897A7E" w:rsidRPr="00ED26DC" w:rsidRDefault="00897A7E" w:rsidP="00897A7E">
            <w:pPr>
              <w:spacing w:after="0" w:line="240" w:lineRule="auto"/>
              <w:ind w:hanging="36"/>
              <w:rPr>
                <w:rFonts w:ascii="Times New Roman" w:eastAsia="Times New Roman" w:hAnsi="Times New Roman"/>
                <w:sz w:val="28"/>
                <w:szCs w:val="28"/>
                <w:lang w:eastAsia="ru-RU"/>
              </w:rPr>
            </w:pPr>
          </w:p>
        </w:tc>
        <w:tc>
          <w:tcPr>
            <w:tcW w:w="1304" w:type="dxa"/>
            <w:vMerge w:val="restart"/>
            <w:shd w:val="clear" w:color="auto" w:fill="auto"/>
            <w:hideMark/>
          </w:tcPr>
          <w:p w:rsidR="00897A7E" w:rsidRPr="00ED26DC" w:rsidRDefault="00897A7E" w:rsidP="00897A7E">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vMerge w:val="restart"/>
            <w:shd w:val="clear" w:color="auto" w:fill="auto"/>
            <w:hideMark/>
          </w:tcPr>
          <w:p w:rsidR="00897A7E" w:rsidRPr="00ED26DC" w:rsidRDefault="00897A7E" w:rsidP="00897A7E">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бюджета муниципального округа Московской области</w:t>
            </w:r>
          </w:p>
        </w:tc>
        <w:tc>
          <w:tcPr>
            <w:tcW w:w="1109" w:type="dxa"/>
            <w:shd w:val="clear" w:color="auto" w:fill="auto"/>
          </w:tcPr>
          <w:p w:rsidR="00897A7E" w:rsidRPr="00ED26DC" w:rsidRDefault="00897A7E" w:rsidP="00897A7E">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3609,50</w:t>
            </w:r>
          </w:p>
        </w:tc>
        <w:tc>
          <w:tcPr>
            <w:tcW w:w="1300" w:type="dxa"/>
          </w:tcPr>
          <w:p w:rsidR="00897A7E" w:rsidRPr="00ED26DC" w:rsidRDefault="00897A7E" w:rsidP="00897A7E">
            <w:pPr>
              <w:ind w:hanging="36"/>
              <w:jc w:val="center"/>
              <w:rPr>
                <w:rFonts w:ascii="Times New Roman" w:hAnsi="Times New Roman"/>
                <w:sz w:val="28"/>
                <w:szCs w:val="28"/>
              </w:rPr>
            </w:pPr>
            <w:r w:rsidRPr="00ED26DC">
              <w:rPr>
                <w:rFonts w:ascii="Times New Roman" w:hAnsi="Times New Roman"/>
                <w:sz w:val="28"/>
                <w:szCs w:val="28"/>
              </w:rPr>
              <w:t>1109,50</w:t>
            </w:r>
          </w:p>
        </w:tc>
        <w:tc>
          <w:tcPr>
            <w:tcW w:w="1300" w:type="dxa"/>
            <w:shd w:val="clear" w:color="auto" w:fill="auto"/>
          </w:tcPr>
          <w:p w:rsidR="00897A7E" w:rsidRPr="00ED26DC" w:rsidRDefault="00897A7E" w:rsidP="00897A7E">
            <w:pPr>
              <w:ind w:hanging="36"/>
              <w:jc w:val="center"/>
              <w:rPr>
                <w:rFonts w:ascii="Times New Roman" w:hAnsi="Times New Roman"/>
                <w:sz w:val="28"/>
                <w:szCs w:val="28"/>
              </w:rPr>
            </w:pPr>
            <w:r w:rsidRPr="00ED26DC">
              <w:rPr>
                <w:rFonts w:ascii="Times New Roman" w:hAnsi="Times New Roman"/>
                <w:sz w:val="28"/>
                <w:szCs w:val="28"/>
              </w:rPr>
              <w:t>0,00</w:t>
            </w:r>
          </w:p>
        </w:tc>
        <w:tc>
          <w:tcPr>
            <w:tcW w:w="3148" w:type="dxa"/>
            <w:gridSpan w:val="8"/>
          </w:tcPr>
          <w:p w:rsidR="00897A7E" w:rsidRPr="00ED26DC" w:rsidRDefault="00897A7E" w:rsidP="00897A7E">
            <w:pPr>
              <w:ind w:hanging="36"/>
              <w:jc w:val="center"/>
              <w:rPr>
                <w:rFonts w:ascii="Times New Roman" w:hAnsi="Times New Roman"/>
                <w:sz w:val="28"/>
                <w:szCs w:val="28"/>
              </w:rPr>
            </w:pPr>
            <w:r w:rsidRPr="00ED26DC">
              <w:rPr>
                <w:rFonts w:ascii="Times New Roman" w:hAnsi="Times New Roman"/>
                <w:sz w:val="28"/>
                <w:szCs w:val="28"/>
              </w:rPr>
              <w:t>500,00</w:t>
            </w:r>
          </w:p>
        </w:tc>
        <w:tc>
          <w:tcPr>
            <w:tcW w:w="1134" w:type="dxa"/>
            <w:shd w:val="clear" w:color="auto" w:fill="auto"/>
          </w:tcPr>
          <w:p w:rsidR="00897A7E" w:rsidRPr="00ED26DC" w:rsidRDefault="00897A7E" w:rsidP="00897A7E">
            <w:pPr>
              <w:ind w:hanging="36"/>
              <w:jc w:val="center"/>
              <w:rPr>
                <w:rFonts w:ascii="Times New Roman" w:hAnsi="Times New Roman"/>
                <w:sz w:val="28"/>
                <w:szCs w:val="28"/>
              </w:rPr>
            </w:pPr>
            <w:r w:rsidRPr="00ED26DC">
              <w:rPr>
                <w:rFonts w:ascii="Times New Roman" w:hAnsi="Times New Roman"/>
                <w:sz w:val="28"/>
                <w:szCs w:val="28"/>
              </w:rPr>
              <w:t>1000,00</w:t>
            </w:r>
          </w:p>
        </w:tc>
        <w:tc>
          <w:tcPr>
            <w:tcW w:w="1081" w:type="dxa"/>
            <w:shd w:val="clear" w:color="auto" w:fill="auto"/>
          </w:tcPr>
          <w:p w:rsidR="00897A7E" w:rsidRPr="00ED26DC" w:rsidRDefault="00897A7E" w:rsidP="00897A7E">
            <w:pPr>
              <w:ind w:hanging="36"/>
              <w:jc w:val="center"/>
              <w:rPr>
                <w:rFonts w:ascii="Times New Roman" w:hAnsi="Times New Roman"/>
                <w:sz w:val="28"/>
                <w:szCs w:val="28"/>
              </w:rPr>
            </w:pPr>
            <w:r w:rsidRPr="00ED26DC">
              <w:rPr>
                <w:rFonts w:ascii="Times New Roman" w:hAnsi="Times New Roman"/>
                <w:sz w:val="28"/>
                <w:szCs w:val="28"/>
              </w:rPr>
              <w:t>1000,00</w:t>
            </w:r>
          </w:p>
        </w:tc>
        <w:tc>
          <w:tcPr>
            <w:tcW w:w="1134" w:type="dxa"/>
            <w:vMerge/>
            <w:shd w:val="clear" w:color="auto" w:fill="auto"/>
            <w:vAlign w:val="center"/>
            <w:hideMark/>
          </w:tcPr>
          <w:p w:rsidR="00897A7E" w:rsidRPr="00ED26DC" w:rsidRDefault="00897A7E" w:rsidP="00897A7E">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622"/>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vAlign w:val="center"/>
          </w:tcPr>
          <w:p w:rsidR="004876A4" w:rsidRPr="00ED26DC" w:rsidRDefault="004876A4" w:rsidP="003430E4">
            <w:pPr>
              <w:spacing w:after="0" w:line="240" w:lineRule="auto"/>
              <w:ind w:hanging="36"/>
              <w:rPr>
                <w:rFonts w:ascii="Times New Roman" w:hAnsi="Times New Roman"/>
                <w:sz w:val="28"/>
                <w:szCs w:val="28"/>
              </w:rPr>
            </w:pPr>
          </w:p>
        </w:tc>
      </w:tr>
      <w:tr w:rsidR="004876A4" w:rsidRPr="00ED26DC" w:rsidTr="003430E4">
        <w:trPr>
          <w:trHeight w:val="449"/>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0,00</w:t>
            </w:r>
          </w:p>
        </w:tc>
        <w:tc>
          <w:tcPr>
            <w:tcW w:w="1300"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0,00</w:t>
            </w:r>
          </w:p>
        </w:tc>
        <w:tc>
          <w:tcPr>
            <w:tcW w:w="3148" w:type="dxa"/>
            <w:gridSpan w:val="8"/>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0,00</w:t>
            </w:r>
          </w:p>
        </w:tc>
        <w:tc>
          <w:tcPr>
            <w:tcW w:w="113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0,00</w:t>
            </w:r>
          </w:p>
        </w:tc>
        <w:tc>
          <w:tcPr>
            <w:tcW w:w="1081"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0,00</w:t>
            </w:r>
          </w:p>
        </w:tc>
        <w:tc>
          <w:tcPr>
            <w:tcW w:w="1134"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widowControl w:val="0"/>
              <w:tabs>
                <w:tab w:val="center" w:pos="4677"/>
                <w:tab w:val="right" w:pos="9355"/>
              </w:tabs>
              <w:autoSpaceDE w:val="0"/>
              <w:autoSpaceDN w:val="0"/>
              <w:adjustRightInd w:val="0"/>
              <w:spacing w:after="0" w:line="240" w:lineRule="auto"/>
              <w:ind w:hanging="36"/>
              <w:rPr>
                <w:rFonts w:ascii="Times New Roman" w:hAnsi="Times New Roman"/>
                <w:sz w:val="28"/>
                <w:szCs w:val="28"/>
              </w:rPr>
            </w:pPr>
            <w:r w:rsidRPr="00ED26DC">
              <w:rPr>
                <w:rFonts w:ascii="Times New Roman" w:eastAsia="Times New Roman" w:hAnsi="Times New Roman"/>
                <w:sz w:val="28"/>
                <w:szCs w:val="28"/>
                <w:lang w:eastAsia="ru-RU"/>
              </w:rPr>
              <w:t>Результат выполнения мероприятия.</w:t>
            </w:r>
            <w:r w:rsidRPr="00ED26DC">
              <w:rPr>
                <w:rFonts w:ascii="Times New Roman" w:eastAsia="Times New Roman" w:hAnsi="Times New Roman"/>
                <w:sz w:val="28"/>
                <w:szCs w:val="28"/>
                <w:lang w:eastAsia="ru-RU"/>
              </w:rPr>
              <w:br/>
            </w:r>
            <w:r w:rsidRPr="00ED26DC">
              <w:rPr>
                <w:rFonts w:ascii="Times New Roman" w:hAnsi="Times New Roman"/>
                <w:sz w:val="28"/>
                <w:szCs w:val="28"/>
              </w:rPr>
              <w:t>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и домофоном.</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 xml:space="preserve">Установка и поддержание в исправном состоянии охранной сигнализации, в том числе систем </w:t>
            </w:r>
            <w:r w:rsidRPr="00ED26DC">
              <w:rPr>
                <w:rFonts w:ascii="Times New Roman" w:hAnsi="Times New Roman"/>
                <w:sz w:val="28"/>
                <w:szCs w:val="28"/>
              </w:rPr>
              <w:lastRenderedPageBreak/>
              <w:t>внутреннего видеонаблюдения (шт.)</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19</w:t>
            </w:r>
          </w:p>
        </w:tc>
        <w:tc>
          <w:tcPr>
            <w:tcW w:w="1300"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Итого 2025 год</w:t>
            </w:r>
          </w:p>
        </w:tc>
        <w:tc>
          <w:tcPr>
            <w:tcW w:w="2410" w:type="dxa"/>
            <w:gridSpan w:val="7"/>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081"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34" w:type="dxa"/>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1839"/>
        </w:trPr>
        <w:tc>
          <w:tcPr>
            <w:tcW w:w="596" w:type="dxa"/>
            <w:vMerge/>
            <w:tcBorders>
              <w:bottom w:val="single" w:sz="4" w:space="0" w:color="auto"/>
            </w:tcBorders>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tcBorders>
              <w:bottom w:val="single" w:sz="4" w:space="0" w:color="auto"/>
            </w:tcBorders>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tcBorders>
              <w:bottom w:val="single" w:sz="4" w:space="0" w:color="auto"/>
            </w:tcBorders>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tcBorders>
              <w:bottom w:val="single" w:sz="4" w:space="0" w:color="auto"/>
            </w:tcBorders>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tcBorders>
              <w:bottom w:val="single" w:sz="4" w:space="0" w:color="auto"/>
            </w:tcBorders>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tcBorders>
              <w:bottom w:val="single" w:sz="4" w:space="0" w:color="auto"/>
            </w:tcBorders>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Borders>
              <w:bottom w:val="single" w:sz="4" w:space="0" w:color="auto"/>
            </w:tcBorders>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09" w:type="dxa"/>
            <w:gridSpan w:val="2"/>
            <w:tcBorders>
              <w:bottom w:val="single" w:sz="4" w:space="0" w:color="auto"/>
            </w:tcBorders>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tcBorders>
              <w:bottom w:val="single" w:sz="4" w:space="0" w:color="auto"/>
            </w:tcBorders>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tcBorders>
              <w:bottom w:val="single" w:sz="4" w:space="0" w:color="auto"/>
            </w:tcBorders>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tcBorders>
              <w:bottom w:val="single" w:sz="4" w:space="0" w:color="auto"/>
            </w:tcBorders>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134" w:type="dxa"/>
            <w:vMerge w:val="restart"/>
            <w:tcBorders>
              <w:bottom w:val="single" w:sz="4" w:space="0" w:color="auto"/>
            </w:tcBorders>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22"/>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shd w:val="clear" w:color="auto" w:fill="auto"/>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val="restart"/>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  </w:t>
            </w: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  </w:t>
            </w:r>
            <w:r w:rsidRPr="00ED26DC">
              <w:rPr>
                <w:rFonts w:ascii="Times New Roman" w:eastAsia="Times New Roman" w:hAnsi="Times New Roman"/>
                <w:sz w:val="28"/>
                <w:szCs w:val="28"/>
                <w:lang w:eastAsia="ru-RU"/>
              </w:rPr>
              <w:t>1</w:t>
            </w:r>
          </w:p>
        </w:tc>
        <w:tc>
          <w:tcPr>
            <w:tcW w:w="709" w:type="dxa"/>
            <w:gridSpan w:val="2"/>
            <w:vMerge w:val="restart"/>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gridSpan w:val="2"/>
            <w:vMerge w:val="restart"/>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gridSpan w:val="2"/>
            <w:vMerge w:val="restart"/>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vMerge w:val="restart"/>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shd w:val="clear" w:color="auto" w:fill="auto"/>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84"/>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vAlign w:val="bottom"/>
          </w:tcPr>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23</w:t>
            </w:r>
          </w:p>
        </w:tc>
        <w:tc>
          <w:tcPr>
            <w:tcW w:w="1300"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shd w:val="clear" w:color="auto" w:fill="auto"/>
            <w:vAlign w:val="bottom"/>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567" w:type="dxa"/>
            <w:gridSpan w:val="2"/>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567" w:type="dxa"/>
            <w:gridSpan w:val="2"/>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567"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shd w:val="clear" w:color="auto" w:fill="auto"/>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27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Основное мероприятие 2. </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Обеспечение деятельности общественных объединений правоохранительной направленности</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1001,84</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243,46</w:t>
            </w:r>
          </w:p>
        </w:tc>
        <w:tc>
          <w:tcPr>
            <w:tcW w:w="1300"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28,00</w:t>
            </w:r>
          </w:p>
        </w:tc>
        <w:tc>
          <w:tcPr>
            <w:tcW w:w="3148" w:type="dxa"/>
            <w:gridSpan w:val="8"/>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243,46</w:t>
            </w:r>
          </w:p>
        </w:tc>
        <w:tc>
          <w:tcPr>
            <w:tcW w:w="113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243,46</w:t>
            </w:r>
          </w:p>
        </w:tc>
        <w:tc>
          <w:tcPr>
            <w:tcW w:w="1081"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243,46</w:t>
            </w:r>
          </w:p>
        </w:tc>
        <w:tc>
          <w:tcPr>
            <w:tcW w:w="1134"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4876A4" w:rsidRPr="00ED26DC" w:rsidTr="003430E4">
        <w:trPr>
          <w:trHeight w:val="27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27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60"/>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1001,84</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243,46</w:t>
            </w:r>
          </w:p>
        </w:tc>
        <w:tc>
          <w:tcPr>
            <w:tcW w:w="1300"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28,00</w:t>
            </w:r>
          </w:p>
        </w:tc>
        <w:tc>
          <w:tcPr>
            <w:tcW w:w="3148" w:type="dxa"/>
            <w:gridSpan w:val="8"/>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243,46</w:t>
            </w:r>
          </w:p>
        </w:tc>
        <w:tc>
          <w:tcPr>
            <w:tcW w:w="113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243,46</w:t>
            </w:r>
          </w:p>
        </w:tc>
        <w:tc>
          <w:tcPr>
            <w:tcW w:w="1081"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243,46</w:t>
            </w:r>
          </w:p>
        </w:tc>
        <w:tc>
          <w:tcPr>
            <w:tcW w:w="1134" w:type="dxa"/>
            <w:vMerge/>
            <w:shd w:val="clear" w:color="auto" w:fill="auto"/>
            <w:vAlign w:val="bottom"/>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35"/>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vAlign w:val="bottom"/>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2.1</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02.01</w:t>
            </w:r>
            <w:r w:rsidRPr="00ED26DC">
              <w:rPr>
                <w:rFonts w:ascii="Times New Roman" w:eastAsia="Times New Roman" w:hAnsi="Times New Roman"/>
                <w:sz w:val="28"/>
                <w:szCs w:val="28"/>
                <w:lang w:eastAsia="ru-RU"/>
              </w:rPr>
              <w:br/>
            </w:r>
            <w:r w:rsidRPr="00ED26DC">
              <w:rPr>
                <w:rFonts w:ascii="Times New Roman" w:hAnsi="Times New Roman"/>
                <w:sz w:val="28"/>
                <w:szCs w:val="28"/>
              </w:rPr>
              <w:lastRenderedPageBreak/>
              <w:t>Проведение мероприятий по привлечению граждан, принимающих участие в деятельности народных дружин</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Администрац</w:t>
            </w:r>
            <w:r w:rsidRPr="00ED26DC">
              <w:rPr>
                <w:rFonts w:ascii="Times New Roman" w:eastAsia="Times New Roman" w:hAnsi="Times New Roman"/>
                <w:sz w:val="28"/>
                <w:szCs w:val="28"/>
                <w:lang w:eastAsia="ru-RU"/>
              </w:rPr>
              <w:lastRenderedPageBreak/>
              <w:t xml:space="preserve">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450"/>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435"/>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r w:rsidRPr="00ED26DC">
              <w:rPr>
                <w:rFonts w:ascii="Times New Roman" w:eastAsia="Times New Roman" w:hAnsi="Times New Roman"/>
                <w:sz w:val="28"/>
                <w:szCs w:val="28"/>
                <w:lang w:eastAsia="ru-RU"/>
              </w:rPr>
              <w:br/>
            </w:r>
            <w:r w:rsidRPr="00ED26DC">
              <w:rPr>
                <w:rFonts w:ascii="Times New Roman" w:hAnsi="Times New Roman"/>
                <w:sz w:val="28"/>
                <w:szCs w:val="28"/>
              </w:rPr>
              <w:t xml:space="preserve">Количество граждан вновь привлеченных, участвующих в деятельности </w:t>
            </w:r>
            <w:r w:rsidRPr="00ED26DC">
              <w:rPr>
                <w:rFonts w:ascii="Times New Roman" w:hAnsi="Times New Roman"/>
                <w:sz w:val="28"/>
                <w:szCs w:val="28"/>
              </w:rPr>
              <w:lastRenderedPageBreak/>
              <w:t>народных дружин (единицы)</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 xml:space="preserve">       2</w:t>
            </w: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134" w:type="dxa"/>
            <w:vMerge/>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534"/>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w:t>
            </w: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2</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2.2</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02.02 </w:t>
            </w:r>
            <w:r w:rsidRPr="00ED26DC">
              <w:rPr>
                <w:rFonts w:ascii="Times New Roman" w:eastAsia="Times New Roman" w:hAnsi="Times New Roman"/>
                <w:sz w:val="28"/>
                <w:szCs w:val="28"/>
                <w:lang w:eastAsia="ru-RU"/>
              </w:rPr>
              <w:br/>
            </w:r>
            <w:r w:rsidRPr="00ED26DC">
              <w:rPr>
                <w:rFonts w:ascii="Times New Roman" w:hAnsi="Times New Roman"/>
                <w:sz w:val="28"/>
                <w:szCs w:val="28"/>
              </w:rPr>
              <w:t>Материальное стимулирование народных дружинников</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461,84</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108,46</w:t>
            </w:r>
          </w:p>
        </w:tc>
        <w:tc>
          <w:tcPr>
            <w:tcW w:w="1300"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28,00</w:t>
            </w:r>
          </w:p>
        </w:tc>
        <w:tc>
          <w:tcPr>
            <w:tcW w:w="3148" w:type="dxa"/>
            <w:gridSpan w:val="8"/>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108,46</w:t>
            </w:r>
          </w:p>
        </w:tc>
        <w:tc>
          <w:tcPr>
            <w:tcW w:w="113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108,46</w:t>
            </w:r>
          </w:p>
        </w:tc>
        <w:tc>
          <w:tcPr>
            <w:tcW w:w="1081"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108,46</w:t>
            </w:r>
          </w:p>
        </w:tc>
        <w:tc>
          <w:tcPr>
            <w:tcW w:w="1134"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7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461,84</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108,46</w:t>
            </w:r>
          </w:p>
        </w:tc>
        <w:tc>
          <w:tcPr>
            <w:tcW w:w="1300"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28,00</w:t>
            </w:r>
          </w:p>
        </w:tc>
        <w:tc>
          <w:tcPr>
            <w:tcW w:w="3148" w:type="dxa"/>
            <w:gridSpan w:val="8"/>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108,46</w:t>
            </w:r>
          </w:p>
        </w:tc>
        <w:tc>
          <w:tcPr>
            <w:tcW w:w="113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108,46</w:t>
            </w:r>
          </w:p>
        </w:tc>
        <w:tc>
          <w:tcPr>
            <w:tcW w:w="1081"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108,46</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37"/>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838"/>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Результат выполнения </w:t>
            </w:r>
            <w:r w:rsidRPr="00ED26DC">
              <w:rPr>
                <w:rFonts w:ascii="Times New Roman" w:eastAsia="Times New Roman" w:hAnsi="Times New Roman"/>
                <w:sz w:val="28"/>
                <w:szCs w:val="28"/>
                <w:lang w:eastAsia="ru-RU"/>
              </w:rPr>
              <w:lastRenderedPageBreak/>
              <w:t>мероприятия.</w:t>
            </w:r>
            <w:r w:rsidRPr="00ED26DC">
              <w:rPr>
                <w:rFonts w:ascii="Times New Roman" w:eastAsia="Times New Roman" w:hAnsi="Times New Roman"/>
                <w:sz w:val="28"/>
                <w:szCs w:val="28"/>
                <w:lang w:eastAsia="ru-RU"/>
              </w:rPr>
              <w:br/>
            </w:r>
            <w:r w:rsidRPr="00ED26DC">
              <w:rPr>
                <w:rFonts w:ascii="Times New Roman" w:hAnsi="Times New Roman"/>
                <w:sz w:val="28"/>
                <w:szCs w:val="28"/>
              </w:rPr>
              <w:t>Количество народных дружинников, получивших выплаты в соответствии с  требованиями при расчете нормативов расходов бюджета (единицы)</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50</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w:t>
            </w: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w:t>
            </w:r>
          </w:p>
        </w:tc>
        <w:tc>
          <w:tcPr>
            <w:tcW w:w="738" w:type="dxa"/>
            <w:vMerge w:val="restart"/>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 xml:space="preserve">Итого </w:t>
            </w:r>
            <w:r w:rsidRPr="00ED26DC">
              <w:rPr>
                <w:rFonts w:ascii="Times New Roman" w:eastAsia="Times New Roman" w:hAnsi="Times New Roman"/>
                <w:sz w:val="28"/>
                <w:szCs w:val="28"/>
                <w:lang w:eastAsia="ru-RU"/>
              </w:rPr>
              <w:lastRenderedPageBreak/>
              <w:t>2025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w:t>
            </w:r>
          </w:p>
        </w:tc>
        <w:tc>
          <w:tcPr>
            <w:tcW w:w="1134" w:type="dxa"/>
            <w:vMerge/>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135"/>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tcPr>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shd w:val="clear" w:color="auto" w:fill="auto"/>
          </w:tcPr>
          <w:p w:rsidR="004876A4" w:rsidRPr="00ED26DC" w:rsidRDefault="004876A4" w:rsidP="003430E4">
            <w:pPr>
              <w:spacing w:after="0" w:line="240" w:lineRule="auto"/>
              <w:ind w:hanging="36"/>
              <w:jc w:val="right"/>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2.3</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02.03 </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Материально-техническое обеспечение деятельности народных дружин</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540,00</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135,00</w:t>
            </w:r>
          </w:p>
        </w:tc>
        <w:tc>
          <w:tcPr>
            <w:tcW w:w="1300"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0,00</w:t>
            </w:r>
          </w:p>
        </w:tc>
        <w:tc>
          <w:tcPr>
            <w:tcW w:w="3148" w:type="dxa"/>
            <w:gridSpan w:val="8"/>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135,00</w:t>
            </w:r>
          </w:p>
        </w:tc>
        <w:tc>
          <w:tcPr>
            <w:tcW w:w="113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135,00</w:t>
            </w:r>
          </w:p>
        </w:tc>
        <w:tc>
          <w:tcPr>
            <w:tcW w:w="1081"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135,00</w:t>
            </w:r>
          </w:p>
        </w:tc>
        <w:tc>
          <w:tcPr>
            <w:tcW w:w="1134"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450"/>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w:t>
            </w:r>
            <w:r w:rsidRPr="00ED26DC">
              <w:rPr>
                <w:rFonts w:ascii="Times New Roman" w:eastAsia="Times New Roman" w:hAnsi="Times New Roman"/>
                <w:sz w:val="28"/>
                <w:szCs w:val="28"/>
                <w:lang w:eastAsia="ru-RU"/>
              </w:rPr>
              <w:lastRenderedPageBreak/>
              <w:t>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540,00</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135,00</w:t>
            </w:r>
          </w:p>
        </w:tc>
        <w:tc>
          <w:tcPr>
            <w:tcW w:w="1300"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0,00</w:t>
            </w:r>
          </w:p>
        </w:tc>
        <w:tc>
          <w:tcPr>
            <w:tcW w:w="3148" w:type="dxa"/>
            <w:gridSpan w:val="8"/>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135,00</w:t>
            </w:r>
          </w:p>
        </w:tc>
        <w:tc>
          <w:tcPr>
            <w:tcW w:w="113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135,00</w:t>
            </w:r>
          </w:p>
        </w:tc>
        <w:tc>
          <w:tcPr>
            <w:tcW w:w="1081"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135,00</w:t>
            </w:r>
          </w:p>
        </w:tc>
        <w:tc>
          <w:tcPr>
            <w:tcW w:w="1134"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480"/>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Количество закупленного имущества на обеспечение народных дружин необходимой материально-технической базой (шт.)</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eastAsia="ru-RU"/>
              </w:rPr>
              <w:t xml:space="preserve">     </w:t>
            </w:r>
            <w:r w:rsidRPr="00ED26DC">
              <w:rPr>
                <w:rFonts w:ascii="Times New Roman" w:eastAsia="Times New Roman" w:hAnsi="Times New Roman"/>
                <w:sz w:val="28"/>
                <w:szCs w:val="28"/>
                <w:lang w:val="en-US" w:eastAsia="ru-RU"/>
              </w:rPr>
              <w:t>0</w:t>
            </w: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     0</w:t>
            </w:r>
          </w:p>
        </w:tc>
        <w:tc>
          <w:tcPr>
            <w:tcW w:w="738" w:type="dxa"/>
            <w:vMerge w:val="restart"/>
          </w:tcPr>
          <w:p w:rsidR="004876A4" w:rsidRPr="00ED26DC" w:rsidRDefault="009C14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Итого 2025 </w:t>
            </w:r>
            <w:r w:rsidR="004876A4" w:rsidRPr="00ED26DC">
              <w:rPr>
                <w:rFonts w:ascii="Times New Roman" w:eastAsia="Times New Roman" w:hAnsi="Times New Roman"/>
                <w:sz w:val="28"/>
                <w:szCs w:val="28"/>
                <w:lang w:eastAsia="ru-RU"/>
              </w:rPr>
              <w:t>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134" w:type="dxa"/>
            <w:vMerge/>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left="-73" w:hanging="36"/>
              <w:rPr>
                <w:rFonts w:ascii="Times New Roman" w:eastAsia="Times New Roman" w:hAnsi="Times New Roman"/>
                <w:sz w:val="28"/>
                <w:szCs w:val="28"/>
                <w:lang w:eastAsia="ru-RU"/>
              </w:rPr>
            </w:pPr>
          </w:p>
        </w:tc>
      </w:tr>
      <w:tr w:rsidR="004876A4" w:rsidRPr="00ED26DC" w:rsidTr="003430E4">
        <w:trPr>
          <w:trHeight w:val="34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0</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eastAsia="ru-RU"/>
              </w:rPr>
              <w:t xml:space="preserve"> </w:t>
            </w: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2.4</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02.04 </w:t>
            </w:r>
            <w:r w:rsidRPr="00ED26DC">
              <w:rPr>
                <w:rFonts w:ascii="Times New Roman" w:eastAsia="Times New Roman" w:hAnsi="Times New Roman"/>
                <w:sz w:val="28"/>
                <w:szCs w:val="28"/>
                <w:lang w:eastAsia="ru-RU"/>
              </w:rPr>
              <w:br/>
            </w:r>
            <w:r w:rsidRPr="00ED26DC">
              <w:rPr>
                <w:rFonts w:ascii="Times New Roman" w:hAnsi="Times New Roman"/>
                <w:sz w:val="28"/>
                <w:szCs w:val="28"/>
              </w:rPr>
              <w:t>Проведение мероприятий по обеспечению правопорядка и безопасности граждан</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w:t>
            </w:r>
            <w:r w:rsidRPr="00ED26DC">
              <w:rPr>
                <w:rFonts w:ascii="Times New Roman" w:eastAsia="Times New Roman" w:hAnsi="Times New Roman"/>
                <w:sz w:val="28"/>
                <w:szCs w:val="28"/>
                <w:lang w:eastAsia="ru-RU"/>
              </w:rPr>
              <w:lastRenderedPageBreak/>
              <w:t>вской области</w:t>
            </w: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федеральн</w:t>
            </w:r>
            <w:r w:rsidRPr="00ED26DC">
              <w:rPr>
                <w:rFonts w:ascii="Times New Roman" w:hAnsi="Times New Roman"/>
                <w:sz w:val="28"/>
                <w:szCs w:val="28"/>
              </w:rPr>
              <w:lastRenderedPageBreak/>
              <w:t xml:space="preserve">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01"/>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60"/>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r w:rsidRPr="00ED26DC">
              <w:rPr>
                <w:rFonts w:ascii="Times New Roman" w:eastAsia="Times New Roman" w:hAnsi="Times New Roman"/>
                <w:sz w:val="28"/>
                <w:szCs w:val="28"/>
                <w:lang w:eastAsia="ru-RU"/>
              </w:rPr>
              <w:br/>
            </w:r>
            <w:r w:rsidRPr="00ED26DC">
              <w:rPr>
                <w:rFonts w:ascii="Times New Roman" w:hAnsi="Times New Roman"/>
                <w:sz w:val="28"/>
                <w:szCs w:val="28"/>
              </w:rPr>
              <w:t>Количество дополнительных мероприятий по обеспечению правопорядка и безопасности граждан (шт.)</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w:t>
            </w:r>
          </w:p>
        </w:tc>
        <w:tc>
          <w:tcPr>
            <w:tcW w:w="738" w:type="dxa"/>
          </w:tcPr>
          <w:p w:rsidR="004876A4" w:rsidRPr="00ED26DC" w:rsidRDefault="009C14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w:t>
            </w:r>
            <w:r w:rsidR="004876A4" w:rsidRPr="00ED26DC">
              <w:rPr>
                <w:rFonts w:ascii="Times New Roman" w:eastAsia="Times New Roman" w:hAnsi="Times New Roman"/>
                <w:sz w:val="28"/>
                <w:szCs w:val="28"/>
                <w:lang w:eastAsia="ru-RU"/>
              </w:rPr>
              <w:t xml:space="preserve">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w:t>
            </w:r>
          </w:p>
        </w:tc>
        <w:tc>
          <w:tcPr>
            <w:tcW w:w="1134" w:type="dxa"/>
            <w:vMerge/>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val="restart"/>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w:t>
            </w: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40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2.5</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02.05</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lastRenderedPageBreak/>
              <w:t>Осуществление мероприятий по обучению народных дружинников</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Администрац</w:t>
            </w:r>
            <w:r w:rsidRPr="00ED26DC">
              <w:rPr>
                <w:rFonts w:ascii="Times New Roman" w:eastAsia="Times New Roman" w:hAnsi="Times New Roman"/>
                <w:sz w:val="28"/>
                <w:szCs w:val="28"/>
                <w:lang w:eastAsia="ru-RU"/>
              </w:rPr>
              <w:lastRenderedPageBreak/>
              <w:t xml:space="preserve">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534"/>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453"/>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r w:rsidRPr="00ED26DC">
              <w:rPr>
                <w:rFonts w:ascii="Times New Roman" w:eastAsia="Times New Roman" w:hAnsi="Times New Roman"/>
                <w:sz w:val="28"/>
                <w:szCs w:val="28"/>
                <w:lang w:eastAsia="ru-RU"/>
              </w:rPr>
              <w:br/>
            </w:r>
            <w:r w:rsidRPr="00ED26DC">
              <w:rPr>
                <w:rFonts w:ascii="Times New Roman" w:hAnsi="Times New Roman"/>
                <w:sz w:val="28"/>
                <w:szCs w:val="28"/>
              </w:rPr>
              <w:t>Кол-во обученных народных дружинников (единицы)</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38" w:type="dxa"/>
          </w:tcPr>
          <w:p w:rsidR="004876A4" w:rsidRPr="00ED26DC" w:rsidRDefault="009C14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Итого 2025</w:t>
            </w:r>
            <w:r w:rsidR="004876A4" w:rsidRPr="00ED26DC">
              <w:rPr>
                <w:rFonts w:ascii="Times New Roman" w:eastAsia="Times New Roman" w:hAnsi="Times New Roman"/>
                <w:sz w:val="28"/>
                <w:szCs w:val="28"/>
                <w:lang w:eastAsia="ru-RU"/>
              </w:rPr>
              <w:t xml:space="preserve">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134" w:type="dxa"/>
            <w:vMerge/>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w:t>
            </w:r>
            <w:r w:rsidRPr="00ED26DC">
              <w:rPr>
                <w:rFonts w:ascii="Times New Roman" w:eastAsia="Times New Roman" w:hAnsi="Times New Roman"/>
                <w:sz w:val="28"/>
                <w:szCs w:val="28"/>
                <w:lang w:eastAsia="ru-RU"/>
              </w:rPr>
              <w:lastRenderedPageBreak/>
              <w:t>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9 меся</w:t>
            </w:r>
            <w:r w:rsidRPr="00ED26DC">
              <w:rPr>
                <w:rFonts w:ascii="Times New Roman" w:eastAsia="Times New Roman" w:hAnsi="Times New Roman"/>
                <w:sz w:val="28"/>
                <w:szCs w:val="28"/>
                <w:lang w:eastAsia="ru-RU"/>
              </w:rPr>
              <w:lastRenderedPageBreak/>
              <w:t>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lastRenderedPageBreak/>
              <w:t xml:space="preserve">12 </w:t>
            </w:r>
            <w:proofErr w:type="spellStart"/>
            <w:r w:rsidRPr="00ED26DC">
              <w:rPr>
                <w:rFonts w:ascii="Times New Roman" w:eastAsia="Times New Roman" w:hAnsi="Times New Roman"/>
                <w:sz w:val="28"/>
                <w:szCs w:val="28"/>
                <w:lang w:val="en-US" w:eastAsia="ru-RU"/>
              </w:rPr>
              <w:t>меся</w:t>
            </w:r>
            <w:r w:rsidRPr="00ED26DC">
              <w:rPr>
                <w:rFonts w:ascii="Times New Roman" w:eastAsia="Times New Roman" w:hAnsi="Times New Roman"/>
                <w:sz w:val="28"/>
                <w:szCs w:val="28"/>
                <w:lang w:val="en-US" w:eastAsia="ru-RU"/>
              </w:rPr>
              <w:lastRenderedPageBreak/>
              <w:t>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403"/>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25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Основное мероприятие 03</w:t>
            </w:r>
            <w:r w:rsidRPr="00ED26DC">
              <w:rPr>
                <w:rFonts w:ascii="Times New Roman" w:eastAsia="Times New Roman" w:hAnsi="Times New Roman"/>
                <w:sz w:val="28"/>
                <w:szCs w:val="28"/>
                <w:lang w:eastAsia="ru-RU"/>
              </w:rPr>
              <w:b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1820,00</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64,00</w:t>
            </w:r>
          </w:p>
        </w:tc>
        <w:tc>
          <w:tcPr>
            <w:tcW w:w="1300"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64,00</w:t>
            </w:r>
          </w:p>
        </w:tc>
        <w:tc>
          <w:tcPr>
            <w:tcW w:w="3148" w:type="dxa"/>
            <w:gridSpan w:val="8"/>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564,00</w:t>
            </w:r>
          </w:p>
        </w:tc>
        <w:tc>
          <w:tcPr>
            <w:tcW w:w="113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564,00</w:t>
            </w:r>
          </w:p>
        </w:tc>
        <w:tc>
          <w:tcPr>
            <w:tcW w:w="1081"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564,00</w:t>
            </w:r>
          </w:p>
        </w:tc>
        <w:tc>
          <w:tcPr>
            <w:tcW w:w="1134" w:type="dxa"/>
            <w:vMerge w:val="restart"/>
            <w:shd w:val="clear" w:color="auto" w:fill="auto"/>
            <w:vAlign w:val="bottom"/>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4876A4" w:rsidRPr="00ED26DC" w:rsidTr="003430E4">
        <w:trPr>
          <w:trHeight w:val="25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vAlign w:val="bottom"/>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vAlign w:val="bottom"/>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409"/>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vAlign w:val="bottom"/>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420"/>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left="-13"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1820,00</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64,00</w:t>
            </w:r>
          </w:p>
        </w:tc>
        <w:tc>
          <w:tcPr>
            <w:tcW w:w="1300"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64,00</w:t>
            </w:r>
          </w:p>
        </w:tc>
        <w:tc>
          <w:tcPr>
            <w:tcW w:w="3148" w:type="dxa"/>
            <w:gridSpan w:val="8"/>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564,00</w:t>
            </w:r>
          </w:p>
        </w:tc>
        <w:tc>
          <w:tcPr>
            <w:tcW w:w="113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564,00</w:t>
            </w:r>
          </w:p>
        </w:tc>
        <w:tc>
          <w:tcPr>
            <w:tcW w:w="1081"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564,00</w:t>
            </w:r>
          </w:p>
        </w:tc>
        <w:tc>
          <w:tcPr>
            <w:tcW w:w="1134" w:type="dxa"/>
            <w:vMerge/>
            <w:shd w:val="clear" w:color="auto" w:fill="auto"/>
            <w:vAlign w:val="bottom"/>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420"/>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vAlign w:val="bottom"/>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425"/>
        </w:trPr>
        <w:tc>
          <w:tcPr>
            <w:tcW w:w="596"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3.1</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03.01</w:t>
            </w:r>
            <w:r w:rsidRPr="00ED26DC">
              <w:rPr>
                <w:rFonts w:ascii="Times New Roman" w:eastAsia="Times New Roman" w:hAnsi="Times New Roman"/>
                <w:sz w:val="28"/>
                <w:szCs w:val="28"/>
                <w:lang w:eastAsia="ru-RU"/>
              </w:rPr>
              <w:br/>
            </w:r>
            <w:r w:rsidRPr="00ED26DC">
              <w:rPr>
                <w:rFonts w:ascii="Times New Roman" w:hAnsi="Times New Roman"/>
                <w:sz w:val="28"/>
                <w:szCs w:val="28"/>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ED26DC">
              <w:rPr>
                <w:rFonts w:ascii="Times New Roman" w:hAnsi="Times New Roman"/>
                <w:sz w:val="28"/>
                <w:szCs w:val="28"/>
              </w:rPr>
              <w:t>экстремистски</w:t>
            </w:r>
            <w:proofErr w:type="spellEnd"/>
            <w:r w:rsidRPr="00ED26DC">
              <w:rPr>
                <w:rFonts w:ascii="Times New Roman" w:hAnsi="Times New Roman"/>
                <w:sz w:val="28"/>
                <w:szCs w:val="28"/>
              </w:rPr>
              <w:t xml:space="preserve"> настроенных лиц</w:t>
            </w:r>
          </w:p>
        </w:tc>
        <w:tc>
          <w:tcPr>
            <w:tcW w:w="1304"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 территориальные У (О) МВД ГУ МВД по Московской области</w:t>
            </w: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4876A4" w:rsidRPr="00ED26DC" w:rsidTr="003430E4">
        <w:trPr>
          <w:trHeight w:val="425"/>
        </w:trPr>
        <w:tc>
          <w:tcPr>
            <w:tcW w:w="596"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425"/>
        </w:trPr>
        <w:tc>
          <w:tcPr>
            <w:tcW w:w="596"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1050"/>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475"/>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1012"/>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r w:rsidRPr="00ED26DC">
              <w:rPr>
                <w:rFonts w:ascii="Times New Roman" w:eastAsia="Times New Roman" w:hAnsi="Times New Roman"/>
                <w:sz w:val="28"/>
                <w:szCs w:val="28"/>
                <w:lang w:eastAsia="ru-RU"/>
              </w:rPr>
              <w:br/>
            </w:r>
            <w:r w:rsidRPr="00ED26DC">
              <w:rPr>
                <w:rFonts w:ascii="Times New Roman" w:hAnsi="Times New Roman"/>
                <w:sz w:val="28"/>
                <w:szCs w:val="28"/>
              </w:rPr>
              <w:lastRenderedPageBreak/>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ED26DC">
              <w:rPr>
                <w:rFonts w:ascii="Times New Roman" w:hAnsi="Times New Roman"/>
                <w:sz w:val="28"/>
                <w:szCs w:val="28"/>
              </w:rPr>
              <w:t>экстремистски</w:t>
            </w:r>
            <w:proofErr w:type="spellEnd"/>
            <w:r w:rsidRPr="00ED26DC">
              <w:rPr>
                <w:rFonts w:ascii="Times New Roman" w:hAnsi="Times New Roman"/>
                <w:sz w:val="28"/>
                <w:szCs w:val="28"/>
              </w:rPr>
              <w:t xml:space="preserve"> настроенных лиц (шт.)</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Итого 202</w:t>
            </w:r>
            <w:r w:rsidRPr="00ED26DC">
              <w:rPr>
                <w:rFonts w:ascii="Times New Roman" w:eastAsia="Times New Roman" w:hAnsi="Times New Roman"/>
                <w:sz w:val="28"/>
                <w:szCs w:val="28"/>
                <w:lang w:eastAsia="ru-RU"/>
              </w:rPr>
              <w:lastRenderedPageBreak/>
              <w:t>5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w:t>
            </w:r>
          </w:p>
        </w:tc>
        <w:tc>
          <w:tcPr>
            <w:tcW w:w="1134" w:type="dxa"/>
            <w:vMerge/>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433"/>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w:t>
            </w: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eastAsia="ru-RU"/>
              </w:rPr>
              <w:t xml:space="preserve"> </w:t>
            </w:r>
            <w:r w:rsidRPr="00ED26DC">
              <w:rPr>
                <w:rFonts w:ascii="Times New Roman" w:eastAsia="Times New Roman" w:hAnsi="Times New Roman"/>
                <w:sz w:val="28"/>
                <w:szCs w:val="28"/>
                <w:lang w:val="en-US" w:eastAsia="ru-RU"/>
              </w:rPr>
              <w:t>12</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3</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3</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3</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3</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3.2</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03.02</w:t>
            </w:r>
            <w:r w:rsidRPr="00ED26DC">
              <w:rPr>
                <w:rFonts w:ascii="Times New Roman" w:eastAsia="Times New Roman" w:hAnsi="Times New Roman"/>
                <w:sz w:val="28"/>
                <w:szCs w:val="28"/>
                <w:lang w:eastAsia="ru-RU"/>
              </w:rPr>
              <w:br/>
            </w:r>
            <w:r w:rsidRPr="00ED26DC">
              <w:rPr>
                <w:rFonts w:ascii="Times New Roman" w:hAnsi="Times New Roman"/>
                <w:sz w:val="28"/>
                <w:szCs w:val="28"/>
              </w:rPr>
              <w:t>Проведение мероприятий по профилактике экстремизма</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Управление по образованию, отдел культуры и делам молодежи,</w:t>
            </w:r>
            <w:r w:rsidRPr="00ED26DC">
              <w:rPr>
                <w:rFonts w:ascii="Times New Roman" w:eastAsia="Times New Roman" w:hAnsi="Times New Roman"/>
                <w:sz w:val="28"/>
                <w:szCs w:val="28"/>
                <w:lang w:eastAsia="ru-RU"/>
              </w:rPr>
              <w:t xml:space="preserve"> Администрация </w:t>
            </w:r>
            <w:r w:rsidR="003430E4" w:rsidRPr="00ED26DC">
              <w:rPr>
                <w:rFonts w:ascii="Times New Roman" w:eastAsia="Times New Roman" w:hAnsi="Times New Roman"/>
                <w:sz w:val="28"/>
                <w:szCs w:val="28"/>
                <w:lang w:eastAsia="ru-RU"/>
              </w:rPr>
              <w:t>муниципально</w:t>
            </w:r>
            <w:r w:rsidR="003430E4" w:rsidRPr="00ED26DC">
              <w:rPr>
                <w:rFonts w:ascii="Times New Roman" w:eastAsia="Times New Roman" w:hAnsi="Times New Roman"/>
                <w:sz w:val="28"/>
                <w:szCs w:val="28"/>
                <w:lang w:eastAsia="ru-RU"/>
              </w:rPr>
              <w:lastRenderedPageBreak/>
              <w:t>го округа</w:t>
            </w:r>
            <w:r w:rsidRPr="00ED26DC">
              <w:rPr>
                <w:rFonts w:ascii="Times New Roman" w:eastAsia="Times New Roman" w:hAnsi="Times New Roman"/>
                <w:sz w:val="28"/>
                <w:szCs w:val="28"/>
                <w:lang w:eastAsia="ru-RU"/>
              </w:rPr>
              <w:t xml:space="preserve"> Московской области , территориальные У (О) МВД ГУ МВД по Московской области</w:t>
            </w: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76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 xml:space="preserve">муниципального </w:t>
            </w:r>
            <w:r w:rsidR="003430E4" w:rsidRPr="00ED26DC">
              <w:rPr>
                <w:rFonts w:ascii="Times New Roman" w:eastAsia="Times New Roman" w:hAnsi="Times New Roman"/>
                <w:sz w:val="28"/>
                <w:szCs w:val="28"/>
                <w:lang w:eastAsia="ru-RU"/>
              </w:rPr>
              <w:lastRenderedPageBreak/>
              <w:t>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600"/>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r w:rsidRPr="00ED26DC">
              <w:rPr>
                <w:rFonts w:ascii="Times New Roman" w:eastAsia="Times New Roman" w:hAnsi="Times New Roman"/>
                <w:sz w:val="28"/>
                <w:szCs w:val="28"/>
                <w:lang w:eastAsia="ru-RU"/>
              </w:rPr>
              <w:br/>
            </w:r>
            <w:r w:rsidRPr="00ED26DC">
              <w:rPr>
                <w:rFonts w:ascii="Times New Roman" w:hAnsi="Times New Roman"/>
                <w:sz w:val="28"/>
                <w:szCs w:val="28"/>
              </w:rPr>
              <w:t>Количество мероприятий по профилактике экстремизма (шт.)</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48</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48</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48</w:t>
            </w:r>
          </w:p>
        </w:tc>
        <w:tc>
          <w:tcPr>
            <w:tcW w:w="1134" w:type="dxa"/>
            <w:vMerge/>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570"/>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260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68</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48</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3.3</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03.03</w:t>
            </w:r>
            <w:r w:rsidRPr="00ED26DC">
              <w:rPr>
                <w:rFonts w:ascii="Times New Roman" w:eastAsia="Times New Roman" w:hAnsi="Times New Roman"/>
                <w:sz w:val="28"/>
                <w:szCs w:val="28"/>
                <w:lang w:eastAsia="ru-RU"/>
              </w:rPr>
              <w:br/>
            </w:r>
            <w:r w:rsidRPr="00ED26DC">
              <w:rPr>
                <w:rFonts w:ascii="Times New Roman" w:hAnsi="Times New Roman"/>
                <w:sz w:val="28"/>
                <w:szCs w:val="28"/>
              </w:rPr>
              <w:t>Организация и проведение «круглых столов» с лидерами местных национально-</w:t>
            </w:r>
            <w:r w:rsidRPr="00ED26DC">
              <w:rPr>
                <w:rFonts w:ascii="Times New Roman" w:hAnsi="Times New Roman"/>
                <w:sz w:val="28"/>
                <w:szCs w:val="28"/>
              </w:rPr>
              <w:lastRenderedPageBreak/>
              <w:t>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1304"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w:t>
            </w:r>
            <w:r w:rsidRPr="00ED26DC">
              <w:rPr>
                <w:rFonts w:ascii="Times New Roman" w:eastAsia="Times New Roman" w:hAnsi="Times New Roman"/>
                <w:sz w:val="28"/>
                <w:szCs w:val="28"/>
                <w:lang w:eastAsia="ru-RU"/>
              </w:rPr>
              <w:lastRenderedPageBreak/>
              <w:t>области, территориальные У (О) МВД ГУ МВД по Московской области</w:t>
            </w: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федеральн</w:t>
            </w:r>
            <w:r w:rsidRPr="00ED26DC">
              <w:rPr>
                <w:rFonts w:ascii="Times New Roman" w:hAnsi="Times New Roman"/>
                <w:sz w:val="28"/>
                <w:szCs w:val="28"/>
              </w:rPr>
              <w:lastRenderedPageBreak/>
              <w:t xml:space="preserve">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81"/>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r w:rsidRPr="00ED26DC">
              <w:rPr>
                <w:rFonts w:ascii="Times New Roman" w:eastAsia="Times New Roman" w:hAnsi="Times New Roman"/>
                <w:sz w:val="28"/>
                <w:szCs w:val="28"/>
                <w:lang w:eastAsia="ru-RU"/>
              </w:rPr>
              <w:br/>
            </w:r>
            <w:r w:rsidRPr="00ED26DC">
              <w:rPr>
                <w:rFonts w:ascii="Times New Roman" w:hAnsi="Times New Roman"/>
                <w:sz w:val="28"/>
                <w:szCs w:val="28"/>
              </w:rPr>
              <w:t>Количество проведенных  «круглых столов» по формированию толерантных межнациональн</w:t>
            </w:r>
            <w:r w:rsidRPr="00ED26DC">
              <w:rPr>
                <w:rFonts w:ascii="Times New Roman" w:hAnsi="Times New Roman"/>
                <w:sz w:val="28"/>
                <w:szCs w:val="28"/>
              </w:rPr>
              <w:lastRenderedPageBreak/>
              <w:t xml:space="preserve">ых отношений (шт.) </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738" w:type="dxa"/>
            <w:vMerge w:val="restart"/>
          </w:tcPr>
          <w:p w:rsidR="004876A4" w:rsidRPr="00ED26DC" w:rsidRDefault="009C14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w:t>
            </w:r>
            <w:r w:rsidR="004876A4" w:rsidRPr="00ED26DC">
              <w:rPr>
                <w:rFonts w:ascii="Times New Roman" w:eastAsia="Times New Roman" w:hAnsi="Times New Roman"/>
                <w:sz w:val="28"/>
                <w:szCs w:val="28"/>
                <w:lang w:eastAsia="ru-RU"/>
              </w:rPr>
              <w:t xml:space="preserve">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134" w:type="dxa"/>
            <w:vMerge/>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726"/>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2</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444"/>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3.4</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03.04</w:t>
            </w:r>
            <w:r w:rsidRPr="00ED26DC">
              <w:rPr>
                <w:rFonts w:ascii="Times New Roman" w:eastAsia="Times New Roman" w:hAnsi="Times New Roman"/>
                <w:sz w:val="28"/>
                <w:szCs w:val="28"/>
                <w:lang w:eastAsia="ru-RU"/>
              </w:rPr>
              <w:br/>
            </w:r>
            <w:r w:rsidRPr="00ED26DC">
              <w:rPr>
                <w:rFonts w:ascii="Times New Roman" w:hAnsi="Times New Roman"/>
                <w:sz w:val="28"/>
                <w:szCs w:val="28"/>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1820,00</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64,00</w:t>
            </w:r>
          </w:p>
        </w:tc>
        <w:tc>
          <w:tcPr>
            <w:tcW w:w="1300"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64,00</w:t>
            </w:r>
          </w:p>
        </w:tc>
        <w:tc>
          <w:tcPr>
            <w:tcW w:w="3148" w:type="dxa"/>
            <w:gridSpan w:val="8"/>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564,00</w:t>
            </w:r>
          </w:p>
        </w:tc>
        <w:tc>
          <w:tcPr>
            <w:tcW w:w="113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564,00</w:t>
            </w:r>
          </w:p>
        </w:tc>
        <w:tc>
          <w:tcPr>
            <w:tcW w:w="1081"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564,00</w:t>
            </w:r>
          </w:p>
        </w:tc>
        <w:tc>
          <w:tcPr>
            <w:tcW w:w="1134"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Управление по образованию, отдел культуры и делам молодежи,</w:t>
            </w:r>
            <w:r w:rsidRPr="00ED26DC">
              <w:rPr>
                <w:rFonts w:ascii="Times New Roman" w:eastAsia="Times New Roman" w:hAnsi="Times New Roman"/>
                <w:sz w:val="28"/>
                <w:szCs w:val="28"/>
                <w:lang w:eastAsia="ru-RU"/>
              </w:rPr>
              <w:t xml:space="preserve"> 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 территориальные У (О) МВД ГУ </w:t>
            </w:r>
            <w:r w:rsidRPr="00ED26DC">
              <w:rPr>
                <w:rFonts w:ascii="Times New Roman" w:eastAsia="Times New Roman" w:hAnsi="Times New Roman"/>
                <w:sz w:val="28"/>
                <w:szCs w:val="28"/>
                <w:lang w:eastAsia="ru-RU"/>
              </w:rPr>
              <w:lastRenderedPageBreak/>
              <w:t>МВД по Московской области</w:t>
            </w: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4876A4" w:rsidRPr="00ED26DC" w:rsidTr="003430E4">
        <w:trPr>
          <w:trHeight w:val="444"/>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444"/>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943"/>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1820,00</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64,00</w:t>
            </w:r>
          </w:p>
        </w:tc>
        <w:tc>
          <w:tcPr>
            <w:tcW w:w="1300"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64,00</w:t>
            </w:r>
          </w:p>
        </w:tc>
        <w:tc>
          <w:tcPr>
            <w:tcW w:w="3148" w:type="dxa"/>
            <w:gridSpan w:val="8"/>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564,00</w:t>
            </w:r>
          </w:p>
        </w:tc>
        <w:tc>
          <w:tcPr>
            <w:tcW w:w="113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564,00</w:t>
            </w:r>
          </w:p>
        </w:tc>
        <w:tc>
          <w:tcPr>
            <w:tcW w:w="1081"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564,00</w:t>
            </w:r>
          </w:p>
        </w:tc>
        <w:tc>
          <w:tcPr>
            <w:tcW w:w="1134" w:type="dxa"/>
            <w:vMerge/>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64"/>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444"/>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r w:rsidRPr="00ED26DC">
              <w:rPr>
                <w:rFonts w:ascii="Times New Roman" w:eastAsia="Times New Roman" w:hAnsi="Times New Roman"/>
                <w:sz w:val="28"/>
                <w:szCs w:val="28"/>
                <w:lang w:eastAsia="ru-RU"/>
              </w:rPr>
              <w:br/>
            </w:r>
            <w:r w:rsidRPr="00ED26DC">
              <w:rPr>
                <w:rFonts w:ascii="Times New Roman" w:hAnsi="Times New Roman"/>
                <w:sz w:val="28"/>
                <w:szCs w:val="28"/>
              </w:rPr>
              <w:t>Количество информационн</w:t>
            </w:r>
            <w:r w:rsidRPr="00ED26DC">
              <w:rPr>
                <w:rFonts w:ascii="Times New Roman" w:hAnsi="Times New Roman"/>
                <w:sz w:val="28"/>
                <w:szCs w:val="28"/>
              </w:rPr>
              <w:lastRenderedPageBreak/>
              <w:t>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(шт.)</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75</w:t>
            </w:r>
          </w:p>
        </w:tc>
        <w:tc>
          <w:tcPr>
            <w:tcW w:w="738" w:type="dxa"/>
            <w:vMerge w:val="restart"/>
          </w:tcPr>
          <w:p w:rsidR="004876A4" w:rsidRPr="00ED26DC" w:rsidRDefault="009C14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Итого 2025</w:t>
            </w:r>
            <w:r w:rsidR="004876A4" w:rsidRPr="00ED26DC">
              <w:rPr>
                <w:rFonts w:ascii="Times New Roman" w:eastAsia="Times New Roman" w:hAnsi="Times New Roman"/>
                <w:sz w:val="28"/>
                <w:szCs w:val="28"/>
                <w:lang w:eastAsia="ru-RU"/>
              </w:rPr>
              <w:t xml:space="preserve">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75</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75</w:t>
            </w:r>
          </w:p>
        </w:tc>
        <w:tc>
          <w:tcPr>
            <w:tcW w:w="1134" w:type="dxa"/>
            <w:vMerge/>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w:t>
            </w:r>
            <w:r w:rsidRPr="00ED26DC">
              <w:rPr>
                <w:rFonts w:ascii="Times New Roman" w:eastAsia="Times New Roman" w:hAnsi="Times New Roman"/>
                <w:sz w:val="28"/>
                <w:szCs w:val="28"/>
                <w:lang w:val="en-US" w:eastAsia="ru-RU"/>
              </w:rPr>
              <w:lastRenderedPageBreak/>
              <w:t>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 полу</w:t>
            </w:r>
            <w:r w:rsidRPr="00ED26DC">
              <w:rPr>
                <w:rFonts w:ascii="Times New Roman" w:eastAsia="Times New Roman" w:hAnsi="Times New Roman"/>
                <w:sz w:val="28"/>
                <w:szCs w:val="28"/>
                <w:lang w:eastAsia="ru-RU"/>
              </w:rPr>
              <w:lastRenderedPageBreak/>
              <w:t>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9 меся</w:t>
            </w:r>
            <w:r w:rsidRPr="00ED26DC">
              <w:rPr>
                <w:rFonts w:ascii="Times New Roman" w:eastAsia="Times New Roman" w:hAnsi="Times New Roman"/>
                <w:sz w:val="28"/>
                <w:szCs w:val="28"/>
                <w:lang w:eastAsia="ru-RU"/>
              </w:rPr>
              <w:lastRenderedPageBreak/>
              <w:t>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lastRenderedPageBreak/>
              <w:t xml:space="preserve">12 </w:t>
            </w:r>
            <w:proofErr w:type="spellStart"/>
            <w:r w:rsidRPr="00ED26DC">
              <w:rPr>
                <w:rFonts w:ascii="Times New Roman" w:eastAsia="Times New Roman" w:hAnsi="Times New Roman"/>
                <w:sz w:val="28"/>
                <w:szCs w:val="28"/>
                <w:lang w:val="en-US" w:eastAsia="ru-RU"/>
              </w:rPr>
              <w:t>меся</w:t>
            </w:r>
            <w:r w:rsidRPr="00ED26DC">
              <w:rPr>
                <w:rFonts w:ascii="Times New Roman" w:eastAsia="Times New Roman" w:hAnsi="Times New Roman"/>
                <w:sz w:val="28"/>
                <w:szCs w:val="28"/>
                <w:lang w:val="en-US" w:eastAsia="ru-RU"/>
              </w:rPr>
              <w:lastRenderedPageBreak/>
              <w:t>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96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375</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75</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75</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17</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17</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17</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24</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32"/>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Основное мероприятие 04.  </w:t>
            </w:r>
            <w:r w:rsidRPr="00ED26DC">
              <w:rPr>
                <w:rFonts w:ascii="Times New Roman" w:eastAsia="Times New Roman" w:hAnsi="Times New Roman"/>
                <w:sz w:val="28"/>
                <w:szCs w:val="28"/>
                <w:lang w:eastAsia="ru-RU"/>
              </w:rPr>
              <w:br/>
              <w:t xml:space="preserve">Развертывание элементов системы технологического обеспечения региональной общественной безопасности и оперативного </w:t>
            </w:r>
            <w:r w:rsidRPr="00ED26DC">
              <w:rPr>
                <w:rFonts w:ascii="Times New Roman" w:eastAsia="Times New Roman" w:hAnsi="Times New Roman"/>
                <w:sz w:val="28"/>
                <w:szCs w:val="28"/>
                <w:lang w:eastAsia="ru-RU"/>
              </w:rPr>
              <w:lastRenderedPageBreak/>
              <w:t>управления «Безопасный регион» (далее -система «Безопасный регион»)</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002D9A">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w:t>
            </w:r>
            <w:r w:rsidR="00002D9A" w:rsidRPr="00ED26DC">
              <w:rPr>
                <w:rFonts w:ascii="Times New Roman" w:eastAsia="Times New Roman" w:hAnsi="Times New Roman"/>
                <w:sz w:val="28"/>
                <w:szCs w:val="28"/>
                <w:lang w:eastAsia="ru-RU"/>
              </w:rPr>
              <w:t>76768,35</w:t>
            </w:r>
          </w:p>
        </w:tc>
        <w:tc>
          <w:tcPr>
            <w:tcW w:w="1300" w:type="dxa"/>
          </w:tcPr>
          <w:p w:rsidR="004876A4" w:rsidRPr="00ED26DC" w:rsidRDefault="004876A4" w:rsidP="003430E4">
            <w:pPr>
              <w:ind w:hanging="36"/>
              <w:rPr>
                <w:rFonts w:ascii="Times New Roman" w:hAnsi="Times New Roman"/>
                <w:bCs/>
                <w:sz w:val="28"/>
                <w:szCs w:val="28"/>
              </w:rPr>
            </w:pPr>
            <w:r w:rsidRPr="00ED26DC">
              <w:rPr>
                <w:rFonts w:ascii="Times New Roman" w:hAnsi="Times New Roman"/>
                <w:bCs/>
                <w:sz w:val="28"/>
                <w:szCs w:val="28"/>
              </w:rPr>
              <w:t>14761,85</w:t>
            </w:r>
          </w:p>
        </w:tc>
        <w:tc>
          <w:tcPr>
            <w:tcW w:w="1300" w:type="dxa"/>
            <w:shd w:val="clear" w:color="auto" w:fill="auto"/>
          </w:tcPr>
          <w:p w:rsidR="004876A4" w:rsidRPr="00ED26DC" w:rsidRDefault="00002D9A" w:rsidP="003430E4">
            <w:pPr>
              <w:ind w:hanging="36"/>
              <w:jc w:val="center"/>
              <w:rPr>
                <w:rFonts w:ascii="Times New Roman" w:hAnsi="Times New Roman"/>
                <w:sz w:val="28"/>
                <w:szCs w:val="28"/>
              </w:rPr>
            </w:pPr>
            <w:r w:rsidRPr="00ED26DC">
              <w:rPr>
                <w:rFonts w:ascii="Times New Roman" w:hAnsi="Times New Roman"/>
                <w:bCs/>
                <w:sz w:val="28"/>
                <w:szCs w:val="28"/>
              </w:rPr>
              <w:t>14388,50</w:t>
            </w:r>
          </w:p>
        </w:tc>
        <w:tc>
          <w:tcPr>
            <w:tcW w:w="3148" w:type="dxa"/>
            <w:gridSpan w:val="8"/>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bCs/>
                <w:sz w:val="28"/>
                <w:szCs w:val="28"/>
              </w:rPr>
              <w:t>15364,00</w:t>
            </w:r>
          </w:p>
        </w:tc>
        <w:tc>
          <w:tcPr>
            <w:tcW w:w="113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bCs/>
                <w:sz w:val="28"/>
                <w:szCs w:val="28"/>
              </w:rPr>
              <w:t>17254,00</w:t>
            </w:r>
          </w:p>
        </w:tc>
        <w:tc>
          <w:tcPr>
            <w:tcW w:w="1081"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bCs/>
                <w:sz w:val="28"/>
                <w:szCs w:val="28"/>
              </w:rPr>
              <w:t>15000,00</w:t>
            </w:r>
          </w:p>
        </w:tc>
        <w:tc>
          <w:tcPr>
            <w:tcW w:w="1134" w:type="dxa"/>
            <w:vMerge w:val="restart"/>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4876A4" w:rsidRPr="00ED26DC" w:rsidTr="003430E4">
        <w:trPr>
          <w:trHeight w:val="332"/>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32"/>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C53E15" w:rsidRPr="00ED26DC" w:rsidTr="003430E4">
        <w:trPr>
          <w:trHeight w:val="375"/>
        </w:trPr>
        <w:tc>
          <w:tcPr>
            <w:tcW w:w="596" w:type="dxa"/>
            <w:vMerge/>
            <w:vAlign w:val="center"/>
            <w:hideMark/>
          </w:tcPr>
          <w:p w:rsidR="00C53E15" w:rsidRPr="00ED26DC" w:rsidRDefault="00C53E15" w:rsidP="00C53E15">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C53E15" w:rsidRPr="00ED26DC" w:rsidRDefault="00C53E15" w:rsidP="00C53E15">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C53E15" w:rsidRPr="00ED26DC" w:rsidRDefault="00C53E15" w:rsidP="00C53E15">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C53E15" w:rsidRPr="00ED26DC" w:rsidRDefault="00C53E15" w:rsidP="00C53E15">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бюджета муниципального округа</w:t>
            </w:r>
          </w:p>
        </w:tc>
        <w:tc>
          <w:tcPr>
            <w:tcW w:w="1109" w:type="dxa"/>
            <w:shd w:val="clear" w:color="auto" w:fill="auto"/>
          </w:tcPr>
          <w:p w:rsidR="00C53E15" w:rsidRPr="00ED26DC" w:rsidRDefault="00C53E15" w:rsidP="00C53E15">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76768,35</w:t>
            </w:r>
          </w:p>
        </w:tc>
        <w:tc>
          <w:tcPr>
            <w:tcW w:w="1300" w:type="dxa"/>
          </w:tcPr>
          <w:p w:rsidR="00C53E15" w:rsidRPr="00ED26DC" w:rsidRDefault="00C53E15" w:rsidP="00C53E15">
            <w:pPr>
              <w:ind w:hanging="36"/>
              <w:rPr>
                <w:rFonts w:ascii="Times New Roman" w:hAnsi="Times New Roman"/>
                <w:bCs/>
                <w:sz w:val="28"/>
                <w:szCs w:val="28"/>
              </w:rPr>
            </w:pPr>
            <w:r w:rsidRPr="00ED26DC">
              <w:rPr>
                <w:rFonts w:ascii="Times New Roman" w:hAnsi="Times New Roman"/>
                <w:bCs/>
                <w:sz w:val="28"/>
                <w:szCs w:val="28"/>
              </w:rPr>
              <w:t>14761,85</w:t>
            </w:r>
          </w:p>
        </w:tc>
        <w:tc>
          <w:tcPr>
            <w:tcW w:w="1300" w:type="dxa"/>
            <w:shd w:val="clear" w:color="auto" w:fill="auto"/>
          </w:tcPr>
          <w:p w:rsidR="00C53E15" w:rsidRPr="00ED26DC" w:rsidRDefault="00C53E15" w:rsidP="00C53E15">
            <w:pPr>
              <w:ind w:hanging="36"/>
              <w:jc w:val="center"/>
              <w:rPr>
                <w:rFonts w:ascii="Times New Roman" w:hAnsi="Times New Roman"/>
                <w:sz w:val="28"/>
                <w:szCs w:val="28"/>
              </w:rPr>
            </w:pPr>
            <w:r w:rsidRPr="00ED26DC">
              <w:rPr>
                <w:rFonts w:ascii="Times New Roman" w:hAnsi="Times New Roman"/>
                <w:bCs/>
                <w:sz w:val="28"/>
                <w:szCs w:val="28"/>
              </w:rPr>
              <w:t>14388,50</w:t>
            </w:r>
          </w:p>
        </w:tc>
        <w:tc>
          <w:tcPr>
            <w:tcW w:w="3148" w:type="dxa"/>
            <w:gridSpan w:val="8"/>
          </w:tcPr>
          <w:p w:rsidR="00C53E15" w:rsidRPr="00ED26DC" w:rsidRDefault="00C53E15" w:rsidP="00C53E15">
            <w:pPr>
              <w:ind w:hanging="36"/>
              <w:jc w:val="center"/>
              <w:rPr>
                <w:rFonts w:ascii="Times New Roman" w:hAnsi="Times New Roman"/>
                <w:sz w:val="28"/>
                <w:szCs w:val="28"/>
              </w:rPr>
            </w:pPr>
            <w:r w:rsidRPr="00ED26DC">
              <w:rPr>
                <w:rFonts w:ascii="Times New Roman" w:hAnsi="Times New Roman"/>
                <w:bCs/>
                <w:sz w:val="28"/>
                <w:szCs w:val="28"/>
              </w:rPr>
              <w:t>15364,00</w:t>
            </w:r>
          </w:p>
        </w:tc>
        <w:tc>
          <w:tcPr>
            <w:tcW w:w="1134" w:type="dxa"/>
            <w:shd w:val="clear" w:color="auto" w:fill="auto"/>
          </w:tcPr>
          <w:p w:rsidR="00C53E15" w:rsidRPr="00ED26DC" w:rsidRDefault="00C53E15" w:rsidP="00C53E15">
            <w:pPr>
              <w:ind w:hanging="36"/>
              <w:jc w:val="center"/>
              <w:rPr>
                <w:rFonts w:ascii="Times New Roman" w:hAnsi="Times New Roman"/>
                <w:sz w:val="28"/>
                <w:szCs w:val="28"/>
              </w:rPr>
            </w:pPr>
            <w:r w:rsidRPr="00ED26DC">
              <w:rPr>
                <w:rFonts w:ascii="Times New Roman" w:hAnsi="Times New Roman"/>
                <w:bCs/>
                <w:sz w:val="28"/>
                <w:szCs w:val="28"/>
              </w:rPr>
              <w:t>17254,00</w:t>
            </w:r>
          </w:p>
        </w:tc>
        <w:tc>
          <w:tcPr>
            <w:tcW w:w="1081" w:type="dxa"/>
            <w:shd w:val="clear" w:color="auto" w:fill="auto"/>
          </w:tcPr>
          <w:p w:rsidR="00C53E15" w:rsidRPr="00ED26DC" w:rsidRDefault="00C53E15" w:rsidP="00C53E15">
            <w:pPr>
              <w:ind w:hanging="36"/>
              <w:jc w:val="center"/>
              <w:rPr>
                <w:rFonts w:ascii="Times New Roman" w:hAnsi="Times New Roman"/>
                <w:sz w:val="28"/>
                <w:szCs w:val="28"/>
              </w:rPr>
            </w:pPr>
            <w:r w:rsidRPr="00ED26DC">
              <w:rPr>
                <w:rFonts w:ascii="Times New Roman" w:hAnsi="Times New Roman"/>
                <w:bCs/>
                <w:sz w:val="28"/>
                <w:szCs w:val="28"/>
              </w:rPr>
              <w:t>15000,00</w:t>
            </w:r>
          </w:p>
        </w:tc>
        <w:tc>
          <w:tcPr>
            <w:tcW w:w="1134" w:type="dxa"/>
            <w:vMerge/>
            <w:vAlign w:val="center"/>
            <w:hideMark/>
          </w:tcPr>
          <w:p w:rsidR="00C53E15" w:rsidRPr="00ED26DC" w:rsidRDefault="00C53E15" w:rsidP="00C53E15">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942"/>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8F7262" w:rsidRPr="00ED26DC" w:rsidTr="003430E4">
        <w:trPr>
          <w:trHeight w:val="315"/>
        </w:trPr>
        <w:tc>
          <w:tcPr>
            <w:tcW w:w="596" w:type="dxa"/>
            <w:vMerge w:val="restart"/>
            <w:shd w:val="clear" w:color="auto" w:fill="auto"/>
            <w:hideMark/>
          </w:tcPr>
          <w:p w:rsidR="008F7262" w:rsidRPr="00ED26DC" w:rsidRDefault="008F7262" w:rsidP="008F7262">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4.1</w:t>
            </w:r>
          </w:p>
        </w:tc>
        <w:tc>
          <w:tcPr>
            <w:tcW w:w="2149" w:type="dxa"/>
            <w:vMerge w:val="restart"/>
            <w:shd w:val="clear" w:color="auto" w:fill="auto"/>
            <w:hideMark/>
          </w:tcPr>
          <w:p w:rsidR="008F7262" w:rsidRPr="00ED26DC" w:rsidRDefault="008F7262" w:rsidP="008F7262">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04.01</w:t>
            </w:r>
            <w:r w:rsidRPr="00ED26DC">
              <w:rPr>
                <w:rFonts w:ascii="Times New Roman" w:eastAsia="Times New Roman" w:hAnsi="Times New Roman"/>
                <w:sz w:val="28"/>
                <w:szCs w:val="28"/>
                <w:lang w:eastAsia="ru-RU"/>
              </w:rPr>
              <w:br/>
            </w:r>
            <w:r w:rsidRPr="00ED26DC">
              <w:rPr>
                <w:rFonts w:ascii="Times New Roman" w:hAnsi="Times New Roman"/>
                <w:sz w:val="28"/>
                <w:szCs w:val="28"/>
              </w:rPr>
              <w:t xml:space="preserve">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w:t>
            </w:r>
            <w:r w:rsidRPr="00ED26DC">
              <w:rPr>
                <w:rFonts w:ascii="Times New Roman" w:hAnsi="Times New Roman"/>
                <w:sz w:val="28"/>
                <w:szCs w:val="28"/>
              </w:rPr>
              <w:lastRenderedPageBreak/>
              <w:t>социальных объектах</w:t>
            </w:r>
          </w:p>
        </w:tc>
        <w:tc>
          <w:tcPr>
            <w:tcW w:w="1304" w:type="dxa"/>
            <w:shd w:val="clear" w:color="auto" w:fill="auto"/>
            <w:hideMark/>
          </w:tcPr>
          <w:p w:rsidR="008F7262" w:rsidRPr="00ED26DC" w:rsidRDefault="008F7262" w:rsidP="008F7262">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shd w:val="clear" w:color="auto" w:fill="auto"/>
            <w:hideMark/>
          </w:tcPr>
          <w:p w:rsidR="008F7262" w:rsidRPr="00ED26DC" w:rsidRDefault="008F7262" w:rsidP="008F7262">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8F7262" w:rsidRPr="00ED26DC" w:rsidRDefault="008F7262" w:rsidP="008F7262">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76768,35</w:t>
            </w:r>
          </w:p>
        </w:tc>
        <w:tc>
          <w:tcPr>
            <w:tcW w:w="1300" w:type="dxa"/>
          </w:tcPr>
          <w:p w:rsidR="008F7262" w:rsidRPr="00ED26DC" w:rsidRDefault="008F7262" w:rsidP="008F7262">
            <w:pPr>
              <w:ind w:hanging="36"/>
              <w:rPr>
                <w:rFonts w:ascii="Times New Roman" w:hAnsi="Times New Roman"/>
                <w:bCs/>
                <w:sz w:val="28"/>
                <w:szCs w:val="28"/>
              </w:rPr>
            </w:pPr>
            <w:r w:rsidRPr="00ED26DC">
              <w:rPr>
                <w:rFonts w:ascii="Times New Roman" w:hAnsi="Times New Roman"/>
                <w:bCs/>
                <w:sz w:val="28"/>
                <w:szCs w:val="28"/>
              </w:rPr>
              <w:t>14761,85</w:t>
            </w:r>
          </w:p>
        </w:tc>
        <w:tc>
          <w:tcPr>
            <w:tcW w:w="1300" w:type="dxa"/>
            <w:shd w:val="clear" w:color="auto" w:fill="auto"/>
          </w:tcPr>
          <w:p w:rsidR="008F7262" w:rsidRPr="00ED26DC" w:rsidRDefault="008F7262" w:rsidP="008F7262">
            <w:pPr>
              <w:ind w:hanging="36"/>
              <w:jc w:val="center"/>
              <w:rPr>
                <w:rFonts w:ascii="Times New Roman" w:hAnsi="Times New Roman"/>
                <w:sz w:val="28"/>
                <w:szCs w:val="28"/>
              </w:rPr>
            </w:pPr>
            <w:r w:rsidRPr="00ED26DC">
              <w:rPr>
                <w:rFonts w:ascii="Times New Roman" w:hAnsi="Times New Roman"/>
                <w:bCs/>
                <w:sz w:val="28"/>
                <w:szCs w:val="28"/>
              </w:rPr>
              <w:t>14388,50</w:t>
            </w:r>
          </w:p>
        </w:tc>
        <w:tc>
          <w:tcPr>
            <w:tcW w:w="3148" w:type="dxa"/>
            <w:gridSpan w:val="8"/>
          </w:tcPr>
          <w:p w:rsidR="008F7262" w:rsidRPr="00ED26DC" w:rsidRDefault="008F7262" w:rsidP="008F7262">
            <w:pPr>
              <w:ind w:hanging="36"/>
              <w:jc w:val="center"/>
              <w:rPr>
                <w:rFonts w:ascii="Times New Roman" w:hAnsi="Times New Roman"/>
                <w:sz w:val="28"/>
                <w:szCs w:val="28"/>
              </w:rPr>
            </w:pPr>
            <w:r w:rsidRPr="00ED26DC">
              <w:rPr>
                <w:rFonts w:ascii="Times New Roman" w:hAnsi="Times New Roman"/>
                <w:bCs/>
                <w:sz w:val="28"/>
                <w:szCs w:val="28"/>
              </w:rPr>
              <w:t>15364,00</w:t>
            </w:r>
          </w:p>
        </w:tc>
        <w:tc>
          <w:tcPr>
            <w:tcW w:w="1134" w:type="dxa"/>
            <w:shd w:val="clear" w:color="auto" w:fill="auto"/>
          </w:tcPr>
          <w:p w:rsidR="008F7262" w:rsidRPr="00ED26DC" w:rsidRDefault="008F7262" w:rsidP="008F7262">
            <w:pPr>
              <w:ind w:hanging="36"/>
              <w:jc w:val="center"/>
              <w:rPr>
                <w:rFonts w:ascii="Times New Roman" w:hAnsi="Times New Roman"/>
                <w:sz w:val="28"/>
                <w:szCs w:val="28"/>
              </w:rPr>
            </w:pPr>
            <w:r w:rsidRPr="00ED26DC">
              <w:rPr>
                <w:rFonts w:ascii="Times New Roman" w:hAnsi="Times New Roman"/>
                <w:bCs/>
                <w:sz w:val="28"/>
                <w:szCs w:val="28"/>
              </w:rPr>
              <w:t>17254,00</w:t>
            </w:r>
          </w:p>
        </w:tc>
        <w:tc>
          <w:tcPr>
            <w:tcW w:w="1081" w:type="dxa"/>
            <w:shd w:val="clear" w:color="auto" w:fill="auto"/>
          </w:tcPr>
          <w:p w:rsidR="008F7262" w:rsidRPr="00ED26DC" w:rsidRDefault="008F7262" w:rsidP="008F7262">
            <w:pPr>
              <w:ind w:hanging="36"/>
              <w:jc w:val="center"/>
              <w:rPr>
                <w:rFonts w:ascii="Times New Roman" w:hAnsi="Times New Roman"/>
                <w:sz w:val="28"/>
                <w:szCs w:val="28"/>
              </w:rPr>
            </w:pPr>
            <w:r w:rsidRPr="00ED26DC">
              <w:rPr>
                <w:rFonts w:ascii="Times New Roman" w:hAnsi="Times New Roman"/>
                <w:bCs/>
                <w:sz w:val="28"/>
                <w:szCs w:val="28"/>
              </w:rPr>
              <w:t>15000,00</w:t>
            </w:r>
          </w:p>
        </w:tc>
        <w:tc>
          <w:tcPr>
            <w:tcW w:w="1134" w:type="dxa"/>
            <w:vMerge w:val="restart"/>
            <w:shd w:val="clear" w:color="auto" w:fill="auto"/>
            <w:hideMark/>
          </w:tcPr>
          <w:p w:rsidR="008F7262" w:rsidRPr="00ED26DC" w:rsidRDefault="008F7262" w:rsidP="008F7262">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Администрация муниципального округа Московской области</w:t>
            </w:r>
          </w:p>
          <w:p w:rsidR="008F7262" w:rsidRPr="00ED26DC" w:rsidRDefault="008F7262" w:rsidP="008F7262">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8F7262" w:rsidRPr="00ED26DC" w:rsidTr="003430E4">
        <w:trPr>
          <w:trHeight w:val="720"/>
        </w:trPr>
        <w:tc>
          <w:tcPr>
            <w:tcW w:w="596" w:type="dxa"/>
            <w:vMerge/>
            <w:vAlign w:val="center"/>
            <w:hideMark/>
          </w:tcPr>
          <w:p w:rsidR="008F7262" w:rsidRPr="00ED26DC" w:rsidRDefault="008F7262" w:rsidP="008F7262">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8F7262" w:rsidRPr="00ED26DC" w:rsidRDefault="008F7262" w:rsidP="008F7262">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8F7262" w:rsidRPr="00ED26DC" w:rsidRDefault="008F7262" w:rsidP="008F7262">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8F7262" w:rsidRPr="00ED26DC" w:rsidRDefault="008F7262" w:rsidP="008F7262">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бюджета муниципального округа</w:t>
            </w:r>
          </w:p>
        </w:tc>
        <w:tc>
          <w:tcPr>
            <w:tcW w:w="1109" w:type="dxa"/>
            <w:shd w:val="clear" w:color="auto" w:fill="auto"/>
          </w:tcPr>
          <w:p w:rsidR="008F7262" w:rsidRPr="00ED26DC" w:rsidRDefault="008F7262" w:rsidP="008F7262">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76768,35</w:t>
            </w:r>
          </w:p>
        </w:tc>
        <w:tc>
          <w:tcPr>
            <w:tcW w:w="1300" w:type="dxa"/>
          </w:tcPr>
          <w:p w:rsidR="008F7262" w:rsidRPr="00ED26DC" w:rsidRDefault="008F7262" w:rsidP="008F7262">
            <w:pPr>
              <w:ind w:hanging="36"/>
              <w:rPr>
                <w:rFonts w:ascii="Times New Roman" w:hAnsi="Times New Roman"/>
                <w:bCs/>
                <w:sz w:val="28"/>
                <w:szCs w:val="28"/>
              </w:rPr>
            </w:pPr>
            <w:r w:rsidRPr="00ED26DC">
              <w:rPr>
                <w:rFonts w:ascii="Times New Roman" w:hAnsi="Times New Roman"/>
                <w:bCs/>
                <w:sz w:val="28"/>
                <w:szCs w:val="28"/>
              </w:rPr>
              <w:t>14761,85</w:t>
            </w:r>
          </w:p>
        </w:tc>
        <w:tc>
          <w:tcPr>
            <w:tcW w:w="1300" w:type="dxa"/>
            <w:shd w:val="clear" w:color="auto" w:fill="auto"/>
          </w:tcPr>
          <w:p w:rsidR="008F7262" w:rsidRPr="00ED26DC" w:rsidRDefault="008F7262" w:rsidP="008F7262">
            <w:pPr>
              <w:ind w:hanging="36"/>
              <w:jc w:val="center"/>
              <w:rPr>
                <w:rFonts w:ascii="Times New Roman" w:hAnsi="Times New Roman"/>
                <w:sz w:val="28"/>
                <w:szCs w:val="28"/>
              </w:rPr>
            </w:pPr>
            <w:r w:rsidRPr="00ED26DC">
              <w:rPr>
                <w:rFonts w:ascii="Times New Roman" w:hAnsi="Times New Roman"/>
                <w:bCs/>
                <w:sz w:val="28"/>
                <w:szCs w:val="28"/>
              </w:rPr>
              <w:t>14388,50</w:t>
            </w:r>
          </w:p>
        </w:tc>
        <w:tc>
          <w:tcPr>
            <w:tcW w:w="3148" w:type="dxa"/>
            <w:gridSpan w:val="8"/>
          </w:tcPr>
          <w:p w:rsidR="008F7262" w:rsidRPr="00ED26DC" w:rsidRDefault="008F7262" w:rsidP="008F7262">
            <w:pPr>
              <w:ind w:hanging="36"/>
              <w:jc w:val="center"/>
              <w:rPr>
                <w:rFonts w:ascii="Times New Roman" w:hAnsi="Times New Roman"/>
                <w:sz w:val="28"/>
                <w:szCs w:val="28"/>
              </w:rPr>
            </w:pPr>
            <w:r w:rsidRPr="00ED26DC">
              <w:rPr>
                <w:rFonts w:ascii="Times New Roman" w:hAnsi="Times New Roman"/>
                <w:bCs/>
                <w:sz w:val="28"/>
                <w:szCs w:val="28"/>
              </w:rPr>
              <w:t>15364,00</w:t>
            </w:r>
          </w:p>
        </w:tc>
        <w:tc>
          <w:tcPr>
            <w:tcW w:w="1134" w:type="dxa"/>
            <w:shd w:val="clear" w:color="auto" w:fill="auto"/>
          </w:tcPr>
          <w:p w:rsidR="008F7262" w:rsidRPr="00ED26DC" w:rsidRDefault="008F7262" w:rsidP="008F7262">
            <w:pPr>
              <w:ind w:hanging="36"/>
              <w:jc w:val="center"/>
              <w:rPr>
                <w:rFonts w:ascii="Times New Roman" w:hAnsi="Times New Roman"/>
                <w:sz w:val="28"/>
                <w:szCs w:val="28"/>
              </w:rPr>
            </w:pPr>
            <w:r w:rsidRPr="00ED26DC">
              <w:rPr>
                <w:rFonts w:ascii="Times New Roman" w:hAnsi="Times New Roman"/>
                <w:bCs/>
                <w:sz w:val="28"/>
                <w:szCs w:val="28"/>
              </w:rPr>
              <w:t>17254,00</w:t>
            </w:r>
          </w:p>
        </w:tc>
        <w:tc>
          <w:tcPr>
            <w:tcW w:w="1081" w:type="dxa"/>
            <w:shd w:val="clear" w:color="auto" w:fill="auto"/>
          </w:tcPr>
          <w:p w:rsidR="008F7262" w:rsidRPr="00ED26DC" w:rsidRDefault="008F7262" w:rsidP="008F7262">
            <w:pPr>
              <w:ind w:hanging="36"/>
              <w:jc w:val="center"/>
              <w:rPr>
                <w:rFonts w:ascii="Times New Roman" w:hAnsi="Times New Roman"/>
                <w:sz w:val="28"/>
                <w:szCs w:val="28"/>
              </w:rPr>
            </w:pPr>
            <w:r w:rsidRPr="00ED26DC">
              <w:rPr>
                <w:rFonts w:ascii="Times New Roman" w:hAnsi="Times New Roman"/>
                <w:bCs/>
                <w:sz w:val="28"/>
                <w:szCs w:val="28"/>
              </w:rPr>
              <w:t>15000,00</w:t>
            </w:r>
          </w:p>
        </w:tc>
        <w:tc>
          <w:tcPr>
            <w:tcW w:w="1134" w:type="dxa"/>
            <w:vMerge/>
            <w:vAlign w:val="center"/>
            <w:hideMark/>
          </w:tcPr>
          <w:p w:rsidR="008F7262" w:rsidRPr="00ED26DC" w:rsidRDefault="008F7262" w:rsidP="008F7262">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531"/>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eastAsia="Times New Roman" w:hAnsi="Times New Roman"/>
                <w:sz w:val="28"/>
                <w:szCs w:val="28"/>
                <w:lang w:eastAsia="ru-RU"/>
              </w:rPr>
              <w:t>Результат выполнения мероприятия.</w:t>
            </w:r>
            <w:r w:rsidRPr="00ED26DC">
              <w:rPr>
                <w:rFonts w:ascii="Times New Roman" w:eastAsia="Times New Roman" w:hAnsi="Times New Roman"/>
                <w:sz w:val="28"/>
                <w:szCs w:val="28"/>
                <w:lang w:eastAsia="ru-RU"/>
              </w:rPr>
              <w:br/>
            </w:r>
            <w:r w:rsidRPr="00ED26DC">
              <w:rPr>
                <w:rFonts w:ascii="Times New Roman" w:hAnsi="Times New Roman"/>
                <w:sz w:val="28"/>
                <w:szCs w:val="28"/>
              </w:rPr>
              <w:t xml:space="preserve">Количество видеокамер, установленных на территории </w:t>
            </w:r>
            <w:r w:rsidR="003430E4" w:rsidRPr="00ED26DC">
              <w:rPr>
                <w:rFonts w:ascii="Times New Roman" w:hAnsi="Times New Roman"/>
                <w:sz w:val="28"/>
                <w:szCs w:val="28"/>
              </w:rPr>
              <w:t>муниципального округа</w:t>
            </w:r>
            <w:r w:rsidRPr="00ED26DC">
              <w:rPr>
                <w:rFonts w:ascii="Times New Roman" w:hAnsi="Times New Roman"/>
                <w:sz w:val="28"/>
                <w:szCs w:val="28"/>
              </w:rPr>
              <w:t xml:space="preserve">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w:t>
            </w:r>
            <w:r w:rsidRPr="00ED26DC">
              <w:rPr>
                <w:rFonts w:ascii="Times New Roman" w:hAnsi="Times New Roman"/>
                <w:sz w:val="28"/>
                <w:szCs w:val="28"/>
              </w:rPr>
              <w:lastRenderedPageBreak/>
              <w:t>спортивных площадках и социальных объектах (шт.)</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w:t>
            </w:r>
          </w:p>
        </w:tc>
        <w:tc>
          <w:tcPr>
            <w:tcW w:w="738" w:type="dxa"/>
            <w:vMerge w:val="restart"/>
          </w:tcPr>
          <w:p w:rsidR="004876A4" w:rsidRPr="00ED26DC" w:rsidRDefault="009C14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w:t>
            </w:r>
            <w:r w:rsidR="004876A4" w:rsidRPr="00ED26DC">
              <w:rPr>
                <w:rFonts w:ascii="Times New Roman" w:eastAsia="Times New Roman" w:hAnsi="Times New Roman"/>
                <w:sz w:val="28"/>
                <w:szCs w:val="28"/>
                <w:lang w:eastAsia="ru-RU"/>
              </w:rPr>
              <w:t xml:space="preserve">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w:t>
            </w:r>
          </w:p>
        </w:tc>
        <w:tc>
          <w:tcPr>
            <w:tcW w:w="1134" w:type="dxa"/>
            <w:vMerge/>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1138"/>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235</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55</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45</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4.2</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04.02</w:t>
            </w:r>
            <w:r w:rsidRPr="00ED26DC">
              <w:rPr>
                <w:rFonts w:ascii="Times New Roman" w:eastAsia="Times New Roman" w:hAnsi="Times New Roman"/>
                <w:sz w:val="28"/>
                <w:szCs w:val="28"/>
                <w:lang w:eastAsia="ru-RU"/>
              </w:rPr>
              <w:br/>
            </w:r>
            <w:r w:rsidRPr="00ED26DC">
              <w:rPr>
                <w:rFonts w:ascii="Times New Roman" w:hAnsi="Times New Roman"/>
                <w:sz w:val="28"/>
                <w:szCs w:val="28"/>
              </w:rPr>
              <w:t xml:space="preserve">Проведение работ по установке видеокамер на подъездах многоквартирных домов и подключению их к системе «Безопасный регион» (в </w:t>
            </w:r>
            <w:proofErr w:type="spellStart"/>
            <w:r w:rsidRPr="00ED26DC">
              <w:rPr>
                <w:rFonts w:ascii="Times New Roman" w:hAnsi="Times New Roman"/>
                <w:sz w:val="28"/>
                <w:szCs w:val="28"/>
              </w:rPr>
              <w:t>т.ч</w:t>
            </w:r>
            <w:proofErr w:type="spellEnd"/>
            <w:r w:rsidRPr="00ED26DC">
              <w:rPr>
                <w:rFonts w:ascii="Times New Roman" w:hAnsi="Times New Roman"/>
                <w:sz w:val="28"/>
                <w:szCs w:val="28"/>
              </w:rPr>
              <w:t>. в рамках муниципальных контрактов на оказание услуг по предоставлению видеоизображений для системы «Безопасный регион»</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 Государственная жилищная инспекция и Министерство жилищно-коммунального </w:t>
            </w:r>
            <w:r w:rsidRPr="00ED26DC">
              <w:rPr>
                <w:rFonts w:ascii="Times New Roman" w:eastAsia="Times New Roman" w:hAnsi="Times New Roman"/>
                <w:sz w:val="28"/>
                <w:szCs w:val="28"/>
                <w:lang w:eastAsia="ru-RU"/>
              </w:rPr>
              <w:lastRenderedPageBreak/>
              <w:t>хозяйства Московской области</w:t>
            </w: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43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403"/>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r w:rsidRPr="00ED26DC">
              <w:rPr>
                <w:rFonts w:ascii="Times New Roman" w:eastAsia="Times New Roman" w:hAnsi="Times New Roman"/>
                <w:sz w:val="28"/>
                <w:szCs w:val="28"/>
                <w:lang w:eastAsia="ru-RU"/>
              </w:rPr>
              <w:br/>
              <w:t>Количество видеокамер, установленных на подъездах многоквартирных домов и подключенных к системе «Безопасный регион» (шт.)</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Подтверждающие материалы: данные Рейтинга- 45</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w:t>
            </w:r>
          </w:p>
        </w:tc>
        <w:tc>
          <w:tcPr>
            <w:tcW w:w="738" w:type="dxa"/>
            <w:vMerge w:val="restart"/>
          </w:tcPr>
          <w:p w:rsidR="004876A4" w:rsidRPr="00ED26DC" w:rsidRDefault="00FF1F22"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w:t>
            </w:r>
            <w:r w:rsidR="004876A4" w:rsidRPr="00ED26DC">
              <w:rPr>
                <w:rFonts w:ascii="Times New Roman" w:eastAsia="Times New Roman" w:hAnsi="Times New Roman"/>
                <w:sz w:val="28"/>
                <w:szCs w:val="28"/>
                <w:lang w:eastAsia="ru-RU"/>
              </w:rPr>
              <w:t xml:space="preserve">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w:t>
            </w:r>
          </w:p>
        </w:tc>
        <w:tc>
          <w:tcPr>
            <w:tcW w:w="1134" w:type="dxa"/>
            <w:vMerge/>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996"/>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55</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10</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10</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4.3</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04.03</w:t>
            </w:r>
            <w:r w:rsidRPr="00ED26DC">
              <w:rPr>
                <w:rFonts w:ascii="Times New Roman" w:eastAsia="Times New Roman" w:hAnsi="Times New Roman"/>
                <w:sz w:val="28"/>
                <w:szCs w:val="28"/>
                <w:lang w:eastAsia="ru-RU"/>
              </w:rPr>
              <w:br/>
            </w:r>
            <w:r w:rsidRPr="00ED26DC">
              <w:rPr>
                <w:rFonts w:ascii="Times New Roman" w:hAnsi="Times New Roman"/>
                <w:sz w:val="28"/>
                <w:szCs w:val="28"/>
              </w:rPr>
              <w:t>Техническое обслуживание и модернизация оборудования системы «Безопасный регион»</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 </w:t>
            </w: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780"/>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61"/>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r w:rsidRPr="00ED26DC">
              <w:rPr>
                <w:rFonts w:ascii="Times New Roman" w:eastAsia="Times New Roman" w:hAnsi="Times New Roman"/>
                <w:sz w:val="28"/>
                <w:szCs w:val="28"/>
                <w:lang w:eastAsia="ru-RU"/>
              </w:rPr>
              <w:br/>
              <w:t xml:space="preserve">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w:t>
            </w:r>
            <w:r w:rsidRPr="00ED26DC">
              <w:rPr>
                <w:rFonts w:ascii="Times New Roman" w:eastAsia="Times New Roman" w:hAnsi="Times New Roman"/>
                <w:sz w:val="28"/>
                <w:szCs w:val="28"/>
                <w:lang w:eastAsia="ru-RU"/>
              </w:rPr>
              <w:lastRenderedPageBreak/>
              <w:t>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      0</w:t>
            </w:r>
          </w:p>
        </w:tc>
        <w:tc>
          <w:tcPr>
            <w:tcW w:w="738" w:type="dxa"/>
            <w:vMerge w:val="restart"/>
          </w:tcPr>
          <w:p w:rsidR="004876A4" w:rsidRPr="00ED26DC" w:rsidRDefault="00FF1F22"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w:t>
            </w:r>
            <w:r w:rsidR="004876A4" w:rsidRPr="00ED26DC">
              <w:rPr>
                <w:rFonts w:ascii="Times New Roman" w:eastAsia="Times New Roman" w:hAnsi="Times New Roman"/>
                <w:sz w:val="28"/>
                <w:szCs w:val="28"/>
                <w:lang w:eastAsia="ru-RU"/>
              </w:rPr>
              <w:t xml:space="preserve">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134" w:type="dxa"/>
            <w:vMerge/>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917"/>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lastRenderedPageBreak/>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903"/>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4.4</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eastAsia="Times New Roman" w:hAnsi="Times New Roman"/>
                <w:sz w:val="28"/>
                <w:szCs w:val="28"/>
                <w:lang w:eastAsia="ru-RU"/>
              </w:rPr>
              <w:t>Мероприятие 04.04</w:t>
            </w:r>
            <w:r w:rsidRPr="00ED26DC">
              <w:rPr>
                <w:rFonts w:ascii="Times New Roman" w:eastAsia="Times New Roman" w:hAnsi="Times New Roman"/>
                <w:sz w:val="28"/>
                <w:szCs w:val="28"/>
                <w:lang w:eastAsia="ru-RU"/>
              </w:rPr>
              <w:br/>
            </w:r>
            <w:r w:rsidRPr="00ED26DC">
              <w:rPr>
                <w:rFonts w:ascii="Times New Roman" w:hAnsi="Times New Roman"/>
                <w:sz w:val="28"/>
                <w:szCs w:val="28"/>
              </w:rPr>
              <w:t xml:space="preserve">Обеспечение интеграции в систему «Безопасный регион» видеокамер внешних систем </w:t>
            </w:r>
            <w:r w:rsidRPr="00ED26DC">
              <w:rPr>
                <w:rFonts w:ascii="Times New Roman" w:hAnsi="Times New Roman"/>
                <w:sz w:val="28"/>
                <w:szCs w:val="28"/>
              </w:rPr>
              <w:lastRenderedPageBreak/>
              <w:t>видеонаблюдения</w:t>
            </w:r>
          </w:p>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w:t>
            </w:r>
            <w:proofErr w:type="spellStart"/>
            <w:r w:rsidRPr="00ED26DC">
              <w:rPr>
                <w:rFonts w:ascii="Times New Roman" w:hAnsi="Times New Roman"/>
                <w:sz w:val="28"/>
                <w:szCs w:val="28"/>
              </w:rPr>
              <w:t>неденежное</w:t>
            </w:r>
            <w:proofErr w:type="spellEnd"/>
            <w:r w:rsidRPr="00ED26DC">
              <w:rPr>
                <w:rFonts w:ascii="Times New Roman" w:hAnsi="Times New Roman"/>
                <w:sz w:val="28"/>
                <w:szCs w:val="28"/>
              </w:rPr>
              <w:t>)</w:t>
            </w:r>
          </w:p>
        </w:tc>
        <w:tc>
          <w:tcPr>
            <w:tcW w:w="130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r>
      <w:tr w:rsidR="004876A4" w:rsidRPr="00ED26DC" w:rsidTr="003430E4">
        <w:trPr>
          <w:trHeight w:val="1074"/>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851"/>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65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628"/>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5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eastAsia="Times New Roman" w:hAnsi="Times New Roman"/>
                <w:sz w:val="28"/>
                <w:szCs w:val="28"/>
                <w:lang w:eastAsia="ru-RU"/>
              </w:rPr>
              <w:t>Результат выполнения мероприятия.</w:t>
            </w:r>
            <w:r w:rsidRPr="00ED26DC">
              <w:rPr>
                <w:rFonts w:ascii="Times New Roman" w:eastAsia="Times New Roman" w:hAnsi="Times New Roman"/>
                <w:sz w:val="28"/>
                <w:szCs w:val="28"/>
                <w:lang w:eastAsia="ru-RU"/>
              </w:rPr>
              <w:br/>
            </w:r>
            <w:r w:rsidRPr="00ED26DC">
              <w:rPr>
                <w:rFonts w:ascii="Times New Roman" w:hAnsi="Times New Roman"/>
                <w:sz w:val="28"/>
                <w:szCs w:val="28"/>
              </w:rPr>
              <w:t>Количество видеокамер внешних систем видеонаблюдения, интегрированных в систему «Безопасный регион», (шт.)</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Подтверждающие материалы: данные портала системы «Безопасный регион»</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rPr>
                <w:rFonts w:ascii="Times New Roman" w:eastAsia="Times New Roman" w:hAnsi="Times New Roman"/>
                <w:sz w:val="28"/>
                <w:szCs w:val="28"/>
                <w:lang w:eastAsia="ru-RU"/>
              </w:rPr>
            </w:pPr>
          </w:p>
          <w:p w:rsidR="00FF1F22" w:rsidRPr="00ED26DC" w:rsidRDefault="004876A4" w:rsidP="003430E4">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w:t>
            </w:r>
          </w:p>
          <w:p w:rsidR="004876A4" w:rsidRPr="00ED26DC" w:rsidRDefault="00FF1F22" w:rsidP="003430E4">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w:t>
            </w:r>
            <w:r w:rsidR="004876A4" w:rsidRPr="00ED26DC">
              <w:rPr>
                <w:rFonts w:ascii="Times New Roman" w:eastAsia="Times New Roman" w:hAnsi="Times New Roman"/>
                <w:sz w:val="28"/>
                <w:szCs w:val="28"/>
                <w:lang w:eastAsia="ru-RU"/>
              </w:rPr>
              <w:t>0</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w:t>
            </w:r>
            <w:r w:rsidRPr="00ED26DC">
              <w:rPr>
                <w:rFonts w:ascii="Times New Roman" w:eastAsia="Times New Roman" w:hAnsi="Times New Roman"/>
                <w:sz w:val="28"/>
                <w:szCs w:val="28"/>
                <w:lang w:val="en-US" w:eastAsia="ru-RU"/>
              </w:rPr>
              <w:t>5</w:t>
            </w:r>
            <w:r w:rsidRPr="00ED26DC">
              <w:rPr>
                <w:rFonts w:ascii="Times New Roman" w:eastAsia="Times New Roman" w:hAnsi="Times New Roman"/>
                <w:sz w:val="28"/>
                <w:szCs w:val="28"/>
                <w:lang w:eastAsia="ru-RU"/>
              </w:rPr>
              <w:t xml:space="preserve">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134" w:type="dxa"/>
            <w:vMerge/>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555"/>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109"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134" w:type="dxa"/>
            <w:vMerge/>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1389"/>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FF1F22" w:rsidRPr="00ED26DC" w:rsidRDefault="00FF1F22"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4.7</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eastAsia="Times New Roman" w:hAnsi="Times New Roman"/>
                <w:sz w:val="28"/>
                <w:szCs w:val="28"/>
                <w:lang w:eastAsia="ru-RU"/>
              </w:rPr>
              <w:t>Мероприятие 04.07</w:t>
            </w:r>
            <w:r w:rsidRPr="00ED26DC">
              <w:rPr>
                <w:rFonts w:ascii="Times New Roman" w:eastAsia="Times New Roman" w:hAnsi="Times New Roman"/>
                <w:sz w:val="28"/>
                <w:szCs w:val="28"/>
                <w:lang w:eastAsia="ru-RU"/>
              </w:rPr>
              <w:br/>
            </w:r>
            <w:r w:rsidRPr="00ED26DC">
              <w:rPr>
                <w:rFonts w:ascii="Times New Roman" w:hAnsi="Times New Roman"/>
                <w:sz w:val="28"/>
                <w:szCs w:val="28"/>
              </w:rPr>
              <w:t xml:space="preserve">Оказание услуг </w:t>
            </w:r>
          </w:p>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по предоставлению видеоизображения для системы «Безопасный регион» с видеокамер исполнителя установленных на входных группах в подъезды многоквартирных домов </w:t>
            </w:r>
          </w:p>
          <w:p w:rsidR="004876A4" w:rsidRPr="00ED26DC" w:rsidRDefault="004876A4" w:rsidP="003430E4">
            <w:pPr>
              <w:spacing w:after="0" w:line="240" w:lineRule="auto"/>
              <w:ind w:hanging="36"/>
              <w:rPr>
                <w:rFonts w:ascii="Times New Roman" w:hAnsi="Times New Roman"/>
                <w:sz w:val="28"/>
                <w:szCs w:val="28"/>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lang w:eastAsia="ru-RU"/>
              </w:rPr>
              <w:t>(Люберцы, Котельники, Химки, Балашиха, Мытищи, Одинцово, Подольск, Красногорск)</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Админ</w:t>
            </w:r>
            <w:r w:rsidRPr="00ED26DC">
              <w:rPr>
                <w:rFonts w:ascii="Times New Roman" w:eastAsia="Times New Roman" w:hAnsi="Times New Roman"/>
                <w:sz w:val="28"/>
                <w:szCs w:val="28"/>
                <w:lang w:eastAsia="ru-RU"/>
              </w:rPr>
              <w:lastRenderedPageBreak/>
              <w:t xml:space="preserve">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510"/>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1082"/>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eastAsia="Times New Roman" w:hAnsi="Times New Roman"/>
                <w:sz w:val="28"/>
                <w:szCs w:val="28"/>
                <w:lang w:eastAsia="ru-RU"/>
              </w:rPr>
              <w:t>Результат выполнения мероприятия.</w:t>
            </w:r>
            <w:r w:rsidRPr="00ED26DC">
              <w:rPr>
                <w:rFonts w:ascii="Times New Roman" w:eastAsia="Times New Roman" w:hAnsi="Times New Roman"/>
                <w:sz w:val="28"/>
                <w:szCs w:val="28"/>
                <w:lang w:eastAsia="ru-RU"/>
              </w:rPr>
              <w:br/>
            </w:r>
            <w:r w:rsidRPr="00ED26DC">
              <w:rPr>
                <w:rFonts w:ascii="Times New Roman" w:hAnsi="Times New Roman"/>
                <w:sz w:val="28"/>
                <w:szCs w:val="28"/>
              </w:rPr>
              <w:t>Количество видеокамер, установленных исполнителем(</w:t>
            </w:r>
            <w:proofErr w:type="spellStart"/>
            <w:r w:rsidRPr="00ED26DC">
              <w:rPr>
                <w:rFonts w:ascii="Times New Roman" w:hAnsi="Times New Roman"/>
                <w:sz w:val="28"/>
                <w:szCs w:val="28"/>
              </w:rPr>
              <w:t>ями</w:t>
            </w:r>
            <w:proofErr w:type="spellEnd"/>
            <w:r w:rsidRPr="00ED26DC">
              <w:rPr>
                <w:rFonts w:ascii="Times New Roman" w:hAnsi="Times New Roman"/>
                <w:sz w:val="28"/>
                <w:szCs w:val="28"/>
              </w:rPr>
              <w:t>) муниципального(</w:t>
            </w:r>
            <w:proofErr w:type="spellStart"/>
            <w:r w:rsidRPr="00ED26DC">
              <w:rPr>
                <w:rFonts w:ascii="Times New Roman" w:hAnsi="Times New Roman"/>
                <w:sz w:val="28"/>
                <w:szCs w:val="28"/>
              </w:rPr>
              <w:t>ых</w:t>
            </w:r>
            <w:proofErr w:type="spellEnd"/>
            <w:r w:rsidRPr="00ED26DC">
              <w:rPr>
                <w:rFonts w:ascii="Times New Roman" w:hAnsi="Times New Roman"/>
                <w:sz w:val="28"/>
                <w:szCs w:val="28"/>
              </w:rPr>
              <w:t>) контракта(</w:t>
            </w:r>
            <w:proofErr w:type="spellStart"/>
            <w:r w:rsidRPr="00ED26DC">
              <w:rPr>
                <w:rFonts w:ascii="Times New Roman" w:hAnsi="Times New Roman"/>
                <w:sz w:val="28"/>
                <w:szCs w:val="28"/>
              </w:rPr>
              <w:t>ов</w:t>
            </w:r>
            <w:proofErr w:type="spellEnd"/>
            <w:r w:rsidRPr="00ED26DC">
              <w:rPr>
                <w:rFonts w:ascii="Times New Roman" w:hAnsi="Times New Roman"/>
                <w:sz w:val="28"/>
                <w:szCs w:val="28"/>
              </w:rPr>
              <w:t>) на входных группах в подъезды многоквартирных домов, (шт.)</w:t>
            </w:r>
          </w:p>
          <w:p w:rsidR="004876A4" w:rsidRPr="00ED26DC" w:rsidRDefault="004876A4" w:rsidP="003430E4">
            <w:pPr>
              <w:spacing w:after="0" w:line="240" w:lineRule="auto"/>
              <w:ind w:hanging="36"/>
              <w:rPr>
                <w:rFonts w:ascii="Times New Roman" w:hAnsi="Times New Roman"/>
                <w:sz w:val="28"/>
                <w:szCs w:val="28"/>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Подтверждающие материалы: данные портала системы «Безопасный регион»</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134" w:type="dxa"/>
            <w:vMerge/>
            <w:shd w:val="clear" w:color="auto" w:fill="auto"/>
            <w:vAlign w:val="bottom"/>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149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25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Основное мероприятие 05. </w:t>
            </w:r>
            <w:r w:rsidRPr="00ED26DC">
              <w:rPr>
                <w:rFonts w:ascii="Times New Roman" w:eastAsia="Times New Roman" w:hAnsi="Times New Roman"/>
                <w:sz w:val="28"/>
                <w:szCs w:val="28"/>
                <w:lang w:eastAsia="ru-RU"/>
              </w:rPr>
              <w:br/>
              <w:t xml:space="preserve">Профилактика наркомании и </w:t>
            </w:r>
            <w:r w:rsidRPr="00ED26DC">
              <w:rPr>
                <w:rFonts w:ascii="Times New Roman" w:eastAsia="Times New Roman" w:hAnsi="Times New Roman"/>
                <w:sz w:val="28"/>
                <w:szCs w:val="28"/>
                <w:lang w:eastAsia="ru-RU"/>
              </w:rPr>
              <w:lastRenderedPageBreak/>
              <w:t>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8F7262"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3071</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bCs/>
                <w:sz w:val="28"/>
                <w:szCs w:val="28"/>
              </w:rPr>
              <w:t>385,85</w:t>
            </w:r>
          </w:p>
        </w:tc>
        <w:tc>
          <w:tcPr>
            <w:tcW w:w="1300" w:type="dxa"/>
            <w:shd w:val="clear" w:color="auto" w:fill="auto"/>
          </w:tcPr>
          <w:p w:rsidR="004876A4" w:rsidRPr="00ED26DC" w:rsidRDefault="008F7262" w:rsidP="003430E4">
            <w:pPr>
              <w:ind w:hanging="36"/>
              <w:jc w:val="center"/>
              <w:rPr>
                <w:rFonts w:ascii="Times New Roman" w:hAnsi="Times New Roman"/>
                <w:sz w:val="28"/>
                <w:szCs w:val="28"/>
              </w:rPr>
            </w:pPr>
            <w:r w:rsidRPr="00ED26DC">
              <w:rPr>
                <w:rFonts w:ascii="Times New Roman" w:hAnsi="Times New Roman"/>
                <w:bCs/>
                <w:sz w:val="28"/>
                <w:szCs w:val="28"/>
              </w:rPr>
              <w:t>668,25</w:t>
            </w:r>
          </w:p>
        </w:tc>
        <w:tc>
          <w:tcPr>
            <w:tcW w:w="3148" w:type="dxa"/>
            <w:gridSpan w:val="8"/>
          </w:tcPr>
          <w:p w:rsidR="004876A4" w:rsidRPr="00ED26DC" w:rsidRDefault="008F7262" w:rsidP="003430E4">
            <w:pPr>
              <w:ind w:hanging="36"/>
              <w:jc w:val="center"/>
              <w:rPr>
                <w:rFonts w:ascii="Times New Roman" w:hAnsi="Times New Roman"/>
                <w:sz w:val="28"/>
                <w:szCs w:val="28"/>
              </w:rPr>
            </w:pPr>
            <w:r w:rsidRPr="00ED26DC">
              <w:rPr>
                <w:rFonts w:ascii="Times New Roman" w:hAnsi="Times New Roman"/>
                <w:bCs/>
                <w:sz w:val="28"/>
                <w:szCs w:val="28"/>
              </w:rPr>
              <w:t>672</w:t>
            </w:r>
            <w:r w:rsidR="004876A4" w:rsidRPr="00ED26DC">
              <w:rPr>
                <w:rFonts w:ascii="Times New Roman" w:hAnsi="Times New Roman"/>
                <w:bCs/>
                <w:sz w:val="28"/>
                <w:szCs w:val="28"/>
              </w:rPr>
              <w:t>,40</w:t>
            </w:r>
          </w:p>
        </w:tc>
        <w:tc>
          <w:tcPr>
            <w:tcW w:w="1134" w:type="dxa"/>
            <w:shd w:val="clear" w:color="auto" w:fill="auto"/>
          </w:tcPr>
          <w:p w:rsidR="004876A4" w:rsidRPr="00ED26DC" w:rsidRDefault="008F7262" w:rsidP="003430E4">
            <w:pPr>
              <w:ind w:hanging="36"/>
              <w:jc w:val="center"/>
              <w:rPr>
                <w:rFonts w:ascii="Times New Roman" w:hAnsi="Times New Roman"/>
                <w:sz w:val="28"/>
                <w:szCs w:val="28"/>
              </w:rPr>
            </w:pPr>
            <w:r w:rsidRPr="00ED26DC">
              <w:rPr>
                <w:rFonts w:ascii="Times New Roman" w:hAnsi="Times New Roman"/>
                <w:bCs/>
                <w:sz w:val="28"/>
                <w:szCs w:val="28"/>
              </w:rPr>
              <w:t>672</w:t>
            </w:r>
            <w:r w:rsidR="004876A4" w:rsidRPr="00ED26DC">
              <w:rPr>
                <w:rFonts w:ascii="Times New Roman" w:hAnsi="Times New Roman"/>
                <w:bCs/>
                <w:sz w:val="28"/>
                <w:szCs w:val="28"/>
              </w:rPr>
              <w:t>,40</w:t>
            </w:r>
          </w:p>
        </w:tc>
        <w:tc>
          <w:tcPr>
            <w:tcW w:w="1081" w:type="dxa"/>
            <w:shd w:val="clear" w:color="auto" w:fill="auto"/>
          </w:tcPr>
          <w:p w:rsidR="004876A4" w:rsidRPr="00ED26DC" w:rsidRDefault="008F7262" w:rsidP="003430E4">
            <w:pPr>
              <w:ind w:hanging="36"/>
              <w:jc w:val="center"/>
              <w:rPr>
                <w:rFonts w:ascii="Times New Roman" w:hAnsi="Times New Roman"/>
                <w:sz w:val="28"/>
                <w:szCs w:val="28"/>
              </w:rPr>
            </w:pPr>
            <w:r w:rsidRPr="00ED26DC">
              <w:rPr>
                <w:rFonts w:ascii="Times New Roman" w:hAnsi="Times New Roman"/>
                <w:bCs/>
                <w:sz w:val="28"/>
                <w:szCs w:val="28"/>
              </w:rPr>
              <w:t>672</w:t>
            </w:r>
            <w:r w:rsidR="004876A4" w:rsidRPr="00ED26DC">
              <w:rPr>
                <w:rFonts w:ascii="Times New Roman" w:hAnsi="Times New Roman"/>
                <w:bCs/>
                <w:sz w:val="28"/>
                <w:szCs w:val="28"/>
              </w:rPr>
              <w:t>,40</w:t>
            </w:r>
          </w:p>
        </w:tc>
        <w:tc>
          <w:tcPr>
            <w:tcW w:w="1134" w:type="dxa"/>
            <w:vMerge w:val="restart"/>
            <w:shd w:val="clear" w:color="auto" w:fill="auto"/>
            <w:hideMark/>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eastAsia="Times New Roman" w:hAnsi="Times New Roman"/>
                <w:sz w:val="28"/>
                <w:szCs w:val="28"/>
                <w:lang w:eastAsia="ru-RU"/>
              </w:rPr>
              <w:t> </w:t>
            </w:r>
          </w:p>
        </w:tc>
      </w:tr>
      <w:tr w:rsidR="004876A4" w:rsidRPr="00ED26DC" w:rsidTr="003430E4">
        <w:trPr>
          <w:trHeight w:val="25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w:t>
            </w:r>
            <w:r w:rsidRPr="00ED26DC">
              <w:rPr>
                <w:rFonts w:ascii="Times New Roman" w:hAnsi="Times New Roman"/>
                <w:sz w:val="28"/>
                <w:szCs w:val="28"/>
              </w:rPr>
              <w:lastRenderedPageBreak/>
              <w:t>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vAlign w:val="bottom"/>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vAlign w:val="bottom"/>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88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vAlign w:val="bottom"/>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1A654B" w:rsidRPr="00ED26DC" w:rsidTr="003430E4">
        <w:trPr>
          <w:trHeight w:val="690"/>
        </w:trPr>
        <w:tc>
          <w:tcPr>
            <w:tcW w:w="596" w:type="dxa"/>
            <w:vMerge/>
            <w:vAlign w:val="center"/>
          </w:tcPr>
          <w:p w:rsidR="001A654B" w:rsidRPr="00ED26DC" w:rsidRDefault="001A654B" w:rsidP="001A654B">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1A654B" w:rsidRPr="00ED26DC" w:rsidRDefault="001A654B" w:rsidP="001A654B">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1A654B" w:rsidRPr="00ED26DC" w:rsidRDefault="001A654B" w:rsidP="001A654B">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1A654B" w:rsidRPr="00ED26DC" w:rsidRDefault="001A654B" w:rsidP="001A654B">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бюджета муниципального округа Московской области</w:t>
            </w:r>
          </w:p>
        </w:tc>
        <w:tc>
          <w:tcPr>
            <w:tcW w:w="1109" w:type="dxa"/>
            <w:shd w:val="clear" w:color="auto" w:fill="auto"/>
          </w:tcPr>
          <w:p w:rsidR="001A654B" w:rsidRPr="00ED26DC" w:rsidRDefault="001A654B" w:rsidP="001A654B">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3071</w:t>
            </w:r>
          </w:p>
        </w:tc>
        <w:tc>
          <w:tcPr>
            <w:tcW w:w="1300" w:type="dxa"/>
          </w:tcPr>
          <w:p w:rsidR="001A654B" w:rsidRPr="00ED26DC" w:rsidRDefault="001A654B" w:rsidP="001A654B">
            <w:pPr>
              <w:ind w:hanging="36"/>
              <w:jc w:val="center"/>
              <w:rPr>
                <w:rFonts w:ascii="Times New Roman" w:hAnsi="Times New Roman"/>
                <w:sz w:val="28"/>
                <w:szCs w:val="28"/>
              </w:rPr>
            </w:pPr>
            <w:r w:rsidRPr="00ED26DC">
              <w:rPr>
                <w:rFonts w:ascii="Times New Roman" w:hAnsi="Times New Roman"/>
                <w:bCs/>
                <w:sz w:val="28"/>
                <w:szCs w:val="28"/>
              </w:rPr>
              <w:t>385,85</w:t>
            </w:r>
          </w:p>
        </w:tc>
        <w:tc>
          <w:tcPr>
            <w:tcW w:w="1300" w:type="dxa"/>
            <w:shd w:val="clear" w:color="auto" w:fill="auto"/>
          </w:tcPr>
          <w:p w:rsidR="001A654B" w:rsidRPr="00ED26DC" w:rsidRDefault="001A654B" w:rsidP="001A654B">
            <w:pPr>
              <w:ind w:hanging="36"/>
              <w:jc w:val="center"/>
              <w:rPr>
                <w:rFonts w:ascii="Times New Roman" w:hAnsi="Times New Roman"/>
                <w:sz w:val="28"/>
                <w:szCs w:val="28"/>
              </w:rPr>
            </w:pPr>
            <w:r w:rsidRPr="00ED26DC">
              <w:rPr>
                <w:rFonts w:ascii="Times New Roman" w:hAnsi="Times New Roman"/>
                <w:bCs/>
                <w:sz w:val="28"/>
                <w:szCs w:val="28"/>
              </w:rPr>
              <w:t>668,25</w:t>
            </w:r>
          </w:p>
        </w:tc>
        <w:tc>
          <w:tcPr>
            <w:tcW w:w="3148" w:type="dxa"/>
            <w:gridSpan w:val="8"/>
          </w:tcPr>
          <w:p w:rsidR="001A654B" w:rsidRPr="00ED26DC" w:rsidRDefault="001A654B" w:rsidP="001A654B">
            <w:pPr>
              <w:ind w:hanging="36"/>
              <w:jc w:val="center"/>
              <w:rPr>
                <w:rFonts w:ascii="Times New Roman" w:hAnsi="Times New Roman"/>
                <w:sz w:val="28"/>
                <w:szCs w:val="28"/>
              </w:rPr>
            </w:pPr>
            <w:r w:rsidRPr="00ED26DC">
              <w:rPr>
                <w:rFonts w:ascii="Times New Roman" w:hAnsi="Times New Roman"/>
                <w:bCs/>
                <w:sz w:val="28"/>
                <w:szCs w:val="28"/>
              </w:rPr>
              <w:t>672,40</w:t>
            </w:r>
          </w:p>
        </w:tc>
        <w:tc>
          <w:tcPr>
            <w:tcW w:w="1134" w:type="dxa"/>
            <w:shd w:val="clear" w:color="auto" w:fill="auto"/>
          </w:tcPr>
          <w:p w:rsidR="001A654B" w:rsidRPr="00ED26DC" w:rsidRDefault="001A654B" w:rsidP="001A654B">
            <w:pPr>
              <w:ind w:hanging="36"/>
              <w:jc w:val="center"/>
              <w:rPr>
                <w:rFonts w:ascii="Times New Roman" w:hAnsi="Times New Roman"/>
                <w:sz w:val="28"/>
                <w:szCs w:val="28"/>
              </w:rPr>
            </w:pPr>
            <w:r w:rsidRPr="00ED26DC">
              <w:rPr>
                <w:rFonts w:ascii="Times New Roman" w:hAnsi="Times New Roman"/>
                <w:bCs/>
                <w:sz w:val="28"/>
                <w:szCs w:val="28"/>
              </w:rPr>
              <w:t>672,40</w:t>
            </w:r>
          </w:p>
        </w:tc>
        <w:tc>
          <w:tcPr>
            <w:tcW w:w="1081" w:type="dxa"/>
            <w:shd w:val="clear" w:color="auto" w:fill="auto"/>
          </w:tcPr>
          <w:p w:rsidR="001A654B" w:rsidRPr="00ED26DC" w:rsidRDefault="001A654B" w:rsidP="001A654B">
            <w:pPr>
              <w:ind w:hanging="36"/>
              <w:jc w:val="center"/>
              <w:rPr>
                <w:rFonts w:ascii="Times New Roman" w:hAnsi="Times New Roman"/>
                <w:sz w:val="28"/>
                <w:szCs w:val="28"/>
              </w:rPr>
            </w:pPr>
            <w:r w:rsidRPr="00ED26DC">
              <w:rPr>
                <w:rFonts w:ascii="Times New Roman" w:hAnsi="Times New Roman"/>
                <w:bCs/>
                <w:sz w:val="28"/>
                <w:szCs w:val="28"/>
              </w:rPr>
              <w:t>672,40</w:t>
            </w:r>
          </w:p>
        </w:tc>
        <w:tc>
          <w:tcPr>
            <w:tcW w:w="1134" w:type="dxa"/>
            <w:vMerge/>
            <w:shd w:val="clear" w:color="auto" w:fill="auto"/>
            <w:vAlign w:val="bottom"/>
          </w:tcPr>
          <w:p w:rsidR="001A654B" w:rsidRPr="00ED26DC" w:rsidRDefault="001A654B" w:rsidP="001A654B">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449"/>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vAlign w:val="bottom"/>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5.1</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05.01</w:t>
            </w:r>
            <w:r w:rsidRPr="00ED26DC">
              <w:rPr>
                <w:rFonts w:ascii="Times New Roman" w:eastAsia="Times New Roman" w:hAnsi="Times New Roman"/>
                <w:sz w:val="28"/>
                <w:szCs w:val="28"/>
                <w:lang w:eastAsia="ru-RU"/>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0920C3"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1692,35</w:t>
            </w:r>
          </w:p>
        </w:tc>
        <w:tc>
          <w:tcPr>
            <w:tcW w:w="1300" w:type="dxa"/>
            <w:vAlign w:val="center"/>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170,82</w:t>
            </w:r>
          </w:p>
        </w:tc>
        <w:tc>
          <w:tcPr>
            <w:tcW w:w="1300"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377,33</w:t>
            </w:r>
          </w:p>
        </w:tc>
        <w:tc>
          <w:tcPr>
            <w:tcW w:w="3148" w:type="dxa"/>
            <w:gridSpan w:val="8"/>
          </w:tcPr>
          <w:p w:rsidR="004876A4" w:rsidRPr="00ED26DC" w:rsidRDefault="000920C3" w:rsidP="003430E4">
            <w:pPr>
              <w:ind w:hanging="36"/>
              <w:jc w:val="center"/>
              <w:rPr>
                <w:rFonts w:ascii="Times New Roman" w:hAnsi="Times New Roman"/>
                <w:sz w:val="28"/>
                <w:szCs w:val="28"/>
              </w:rPr>
            </w:pPr>
            <w:r w:rsidRPr="00ED26DC">
              <w:rPr>
                <w:rFonts w:ascii="Times New Roman" w:hAnsi="Times New Roman"/>
                <w:sz w:val="28"/>
                <w:szCs w:val="28"/>
              </w:rPr>
              <w:t>381,40</w:t>
            </w:r>
          </w:p>
        </w:tc>
        <w:tc>
          <w:tcPr>
            <w:tcW w:w="1134" w:type="dxa"/>
            <w:shd w:val="clear" w:color="auto" w:fill="auto"/>
          </w:tcPr>
          <w:p w:rsidR="004876A4" w:rsidRPr="00ED26DC" w:rsidRDefault="000920C3" w:rsidP="003430E4">
            <w:pPr>
              <w:ind w:hanging="36"/>
              <w:jc w:val="center"/>
              <w:rPr>
                <w:rFonts w:ascii="Times New Roman" w:hAnsi="Times New Roman"/>
                <w:sz w:val="28"/>
                <w:szCs w:val="28"/>
              </w:rPr>
            </w:pPr>
            <w:r w:rsidRPr="00ED26DC">
              <w:rPr>
                <w:rFonts w:ascii="Times New Roman" w:hAnsi="Times New Roman"/>
                <w:sz w:val="28"/>
                <w:szCs w:val="28"/>
              </w:rPr>
              <w:t>38</w:t>
            </w:r>
            <w:r w:rsidR="004876A4" w:rsidRPr="00ED26DC">
              <w:rPr>
                <w:rFonts w:ascii="Times New Roman" w:hAnsi="Times New Roman"/>
                <w:sz w:val="28"/>
                <w:szCs w:val="28"/>
              </w:rPr>
              <w:t>1,40</w:t>
            </w:r>
          </w:p>
        </w:tc>
        <w:tc>
          <w:tcPr>
            <w:tcW w:w="1081" w:type="dxa"/>
            <w:shd w:val="clear" w:color="auto" w:fill="auto"/>
          </w:tcPr>
          <w:p w:rsidR="004876A4" w:rsidRPr="00ED26DC" w:rsidRDefault="000920C3" w:rsidP="003430E4">
            <w:pPr>
              <w:ind w:hanging="36"/>
              <w:jc w:val="center"/>
              <w:rPr>
                <w:rFonts w:ascii="Times New Roman" w:hAnsi="Times New Roman"/>
                <w:sz w:val="28"/>
                <w:szCs w:val="28"/>
              </w:rPr>
            </w:pPr>
            <w:r w:rsidRPr="00ED26DC">
              <w:rPr>
                <w:rFonts w:ascii="Times New Roman" w:hAnsi="Times New Roman"/>
                <w:sz w:val="28"/>
                <w:szCs w:val="28"/>
              </w:rPr>
              <w:t>38</w:t>
            </w:r>
            <w:r w:rsidR="004876A4" w:rsidRPr="00ED26DC">
              <w:rPr>
                <w:rFonts w:ascii="Times New Roman" w:hAnsi="Times New Roman"/>
                <w:sz w:val="28"/>
                <w:szCs w:val="28"/>
              </w:rPr>
              <w:t>1,40</w:t>
            </w:r>
          </w:p>
        </w:tc>
        <w:tc>
          <w:tcPr>
            <w:tcW w:w="1134"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Управление по образованию</w:t>
            </w: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87274C" w:rsidRPr="00ED26DC" w:rsidTr="003430E4">
        <w:trPr>
          <w:trHeight w:val="515"/>
        </w:trPr>
        <w:tc>
          <w:tcPr>
            <w:tcW w:w="596" w:type="dxa"/>
            <w:vMerge/>
            <w:vAlign w:val="center"/>
            <w:hideMark/>
          </w:tcPr>
          <w:p w:rsidR="0087274C" w:rsidRPr="00ED26DC" w:rsidRDefault="0087274C" w:rsidP="0087274C">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87274C" w:rsidRPr="00ED26DC" w:rsidRDefault="0087274C" w:rsidP="0087274C">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87274C" w:rsidRPr="00ED26DC" w:rsidRDefault="0087274C" w:rsidP="0087274C">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87274C" w:rsidRPr="00ED26DC" w:rsidRDefault="0087274C" w:rsidP="0087274C">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бюджета муниципального округа Московской области</w:t>
            </w:r>
          </w:p>
        </w:tc>
        <w:tc>
          <w:tcPr>
            <w:tcW w:w="1109" w:type="dxa"/>
            <w:shd w:val="clear" w:color="auto" w:fill="auto"/>
          </w:tcPr>
          <w:p w:rsidR="0087274C" w:rsidRPr="00ED26DC" w:rsidRDefault="0087274C" w:rsidP="0087274C">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1692,35</w:t>
            </w:r>
          </w:p>
        </w:tc>
        <w:tc>
          <w:tcPr>
            <w:tcW w:w="1300" w:type="dxa"/>
            <w:vAlign w:val="center"/>
          </w:tcPr>
          <w:p w:rsidR="0087274C" w:rsidRPr="00ED26DC" w:rsidRDefault="0087274C" w:rsidP="0087274C">
            <w:pPr>
              <w:ind w:hanging="36"/>
              <w:jc w:val="center"/>
              <w:rPr>
                <w:rFonts w:ascii="Times New Roman" w:hAnsi="Times New Roman"/>
                <w:sz w:val="28"/>
                <w:szCs w:val="28"/>
              </w:rPr>
            </w:pPr>
            <w:r w:rsidRPr="00ED26DC">
              <w:rPr>
                <w:rFonts w:ascii="Times New Roman" w:hAnsi="Times New Roman"/>
                <w:sz w:val="28"/>
                <w:szCs w:val="28"/>
              </w:rPr>
              <w:t>170,82</w:t>
            </w:r>
          </w:p>
        </w:tc>
        <w:tc>
          <w:tcPr>
            <w:tcW w:w="1300" w:type="dxa"/>
            <w:shd w:val="clear" w:color="auto" w:fill="auto"/>
          </w:tcPr>
          <w:p w:rsidR="0087274C" w:rsidRPr="00ED26DC" w:rsidRDefault="0087274C" w:rsidP="0087274C">
            <w:pPr>
              <w:ind w:hanging="36"/>
              <w:jc w:val="center"/>
              <w:rPr>
                <w:rFonts w:ascii="Times New Roman" w:hAnsi="Times New Roman"/>
                <w:sz w:val="28"/>
                <w:szCs w:val="28"/>
              </w:rPr>
            </w:pPr>
            <w:r w:rsidRPr="00ED26DC">
              <w:rPr>
                <w:rFonts w:ascii="Times New Roman" w:hAnsi="Times New Roman"/>
                <w:sz w:val="28"/>
                <w:szCs w:val="28"/>
              </w:rPr>
              <w:t>377,33</w:t>
            </w:r>
          </w:p>
        </w:tc>
        <w:tc>
          <w:tcPr>
            <w:tcW w:w="3148" w:type="dxa"/>
            <w:gridSpan w:val="8"/>
          </w:tcPr>
          <w:p w:rsidR="0087274C" w:rsidRPr="00ED26DC" w:rsidRDefault="0087274C" w:rsidP="0087274C">
            <w:pPr>
              <w:ind w:hanging="36"/>
              <w:jc w:val="center"/>
              <w:rPr>
                <w:rFonts w:ascii="Times New Roman" w:hAnsi="Times New Roman"/>
                <w:sz w:val="28"/>
                <w:szCs w:val="28"/>
              </w:rPr>
            </w:pPr>
            <w:r w:rsidRPr="00ED26DC">
              <w:rPr>
                <w:rFonts w:ascii="Times New Roman" w:hAnsi="Times New Roman"/>
                <w:sz w:val="28"/>
                <w:szCs w:val="28"/>
              </w:rPr>
              <w:t>381,40</w:t>
            </w:r>
          </w:p>
        </w:tc>
        <w:tc>
          <w:tcPr>
            <w:tcW w:w="1134" w:type="dxa"/>
            <w:shd w:val="clear" w:color="auto" w:fill="auto"/>
          </w:tcPr>
          <w:p w:rsidR="0087274C" w:rsidRPr="00ED26DC" w:rsidRDefault="0087274C" w:rsidP="0087274C">
            <w:pPr>
              <w:ind w:hanging="36"/>
              <w:jc w:val="center"/>
              <w:rPr>
                <w:rFonts w:ascii="Times New Roman" w:hAnsi="Times New Roman"/>
                <w:sz w:val="28"/>
                <w:szCs w:val="28"/>
              </w:rPr>
            </w:pPr>
            <w:r w:rsidRPr="00ED26DC">
              <w:rPr>
                <w:rFonts w:ascii="Times New Roman" w:hAnsi="Times New Roman"/>
                <w:sz w:val="28"/>
                <w:szCs w:val="28"/>
              </w:rPr>
              <w:t>381,40</w:t>
            </w:r>
          </w:p>
        </w:tc>
        <w:tc>
          <w:tcPr>
            <w:tcW w:w="1081" w:type="dxa"/>
            <w:shd w:val="clear" w:color="auto" w:fill="auto"/>
          </w:tcPr>
          <w:p w:rsidR="0087274C" w:rsidRPr="00ED26DC" w:rsidRDefault="0087274C" w:rsidP="0087274C">
            <w:pPr>
              <w:ind w:hanging="36"/>
              <w:jc w:val="center"/>
              <w:rPr>
                <w:rFonts w:ascii="Times New Roman" w:hAnsi="Times New Roman"/>
                <w:sz w:val="28"/>
                <w:szCs w:val="28"/>
              </w:rPr>
            </w:pPr>
            <w:r w:rsidRPr="00ED26DC">
              <w:rPr>
                <w:rFonts w:ascii="Times New Roman" w:hAnsi="Times New Roman"/>
                <w:sz w:val="28"/>
                <w:szCs w:val="28"/>
              </w:rPr>
              <w:t>381,40</w:t>
            </w:r>
          </w:p>
        </w:tc>
        <w:tc>
          <w:tcPr>
            <w:tcW w:w="1134" w:type="dxa"/>
            <w:vMerge/>
            <w:shd w:val="clear" w:color="auto" w:fill="auto"/>
            <w:vAlign w:val="center"/>
            <w:hideMark/>
          </w:tcPr>
          <w:p w:rsidR="0087274C" w:rsidRPr="00ED26DC" w:rsidRDefault="0087274C" w:rsidP="0087274C">
            <w:pPr>
              <w:spacing w:after="0" w:line="240" w:lineRule="auto"/>
              <w:ind w:hanging="36"/>
              <w:rPr>
                <w:rFonts w:ascii="Times New Roman" w:hAnsi="Times New Roman"/>
                <w:sz w:val="28"/>
                <w:szCs w:val="28"/>
              </w:rPr>
            </w:pPr>
          </w:p>
        </w:tc>
      </w:tr>
      <w:tr w:rsidR="004876A4" w:rsidRPr="00ED26DC" w:rsidTr="003430E4">
        <w:trPr>
          <w:trHeight w:val="444"/>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870"/>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Результат выполнения </w:t>
            </w:r>
            <w:r w:rsidRPr="00ED26DC">
              <w:rPr>
                <w:rFonts w:ascii="Times New Roman" w:eastAsia="Times New Roman" w:hAnsi="Times New Roman"/>
                <w:sz w:val="28"/>
                <w:szCs w:val="28"/>
                <w:lang w:eastAsia="ru-RU"/>
              </w:rPr>
              <w:lastRenderedPageBreak/>
              <w:t>мероприятия.</w:t>
            </w:r>
            <w:r w:rsidRPr="00ED26DC">
              <w:rPr>
                <w:rFonts w:ascii="Times New Roman" w:eastAsia="Times New Roman" w:hAnsi="Times New Roman"/>
                <w:sz w:val="28"/>
                <w:szCs w:val="28"/>
                <w:lang w:eastAsia="ru-RU"/>
              </w:rPr>
              <w:b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(единицы)</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 xml:space="preserve">Итого </w:t>
            </w:r>
            <w:r w:rsidRPr="00ED26DC">
              <w:rPr>
                <w:rFonts w:ascii="Times New Roman" w:eastAsia="Times New Roman" w:hAnsi="Times New Roman"/>
                <w:sz w:val="28"/>
                <w:szCs w:val="28"/>
                <w:lang w:eastAsia="ru-RU"/>
              </w:rPr>
              <w:lastRenderedPageBreak/>
              <w:t>2025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34" w:type="dxa"/>
            <w:vMerge/>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shd w:val="clear" w:color="auto" w:fill="auto"/>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1448"/>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shd w:val="clear" w:color="auto" w:fill="auto"/>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5.2</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05.02</w:t>
            </w:r>
            <w:r w:rsidRPr="00ED26DC">
              <w:rPr>
                <w:rFonts w:ascii="Times New Roman" w:eastAsia="Times New Roman" w:hAnsi="Times New Roman"/>
                <w:sz w:val="28"/>
                <w:szCs w:val="28"/>
                <w:lang w:eastAsia="ru-RU"/>
              </w:rPr>
              <w:br/>
              <w:t xml:space="preserve">Проведение антинаркотических мероприятий с использованием профилактических программ, одобренных </w:t>
            </w:r>
            <w:r w:rsidRPr="00ED26DC">
              <w:rPr>
                <w:rFonts w:ascii="Times New Roman" w:eastAsia="Times New Roman" w:hAnsi="Times New Roman"/>
                <w:sz w:val="28"/>
                <w:szCs w:val="28"/>
                <w:lang w:eastAsia="ru-RU"/>
              </w:rPr>
              <w:lastRenderedPageBreak/>
              <w:t>Министерством образования Московской области</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D11525"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749,04</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bCs/>
                <w:sz w:val="28"/>
                <w:szCs w:val="28"/>
              </w:rPr>
              <w:t>145,12</w:t>
            </w:r>
          </w:p>
        </w:tc>
        <w:tc>
          <w:tcPr>
            <w:tcW w:w="1300" w:type="dxa"/>
            <w:shd w:val="clear" w:color="auto" w:fill="auto"/>
          </w:tcPr>
          <w:p w:rsidR="004876A4" w:rsidRPr="00ED26DC" w:rsidRDefault="00D11525" w:rsidP="003430E4">
            <w:pPr>
              <w:ind w:hanging="36"/>
              <w:jc w:val="center"/>
              <w:rPr>
                <w:rFonts w:ascii="Times New Roman" w:hAnsi="Times New Roman"/>
                <w:sz w:val="28"/>
                <w:szCs w:val="28"/>
              </w:rPr>
            </w:pPr>
            <w:r w:rsidRPr="00ED26DC">
              <w:rPr>
                <w:rFonts w:ascii="Times New Roman" w:hAnsi="Times New Roman"/>
                <w:bCs/>
                <w:sz w:val="28"/>
                <w:szCs w:val="28"/>
              </w:rPr>
              <w:t>150,92</w:t>
            </w:r>
          </w:p>
        </w:tc>
        <w:tc>
          <w:tcPr>
            <w:tcW w:w="3148" w:type="dxa"/>
            <w:gridSpan w:val="8"/>
          </w:tcPr>
          <w:p w:rsidR="004876A4" w:rsidRPr="00ED26DC" w:rsidRDefault="00D11525" w:rsidP="00D11525">
            <w:pPr>
              <w:ind w:hanging="36"/>
              <w:jc w:val="center"/>
              <w:rPr>
                <w:rFonts w:ascii="Times New Roman" w:hAnsi="Times New Roman"/>
                <w:sz w:val="28"/>
                <w:szCs w:val="28"/>
              </w:rPr>
            </w:pPr>
            <w:r w:rsidRPr="00ED26DC">
              <w:rPr>
                <w:rFonts w:ascii="Times New Roman" w:hAnsi="Times New Roman"/>
                <w:bCs/>
                <w:sz w:val="28"/>
                <w:szCs w:val="28"/>
              </w:rPr>
              <w:t>151</w:t>
            </w:r>
            <w:r w:rsidR="004876A4" w:rsidRPr="00ED26DC">
              <w:rPr>
                <w:rFonts w:ascii="Times New Roman" w:hAnsi="Times New Roman"/>
                <w:bCs/>
                <w:sz w:val="28"/>
                <w:szCs w:val="28"/>
              </w:rPr>
              <w:t>,00</w:t>
            </w:r>
          </w:p>
        </w:tc>
        <w:tc>
          <w:tcPr>
            <w:tcW w:w="1134" w:type="dxa"/>
            <w:shd w:val="clear" w:color="auto" w:fill="auto"/>
          </w:tcPr>
          <w:p w:rsidR="004876A4" w:rsidRPr="00ED26DC" w:rsidRDefault="00D11525" w:rsidP="003430E4">
            <w:pPr>
              <w:ind w:hanging="36"/>
              <w:jc w:val="center"/>
              <w:rPr>
                <w:rFonts w:ascii="Times New Roman" w:hAnsi="Times New Roman"/>
                <w:sz w:val="28"/>
                <w:szCs w:val="28"/>
              </w:rPr>
            </w:pPr>
            <w:r w:rsidRPr="00ED26DC">
              <w:rPr>
                <w:rFonts w:ascii="Times New Roman" w:hAnsi="Times New Roman"/>
                <w:bCs/>
                <w:sz w:val="28"/>
                <w:szCs w:val="28"/>
              </w:rPr>
              <w:t>151</w:t>
            </w:r>
            <w:r w:rsidR="004876A4" w:rsidRPr="00ED26DC">
              <w:rPr>
                <w:rFonts w:ascii="Times New Roman" w:hAnsi="Times New Roman"/>
                <w:bCs/>
                <w:sz w:val="28"/>
                <w:szCs w:val="28"/>
              </w:rPr>
              <w:t>,00</w:t>
            </w:r>
          </w:p>
        </w:tc>
        <w:tc>
          <w:tcPr>
            <w:tcW w:w="1081" w:type="dxa"/>
            <w:shd w:val="clear" w:color="auto" w:fill="auto"/>
          </w:tcPr>
          <w:p w:rsidR="004876A4" w:rsidRPr="00ED26DC" w:rsidRDefault="00D11525" w:rsidP="003430E4">
            <w:pPr>
              <w:ind w:hanging="36"/>
              <w:jc w:val="center"/>
              <w:rPr>
                <w:rFonts w:ascii="Times New Roman" w:hAnsi="Times New Roman"/>
                <w:sz w:val="28"/>
                <w:szCs w:val="28"/>
              </w:rPr>
            </w:pPr>
            <w:r w:rsidRPr="00ED26DC">
              <w:rPr>
                <w:rFonts w:ascii="Times New Roman" w:hAnsi="Times New Roman"/>
                <w:bCs/>
                <w:sz w:val="28"/>
                <w:szCs w:val="28"/>
              </w:rPr>
              <w:t>151</w:t>
            </w:r>
            <w:r w:rsidR="004876A4" w:rsidRPr="00ED26DC">
              <w:rPr>
                <w:rFonts w:ascii="Times New Roman" w:hAnsi="Times New Roman"/>
                <w:bCs/>
                <w:sz w:val="28"/>
                <w:szCs w:val="28"/>
              </w:rPr>
              <w:t>,00</w:t>
            </w:r>
          </w:p>
        </w:tc>
        <w:tc>
          <w:tcPr>
            <w:tcW w:w="1134"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Управление по образованию</w:t>
            </w: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06531F" w:rsidRPr="00ED26DC" w:rsidTr="003430E4">
        <w:trPr>
          <w:trHeight w:val="840"/>
        </w:trPr>
        <w:tc>
          <w:tcPr>
            <w:tcW w:w="596" w:type="dxa"/>
            <w:vMerge/>
            <w:vAlign w:val="center"/>
            <w:hideMark/>
          </w:tcPr>
          <w:p w:rsidR="0006531F" w:rsidRPr="00ED26DC" w:rsidRDefault="0006531F" w:rsidP="0006531F">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06531F" w:rsidRPr="00ED26DC" w:rsidRDefault="0006531F" w:rsidP="0006531F">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06531F" w:rsidRPr="00ED26DC" w:rsidRDefault="0006531F" w:rsidP="0006531F">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06531F" w:rsidRPr="00ED26DC" w:rsidRDefault="0006531F" w:rsidP="0006531F">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бюджета муниципального округа Московской области</w:t>
            </w:r>
          </w:p>
        </w:tc>
        <w:tc>
          <w:tcPr>
            <w:tcW w:w="1109" w:type="dxa"/>
            <w:shd w:val="clear" w:color="auto" w:fill="auto"/>
          </w:tcPr>
          <w:p w:rsidR="0006531F" w:rsidRPr="00ED26DC" w:rsidRDefault="0006531F" w:rsidP="0006531F">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749,04</w:t>
            </w:r>
          </w:p>
        </w:tc>
        <w:tc>
          <w:tcPr>
            <w:tcW w:w="1300" w:type="dxa"/>
          </w:tcPr>
          <w:p w:rsidR="0006531F" w:rsidRPr="00ED26DC" w:rsidRDefault="0006531F" w:rsidP="0006531F">
            <w:pPr>
              <w:ind w:hanging="36"/>
              <w:jc w:val="center"/>
              <w:rPr>
                <w:rFonts w:ascii="Times New Roman" w:hAnsi="Times New Roman"/>
                <w:sz w:val="28"/>
                <w:szCs w:val="28"/>
              </w:rPr>
            </w:pPr>
            <w:r w:rsidRPr="00ED26DC">
              <w:rPr>
                <w:rFonts w:ascii="Times New Roman" w:hAnsi="Times New Roman"/>
                <w:bCs/>
                <w:sz w:val="28"/>
                <w:szCs w:val="28"/>
              </w:rPr>
              <w:t>145,12</w:t>
            </w:r>
          </w:p>
        </w:tc>
        <w:tc>
          <w:tcPr>
            <w:tcW w:w="1300" w:type="dxa"/>
            <w:shd w:val="clear" w:color="auto" w:fill="auto"/>
          </w:tcPr>
          <w:p w:rsidR="0006531F" w:rsidRPr="00ED26DC" w:rsidRDefault="0006531F" w:rsidP="0006531F">
            <w:pPr>
              <w:ind w:hanging="36"/>
              <w:jc w:val="center"/>
              <w:rPr>
                <w:rFonts w:ascii="Times New Roman" w:hAnsi="Times New Roman"/>
                <w:sz w:val="28"/>
                <w:szCs w:val="28"/>
              </w:rPr>
            </w:pPr>
            <w:r w:rsidRPr="00ED26DC">
              <w:rPr>
                <w:rFonts w:ascii="Times New Roman" w:hAnsi="Times New Roman"/>
                <w:bCs/>
                <w:sz w:val="28"/>
                <w:szCs w:val="28"/>
              </w:rPr>
              <w:t>150,92</w:t>
            </w:r>
          </w:p>
        </w:tc>
        <w:tc>
          <w:tcPr>
            <w:tcW w:w="3148" w:type="dxa"/>
            <w:gridSpan w:val="8"/>
          </w:tcPr>
          <w:p w:rsidR="0006531F" w:rsidRPr="00ED26DC" w:rsidRDefault="0006531F" w:rsidP="0006531F">
            <w:pPr>
              <w:ind w:hanging="36"/>
              <w:jc w:val="center"/>
              <w:rPr>
                <w:rFonts w:ascii="Times New Roman" w:hAnsi="Times New Roman"/>
                <w:sz w:val="28"/>
                <w:szCs w:val="28"/>
              </w:rPr>
            </w:pPr>
            <w:r w:rsidRPr="00ED26DC">
              <w:rPr>
                <w:rFonts w:ascii="Times New Roman" w:hAnsi="Times New Roman"/>
                <w:bCs/>
                <w:sz w:val="28"/>
                <w:szCs w:val="28"/>
              </w:rPr>
              <w:t>151,00</w:t>
            </w:r>
          </w:p>
        </w:tc>
        <w:tc>
          <w:tcPr>
            <w:tcW w:w="1134" w:type="dxa"/>
            <w:shd w:val="clear" w:color="auto" w:fill="auto"/>
          </w:tcPr>
          <w:p w:rsidR="0006531F" w:rsidRPr="00ED26DC" w:rsidRDefault="0006531F" w:rsidP="0006531F">
            <w:pPr>
              <w:ind w:hanging="36"/>
              <w:jc w:val="center"/>
              <w:rPr>
                <w:rFonts w:ascii="Times New Roman" w:hAnsi="Times New Roman"/>
                <w:sz w:val="28"/>
                <w:szCs w:val="28"/>
              </w:rPr>
            </w:pPr>
            <w:r w:rsidRPr="00ED26DC">
              <w:rPr>
                <w:rFonts w:ascii="Times New Roman" w:hAnsi="Times New Roman"/>
                <w:bCs/>
                <w:sz w:val="28"/>
                <w:szCs w:val="28"/>
              </w:rPr>
              <w:t>151,00</w:t>
            </w:r>
          </w:p>
        </w:tc>
        <w:tc>
          <w:tcPr>
            <w:tcW w:w="1081" w:type="dxa"/>
            <w:shd w:val="clear" w:color="auto" w:fill="auto"/>
          </w:tcPr>
          <w:p w:rsidR="0006531F" w:rsidRPr="00ED26DC" w:rsidRDefault="0006531F" w:rsidP="0006531F">
            <w:pPr>
              <w:ind w:hanging="36"/>
              <w:jc w:val="center"/>
              <w:rPr>
                <w:rFonts w:ascii="Times New Roman" w:hAnsi="Times New Roman"/>
                <w:sz w:val="28"/>
                <w:szCs w:val="28"/>
              </w:rPr>
            </w:pPr>
            <w:r w:rsidRPr="00ED26DC">
              <w:rPr>
                <w:rFonts w:ascii="Times New Roman" w:hAnsi="Times New Roman"/>
                <w:bCs/>
                <w:sz w:val="28"/>
                <w:szCs w:val="28"/>
              </w:rPr>
              <w:t>151,00</w:t>
            </w:r>
          </w:p>
        </w:tc>
        <w:tc>
          <w:tcPr>
            <w:tcW w:w="1134" w:type="dxa"/>
            <w:vMerge/>
            <w:vAlign w:val="center"/>
            <w:hideMark/>
          </w:tcPr>
          <w:p w:rsidR="0006531F" w:rsidRPr="00ED26DC" w:rsidRDefault="0006531F" w:rsidP="0006531F">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499"/>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внедренных в учебный план образовательных организаций профилактических программ антинаркотической направленности (шт.)</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34" w:type="dxa"/>
            <w:vMerge/>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799"/>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5.3</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05.03</w:t>
            </w:r>
            <w:r w:rsidRPr="00ED26DC">
              <w:rPr>
                <w:rFonts w:ascii="Times New Roman" w:eastAsia="Times New Roman" w:hAnsi="Times New Roman"/>
                <w:sz w:val="28"/>
                <w:szCs w:val="28"/>
                <w:lang w:eastAsia="ru-RU"/>
              </w:rPr>
              <w:br/>
            </w:r>
            <w:r w:rsidRPr="00ED26DC">
              <w:rPr>
                <w:rFonts w:ascii="Times New Roman" w:eastAsia="Times New Roman" w:hAnsi="Times New Roman"/>
                <w:sz w:val="28"/>
                <w:szCs w:val="28"/>
                <w:lang w:eastAsia="ru-RU"/>
              </w:rPr>
              <w:lastRenderedPageBreak/>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 xml:space="preserve">Управление по </w:t>
            </w:r>
            <w:r w:rsidRPr="00ED26DC">
              <w:rPr>
                <w:rFonts w:ascii="Times New Roman" w:hAnsi="Times New Roman"/>
                <w:sz w:val="28"/>
                <w:szCs w:val="28"/>
              </w:rPr>
              <w:lastRenderedPageBreak/>
              <w:t xml:space="preserve">образованию, </w:t>
            </w:r>
            <w:r w:rsidRPr="00ED26DC">
              <w:rPr>
                <w:rFonts w:ascii="Times New Roman" w:eastAsia="Times New Roman" w:hAnsi="Times New Roman"/>
                <w:sz w:val="28"/>
                <w:szCs w:val="28"/>
                <w:lang w:eastAsia="ru-RU"/>
              </w:rPr>
              <w:t xml:space="preserve">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1038"/>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519"/>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r w:rsidRPr="00ED26DC">
              <w:rPr>
                <w:rFonts w:ascii="Times New Roman" w:eastAsia="Times New Roman" w:hAnsi="Times New Roman"/>
                <w:sz w:val="28"/>
                <w:szCs w:val="28"/>
                <w:lang w:eastAsia="ru-RU"/>
              </w:rPr>
              <w:br/>
              <w:t xml:space="preserve">Кол-во обученных педагогов и волонтеров методикам </w:t>
            </w:r>
            <w:r w:rsidRPr="00ED26DC">
              <w:rPr>
                <w:rFonts w:ascii="Times New Roman" w:eastAsia="Times New Roman" w:hAnsi="Times New Roman"/>
                <w:sz w:val="28"/>
                <w:szCs w:val="28"/>
                <w:lang w:eastAsia="ru-RU"/>
              </w:rPr>
              <w:lastRenderedPageBreak/>
              <w:t>проведения профилактических занятий (единицы)</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34" w:type="dxa"/>
            <w:vMerge/>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551"/>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5.4</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05.04</w:t>
            </w:r>
            <w:r w:rsidRPr="00ED26DC">
              <w:rPr>
                <w:rFonts w:ascii="Times New Roman" w:eastAsia="Times New Roman" w:hAnsi="Times New Roman"/>
                <w:sz w:val="28"/>
                <w:szCs w:val="28"/>
                <w:lang w:eastAsia="ru-RU"/>
              </w:rPr>
              <w:br/>
            </w:r>
            <w:r w:rsidRPr="00ED26DC">
              <w:rPr>
                <w:rFonts w:ascii="Times New Roman" w:hAnsi="Times New Roman"/>
                <w:sz w:val="28"/>
                <w:szCs w:val="28"/>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w:t>
            </w:r>
            <w:r w:rsidRPr="00ED26DC">
              <w:rPr>
                <w:rFonts w:ascii="Times New Roman" w:hAnsi="Times New Roman"/>
                <w:sz w:val="28"/>
                <w:szCs w:val="28"/>
              </w:rPr>
              <w:lastRenderedPageBreak/>
              <w:t>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629,91</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bCs/>
                <w:sz w:val="28"/>
                <w:szCs w:val="28"/>
              </w:rPr>
              <w:t>69,91</w:t>
            </w:r>
          </w:p>
        </w:tc>
        <w:tc>
          <w:tcPr>
            <w:tcW w:w="1300"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bCs/>
                <w:sz w:val="28"/>
                <w:szCs w:val="28"/>
              </w:rPr>
              <w:t>140,00</w:t>
            </w:r>
          </w:p>
        </w:tc>
        <w:tc>
          <w:tcPr>
            <w:tcW w:w="3148" w:type="dxa"/>
            <w:gridSpan w:val="8"/>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bCs/>
                <w:sz w:val="28"/>
                <w:szCs w:val="28"/>
              </w:rPr>
              <w:t>140,00</w:t>
            </w:r>
          </w:p>
        </w:tc>
        <w:tc>
          <w:tcPr>
            <w:tcW w:w="113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bCs/>
                <w:sz w:val="28"/>
                <w:szCs w:val="28"/>
              </w:rPr>
              <w:t>140,00</w:t>
            </w:r>
          </w:p>
        </w:tc>
        <w:tc>
          <w:tcPr>
            <w:tcW w:w="1081"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bCs/>
                <w:sz w:val="28"/>
                <w:szCs w:val="28"/>
              </w:rPr>
              <w:t>140,00</w:t>
            </w:r>
          </w:p>
        </w:tc>
        <w:tc>
          <w:tcPr>
            <w:tcW w:w="1134"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Отдел культуры и делам молодёжи</w:t>
            </w: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90"/>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629,91</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bCs/>
                <w:sz w:val="28"/>
                <w:szCs w:val="28"/>
              </w:rPr>
              <w:t>69,91</w:t>
            </w:r>
          </w:p>
        </w:tc>
        <w:tc>
          <w:tcPr>
            <w:tcW w:w="1300"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bCs/>
                <w:sz w:val="28"/>
                <w:szCs w:val="28"/>
              </w:rPr>
              <w:t>140,00</w:t>
            </w:r>
          </w:p>
        </w:tc>
        <w:tc>
          <w:tcPr>
            <w:tcW w:w="3148" w:type="dxa"/>
            <w:gridSpan w:val="8"/>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bCs/>
                <w:sz w:val="28"/>
                <w:szCs w:val="28"/>
              </w:rPr>
              <w:t>140,00</w:t>
            </w:r>
          </w:p>
        </w:tc>
        <w:tc>
          <w:tcPr>
            <w:tcW w:w="113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bCs/>
                <w:sz w:val="28"/>
                <w:szCs w:val="28"/>
              </w:rPr>
              <w:t>140,00</w:t>
            </w:r>
          </w:p>
        </w:tc>
        <w:tc>
          <w:tcPr>
            <w:tcW w:w="1081"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bCs/>
                <w:sz w:val="28"/>
                <w:szCs w:val="28"/>
              </w:rPr>
              <w:t>140,00</w:t>
            </w:r>
          </w:p>
        </w:tc>
        <w:tc>
          <w:tcPr>
            <w:tcW w:w="1134"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26"/>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Результат выполнения </w:t>
            </w:r>
            <w:r w:rsidRPr="00ED26DC">
              <w:rPr>
                <w:rFonts w:ascii="Times New Roman" w:eastAsia="Times New Roman" w:hAnsi="Times New Roman"/>
                <w:sz w:val="28"/>
                <w:szCs w:val="28"/>
                <w:lang w:eastAsia="ru-RU"/>
              </w:rPr>
              <w:lastRenderedPageBreak/>
              <w:t>мероприятия.</w:t>
            </w:r>
            <w:r w:rsidRPr="00ED26DC">
              <w:rPr>
                <w:rFonts w:ascii="Times New Roman" w:eastAsia="Times New Roman" w:hAnsi="Times New Roman"/>
                <w:sz w:val="28"/>
                <w:szCs w:val="28"/>
                <w:lang w:eastAsia="ru-RU"/>
              </w:rPr>
              <w:br/>
              <w:t>Количество рекламных баннеров, агитационных материалов антинаркотической направленности (шт.)</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1002</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Итого </w:t>
            </w:r>
            <w:r w:rsidRPr="00ED26DC">
              <w:rPr>
                <w:rFonts w:ascii="Times New Roman" w:eastAsia="Times New Roman" w:hAnsi="Times New Roman"/>
                <w:sz w:val="28"/>
                <w:szCs w:val="28"/>
                <w:lang w:eastAsia="ru-RU"/>
              </w:rPr>
              <w:lastRenderedPageBreak/>
              <w:t>2025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1002</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1002</w:t>
            </w:r>
          </w:p>
        </w:tc>
        <w:tc>
          <w:tcPr>
            <w:tcW w:w="1134" w:type="dxa"/>
            <w:vMerge/>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540"/>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5010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1002</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1002</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2</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1000</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255"/>
        </w:trPr>
        <w:tc>
          <w:tcPr>
            <w:tcW w:w="596"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5.5</w:t>
            </w:r>
          </w:p>
        </w:tc>
        <w:tc>
          <w:tcPr>
            <w:tcW w:w="2149"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05.05</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 xml:space="preserve">Организация и проведение на территории </w:t>
            </w:r>
            <w:r w:rsidR="003430E4" w:rsidRPr="00ED26DC">
              <w:rPr>
                <w:rFonts w:ascii="Times New Roman" w:hAnsi="Times New Roman"/>
                <w:sz w:val="28"/>
                <w:szCs w:val="28"/>
              </w:rPr>
              <w:t>муниципального округа</w:t>
            </w:r>
            <w:r w:rsidRPr="00ED26DC">
              <w:rPr>
                <w:rFonts w:ascii="Times New Roman" w:hAnsi="Times New Roman"/>
                <w:sz w:val="28"/>
                <w:szCs w:val="28"/>
              </w:rPr>
              <w:t xml:space="preserve"> антинаркотических месячников, приуроченных к Международному дню борьбы с наркоманией и наркобизнесом и к проведению в </w:t>
            </w:r>
            <w:r w:rsidRPr="00ED26DC">
              <w:rPr>
                <w:rFonts w:ascii="Times New Roman" w:hAnsi="Times New Roman"/>
                <w:sz w:val="28"/>
                <w:szCs w:val="28"/>
              </w:rPr>
              <w:lastRenderedPageBreak/>
              <w:t>образовательных организациях социально-психологического и медицинского тестирования</w:t>
            </w: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Управление по образованию, отдел культуры и делам молодежи,</w:t>
            </w:r>
            <w:r w:rsidRPr="00ED26DC">
              <w:rPr>
                <w:rFonts w:ascii="Times New Roman" w:eastAsia="Times New Roman" w:hAnsi="Times New Roman"/>
                <w:sz w:val="28"/>
                <w:szCs w:val="28"/>
                <w:lang w:eastAsia="ru-RU"/>
              </w:rPr>
              <w:t xml:space="preserve"> 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w:t>
            </w:r>
            <w:r w:rsidRPr="00ED26DC">
              <w:rPr>
                <w:rFonts w:ascii="Times New Roman" w:eastAsia="Times New Roman" w:hAnsi="Times New Roman"/>
                <w:sz w:val="28"/>
                <w:szCs w:val="28"/>
                <w:lang w:eastAsia="ru-RU"/>
              </w:rPr>
              <w:lastRenderedPageBreak/>
              <w:t>области</w:t>
            </w:r>
          </w:p>
        </w:tc>
      </w:tr>
      <w:tr w:rsidR="004876A4" w:rsidRPr="00ED26DC" w:rsidTr="003430E4">
        <w:trPr>
          <w:trHeight w:val="25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8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Ежегодное проведение мероприятий в рамках антинаркотических месячников (дата, месяц, шт.)</w:t>
            </w:r>
          </w:p>
        </w:tc>
        <w:tc>
          <w:tcPr>
            <w:tcW w:w="1304"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X</w:t>
            </w:r>
          </w:p>
        </w:tc>
        <w:tc>
          <w:tcPr>
            <w:tcW w:w="1480"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X</w:t>
            </w:r>
          </w:p>
        </w:tc>
        <w:tc>
          <w:tcPr>
            <w:tcW w:w="1109"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eastAsia="ru-RU"/>
              </w:rPr>
              <w:t>2            26.05-26.06</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            26.05-26.06</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           26.05-26.06</w:t>
            </w:r>
          </w:p>
        </w:tc>
        <w:tc>
          <w:tcPr>
            <w:tcW w:w="1134" w:type="dxa"/>
            <w:vMerge/>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19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738"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09" w:type="dxa"/>
            <w:gridSpan w:val="2"/>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134" w:type="dxa"/>
            <w:vMerge/>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473"/>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     26.05-26.06</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2</w:t>
            </w: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26.05-26.06</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            26.05-26.06</w:t>
            </w:r>
          </w:p>
        </w:tc>
        <w:tc>
          <w:tcPr>
            <w:tcW w:w="709" w:type="dxa"/>
            <w:gridSpan w:val="2"/>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567" w:type="dxa"/>
            <w:gridSpan w:val="2"/>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            26.05-26.06</w:t>
            </w:r>
          </w:p>
        </w:tc>
        <w:tc>
          <w:tcPr>
            <w:tcW w:w="567" w:type="dxa"/>
            <w:gridSpan w:val="2"/>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567"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134" w:type="dxa"/>
            <w:vMerge/>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w:t>
            </w:r>
          </w:p>
        </w:tc>
        <w:tc>
          <w:tcPr>
            <w:tcW w:w="2149"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Основное мероприятие 07.</w:t>
            </w:r>
            <w:r w:rsidRPr="00ED26DC">
              <w:rPr>
                <w:rFonts w:ascii="Times New Roman" w:eastAsia="Times New Roman" w:hAnsi="Times New Roman"/>
                <w:sz w:val="28"/>
                <w:szCs w:val="28"/>
                <w:lang w:eastAsia="ru-RU"/>
              </w:rPr>
              <w:br/>
              <w:t xml:space="preserve">Развитие похоронного дела </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vAlign w:val="center"/>
          </w:tcPr>
          <w:p w:rsidR="004876A4" w:rsidRPr="00ED26DC" w:rsidRDefault="0006531F" w:rsidP="003430E4">
            <w:pPr>
              <w:ind w:hanging="36"/>
              <w:jc w:val="center"/>
              <w:rPr>
                <w:rFonts w:ascii="Times New Roman" w:hAnsi="Times New Roman"/>
                <w:sz w:val="28"/>
                <w:szCs w:val="28"/>
              </w:rPr>
            </w:pPr>
            <w:r w:rsidRPr="00ED26DC">
              <w:rPr>
                <w:rFonts w:ascii="Times New Roman" w:hAnsi="Times New Roman"/>
                <w:sz w:val="28"/>
                <w:szCs w:val="28"/>
              </w:rPr>
              <w:t>64382,99</w:t>
            </w:r>
            <w:r w:rsidR="004876A4" w:rsidRPr="00ED26DC">
              <w:rPr>
                <w:rFonts w:ascii="Times New Roman" w:hAnsi="Times New Roman"/>
                <w:sz w:val="28"/>
                <w:szCs w:val="28"/>
              </w:rPr>
              <w:tab/>
            </w:r>
          </w:p>
        </w:tc>
        <w:tc>
          <w:tcPr>
            <w:tcW w:w="1300" w:type="dxa"/>
            <w:vAlign w:val="center"/>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17021,04</w:t>
            </w:r>
          </w:p>
        </w:tc>
        <w:tc>
          <w:tcPr>
            <w:tcW w:w="1300" w:type="dxa"/>
            <w:shd w:val="clear" w:color="auto" w:fill="auto"/>
          </w:tcPr>
          <w:p w:rsidR="004876A4" w:rsidRPr="00ED26DC" w:rsidRDefault="0006531F"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14989,35</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16581,20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7895,70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7895,70</w:t>
            </w:r>
          </w:p>
        </w:tc>
        <w:tc>
          <w:tcPr>
            <w:tcW w:w="1134"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МКУ «Служба обеспечения». отдел </w:t>
            </w:r>
            <w:r w:rsidRPr="00ED26DC">
              <w:rPr>
                <w:rFonts w:ascii="Times New Roman" w:eastAsia="Times New Roman" w:hAnsi="Times New Roman"/>
                <w:sz w:val="28"/>
                <w:szCs w:val="28"/>
                <w:lang w:eastAsia="ru-RU"/>
              </w:rPr>
              <w:lastRenderedPageBreak/>
              <w:t xml:space="preserve">по имуществу, 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r>
      <w:tr w:rsidR="004876A4" w:rsidRPr="00ED26DC" w:rsidTr="003430E4">
        <w:trPr>
          <w:trHeight w:val="736"/>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32,88</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32,88</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736"/>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1023,84</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226,84</w:t>
            </w:r>
            <w:r w:rsidRPr="00ED26DC">
              <w:rPr>
                <w:rFonts w:ascii="Times New Roman" w:eastAsia="Times New Roman" w:hAnsi="Times New Roman"/>
                <w:sz w:val="28"/>
                <w:szCs w:val="28"/>
                <w:lang w:eastAsia="ru-RU"/>
              </w:rPr>
              <w:tab/>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152,00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215,00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215,00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215,00</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736"/>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06531F"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63326,27</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16761,32</w:t>
            </w:r>
          </w:p>
        </w:tc>
        <w:tc>
          <w:tcPr>
            <w:tcW w:w="1300" w:type="dxa"/>
            <w:shd w:val="clear" w:color="auto" w:fill="auto"/>
          </w:tcPr>
          <w:p w:rsidR="004876A4" w:rsidRPr="00ED26DC" w:rsidRDefault="0006531F"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14837,35</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16366,20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7680,70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7680,70</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407"/>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vAlign w:val="center"/>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0,00</w:t>
            </w:r>
          </w:p>
        </w:tc>
        <w:tc>
          <w:tcPr>
            <w:tcW w:w="1300" w:type="dxa"/>
            <w:vAlign w:val="center"/>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279"/>
        </w:trPr>
        <w:tc>
          <w:tcPr>
            <w:tcW w:w="596"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7.1</w:t>
            </w:r>
          </w:p>
        </w:tc>
        <w:tc>
          <w:tcPr>
            <w:tcW w:w="2149" w:type="dxa"/>
            <w:vMerge w:val="restart"/>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Мероприятие 07.01 </w:t>
            </w:r>
          </w:p>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Обустройство и восстановление воинских захоронений, расположенных на территории Московской области.</w:t>
            </w:r>
          </w:p>
          <w:p w:rsidR="004876A4" w:rsidRPr="00ED26DC" w:rsidRDefault="004876A4" w:rsidP="003430E4">
            <w:pPr>
              <w:spacing w:after="0" w:line="240" w:lineRule="auto"/>
              <w:ind w:hanging="36"/>
              <w:rPr>
                <w:rFonts w:ascii="Times New Roman" w:hAnsi="Times New Roman"/>
                <w:sz w:val="28"/>
                <w:szCs w:val="28"/>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69,12</w:t>
            </w:r>
          </w:p>
        </w:tc>
        <w:tc>
          <w:tcPr>
            <w:tcW w:w="1300" w:type="dxa"/>
            <w:vAlign w:val="bottom"/>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69,12</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Отдел по имуществу, 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w:t>
            </w:r>
            <w:r w:rsidRPr="00ED26DC">
              <w:rPr>
                <w:rFonts w:ascii="Times New Roman" w:eastAsia="Times New Roman" w:hAnsi="Times New Roman"/>
                <w:sz w:val="28"/>
                <w:szCs w:val="28"/>
                <w:lang w:eastAsia="ru-RU"/>
              </w:rPr>
              <w:lastRenderedPageBreak/>
              <w:t>Московской области</w:t>
            </w:r>
          </w:p>
        </w:tc>
      </w:tr>
      <w:tr w:rsidR="004876A4" w:rsidRPr="00ED26DC" w:rsidTr="003430E4">
        <w:trPr>
          <w:trHeight w:val="660"/>
        </w:trPr>
        <w:tc>
          <w:tcPr>
            <w:tcW w:w="596" w:type="dxa"/>
            <w:vMerge/>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федерального бюджета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32,88</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32,88</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660"/>
        </w:trPr>
        <w:tc>
          <w:tcPr>
            <w:tcW w:w="596" w:type="dxa"/>
            <w:vMerge/>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25,84</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25,84</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435"/>
        </w:trPr>
        <w:tc>
          <w:tcPr>
            <w:tcW w:w="596" w:type="dxa"/>
            <w:vMerge/>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10,40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10,40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восстановленных (ремонт, реставрация, благоустройство) воинских захоронений (шт.)</w:t>
            </w:r>
          </w:p>
        </w:tc>
        <w:tc>
          <w:tcPr>
            <w:tcW w:w="1304"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rPr>
            </w:pPr>
            <w:r w:rsidRPr="00ED26DC">
              <w:rPr>
                <w:rFonts w:ascii="Times New Roman" w:eastAsia="Times New Roman" w:hAnsi="Times New Roman"/>
                <w:sz w:val="28"/>
                <w:szCs w:val="28"/>
                <w:lang w:eastAsia="ru-RU"/>
              </w:rPr>
              <w:t>2023-2027</w:t>
            </w: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val="restart"/>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федерального бюджета</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бюджета Московской области</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151"/>
        </w:trPr>
        <w:tc>
          <w:tcPr>
            <w:tcW w:w="596" w:type="dxa"/>
            <w:vMerge/>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09" w:type="dxa"/>
            <w:gridSpan w:val="2"/>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709" w:type="dxa"/>
            <w:gridSpan w:val="2"/>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5"/>
        </w:trPr>
        <w:tc>
          <w:tcPr>
            <w:tcW w:w="596"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7.2</w:t>
            </w:r>
          </w:p>
        </w:tc>
        <w:tc>
          <w:tcPr>
            <w:tcW w:w="2149" w:type="dxa"/>
            <w:vMerge w:val="restart"/>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Мероприятие 07.02 </w:t>
            </w:r>
          </w:p>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Реализация мероприятий по </w:t>
            </w:r>
            <w:r w:rsidRPr="00ED26DC">
              <w:rPr>
                <w:rFonts w:ascii="Times New Roman" w:hAnsi="Times New Roman"/>
                <w:sz w:val="28"/>
                <w:szCs w:val="28"/>
              </w:rPr>
              <w:lastRenderedPageBreak/>
              <w:t xml:space="preserve">транспортировке </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998,00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201,00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152,00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215,00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215,00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215,00</w:t>
            </w:r>
          </w:p>
        </w:tc>
        <w:tc>
          <w:tcPr>
            <w:tcW w:w="1134" w:type="dxa"/>
            <w:vMerge w:val="restart"/>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МКУ «Служба обеспе</w:t>
            </w:r>
            <w:r w:rsidRPr="00ED26DC">
              <w:rPr>
                <w:rFonts w:ascii="Times New Roman" w:eastAsia="Times New Roman" w:hAnsi="Times New Roman"/>
                <w:sz w:val="28"/>
                <w:szCs w:val="28"/>
                <w:lang w:eastAsia="ru-RU"/>
              </w:rPr>
              <w:lastRenderedPageBreak/>
              <w:t xml:space="preserve">чения», 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 </w:t>
            </w:r>
          </w:p>
        </w:tc>
      </w:tr>
      <w:tr w:rsidR="004876A4" w:rsidRPr="00ED26DC" w:rsidTr="003430E4">
        <w:trPr>
          <w:trHeight w:val="31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hAnsi="Times New Roman"/>
                <w:sz w:val="28"/>
                <w:szCs w:val="28"/>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федеральн</w:t>
            </w:r>
            <w:r w:rsidRPr="00ED26DC">
              <w:rPr>
                <w:rFonts w:ascii="Times New Roman" w:eastAsia="Times New Roman" w:hAnsi="Times New Roman"/>
                <w:sz w:val="28"/>
                <w:szCs w:val="28"/>
                <w:lang w:eastAsia="ru-RU"/>
              </w:rPr>
              <w:lastRenderedPageBreak/>
              <w:t>ого бюджета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693"/>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998,00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201,00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152,00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215,00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215,00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215,00</w:t>
            </w:r>
          </w:p>
        </w:tc>
        <w:tc>
          <w:tcPr>
            <w:tcW w:w="1134" w:type="dxa"/>
            <w:vMerge/>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1180"/>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1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Результат выполнения мероприятия.</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 xml:space="preserve">Доля транспортировок умерших в морг с мест обнаружения или происшествия для производства судебно-медицинской </w:t>
            </w:r>
            <w:r w:rsidRPr="00ED26DC">
              <w:rPr>
                <w:rFonts w:ascii="Times New Roman" w:hAnsi="Times New Roman"/>
                <w:sz w:val="28"/>
                <w:szCs w:val="28"/>
              </w:rPr>
              <w:lastRenderedPageBreak/>
              <w:t>экспертизы, произведенных в соответствии с установленными требованиями (процент)</w:t>
            </w:r>
          </w:p>
        </w:tc>
        <w:tc>
          <w:tcPr>
            <w:tcW w:w="1304"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Х</w:t>
            </w:r>
          </w:p>
        </w:tc>
        <w:tc>
          <w:tcPr>
            <w:tcW w:w="1480" w:type="dxa"/>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1134" w:type="dxa"/>
            <w:vMerge/>
            <w:shd w:val="clear" w:color="auto" w:fill="auto"/>
            <w:vAlign w:val="bottom"/>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709" w:type="dxa"/>
            <w:gridSpan w:val="2"/>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789"/>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100</w:t>
            </w:r>
          </w:p>
        </w:tc>
        <w:tc>
          <w:tcPr>
            <w:tcW w:w="709"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1134"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081"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34"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255"/>
        </w:trPr>
        <w:tc>
          <w:tcPr>
            <w:tcW w:w="596"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7.3</w:t>
            </w:r>
          </w:p>
        </w:tc>
        <w:tc>
          <w:tcPr>
            <w:tcW w:w="2149"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07.03.</w:t>
            </w:r>
            <w:r w:rsidRPr="00ED26DC">
              <w:rPr>
                <w:rFonts w:ascii="Times New Roman" w:eastAsia="Times New Roman" w:hAnsi="Times New Roman"/>
                <w:sz w:val="28"/>
                <w:szCs w:val="28"/>
                <w:lang w:eastAsia="ru-RU"/>
              </w:rPr>
              <w:br/>
            </w:r>
            <w:r w:rsidRPr="00ED26DC">
              <w:rPr>
                <w:rFonts w:ascii="Times New Roman" w:hAnsi="Times New Roman"/>
                <w:sz w:val="28"/>
                <w:szCs w:val="28"/>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МКУ «Служба обеспечения», 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 </w:t>
            </w: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Количество специализированных служб по вопросам похоронного дела, единиц</w:t>
            </w:r>
          </w:p>
        </w:tc>
        <w:tc>
          <w:tcPr>
            <w:tcW w:w="1304"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Х</w:t>
            </w:r>
          </w:p>
        </w:tc>
        <w:tc>
          <w:tcPr>
            <w:tcW w:w="1480"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w:t>
            </w:r>
            <w:r w:rsidRPr="00ED26DC">
              <w:rPr>
                <w:rFonts w:ascii="Times New Roman" w:eastAsia="Times New Roman" w:hAnsi="Times New Roman"/>
                <w:sz w:val="28"/>
                <w:szCs w:val="28"/>
                <w:lang w:eastAsia="ru-RU"/>
              </w:rPr>
              <w:lastRenderedPageBreak/>
              <w:t>5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081" w:type="dxa"/>
            <w:vMerge w:val="restart"/>
            <w:shd w:val="clear" w:color="auto" w:fill="auto"/>
          </w:tcPr>
          <w:p w:rsidR="004876A4" w:rsidRPr="00ED26DC" w:rsidRDefault="004876A4" w:rsidP="003430E4">
            <w:pPr>
              <w:spacing w:after="0" w:line="240" w:lineRule="auto"/>
              <w:ind w:left="-42"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shd w:val="clear" w:color="auto" w:fill="auto"/>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09" w:type="dxa"/>
            <w:gridSpan w:val="2"/>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w:t>
            </w:r>
            <w:r w:rsidRPr="00ED26DC">
              <w:rPr>
                <w:rFonts w:ascii="Times New Roman" w:eastAsia="Times New Roman" w:hAnsi="Times New Roman"/>
                <w:sz w:val="28"/>
                <w:szCs w:val="28"/>
                <w:lang w:val="en-US" w:eastAsia="ru-RU"/>
              </w:rPr>
              <w:lastRenderedPageBreak/>
              <w:t>ртал</w:t>
            </w:r>
            <w:proofErr w:type="spellEnd"/>
          </w:p>
        </w:tc>
        <w:tc>
          <w:tcPr>
            <w:tcW w:w="567" w:type="dxa"/>
            <w:gridSpan w:val="2"/>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 по</w:t>
            </w:r>
            <w:r w:rsidRPr="00ED26DC">
              <w:rPr>
                <w:rFonts w:ascii="Times New Roman" w:eastAsia="Times New Roman" w:hAnsi="Times New Roman"/>
                <w:sz w:val="28"/>
                <w:szCs w:val="28"/>
                <w:lang w:eastAsia="ru-RU"/>
              </w:rPr>
              <w:lastRenderedPageBreak/>
              <w:t>лугодие</w:t>
            </w:r>
          </w:p>
        </w:tc>
        <w:tc>
          <w:tcPr>
            <w:tcW w:w="567" w:type="dxa"/>
            <w:gridSpan w:val="2"/>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9 ме</w:t>
            </w:r>
            <w:r w:rsidRPr="00ED26DC">
              <w:rPr>
                <w:rFonts w:ascii="Times New Roman" w:eastAsia="Times New Roman" w:hAnsi="Times New Roman"/>
                <w:sz w:val="28"/>
                <w:szCs w:val="28"/>
                <w:lang w:eastAsia="ru-RU"/>
              </w:rPr>
              <w:lastRenderedPageBreak/>
              <w:t>сяцев</w:t>
            </w:r>
          </w:p>
        </w:tc>
        <w:tc>
          <w:tcPr>
            <w:tcW w:w="567" w:type="dxa"/>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lastRenderedPageBreak/>
              <w:t xml:space="preserve">12 </w:t>
            </w:r>
            <w:proofErr w:type="spellStart"/>
            <w:r w:rsidRPr="00ED26DC">
              <w:rPr>
                <w:rFonts w:ascii="Times New Roman" w:eastAsia="Times New Roman" w:hAnsi="Times New Roman"/>
                <w:sz w:val="28"/>
                <w:szCs w:val="28"/>
                <w:lang w:val="en-US" w:eastAsia="ru-RU"/>
              </w:rPr>
              <w:t>ме</w:t>
            </w:r>
            <w:r w:rsidRPr="00ED26DC">
              <w:rPr>
                <w:rFonts w:ascii="Times New Roman" w:eastAsia="Times New Roman" w:hAnsi="Times New Roman"/>
                <w:sz w:val="28"/>
                <w:szCs w:val="28"/>
                <w:lang w:val="en-US" w:eastAsia="ru-RU"/>
              </w:rPr>
              <w:lastRenderedPageBreak/>
              <w:t>сяцев</w:t>
            </w:r>
            <w:proofErr w:type="spellEnd"/>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spacing w:after="0" w:line="240" w:lineRule="auto"/>
              <w:ind w:left="-42" w:hanging="36"/>
              <w:jc w:val="center"/>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w:t>
            </w:r>
          </w:p>
        </w:tc>
        <w:tc>
          <w:tcPr>
            <w:tcW w:w="709" w:type="dxa"/>
            <w:gridSpan w:val="2"/>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gridSpan w:val="2"/>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gridSpan w:val="2"/>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spacing w:after="0" w:line="240" w:lineRule="auto"/>
              <w:ind w:left="-42" w:hanging="36"/>
              <w:jc w:val="center"/>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7.4</w:t>
            </w:r>
          </w:p>
        </w:tc>
        <w:tc>
          <w:tcPr>
            <w:tcW w:w="2149"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07.04.</w:t>
            </w:r>
            <w:r w:rsidRPr="00ED26DC">
              <w:rPr>
                <w:rFonts w:ascii="Times New Roman" w:eastAsia="Times New Roman" w:hAnsi="Times New Roman"/>
                <w:sz w:val="28"/>
                <w:szCs w:val="28"/>
                <w:lang w:eastAsia="ru-RU"/>
              </w:rPr>
              <w:br/>
            </w:r>
            <w:r w:rsidRPr="00ED26DC">
              <w:rPr>
                <w:rFonts w:ascii="Times New Roman" w:hAnsi="Times New Roman"/>
                <w:sz w:val="28"/>
                <w:szCs w:val="28"/>
              </w:rPr>
              <w:t>Расходы на обеспечение деятельности (оказание услуг) в сфере похоронного дела</w:t>
            </w: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МКУ «Служба обеспечения», 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 </w:t>
            </w: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Обеспечение деятельности в сфере похоронного дела, единиц</w:t>
            </w:r>
          </w:p>
        </w:tc>
        <w:tc>
          <w:tcPr>
            <w:tcW w:w="1304"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480"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eastAsia="ru-RU"/>
              </w:rPr>
              <w:t>1</w:t>
            </w: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081" w:type="dxa"/>
            <w:vMerge w:val="restart"/>
            <w:shd w:val="clear" w:color="auto" w:fill="auto"/>
          </w:tcPr>
          <w:p w:rsidR="004876A4" w:rsidRPr="00ED26DC" w:rsidRDefault="004876A4" w:rsidP="003430E4">
            <w:pPr>
              <w:spacing w:after="0" w:line="240" w:lineRule="auto"/>
              <w:ind w:left="-42"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shd w:val="clear" w:color="auto" w:fill="auto"/>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09" w:type="dxa"/>
            <w:gridSpan w:val="2"/>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spacing w:after="0" w:line="240" w:lineRule="auto"/>
              <w:ind w:left="-42" w:hanging="36"/>
              <w:jc w:val="center"/>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shd w:val="clear" w:color="auto" w:fill="auto"/>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w:t>
            </w:r>
          </w:p>
        </w:tc>
        <w:tc>
          <w:tcPr>
            <w:tcW w:w="709" w:type="dxa"/>
            <w:gridSpan w:val="2"/>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gridSpan w:val="2"/>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gridSpan w:val="2"/>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spacing w:after="0" w:line="240" w:lineRule="auto"/>
              <w:ind w:left="-42" w:hanging="36"/>
              <w:jc w:val="center"/>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7.5</w:t>
            </w:r>
          </w:p>
        </w:tc>
        <w:tc>
          <w:tcPr>
            <w:tcW w:w="2149"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07.05</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 xml:space="preserve">Оформление земельных </w:t>
            </w:r>
            <w:r w:rsidRPr="00ED26DC">
              <w:rPr>
                <w:rFonts w:ascii="Times New Roman" w:hAnsi="Times New Roman"/>
                <w:sz w:val="28"/>
                <w:szCs w:val="28"/>
              </w:rPr>
              <w:lastRenderedPageBreak/>
              <w:t>участков под кладбищами в муниципальную собственность, включая создание новых кладбищ</w:t>
            </w: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МКУ «Служба обеспе</w:t>
            </w:r>
            <w:r w:rsidRPr="00ED26DC">
              <w:rPr>
                <w:rFonts w:ascii="Times New Roman" w:eastAsia="Times New Roman" w:hAnsi="Times New Roman"/>
                <w:sz w:val="28"/>
                <w:szCs w:val="28"/>
                <w:lang w:eastAsia="ru-RU"/>
              </w:rPr>
              <w:lastRenderedPageBreak/>
              <w:t xml:space="preserve">чения», 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 </w:t>
            </w: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lastRenderedPageBreak/>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326"/>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земельных участков под кладбищами, оформленных в муниципальную собственность, включая создание новых кладбищ, единиц</w:t>
            </w:r>
          </w:p>
        </w:tc>
        <w:tc>
          <w:tcPr>
            <w:tcW w:w="1304"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480"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38</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ind w:hanging="36"/>
              <w:rPr>
                <w:rFonts w:ascii="Times New Roman" w:eastAsia="Times New Roman" w:hAnsi="Times New Roman"/>
                <w:sz w:val="28"/>
                <w:szCs w:val="28"/>
                <w:lang w:eastAsia="ru-RU"/>
              </w:rPr>
            </w:pPr>
            <w:r w:rsidRPr="00ED26DC">
              <w:rPr>
                <w:rFonts w:ascii="Times New Roman" w:hAnsi="Times New Roman"/>
                <w:sz w:val="28"/>
                <w:szCs w:val="28"/>
              </w:rPr>
              <w:t xml:space="preserve">   38</w:t>
            </w:r>
          </w:p>
        </w:tc>
        <w:tc>
          <w:tcPr>
            <w:tcW w:w="1081" w:type="dxa"/>
            <w:vMerge w:val="restart"/>
            <w:shd w:val="clear" w:color="auto" w:fill="auto"/>
          </w:tcPr>
          <w:p w:rsidR="004876A4" w:rsidRPr="00ED26DC" w:rsidRDefault="004876A4" w:rsidP="003430E4">
            <w:pPr>
              <w:ind w:hanging="36"/>
              <w:rPr>
                <w:rFonts w:ascii="Times New Roman" w:eastAsia="Times New Roman" w:hAnsi="Times New Roman"/>
                <w:sz w:val="28"/>
                <w:szCs w:val="28"/>
                <w:lang w:eastAsia="ru-RU"/>
              </w:rPr>
            </w:pPr>
            <w:r w:rsidRPr="00ED26DC">
              <w:rPr>
                <w:rFonts w:ascii="Times New Roman" w:hAnsi="Times New Roman"/>
                <w:sz w:val="28"/>
                <w:szCs w:val="28"/>
              </w:rPr>
              <w:t xml:space="preserve">  38</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shd w:val="clear" w:color="auto" w:fill="auto"/>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09" w:type="dxa"/>
            <w:gridSpan w:val="2"/>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shd w:val="clear" w:color="auto" w:fill="auto"/>
          </w:tcPr>
          <w:p w:rsidR="004876A4" w:rsidRPr="00ED26DC" w:rsidRDefault="004876A4" w:rsidP="003430E4">
            <w:pPr>
              <w:ind w:hanging="36"/>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ind w:hanging="36"/>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ind w:hanging="36"/>
              <w:rPr>
                <w:rFonts w:ascii="Times New Roman" w:hAnsi="Times New Roman"/>
                <w:sz w:val="28"/>
                <w:szCs w:val="28"/>
              </w:rPr>
            </w:pPr>
            <w:r w:rsidRPr="00ED26DC">
              <w:rPr>
                <w:rFonts w:ascii="Times New Roman" w:hAnsi="Times New Roman"/>
                <w:sz w:val="28"/>
                <w:szCs w:val="28"/>
              </w:rPr>
              <w:t>38</w:t>
            </w:r>
          </w:p>
        </w:tc>
        <w:tc>
          <w:tcPr>
            <w:tcW w:w="1300" w:type="dxa"/>
          </w:tcPr>
          <w:p w:rsidR="004876A4" w:rsidRPr="00ED26DC" w:rsidRDefault="004876A4" w:rsidP="003430E4">
            <w:pPr>
              <w:ind w:hanging="36"/>
              <w:rPr>
                <w:rFonts w:ascii="Times New Roman" w:hAnsi="Times New Roman"/>
                <w:sz w:val="28"/>
                <w:szCs w:val="28"/>
              </w:rPr>
            </w:pPr>
            <w:r w:rsidRPr="00ED26DC">
              <w:rPr>
                <w:rFonts w:ascii="Times New Roman" w:hAnsi="Times New Roman"/>
                <w:sz w:val="28"/>
                <w:szCs w:val="28"/>
              </w:rPr>
              <w:t>38</w:t>
            </w:r>
          </w:p>
        </w:tc>
        <w:tc>
          <w:tcPr>
            <w:tcW w:w="1300" w:type="dxa"/>
            <w:vMerge/>
            <w:shd w:val="clear" w:color="auto" w:fill="auto"/>
          </w:tcPr>
          <w:p w:rsidR="004876A4" w:rsidRPr="00ED26DC" w:rsidRDefault="004876A4" w:rsidP="003430E4">
            <w:pPr>
              <w:ind w:hanging="36"/>
              <w:rPr>
                <w:rFonts w:ascii="Times New Roman" w:hAnsi="Times New Roman"/>
                <w:sz w:val="28"/>
                <w:szCs w:val="28"/>
              </w:rPr>
            </w:pPr>
          </w:p>
        </w:tc>
        <w:tc>
          <w:tcPr>
            <w:tcW w:w="738" w:type="dxa"/>
          </w:tcPr>
          <w:p w:rsidR="004876A4" w:rsidRPr="00ED26DC" w:rsidRDefault="004876A4" w:rsidP="003430E4">
            <w:pPr>
              <w:ind w:hanging="36"/>
              <w:rPr>
                <w:rFonts w:ascii="Times New Roman" w:hAnsi="Times New Roman"/>
                <w:sz w:val="28"/>
                <w:szCs w:val="28"/>
                <w:lang w:val="en-US"/>
              </w:rPr>
            </w:pPr>
            <w:r w:rsidRPr="00ED26DC">
              <w:rPr>
                <w:rFonts w:ascii="Times New Roman" w:hAnsi="Times New Roman"/>
                <w:sz w:val="28"/>
                <w:szCs w:val="28"/>
                <w:lang w:val="en-US"/>
              </w:rPr>
              <w:t>38</w:t>
            </w:r>
          </w:p>
        </w:tc>
        <w:tc>
          <w:tcPr>
            <w:tcW w:w="709" w:type="dxa"/>
            <w:gridSpan w:val="2"/>
            <w:shd w:val="clear" w:color="auto" w:fill="auto"/>
          </w:tcPr>
          <w:p w:rsidR="004876A4" w:rsidRPr="00ED26DC" w:rsidRDefault="004876A4" w:rsidP="003430E4">
            <w:pPr>
              <w:ind w:hanging="36"/>
              <w:rPr>
                <w:rFonts w:ascii="Times New Roman" w:hAnsi="Times New Roman"/>
                <w:sz w:val="28"/>
                <w:szCs w:val="28"/>
              </w:rPr>
            </w:pPr>
            <w:r w:rsidRPr="00ED26DC">
              <w:rPr>
                <w:rFonts w:ascii="Times New Roman" w:hAnsi="Times New Roman"/>
                <w:sz w:val="28"/>
                <w:szCs w:val="28"/>
              </w:rPr>
              <w:t>0</w:t>
            </w:r>
          </w:p>
        </w:tc>
        <w:tc>
          <w:tcPr>
            <w:tcW w:w="567" w:type="dxa"/>
            <w:gridSpan w:val="2"/>
            <w:shd w:val="clear" w:color="auto" w:fill="auto"/>
          </w:tcPr>
          <w:p w:rsidR="004876A4" w:rsidRPr="00ED26DC" w:rsidRDefault="004876A4" w:rsidP="003430E4">
            <w:pPr>
              <w:ind w:hanging="36"/>
              <w:rPr>
                <w:rFonts w:ascii="Times New Roman" w:hAnsi="Times New Roman"/>
                <w:sz w:val="28"/>
                <w:szCs w:val="28"/>
              </w:rPr>
            </w:pPr>
            <w:r w:rsidRPr="00ED26DC">
              <w:rPr>
                <w:rFonts w:ascii="Times New Roman" w:hAnsi="Times New Roman"/>
                <w:sz w:val="28"/>
                <w:szCs w:val="28"/>
              </w:rPr>
              <w:t>0</w:t>
            </w:r>
          </w:p>
        </w:tc>
        <w:tc>
          <w:tcPr>
            <w:tcW w:w="567" w:type="dxa"/>
            <w:gridSpan w:val="2"/>
            <w:shd w:val="clear" w:color="auto" w:fill="auto"/>
          </w:tcPr>
          <w:p w:rsidR="004876A4" w:rsidRPr="00ED26DC" w:rsidRDefault="004876A4" w:rsidP="003430E4">
            <w:pPr>
              <w:ind w:hanging="36"/>
              <w:rPr>
                <w:rFonts w:ascii="Times New Roman" w:hAnsi="Times New Roman"/>
                <w:sz w:val="28"/>
                <w:szCs w:val="28"/>
              </w:rPr>
            </w:pPr>
            <w:r w:rsidRPr="00ED26DC">
              <w:rPr>
                <w:rFonts w:ascii="Times New Roman" w:hAnsi="Times New Roman"/>
                <w:sz w:val="28"/>
                <w:szCs w:val="28"/>
              </w:rPr>
              <w:t>0</w:t>
            </w:r>
          </w:p>
        </w:tc>
        <w:tc>
          <w:tcPr>
            <w:tcW w:w="567" w:type="dxa"/>
            <w:shd w:val="clear" w:color="auto" w:fill="auto"/>
          </w:tcPr>
          <w:p w:rsidR="004876A4" w:rsidRPr="00ED26DC" w:rsidRDefault="004876A4" w:rsidP="003430E4">
            <w:pPr>
              <w:ind w:hanging="36"/>
              <w:rPr>
                <w:rFonts w:ascii="Times New Roman" w:hAnsi="Times New Roman"/>
                <w:sz w:val="28"/>
                <w:szCs w:val="28"/>
                <w:lang w:val="en-US"/>
              </w:rPr>
            </w:pPr>
            <w:r w:rsidRPr="00ED26DC">
              <w:rPr>
                <w:rFonts w:ascii="Times New Roman" w:hAnsi="Times New Roman"/>
                <w:sz w:val="28"/>
                <w:szCs w:val="28"/>
                <w:lang w:val="en-US"/>
              </w:rPr>
              <w:t>38</w:t>
            </w:r>
          </w:p>
        </w:tc>
        <w:tc>
          <w:tcPr>
            <w:tcW w:w="1134" w:type="dxa"/>
            <w:vMerge/>
            <w:shd w:val="clear" w:color="auto" w:fill="auto"/>
          </w:tcPr>
          <w:p w:rsidR="004876A4" w:rsidRPr="00ED26DC" w:rsidRDefault="004876A4" w:rsidP="003430E4">
            <w:pPr>
              <w:ind w:hanging="36"/>
              <w:rPr>
                <w:rFonts w:ascii="Times New Roman" w:hAnsi="Times New Roman"/>
                <w:sz w:val="28"/>
                <w:szCs w:val="28"/>
              </w:rPr>
            </w:pPr>
          </w:p>
        </w:tc>
        <w:tc>
          <w:tcPr>
            <w:tcW w:w="1081" w:type="dxa"/>
            <w:vMerge/>
            <w:shd w:val="clear" w:color="auto" w:fill="auto"/>
          </w:tcPr>
          <w:p w:rsidR="004876A4" w:rsidRPr="00ED26DC" w:rsidRDefault="004876A4" w:rsidP="003430E4">
            <w:pPr>
              <w:ind w:hanging="36"/>
              <w:rPr>
                <w:rFonts w:ascii="Times New Roman" w:hAnsi="Times New Roman"/>
                <w:sz w:val="28"/>
                <w:szCs w:val="28"/>
              </w:rPr>
            </w:pP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7.6</w:t>
            </w:r>
          </w:p>
        </w:tc>
        <w:tc>
          <w:tcPr>
            <w:tcW w:w="2149"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07.06</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 xml:space="preserve">Зимние и летние работы по содержанию мест </w:t>
            </w:r>
            <w:r w:rsidRPr="00ED26DC">
              <w:rPr>
                <w:rFonts w:ascii="Times New Roman" w:hAnsi="Times New Roman"/>
                <w:sz w:val="28"/>
                <w:szCs w:val="28"/>
              </w:rPr>
              <w:lastRenderedPageBreak/>
              <w:t>захоронений, текущий и капитальный ремонт основных фондов</w:t>
            </w: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BC65C0">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w:t>
            </w:r>
            <w:r w:rsidR="00BC65C0" w:rsidRPr="00ED26DC">
              <w:rPr>
                <w:rFonts w:ascii="Times New Roman" w:eastAsia="Times New Roman" w:hAnsi="Times New Roman"/>
                <w:sz w:val="28"/>
                <w:szCs w:val="28"/>
                <w:lang w:eastAsia="ru-RU"/>
              </w:rPr>
              <w:t>61770,64</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15619,33</w:t>
            </w:r>
          </w:p>
        </w:tc>
        <w:tc>
          <w:tcPr>
            <w:tcW w:w="1300" w:type="dxa"/>
            <w:shd w:val="clear" w:color="auto" w:fill="auto"/>
          </w:tcPr>
          <w:p w:rsidR="004876A4" w:rsidRPr="00ED26DC" w:rsidRDefault="00BC65C0"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14423,71</w:t>
            </w:r>
          </w:p>
        </w:tc>
        <w:tc>
          <w:tcPr>
            <w:tcW w:w="3148" w:type="dxa"/>
            <w:gridSpan w:val="8"/>
          </w:tcPr>
          <w:p w:rsidR="004876A4" w:rsidRPr="00ED26DC" w:rsidRDefault="004876A4" w:rsidP="003430E4">
            <w:pPr>
              <w:spacing w:after="0" w:line="240" w:lineRule="auto"/>
              <w:ind w:left="-44"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16366,20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7680,70</w:t>
            </w:r>
          </w:p>
        </w:tc>
        <w:tc>
          <w:tcPr>
            <w:tcW w:w="1081" w:type="dxa"/>
            <w:shd w:val="clear" w:color="auto" w:fill="auto"/>
          </w:tcPr>
          <w:p w:rsidR="004876A4" w:rsidRPr="00ED26DC" w:rsidRDefault="004876A4" w:rsidP="003430E4">
            <w:pPr>
              <w:spacing w:after="0" w:line="240" w:lineRule="auto"/>
              <w:ind w:left="-42"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7680,70</w:t>
            </w:r>
          </w:p>
        </w:tc>
        <w:tc>
          <w:tcPr>
            <w:tcW w:w="1134"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МКУ «Служба обеспечения», Админ</w:t>
            </w:r>
            <w:r w:rsidRPr="00ED26DC">
              <w:rPr>
                <w:rFonts w:ascii="Times New Roman" w:eastAsia="Times New Roman" w:hAnsi="Times New Roman"/>
                <w:sz w:val="28"/>
                <w:szCs w:val="28"/>
                <w:lang w:eastAsia="ru-RU"/>
              </w:rPr>
              <w:lastRenderedPageBreak/>
              <w:t xml:space="preserve">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 </w:t>
            </w:r>
          </w:p>
        </w:tc>
      </w:tr>
      <w:tr w:rsidR="00BC65C0" w:rsidRPr="00ED26DC" w:rsidTr="003430E4">
        <w:trPr>
          <w:trHeight w:val="255"/>
        </w:trPr>
        <w:tc>
          <w:tcPr>
            <w:tcW w:w="596" w:type="dxa"/>
            <w:vMerge/>
            <w:shd w:val="clear" w:color="auto" w:fill="auto"/>
            <w:vAlign w:val="center"/>
          </w:tcPr>
          <w:p w:rsidR="00BC65C0" w:rsidRPr="00ED26DC" w:rsidRDefault="00BC65C0" w:rsidP="00BC65C0">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BC65C0" w:rsidRPr="00ED26DC" w:rsidRDefault="00BC65C0" w:rsidP="00BC65C0">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BC65C0" w:rsidRPr="00ED26DC" w:rsidRDefault="00BC65C0" w:rsidP="00BC65C0">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BC65C0" w:rsidRPr="00ED26DC" w:rsidRDefault="00BC65C0" w:rsidP="00BC65C0">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бюджета муниципа</w:t>
            </w:r>
            <w:r w:rsidRPr="00ED26DC">
              <w:rPr>
                <w:rFonts w:ascii="Times New Roman" w:eastAsia="Times New Roman" w:hAnsi="Times New Roman"/>
                <w:sz w:val="28"/>
                <w:szCs w:val="28"/>
                <w:lang w:eastAsia="ru-RU"/>
              </w:rPr>
              <w:lastRenderedPageBreak/>
              <w:t>льного округа Московской области</w:t>
            </w:r>
          </w:p>
        </w:tc>
        <w:tc>
          <w:tcPr>
            <w:tcW w:w="1109" w:type="dxa"/>
            <w:shd w:val="clear" w:color="auto" w:fill="auto"/>
          </w:tcPr>
          <w:p w:rsidR="00BC65C0" w:rsidRPr="00ED26DC" w:rsidRDefault="00BC65C0" w:rsidP="00BC65C0">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 xml:space="preserve"> 61770,64</w:t>
            </w:r>
          </w:p>
        </w:tc>
        <w:tc>
          <w:tcPr>
            <w:tcW w:w="1300" w:type="dxa"/>
          </w:tcPr>
          <w:p w:rsidR="00BC65C0" w:rsidRPr="00ED26DC" w:rsidRDefault="00BC65C0" w:rsidP="00BC65C0">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15619,33</w:t>
            </w:r>
          </w:p>
        </w:tc>
        <w:tc>
          <w:tcPr>
            <w:tcW w:w="1300" w:type="dxa"/>
            <w:shd w:val="clear" w:color="auto" w:fill="auto"/>
          </w:tcPr>
          <w:p w:rsidR="00BC65C0" w:rsidRPr="00ED26DC" w:rsidRDefault="00BC65C0" w:rsidP="00BC65C0">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14423,71</w:t>
            </w:r>
          </w:p>
        </w:tc>
        <w:tc>
          <w:tcPr>
            <w:tcW w:w="3148" w:type="dxa"/>
            <w:gridSpan w:val="8"/>
          </w:tcPr>
          <w:p w:rsidR="00BC65C0" w:rsidRPr="00ED26DC" w:rsidRDefault="00BC65C0" w:rsidP="00BC65C0">
            <w:pPr>
              <w:spacing w:after="0" w:line="240" w:lineRule="auto"/>
              <w:ind w:left="-44"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16366,20</w:t>
            </w:r>
          </w:p>
        </w:tc>
        <w:tc>
          <w:tcPr>
            <w:tcW w:w="1134" w:type="dxa"/>
            <w:shd w:val="clear" w:color="auto" w:fill="auto"/>
          </w:tcPr>
          <w:p w:rsidR="00BC65C0" w:rsidRPr="00ED26DC" w:rsidRDefault="00BC65C0" w:rsidP="00BC65C0">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7680,70</w:t>
            </w:r>
          </w:p>
        </w:tc>
        <w:tc>
          <w:tcPr>
            <w:tcW w:w="1081" w:type="dxa"/>
            <w:shd w:val="clear" w:color="auto" w:fill="auto"/>
          </w:tcPr>
          <w:p w:rsidR="00BC65C0" w:rsidRPr="00ED26DC" w:rsidRDefault="00BC65C0" w:rsidP="00BC65C0">
            <w:pPr>
              <w:spacing w:after="0" w:line="240" w:lineRule="auto"/>
              <w:ind w:left="-42"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7680,70</w:t>
            </w:r>
          </w:p>
        </w:tc>
        <w:tc>
          <w:tcPr>
            <w:tcW w:w="1134" w:type="dxa"/>
            <w:vMerge/>
            <w:shd w:val="clear" w:color="auto" w:fill="auto"/>
          </w:tcPr>
          <w:p w:rsidR="00BC65C0" w:rsidRPr="00ED26DC" w:rsidRDefault="00BC65C0" w:rsidP="00BC65C0">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кладбищ на которых проводятся работы по содержанию и благоустройству, единиц</w:t>
            </w:r>
          </w:p>
        </w:tc>
        <w:tc>
          <w:tcPr>
            <w:tcW w:w="1304"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480"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vAlign w:val="center"/>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38</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38</w:t>
            </w:r>
          </w:p>
        </w:tc>
        <w:tc>
          <w:tcPr>
            <w:tcW w:w="1081" w:type="dxa"/>
            <w:vMerge w:val="restart"/>
            <w:shd w:val="clear" w:color="auto" w:fill="auto"/>
          </w:tcPr>
          <w:p w:rsidR="004876A4" w:rsidRPr="00ED26DC" w:rsidRDefault="004876A4" w:rsidP="003430E4">
            <w:pPr>
              <w:spacing w:after="0" w:line="240" w:lineRule="auto"/>
              <w:ind w:left="-42"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38</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shd w:val="clear" w:color="auto" w:fill="auto"/>
            <w:vAlign w:val="center"/>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09" w:type="dxa"/>
            <w:gridSpan w:val="2"/>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spacing w:after="0" w:line="240" w:lineRule="auto"/>
              <w:ind w:left="-42" w:hanging="36"/>
              <w:jc w:val="center"/>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1149"/>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38</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38</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38</w:t>
            </w:r>
          </w:p>
        </w:tc>
        <w:tc>
          <w:tcPr>
            <w:tcW w:w="709" w:type="dxa"/>
            <w:gridSpan w:val="2"/>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gridSpan w:val="2"/>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567"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38</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spacing w:after="0" w:line="240" w:lineRule="auto"/>
              <w:ind w:left="-42" w:hanging="36"/>
              <w:jc w:val="center"/>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7.7</w:t>
            </w:r>
          </w:p>
        </w:tc>
        <w:tc>
          <w:tcPr>
            <w:tcW w:w="2149" w:type="dxa"/>
            <w:vMerge w:val="restart"/>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Мероприятие 07.07 </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 xml:space="preserve">Содержание и благоустройство воинских, почетных, одиночных захоронений в случаях, если погребение осуществлялось </w:t>
            </w:r>
            <w:r w:rsidRPr="00ED26DC">
              <w:rPr>
                <w:rFonts w:ascii="Times New Roman" w:hAnsi="Times New Roman"/>
                <w:sz w:val="28"/>
                <w:szCs w:val="28"/>
              </w:rPr>
              <w:lastRenderedPageBreak/>
              <w:t>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1545,23</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1131,59</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413,64</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left="-42"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Отдел по имуществу, 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w:t>
            </w:r>
            <w:r w:rsidRPr="00ED26DC">
              <w:rPr>
                <w:rFonts w:ascii="Times New Roman" w:eastAsia="Times New Roman" w:hAnsi="Times New Roman"/>
                <w:sz w:val="28"/>
                <w:szCs w:val="28"/>
                <w:lang w:eastAsia="ru-RU"/>
              </w:rPr>
              <w:lastRenderedPageBreak/>
              <w:t>Московской области </w:t>
            </w: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1545,23</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11131,59</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413,64</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left="-42"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p>
          <w:p w:rsidR="004876A4" w:rsidRPr="00ED26DC" w:rsidRDefault="004876A4" w:rsidP="003430E4">
            <w:pPr>
              <w:spacing w:after="0" w:line="240" w:lineRule="auto"/>
              <w:ind w:hanging="36"/>
              <w:rPr>
                <w:rFonts w:ascii="Times New Roman" w:eastAsia="Times New Roman" w:hAnsi="Times New Roman"/>
                <w:sz w:val="28"/>
                <w:szCs w:val="28"/>
              </w:rPr>
            </w:pPr>
            <w:r w:rsidRPr="00ED26DC">
              <w:rPr>
                <w:rFonts w:ascii="Times New Roman" w:eastAsia="Times New Roman" w:hAnsi="Times New Roman"/>
                <w:sz w:val="28"/>
                <w:szCs w:val="28"/>
                <w:lang w:eastAsia="ru-RU"/>
              </w:rPr>
              <w:t xml:space="preserve">Количество </w:t>
            </w:r>
            <w:r w:rsidRPr="00ED26DC">
              <w:rPr>
                <w:rFonts w:ascii="Times New Roman" w:hAnsi="Times New Roman"/>
                <w:sz w:val="28"/>
                <w:szCs w:val="28"/>
              </w:rPr>
              <w:t xml:space="preserve">отремонтированных и благоустроенных воинских, почетных, одиночных захоронений в случаях, если погребение </w:t>
            </w:r>
            <w:r w:rsidRPr="00ED26DC">
              <w:rPr>
                <w:rFonts w:ascii="Times New Roman" w:hAnsi="Times New Roman"/>
                <w:sz w:val="28"/>
                <w:szCs w:val="28"/>
              </w:rPr>
              <w:lastRenderedPageBreak/>
              <w:t>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r w:rsidRPr="00ED26DC">
              <w:rPr>
                <w:rFonts w:ascii="Times New Roman" w:eastAsia="Times New Roman" w:hAnsi="Times New Roman"/>
                <w:sz w:val="28"/>
                <w:szCs w:val="28"/>
                <w:lang w:eastAsia="ru-RU"/>
              </w:rPr>
              <w:t>(шт.)</w:t>
            </w:r>
          </w:p>
        </w:tc>
        <w:tc>
          <w:tcPr>
            <w:tcW w:w="1304"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vMerge w:val="restart"/>
            <w:shd w:val="clear" w:color="auto" w:fill="auto"/>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81" w:type="dxa"/>
            <w:vMerge w:val="restart"/>
            <w:shd w:val="clear" w:color="auto" w:fill="auto"/>
          </w:tcPr>
          <w:p w:rsidR="004876A4" w:rsidRPr="00ED26DC" w:rsidRDefault="004876A4" w:rsidP="003430E4">
            <w:pPr>
              <w:spacing w:after="0" w:line="240" w:lineRule="auto"/>
              <w:ind w:left="-42"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shd w:val="clear" w:color="auto" w:fill="auto"/>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09" w:type="dxa"/>
            <w:gridSpan w:val="2"/>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spacing w:after="0" w:line="240" w:lineRule="auto"/>
              <w:ind w:left="-42" w:hanging="36"/>
              <w:jc w:val="center"/>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1238"/>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709" w:type="dxa"/>
            <w:gridSpan w:val="2"/>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gridSpan w:val="2"/>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567"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spacing w:after="0" w:line="240" w:lineRule="auto"/>
              <w:ind w:left="-42" w:hanging="36"/>
              <w:jc w:val="center"/>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7.8</w:t>
            </w:r>
          </w:p>
        </w:tc>
        <w:tc>
          <w:tcPr>
            <w:tcW w:w="2149" w:type="dxa"/>
            <w:vMerge w:val="restart"/>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Мероприятие 07.08</w:t>
            </w:r>
          </w:p>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Содержание и благоустройство могил и надгробий Героев Советского Союза, Героев Российской Федерации или </w:t>
            </w:r>
            <w:r w:rsidRPr="00ED26DC">
              <w:rPr>
                <w:rFonts w:ascii="Times New Roman" w:hAnsi="Times New Roman"/>
                <w:sz w:val="28"/>
                <w:szCs w:val="28"/>
              </w:rPr>
              <w:lastRenderedPageBreak/>
              <w:t>полных кавалеров ордена Славы при отсутствии близких родственников, если таковые могилы и надгробия имеются на территории кладбищ</w:t>
            </w: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Отдел по имуществу, 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w:t>
            </w:r>
            <w:r w:rsidRPr="00ED26DC">
              <w:rPr>
                <w:rFonts w:ascii="Times New Roman" w:eastAsia="Times New Roman" w:hAnsi="Times New Roman"/>
                <w:sz w:val="28"/>
                <w:szCs w:val="28"/>
                <w:lang w:eastAsia="ru-RU"/>
              </w:rPr>
              <w:lastRenderedPageBreak/>
              <w:t>Московской области </w:t>
            </w:r>
          </w:p>
        </w:tc>
      </w:tr>
      <w:tr w:rsidR="004876A4" w:rsidRPr="00ED26DC" w:rsidTr="003430E4">
        <w:trPr>
          <w:trHeight w:val="25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hAnsi="Times New Roman"/>
                <w:sz w:val="28"/>
                <w:szCs w:val="28"/>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22"/>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hAnsi="Times New Roman"/>
                <w:sz w:val="28"/>
                <w:szCs w:val="28"/>
              </w:rPr>
            </w:pPr>
          </w:p>
        </w:tc>
        <w:tc>
          <w:tcPr>
            <w:tcW w:w="130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w:t>
            </w:r>
          </w:p>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Х</w:t>
            </w:r>
          </w:p>
        </w:tc>
        <w:tc>
          <w:tcPr>
            <w:tcW w:w="1109"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3148" w:type="dxa"/>
            <w:gridSpan w:val="8"/>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79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p>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Количество могил и надгробий Героев Советского Союза, Героев Российской Федерации или полных кавалеров </w:t>
            </w:r>
            <w:r w:rsidRPr="00ED26DC">
              <w:rPr>
                <w:rFonts w:ascii="Times New Roman" w:hAnsi="Times New Roman"/>
                <w:sz w:val="28"/>
                <w:szCs w:val="28"/>
              </w:rPr>
              <w:lastRenderedPageBreak/>
              <w:t>ордена Славы при отсутствии близких родственников, если таковые могилы и надгробия имеются на территории кладбищ (шт.)</w:t>
            </w:r>
          </w:p>
        </w:tc>
        <w:tc>
          <w:tcPr>
            <w:tcW w:w="130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Итого 2025 год</w:t>
            </w:r>
          </w:p>
        </w:tc>
        <w:tc>
          <w:tcPr>
            <w:tcW w:w="2410" w:type="dxa"/>
            <w:gridSpan w:val="7"/>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81"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795"/>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602" w:type="dxa"/>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603"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602"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603" w:type="dxa"/>
            <w:gridSpan w:val="2"/>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1590"/>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602"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03" w:type="dxa"/>
            <w:gridSpan w:val="2"/>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02" w:type="dxa"/>
            <w:gridSpan w:val="2"/>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03" w:type="dxa"/>
            <w:gridSpan w:val="2"/>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3172"/>
        </w:trPr>
        <w:tc>
          <w:tcPr>
            <w:tcW w:w="596"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2410" w:type="dxa"/>
            <w:gridSpan w:val="7"/>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r>
      <w:tr w:rsidR="004876A4" w:rsidRPr="00ED26DC" w:rsidTr="003430E4">
        <w:trPr>
          <w:trHeight w:val="255"/>
        </w:trPr>
        <w:tc>
          <w:tcPr>
            <w:tcW w:w="596"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7.9</w:t>
            </w:r>
          </w:p>
        </w:tc>
        <w:tc>
          <w:tcPr>
            <w:tcW w:w="2149" w:type="dxa"/>
            <w:vMerge w:val="restart"/>
            <w:shd w:val="clear" w:color="auto" w:fill="auto"/>
          </w:tcPr>
          <w:p w:rsidR="004876A4" w:rsidRPr="00ED26DC" w:rsidRDefault="004876A4" w:rsidP="003430E4">
            <w:pPr>
              <w:spacing w:after="0" w:line="240" w:lineRule="auto"/>
              <w:ind w:hanging="36"/>
              <w:rPr>
                <w:rFonts w:ascii="Times New Roman" w:hAnsi="Times New Roman"/>
                <w:sz w:val="28"/>
                <w:szCs w:val="28"/>
              </w:rPr>
            </w:pPr>
            <w:r w:rsidRPr="00ED26DC">
              <w:rPr>
                <w:rFonts w:ascii="Times New Roman" w:hAnsi="Times New Roman"/>
                <w:sz w:val="28"/>
                <w:szCs w:val="28"/>
              </w:rPr>
              <w:t xml:space="preserve">Мероприятие 07.09 </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Проведение инвентаризации мест захоронений</w:t>
            </w:r>
          </w:p>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МКУ «Служба обеспечения», Администрация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 </w:t>
            </w: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val="restart"/>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выполнения мероприятия.</w:t>
            </w:r>
          </w:p>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hAnsi="Times New Roman"/>
                <w:sz w:val="28"/>
                <w:szCs w:val="28"/>
              </w:rPr>
              <w:t xml:space="preserve">Доля зоны захоронения кладбищ, на которых проведена </w:t>
            </w:r>
            <w:r w:rsidRPr="00ED26DC">
              <w:rPr>
                <w:rFonts w:ascii="Times New Roman" w:hAnsi="Times New Roman"/>
                <w:sz w:val="28"/>
                <w:szCs w:val="28"/>
              </w:rPr>
              <w:lastRenderedPageBreak/>
              <w:t>инвентаризация захоронений в соответствии с требованиями законодательства (процент)</w:t>
            </w:r>
          </w:p>
        </w:tc>
        <w:tc>
          <w:tcPr>
            <w:tcW w:w="1304"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Х</w:t>
            </w:r>
          </w:p>
        </w:tc>
        <w:tc>
          <w:tcPr>
            <w:tcW w:w="1480" w:type="dxa"/>
            <w:vMerge w:val="restart"/>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Х</w:t>
            </w:r>
          </w:p>
        </w:tc>
        <w:tc>
          <w:tcPr>
            <w:tcW w:w="1109" w:type="dxa"/>
            <w:vMerge w:val="restart"/>
            <w:shd w:val="clear" w:color="auto" w:fill="auto"/>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1300" w:type="dxa"/>
            <w:vMerge w:val="restart"/>
          </w:tcPr>
          <w:p w:rsidR="004876A4" w:rsidRPr="00ED26DC" w:rsidRDefault="004876A4" w:rsidP="003430E4">
            <w:pPr>
              <w:ind w:hanging="36"/>
              <w:rPr>
                <w:rFonts w:ascii="Times New Roman" w:hAnsi="Times New Roman"/>
                <w:sz w:val="28"/>
                <w:szCs w:val="28"/>
              </w:rPr>
            </w:pPr>
          </w:p>
          <w:p w:rsidR="004876A4" w:rsidRPr="00ED26DC" w:rsidRDefault="004876A4" w:rsidP="003430E4">
            <w:pPr>
              <w:ind w:hanging="36"/>
              <w:rPr>
                <w:rFonts w:ascii="Times New Roman" w:hAnsi="Times New Roman"/>
                <w:sz w:val="28"/>
                <w:szCs w:val="28"/>
              </w:rPr>
            </w:pPr>
          </w:p>
          <w:p w:rsidR="004876A4" w:rsidRPr="00ED26DC" w:rsidRDefault="004876A4" w:rsidP="003430E4">
            <w:pPr>
              <w:ind w:hanging="36"/>
              <w:rPr>
                <w:rFonts w:ascii="Times New Roman" w:hAnsi="Times New Roman"/>
                <w:sz w:val="28"/>
                <w:szCs w:val="28"/>
              </w:rPr>
            </w:pPr>
          </w:p>
          <w:p w:rsidR="004876A4" w:rsidRPr="00ED26DC" w:rsidRDefault="004876A4" w:rsidP="003430E4">
            <w:pPr>
              <w:ind w:hanging="36"/>
              <w:rPr>
                <w:rFonts w:ascii="Times New Roman" w:hAnsi="Times New Roman"/>
                <w:sz w:val="28"/>
                <w:szCs w:val="28"/>
              </w:rPr>
            </w:pPr>
          </w:p>
          <w:p w:rsidR="004876A4" w:rsidRPr="00ED26DC" w:rsidRDefault="004876A4" w:rsidP="003430E4">
            <w:pPr>
              <w:ind w:hanging="36"/>
              <w:rPr>
                <w:rFonts w:ascii="Times New Roman" w:eastAsia="Times New Roman" w:hAnsi="Times New Roman"/>
                <w:sz w:val="28"/>
                <w:szCs w:val="28"/>
                <w:lang w:val="en-US" w:eastAsia="ru-RU"/>
              </w:rPr>
            </w:pPr>
            <w:r w:rsidRPr="00ED26DC">
              <w:rPr>
                <w:rFonts w:ascii="Times New Roman" w:hAnsi="Times New Roman"/>
                <w:sz w:val="28"/>
                <w:szCs w:val="28"/>
              </w:rPr>
              <w:lastRenderedPageBreak/>
              <w:t>100</w:t>
            </w:r>
          </w:p>
        </w:tc>
        <w:tc>
          <w:tcPr>
            <w:tcW w:w="1300" w:type="dxa"/>
            <w:vMerge w:val="restart"/>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738" w:type="dxa"/>
            <w:vMerge w:val="restart"/>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Итого 2025 год</w:t>
            </w:r>
          </w:p>
        </w:tc>
        <w:tc>
          <w:tcPr>
            <w:tcW w:w="2410" w:type="dxa"/>
            <w:gridSpan w:val="7"/>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134" w:type="dxa"/>
            <w:vMerge w:val="restart"/>
            <w:shd w:val="clear" w:color="auto" w:fill="auto"/>
          </w:tcPr>
          <w:p w:rsidR="004876A4" w:rsidRPr="00ED26DC" w:rsidRDefault="004876A4" w:rsidP="003430E4">
            <w:pPr>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1081" w:type="dxa"/>
            <w:vMerge w:val="restart"/>
            <w:shd w:val="clear" w:color="auto" w:fill="auto"/>
          </w:tcPr>
          <w:p w:rsidR="004876A4" w:rsidRPr="00ED26DC" w:rsidRDefault="004876A4" w:rsidP="003430E4">
            <w:pPr>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shd w:val="clear" w:color="auto" w:fill="auto"/>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tc>
        <w:tc>
          <w:tcPr>
            <w:tcW w:w="1300" w:type="dxa"/>
            <w:vMerge/>
          </w:tcPr>
          <w:p w:rsidR="004876A4" w:rsidRPr="00ED26DC" w:rsidRDefault="004876A4" w:rsidP="003430E4">
            <w:pPr>
              <w:ind w:hanging="36"/>
              <w:rPr>
                <w:rFonts w:ascii="Times New Roman" w:eastAsia="Times New Roman" w:hAnsi="Times New Roman"/>
                <w:sz w:val="28"/>
                <w:szCs w:val="28"/>
                <w:lang w:eastAsia="ru-RU"/>
              </w:rPr>
            </w:pPr>
          </w:p>
        </w:tc>
        <w:tc>
          <w:tcPr>
            <w:tcW w:w="1300"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38" w:type="dxa"/>
            <w:vMerge/>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709" w:type="dxa"/>
            <w:gridSpan w:val="2"/>
            <w:shd w:val="clear" w:color="auto" w:fill="auto"/>
            <w:vAlign w:val="center"/>
          </w:tcPr>
          <w:p w:rsidR="004876A4" w:rsidRPr="00ED26DC" w:rsidRDefault="004876A4" w:rsidP="003430E4">
            <w:pPr>
              <w:spacing w:after="0" w:line="240" w:lineRule="auto"/>
              <w:ind w:hanging="36"/>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 xml:space="preserve">1 </w:t>
            </w:r>
            <w:proofErr w:type="spellStart"/>
            <w:r w:rsidRPr="00ED26DC">
              <w:rPr>
                <w:rFonts w:ascii="Times New Roman" w:eastAsia="Times New Roman" w:hAnsi="Times New Roman"/>
                <w:sz w:val="28"/>
                <w:szCs w:val="28"/>
                <w:lang w:val="en-US" w:eastAsia="ru-RU"/>
              </w:rPr>
              <w:t>квартал</w:t>
            </w:r>
            <w:proofErr w:type="spellEnd"/>
          </w:p>
        </w:tc>
        <w:tc>
          <w:tcPr>
            <w:tcW w:w="567" w:type="dxa"/>
            <w:gridSpan w:val="2"/>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567" w:type="dxa"/>
            <w:gridSpan w:val="2"/>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567" w:type="dxa"/>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 xml:space="preserve">12 </w:t>
            </w:r>
            <w:proofErr w:type="spellStart"/>
            <w:r w:rsidRPr="00ED26DC">
              <w:rPr>
                <w:rFonts w:ascii="Times New Roman" w:eastAsia="Times New Roman" w:hAnsi="Times New Roman"/>
                <w:sz w:val="28"/>
                <w:szCs w:val="28"/>
                <w:lang w:val="en-US" w:eastAsia="ru-RU"/>
              </w:rPr>
              <w:t>месяцев</w:t>
            </w:r>
            <w:proofErr w:type="spellEnd"/>
          </w:p>
        </w:tc>
        <w:tc>
          <w:tcPr>
            <w:tcW w:w="1134" w:type="dxa"/>
            <w:vMerge/>
            <w:shd w:val="clear" w:color="auto" w:fill="auto"/>
          </w:tcPr>
          <w:p w:rsidR="004876A4" w:rsidRPr="00ED26DC" w:rsidRDefault="004876A4" w:rsidP="003430E4">
            <w:pPr>
              <w:ind w:hanging="36"/>
              <w:rPr>
                <w:rFonts w:ascii="Times New Roman" w:eastAsia="Times New Roman" w:hAnsi="Times New Roman"/>
                <w:sz w:val="28"/>
                <w:szCs w:val="28"/>
                <w:lang w:eastAsia="ru-RU"/>
              </w:rPr>
            </w:pPr>
          </w:p>
        </w:tc>
        <w:tc>
          <w:tcPr>
            <w:tcW w:w="1081" w:type="dxa"/>
            <w:vMerge/>
            <w:shd w:val="clear" w:color="auto" w:fill="auto"/>
          </w:tcPr>
          <w:p w:rsidR="004876A4" w:rsidRPr="00ED26DC" w:rsidRDefault="004876A4" w:rsidP="003430E4">
            <w:pPr>
              <w:ind w:hanging="36"/>
              <w:rPr>
                <w:rFonts w:ascii="Times New Roman" w:eastAsia="Times New Roman" w:hAnsi="Times New Roman"/>
                <w:sz w:val="28"/>
                <w:szCs w:val="28"/>
                <w:lang w:eastAsia="ru-RU"/>
              </w:rPr>
            </w:pP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520"/>
        </w:trPr>
        <w:tc>
          <w:tcPr>
            <w:tcW w:w="596" w:type="dxa"/>
            <w:vMerge/>
            <w:shd w:val="clear" w:color="auto" w:fill="auto"/>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2149"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30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c>
          <w:tcPr>
            <w:tcW w:w="1480" w:type="dxa"/>
            <w:vMerge/>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109" w:type="dxa"/>
            <w:vMerge/>
            <w:shd w:val="clear" w:color="auto" w:fill="auto"/>
          </w:tcPr>
          <w:p w:rsidR="004876A4" w:rsidRPr="00ED26DC" w:rsidRDefault="004876A4" w:rsidP="003430E4">
            <w:pPr>
              <w:spacing w:after="0" w:line="240" w:lineRule="auto"/>
              <w:ind w:left="-155" w:hanging="36"/>
              <w:jc w:val="center"/>
              <w:rPr>
                <w:rFonts w:ascii="Times New Roman" w:eastAsia="Times New Roman" w:hAnsi="Times New Roman"/>
                <w:sz w:val="28"/>
                <w:szCs w:val="28"/>
                <w:lang w:eastAsia="ru-RU"/>
              </w:rPr>
            </w:pPr>
          </w:p>
        </w:tc>
        <w:tc>
          <w:tcPr>
            <w:tcW w:w="1300" w:type="dxa"/>
            <w:vMerge/>
          </w:tcPr>
          <w:p w:rsidR="004876A4" w:rsidRPr="00ED26DC" w:rsidRDefault="004876A4" w:rsidP="003430E4">
            <w:pPr>
              <w:ind w:hanging="36"/>
              <w:rPr>
                <w:rFonts w:ascii="Times New Roman" w:hAnsi="Times New Roman"/>
                <w:sz w:val="28"/>
                <w:szCs w:val="28"/>
              </w:rPr>
            </w:pPr>
          </w:p>
        </w:tc>
        <w:tc>
          <w:tcPr>
            <w:tcW w:w="1300" w:type="dxa"/>
            <w:vMerge/>
            <w:shd w:val="clear" w:color="auto" w:fill="auto"/>
          </w:tcPr>
          <w:p w:rsidR="004876A4" w:rsidRPr="00ED26DC" w:rsidRDefault="004876A4" w:rsidP="003430E4">
            <w:pPr>
              <w:ind w:hanging="36"/>
              <w:rPr>
                <w:rFonts w:ascii="Times New Roman" w:hAnsi="Times New Roman"/>
                <w:sz w:val="28"/>
                <w:szCs w:val="28"/>
              </w:rPr>
            </w:pPr>
          </w:p>
        </w:tc>
        <w:tc>
          <w:tcPr>
            <w:tcW w:w="738" w:type="dxa"/>
          </w:tcPr>
          <w:p w:rsidR="004876A4" w:rsidRPr="00ED26DC" w:rsidRDefault="004876A4" w:rsidP="003430E4">
            <w:pPr>
              <w:ind w:hanging="36"/>
              <w:rPr>
                <w:rFonts w:ascii="Times New Roman" w:eastAsia="Times New Roman" w:hAnsi="Times New Roman"/>
                <w:sz w:val="28"/>
                <w:szCs w:val="28"/>
                <w:lang w:val="en-US" w:eastAsia="ru-RU"/>
              </w:rPr>
            </w:pPr>
          </w:p>
          <w:p w:rsidR="004876A4" w:rsidRPr="00ED26DC" w:rsidRDefault="004876A4" w:rsidP="003430E4">
            <w:pPr>
              <w:ind w:hanging="36"/>
              <w:rPr>
                <w:rFonts w:ascii="Times New Roman" w:eastAsia="Times New Roman" w:hAnsi="Times New Roman"/>
                <w:sz w:val="28"/>
                <w:szCs w:val="28"/>
                <w:lang w:val="en-US" w:eastAsia="ru-RU"/>
              </w:rPr>
            </w:pPr>
            <w:r w:rsidRPr="00ED26DC">
              <w:rPr>
                <w:rFonts w:ascii="Times New Roman" w:eastAsia="Times New Roman" w:hAnsi="Times New Roman"/>
                <w:sz w:val="28"/>
                <w:szCs w:val="28"/>
                <w:lang w:val="en-US" w:eastAsia="ru-RU"/>
              </w:rPr>
              <w:t>100</w:t>
            </w:r>
          </w:p>
        </w:tc>
        <w:tc>
          <w:tcPr>
            <w:tcW w:w="709" w:type="dxa"/>
            <w:gridSpan w:val="2"/>
            <w:shd w:val="clear" w:color="auto" w:fill="auto"/>
          </w:tcPr>
          <w:p w:rsidR="004876A4" w:rsidRPr="00ED26DC" w:rsidRDefault="004876A4" w:rsidP="003430E4">
            <w:pPr>
              <w:ind w:hanging="36"/>
              <w:rPr>
                <w:rFonts w:ascii="Times New Roman" w:hAnsi="Times New Roman"/>
                <w:sz w:val="28"/>
                <w:szCs w:val="28"/>
              </w:rPr>
            </w:pPr>
          </w:p>
          <w:p w:rsidR="004876A4" w:rsidRPr="00ED26DC" w:rsidRDefault="004876A4" w:rsidP="003430E4">
            <w:pPr>
              <w:ind w:hanging="36"/>
              <w:rPr>
                <w:rFonts w:ascii="Times New Roman" w:hAnsi="Times New Roman"/>
                <w:sz w:val="28"/>
                <w:szCs w:val="28"/>
              </w:rPr>
            </w:pPr>
            <w:r w:rsidRPr="00ED26DC">
              <w:rPr>
                <w:rFonts w:ascii="Times New Roman" w:hAnsi="Times New Roman"/>
                <w:sz w:val="28"/>
                <w:szCs w:val="28"/>
              </w:rPr>
              <w:t>0</w:t>
            </w:r>
          </w:p>
        </w:tc>
        <w:tc>
          <w:tcPr>
            <w:tcW w:w="567" w:type="dxa"/>
            <w:gridSpan w:val="2"/>
            <w:shd w:val="clear" w:color="auto" w:fill="auto"/>
          </w:tcPr>
          <w:p w:rsidR="004876A4" w:rsidRPr="00ED26DC" w:rsidRDefault="004876A4" w:rsidP="003430E4">
            <w:pPr>
              <w:ind w:hanging="36"/>
              <w:rPr>
                <w:rFonts w:ascii="Times New Roman" w:hAnsi="Times New Roman"/>
                <w:sz w:val="28"/>
                <w:szCs w:val="28"/>
                <w:lang w:val="en-US"/>
              </w:rPr>
            </w:pPr>
          </w:p>
          <w:p w:rsidR="004876A4" w:rsidRPr="00ED26DC" w:rsidRDefault="004876A4" w:rsidP="003430E4">
            <w:pPr>
              <w:ind w:hanging="36"/>
              <w:rPr>
                <w:rFonts w:ascii="Times New Roman" w:hAnsi="Times New Roman"/>
                <w:sz w:val="28"/>
                <w:szCs w:val="28"/>
                <w:lang w:val="en-US"/>
              </w:rPr>
            </w:pPr>
            <w:r w:rsidRPr="00ED26DC">
              <w:rPr>
                <w:rFonts w:ascii="Times New Roman" w:hAnsi="Times New Roman"/>
                <w:sz w:val="28"/>
                <w:szCs w:val="28"/>
                <w:lang w:val="en-US"/>
              </w:rPr>
              <w:t>0</w:t>
            </w:r>
          </w:p>
        </w:tc>
        <w:tc>
          <w:tcPr>
            <w:tcW w:w="567" w:type="dxa"/>
            <w:gridSpan w:val="2"/>
            <w:shd w:val="clear" w:color="auto" w:fill="auto"/>
          </w:tcPr>
          <w:p w:rsidR="004876A4" w:rsidRPr="00ED26DC" w:rsidRDefault="004876A4" w:rsidP="003430E4">
            <w:pPr>
              <w:ind w:hanging="36"/>
              <w:rPr>
                <w:rFonts w:ascii="Times New Roman" w:hAnsi="Times New Roman"/>
                <w:sz w:val="28"/>
                <w:szCs w:val="28"/>
                <w:lang w:val="en-US"/>
              </w:rPr>
            </w:pPr>
          </w:p>
          <w:p w:rsidR="004876A4" w:rsidRPr="00ED26DC" w:rsidRDefault="004876A4" w:rsidP="003430E4">
            <w:pPr>
              <w:ind w:hanging="36"/>
              <w:rPr>
                <w:rFonts w:ascii="Times New Roman" w:hAnsi="Times New Roman"/>
                <w:sz w:val="28"/>
                <w:szCs w:val="28"/>
                <w:lang w:val="en-US"/>
              </w:rPr>
            </w:pPr>
            <w:r w:rsidRPr="00ED26DC">
              <w:rPr>
                <w:rFonts w:ascii="Times New Roman" w:hAnsi="Times New Roman"/>
                <w:sz w:val="28"/>
                <w:szCs w:val="28"/>
                <w:lang w:val="en-US"/>
              </w:rPr>
              <w:t>0</w:t>
            </w:r>
          </w:p>
        </w:tc>
        <w:tc>
          <w:tcPr>
            <w:tcW w:w="567" w:type="dxa"/>
            <w:shd w:val="clear" w:color="auto" w:fill="auto"/>
          </w:tcPr>
          <w:p w:rsidR="004876A4" w:rsidRPr="00ED26DC" w:rsidRDefault="004876A4" w:rsidP="003430E4">
            <w:pPr>
              <w:ind w:hanging="36"/>
              <w:rPr>
                <w:rFonts w:ascii="Times New Roman" w:hAnsi="Times New Roman"/>
                <w:sz w:val="28"/>
                <w:szCs w:val="28"/>
                <w:lang w:val="en-US"/>
              </w:rPr>
            </w:pPr>
          </w:p>
          <w:p w:rsidR="004876A4" w:rsidRPr="00ED26DC" w:rsidRDefault="004876A4" w:rsidP="003430E4">
            <w:pPr>
              <w:ind w:hanging="36"/>
              <w:rPr>
                <w:rFonts w:ascii="Times New Roman" w:hAnsi="Times New Roman"/>
                <w:sz w:val="28"/>
                <w:szCs w:val="28"/>
                <w:lang w:val="en-US"/>
              </w:rPr>
            </w:pPr>
            <w:r w:rsidRPr="00ED26DC">
              <w:rPr>
                <w:rFonts w:ascii="Times New Roman" w:hAnsi="Times New Roman"/>
                <w:sz w:val="28"/>
                <w:szCs w:val="28"/>
                <w:lang w:val="en-US"/>
              </w:rPr>
              <w:t>100</w:t>
            </w:r>
          </w:p>
        </w:tc>
        <w:tc>
          <w:tcPr>
            <w:tcW w:w="1134" w:type="dxa"/>
            <w:vMerge/>
            <w:shd w:val="clear" w:color="auto" w:fill="auto"/>
          </w:tcPr>
          <w:p w:rsidR="004876A4" w:rsidRPr="00ED26DC" w:rsidRDefault="004876A4" w:rsidP="003430E4">
            <w:pPr>
              <w:ind w:hanging="36"/>
              <w:rPr>
                <w:rFonts w:ascii="Times New Roman" w:hAnsi="Times New Roman"/>
                <w:sz w:val="28"/>
                <w:szCs w:val="28"/>
              </w:rPr>
            </w:pPr>
          </w:p>
        </w:tc>
        <w:tc>
          <w:tcPr>
            <w:tcW w:w="1081" w:type="dxa"/>
            <w:vMerge/>
            <w:shd w:val="clear" w:color="auto" w:fill="auto"/>
          </w:tcPr>
          <w:p w:rsidR="004876A4" w:rsidRPr="00ED26DC" w:rsidRDefault="004876A4" w:rsidP="003430E4">
            <w:pPr>
              <w:ind w:hanging="36"/>
              <w:rPr>
                <w:rFonts w:ascii="Times New Roman" w:hAnsi="Times New Roman"/>
                <w:sz w:val="28"/>
                <w:szCs w:val="28"/>
              </w:rPr>
            </w:pPr>
          </w:p>
        </w:tc>
        <w:tc>
          <w:tcPr>
            <w:tcW w:w="1134" w:type="dxa"/>
            <w:vMerge/>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255"/>
        </w:trPr>
        <w:tc>
          <w:tcPr>
            <w:tcW w:w="596" w:type="dxa"/>
            <w:vMerge w:val="restart"/>
            <w:shd w:val="clear" w:color="auto" w:fill="auto"/>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3453" w:type="dxa"/>
            <w:gridSpan w:val="2"/>
            <w:vMerge w:val="restart"/>
            <w:shd w:val="clear" w:color="auto" w:fill="auto"/>
            <w:vAlign w:val="center"/>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по подпрограмме</w:t>
            </w: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109" w:type="dxa"/>
            <w:shd w:val="clear" w:color="auto" w:fill="auto"/>
            <w:vAlign w:val="center"/>
          </w:tcPr>
          <w:p w:rsidR="004876A4" w:rsidRPr="00ED26DC" w:rsidRDefault="00B8531D" w:rsidP="003430E4">
            <w:pPr>
              <w:ind w:hanging="36"/>
              <w:jc w:val="center"/>
              <w:rPr>
                <w:rFonts w:ascii="Times New Roman" w:hAnsi="Times New Roman"/>
                <w:sz w:val="28"/>
                <w:szCs w:val="28"/>
              </w:rPr>
            </w:pPr>
            <w:r w:rsidRPr="00ED26DC">
              <w:rPr>
                <w:rFonts w:ascii="Times New Roman" w:hAnsi="Times New Roman"/>
                <w:sz w:val="28"/>
                <w:szCs w:val="28"/>
              </w:rPr>
              <w:t>151301,79</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33635,70</w:t>
            </w:r>
          </w:p>
        </w:tc>
        <w:tc>
          <w:tcPr>
            <w:tcW w:w="1300" w:type="dxa"/>
            <w:shd w:val="clear" w:color="auto" w:fill="auto"/>
          </w:tcPr>
          <w:p w:rsidR="004876A4" w:rsidRPr="00ED26DC" w:rsidRDefault="00B8531D" w:rsidP="003430E4">
            <w:pPr>
              <w:ind w:hanging="36"/>
              <w:jc w:val="center"/>
              <w:rPr>
                <w:rFonts w:ascii="Times New Roman" w:hAnsi="Times New Roman"/>
                <w:sz w:val="28"/>
                <w:szCs w:val="28"/>
              </w:rPr>
            </w:pPr>
            <w:r w:rsidRPr="00ED26DC">
              <w:rPr>
                <w:rFonts w:ascii="Times New Roman" w:hAnsi="Times New Roman"/>
                <w:sz w:val="28"/>
                <w:szCs w:val="28"/>
              </w:rPr>
              <w:t>30285,91</w:t>
            </w:r>
          </w:p>
        </w:tc>
        <w:tc>
          <w:tcPr>
            <w:tcW w:w="3148" w:type="dxa"/>
            <w:gridSpan w:val="8"/>
          </w:tcPr>
          <w:p w:rsidR="004876A4" w:rsidRPr="00ED26DC" w:rsidRDefault="009038A4" w:rsidP="003430E4">
            <w:pPr>
              <w:ind w:hanging="36"/>
              <w:jc w:val="center"/>
              <w:rPr>
                <w:rFonts w:ascii="Times New Roman" w:hAnsi="Times New Roman"/>
                <w:sz w:val="28"/>
                <w:szCs w:val="28"/>
              </w:rPr>
            </w:pPr>
            <w:r w:rsidRPr="00ED26DC">
              <w:rPr>
                <w:rFonts w:ascii="Times New Roman" w:hAnsi="Times New Roman"/>
                <w:sz w:val="28"/>
                <w:szCs w:val="28"/>
              </w:rPr>
              <w:t>34075,06</w:t>
            </w:r>
          </w:p>
        </w:tc>
        <w:tc>
          <w:tcPr>
            <w:tcW w:w="1134" w:type="dxa"/>
            <w:shd w:val="clear" w:color="auto" w:fill="auto"/>
          </w:tcPr>
          <w:p w:rsidR="004876A4" w:rsidRPr="00ED26DC" w:rsidRDefault="009038A4" w:rsidP="003430E4">
            <w:pPr>
              <w:ind w:hanging="36"/>
              <w:jc w:val="center"/>
              <w:rPr>
                <w:rFonts w:ascii="Times New Roman" w:hAnsi="Times New Roman"/>
                <w:sz w:val="28"/>
                <w:szCs w:val="28"/>
              </w:rPr>
            </w:pPr>
            <w:r w:rsidRPr="00ED26DC">
              <w:rPr>
                <w:rFonts w:ascii="Times New Roman" w:hAnsi="Times New Roman"/>
                <w:sz w:val="28"/>
                <w:szCs w:val="28"/>
              </w:rPr>
              <w:t>27779,56</w:t>
            </w:r>
          </w:p>
        </w:tc>
        <w:tc>
          <w:tcPr>
            <w:tcW w:w="1081" w:type="dxa"/>
            <w:shd w:val="clear" w:color="auto" w:fill="auto"/>
          </w:tcPr>
          <w:p w:rsidR="004876A4" w:rsidRPr="00ED26DC" w:rsidRDefault="009038A4" w:rsidP="003430E4">
            <w:pPr>
              <w:ind w:hanging="36"/>
              <w:jc w:val="center"/>
              <w:rPr>
                <w:rFonts w:ascii="Times New Roman" w:hAnsi="Times New Roman"/>
                <w:sz w:val="28"/>
                <w:szCs w:val="28"/>
              </w:rPr>
            </w:pPr>
            <w:r w:rsidRPr="00ED26DC">
              <w:rPr>
                <w:rFonts w:ascii="Times New Roman" w:hAnsi="Times New Roman"/>
                <w:sz w:val="28"/>
                <w:szCs w:val="28"/>
              </w:rPr>
              <w:t>25525,56</w:t>
            </w:r>
          </w:p>
        </w:tc>
        <w:tc>
          <w:tcPr>
            <w:tcW w:w="113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720"/>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3453" w:type="dxa"/>
            <w:gridSpan w:val="2"/>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федерального бюджета </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32,88</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32,88</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562"/>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3453" w:type="dxa"/>
            <w:gridSpan w:val="2"/>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бюджета Московской области</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1023,84</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226,84</w:t>
            </w:r>
          </w:p>
        </w:tc>
        <w:tc>
          <w:tcPr>
            <w:tcW w:w="1300"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152,00</w:t>
            </w:r>
          </w:p>
        </w:tc>
        <w:tc>
          <w:tcPr>
            <w:tcW w:w="3148" w:type="dxa"/>
            <w:gridSpan w:val="8"/>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215,00</w:t>
            </w:r>
          </w:p>
        </w:tc>
        <w:tc>
          <w:tcPr>
            <w:tcW w:w="1134"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215,00</w:t>
            </w:r>
          </w:p>
        </w:tc>
        <w:tc>
          <w:tcPr>
            <w:tcW w:w="1081" w:type="dxa"/>
            <w:shd w:val="clear" w:color="auto" w:fill="auto"/>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215,00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960"/>
        </w:trPr>
        <w:tc>
          <w:tcPr>
            <w:tcW w:w="596" w:type="dxa"/>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3453" w:type="dxa"/>
            <w:gridSpan w:val="2"/>
            <w:vMerge/>
            <w:vAlign w:val="center"/>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shd w:val="clear" w:color="auto" w:fill="auto"/>
            <w:hideMark/>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Средства бюджета </w:t>
            </w:r>
            <w:r w:rsidR="003430E4" w:rsidRPr="00ED26DC">
              <w:rPr>
                <w:rFonts w:ascii="Times New Roman" w:eastAsia="Times New Roman" w:hAnsi="Times New Roman"/>
                <w:sz w:val="28"/>
                <w:szCs w:val="28"/>
                <w:lang w:eastAsia="ru-RU"/>
              </w:rPr>
              <w:t>муниципального округа</w:t>
            </w:r>
          </w:p>
        </w:tc>
        <w:tc>
          <w:tcPr>
            <w:tcW w:w="1109" w:type="dxa"/>
            <w:shd w:val="clear" w:color="auto" w:fill="auto"/>
          </w:tcPr>
          <w:p w:rsidR="004876A4" w:rsidRPr="00ED26DC" w:rsidRDefault="00B8531D" w:rsidP="003430E4">
            <w:pPr>
              <w:spacing w:after="0" w:line="240" w:lineRule="auto"/>
              <w:ind w:left="-155"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150245,07</w:t>
            </w:r>
          </w:p>
        </w:tc>
        <w:tc>
          <w:tcPr>
            <w:tcW w:w="1300" w:type="dxa"/>
          </w:tcPr>
          <w:p w:rsidR="004876A4" w:rsidRPr="00ED26DC" w:rsidRDefault="004876A4" w:rsidP="003430E4">
            <w:pPr>
              <w:ind w:hanging="36"/>
              <w:jc w:val="center"/>
              <w:rPr>
                <w:rFonts w:ascii="Times New Roman" w:hAnsi="Times New Roman"/>
                <w:sz w:val="28"/>
                <w:szCs w:val="28"/>
              </w:rPr>
            </w:pPr>
            <w:r w:rsidRPr="00ED26DC">
              <w:rPr>
                <w:rFonts w:ascii="Times New Roman" w:hAnsi="Times New Roman"/>
                <w:sz w:val="28"/>
                <w:szCs w:val="28"/>
              </w:rPr>
              <w:t>33375,98</w:t>
            </w:r>
          </w:p>
        </w:tc>
        <w:tc>
          <w:tcPr>
            <w:tcW w:w="1300" w:type="dxa"/>
            <w:shd w:val="clear" w:color="auto" w:fill="auto"/>
          </w:tcPr>
          <w:p w:rsidR="004876A4" w:rsidRPr="00ED26DC" w:rsidRDefault="00B8531D" w:rsidP="003430E4">
            <w:pPr>
              <w:ind w:hanging="36"/>
              <w:jc w:val="center"/>
              <w:rPr>
                <w:rFonts w:ascii="Times New Roman" w:hAnsi="Times New Roman"/>
                <w:sz w:val="28"/>
                <w:szCs w:val="28"/>
              </w:rPr>
            </w:pPr>
            <w:r w:rsidRPr="00ED26DC">
              <w:rPr>
                <w:rFonts w:ascii="Times New Roman" w:hAnsi="Times New Roman"/>
                <w:sz w:val="28"/>
                <w:szCs w:val="28"/>
              </w:rPr>
              <w:t>30133,91</w:t>
            </w:r>
          </w:p>
        </w:tc>
        <w:tc>
          <w:tcPr>
            <w:tcW w:w="3148" w:type="dxa"/>
            <w:gridSpan w:val="8"/>
          </w:tcPr>
          <w:p w:rsidR="004876A4" w:rsidRPr="00ED26DC" w:rsidRDefault="009038A4" w:rsidP="003430E4">
            <w:pPr>
              <w:ind w:hanging="36"/>
              <w:jc w:val="center"/>
              <w:rPr>
                <w:rFonts w:ascii="Times New Roman" w:hAnsi="Times New Roman"/>
                <w:sz w:val="28"/>
                <w:szCs w:val="28"/>
              </w:rPr>
            </w:pPr>
            <w:r w:rsidRPr="00ED26DC">
              <w:rPr>
                <w:rFonts w:ascii="Times New Roman" w:hAnsi="Times New Roman"/>
                <w:sz w:val="28"/>
                <w:szCs w:val="28"/>
              </w:rPr>
              <w:t>33860,06</w:t>
            </w:r>
          </w:p>
        </w:tc>
        <w:tc>
          <w:tcPr>
            <w:tcW w:w="1134" w:type="dxa"/>
            <w:shd w:val="clear" w:color="auto" w:fill="auto"/>
          </w:tcPr>
          <w:p w:rsidR="004876A4" w:rsidRPr="00ED26DC" w:rsidRDefault="009038A4" w:rsidP="003430E4">
            <w:pPr>
              <w:ind w:hanging="36"/>
              <w:jc w:val="center"/>
              <w:rPr>
                <w:rFonts w:ascii="Times New Roman" w:hAnsi="Times New Roman"/>
                <w:sz w:val="28"/>
                <w:szCs w:val="28"/>
              </w:rPr>
            </w:pPr>
            <w:r w:rsidRPr="00ED26DC">
              <w:rPr>
                <w:rFonts w:ascii="Times New Roman" w:hAnsi="Times New Roman"/>
                <w:sz w:val="28"/>
                <w:szCs w:val="28"/>
              </w:rPr>
              <w:t>27564,56</w:t>
            </w:r>
          </w:p>
        </w:tc>
        <w:tc>
          <w:tcPr>
            <w:tcW w:w="1081" w:type="dxa"/>
            <w:shd w:val="clear" w:color="auto" w:fill="auto"/>
          </w:tcPr>
          <w:p w:rsidR="004876A4" w:rsidRPr="00ED26DC" w:rsidRDefault="009038A4" w:rsidP="003430E4">
            <w:pPr>
              <w:ind w:hanging="36"/>
              <w:jc w:val="center"/>
              <w:rPr>
                <w:rFonts w:ascii="Times New Roman" w:hAnsi="Times New Roman"/>
                <w:sz w:val="28"/>
                <w:szCs w:val="28"/>
              </w:rPr>
            </w:pPr>
            <w:r w:rsidRPr="00ED26DC">
              <w:rPr>
                <w:rFonts w:ascii="Times New Roman" w:hAnsi="Times New Roman"/>
                <w:sz w:val="28"/>
                <w:szCs w:val="28"/>
              </w:rPr>
              <w:t>25310,56</w:t>
            </w:r>
          </w:p>
        </w:tc>
        <w:tc>
          <w:tcPr>
            <w:tcW w:w="1134" w:type="dxa"/>
            <w:shd w:val="clear" w:color="auto" w:fill="auto"/>
            <w:hideMark/>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r w:rsidR="004876A4" w:rsidRPr="00ED26DC" w:rsidTr="003430E4">
        <w:trPr>
          <w:trHeight w:val="445"/>
        </w:trPr>
        <w:tc>
          <w:tcPr>
            <w:tcW w:w="596" w:type="dxa"/>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3453" w:type="dxa"/>
            <w:gridSpan w:val="2"/>
            <w:vMerge/>
            <w:vAlign w:val="center"/>
          </w:tcPr>
          <w:p w:rsidR="004876A4" w:rsidRPr="00ED26DC" w:rsidRDefault="004876A4" w:rsidP="003430E4">
            <w:pPr>
              <w:spacing w:after="0" w:line="240" w:lineRule="auto"/>
              <w:ind w:hanging="36"/>
              <w:rPr>
                <w:rFonts w:ascii="Times New Roman" w:eastAsia="Times New Roman" w:hAnsi="Times New Roman"/>
                <w:sz w:val="28"/>
                <w:szCs w:val="28"/>
                <w:lang w:eastAsia="ru-RU"/>
              </w:rPr>
            </w:pPr>
          </w:p>
        </w:tc>
        <w:tc>
          <w:tcPr>
            <w:tcW w:w="1480" w:type="dxa"/>
            <w:shd w:val="clear" w:color="auto" w:fill="auto"/>
          </w:tcPr>
          <w:p w:rsidR="004876A4" w:rsidRPr="00ED26DC" w:rsidRDefault="004876A4" w:rsidP="003430E4">
            <w:pPr>
              <w:spacing w:after="0" w:line="240" w:lineRule="auto"/>
              <w:ind w:hanging="36"/>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109"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0"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148" w:type="dxa"/>
            <w:gridSpan w:val="8"/>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81"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34" w:type="dxa"/>
            <w:shd w:val="clear" w:color="auto" w:fill="auto"/>
          </w:tcPr>
          <w:p w:rsidR="004876A4" w:rsidRPr="00ED26DC" w:rsidRDefault="004876A4" w:rsidP="003430E4">
            <w:pPr>
              <w:spacing w:after="0" w:line="240" w:lineRule="auto"/>
              <w:ind w:hanging="36"/>
              <w:jc w:val="center"/>
              <w:rPr>
                <w:rFonts w:ascii="Times New Roman" w:eastAsia="Times New Roman" w:hAnsi="Times New Roman"/>
                <w:sz w:val="28"/>
                <w:szCs w:val="28"/>
                <w:lang w:eastAsia="ru-RU"/>
              </w:rPr>
            </w:pPr>
          </w:p>
        </w:tc>
      </w:tr>
    </w:tbl>
    <w:p w:rsidR="00440DED" w:rsidRPr="00ED26DC" w:rsidRDefault="00440DED" w:rsidP="004876A4">
      <w:pPr>
        <w:widowControl w:val="0"/>
        <w:autoSpaceDE w:val="0"/>
        <w:autoSpaceDN w:val="0"/>
        <w:adjustRightInd w:val="0"/>
        <w:spacing w:after="0" w:line="240" w:lineRule="auto"/>
        <w:rPr>
          <w:rFonts w:ascii="Times New Roman" w:eastAsia="Times New Roman" w:hAnsi="Times New Roman"/>
          <w:sz w:val="28"/>
          <w:szCs w:val="28"/>
          <w:lang w:eastAsia="ru-RU"/>
        </w:rPr>
      </w:pPr>
    </w:p>
    <w:p w:rsidR="00440DED" w:rsidRPr="00ED26DC" w:rsidRDefault="00440DED" w:rsidP="00440DED">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BE2510" w:rsidRPr="00ED26DC" w:rsidRDefault="00BE2510"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Приложение № 2</w:t>
      </w:r>
    </w:p>
    <w:p w:rsidR="00BE2510" w:rsidRPr="00ED26DC" w:rsidRDefault="00BE2510"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к муниципальной программе «Безопасность и обеспечение</w:t>
      </w:r>
    </w:p>
    <w:p w:rsidR="00BE2510" w:rsidRPr="00ED26DC" w:rsidRDefault="00BE2510"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безопасности жизнедеятельности населения» </w:t>
      </w: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 xml:space="preserve">Паспорт подпрограммы № 2 </w:t>
      </w: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«Обеспечение мероприятий по защите населения и территорий от чрезвычайных ситуаций на территории муниципального образования Московской области»</w:t>
      </w: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 xml:space="preserve"> </w:t>
      </w:r>
    </w:p>
    <w:tbl>
      <w:tblPr>
        <w:tblW w:w="1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2004"/>
        <w:gridCol w:w="1664"/>
        <w:gridCol w:w="1775"/>
        <w:gridCol w:w="1522"/>
        <w:gridCol w:w="1380"/>
        <w:gridCol w:w="1488"/>
        <w:gridCol w:w="1361"/>
        <w:gridCol w:w="1210"/>
        <w:gridCol w:w="1061"/>
      </w:tblGrid>
      <w:tr w:rsidR="00BE2510" w:rsidRPr="00ED26DC" w:rsidTr="00A559CA">
        <w:trPr>
          <w:trHeight w:val="20"/>
        </w:trPr>
        <w:tc>
          <w:tcPr>
            <w:tcW w:w="3899" w:type="dxa"/>
            <w:gridSpan w:val="2"/>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Муниципальный заказчик подпрограммы </w:t>
            </w:r>
          </w:p>
        </w:tc>
        <w:tc>
          <w:tcPr>
            <w:tcW w:w="11461" w:type="dxa"/>
            <w:gridSpan w:val="8"/>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Администрация муниципального округа Серебряные Пруды Московской области (Управление по правовому обеспечению и безопасности муниципального образования)</w:t>
            </w:r>
          </w:p>
        </w:tc>
      </w:tr>
      <w:tr w:rsidR="00BE2510" w:rsidRPr="00ED26DC" w:rsidTr="00A559CA">
        <w:trPr>
          <w:trHeight w:val="20"/>
        </w:trPr>
        <w:tc>
          <w:tcPr>
            <w:tcW w:w="1895" w:type="dxa"/>
            <w:vMerge w:val="restart"/>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Источники финансирования подпрограммы по годам реализации и главным распорядителям бюджетных средств,</w:t>
            </w:r>
          </w:p>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 том числе по годам:</w:t>
            </w:r>
          </w:p>
          <w:p w:rsidR="00BE2510" w:rsidRPr="00ED26DC" w:rsidRDefault="00BE2510" w:rsidP="00A559CA">
            <w:pPr>
              <w:spacing w:after="0" w:line="240" w:lineRule="auto"/>
              <w:jc w:val="center"/>
              <w:rPr>
                <w:rFonts w:ascii="Times New Roman" w:eastAsia="Times New Roman" w:hAnsi="Times New Roman"/>
                <w:bCs/>
                <w:sz w:val="28"/>
                <w:szCs w:val="28"/>
                <w:lang w:eastAsia="ru-RU"/>
              </w:rPr>
            </w:pPr>
          </w:p>
          <w:p w:rsidR="00BE2510" w:rsidRPr="00ED26DC" w:rsidRDefault="00BE2510" w:rsidP="00A559CA">
            <w:pPr>
              <w:spacing w:after="0" w:line="240" w:lineRule="auto"/>
              <w:jc w:val="center"/>
              <w:rPr>
                <w:rFonts w:ascii="Times New Roman" w:eastAsia="Times New Roman" w:hAnsi="Times New Roman"/>
                <w:bCs/>
                <w:sz w:val="28"/>
                <w:szCs w:val="28"/>
                <w:lang w:eastAsia="ru-RU"/>
              </w:rPr>
            </w:pPr>
          </w:p>
          <w:p w:rsidR="00BE2510" w:rsidRPr="00ED26DC" w:rsidRDefault="00BE2510" w:rsidP="00A559CA">
            <w:pPr>
              <w:spacing w:after="0" w:line="240" w:lineRule="auto"/>
              <w:jc w:val="center"/>
              <w:rPr>
                <w:rFonts w:ascii="Times New Roman" w:eastAsia="Times New Roman" w:hAnsi="Times New Roman"/>
                <w:bCs/>
                <w:sz w:val="28"/>
                <w:szCs w:val="28"/>
                <w:lang w:eastAsia="ru-RU"/>
              </w:rPr>
            </w:pPr>
          </w:p>
          <w:p w:rsidR="00BE2510" w:rsidRPr="00ED26DC" w:rsidRDefault="00BE2510" w:rsidP="00A559CA">
            <w:pPr>
              <w:spacing w:after="0" w:line="240" w:lineRule="auto"/>
              <w:jc w:val="center"/>
              <w:rPr>
                <w:rFonts w:ascii="Times New Roman" w:eastAsia="Times New Roman" w:hAnsi="Times New Roman"/>
                <w:bCs/>
                <w:sz w:val="28"/>
                <w:szCs w:val="28"/>
                <w:lang w:eastAsia="ru-RU"/>
              </w:rPr>
            </w:pPr>
          </w:p>
          <w:p w:rsidR="00BE2510" w:rsidRPr="00ED26DC" w:rsidRDefault="00BE2510" w:rsidP="00A559CA">
            <w:pPr>
              <w:spacing w:after="0" w:line="240" w:lineRule="auto"/>
              <w:jc w:val="center"/>
              <w:rPr>
                <w:rFonts w:ascii="Times New Roman" w:eastAsia="Times New Roman" w:hAnsi="Times New Roman"/>
                <w:bCs/>
                <w:sz w:val="28"/>
                <w:szCs w:val="28"/>
                <w:lang w:eastAsia="ru-RU"/>
              </w:rPr>
            </w:pPr>
          </w:p>
          <w:p w:rsidR="00BE2510" w:rsidRPr="00ED26DC" w:rsidRDefault="00BE2510" w:rsidP="00A559CA">
            <w:pPr>
              <w:spacing w:after="0" w:line="240" w:lineRule="auto"/>
              <w:jc w:val="center"/>
              <w:rPr>
                <w:rFonts w:ascii="Times New Roman" w:eastAsia="Times New Roman" w:hAnsi="Times New Roman"/>
                <w:bCs/>
                <w:sz w:val="28"/>
                <w:szCs w:val="28"/>
                <w:lang w:eastAsia="ru-RU"/>
              </w:rPr>
            </w:pPr>
          </w:p>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2004"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lastRenderedPageBreak/>
              <w:t>Наименование подпрограммы</w:t>
            </w:r>
          </w:p>
        </w:tc>
        <w:tc>
          <w:tcPr>
            <w:tcW w:w="1664"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Главный распорядитель бюджетных средств</w:t>
            </w:r>
          </w:p>
        </w:tc>
        <w:tc>
          <w:tcPr>
            <w:tcW w:w="1775"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Источник финансирования</w:t>
            </w:r>
          </w:p>
        </w:tc>
        <w:tc>
          <w:tcPr>
            <w:tcW w:w="8022" w:type="dxa"/>
            <w:gridSpan w:val="6"/>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Расходы  (тыс. рублей)</w:t>
            </w:r>
          </w:p>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r>
      <w:tr w:rsidR="00BE2510" w:rsidRPr="00ED26DC" w:rsidTr="00A559CA">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522"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2023 год</w:t>
            </w:r>
          </w:p>
        </w:tc>
        <w:tc>
          <w:tcPr>
            <w:tcW w:w="138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2024 год</w:t>
            </w:r>
          </w:p>
        </w:tc>
        <w:tc>
          <w:tcPr>
            <w:tcW w:w="1488"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2025 год</w:t>
            </w:r>
          </w:p>
        </w:tc>
        <w:tc>
          <w:tcPr>
            <w:tcW w:w="1361"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2026 год</w:t>
            </w:r>
          </w:p>
        </w:tc>
        <w:tc>
          <w:tcPr>
            <w:tcW w:w="121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2027 год</w:t>
            </w:r>
          </w:p>
        </w:tc>
        <w:tc>
          <w:tcPr>
            <w:tcW w:w="1061"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Итого</w:t>
            </w:r>
          </w:p>
        </w:tc>
      </w:tr>
      <w:tr w:rsidR="00BE2510" w:rsidRPr="00ED26DC" w:rsidTr="00A559CA">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2004"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Подпрограмма 2</w:t>
            </w:r>
          </w:p>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«Обеспечение мероприятий по защите населения и территорий от чрезвычайных ситуаций на территории муниципального образования </w:t>
            </w:r>
            <w:r w:rsidRPr="00ED26DC">
              <w:rPr>
                <w:rFonts w:ascii="Times New Roman" w:eastAsia="Times New Roman" w:hAnsi="Times New Roman"/>
                <w:bCs/>
                <w:sz w:val="28"/>
                <w:szCs w:val="28"/>
                <w:lang w:eastAsia="ru-RU"/>
              </w:rPr>
              <w:lastRenderedPageBreak/>
              <w:t>Московской области»</w:t>
            </w:r>
          </w:p>
        </w:tc>
        <w:tc>
          <w:tcPr>
            <w:tcW w:w="1664"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lastRenderedPageBreak/>
              <w:t>Администрация муниципального  округа Серебряные Пруды Московской области</w:t>
            </w:r>
          </w:p>
        </w:tc>
        <w:tc>
          <w:tcPr>
            <w:tcW w:w="1775"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Всего:</w:t>
            </w:r>
          </w:p>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 том числе:</w:t>
            </w:r>
          </w:p>
        </w:tc>
        <w:tc>
          <w:tcPr>
            <w:tcW w:w="1522"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700,53</w:t>
            </w:r>
          </w:p>
        </w:tc>
        <w:tc>
          <w:tcPr>
            <w:tcW w:w="138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550,91</w:t>
            </w:r>
          </w:p>
        </w:tc>
        <w:tc>
          <w:tcPr>
            <w:tcW w:w="1488"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604,00</w:t>
            </w:r>
          </w:p>
        </w:tc>
        <w:tc>
          <w:tcPr>
            <w:tcW w:w="1361"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604,00</w:t>
            </w:r>
          </w:p>
        </w:tc>
        <w:tc>
          <w:tcPr>
            <w:tcW w:w="121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604,00</w:t>
            </w:r>
          </w:p>
        </w:tc>
        <w:tc>
          <w:tcPr>
            <w:tcW w:w="1061"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3063,44</w:t>
            </w:r>
          </w:p>
        </w:tc>
      </w:tr>
      <w:tr w:rsidR="00BE2510" w:rsidRPr="00ED26DC" w:rsidTr="00A559CA">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775"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Средства бюджета Московской</w:t>
            </w:r>
          </w:p>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области</w:t>
            </w:r>
          </w:p>
        </w:tc>
        <w:tc>
          <w:tcPr>
            <w:tcW w:w="1522"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8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88"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61"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1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1"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r>
      <w:tr w:rsidR="00BE2510" w:rsidRPr="00ED26DC" w:rsidTr="00A559CA">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775"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Средства федерального бюджета</w:t>
            </w:r>
          </w:p>
        </w:tc>
        <w:tc>
          <w:tcPr>
            <w:tcW w:w="1522"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8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88"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61"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1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1"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r>
      <w:tr w:rsidR="00BE2510" w:rsidRPr="00ED26DC" w:rsidTr="00A559CA">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775"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Средства бюджета муниципального округа</w:t>
            </w:r>
          </w:p>
        </w:tc>
        <w:tc>
          <w:tcPr>
            <w:tcW w:w="1522"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700,53</w:t>
            </w:r>
          </w:p>
        </w:tc>
        <w:tc>
          <w:tcPr>
            <w:tcW w:w="138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550,91</w:t>
            </w:r>
          </w:p>
        </w:tc>
        <w:tc>
          <w:tcPr>
            <w:tcW w:w="1488"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604,00</w:t>
            </w:r>
          </w:p>
        </w:tc>
        <w:tc>
          <w:tcPr>
            <w:tcW w:w="1361"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604,00</w:t>
            </w:r>
          </w:p>
        </w:tc>
        <w:tc>
          <w:tcPr>
            <w:tcW w:w="121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604,00</w:t>
            </w:r>
          </w:p>
        </w:tc>
        <w:tc>
          <w:tcPr>
            <w:tcW w:w="1061"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3063,44</w:t>
            </w:r>
          </w:p>
        </w:tc>
      </w:tr>
      <w:tr w:rsidR="00BE2510" w:rsidRPr="00ED26DC" w:rsidTr="00A559CA">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775"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Внебюджетные средства</w:t>
            </w:r>
          </w:p>
        </w:tc>
        <w:tc>
          <w:tcPr>
            <w:tcW w:w="1522"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8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88"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61"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1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1"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r>
    </w:tbl>
    <w:p w:rsidR="00BE2510" w:rsidRPr="00ED26DC" w:rsidRDefault="00BE2510" w:rsidP="00BE2510">
      <w:pPr>
        <w:spacing w:after="0" w:line="240" w:lineRule="auto"/>
        <w:jc w:val="center"/>
        <w:rPr>
          <w:rFonts w:ascii="Times New Roman" w:eastAsia="Times New Roman" w:hAnsi="Times New Roman"/>
          <w:bCs/>
          <w:sz w:val="28"/>
          <w:szCs w:val="28"/>
          <w:lang w:eastAsia="ru-RU"/>
        </w:rPr>
      </w:pPr>
    </w:p>
    <w:p w:rsidR="00BE2510" w:rsidRPr="00ED26DC" w:rsidRDefault="00BE2510" w:rsidP="00BE2510">
      <w:pPr>
        <w:spacing w:after="0" w:line="240" w:lineRule="auto"/>
        <w:jc w:val="center"/>
        <w:rPr>
          <w:rFonts w:ascii="Times New Roman" w:eastAsia="Times New Roman" w:hAnsi="Times New Roman"/>
          <w:bCs/>
          <w:sz w:val="28"/>
          <w:szCs w:val="28"/>
          <w:lang w:eastAsia="ru-RU"/>
        </w:rPr>
      </w:pPr>
    </w:p>
    <w:p w:rsidR="00BE2510" w:rsidRPr="00ED26DC" w:rsidRDefault="00BE2510" w:rsidP="00BE2510">
      <w:pPr>
        <w:spacing w:after="0" w:line="240" w:lineRule="auto"/>
        <w:jc w:val="center"/>
        <w:rPr>
          <w:rFonts w:ascii="Times New Roman" w:eastAsia="Times New Roman" w:hAnsi="Times New Roman"/>
          <w:bCs/>
          <w:sz w:val="28"/>
          <w:szCs w:val="28"/>
          <w:lang w:eastAsia="ru-RU"/>
        </w:rPr>
      </w:pPr>
    </w:p>
    <w:p w:rsidR="00BE2510" w:rsidRPr="00ED26DC" w:rsidRDefault="00BE2510" w:rsidP="00BE2510">
      <w:pPr>
        <w:spacing w:after="0" w:line="240" w:lineRule="auto"/>
        <w:jc w:val="center"/>
        <w:rPr>
          <w:rFonts w:ascii="Times New Roman" w:eastAsia="Times New Roman" w:hAnsi="Times New Roman"/>
          <w:bCs/>
          <w:sz w:val="28"/>
          <w:szCs w:val="28"/>
          <w:lang w:eastAsia="ru-RU"/>
        </w:rPr>
      </w:pPr>
    </w:p>
    <w:p w:rsidR="00BE2510" w:rsidRPr="00ED26DC" w:rsidRDefault="00BE2510" w:rsidP="00BE2510">
      <w:pPr>
        <w:spacing w:after="0" w:line="240" w:lineRule="auto"/>
        <w:jc w:val="center"/>
        <w:rPr>
          <w:rFonts w:ascii="Times New Roman" w:eastAsia="Times New Roman" w:hAnsi="Times New Roman"/>
          <w:bCs/>
          <w:sz w:val="28"/>
          <w:szCs w:val="28"/>
          <w:lang w:eastAsia="ru-RU"/>
        </w:rPr>
      </w:pPr>
    </w:p>
    <w:p w:rsidR="00BE2510" w:rsidRPr="00ED26DC" w:rsidRDefault="00BE2510" w:rsidP="00BE2510">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Характеристика проблем, решаемых посредством мероприятий подпрограммы 2 «Обеспечение мероприятий по защите населения и территорий от чрезвычайных ситуаций на территории муниципального образования Московской области»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 последнее десятилетие количество опасных природных явлений и крупных техногенных катастроф на территории муниципального  округа Серебряные Пруды Московской области ежегодно растет, при этом количество чрезвычайных ситуаций и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чрезвычайных ситуаций.</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экономических и инфраструктурных проектов.</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Значительные риски чрезвычайных ситуаций обусловлены природными процессами. В зонах возможного воздействия поражающих факторов вероятных аварий на объектах, проживает свыше 60 процентов жителей муниципального округа Серебряные Пруды Московской области.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Значительную социальную напряженность в обществе вызывают чрезвычайные ситуации, инициируемые авариями на объектах теплоснабжения и жилищно-коммунального хозяйства.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Возрастает риск возникновения чрезвычайных ситуаций, обусловленных авариями, связанными транспортировкой и переработкой нефтепродуктов, угля и природного газа.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происшествия на воде, а также техногенные аварии являются основными источниками чрезвычайных ситуаций и представляют существенную угрозу для безопасности граждан, экономики муниципального  округа Серебряные Пруды Московской области и, как следствие, для устойчивого развития и обеспечения безопасности на территории муниципального округа Серебряные Пруды Московской области. Чрезвычайные ситуации  муниципального характера в муниципальных образованиях с малым бюджетом (дотационные) могут существенно ограничивать их социально-</w:t>
      </w:r>
      <w:r w:rsidRPr="00ED26DC">
        <w:rPr>
          <w:rFonts w:ascii="Times New Roman" w:eastAsia="Times New Roman" w:hAnsi="Times New Roman"/>
          <w:bCs/>
          <w:sz w:val="28"/>
          <w:szCs w:val="28"/>
          <w:lang w:eastAsia="ru-RU"/>
        </w:rPr>
        <w:softHyphen/>
        <w:t>экономическое развитие.</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lastRenderedPageBreak/>
        <w:t>Цель подпрограммы - повышение уровня защиты населения муниципального округа Серебряные Пруды Московской области от чрезвычайных ситуаций и защищенности опасных объектов от угроз природного и техногенного характера.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Задача подпрограммы - обеспечение готовности муниципального округа Серебряные Пруды Московской области к предупреждению и ликвидации чрезвычайных ситуаций природного и техногенного характера.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 качестве количественных и качественных показателей, характеризующих достижение целей и решения задач подпрограммы, используются:</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укомплектованность резервного фонда материальных ресурсов для ликвидации чрезвычайных ситуаций муниципального характера.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Основной задачей деятельности органов администрации муниципального округа Серебряные Пруды Московской области специально уполномоченных  в области гражданской обороны, предупреждения и ликвидации чрезвычайных ситуаций и обеспечения пожарной безопасности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муниципальных образований и муниципального округа Серебряные Пруды Московской области в целом с учетом планов реализации экономических и инфраструктурных проектов на период до 2027 года.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Обеспечение безопасности в чрезвычайных ситуациях достигается путем совершенствования и развития муниципального звена единой государственной системы предупреждения и ликвидации чрезвычайных ситуаций муниципального округа Серебряные Пруды Московской области (далее – единая система), ее интеграции с аналогичными системами в Российской Федерации.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Решение задач обеспечения безопасности в чрезвычайных ситуациях достигается за счет повышения эффективности реализации полномочий муниципального  округа Серебряные Пруды Московской области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lastRenderedPageBreak/>
        <w:t>Как показала практика прошедшего десятилетия, эффективное противодействие чрезвычайным ситуациям не может быть обеспечено только в рамках основной деятельности органов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 экономики муниципального округа Серебряные Пруды Московской области.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Реализация Подпрограммы на муниципальном уровне предполагает:</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утверждение в установленном порядке муниципальных целевых программ или планов реализации отдельных мероприятий по снижению рисков и смягчению последствий чрезвычайных ситуаций природного и техногенного характера, финансируемых за счет средств бюджетов муниципалитетов муниципального  округа Серебряные Пруды Московской области;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методическое сопровождение (при необходимости) мероприятий муниципальных целевых программ или отдельных мероприятий по снижению рисков и смягчению последствий чрезвычайных ситуаций природного и техногенного характера, реализуемых в городском округе Серебряные Пруды Московской области, со стороны муниципальных заказчиков Подпрограммы;</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участие муниципальных учреждений муниципального  округа Серебряные Пруды Московской области в реализации Подпрограммы на добровольной основе за счет собственных финансовых средств и средств организаций.</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Основные риски, связанные с программно-целевым методом решения проблемы, обусловлены возможностью неполного ее финансирования из-за ухудшения экономической ситуации в городском округе Серебряные Пруды Московской области в целом, так и в отдельных муниципальных образованиях, участвующих в реализации Подпрограммы. При этом возможны варианты решения проблемы, связанные с возможностью дополнительного подключения к реализации Подпрограммы муниципальных учреждений муниципального округа Серебряные Пруды Московской области, не принимавших участия в ее реализации.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bookmarkStart w:id="7" w:name="bookmark25"/>
      <w:r w:rsidRPr="00ED26DC">
        <w:rPr>
          <w:rFonts w:ascii="Times New Roman" w:eastAsia="Times New Roman" w:hAnsi="Times New Roman"/>
          <w:bCs/>
          <w:sz w:val="28"/>
          <w:szCs w:val="28"/>
          <w:lang w:eastAsia="ru-RU"/>
        </w:rPr>
        <w:t>Прогноз развития проблемной ситуации без использования программно-целевого метода</w:t>
      </w:r>
      <w:bookmarkEnd w:id="7"/>
      <w:r w:rsidRPr="00ED26DC">
        <w:rPr>
          <w:rFonts w:ascii="Times New Roman" w:eastAsia="Times New Roman" w:hAnsi="Times New Roman"/>
          <w:bCs/>
          <w:sz w:val="28"/>
          <w:szCs w:val="28"/>
          <w:lang w:eastAsia="ru-RU"/>
        </w:rPr>
        <w:t>.</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Основными недостатками и издержками подхода к снижению рисков чрезвычайных ситуаций и обеспечению безопасной жизнедеятельности без использования программно-целевого метода являются:</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невозможность определения и формирования показателей Программы, необходимых при выборе всего комплекса мероприятий, обеспечивающих решение поставленной проблемы в городском округе Серебряные Пруды Московской области;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lastRenderedPageBreak/>
        <w:t>невозможность оценки эффективности вложения финансовых средств в мероприятия по защите населения и территорий от угроз природного и техногенного характера;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невозможность полного и эффективного использования системного и комплексного подходов при формировании состава мероприятий по снижению рисков и смягчению последствий чрезвычайных ситуаций;</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отсутствие эффективных механизмов координации всего комплекса мероприятий, обеспечивающих решение проблемы, и последовательности их реализации;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недостаточная гибкость основных элементов системы администрирования и управления ресурсами, выделенными для достижения этих целей.</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Отказ от использования программно-целевых методов негативно скажется на: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повышении степени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укомплектованности резервного фонда материальных ресурсов для ликвидации чрезвычайных ситуаций муниципального характера.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Вследствие этого достижение целей защиты населения и территорий от угроз природного и техногенного характера, определенных Концепцией долгосрочного социально-экономического развития муниципального округа Серебряные Пруды Московской области на период до 2027 года, становится практически невозможным. Сроки и затраты, необходимые для достижения указанных целей, возрастут ориентировочно в 2 – 3 раза.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Реализация подпрограммы будет осуществляться в соответствии с Перечнем мероприятий подпрограммы 2 «Обеспечение мероприятий по защите населения и территорий от чрезвычайных ситуаций» муниципальной программы «Безопасность и обеспечение безопасности жизнедеятельности населения» на 2023-2027 годы.</w:t>
      </w:r>
    </w:p>
    <w:p w:rsidR="00BE2510" w:rsidRPr="00ED26DC" w:rsidRDefault="00BE2510" w:rsidP="00BE2510">
      <w:pPr>
        <w:pStyle w:val="ConsPlusNormal"/>
        <w:jc w:val="center"/>
        <w:rPr>
          <w:rFonts w:ascii="Times New Roman" w:hAnsi="Times New Roman" w:cs="Times New Roman"/>
          <w:sz w:val="28"/>
          <w:szCs w:val="28"/>
        </w:rPr>
      </w:pPr>
    </w:p>
    <w:p w:rsidR="00BE2510" w:rsidRPr="00ED26DC" w:rsidRDefault="00BE2510" w:rsidP="00BE2510">
      <w:pPr>
        <w:pStyle w:val="ConsPlusNormal"/>
        <w:jc w:val="center"/>
        <w:rPr>
          <w:rFonts w:ascii="Times New Roman" w:hAnsi="Times New Roman" w:cs="Times New Roman"/>
          <w:sz w:val="28"/>
          <w:szCs w:val="28"/>
        </w:rPr>
      </w:pPr>
    </w:p>
    <w:p w:rsidR="00BE2510" w:rsidRPr="00ED26DC" w:rsidRDefault="00BE2510" w:rsidP="00BE2510">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 xml:space="preserve">Перечень мероприятий </w:t>
      </w:r>
    </w:p>
    <w:p w:rsidR="00BE2510" w:rsidRPr="00ED26DC" w:rsidRDefault="00BE2510" w:rsidP="00BE2510">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подпрограммы 2 «Обеспечение мероприятий по защите населения и территорий от чрезвычайных ситуаций»</w:t>
      </w:r>
    </w:p>
    <w:p w:rsidR="00BE2510" w:rsidRPr="00ED26DC" w:rsidRDefault="00BE2510" w:rsidP="00BE2510">
      <w:pPr>
        <w:pStyle w:val="ConsPlusNormal"/>
        <w:jc w:val="both"/>
        <w:rPr>
          <w:rFonts w:ascii="Times New Roman" w:hAnsi="Times New Roman" w:cs="Times New Roman"/>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043"/>
        <w:gridCol w:w="1277"/>
        <w:gridCol w:w="1608"/>
        <w:gridCol w:w="1264"/>
        <w:gridCol w:w="957"/>
        <w:gridCol w:w="930"/>
        <w:gridCol w:w="749"/>
        <w:gridCol w:w="641"/>
        <w:gridCol w:w="637"/>
        <w:gridCol w:w="706"/>
        <w:gridCol w:w="708"/>
        <w:gridCol w:w="928"/>
        <w:gridCol w:w="941"/>
        <w:gridCol w:w="8"/>
        <w:gridCol w:w="1345"/>
      </w:tblGrid>
      <w:tr w:rsidR="00BE2510" w:rsidRPr="00ED26DC" w:rsidTr="00A559CA">
        <w:trPr>
          <w:trHeight w:val="345"/>
        </w:trPr>
        <w:tc>
          <w:tcPr>
            <w:tcW w:w="426" w:type="dxa"/>
            <w:vMerge w:val="restart"/>
          </w:tcPr>
          <w:p w:rsidR="00BE2510" w:rsidRPr="00ED26DC" w:rsidRDefault="00BE2510" w:rsidP="00A559CA">
            <w:pPr>
              <w:spacing w:after="0" w:line="240" w:lineRule="auto"/>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п</w:t>
            </w:r>
            <w:r w:rsidRPr="00ED26DC">
              <w:rPr>
                <w:rFonts w:ascii="Times New Roman" w:eastAsia="Times New Roman" w:hAnsi="Times New Roman"/>
                <w:bCs/>
                <w:sz w:val="28"/>
                <w:szCs w:val="28"/>
                <w:lang w:eastAsia="ru-RU"/>
              </w:rPr>
              <w:lastRenderedPageBreak/>
              <w:t>/п</w:t>
            </w:r>
          </w:p>
        </w:tc>
        <w:tc>
          <w:tcPr>
            <w:tcW w:w="2043" w:type="dxa"/>
            <w:vMerge w:val="restart"/>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lastRenderedPageBreak/>
              <w:t>Мероприятие подпрограммы</w:t>
            </w:r>
          </w:p>
        </w:tc>
        <w:tc>
          <w:tcPr>
            <w:tcW w:w="1277" w:type="dxa"/>
            <w:vMerge w:val="restart"/>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Сроки исполне</w:t>
            </w:r>
            <w:r w:rsidRPr="00ED26DC">
              <w:rPr>
                <w:rFonts w:ascii="Times New Roman" w:eastAsia="Times New Roman" w:hAnsi="Times New Roman"/>
                <w:bCs/>
                <w:sz w:val="28"/>
                <w:szCs w:val="28"/>
                <w:lang w:eastAsia="ru-RU"/>
              </w:rPr>
              <w:lastRenderedPageBreak/>
              <w:t>ния мероприятия</w:t>
            </w:r>
          </w:p>
        </w:tc>
        <w:tc>
          <w:tcPr>
            <w:tcW w:w="1608" w:type="dxa"/>
            <w:vMerge w:val="restart"/>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lastRenderedPageBreak/>
              <w:t>Источники финансирования</w:t>
            </w:r>
          </w:p>
        </w:tc>
        <w:tc>
          <w:tcPr>
            <w:tcW w:w="1264" w:type="dxa"/>
            <w:vMerge w:val="restart"/>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Всего </w:t>
            </w:r>
            <w:r w:rsidRPr="00ED26DC">
              <w:rPr>
                <w:rFonts w:ascii="Times New Roman" w:eastAsia="Times New Roman" w:hAnsi="Times New Roman"/>
                <w:bCs/>
                <w:sz w:val="28"/>
                <w:szCs w:val="28"/>
                <w:lang w:eastAsia="ru-RU"/>
              </w:rPr>
              <w:br/>
              <w:t>(тыс. руб.)</w:t>
            </w:r>
          </w:p>
        </w:tc>
        <w:tc>
          <w:tcPr>
            <w:tcW w:w="7205" w:type="dxa"/>
            <w:gridSpan w:val="10"/>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Объем финансирования по годам (тыс. руб.)</w:t>
            </w:r>
          </w:p>
        </w:tc>
        <w:tc>
          <w:tcPr>
            <w:tcW w:w="1345" w:type="dxa"/>
            <w:tcBorders>
              <w:bottom w:val="nil"/>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Ответственный за </w:t>
            </w:r>
            <w:r w:rsidRPr="00ED26DC">
              <w:rPr>
                <w:rFonts w:ascii="Times New Roman" w:eastAsia="Times New Roman" w:hAnsi="Times New Roman"/>
                <w:bCs/>
                <w:sz w:val="28"/>
                <w:szCs w:val="28"/>
                <w:lang w:eastAsia="ru-RU"/>
              </w:rPr>
              <w:lastRenderedPageBreak/>
              <w:t>выполнение мероприятия подпрограммы</w:t>
            </w:r>
          </w:p>
        </w:tc>
      </w:tr>
      <w:tr w:rsidR="00BE2510" w:rsidRPr="00ED26DC" w:rsidTr="00A559CA">
        <w:trPr>
          <w:trHeight w:val="255"/>
        </w:trPr>
        <w:tc>
          <w:tcPr>
            <w:tcW w:w="426" w:type="dxa"/>
            <w:vMerge/>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1277" w:type="dxa"/>
            <w:vMerge/>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1608" w:type="dxa"/>
            <w:vMerge/>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1264" w:type="dxa"/>
            <w:vMerge/>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957"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2023 год</w:t>
            </w:r>
          </w:p>
        </w:tc>
        <w:tc>
          <w:tcPr>
            <w:tcW w:w="930"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2024 год</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2025 год</w:t>
            </w:r>
          </w:p>
        </w:tc>
        <w:tc>
          <w:tcPr>
            <w:tcW w:w="928"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2026 год</w:t>
            </w:r>
          </w:p>
        </w:tc>
        <w:tc>
          <w:tcPr>
            <w:tcW w:w="941"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2027 год</w:t>
            </w:r>
          </w:p>
        </w:tc>
        <w:tc>
          <w:tcPr>
            <w:tcW w:w="1353" w:type="dxa"/>
            <w:gridSpan w:val="2"/>
            <w:tcBorders>
              <w:top w:val="nil"/>
            </w:tcBorders>
          </w:tcPr>
          <w:p w:rsidR="00BE2510" w:rsidRPr="00ED26DC" w:rsidRDefault="00BE2510" w:rsidP="00A559CA">
            <w:pPr>
              <w:spacing w:after="0" w:line="240" w:lineRule="auto"/>
              <w:rPr>
                <w:rFonts w:ascii="Times New Roman" w:eastAsia="Times New Roman" w:hAnsi="Times New Roman"/>
                <w:bCs/>
                <w:sz w:val="28"/>
                <w:szCs w:val="28"/>
                <w:lang w:eastAsia="ru-RU"/>
              </w:rPr>
            </w:pPr>
          </w:p>
        </w:tc>
      </w:tr>
      <w:tr w:rsidR="00BE2510" w:rsidRPr="00ED26DC" w:rsidTr="00A559CA">
        <w:trPr>
          <w:trHeight w:val="255"/>
        </w:trPr>
        <w:tc>
          <w:tcPr>
            <w:tcW w:w="426" w:type="dxa"/>
          </w:tcPr>
          <w:p w:rsidR="00BE2510" w:rsidRPr="00ED26DC" w:rsidRDefault="00BE2510" w:rsidP="00A559CA">
            <w:pPr>
              <w:spacing w:after="0" w:line="240" w:lineRule="auto"/>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1</w:t>
            </w:r>
          </w:p>
        </w:tc>
        <w:tc>
          <w:tcPr>
            <w:tcW w:w="2043"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w:t>
            </w:r>
          </w:p>
        </w:tc>
        <w:tc>
          <w:tcPr>
            <w:tcW w:w="1277"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3</w:t>
            </w:r>
          </w:p>
        </w:tc>
        <w:tc>
          <w:tcPr>
            <w:tcW w:w="1608"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4</w:t>
            </w:r>
          </w:p>
        </w:tc>
        <w:tc>
          <w:tcPr>
            <w:tcW w:w="1264"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5</w:t>
            </w:r>
          </w:p>
        </w:tc>
        <w:tc>
          <w:tcPr>
            <w:tcW w:w="957"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6</w:t>
            </w:r>
          </w:p>
        </w:tc>
        <w:tc>
          <w:tcPr>
            <w:tcW w:w="930"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7</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8</w:t>
            </w:r>
          </w:p>
        </w:tc>
        <w:tc>
          <w:tcPr>
            <w:tcW w:w="928"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9</w:t>
            </w:r>
          </w:p>
        </w:tc>
        <w:tc>
          <w:tcPr>
            <w:tcW w:w="941"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10</w:t>
            </w:r>
          </w:p>
        </w:tc>
        <w:tc>
          <w:tcPr>
            <w:tcW w:w="1353" w:type="dxa"/>
            <w:gridSpan w:val="2"/>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11</w:t>
            </w:r>
          </w:p>
        </w:tc>
      </w:tr>
      <w:tr w:rsidR="00BE2510" w:rsidRPr="00ED26DC" w:rsidTr="00A559CA">
        <w:trPr>
          <w:trHeight w:val="315"/>
        </w:trPr>
        <w:tc>
          <w:tcPr>
            <w:tcW w:w="426"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Основное мероприятие 01. </w:t>
            </w:r>
            <w:r w:rsidRPr="00ED26DC">
              <w:rPr>
                <w:rFonts w:ascii="Times New Roman" w:eastAsia="Times New Roman" w:hAnsi="Times New Roman"/>
                <w:sz w:val="28"/>
                <w:szCs w:val="28"/>
                <w:lang w:eastAsia="ru-RU"/>
              </w:rPr>
              <w:br/>
              <w:t>Развитие и эксплуатация Системы-112</w:t>
            </w: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264"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637,88</w:t>
            </w:r>
          </w:p>
        </w:tc>
        <w:tc>
          <w:tcPr>
            <w:tcW w:w="957"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320,08</w:t>
            </w:r>
          </w:p>
        </w:tc>
        <w:tc>
          <w:tcPr>
            <w:tcW w:w="930"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83,80</w:t>
            </w:r>
          </w:p>
        </w:tc>
        <w:tc>
          <w:tcPr>
            <w:tcW w:w="3441" w:type="dxa"/>
            <w:gridSpan w:val="5"/>
          </w:tcPr>
          <w:p w:rsidR="00BE2510" w:rsidRPr="00ED26DC" w:rsidRDefault="00BE2510" w:rsidP="00A559CA">
            <w:pPr>
              <w:spacing w:after="0" w:line="240" w:lineRule="auto"/>
              <w:jc w:val="center"/>
              <w:rPr>
                <w:rFonts w:ascii="Times New Roman" w:hAnsi="Times New Roman"/>
                <w:color w:val="000000" w:themeColor="text1"/>
                <w:sz w:val="28"/>
                <w:szCs w:val="28"/>
              </w:rPr>
            </w:pPr>
            <w:r w:rsidRPr="00ED26DC">
              <w:rPr>
                <w:rFonts w:ascii="Times New Roman" w:hAnsi="Times New Roman"/>
                <w:color w:val="000000" w:themeColor="text1"/>
                <w:sz w:val="28"/>
                <w:szCs w:val="28"/>
              </w:rPr>
              <w:t>78,00</w:t>
            </w:r>
          </w:p>
        </w:tc>
        <w:tc>
          <w:tcPr>
            <w:tcW w:w="928"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78,00</w:t>
            </w:r>
          </w:p>
        </w:tc>
        <w:tc>
          <w:tcPr>
            <w:tcW w:w="941"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78,00</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МКУ «ЕДДС муниципального округа Серебряные пруды Московской области</w:t>
            </w:r>
          </w:p>
        </w:tc>
      </w:tr>
      <w:tr w:rsidR="00BE2510" w:rsidRPr="00ED26DC" w:rsidTr="00A559CA">
        <w:trPr>
          <w:trHeight w:val="725"/>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color w:val="000000" w:themeColor="text1"/>
                <w:sz w:val="28"/>
                <w:szCs w:val="28"/>
                <w:lang w:eastAsia="ru-RU"/>
              </w:rPr>
            </w:pPr>
            <w:r w:rsidRPr="00ED26DC">
              <w:rPr>
                <w:rFonts w:ascii="Times New Roman" w:eastAsia="Times New Roman" w:hAnsi="Times New Roman"/>
                <w:color w:val="000000" w:themeColor="text1"/>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725"/>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color w:val="000000" w:themeColor="text1"/>
                <w:sz w:val="28"/>
                <w:szCs w:val="28"/>
                <w:lang w:eastAsia="ru-RU"/>
              </w:rPr>
            </w:pPr>
            <w:r w:rsidRPr="00ED26DC">
              <w:rPr>
                <w:rFonts w:ascii="Times New Roman" w:eastAsia="Times New Roman" w:hAnsi="Times New Roman"/>
                <w:color w:val="000000" w:themeColor="text1"/>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725"/>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264"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637,88</w:t>
            </w:r>
          </w:p>
        </w:tc>
        <w:tc>
          <w:tcPr>
            <w:tcW w:w="957"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320,08</w:t>
            </w:r>
          </w:p>
        </w:tc>
        <w:tc>
          <w:tcPr>
            <w:tcW w:w="930"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83,80</w:t>
            </w:r>
          </w:p>
        </w:tc>
        <w:tc>
          <w:tcPr>
            <w:tcW w:w="3441" w:type="dxa"/>
            <w:gridSpan w:val="5"/>
          </w:tcPr>
          <w:p w:rsidR="00BE2510" w:rsidRPr="00ED26DC" w:rsidRDefault="00BE2510" w:rsidP="00A559CA">
            <w:pPr>
              <w:spacing w:after="0" w:line="240" w:lineRule="auto"/>
              <w:jc w:val="center"/>
              <w:rPr>
                <w:rFonts w:ascii="Times New Roman" w:hAnsi="Times New Roman"/>
                <w:color w:val="000000" w:themeColor="text1"/>
                <w:sz w:val="28"/>
                <w:szCs w:val="28"/>
              </w:rPr>
            </w:pPr>
            <w:r w:rsidRPr="00ED26DC">
              <w:rPr>
                <w:rFonts w:ascii="Times New Roman" w:hAnsi="Times New Roman"/>
                <w:color w:val="000000" w:themeColor="text1"/>
                <w:sz w:val="28"/>
                <w:szCs w:val="28"/>
              </w:rPr>
              <w:t>78,00</w:t>
            </w:r>
          </w:p>
        </w:tc>
        <w:tc>
          <w:tcPr>
            <w:tcW w:w="928"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78,00</w:t>
            </w:r>
          </w:p>
        </w:tc>
        <w:tc>
          <w:tcPr>
            <w:tcW w:w="941"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78,00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16"/>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Borders>
              <w:bottom w:val="nil"/>
            </w:tcBorders>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color w:val="000000" w:themeColor="text1"/>
                <w:sz w:val="28"/>
                <w:szCs w:val="28"/>
                <w:lang w:eastAsia="ru-RU"/>
              </w:rPr>
            </w:pPr>
            <w:r w:rsidRPr="00ED26DC">
              <w:rPr>
                <w:rFonts w:ascii="Times New Roman" w:eastAsia="Times New Roman" w:hAnsi="Times New Roman"/>
                <w:color w:val="000000" w:themeColor="text1"/>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93"/>
        </w:trPr>
        <w:tc>
          <w:tcPr>
            <w:tcW w:w="426"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w:t>
            </w: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01.01. </w:t>
            </w:r>
            <w:r w:rsidRPr="00ED26DC">
              <w:rPr>
                <w:rFonts w:ascii="Times New Roman" w:eastAsia="Times New Roman" w:hAnsi="Times New Roman"/>
                <w:sz w:val="28"/>
                <w:szCs w:val="28"/>
                <w:lang w:eastAsia="ru-RU"/>
              </w:rPr>
              <w:br/>
            </w:r>
            <w:r w:rsidRPr="00ED26DC">
              <w:rPr>
                <w:rFonts w:ascii="Times New Roman" w:eastAsia="Times New Roman" w:hAnsi="Times New Roman"/>
                <w:sz w:val="28"/>
                <w:szCs w:val="28"/>
                <w:lang w:eastAsia="ru-RU"/>
              </w:rPr>
              <w:lastRenderedPageBreak/>
              <w:t>Развитие Системы-112</w:t>
            </w: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608"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264"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142,95</w:t>
            </w:r>
          </w:p>
        </w:tc>
        <w:tc>
          <w:tcPr>
            <w:tcW w:w="957"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142,95</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МКУ «ЕДДС </w:t>
            </w:r>
            <w:r w:rsidRPr="00ED26DC">
              <w:rPr>
                <w:rFonts w:ascii="Times New Roman" w:eastAsia="Times New Roman" w:hAnsi="Times New Roman"/>
                <w:sz w:val="28"/>
                <w:szCs w:val="28"/>
                <w:lang w:eastAsia="ru-RU"/>
              </w:rPr>
              <w:lastRenderedPageBreak/>
              <w:t>муниципального округа Серебряные пруды Московской области</w:t>
            </w:r>
          </w:p>
        </w:tc>
      </w:tr>
      <w:tr w:rsidR="00BE2510" w:rsidRPr="00ED26DC" w:rsidTr="00A559CA">
        <w:trPr>
          <w:trHeight w:val="774"/>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774"/>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774"/>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264"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142,95</w:t>
            </w:r>
          </w:p>
        </w:tc>
        <w:tc>
          <w:tcPr>
            <w:tcW w:w="957"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142,95</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49"/>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161"/>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heme="minorEastAsia" w:hAnsi="Times New Roman"/>
                <w:sz w:val="28"/>
                <w:szCs w:val="28"/>
                <w:lang w:eastAsia="ru-RU"/>
              </w:rPr>
              <w:t xml:space="preserve">Результат  1. Обеспечено развитие Системы-112, </w:t>
            </w:r>
            <w:proofErr w:type="spellStart"/>
            <w:r w:rsidRPr="00ED26DC">
              <w:rPr>
                <w:rFonts w:ascii="Times New Roman" w:eastAsiaTheme="minorEastAsia" w:hAnsi="Times New Roman"/>
                <w:sz w:val="28"/>
                <w:szCs w:val="28"/>
                <w:lang w:eastAsia="ru-RU"/>
              </w:rPr>
              <w:t>ед</w:t>
            </w:r>
            <w:proofErr w:type="spellEnd"/>
          </w:p>
        </w:tc>
        <w:tc>
          <w:tcPr>
            <w:tcW w:w="1277" w:type="dxa"/>
            <w:vMerge w:val="restart"/>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vMerge w:val="restart"/>
          </w:tcPr>
          <w:p w:rsidR="00BE2510" w:rsidRPr="00ED26DC" w:rsidRDefault="00BE2510" w:rsidP="00A559CA">
            <w:pPr>
              <w:spacing w:after="0" w:line="240" w:lineRule="auto"/>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p w:rsidR="00BE2510" w:rsidRPr="00ED26DC" w:rsidRDefault="00BE2510" w:rsidP="00A559CA">
            <w:pPr>
              <w:spacing w:after="0" w:line="240" w:lineRule="auto"/>
              <w:jc w:val="right"/>
              <w:rPr>
                <w:rFonts w:ascii="Times New Roman" w:eastAsia="Times New Roman" w:hAnsi="Times New Roman"/>
                <w:sz w:val="28"/>
                <w:szCs w:val="28"/>
                <w:lang w:eastAsia="ru-RU"/>
              </w:rPr>
            </w:pPr>
          </w:p>
          <w:p w:rsidR="00BE2510" w:rsidRPr="00ED26DC" w:rsidRDefault="00BE2510" w:rsidP="00A559CA">
            <w:pPr>
              <w:spacing w:after="0" w:line="240" w:lineRule="auto"/>
              <w:jc w:val="right"/>
              <w:rPr>
                <w:rFonts w:ascii="Times New Roman" w:eastAsia="Times New Roman" w:hAnsi="Times New Roman"/>
                <w:sz w:val="28"/>
                <w:szCs w:val="28"/>
                <w:lang w:eastAsia="ru-RU"/>
              </w:rPr>
            </w:pPr>
          </w:p>
        </w:tc>
        <w:tc>
          <w:tcPr>
            <w:tcW w:w="957"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3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2025</w:t>
            </w:r>
          </w:p>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год</w:t>
            </w:r>
          </w:p>
        </w:tc>
        <w:tc>
          <w:tcPr>
            <w:tcW w:w="2692"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928" w:type="dxa"/>
            <w:vMerge w:val="restart"/>
          </w:tcPr>
          <w:p w:rsidR="00BE2510" w:rsidRPr="00ED26DC" w:rsidRDefault="00BE2510" w:rsidP="00A559CA">
            <w:pPr>
              <w:spacing w:after="0" w:line="240" w:lineRule="auto"/>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41" w:type="dxa"/>
            <w:vMerge w:val="restart"/>
          </w:tcPr>
          <w:p w:rsidR="00BE2510" w:rsidRPr="00ED26DC" w:rsidRDefault="00BE2510" w:rsidP="00A559CA">
            <w:pPr>
              <w:spacing w:after="0" w:line="240" w:lineRule="auto"/>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4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heme="minorEastAsia" w:hAnsi="Times New Roman"/>
                <w:sz w:val="28"/>
                <w:szCs w:val="28"/>
                <w:lang w:eastAsia="ru-RU"/>
              </w:rPr>
            </w:pPr>
          </w:p>
        </w:tc>
        <w:tc>
          <w:tcPr>
            <w:tcW w:w="1277" w:type="dxa"/>
            <w:vMerge/>
          </w:tcPr>
          <w:p w:rsidR="00BE2510" w:rsidRPr="00ED26DC" w:rsidRDefault="00BE2510" w:rsidP="00A559CA">
            <w:pPr>
              <w:spacing w:after="0" w:line="240" w:lineRule="auto"/>
              <w:rPr>
                <w:rFonts w:ascii="Times New Roman" w:hAnsi="Times New Roman"/>
                <w:sz w:val="28"/>
                <w:szCs w:val="28"/>
              </w:rPr>
            </w:pPr>
          </w:p>
        </w:tc>
        <w:tc>
          <w:tcPr>
            <w:tcW w:w="160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vMerge/>
          </w:tcPr>
          <w:p w:rsidR="00BE2510" w:rsidRPr="00ED26DC" w:rsidRDefault="00BE2510" w:rsidP="00A559CA">
            <w:pPr>
              <w:spacing w:after="0" w:line="240" w:lineRule="auto"/>
              <w:jc w:val="right"/>
              <w:rPr>
                <w:rFonts w:ascii="Times New Roman" w:eastAsia="Times New Roman" w:hAnsi="Times New Roman"/>
                <w:sz w:val="28"/>
                <w:szCs w:val="28"/>
                <w:lang w:eastAsia="ru-RU"/>
              </w:rPr>
            </w:pPr>
          </w:p>
        </w:tc>
        <w:tc>
          <w:tcPr>
            <w:tcW w:w="95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3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7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928" w:type="dxa"/>
            <w:vMerge/>
          </w:tcPr>
          <w:p w:rsidR="00BE2510" w:rsidRPr="00ED26DC" w:rsidRDefault="00BE2510" w:rsidP="00A559CA">
            <w:pPr>
              <w:spacing w:after="0" w:line="240" w:lineRule="auto"/>
              <w:jc w:val="right"/>
              <w:rPr>
                <w:rFonts w:ascii="Times New Roman" w:eastAsia="Times New Roman" w:hAnsi="Times New Roman"/>
                <w:sz w:val="28"/>
                <w:szCs w:val="28"/>
                <w:lang w:eastAsia="ru-RU"/>
              </w:rPr>
            </w:pPr>
          </w:p>
        </w:tc>
        <w:tc>
          <w:tcPr>
            <w:tcW w:w="941" w:type="dxa"/>
            <w:vMerge/>
          </w:tcPr>
          <w:p w:rsidR="00BE2510" w:rsidRPr="00ED26DC" w:rsidRDefault="00BE2510" w:rsidP="00A559CA">
            <w:pPr>
              <w:spacing w:after="0" w:line="240" w:lineRule="auto"/>
              <w:jc w:val="right"/>
              <w:rPr>
                <w:rFonts w:ascii="Times New Roman" w:eastAsia="Times New Roman" w:hAnsi="Times New Roman"/>
                <w:sz w:val="28"/>
                <w:szCs w:val="28"/>
                <w:lang w:eastAsia="ru-RU"/>
              </w:rPr>
            </w:pP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5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vMerge/>
          </w:tcPr>
          <w:p w:rsidR="00BE2510" w:rsidRPr="00ED26DC" w:rsidRDefault="00BE2510" w:rsidP="00A559CA">
            <w:pPr>
              <w:spacing w:after="0" w:line="240" w:lineRule="auto"/>
              <w:rPr>
                <w:rFonts w:ascii="Times New Roman" w:hAnsi="Times New Roman"/>
                <w:sz w:val="28"/>
                <w:szCs w:val="28"/>
              </w:rPr>
            </w:pPr>
          </w:p>
        </w:tc>
        <w:tc>
          <w:tcPr>
            <w:tcW w:w="160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p w:rsidR="00BE2510" w:rsidRPr="00ED26DC" w:rsidRDefault="00BE2510" w:rsidP="00A559CA">
            <w:pPr>
              <w:spacing w:after="0" w:line="240" w:lineRule="auto"/>
              <w:jc w:val="right"/>
              <w:rPr>
                <w:rFonts w:ascii="Times New Roman" w:hAnsi="Times New Roman"/>
                <w:sz w:val="28"/>
                <w:szCs w:val="28"/>
              </w:rPr>
            </w:pPr>
          </w:p>
        </w:tc>
        <w:tc>
          <w:tcPr>
            <w:tcW w:w="95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3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28" w:type="dxa"/>
            <w:vMerge/>
          </w:tcPr>
          <w:p w:rsidR="00BE2510" w:rsidRPr="00ED26DC" w:rsidRDefault="00BE2510" w:rsidP="00A559CA">
            <w:pPr>
              <w:spacing w:after="0" w:line="240" w:lineRule="auto"/>
              <w:jc w:val="right"/>
              <w:rPr>
                <w:rFonts w:ascii="Times New Roman" w:eastAsia="Times New Roman" w:hAnsi="Times New Roman"/>
                <w:sz w:val="28"/>
                <w:szCs w:val="28"/>
                <w:lang w:eastAsia="ru-RU"/>
              </w:rPr>
            </w:pPr>
          </w:p>
        </w:tc>
        <w:tc>
          <w:tcPr>
            <w:tcW w:w="941" w:type="dxa"/>
            <w:vMerge/>
          </w:tcPr>
          <w:p w:rsidR="00BE2510" w:rsidRPr="00ED26DC" w:rsidRDefault="00BE2510" w:rsidP="00A559CA">
            <w:pPr>
              <w:spacing w:after="0" w:line="240" w:lineRule="auto"/>
              <w:jc w:val="right"/>
              <w:rPr>
                <w:rFonts w:ascii="Times New Roman" w:eastAsia="Times New Roman" w:hAnsi="Times New Roman"/>
                <w:sz w:val="28"/>
                <w:szCs w:val="28"/>
                <w:lang w:eastAsia="ru-RU"/>
              </w:rPr>
            </w:pP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17"/>
        </w:trPr>
        <w:tc>
          <w:tcPr>
            <w:tcW w:w="426"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w:t>
            </w: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01.02. </w:t>
            </w:r>
          </w:p>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Содержание и эксплуатация Системы-112</w:t>
            </w: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608"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264"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494,93</w:t>
            </w:r>
          </w:p>
        </w:tc>
        <w:tc>
          <w:tcPr>
            <w:tcW w:w="957"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177,13</w:t>
            </w:r>
          </w:p>
        </w:tc>
        <w:tc>
          <w:tcPr>
            <w:tcW w:w="930"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83,80</w:t>
            </w:r>
          </w:p>
        </w:tc>
        <w:tc>
          <w:tcPr>
            <w:tcW w:w="3441" w:type="dxa"/>
            <w:gridSpan w:val="5"/>
          </w:tcPr>
          <w:p w:rsidR="00BE2510" w:rsidRPr="00ED26DC" w:rsidRDefault="00BE2510" w:rsidP="00A559CA">
            <w:pPr>
              <w:spacing w:after="0" w:line="240" w:lineRule="auto"/>
              <w:jc w:val="center"/>
              <w:rPr>
                <w:rFonts w:ascii="Times New Roman" w:hAnsi="Times New Roman"/>
                <w:color w:val="000000" w:themeColor="text1"/>
                <w:sz w:val="28"/>
                <w:szCs w:val="28"/>
              </w:rPr>
            </w:pPr>
            <w:r w:rsidRPr="00ED26DC">
              <w:rPr>
                <w:rFonts w:ascii="Times New Roman" w:hAnsi="Times New Roman"/>
                <w:color w:val="000000" w:themeColor="text1"/>
                <w:sz w:val="28"/>
                <w:szCs w:val="28"/>
              </w:rPr>
              <w:t>78,00</w:t>
            </w:r>
          </w:p>
        </w:tc>
        <w:tc>
          <w:tcPr>
            <w:tcW w:w="928" w:type="dxa"/>
          </w:tcPr>
          <w:p w:rsidR="00BE2510" w:rsidRPr="00ED26DC" w:rsidRDefault="00BE2510" w:rsidP="00A559CA">
            <w:pPr>
              <w:spacing w:after="0" w:line="240" w:lineRule="auto"/>
              <w:jc w:val="center"/>
              <w:rPr>
                <w:rFonts w:ascii="Times New Roman" w:hAnsi="Times New Roman"/>
                <w:color w:val="000000" w:themeColor="text1"/>
                <w:sz w:val="28"/>
                <w:szCs w:val="28"/>
              </w:rPr>
            </w:pPr>
            <w:r w:rsidRPr="00ED26DC">
              <w:rPr>
                <w:rFonts w:ascii="Times New Roman" w:hAnsi="Times New Roman"/>
                <w:color w:val="000000" w:themeColor="text1"/>
                <w:sz w:val="28"/>
                <w:szCs w:val="28"/>
              </w:rPr>
              <w:t>78,00</w:t>
            </w:r>
          </w:p>
        </w:tc>
        <w:tc>
          <w:tcPr>
            <w:tcW w:w="941" w:type="dxa"/>
          </w:tcPr>
          <w:p w:rsidR="00BE2510" w:rsidRPr="00ED26DC" w:rsidRDefault="00BE2510" w:rsidP="00A559CA">
            <w:pPr>
              <w:spacing w:after="0" w:line="240" w:lineRule="auto"/>
              <w:jc w:val="center"/>
              <w:rPr>
                <w:rFonts w:ascii="Times New Roman" w:hAnsi="Times New Roman"/>
                <w:color w:val="000000" w:themeColor="text1"/>
                <w:sz w:val="28"/>
                <w:szCs w:val="28"/>
              </w:rPr>
            </w:pPr>
            <w:r w:rsidRPr="00ED26DC">
              <w:rPr>
                <w:rFonts w:ascii="Times New Roman" w:hAnsi="Times New Roman"/>
                <w:color w:val="000000" w:themeColor="text1"/>
                <w:sz w:val="28"/>
                <w:szCs w:val="28"/>
              </w:rPr>
              <w:t>78,00</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МКУ «ЕДДС </w:t>
            </w:r>
            <w:r w:rsidRPr="00ED26DC">
              <w:rPr>
                <w:rFonts w:ascii="Times New Roman" w:eastAsia="Times New Roman" w:hAnsi="Times New Roman"/>
                <w:sz w:val="28"/>
                <w:szCs w:val="28"/>
                <w:lang w:eastAsia="ru-RU"/>
              </w:rPr>
              <w:lastRenderedPageBreak/>
              <w:t>муниципального округа Серебряные пруды Московской области</w:t>
            </w:r>
          </w:p>
        </w:tc>
      </w:tr>
      <w:tr w:rsidR="00BE2510" w:rsidRPr="00ED26DC" w:rsidTr="00A559CA">
        <w:trPr>
          <w:trHeight w:val="88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color w:val="000000" w:themeColor="text1"/>
                <w:sz w:val="28"/>
                <w:szCs w:val="28"/>
                <w:lang w:eastAsia="ru-RU"/>
              </w:rPr>
            </w:pPr>
            <w:r w:rsidRPr="00ED26DC">
              <w:rPr>
                <w:rFonts w:ascii="Times New Roman" w:eastAsia="Times New Roman" w:hAnsi="Times New Roman"/>
                <w:color w:val="000000" w:themeColor="text1"/>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color w:val="000000" w:themeColor="text1"/>
                <w:sz w:val="28"/>
                <w:szCs w:val="28"/>
                <w:lang w:eastAsia="ru-RU"/>
              </w:rPr>
            </w:pPr>
            <w:r w:rsidRPr="00ED26DC">
              <w:rPr>
                <w:rFonts w:ascii="Times New Roman" w:eastAsia="Times New Roman" w:hAnsi="Times New Roman"/>
                <w:color w:val="000000" w:themeColor="text1"/>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color w:val="000000" w:themeColor="text1"/>
                <w:sz w:val="28"/>
                <w:szCs w:val="28"/>
                <w:lang w:eastAsia="ru-RU"/>
              </w:rPr>
            </w:pPr>
            <w:r w:rsidRPr="00ED26DC">
              <w:rPr>
                <w:rFonts w:ascii="Times New Roman" w:eastAsia="Times New Roman" w:hAnsi="Times New Roman"/>
                <w:color w:val="000000" w:themeColor="text1"/>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58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color w:val="000000" w:themeColor="text1"/>
                <w:sz w:val="28"/>
                <w:szCs w:val="28"/>
                <w:lang w:eastAsia="ru-RU"/>
              </w:rPr>
            </w:pPr>
            <w:r w:rsidRPr="00ED26DC">
              <w:rPr>
                <w:rFonts w:ascii="Times New Roman" w:eastAsia="Times New Roman" w:hAnsi="Times New Roman"/>
                <w:color w:val="000000" w:themeColor="text1"/>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color w:val="000000" w:themeColor="text1"/>
                <w:sz w:val="28"/>
                <w:szCs w:val="28"/>
                <w:lang w:eastAsia="ru-RU"/>
              </w:rPr>
            </w:pPr>
            <w:r w:rsidRPr="00ED26DC">
              <w:rPr>
                <w:rFonts w:ascii="Times New Roman" w:eastAsia="Times New Roman" w:hAnsi="Times New Roman"/>
                <w:color w:val="000000" w:themeColor="text1"/>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color w:val="000000" w:themeColor="text1"/>
                <w:sz w:val="28"/>
                <w:szCs w:val="28"/>
                <w:lang w:eastAsia="ru-RU"/>
              </w:rPr>
            </w:pPr>
            <w:r w:rsidRPr="00ED26DC">
              <w:rPr>
                <w:rFonts w:ascii="Times New Roman" w:eastAsia="Times New Roman" w:hAnsi="Times New Roman"/>
                <w:color w:val="000000" w:themeColor="text1"/>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62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264"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494,93</w:t>
            </w:r>
          </w:p>
        </w:tc>
        <w:tc>
          <w:tcPr>
            <w:tcW w:w="957"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177,13</w:t>
            </w:r>
          </w:p>
        </w:tc>
        <w:tc>
          <w:tcPr>
            <w:tcW w:w="930"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83,80</w:t>
            </w:r>
          </w:p>
        </w:tc>
        <w:tc>
          <w:tcPr>
            <w:tcW w:w="3441" w:type="dxa"/>
            <w:gridSpan w:val="5"/>
          </w:tcPr>
          <w:p w:rsidR="00BE2510" w:rsidRPr="00ED26DC" w:rsidRDefault="00BE2510" w:rsidP="00A559CA">
            <w:pPr>
              <w:spacing w:after="0" w:line="240" w:lineRule="auto"/>
              <w:jc w:val="center"/>
              <w:rPr>
                <w:rFonts w:ascii="Times New Roman" w:hAnsi="Times New Roman"/>
                <w:color w:val="000000" w:themeColor="text1"/>
                <w:sz w:val="28"/>
                <w:szCs w:val="28"/>
              </w:rPr>
            </w:pPr>
            <w:r w:rsidRPr="00ED26DC">
              <w:rPr>
                <w:rFonts w:ascii="Times New Roman" w:hAnsi="Times New Roman"/>
                <w:color w:val="000000" w:themeColor="text1"/>
                <w:sz w:val="28"/>
                <w:szCs w:val="28"/>
              </w:rPr>
              <w:t>78,00</w:t>
            </w:r>
          </w:p>
        </w:tc>
        <w:tc>
          <w:tcPr>
            <w:tcW w:w="928" w:type="dxa"/>
          </w:tcPr>
          <w:p w:rsidR="00BE2510" w:rsidRPr="00ED26DC" w:rsidRDefault="00BE2510" w:rsidP="00A559CA">
            <w:pPr>
              <w:spacing w:after="0" w:line="240" w:lineRule="auto"/>
              <w:jc w:val="center"/>
              <w:rPr>
                <w:rFonts w:ascii="Times New Roman" w:hAnsi="Times New Roman"/>
                <w:color w:val="000000" w:themeColor="text1"/>
                <w:sz w:val="28"/>
                <w:szCs w:val="28"/>
              </w:rPr>
            </w:pPr>
            <w:r w:rsidRPr="00ED26DC">
              <w:rPr>
                <w:rFonts w:ascii="Times New Roman" w:hAnsi="Times New Roman"/>
                <w:color w:val="000000" w:themeColor="text1"/>
                <w:sz w:val="28"/>
                <w:szCs w:val="28"/>
              </w:rPr>
              <w:t>78,00</w:t>
            </w:r>
          </w:p>
        </w:tc>
        <w:tc>
          <w:tcPr>
            <w:tcW w:w="941" w:type="dxa"/>
          </w:tcPr>
          <w:p w:rsidR="00BE2510" w:rsidRPr="00ED26DC" w:rsidRDefault="00BE2510" w:rsidP="00A559CA">
            <w:pPr>
              <w:spacing w:after="0" w:line="240" w:lineRule="auto"/>
              <w:jc w:val="center"/>
              <w:rPr>
                <w:rFonts w:ascii="Times New Roman" w:hAnsi="Times New Roman"/>
                <w:color w:val="000000" w:themeColor="text1"/>
                <w:sz w:val="28"/>
                <w:szCs w:val="28"/>
              </w:rPr>
            </w:pPr>
            <w:r w:rsidRPr="00ED26DC">
              <w:rPr>
                <w:rFonts w:ascii="Times New Roman" w:hAnsi="Times New Roman"/>
                <w:color w:val="000000" w:themeColor="text1"/>
                <w:sz w:val="28"/>
                <w:szCs w:val="28"/>
              </w:rPr>
              <w:t>78,00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64"/>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695"/>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val="restart"/>
          </w:tcPr>
          <w:p w:rsidR="00BE2510" w:rsidRPr="00ED26DC" w:rsidRDefault="00BE2510" w:rsidP="00A559CA">
            <w:pPr>
              <w:spacing w:after="0" w:line="240" w:lineRule="auto"/>
              <w:rPr>
                <w:rFonts w:ascii="Times New Roman" w:eastAsiaTheme="minorEastAsia" w:hAnsi="Times New Roman"/>
                <w:sz w:val="28"/>
                <w:szCs w:val="28"/>
                <w:lang w:eastAsia="ru-RU"/>
              </w:rPr>
            </w:pPr>
            <w:r w:rsidRPr="00ED26DC">
              <w:rPr>
                <w:rFonts w:ascii="Times New Roman" w:eastAsiaTheme="minorEastAsia" w:hAnsi="Times New Roman"/>
                <w:sz w:val="28"/>
                <w:szCs w:val="28"/>
                <w:lang w:eastAsia="ru-RU"/>
              </w:rPr>
              <w:t xml:space="preserve">Результат  1. Обеспечено функционирование </w:t>
            </w:r>
          </w:p>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heme="minorEastAsia" w:hAnsi="Times New Roman"/>
                <w:sz w:val="28"/>
                <w:szCs w:val="28"/>
                <w:lang w:eastAsia="ru-RU"/>
              </w:rPr>
              <w:t>Системы-112, ед.</w:t>
            </w:r>
          </w:p>
        </w:tc>
        <w:tc>
          <w:tcPr>
            <w:tcW w:w="1277" w:type="dxa"/>
            <w:vMerge w:val="restart"/>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957"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93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7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2025</w:t>
            </w:r>
          </w:p>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год</w:t>
            </w:r>
          </w:p>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692" w:type="dxa"/>
            <w:gridSpan w:val="4"/>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928"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941"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184"/>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vMerge/>
          </w:tcPr>
          <w:p w:rsidR="00BE2510" w:rsidRPr="00ED26DC" w:rsidRDefault="00BE2510" w:rsidP="00A559CA">
            <w:pPr>
              <w:spacing w:after="0" w:line="240" w:lineRule="auto"/>
              <w:rPr>
                <w:rFonts w:ascii="Times New Roman" w:hAnsi="Times New Roman"/>
                <w:sz w:val="28"/>
                <w:szCs w:val="28"/>
              </w:rPr>
            </w:pPr>
          </w:p>
        </w:tc>
        <w:tc>
          <w:tcPr>
            <w:tcW w:w="160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vMerge/>
          </w:tcPr>
          <w:p w:rsidR="00BE2510" w:rsidRPr="00ED26DC" w:rsidRDefault="00BE2510" w:rsidP="00A559CA">
            <w:pPr>
              <w:spacing w:after="0" w:line="240" w:lineRule="auto"/>
              <w:rPr>
                <w:rFonts w:ascii="Times New Roman" w:hAnsi="Times New Roman"/>
                <w:sz w:val="28"/>
                <w:szCs w:val="28"/>
              </w:rPr>
            </w:pPr>
          </w:p>
        </w:tc>
        <w:tc>
          <w:tcPr>
            <w:tcW w:w="95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3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7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92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4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44"/>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vMerge/>
          </w:tcPr>
          <w:p w:rsidR="00BE2510" w:rsidRPr="00ED26DC" w:rsidRDefault="00BE2510" w:rsidP="00A559CA">
            <w:pPr>
              <w:spacing w:after="0" w:line="240" w:lineRule="auto"/>
              <w:rPr>
                <w:rFonts w:ascii="Times New Roman" w:hAnsi="Times New Roman"/>
                <w:sz w:val="28"/>
                <w:szCs w:val="28"/>
              </w:rPr>
            </w:pPr>
          </w:p>
        </w:tc>
        <w:tc>
          <w:tcPr>
            <w:tcW w:w="160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5</w:t>
            </w:r>
          </w:p>
        </w:tc>
        <w:tc>
          <w:tcPr>
            <w:tcW w:w="95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6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w:t>
            </w:r>
          </w:p>
        </w:tc>
        <w:tc>
          <w:tcPr>
            <w:tcW w:w="63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w:t>
            </w:r>
          </w:p>
        </w:tc>
        <w:tc>
          <w:tcPr>
            <w:tcW w:w="70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w:t>
            </w:r>
          </w:p>
        </w:tc>
        <w:tc>
          <w:tcPr>
            <w:tcW w:w="7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92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4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17"/>
        </w:trPr>
        <w:tc>
          <w:tcPr>
            <w:tcW w:w="426"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Основное мероприятие 02. </w:t>
            </w:r>
          </w:p>
          <w:p w:rsidR="00BE2510" w:rsidRPr="00ED26DC" w:rsidRDefault="00BE2510" w:rsidP="00A559CA">
            <w:pPr>
              <w:spacing w:after="0" w:line="240" w:lineRule="auto"/>
              <w:rPr>
                <w:rFonts w:ascii="Times New Roman" w:hAnsi="Times New Roman"/>
                <w:sz w:val="28"/>
                <w:szCs w:val="28"/>
                <w:lang w:eastAsia="ru-RU"/>
              </w:rPr>
            </w:pPr>
            <w:r w:rsidRPr="00ED26DC">
              <w:rPr>
                <w:rFonts w:ascii="Times New Roman" w:eastAsia="Times New Roman" w:hAnsi="Times New Roman"/>
                <w:sz w:val="28"/>
                <w:szCs w:val="28"/>
                <w:lang w:eastAsia="ru-RU"/>
              </w:rPr>
              <w:lastRenderedPageBreak/>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608"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856,26</w:t>
            </w:r>
          </w:p>
        </w:tc>
        <w:tc>
          <w:tcPr>
            <w:tcW w:w="957"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162,76</w:t>
            </w:r>
          </w:p>
        </w:tc>
        <w:tc>
          <w:tcPr>
            <w:tcW w:w="930"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168</w:t>
            </w:r>
            <w:r w:rsidRPr="00ED26DC">
              <w:rPr>
                <w:rFonts w:ascii="Times New Roman" w:eastAsia="Times New Roman" w:hAnsi="Times New Roman"/>
                <w:sz w:val="28"/>
                <w:szCs w:val="28"/>
                <w:lang w:eastAsia="ru-RU"/>
              </w:rPr>
              <w:t>,50</w:t>
            </w:r>
          </w:p>
        </w:tc>
        <w:tc>
          <w:tcPr>
            <w:tcW w:w="3441" w:type="dxa"/>
            <w:gridSpan w:val="5"/>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175</w:t>
            </w:r>
            <w:r w:rsidRPr="00ED26DC">
              <w:rPr>
                <w:rFonts w:ascii="Times New Roman" w:eastAsia="Times New Roman" w:hAnsi="Times New Roman"/>
                <w:sz w:val="28"/>
                <w:szCs w:val="28"/>
                <w:lang w:eastAsia="ru-RU"/>
              </w:rPr>
              <w:t>,00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175</w:t>
            </w:r>
            <w:r w:rsidRPr="00ED26DC">
              <w:rPr>
                <w:rFonts w:ascii="Times New Roman" w:eastAsia="Times New Roman" w:hAnsi="Times New Roman"/>
                <w:sz w:val="28"/>
                <w:szCs w:val="28"/>
                <w:lang w:eastAsia="ru-RU"/>
              </w:rPr>
              <w:t>,00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175</w:t>
            </w:r>
            <w:r w:rsidRPr="00ED26DC">
              <w:rPr>
                <w:rFonts w:ascii="Times New Roman" w:eastAsia="Times New Roman" w:hAnsi="Times New Roman"/>
                <w:sz w:val="28"/>
                <w:szCs w:val="28"/>
                <w:lang w:eastAsia="ru-RU"/>
              </w:rPr>
              <w:t>,00</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 xml:space="preserve">Управление по правовому </w:t>
            </w:r>
            <w:r w:rsidRPr="00ED26DC">
              <w:rPr>
                <w:rFonts w:ascii="Times New Roman" w:hAnsi="Times New Roman"/>
                <w:sz w:val="28"/>
                <w:szCs w:val="28"/>
              </w:rPr>
              <w:lastRenderedPageBreak/>
              <w:t>обеспечению и безопасности муниципального образования, Управление экономики и инвестиций,             Финансовое управление</w:t>
            </w:r>
          </w:p>
        </w:tc>
      </w:tr>
      <w:tr w:rsidR="00BE2510" w:rsidRPr="00ED26DC" w:rsidTr="00A559CA">
        <w:trPr>
          <w:trHeight w:val="18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бюджета </w:t>
            </w:r>
            <w:r w:rsidRPr="00ED26DC">
              <w:rPr>
                <w:rFonts w:ascii="Times New Roman" w:hAnsi="Times New Roman"/>
                <w:sz w:val="28"/>
                <w:szCs w:val="28"/>
              </w:rPr>
              <w:lastRenderedPageBreak/>
              <w:t>Московской области</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6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769"/>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856,26</w:t>
            </w:r>
          </w:p>
        </w:tc>
        <w:tc>
          <w:tcPr>
            <w:tcW w:w="957"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162,76</w:t>
            </w:r>
          </w:p>
        </w:tc>
        <w:tc>
          <w:tcPr>
            <w:tcW w:w="930"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168</w:t>
            </w:r>
            <w:r w:rsidRPr="00ED26DC">
              <w:rPr>
                <w:rFonts w:ascii="Times New Roman" w:eastAsia="Times New Roman" w:hAnsi="Times New Roman"/>
                <w:sz w:val="28"/>
                <w:szCs w:val="28"/>
                <w:lang w:eastAsia="ru-RU"/>
              </w:rPr>
              <w:t>,50</w:t>
            </w:r>
          </w:p>
        </w:tc>
        <w:tc>
          <w:tcPr>
            <w:tcW w:w="3441" w:type="dxa"/>
            <w:gridSpan w:val="5"/>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175</w:t>
            </w:r>
            <w:r w:rsidRPr="00ED26DC">
              <w:rPr>
                <w:rFonts w:ascii="Times New Roman" w:eastAsia="Times New Roman" w:hAnsi="Times New Roman"/>
                <w:sz w:val="28"/>
                <w:szCs w:val="28"/>
                <w:lang w:eastAsia="ru-RU"/>
              </w:rPr>
              <w:t>,00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175</w:t>
            </w:r>
            <w:r w:rsidRPr="00ED26DC">
              <w:rPr>
                <w:rFonts w:ascii="Times New Roman" w:eastAsia="Times New Roman" w:hAnsi="Times New Roman"/>
                <w:sz w:val="28"/>
                <w:szCs w:val="28"/>
                <w:lang w:eastAsia="ru-RU"/>
              </w:rPr>
              <w:t>,00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175</w:t>
            </w:r>
            <w:r w:rsidRPr="00ED26DC">
              <w:rPr>
                <w:rFonts w:ascii="Times New Roman" w:eastAsia="Times New Roman" w:hAnsi="Times New Roman"/>
                <w:sz w:val="28"/>
                <w:szCs w:val="28"/>
                <w:lang w:eastAsia="ru-RU"/>
              </w:rPr>
              <w:t>,00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55"/>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Borders>
              <w:bottom w:val="nil"/>
            </w:tcBorders>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tcPr>
          <w:p w:rsidR="00BE2510" w:rsidRPr="00ED26DC" w:rsidRDefault="00BE2510" w:rsidP="00A559CA">
            <w:pPr>
              <w:spacing w:after="0" w:line="240" w:lineRule="auto"/>
              <w:rPr>
                <w:rFonts w:ascii="Times New Roman" w:hAnsi="Times New Roman"/>
                <w:sz w:val="28"/>
                <w:szCs w:val="28"/>
              </w:rPr>
            </w:pPr>
          </w:p>
        </w:tc>
      </w:tr>
      <w:tr w:rsidR="00BE2510" w:rsidRPr="00ED26DC" w:rsidTr="00A559CA">
        <w:trPr>
          <w:trHeight w:val="238"/>
        </w:trPr>
        <w:tc>
          <w:tcPr>
            <w:tcW w:w="426"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2.1</w:t>
            </w: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02.01. </w:t>
            </w:r>
            <w:r w:rsidRPr="00ED26DC">
              <w:rPr>
                <w:rFonts w:ascii="Times New Roman" w:eastAsia="Times New Roman" w:hAnsi="Times New Roman"/>
                <w:sz w:val="28"/>
                <w:szCs w:val="28"/>
                <w:lang w:eastAsia="ru-RU"/>
              </w:rPr>
              <w:br/>
              <w:t xml:space="preserve">Формирование, хранение, использование и восполнение резервного фонда для </w:t>
            </w:r>
            <w:r w:rsidRPr="00ED26DC">
              <w:rPr>
                <w:rFonts w:ascii="Times New Roman" w:eastAsia="Times New Roman" w:hAnsi="Times New Roman"/>
                <w:sz w:val="28"/>
                <w:szCs w:val="28"/>
                <w:lang w:eastAsia="ru-RU"/>
              </w:rPr>
              <w:lastRenderedPageBreak/>
              <w:t>ликвидации чрезвычайных ситуаций муниципального характера</w:t>
            </w: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608"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856,26</w:t>
            </w:r>
          </w:p>
        </w:tc>
        <w:tc>
          <w:tcPr>
            <w:tcW w:w="957"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162,76</w:t>
            </w:r>
          </w:p>
        </w:tc>
        <w:tc>
          <w:tcPr>
            <w:tcW w:w="930"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168</w:t>
            </w:r>
            <w:r w:rsidRPr="00ED26DC">
              <w:rPr>
                <w:rFonts w:ascii="Times New Roman" w:eastAsia="Times New Roman" w:hAnsi="Times New Roman"/>
                <w:sz w:val="28"/>
                <w:szCs w:val="28"/>
                <w:lang w:eastAsia="ru-RU"/>
              </w:rPr>
              <w:t>,50</w:t>
            </w:r>
          </w:p>
        </w:tc>
        <w:tc>
          <w:tcPr>
            <w:tcW w:w="3441" w:type="dxa"/>
            <w:gridSpan w:val="5"/>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175</w:t>
            </w:r>
            <w:r w:rsidRPr="00ED26DC">
              <w:rPr>
                <w:rFonts w:ascii="Times New Roman" w:eastAsia="Times New Roman" w:hAnsi="Times New Roman"/>
                <w:sz w:val="28"/>
                <w:szCs w:val="28"/>
                <w:lang w:eastAsia="ru-RU"/>
              </w:rPr>
              <w:t>,00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175</w:t>
            </w:r>
            <w:r w:rsidRPr="00ED26DC">
              <w:rPr>
                <w:rFonts w:ascii="Times New Roman" w:eastAsia="Times New Roman" w:hAnsi="Times New Roman"/>
                <w:sz w:val="28"/>
                <w:szCs w:val="28"/>
                <w:lang w:eastAsia="ru-RU"/>
              </w:rPr>
              <w:t>,00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175</w:t>
            </w:r>
            <w:r w:rsidRPr="00ED26DC">
              <w:rPr>
                <w:rFonts w:ascii="Times New Roman" w:eastAsia="Times New Roman" w:hAnsi="Times New Roman"/>
                <w:sz w:val="28"/>
                <w:szCs w:val="28"/>
                <w:lang w:eastAsia="ru-RU"/>
              </w:rPr>
              <w:t>,00</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 xml:space="preserve">Управление по правовому обеспечению и безопасности </w:t>
            </w:r>
            <w:r w:rsidRPr="00ED26DC">
              <w:rPr>
                <w:rFonts w:ascii="Times New Roman" w:hAnsi="Times New Roman"/>
                <w:sz w:val="28"/>
                <w:szCs w:val="28"/>
              </w:rPr>
              <w:lastRenderedPageBreak/>
              <w:t>муниципального образования</w:t>
            </w:r>
          </w:p>
        </w:tc>
      </w:tr>
      <w:tr w:rsidR="00BE2510" w:rsidRPr="00ED26DC" w:rsidTr="00A559CA">
        <w:trPr>
          <w:trHeight w:val="58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2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федеральн</w:t>
            </w:r>
            <w:r w:rsidRPr="00ED26DC">
              <w:rPr>
                <w:rFonts w:ascii="Times New Roman" w:hAnsi="Times New Roman"/>
                <w:sz w:val="28"/>
                <w:szCs w:val="28"/>
              </w:rPr>
              <w:lastRenderedPageBreak/>
              <w:t xml:space="preserve">ого бюджета </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2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856,26</w:t>
            </w:r>
          </w:p>
        </w:tc>
        <w:tc>
          <w:tcPr>
            <w:tcW w:w="957"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162,76</w:t>
            </w:r>
          </w:p>
        </w:tc>
        <w:tc>
          <w:tcPr>
            <w:tcW w:w="930"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168</w:t>
            </w:r>
            <w:r w:rsidRPr="00ED26DC">
              <w:rPr>
                <w:rFonts w:ascii="Times New Roman" w:eastAsia="Times New Roman" w:hAnsi="Times New Roman"/>
                <w:sz w:val="28"/>
                <w:szCs w:val="28"/>
                <w:lang w:eastAsia="ru-RU"/>
              </w:rPr>
              <w:t>,50</w:t>
            </w:r>
          </w:p>
        </w:tc>
        <w:tc>
          <w:tcPr>
            <w:tcW w:w="3441" w:type="dxa"/>
            <w:gridSpan w:val="5"/>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175</w:t>
            </w:r>
            <w:r w:rsidRPr="00ED26DC">
              <w:rPr>
                <w:rFonts w:ascii="Times New Roman" w:eastAsia="Times New Roman" w:hAnsi="Times New Roman"/>
                <w:sz w:val="28"/>
                <w:szCs w:val="28"/>
                <w:lang w:eastAsia="ru-RU"/>
              </w:rPr>
              <w:t>,00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175</w:t>
            </w:r>
            <w:r w:rsidRPr="00ED26DC">
              <w:rPr>
                <w:rFonts w:ascii="Times New Roman" w:eastAsia="Times New Roman" w:hAnsi="Times New Roman"/>
                <w:sz w:val="28"/>
                <w:szCs w:val="28"/>
                <w:lang w:eastAsia="ru-RU"/>
              </w:rPr>
              <w:t>,00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175</w:t>
            </w:r>
            <w:r w:rsidRPr="00ED26DC">
              <w:rPr>
                <w:rFonts w:ascii="Times New Roman" w:eastAsia="Times New Roman" w:hAnsi="Times New Roman"/>
                <w:sz w:val="28"/>
                <w:szCs w:val="28"/>
                <w:lang w:eastAsia="ru-RU"/>
              </w:rPr>
              <w:t>,00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4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15"/>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heme="minorEastAsia" w:hAnsi="Times New Roman"/>
                <w:sz w:val="28"/>
                <w:szCs w:val="28"/>
                <w:lang w:eastAsia="ru-RU"/>
              </w:rPr>
              <w:t xml:space="preserve">Результат  1. Приобретено материальных средств резервного фонда для ликвидации чрезвычайных ситуаций муниципального характера (по позициям), </w:t>
            </w:r>
            <w:proofErr w:type="spellStart"/>
            <w:r w:rsidRPr="00ED26DC">
              <w:rPr>
                <w:rFonts w:ascii="Times New Roman" w:eastAsiaTheme="minorEastAsia" w:hAnsi="Times New Roman"/>
                <w:sz w:val="28"/>
                <w:szCs w:val="28"/>
                <w:lang w:eastAsia="ru-RU"/>
              </w:rPr>
              <w:t>ед</w:t>
            </w:r>
            <w:proofErr w:type="spellEnd"/>
          </w:p>
        </w:tc>
        <w:tc>
          <w:tcPr>
            <w:tcW w:w="1277"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2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957"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93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7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692"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928"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941"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353" w:type="dxa"/>
            <w:gridSpan w:val="2"/>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BE2510" w:rsidRPr="00ED26DC" w:rsidTr="00A559CA">
        <w:trPr>
          <w:trHeight w:val="255"/>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0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74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6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3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7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92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4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36"/>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0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95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6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w:t>
            </w:r>
          </w:p>
        </w:tc>
        <w:tc>
          <w:tcPr>
            <w:tcW w:w="63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w:t>
            </w:r>
          </w:p>
        </w:tc>
        <w:tc>
          <w:tcPr>
            <w:tcW w:w="70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w:t>
            </w:r>
          </w:p>
        </w:tc>
        <w:tc>
          <w:tcPr>
            <w:tcW w:w="7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92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4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17"/>
        </w:trPr>
        <w:tc>
          <w:tcPr>
            <w:tcW w:w="426"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w:t>
            </w: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Основное мероприятие 03: Реализация мероприятий по подготовке населения, </w:t>
            </w:r>
            <w:r w:rsidRPr="00ED26DC">
              <w:rPr>
                <w:rFonts w:ascii="Times New Roman" w:eastAsia="Times New Roman" w:hAnsi="Times New Roman"/>
                <w:sz w:val="28"/>
                <w:szCs w:val="28"/>
                <w:lang w:eastAsia="ru-RU"/>
              </w:rPr>
              <w:lastRenderedPageBreak/>
              <w:t>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608"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1569,30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217,69</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298,61</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351,00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351,00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351,00</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18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62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1569,30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217,69</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298,61</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351,00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351,00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351,00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19"/>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Borders>
              <w:bottom w:val="nil"/>
            </w:tcBorders>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78"/>
        </w:trPr>
        <w:tc>
          <w:tcPr>
            <w:tcW w:w="426"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3.1</w:t>
            </w: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03.01. Подготовка должностных лиц по вопросам гражданской обороны и предупреждения и ликвидации чрезвычайных ситуаций</w:t>
            </w: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276,00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36,00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80,00</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Управление по правовому обеспечению и безопасности муниципального образования</w:t>
            </w:r>
          </w:p>
        </w:tc>
      </w:tr>
      <w:tr w:rsidR="00BE2510" w:rsidRPr="00ED26DC" w:rsidTr="00A559CA">
        <w:trPr>
          <w:trHeight w:val="791"/>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8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0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276,00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36,00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0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68"/>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heme="minorEastAsia" w:hAnsi="Times New Roman"/>
                <w:sz w:val="28"/>
                <w:szCs w:val="28"/>
                <w:lang w:eastAsia="ru-RU"/>
              </w:rPr>
              <w:t>Результат  1. Обучено должностных лиц по вопросам предупреждения и ликвидации чрезвычайных ситуаций и гражданской обороны, человек</w:t>
            </w:r>
          </w:p>
        </w:tc>
        <w:tc>
          <w:tcPr>
            <w:tcW w:w="1277"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957"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w:t>
            </w:r>
          </w:p>
        </w:tc>
        <w:tc>
          <w:tcPr>
            <w:tcW w:w="93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w:t>
            </w:r>
          </w:p>
        </w:tc>
        <w:tc>
          <w:tcPr>
            <w:tcW w:w="7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692"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928"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w:t>
            </w:r>
          </w:p>
        </w:tc>
        <w:tc>
          <w:tcPr>
            <w:tcW w:w="941"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151"/>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vMerge/>
          </w:tcPr>
          <w:p w:rsidR="00BE2510" w:rsidRPr="00ED26DC" w:rsidRDefault="00BE2510" w:rsidP="00A559CA">
            <w:pPr>
              <w:spacing w:after="0" w:line="240" w:lineRule="auto"/>
              <w:rPr>
                <w:rFonts w:ascii="Times New Roman" w:hAnsi="Times New Roman"/>
                <w:sz w:val="28"/>
                <w:szCs w:val="28"/>
              </w:rPr>
            </w:pPr>
          </w:p>
        </w:tc>
        <w:tc>
          <w:tcPr>
            <w:tcW w:w="160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5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3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7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92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4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86"/>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vMerge/>
          </w:tcPr>
          <w:p w:rsidR="00BE2510" w:rsidRPr="00ED26DC" w:rsidRDefault="00BE2510" w:rsidP="00A559CA">
            <w:pPr>
              <w:spacing w:after="0" w:line="240" w:lineRule="auto"/>
              <w:rPr>
                <w:rFonts w:ascii="Times New Roman" w:hAnsi="Times New Roman"/>
                <w:sz w:val="28"/>
                <w:szCs w:val="28"/>
              </w:rPr>
            </w:pPr>
          </w:p>
        </w:tc>
        <w:tc>
          <w:tcPr>
            <w:tcW w:w="160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w:t>
            </w:r>
          </w:p>
        </w:tc>
        <w:tc>
          <w:tcPr>
            <w:tcW w:w="95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6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w:t>
            </w:r>
          </w:p>
        </w:tc>
        <w:tc>
          <w:tcPr>
            <w:tcW w:w="63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92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4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14"/>
        </w:trPr>
        <w:tc>
          <w:tcPr>
            <w:tcW w:w="426"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3.2</w:t>
            </w: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03.02. Создание и обеспечение функционирования учебно-консультационных пунктов на территории муниципального образования Московской области</w:t>
            </w: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285,01</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45,80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59,21</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60,00</w:t>
            </w:r>
          </w:p>
        </w:tc>
        <w:tc>
          <w:tcPr>
            <w:tcW w:w="928"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60,00</w:t>
            </w:r>
          </w:p>
        </w:tc>
        <w:tc>
          <w:tcPr>
            <w:tcW w:w="941"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60,00</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Управление по правовому обеспечению и безопасности муниципального образования</w:t>
            </w:r>
          </w:p>
        </w:tc>
      </w:tr>
      <w:tr w:rsidR="00BE2510" w:rsidRPr="00ED26DC" w:rsidTr="00A559CA">
        <w:trPr>
          <w:trHeight w:val="22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18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w:t>
            </w:r>
            <w:r w:rsidRPr="00ED26DC">
              <w:rPr>
                <w:rFonts w:ascii="Times New Roman" w:hAnsi="Times New Roman"/>
                <w:sz w:val="28"/>
                <w:szCs w:val="28"/>
              </w:rPr>
              <w:lastRenderedPageBreak/>
              <w:t>ьного округа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285,01</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45,80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59,21,00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60,00</w:t>
            </w:r>
          </w:p>
        </w:tc>
        <w:tc>
          <w:tcPr>
            <w:tcW w:w="928"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60,00</w:t>
            </w:r>
          </w:p>
        </w:tc>
        <w:tc>
          <w:tcPr>
            <w:tcW w:w="941"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194"/>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68"/>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heme="minorEastAsia" w:hAnsi="Times New Roman"/>
                <w:sz w:val="28"/>
                <w:szCs w:val="28"/>
                <w:lang w:eastAsia="ru-RU"/>
              </w:rPr>
              <w:t>Результат  1. Оборудовано учебно-консультационных пунктов, ед.</w:t>
            </w:r>
          </w:p>
        </w:tc>
        <w:tc>
          <w:tcPr>
            <w:tcW w:w="1277"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957"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93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7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692"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928"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941"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151"/>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vMerge/>
          </w:tcPr>
          <w:p w:rsidR="00BE2510" w:rsidRPr="00ED26DC" w:rsidRDefault="00BE2510" w:rsidP="00A559CA">
            <w:pPr>
              <w:spacing w:after="0" w:line="240" w:lineRule="auto"/>
              <w:rPr>
                <w:rFonts w:ascii="Times New Roman" w:hAnsi="Times New Roman"/>
                <w:sz w:val="28"/>
                <w:szCs w:val="28"/>
              </w:rPr>
            </w:pPr>
          </w:p>
        </w:tc>
        <w:tc>
          <w:tcPr>
            <w:tcW w:w="160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5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3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7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92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4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97"/>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vMerge/>
          </w:tcPr>
          <w:p w:rsidR="00BE2510" w:rsidRPr="00ED26DC" w:rsidRDefault="00BE2510" w:rsidP="00A559CA">
            <w:pPr>
              <w:spacing w:after="0" w:line="240" w:lineRule="auto"/>
              <w:rPr>
                <w:rFonts w:ascii="Times New Roman" w:hAnsi="Times New Roman"/>
                <w:sz w:val="28"/>
                <w:szCs w:val="28"/>
              </w:rPr>
            </w:pPr>
          </w:p>
        </w:tc>
        <w:tc>
          <w:tcPr>
            <w:tcW w:w="160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95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6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3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92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4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02"/>
        </w:trPr>
        <w:tc>
          <w:tcPr>
            <w:tcW w:w="426"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3.3</w:t>
            </w: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03.03. Пропаганда знаний в области гражданской обороны, защиты населения и территории от чрезвычайных ситуаций</w:t>
            </w: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260,20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23,00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54,20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61,00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61,00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61,00</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Управление по правовому обеспечению и безопасности муниципального образования</w:t>
            </w:r>
          </w:p>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87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6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2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260,20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23,00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54,20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61,00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61,00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61,00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4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68"/>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heme="minorEastAsia" w:hAnsi="Times New Roman"/>
                <w:sz w:val="28"/>
                <w:szCs w:val="28"/>
                <w:lang w:eastAsia="ru-RU"/>
              </w:rPr>
              <w:t>Результат  1. Издано листовок, учебных пособий, ед.</w:t>
            </w:r>
          </w:p>
        </w:tc>
        <w:tc>
          <w:tcPr>
            <w:tcW w:w="1277"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957"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10000</w:t>
            </w:r>
          </w:p>
        </w:tc>
        <w:tc>
          <w:tcPr>
            <w:tcW w:w="93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10000</w:t>
            </w:r>
          </w:p>
        </w:tc>
        <w:tc>
          <w:tcPr>
            <w:tcW w:w="7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692"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928"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10000</w:t>
            </w:r>
          </w:p>
        </w:tc>
        <w:tc>
          <w:tcPr>
            <w:tcW w:w="941"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10000</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151"/>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vMerge/>
          </w:tcPr>
          <w:p w:rsidR="00BE2510" w:rsidRPr="00ED26DC" w:rsidRDefault="00BE2510" w:rsidP="00A559CA">
            <w:pPr>
              <w:spacing w:after="0" w:line="240" w:lineRule="auto"/>
              <w:rPr>
                <w:rFonts w:ascii="Times New Roman" w:hAnsi="Times New Roman"/>
                <w:sz w:val="28"/>
                <w:szCs w:val="28"/>
              </w:rPr>
            </w:pPr>
          </w:p>
        </w:tc>
        <w:tc>
          <w:tcPr>
            <w:tcW w:w="160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5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3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7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92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4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85"/>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vMerge/>
          </w:tcPr>
          <w:p w:rsidR="00BE2510" w:rsidRPr="00ED26DC" w:rsidRDefault="00BE2510" w:rsidP="00A559CA">
            <w:pPr>
              <w:spacing w:after="0" w:line="240" w:lineRule="auto"/>
              <w:rPr>
                <w:rFonts w:ascii="Times New Roman" w:hAnsi="Times New Roman"/>
                <w:sz w:val="28"/>
                <w:szCs w:val="28"/>
              </w:rPr>
            </w:pPr>
          </w:p>
        </w:tc>
        <w:tc>
          <w:tcPr>
            <w:tcW w:w="160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50000</w:t>
            </w:r>
          </w:p>
        </w:tc>
        <w:tc>
          <w:tcPr>
            <w:tcW w:w="95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10000</w:t>
            </w:r>
          </w:p>
        </w:tc>
        <w:tc>
          <w:tcPr>
            <w:tcW w:w="6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3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10000</w:t>
            </w:r>
          </w:p>
        </w:tc>
        <w:tc>
          <w:tcPr>
            <w:tcW w:w="92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4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35"/>
        </w:trPr>
        <w:tc>
          <w:tcPr>
            <w:tcW w:w="426"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3.4</w:t>
            </w: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03.04.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748,09</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148,89</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149,20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150,00</w:t>
            </w:r>
          </w:p>
        </w:tc>
        <w:tc>
          <w:tcPr>
            <w:tcW w:w="1353"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76"/>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76"/>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93"/>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748,09</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148,89</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149,20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150,00</w:t>
            </w:r>
          </w:p>
        </w:tc>
        <w:tc>
          <w:tcPr>
            <w:tcW w:w="1353"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Управление по правовому обеспечению и безопасн</w:t>
            </w:r>
            <w:r w:rsidRPr="00ED26DC">
              <w:rPr>
                <w:rFonts w:ascii="Times New Roman" w:eastAsia="Times New Roman" w:hAnsi="Times New Roman"/>
                <w:sz w:val="28"/>
                <w:szCs w:val="28"/>
                <w:lang w:eastAsia="ru-RU"/>
              </w:rPr>
              <w:lastRenderedPageBreak/>
              <w:t>ости муниципального образования</w:t>
            </w:r>
          </w:p>
        </w:tc>
      </w:tr>
      <w:tr w:rsidR="00BE2510" w:rsidRPr="00ED26DC" w:rsidTr="00A559CA">
        <w:trPr>
          <w:trHeight w:val="276"/>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68"/>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val="restart"/>
          </w:tcPr>
          <w:p w:rsidR="00BE2510" w:rsidRPr="00ED26DC" w:rsidRDefault="00BE2510" w:rsidP="00A559CA">
            <w:pPr>
              <w:spacing w:after="0" w:line="240" w:lineRule="auto"/>
              <w:rPr>
                <w:rFonts w:ascii="Times New Roman" w:eastAsiaTheme="minorEastAsia" w:hAnsi="Times New Roman"/>
                <w:sz w:val="28"/>
                <w:szCs w:val="28"/>
                <w:lang w:eastAsia="ru-RU"/>
              </w:rPr>
            </w:pPr>
            <w:r w:rsidRPr="00ED26DC">
              <w:rPr>
                <w:rFonts w:ascii="Times New Roman" w:eastAsiaTheme="minorEastAsia" w:hAnsi="Times New Roman"/>
                <w:sz w:val="28"/>
                <w:szCs w:val="28"/>
                <w:lang w:eastAsia="ru-RU"/>
              </w:rPr>
              <w:t xml:space="preserve">Результат  1. Проведено учений, тренировок, </w:t>
            </w:r>
          </w:p>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heme="minorEastAsia" w:hAnsi="Times New Roman"/>
                <w:sz w:val="28"/>
                <w:szCs w:val="28"/>
                <w:lang w:eastAsia="ru-RU"/>
              </w:rPr>
              <w:t>смотр-конкурсов, ед.</w:t>
            </w:r>
          </w:p>
        </w:tc>
        <w:tc>
          <w:tcPr>
            <w:tcW w:w="1277"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957"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93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7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692"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928"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941"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04"/>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vMerge/>
          </w:tcPr>
          <w:p w:rsidR="00BE2510" w:rsidRPr="00ED26DC" w:rsidRDefault="00BE2510" w:rsidP="00A559CA">
            <w:pPr>
              <w:spacing w:after="0" w:line="240" w:lineRule="auto"/>
              <w:rPr>
                <w:rFonts w:ascii="Times New Roman" w:hAnsi="Times New Roman"/>
                <w:sz w:val="28"/>
                <w:szCs w:val="28"/>
              </w:rPr>
            </w:pPr>
          </w:p>
        </w:tc>
        <w:tc>
          <w:tcPr>
            <w:tcW w:w="160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5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3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7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928"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41"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0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vMerge/>
          </w:tcPr>
          <w:p w:rsidR="00BE2510" w:rsidRPr="00ED26DC" w:rsidRDefault="00BE2510" w:rsidP="00A559CA">
            <w:pPr>
              <w:spacing w:after="0" w:line="240" w:lineRule="auto"/>
              <w:rPr>
                <w:rFonts w:ascii="Times New Roman" w:hAnsi="Times New Roman"/>
                <w:sz w:val="28"/>
                <w:szCs w:val="28"/>
              </w:rPr>
            </w:pPr>
          </w:p>
        </w:tc>
        <w:tc>
          <w:tcPr>
            <w:tcW w:w="160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25</w:t>
            </w:r>
          </w:p>
        </w:tc>
        <w:tc>
          <w:tcPr>
            <w:tcW w:w="95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6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63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70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7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928"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41"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27"/>
        </w:trPr>
        <w:tc>
          <w:tcPr>
            <w:tcW w:w="426"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Основное мероприятие 04: Организация деятельности аварийно-спасательных формирований на территории муниципального образования Московской области</w:t>
            </w: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администрация  муниципального округа Серебряные Пруды Московской области, учреждения и </w:t>
            </w:r>
            <w:r w:rsidRPr="00ED26DC">
              <w:rPr>
                <w:rFonts w:ascii="Times New Roman" w:eastAsia="Times New Roman" w:hAnsi="Times New Roman"/>
                <w:sz w:val="28"/>
                <w:szCs w:val="28"/>
                <w:lang w:eastAsia="ru-RU"/>
              </w:rPr>
              <w:lastRenderedPageBreak/>
              <w:t>организации</w:t>
            </w:r>
          </w:p>
        </w:tc>
      </w:tr>
      <w:tr w:rsidR="00BE2510" w:rsidRPr="00ED26DC" w:rsidTr="00A559CA">
        <w:trPr>
          <w:trHeight w:val="868"/>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76"/>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76"/>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w:t>
            </w:r>
            <w:r w:rsidRPr="00ED26DC">
              <w:rPr>
                <w:rFonts w:ascii="Times New Roman" w:hAnsi="Times New Roman"/>
                <w:sz w:val="28"/>
                <w:szCs w:val="28"/>
              </w:rPr>
              <w:lastRenderedPageBreak/>
              <w:t>ьного округа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91"/>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Borders>
              <w:bottom w:val="nil"/>
            </w:tcBorders>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27"/>
        </w:trPr>
        <w:tc>
          <w:tcPr>
            <w:tcW w:w="426"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4.1</w:t>
            </w: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04.01: Создание, содержание аварийно-спасательных формирований на территории муниципального образования </w:t>
            </w: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администрация  муниципального округа Серебряные Пруды Московской области, учреждения и организации</w:t>
            </w:r>
          </w:p>
        </w:tc>
      </w:tr>
      <w:tr w:rsidR="00BE2510" w:rsidRPr="00ED26DC" w:rsidTr="00A559CA">
        <w:trPr>
          <w:trHeight w:val="876"/>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76"/>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76"/>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76"/>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68"/>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heme="minorEastAsia" w:hAnsi="Times New Roman"/>
                <w:sz w:val="28"/>
                <w:szCs w:val="28"/>
                <w:lang w:eastAsia="ru-RU"/>
              </w:rPr>
              <w:t xml:space="preserve">Результат 1. Закупка товаров, работ и услуг для организация деятельности </w:t>
            </w:r>
            <w:r w:rsidRPr="00ED26DC">
              <w:rPr>
                <w:rFonts w:ascii="Times New Roman" w:eastAsiaTheme="minorEastAsia" w:hAnsi="Times New Roman"/>
                <w:sz w:val="28"/>
                <w:szCs w:val="28"/>
                <w:lang w:eastAsia="ru-RU"/>
              </w:rPr>
              <w:lastRenderedPageBreak/>
              <w:t>аварийно-спасательных формирований на территории муниципального образования, ед.</w:t>
            </w:r>
          </w:p>
        </w:tc>
        <w:tc>
          <w:tcPr>
            <w:tcW w:w="1277"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608"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957"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3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692"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928"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41"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57"/>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vMerge/>
          </w:tcPr>
          <w:p w:rsidR="00BE2510" w:rsidRPr="00ED26DC" w:rsidRDefault="00BE2510" w:rsidP="00A559CA">
            <w:pPr>
              <w:spacing w:after="0" w:line="240" w:lineRule="auto"/>
              <w:rPr>
                <w:rFonts w:ascii="Times New Roman" w:hAnsi="Times New Roman"/>
                <w:sz w:val="28"/>
                <w:szCs w:val="28"/>
              </w:rPr>
            </w:pPr>
          </w:p>
        </w:tc>
        <w:tc>
          <w:tcPr>
            <w:tcW w:w="160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5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3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w:t>
            </w:r>
            <w:r w:rsidRPr="00ED26DC">
              <w:rPr>
                <w:rFonts w:ascii="Times New Roman" w:eastAsia="Times New Roman" w:hAnsi="Times New Roman"/>
                <w:sz w:val="28"/>
                <w:szCs w:val="28"/>
                <w:lang w:eastAsia="ru-RU"/>
              </w:rPr>
              <w:lastRenderedPageBreak/>
              <w:t>одие</w:t>
            </w:r>
          </w:p>
        </w:tc>
        <w:tc>
          <w:tcPr>
            <w:tcW w:w="70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9 месяцев</w:t>
            </w:r>
          </w:p>
        </w:tc>
        <w:tc>
          <w:tcPr>
            <w:tcW w:w="7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928"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41"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69"/>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vMerge/>
          </w:tcPr>
          <w:p w:rsidR="00BE2510" w:rsidRPr="00ED26DC" w:rsidRDefault="00BE2510" w:rsidP="00A559CA">
            <w:pPr>
              <w:spacing w:after="0" w:line="240" w:lineRule="auto"/>
              <w:rPr>
                <w:rFonts w:ascii="Times New Roman" w:hAnsi="Times New Roman"/>
                <w:sz w:val="28"/>
                <w:szCs w:val="28"/>
              </w:rPr>
            </w:pPr>
          </w:p>
        </w:tc>
        <w:tc>
          <w:tcPr>
            <w:tcW w:w="160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5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3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28"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41"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03"/>
        </w:trPr>
        <w:tc>
          <w:tcPr>
            <w:tcW w:w="426"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Основное мероприятие 05. Создание, содержание системно-аппаратного комплекса «Безопасный город» на территории муниципального образования Московской области</w:t>
            </w: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Администрация муниципального округа</w:t>
            </w:r>
          </w:p>
        </w:tc>
      </w:tr>
      <w:tr w:rsidR="00BE2510" w:rsidRPr="00ED26DC" w:rsidTr="00A559CA">
        <w:trPr>
          <w:trHeight w:val="823"/>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76"/>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76"/>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7"/>
        </w:trPr>
        <w:tc>
          <w:tcPr>
            <w:tcW w:w="426" w:type="dxa"/>
            <w:vMerge/>
            <w:tcBorders>
              <w:bottom w:val="single" w:sz="4" w:space="0" w:color="auto"/>
            </w:tcBorders>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Borders>
              <w:bottom w:val="nil"/>
            </w:tcBorders>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45"/>
        </w:trPr>
        <w:tc>
          <w:tcPr>
            <w:tcW w:w="426"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5.1</w:t>
            </w:r>
          </w:p>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 </w:t>
            </w:r>
          </w:p>
        </w:tc>
        <w:tc>
          <w:tcPr>
            <w:tcW w:w="2043"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 xml:space="preserve">Мероприятие 05.01. </w:t>
            </w:r>
            <w:r w:rsidRPr="00ED26DC">
              <w:rPr>
                <w:rFonts w:ascii="Times New Roman" w:eastAsia="Times New Roman" w:hAnsi="Times New Roman"/>
                <w:sz w:val="28"/>
                <w:szCs w:val="28"/>
                <w:lang w:eastAsia="ru-RU"/>
              </w:rPr>
              <w:lastRenderedPageBreak/>
              <w:t>Создание, содержание системно-аппаратного комплекса «Безопасный город»</w:t>
            </w: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608"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Администрация </w:t>
            </w:r>
            <w:r w:rsidRPr="00ED26DC">
              <w:rPr>
                <w:rFonts w:ascii="Times New Roman" w:eastAsia="Times New Roman" w:hAnsi="Times New Roman"/>
                <w:sz w:val="28"/>
                <w:szCs w:val="28"/>
                <w:lang w:eastAsia="ru-RU"/>
              </w:rPr>
              <w:lastRenderedPageBreak/>
              <w:t>муниципального округа</w:t>
            </w:r>
          </w:p>
          <w:p w:rsidR="00BE2510" w:rsidRPr="00ED26DC" w:rsidRDefault="00BE2510" w:rsidP="00A559CA">
            <w:pPr>
              <w:spacing w:after="0" w:line="240" w:lineRule="auto"/>
              <w:rPr>
                <w:rFonts w:ascii="Times New Roman" w:eastAsia="Times New Roman" w:hAnsi="Times New Roman"/>
                <w:sz w:val="28"/>
                <w:szCs w:val="28"/>
              </w:rPr>
            </w:pPr>
          </w:p>
        </w:tc>
      </w:tr>
      <w:tr w:rsidR="00BE2510" w:rsidRPr="00ED26DC" w:rsidTr="00A559CA">
        <w:trPr>
          <w:trHeight w:val="277"/>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76"/>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76"/>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84"/>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585"/>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val="restart"/>
          </w:tcPr>
          <w:p w:rsidR="00BE2510" w:rsidRPr="00ED26DC" w:rsidRDefault="00BE2510" w:rsidP="00A559CA">
            <w:pPr>
              <w:spacing w:after="0" w:line="240" w:lineRule="auto"/>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1. Разработка проектного решения, закупка необходимого имущества, в том числе программного обеспечения, оплата услуги по представлени</w:t>
            </w:r>
            <w:r w:rsidRPr="00ED26DC">
              <w:rPr>
                <w:rFonts w:ascii="Times New Roman" w:eastAsia="Times New Roman" w:hAnsi="Times New Roman"/>
                <w:sz w:val="28"/>
                <w:szCs w:val="28"/>
                <w:lang w:eastAsia="ru-RU"/>
              </w:rPr>
              <w:lastRenderedPageBreak/>
              <w:t>ю каналов связи, аренда площадей</w:t>
            </w:r>
          </w:p>
        </w:tc>
        <w:tc>
          <w:tcPr>
            <w:tcW w:w="1277" w:type="dxa"/>
            <w:vMerge w:val="restart"/>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lastRenderedPageBreak/>
              <w:t>2023-2027</w:t>
            </w:r>
          </w:p>
        </w:tc>
        <w:tc>
          <w:tcPr>
            <w:tcW w:w="1608"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val="en-US" w:eastAsia="ru-RU"/>
              </w:rPr>
              <w:t>X</w:t>
            </w:r>
          </w:p>
        </w:tc>
        <w:tc>
          <w:tcPr>
            <w:tcW w:w="12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957"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3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692"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928"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41"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353" w:type="dxa"/>
            <w:gridSpan w:val="2"/>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17"/>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vMerge/>
          </w:tcPr>
          <w:p w:rsidR="00BE2510" w:rsidRPr="00ED26DC" w:rsidRDefault="00BE2510" w:rsidP="00A559CA">
            <w:pPr>
              <w:spacing w:after="0" w:line="240" w:lineRule="auto"/>
              <w:rPr>
                <w:rFonts w:ascii="Times New Roman" w:hAnsi="Times New Roman"/>
                <w:sz w:val="28"/>
                <w:szCs w:val="28"/>
              </w:rPr>
            </w:pPr>
          </w:p>
        </w:tc>
        <w:tc>
          <w:tcPr>
            <w:tcW w:w="160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5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3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7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92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4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80"/>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Borders>
              <w:bottom w:val="single" w:sz="4" w:space="0" w:color="auto"/>
            </w:tcBorders>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vMerge/>
          </w:tcPr>
          <w:p w:rsidR="00BE2510" w:rsidRPr="00ED26DC" w:rsidRDefault="00BE2510" w:rsidP="00A559CA">
            <w:pPr>
              <w:spacing w:after="0" w:line="240" w:lineRule="auto"/>
              <w:rPr>
                <w:rFonts w:ascii="Times New Roman" w:hAnsi="Times New Roman"/>
                <w:sz w:val="28"/>
                <w:szCs w:val="28"/>
              </w:rPr>
            </w:pPr>
          </w:p>
        </w:tc>
        <w:tc>
          <w:tcPr>
            <w:tcW w:w="160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5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3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2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4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88"/>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по подпрограмме</w:t>
            </w:r>
            <w:r w:rsidRPr="00ED26DC">
              <w:rPr>
                <w:rFonts w:ascii="Times New Roman" w:eastAsia="Times New Roman" w:hAnsi="Times New Roman"/>
                <w:sz w:val="28"/>
                <w:szCs w:val="28"/>
                <w:lang w:val="en-US"/>
              </w:rPr>
              <w:t xml:space="preserve">  </w:t>
            </w:r>
          </w:p>
        </w:tc>
        <w:tc>
          <w:tcPr>
            <w:tcW w:w="1277"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8"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264"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3063,44</w:t>
            </w:r>
          </w:p>
        </w:tc>
        <w:tc>
          <w:tcPr>
            <w:tcW w:w="957"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700,53</w:t>
            </w:r>
          </w:p>
        </w:tc>
        <w:tc>
          <w:tcPr>
            <w:tcW w:w="930"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550,91</w:t>
            </w:r>
          </w:p>
        </w:tc>
        <w:tc>
          <w:tcPr>
            <w:tcW w:w="3441" w:type="dxa"/>
            <w:gridSpan w:val="5"/>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604,00</w:t>
            </w:r>
          </w:p>
        </w:tc>
        <w:tc>
          <w:tcPr>
            <w:tcW w:w="928"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604,00</w:t>
            </w:r>
          </w:p>
        </w:tc>
        <w:tc>
          <w:tcPr>
            <w:tcW w:w="941"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604,00</w:t>
            </w:r>
          </w:p>
        </w:tc>
        <w:tc>
          <w:tcPr>
            <w:tcW w:w="1353"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55"/>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BE2510" w:rsidRPr="00ED26DC" w:rsidTr="00A559CA">
        <w:trPr>
          <w:trHeight w:val="279"/>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76"/>
        </w:trPr>
        <w:tc>
          <w:tcPr>
            <w:tcW w:w="42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264"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3063,44</w:t>
            </w:r>
          </w:p>
        </w:tc>
        <w:tc>
          <w:tcPr>
            <w:tcW w:w="957"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700,53</w:t>
            </w:r>
          </w:p>
        </w:tc>
        <w:tc>
          <w:tcPr>
            <w:tcW w:w="930"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550,91</w:t>
            </w:r>
          </w:p>
        </w:tc>
        <w:tc>
          <w:tcPr>
            <w:tcW w:w="3441" w:type="dxa"/>
            <w:gridSpan w:val="5"/>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604,00</w:t>
            </w:r>
          </w:p>
        </w:tc>
        <w:tc>
          <w:tcPr>
            <w:tcW w:w="928"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604,00</w:t>
            </w:r>
          </w:p>
        </w:tc>
        <w:tc>
          <w:tcPr>
            <w:tcW w:w="941"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604,00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67"/>
        </w:trPr>
        <w:tc>
          <w:tcPr>
            <w:tcW w:w="426" w:type="dxa"/>
            <w:vMerge/>
            <w:tcBorders>
              <w:bottom w:val="single" w:sz="4" w:space="0" w:color="auto"/>
            </w:tcBorders>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43" w:type="dxa"/>
            <w:vMerge/>
            <w:tcBorders>
              <w:bottom w:val="single" w:sz="4" w:space="0" w:color="auto"/>
            </w:tcBorders>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7"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8"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12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5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41"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2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4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5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bl>
    <w:p w:rsidR="00BE2510" w:rsidRPr="00ED26DC" w:rsidRDefault="00BE2510" w:rsidP="00BE2510">
      <w:pPr>
        <w:spacing w:after="0" w:line="240" w:lineRule="auto"/>
        <w:rPr>
          <w:rFonts w:ascii="Times New Roman" w:hAnsi="Times New Roman"/>
          <w:sz w:val="28"/>
          <w:szCs w:val="28"/>
        </w:rPr>
      </w:pPr>
    </w:p>
    <w:p w:rsidR="00BE2510" w:rsidRPr="00ED26DC" w:rsidRDefault="00BE2510" w:rsidP="00BE2510">
      <w:pPr>
        <w:spacing w:after="0" w:line="240" w:lineRule="auto"/>
        <w:jc w:val="right"/>
        <w:rPr>
          <w:rFonts w:ascii="Times New Roman" w:hAnsi="Times New Roman"/>
          <w:sz w:val="28"/>
          <w:szCs w:val="28"/>
        </w:rPr>
      </w:pPr>
    </w:p>
    <w:p w:rsidR="00BE2510" w:rsidRPr="00ED26DC" w:rsidRDefault="00BE2510" w:rsidP="00BE2510">
      <w:pPr>
        <w:spacing w:after="0" w:line="240" w:lineRule="auto"/>
        <w:jc w:val="right"/>
        <w:rPr>
          <w:rFonts w:ascii="Times New Roman" w:hAnsi="Times New Roman"/>
          <w:sz w:val="28"/>
          <w:szCs w:val="28"/>
        </w:rPr>
      </w:pPr>
      <w:r w:rsidRPr="00ED26DC">
        <w:rPr>
          <w:rFonts w:ascii="Times New Roman" w:hAnsi="Times New Roman"/>
          <w:sz w:val="28"/>
          <w:szCs w:val="28"/>
        </w:rPr>
        <w:t>Приложение № 3</w:t>
      </w:r>
    </w:p>
    <w:p w:rsidR="00BE2510" w:rsidRPr="00ED26DC" w:rsidRDefault="00BE2510" w:rsidP="00BE2510">
      <w:pPr>
        <w:spacing w:after="0" w:line="240" w:lineRule="auto"/>
        <w:jc w:val="right"/>
        <w:rPr>
          <w:rFonts w:ascii="Times New Roman" w:hAnsi="Times New Roman"/>
          <w:sz w:val="28"/>
          <w:szCs w:val="28"/>
        </w:rPr>
      </w:pPr>
      <w:r w:rsidRPr="00ED26DC">
        <w:rPr>
          <w:rFonts w:ascii="Times New Roman" w:hAnsi="Times New Roman"/>
          <w:sz w:val="28"/>
          <w:szCs w:val="28"/>
        </w:rPr>
        <w:t>к муниципальной программе «Безопасность и обеспечение</w:t>
      </w:r>
    </w:p>
    <w:p w:rsidR="00BE2510" w:rsidRPr="00ED26DC" w:rsidRDefault="00BE2510" w:rsidP="00BE2510">
      <w:pPr>
        <w:spacing w:after="0" w:line="240" w:lineRule="auto"/>
        <w:jc w:val="right"/>
        <w:rPr>
          <w:rFonts w:ascii="Times New Roman" w:hAnsi="Times New Roman"/>
          <w:sz w:val="28"/>
          <w:szCs w:val="28"/>
        </w:rPr>
      </w:pPr>
      <w:r w:rsidRPr="00ED26DC">
        <w:rPr>
          <w:rFonts w:ascii="Times New Roman" w:hAnsi="Times New Roman"/>
          <w:sz w:val="28"/>
          <w:szCs w:val="28"/>
        </w:rPr>
        <w:t xml:space="preserve">безопасности жизнедеятельности населения» </w:t>
      </w: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lastRenderedPageBreak/>
        <w:t>Паспорт подпрограммы № 3</w:t>
      </w: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«Обеспечение мероприятий гражданской обороны на территории муниципального образования Московской области»</w:t>
      </w:r>
      <w:r w:rsidRPr="00ED26DC">
        <w:rPr>
          <w:rFonts w:ascii="Times New Roman" w:eastAsia="Times New Roman" w:hAnsi="Times New Roman"/>
          <w:sz w:val="28"/>
          <w:szCs w:val="28"/>
          <w:lang w:eastAsia="ru-RU"/>
        </w:rPr>
        <w:t xml:space="preserve"> </w:t>
      </w:r>
    </w:p>
    <w:p w:rsidR="00BE2510" w:rsidRPr="00ED26DC" w:rsidRDefault="00BE2510" w:rsidP="00BE2510">
      <w:pPr>
        <w:autoSpaceDE w:val="0"/>
        <w:autoSpaceDN w:val="0"/>
        <w:adjustRightInd w:val="0"/>
        <w:spacing w:after="0" w:line="240" w:lineRule="auto"/>
        <w:rPr>
          <w:rFonts w:ascii="Times New Roman" w:hAnsi="Times New Roman"/>
          <w:sz w:val="28"/>
          <w:szCs w:val="28"/>
        </w:rPr>
      </w:pPr>
    </w:p>
    <w:tbl>
      <w:tblPr>
        <w:tblW w:w="15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2"/>
        <w:gridCol w:w="1618"/>
        <w:gridCol w:w="1662"/>
        <w:gridCol w:w="2117"/>
        <w:gridCol w:w="1520"/>
        <w:gridCol w:w="1379"/>
        <w:gridCol w:w="1485"/>
        <w:gridCol w:w="1360"/>
        <w:gridCol w:w="1209"/>
        <w:gridCol w:w="1064"/>
      </w:tblGrid>
      <w:tr w:rsidR="00BE2510" w:rsidRPr="00ED26DC" w:rsidTr="00A559CA">
        <w:trPr>
          <w:trHeight w:val="20"/>
        </w:trPr>
        <w:tc>
          <w:tcPr>
            <w:tcW w:w="3510" w:type="dxa"/>
            <w:gridSpan w:val="2"/>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 xml:space="preserve">Муниципальный заказчик подпрограммы </w:t>
            </w:r>
          </w:p>
        </w:tc>
        <w:tc>
          <w:tcPr>
            <w:tcW w:w="11796" w:type="dxa"/>
            <w:gridSpan w:val="8"/>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Администрация муниципального  округа Серебряные Пруды Московской области (Управление по правовому обеспечению и безопасности муниципального образования)</w:t>
            </w:r>
          </w:p>
        </w:tc>
      </w:tr>
      <w:tr w:rsidR="00BE2510" w:rsidRPr="00ED26DC" w:rsidTr="00A559CA">
        <w:trPr>
          <w:trHeight w:val="20"/>
        </w:trPr>
        <w:tc>
          <w:tcPr>
            <w:tcW w:w="1892" w:type="dxa"/>
            <w:vMerge w:val="restart"/>
            <w:tcBorders>
              <w:top w:val="single" w:sz="4" w:space="0" w:color="auto"/>
              <w:left w:val="single" w:sz="4" w:space="0" w:color="auto"/>
              <w:bottom w:val="single" w:sz="4" w:space="0" w:color="auto"/>
              <w:right w:val="single" w:sz="4" w:space="0" w:color="auto"/>
            </w:tcBorders>
          </w:tcPr>
          <w:p w:rsidR="00BE2510" w:rsidRPr="00ED26DC" w:rsidRDefault="00BE2510" w:rsidP="00A559CA">
            <w:pPr>
              <w:tabs>
                <w:tab w:val="center" w:pos="4677"/>
                <w:tab w:val="right" w:pos="9355"/>
              </w:tabs>
              <w:spacing w:after="0" w:line="240" w:lineRule="auto"/>
              <w:jc w:val="center"/>
              <w:rPr>
                <w:rFonts w:ascii="Times New Roman" w:hAnsi="Times New Roman"/>
                <w:sz w:val="28"/>
                <w:szCs w:val="28"/>
              </w:rPr>
            </w:pPr>
            <w:r w:rsidRPr="00ED26DC">
              <w:rPr>
                <w:rFonts w:ascii="Times New Roman" w:hAnsi="Times New Roman"/>
                <w:sz w:val="28"/>
                <w:szCs w:val="28"/>
              </w:rPr>
              <w:t>Источники финансирования подпрограммы по годам реализации и главным распорядителям бюджетных средств,</w:t>
            </w:r>
          </w:p>
          <w:p w:rsidR="00BE2510" w:rsidRPr="00ED26DC" w:rsidRDefault="00BE2510" w:rsidP="00A559CA">
            <w:pPr>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в том числе по годам:</w:t>
            </w:r>
          </w:p>
          <w:p w:rsidR="00BE2510" w:rsidRPr="00ED26DC" w:rsidRDefault="00BE2510" w:rsidP="00A559CA">
            <w:pPr>
              <w:tabs>
                <w:tab w:val="center" w:pos="4677"/>
                <w:tab w:val="right" w:pos="9355"/>
              </w:tabs>
              <w:autoSpaceDE w:val="0"/>
              <w:autoSpaceDN w:val="0"/>
              <w:adjustRightInd w:val="0"/>
              <w:spacing w:after="0" w:line="240" w:lineRule="auto"/>
              <w:jc w:val="center"/>
              <w:rPr>
                <w:rFonts w:ascii="Times New Roman" w:hAnsi="Times New Roman"/>
                <w:sz w:val="28"/>
                <w:szCs w:val="28"/>
              </w:rPr>
            </w:pPr>
          </w:p>
          <w:p w:rsidR="00BE2510" w:rsidRPr="00ED26DC" w:rsidRDefault="00BE2510" w:rsidP="00A559CA">
            <w:pPr>
              <w:tabs>
                <w:tab w:val="center" w:pos="4677"/>
                <w:tab w:val="right" w:pos="9355"/>
              </w:tabs>
              <w:autoSpaceDE w:val="0"/>
              <w:autoSpaceDN w:val="0"/>
              <w:adjustRightInd w:val="0"/>
              <w:spacing w:after="0" w:line="240" w:lineRule="auto"/>
              <w:jc w:val="center"/>
              <w:rPr>
                <w:rFonts w:ascii="Times New Roman" w:hAnsi="Times New Roman"/>
                <w:sz w:val="28"/>
                <w:szCs w:val="28"/>
              </w:rPr>
            </w:pPr>
          </w:p>
          <w:p w:rsidR="00BE2510" w:rsidRPr="00ED26DC" w:rsidRDefault="00BE2510" w:rsidP="00A559CA">
            <w:pPr>
              <w:tabs>
                <w:tab w:val="center" w:pos="4677"/>
                <w:tab w:val="right" w:pos="9355"/>
              </w:tabs>
              <w:autoSpaceDE w:val="0"/>
              <w:autoSpaceDN w:val="0"/>
              <w:adjustRightInd w:val="0"/>
              <w:spacing w:after="0" w:line="240" w:lineRule="auto"/>
              <w:jc w:val="center"/>
              <w:rPr>
                <w:rFonts w:ascii="Times New Roman" w:hAnsi="Times New Roman"/>
                <w:sz w:val="28"/>
                <w:szCs w:val="28"/>
              </w:rPr>
            </w:pPr>
          </w:p>
          <w:p w:rsidR="00BE2510" w:rsidRPr="00ED26DC" w:rsidRDefault="00BE2510" w:rsidP="00A559CA">
            <w:pPr>
              <w:tabs>
                <w:tab w:val="center" w:pos="4677"/>
                <w:tab w:val="right" w:pos="9355"/>
              </w:tabs>
              <w:autoSpaceDE w:val="0"/>
              <w:autoSpaceDN w:val="0"/>
              <w:adjustRightInd w:val="0"/>
              <w:spacing w:after="0" w:line="240" w:lineRule="auto"/>
              <w:jc w:val="center"/>
              <w:rPr>
                <w:rFonts w:ascii="Times New Roman" w:hAnsi="Times New Roman"/>
                <w:sz w:val="28"/>
                <w:szCs w:val="28"/>
              </w:rPr>
            </w:pPr>
          </w:p>
          <w:p w:rsidR="00BE2510" w:rsidRPr="00ED26DC" w:rsidRDefault="00BE2510" w:rsidP="00A559CA">
            <w:pPr>
              <w:tabs>
                <w:tab w:val="center" w:pos="4677"/>
                <w:tab w:val="right" w:pos="9355"/>
              </w:tabs>
              <w:autoSpaceDE w:val="0"/>
              <w:autoSpaceDN w:val="0"/>
              <w:adjustRightInd w:val="0"/>
              <w:spacing w:after="0" w:line="240" w:lineRule="auto"/>
              <w:jc w:val="center"/>
              <w:rPr>
                <w:rFonts w:ascii="Times New Roman" w:hAnsi="Times New Roman"/>
                <w:sz w:val="28"/>
                <w:szCs w:val="28"/>
              </w:rPr>
            </w:pPr>
          </w:p>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p>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p>
        </w:tc>
        <w:tc>
          <w:tcPr>
            <w:tcW w:w="1618"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Наименование подпрограммы</w:t>
            </w:r>
          </w:p>
        </w:tc>
        <w:tc>
          <w:tcPr>
            <w:tcW w:w="1662"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Главный распорядитель бюджетных средств</w:t>
            </w:r>
          </w:p>
        </w:tc>
        <w:tc>
          <w:tcPr>
            <w:tcW w:w="2117"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tabs>
                <w:tab w:val="center" w:pos="4677"/>
                <w:tab w:val="right" w:pos="9355"/>
              </w:tabs>
              <w:spacing w:after="0" w:line="240" w:lineRule="auto"/>
              <w:rPr>
                <w:rFonts w:ascii="Times New Roman" w:hAnsi="Times New Roman"/>
                <w:sz w:val="28"/>
                <w:szCs w:val="28"/>
              </w:rPr>
            </w:pPr>
            <w:r w:rsidRPr="00ED26DC">
              <w:rPr>
                <w:rFonts w:ascii="Times New Roman" w:hAnsi="Times New Roman"/>
                <w:sz w:val="28"/>
                <w:szCs w:val="28"/>
              </w:rPr>
              <w:t>Источник финансирования</w:t>
            </w:r>
          </w:p>
        </w:tc>
        <w:tc>
          <w:tcPr>
            <w:tcW w:w="8017" w:type="dxa"/>
            <w:gridSpan w:val="6"/>
            <w:tcBorders>
              <w:top w:val="single" w:sz="4" w:space="0" w:color="auto"/>
              <w:left w:val="single" w:sz="4" w:space="0" w:color="auto"/>
              <w:bottom w:val="single" w:sz="4" w:space="0" w:color="auto"/>
              <w:right w:val="single" w:sz="4" w:space="0" w:color="auto"/>
            </w:tcBorders>
          </w:tcPr>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Расходы  (тыс. рублей)</w:t>
            </w:r>
          </w:p>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p>
        </w:tc>
      </w:tr>
      <w:tr w:rsidR="00BE2510" w:rsidRPr="00ED26DC" w:rsidTr="00A559CA">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widowControl w:val="0"/>
              <w:tabs>
                <w:tab w:val="center" w:pos="4677"/>
                <w:tab w:val="right" w:pos="9355"/>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 xml:space="preserve">2023 год </w:t>
            </w:r>
          </w:p>
        </w:tc>
        <w:tc>
          <w:tcPr>
            <w:tcW w:w="137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widowControl w:val="0"/>
              <w:tabs>
                <w:tab w:val="center" w:pos="4677"/>
                <w:tab w:val="right" w:pos="9355"/>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2024 год</w:t>
            </w:r>
          </w:p>
        </w:tc>
        <w:tc>
          <w:tcPr>
            <w:tcW w:w="1485"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widowControl w:val="0"/>
              <w:tabs>
                <w:tab w:val="center" w:pos="4677"/>
                <w:tab w:val="right" w:pos="9355"/>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2025 год</w:t>
            </w:r>
          </w:p>
        </w:tc>
        <w:tc>
          <w:tcPr>
            <w:tcW w:w="136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widowControl w:val="0"/>
              <w:tabs>
                <w:tab w:val="center" w:pos="4677"/>
                <w:tab w:val="right" w:pos="9355"/>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2026 год</w:t>
            </w:r>
          </w:p>
        </w:tc>
        <w:tc>
          <w:tcPr>
            <w:tcW w:w="120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widowControl w:val="0"/>
              <w:tabs>
                <w:tab w:val="center" w:pos="4677"/>
                <w:tab w:val="right" w:pos="9355"/>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2027 год</w:t>
            </w:r>
          </w:p>
        </w:tc>
        <w:tc>
          <w:tcPr>
            <w:tcW w:w="1064"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widowControl w:val="0"/>
              <w:tabs>
                <w:tab w:val="center" w:pos="4677"/>
                <w:tab w:val="right" w:pos="9355"/>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Итого</w:t>
            </w:r>
          </w:p>
        </w:tc>
      </w:tr>
      <w:tr w:rsidR="00BE2510" w:rsidRPr="00ED26DC" w:rsidTr="00A559CA">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618"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Подпрограмма 3</w:t>
            </w:r>
          </w:p>
          <w:p w:rsidR="00BE2510" w:rsidRPr="00ED26DC" w:rsidRDefault="00BE2510" w:rsidP="00A559CA">
            <w:pPr>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«Обеспечение мероприятий гражданской обороны на территории муниципального образования Московской области»</w:t>
            </w:r>
          </w:p>
        </w:tc>
        <w:tc>
          <w:tcPr>
            <w:tcW w:w="1662"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Администрация муниципального  округа Серебряные Пруды Московской области</w:t>
            </w:r>
          </w:p>
        </w:tc>
        <w:tc>
          <w:tcPr>
            <w:tcW w:w="2117"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tabs>
                <w:tab w:val="center" w:pos="4677"/>
                <w:tab w:val="right" w:pos="9355"/>
              </w:tabs>
              <w:spacing w:after="0" w:line="240" w:lineRule="auto"/>
              <w:rPr>
                <w:rFonts w:ascii="Times New Roman" w:hAnsi="Times New Roman"/>
                <w:sz w:val="28"/>
                <w:szCs w:val="28"/>
              </w:rPr>
            </w:pPr>
            <w:r w:rsidRPr="00ED26DC">
              <w:rPr>
                <w:rFonts w:ascii="Times New Roman" w:hAnsi="Times New Roman"/>
                <w:sz w:val="28"/>
                <w:szCs w:val="28"/>
              </w:rPr>
              <w:t>Всего:</w:t>
            </w:r>
          </w:p>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в том числе:</w:t>
            </w:r>
          </w:p>
        </w:tc>
        <w:tc>
          <w:tcPr>
            <w:tcW w:w="1520"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1551,40</w:t>
            </w:r>
          </w:p>
        </w:tc>
        <w:tc>
          <w:tcPr>
            <w:tcW w:w="137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1576,98</w:t>
            </w:r>
          </w:p>
        </w:tc>
        <w:tc>
          <w:tcPr>
            <w:tcW w:w="1485"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1362,00</w:t>
            </w:r>
          </w:p>
        </w:tc>
        <w:tc>
          <w:tcPr>
            <w:tcW w:w="136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1362,00</w:t>
            </w:r>
          </w:p>
        </w:tc>
        <w:tc>
          <w:tcPr>
            <w:tcW w:w="120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1362,00</w:t>
            </w:r>
          </w:p>
        </w:tc>
        <w:tc>
          <w:tcPr>
            <w:tcW w:w="1064"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widowControl w:val="0"/>
              <w:autoSpaceDE w:val="0"/>
              <w:autoSpaceDN w:val="0"/>
              <w:adjustRightInd w:val="0"/>
              <w:spacing w:after="0" w:line="240" w:lineRule="auto"/>
              <w:jc w:val="center"/>
              <w:rPr>
                <w:rFonts w:ascii="Times New Roman" w:eastAsia="Times New Roman" w:hAnsi="Times New Roman"/>
                <w:bCs/>
                <w:sz w:val="28"/>
                <w:szCs w:val="28"/>
              </w:rPr>
            </w:pPr>
            <w:r w:rsidRPr="00ED26DC">
              <w:rPr>
                <w:rFonts w:ascii="Times New Roman" w:eastAsia="Times New Roman" w:hAnsi="Times New Roman"/>
                <w:bCs/>
                <w:sz w:val="28"/>
                <w:szCs w:val="28"/>
              </w:rPr>
              <w:t>7214,38</w:t>
            </w:r>
          </w:p>
        </w:tc>
      </w:tr>
      <w:tr w:rsidR="00BE2510" w:rsidRPr="00ED26DC" w:rsidTr="00A559CA">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w:t>
            </w:r>
          </w:p>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области</w:t>
            </w:r>
          </w:p>
        </w:tc>
        <w:tc>
          <w:tcPr>
            <w:tcW w:w="152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7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85"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6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4"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r>
      <w:tr w:rsidR="00BE2510" w:rsidRPr="00ED26DC" w:rsidTr="00A559CA">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Средства федерального бюджета</w:t>
            </w:r>
          </w:p>
        </w:tc>
        <w:tc>
          <w:tcPr>
            <w:tcW w:w="152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7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85"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6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4"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r>
      <w:tr w:rsidR="00BE2510" w:rsidRPr="00ED26DC" w:rsidTr="00A559CA">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widowControl w:val="0"/>
              <w:tabs>
                <w:tab w:val="center" w:pos="4677"/>
                <w:tab w:val="right" w:pos="9355"/>
              </w:tabs>
              <w:autoSpaceDE w:val="0"/>
              <w:autoSpaceDN w:val="0"/>
              <w:adjustRightInd w:val="0"/>
              <w:spacing w:after="0" w:line="240" w:lineRule="auto"/>
              <w:rPr>
                <w:rFonts w:ascii="Times New Roman" w:hAnsi="Times New Roman"/>
                <w:sz w:val="28"/>
                <w:szCs w:val="28"/>
                <w:lang w:eastAsia="ru-RU"/>
              </w:rPr>
            </w:pPr>
            <w:r w:rsidRPr="00ED26DC">
              <w:rPr>
                <w:rFonts w:ascii="Times New Roman" w:hAnsi="Times New Roman"/>
                <w:sz w:val="28"/>
                <w:szCs w:val="28"/>
                <w:lang w:eastAsia="ru-RU"/>
              </w:rPr>
              <w:t>Средства бюджета муниципального округа</w:t>
            </w:r>
          </w:p>
        </w:tc>
        <w:tc>
          <w:tcPr>
            <w:tcW w:w="1520"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1551,40</w:t>
            </w:r>
          </w:p>
        </w:tc>
        <w:tc>
          <w:tcPr>
            <w:tcW w:w="137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1576,98</w:t>
            </w:r>
          </w:p>
        </w:tc>
        <w:tc>
          <w:tcPr>
            <w:tcW w:w="1485"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1362,00</w:t>
            </w:r>
          </w:p>
        </w:tc>
        <w:tc>
          <w:tcPr>
            <w:tcW w:w="136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1362,00</w:t>
            </w:r>
          </w:p>
        </w:tc>
        <w:tc>
          <w:tcPr>
            <w:tcW w:w="120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1362,00</w:t>
            </w:r>
          </w:p>
        </w:tc>
        <w:tc>
          <w:tcPr>
            <w:tcW w:w="1064"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widowControl w:val="0"/>
              <w:autoSpaceDE w:val="0"/>
              <w:autoSpaceDN w:val="0"/>
              <w:adjustRightInd w:val="0"/>
              <w:spacing w:after="0" w:line="240" w:lineRule="auto"/>
              <w:jc w:val="center"/>
              <w:rPr>
                <w:rFonts w:ascii="Times New Roman" w:eastAsia="Times New Roman" w:hAnsi="Times New Roman"/>
                <w:bCs/>
                <w:sz w:val="28"/>
                <w:szCs w:val="28"/>
              </w:rPr>
            </w:pPr>
            <w:r w:rsidRPr="00ED26DC">
              <w:rPr>
                <w:rFonts w:ascii="Times New Roman" w:eastAsia="Times New Roman" w:hAnsi="Times New Roman"/>
                <w:bCs/>
                <w:sz w:val="28"/>
                <w:szCs w:val="28"/>
              </w:rPr>
              <w:t>7214,38</w:t>
            </w:r>
          </w:p>
        </w:tc>
      </w:tr>
      <w:tr w:rsidR="00BE2510" w:rsidRPr="00ED26DC" w:rsidTr="00A559CA">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widowControl w:val="0"/>
              <w:tabs>
                <w:tab w:val="center" w:pos="4677"/>
                <w:tab w:val="right" w:pos="9355"/>
              </w:tabs>
              <w:autoSpaceDE w:val="0"/>
              <w:autoSpaceDN w:val="0"/>
              <w:adjustRightInd w:val="0"/>
              <w:spacing w:after="0" w:line="240" w:lineRule="auto"/>
              <w:rPr>
                <w:rFonts w:ascii="Times New Roman" w:hAnsi="Times New Roman"/>
                <w:sz w:val="28"/>
                <w:szCs w:val="28"/>
                <w:lang w:eastAsia="ru-RU"/>
              </w:rPr>
            </w:pPr>
            <w:r w:rsidRPr="00ED26DC">
              <w:rPr>
                <w:rFonts w:ascii="Times New Roman" w:hAnsi="Times New Roman"/>
                <w:sz w:val="28"/>
                <w:szCs w:val="28"/>
                <w:lang w:eastAsia="ru-RU"/>
              </w:rPr>
              <w:t>Внебюджетные средства</w:t>
            </w:r>
          </w:p>
        </w:tc>
        <w:tc>
          <w:tcPr>
            <w:tcW w:w="152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7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85"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6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4"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r>
    </w:tbl>
    <w:p w:rsidR="00BE2510" w:rsidRPr="00ED26DC" w:rsidRDefault="00BE2510" w:rsidP="00BE2510">
      <w:pPr>
        <w:spacing w:after="0" w:line="240" w:lineRule="auto"/>
        <w:ind w:firstLine="709"/>
        <w:rPr>
          <w:rFonts w:ascii="Times New Roman" w:eastAsia="Times New Roman" w:hAnsi="Times New Roman"/>
          <w:bCs/>
          <w:sz w:val="28"/>
          <w:szCs w:val="28"/>
          <w:lang w:eastAsia="ru-RU"/>
        </w:rPr>
      </w:pPr>
      <w:bookmarkStart w:id="8" w:name="bookmark51"/>
    </w:p>
    <w:p w:rsidR="00BE2510" w:rsidRPr="00ED26DC" w:rsidRDefault="00BE2510" w:rsidP="00BE2510">
      <w:pPr>
        <w:spacing w:after="0" w:line="240" w:lineRule="auto"/>
        <w:ind w:firstLine="709"/>
        <w:rPr>
          <w:rFonts w:ascii="Times New Roman" w:eastAsia="Times New Roman" w:hAnsi="Times New Roman"/>
          <w:bCs/>
          <w:sz w:val="28"/>
          <w:szCs w:val="28"/>
          <w:lang w:eastAsia="ru-RU"/>
        </w:rPr>
      </w:pPr>
    </w:p>
    <w:p w:rsidR="00BE2510" w:rsidRPr="00ED26DC" w:rsidRDefault="00BE2510" w:rsidP="00BE2510">
      <w:pPr>
        <w:spacing w:after="0" w:line="240" w:lineRule="auto"/>
        <w:ind w:firstLine="709"/>
        <w:rPr>
          <w:rFonts w:ascii="Times New Roman" w:eastAsia="Times New Roman" w:hAnsi="Times New Roman"/>
          <w:bCs/>
          <w:sz w:val="28"/>
          <w:szCs w:val="28"/>
          <w:lang w:eastAsia="ru-RU"/>
        </w:rPr>
      </w:pPr>
    </w:p>
    <w:p w:rsidR="00BE2510" w:rsidRPr="00ED26DC" w:rsidRDefault="00BE2510" w:rsidP="00BE2510">
      <w:pPr>
        <w:spacing w:after="0" w:line="240" w:lineRule="auto"/>
        <w:ind w:firstLine="709"/>
        <w:rPr>
          <w:rFonts w:ascii="Times New Roman" w:eastAsia="Times New Roman" w:hAnsi="Times New Roman"/>
          <w:bCs/>
          <w:sz w:val="28"/>
          <w:szCs w:val="28"/>
          <w:lang w:eastAsia="ru-RU"/>
        </w:rPr>
      </w:pPr>
    </w:p>
    <w:bookmarkEnd w:id="8"/>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Характеристика проблем, решаемых посредством мероприятий подпрограммы 3 «Обеспечение мероприятий гражданской обороны на территории муниципального образования Московской области»</w:t>
      </w:r>
    </w:p>
    <w:p w:rsidR="00BE2510" w:rsidRPr="00ED26DC" w:rsidRDefault="00BE2510" w:rsidP="00BE2510">
      <w:pPr>
        <w:widowControl w:val="0"/>
        <w:spacing w:after="0" w:line="240" w:lineRule="auto"/>
        <w:ind w:firstLine="709"/>
        <w:jc w:val="both"/>
        <w:rPr>
          <w:rFonts w:ascii="Times New Roman" w:eastAsia="Arial Unicode MS" w:hAnsi="Times New Roman"/>
          <w:sz w:val="28"/>
          <w:szCs w:val="28"/>
          <w:lang w:eastAsia="ru-RU"/>
        </w:rPr>
      </w:pPr>
      <w:r w:rsidRPr="00ED26DC">
        <w:rPr>
          <w:rFonts w:ascii="Times New Roman" w:eastAsia="Arial Unicode MS" w:hAnsi="Times New Roman"/>
          <w:sz w:val="28"/>
          <w:szCs w:val="28"/>
          <w:lang w:eastAsia="ru-RU"/>
        </w:rPr>
        <w:t>В целях выполнения решений Федеральных законов от 12.02.1998 № 28-ФЗ «О гражданской обороне», от 29.12.1994 № 79-ФЗ «О государственном материальном резерве», приказа МЧС России от 21.12.2005 № 993 «Положение об организации обеспечения населения средствами индивидуальной защиты», от 28 августа 1995 года № 154-ФЗ «Об общих принципах организации местного самоуправления в Российской Федерации» на администрацией  ведется работа  по организации и осуществлению мероприятий по гражданской обороне муниципального  округа Серебряные Пруды Московской области. Один из важных вопросов это повышение обеспеченности имуществом гражданской обороны, который и решается мероприятиями подпрограммы № 3 муниципальной программы «Безопасность и обеспечение безопасности жизнедеятельности населения» на 2023-2027 годы.</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Цель подпрограммы - повышение уровня готовности </w:t>
      </w:r>
      <w:r w:rsidRPr="00ED26DC">
        <w:rPr>
          <w:rFonts w:ascii="Times New Roman" w:eastAsia="Arial Unicode MS" w:hAnsi="Times New Roman"/>
          <w:bCs/>
          <w:sz w:val="28"/>
          <w:szCs w:val="28"/>
          <w:lang w:eastAsia="ru-RU"/>
        </w:rPr>
        <w:t>муниципального  округа Серебряные Пруды Московской области для защиты населения муниципального округа в особый период.</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Задачи подпрограммы:</w:t>
      </w:r>
    </w:p>
    <w:p w:rsidR="00BE2510" w:rsidRPr="00ED26DC" w:rsidRDefault="00BE2510" w:rsidP="00BE2510">
      <w:pPr>
        <w:spacing w:after="0" w:line="240" w:lineRule="auto"/>
        <w:ind w:firstLine="709"/>
        <w:jc w:val="both"/>
        <w:rPr>
          <w:rFonts w:ascii="Times New Roman" w:eastAsia="Arial Unicode MS" w:hAnsi="Times New Roman"/>
          <w:bCs/>
          <w:sz w:val="28"/>
          <w:szCs w:val="28"/>
          <w:lang w:eastAsia="ru-RU"/>
        </w:rPr>
      </w:pPr>
      <w:r w:rsidRPr="00ED26DC">
        <w:rPr>
          <w:rFonts w:ascii="Times New Roman" w:eastAsia="Times New Roman" w:hAnsi="Times New Roman"/>
          <w:bCs/>
          <w:sz w:val="28"/>
          <w:szCs w:val="28"/>
          <w:lang w:eastAsia="ru-RU"/>
        </w:rPr>
        <w:t xml:space="preserve">поддержание в готовности и развитие муниципальной автоматизированной системы оповещения при чрезвычайных ситуациях или об угрозе возникновения чрезвычайных ситуаций (происшествия) </w:t>
      </w:r>
      <w:r w:rsidRPr="00ED26DC">
        <w:rPr>
          <w:rFonts w:ascii="Times New Roman" w:eastAsia="Arial Unicode MS" w:hAnsi="Times New Roman"/>
          <w:bCs/>
          <w:sz w:val="28"/>
          <w:szCs w:val="28"/>
          <w:lang w:eastAsia="ru-RU"/>
        </w:rPr>
        <w:t>муниципального округа Серебряные Пруды Московской области;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создание резерва материально-технических, продовольственных, медицинских и иных средств муниципального округа Серебряные Пруды Московской области, в целях гражданской обороны;</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обеспечение готовности сил и средств гражданской обороны муниципального округа;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создание объектов гражданкой обороны.</w:t>
      </w:r>
    </w:p>
    <w:p w:rsidR="00BE2510" w:rsidRPr="00ED26DC" w:rsidRDefault="00BE2510" w:rsidP="00BE2510">
      <w:pPr>
        <w:widowControl w:val="0"/>
        <w:spacing w:after="0" w:line="240" w:lineRule="auto"/>
        <w:ind w:firstLine="709"/>
        <w:jc w:val="both"/>
        <w:rPr>
          <w:rFonts w:ascii="Times New Roman" w:eastAsia="Arial Unicode MS" w:hAnsi="Times New Roman"/>
          <w:sz w:val="28"/>
          <w:szCs w:val="28"/>
          <w:lang w:eastAsia="ru-RU"/>
        </w:rPr>
      </w:pPr>
      <w:r w:rsidRPr="00ED26DC">
        <w:rPr>
          <w:rFonts w:ascii="Times New Roman" w:eastAsia="Arial Unicode MS" w:hAnsi="Times New Roman"/>
          <w:sz w:val="28"/>
          <w:szCs w:val="28"/>
          <w:lang w:eastAsia="ru-RU"/>
        </w:rPr>
        <w:t xml:space="preserve">В качестве количественных и качественных показателей, характеризующих достижение целей и решения задач: </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увеличение степени готовности к использованию по предназначению защитных сооружений и иных объектов ГО;</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поддержание в состоянии постоянной готовности к использованию технических систем управления.</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lastRenderedPageBreak/>
        <w:t xml:space="preserve">В результате выполнения данных мероприятий будет: </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обеспечена готовность и развитие муниципальной автоматизированной системы оповещения при чрезвычайных ситуациях или об угрозе возникновения чрезвычайных ситуаций (происшествия) муниципального округа Серебряные Пруды Московской области;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создан резерв материально-технических, продовольственных, медицинских и иных средств муниципального округа Серебряные Пруды Московской области, в целях гражданской обороны;</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обеспечена готовность сил и средств гражданской обороны муниципального округа;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подготовлены к работе объекты гражданкой обороны.</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Реализация подпрограммы будет осуществляться в соответствии с Перечнем мероприятий подпрограммы 3 «Обеспечение мероприятий гражданской обороны на территории муниципального образования Московской области» муниципальной программы «Безопасность и обеспечение безопасности жизнедеятельности населения» на 2023-2027 годы.</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p>
    <w:p w:rsidR="00BE2510" w:rsidRPr="00ED26DC" w:rsidRDefault="00BE2510" w:rsidP="00BE2510">
      <w:pPr>
        <w:spacing w:line="240" w:lineRule="auto"/>
        <w:rPr>
          <w:rFonts w:ascii="Times New Roman" w:hAnsi="Times New Roman"/>
          <w:sz w:val="28"/>
          <w:szCs w:val="28"/>
        </w:rPr>
      </w:pPr>
    </w:p>
    <w:p w:rsidR="00BE2510" w:rsidRPr="00ED26DC" w:rsidRDefault="00BE2510" w:rsidP="00BE2510">
      <w:pPr>
        <w:pStyle w:val="ConsPlusNormal"/>
        <w:ind w:left="142"/>
        <w:jc w:val="center"/>
        <w:rPr>
          <w:rFonts w:ascii="Times New Roman" w:hAnsi="Times New Roman" w:cs="Times New Roman"/>
          <w:sz w:val="28"/>
          <w:szCs w:val="28"/>
        </w:rPr>
      </w:pPr>
      <w:r w:rsidRPr="00ED26DC">
        <w:rPr>
          <w:rFonts w:ascii="Times New Roman" w:hAnsi="Times New Roman" w:cs="Times New Roman"/>
          <w:sz w:val="28"/>
          <w:szCs w:val="28"/>
        </w:rPr>
        <w:t>Перечень мероприятий</w:t>
      </w:r>
    </w:p>
    <w:p w:rsidR="00BE2510" w:rsidRPr="00ED26DC" w:rsidRDefault="00BE2510" w:rsidP="00BE2510">
      <w:pPr>
        <w:pStyle w:val="ConsPlusNormal"/>
        <w:ind w:left="142"/>
        <w:jc w:val="center"/>
        <w:rPr>
          <w:rFonts w:ascii="Times New Roman" w:hAnsi="Times New Roman" w:cs="Times New Roman"/>
          <w:sz w:val="28"/>
          <w:szCs w:val="28"/>
        </w:rPr>
      </w:pPr>
      <w:r w:rsidRPr="00ED26DC">
        <w:rPr>
          <w:rFonts w:ascii="Times New Roman" w:hAnsi="Times New Roman" w:cs="Times New Roman"/>
          <w:sz w:val="28"/>
          <w:szCs w:val="28"/>
        </w:rPr>
        <w:t>подпрограммы 3 «Обеспечение мероприятий гражданской обороны на территории муниципального образования Московской области»</w:t>
      </w:r>
    </w:p>
    <w:p w:rsidR="00BE2510" w:rsidRPr="00ED26DC" w:rsidRDefault="00BE2510" w:rsidP="00BE2510">
      <w:pPr>
        <w:pStyle w:val="ConsPlusNormal"/>
        <w:rPr>
          <w:rFonts w:ascii="Times New Roman" w:hAnsi="Times New Roman" w:cs="Times New Roman"/>
          <w:sz w:val="28"/>
          <w:szCs w:val="28"/>
        </w:rPr>
      </w:pPr>
    </w:p>
    <w:tbl>
      <w:tblPr>
        <w:tblStyle w:val="12"/>
        <w:tblW w:w="15287" w:type="dxa"/>
        <w:tblLayout w:type="fixed"/>
        <w:tblLook w:val="04A0" w:firstRow="1" w:lastRow="0" w:firstColumn="1" w:lastColumn="0" w:noHBand="0" w:noVBand="1"/>
      </w:tblPr>
      <w:tblGrid>
        <w:gridCol w:w="447"/>
        <w:gridCol w:w="2032"/>
        <w:gridCol w:w="1245"/>
        <w:gridCol w:w="1537"/>
        <w:gridCol w:w="934"/>
        <w:gridCol w:w="846"/>
        <w:gridCol w:w="855"/>
        <w:gridCol w:w="767"/>
        <w:gridCol w:w="640"/>
        <w:gridCol w:w="806"/>
        <w:gridCol w:w="747"/>
        <w:gridCol w:w="872"/>
        <w:gridCol w:w="939"/>
        <w:gridCol w:w="971"/>
        <w:gridCol w:w="1643"/>
        <w:gridCol w:w="6"/>
      </w:tblGrid>
      <w:tr w:rsidR="00BE2510" w:rsidRPr="00ED26DC" w:rsidTr="00A559CA">
        <w:trPr>
          <w:trHeight w:val="429"/>
        </w:trPr>
        <w:tc>
          <w:tcPr>
            <w:tcW w:w="447" w:type="dxa"/>
            <w:vMerge w:val="restart"/>
            <w:noWrap/>
          </w:tcPr>
          <w:p w:rsidR="00BE2510" w:rsidRPr="00ED26DC" w:rsidRDefault="00BE2510" w:rsidP="00A559CA">
            <w:pPr>
              <w:spacing w:after="0" w:line="240" w:lineRule="auto"/>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п/п</w:t>
            </w:r>
          </w:p>
        </w:tc>
        <w:tc>
          <w:tcPr>
            <w:tcW w:w="2032" w:type="dxa"/>
            <w:vMerge w:val="restart"/>
            <w:noWrap/>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Мероприятие подпрограммы</w:t>
            </w:r>
          </w:p>
        </w:tc>
        <w:tc>
          <w:tcPr>
            <w:tcW w:w="1245" w:type="dxa"/>
            <w:vMerge w:val="restart"/>
            <w:noWrap/>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Сроки исполнения мероприятия</w:t>
            </w:r>
          </w:p>
        </w:tc>
        <w:tc>
          <w:tcPr>
            <w:tcW w:w="1537" w:type="dxa"/>
            <w:vMerge w:val="restart"/>
            <w:noWrap/>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Источники финансирования</w:t>
            </w:r>
          </w:p>
        </w:tc>
        <w:tc>
          <w:tcPr>
            <w:tcW w:w="934" w:type="dxa"/>
            <w:vMerge w:val="restart"/>
            <w:tcBorders>
              <w:right w:val="single" w:sz="4" w:space="0" w:color="auto"/>
            </w:tcBorders>
            <w:noWrap/>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Всего </w:t>
            </w:r>
            <w:r w:rsidRPr="00ED26DC">
              <w:rPr>
                <w:rFonts w:ascii="Times New Roman" w:eastAsia="Times New Roman" w:hAnsi="Times New Roman"/>
                <w:bCs/>
                <w:sz w:val="28"/>
                <w:szCs w:val="28"/>
                <w:lang w:eastAsia="ru-RU"/>
              </w:rPr>
              <w:br/>
              <w:t>(тыс. руб.)</w:t>
            </w:r>
          </w:p>
        </w:tc>
        <w:tc>
          <w:tcPr>
            <w:tcW w:w="7443" w:type="dxa"/>
            <w:gridSpan w:val="9"/>
            <w:tcBorders>
              <w:lef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Объем финансирования по годам (тыс. руб.)</w:t>
            </w:r>
          </w:p>
        </w:tc>
        <w:tc>
          <w:tcPr>
            <w:tcW w:w="1649" w:type="dxa"/>
            <w:gridSpan w:val="2"/>
            <w:tcBorders>
              <w:bottom w:val="nil"/>
            </w:tcBorders>
            <w:noWrap/>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Ответственный за выполнение мероприятия подпрограммы</w:t>
            </w:r>
          </w:p>
        </w:tc>
      </w:tr>
      <w:tr w:rsidR="00BE2510" w:rsidRPr="00ED26DC" w:rsidTr="00A559CA">
        <w:trPr>
          <w:gridAfter w:val="1"/>
          <w:wAfter w:w="6" w:type="dxa"/>
          <w:trHeight w:val="255"/>
        </w:trPr>
        <w:tc>
          <w:tcPr>
            <w:tcW w:w="447" w:type="dxa"/>
            <w:vMerge/>
            <w:noWrap/>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1245" w:type="dxa"/>
            <w:vMerge/>
            <w:noWrap/>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1537" w:type="dxa"/>
            <w:vMerge/>
            <w:noWrap/>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934" w:type="dxa"/>
            <w:vMerge/>
            <w:tcBorders>
              <w:right w:val="single" w:sz="4" w:space="0" w:color="auto"/>
            </w:tcBorders>
            <w:noWrap/>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846" w:type="dxa"/>
            <w:tcBorders>
              <w:left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2023 год</w:t>
            </w:r>
          </w:p>
        </w:tc>
        <w:tc>
          <w:tcPr>
            <w:tcW w:w="855" w:type="dxa"/>
            <w:tcBorders>
              <w:left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2024 год</w:t>
            </w:r>
          </w:p>
        </w:tc>
        <w:tc>
          <w:tcPr>
            <w:tcW w:w="3832" w:type="dxa"/>
            <w:gridSpan w:val="5"/>
            <w:tcBorders>
              <w:left w:val="single" w:sz="4" w:space="0" w:color="auto"/>
              <w:right w:val="single" w:sz="4" w:space="0" w:color="auto"/>
            </w:tcBorders>
            <w:noWrap/>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2025 год</w:t>
            </w:r>
          </w:p>
        </w:tc>
        <w:tc>
          <w:tcPr>
            <w:tcW w:w="939" w:type="dxa"/>
            <w:tcBorders>
              <w:left w:val="single" w:sz="4" w:space="0" w:color="auto"/>
              <w:right w:val="single" w:sz="4" w:space="0" w:color="auto"/>
            </w:tcBorders>
            <w:noWrap/>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2026 год</w:t>
            </w:r>
          </w:p>
        </w:tc>
        <w:tc>
          <w:tcPr>
            <w:tcW w:w="971" w:type="dxa"/>
            <w:tcBorders>
              <w:left w:val="single" w:sz="4" w:space="0" w:color="auto"/>
            </w:tcBorders>
            <w:noWrap/>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2027 год</w:t>
            </w:r>
          </w:p>
        </w:tc>
        <w:tc>
          <w:tcPr>
            <w:tcW w:w="1643" w:type="dxa"/>
            <w:tcBorders>
              <w:top w:val="nil"/>
            </w:tcBorders>
            <w:noWrap/>
          </w:tcPr>
          <w:p w:rsidR="00BE2510" w:rsidRPr="00ED26DC" w:rsidRDefault="00BE2510" w:rsidP="00A559CA">
            <w:pPr>
              <w:spacing w:after="0" w:line="240" w:lineRule="auto"/>
              <w:rPr>
                <w:rFonts w:ascii="Times New Roman" w:eastAsia="Times New Roman" w:hAnsi="Times New Roman"/>
                <w:bCs/>
                <w:sz w:val="28"/>
                <w:szCs w:val="28"/>
                <w:lang w:eastAsia="ru-RU"/>
              </w:rPr>
            </w:pPr>
          </w:p>
        </w:tc>
      </w:tr>
      <w:tr w:rsidR="00BE2510" w:rsidRPr="00ED26DC" w:rsidTr="00A559CA">
        <w:trPr>
          <w:gridAfter w:val="1"/>
          <w:wAfter w:w="6" w:type="dxa"/>
          <w:trHeight w:val="255"/>
        </w:trPr>
        <w:tc>
          <w:tcPr>
            <w:tcW w:w="447" w:type="dxa"/>
            <w:noWrap/>
          </w:tcPr>
          <w:p w:rsidR="00BE2510" w:rsidRPr="00ED26DC" w:rsidRDefault="00BE2510" w:rsidP="00A559CA">
            <w:pPr>
              <w:spacing w:after="0" w:line="240" w:lineRule="auto"/>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1</w:t>
            </w:r>
          </w:p>
        </w:tc>
        <w:tc>
          <w:tcPr>
            <w:tcW w:w="2032" w:type="dxa"/>
            <w:noWrap/>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w:t>
            </w:r>
          </w:p>
        </w:tc>
        <w:tc>
          <w:tcPr>
            <w:tcW w:w="1245" w:type="dxa"/>
            <w:noWrap/>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3</w:t>
            </w:r>
          </w:p>
        </w:tc>
        <w:tc>
          <w:tcPr>
            <w:tcW w:w="1537" w:type="dxa"/>
            <w:noWrap/>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4</w:t>
            </w:r>
          </w:p>
        </w:tc>
        <w:tc>
          <w:tcPr>
            <w:tcW w:w="934" w:type="dxa"/>
            <w:tcBorders>
              <w:right w:val="single" w:sz="4" w:space="0" w:color="auto"/>
            </w:tcBorders>
            <w:noWrap/>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5</w:t>
            </w:r>
          </w:p>
        </w:tc>
        <w:tc>
          <w:tcPr>
            <w:tcW w:w="846" w:type="dxa"/>
            <w:tcBorders>
              <w:lef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6</w:t>
            </w:r>
          </w:p>
        </w:tc>
        <w:tc>
          <w:tcPr>
            <w:tcW w:w="855"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7</w:t>
            </w:r>
          </w:p>
        </w:tc>
        <w:tc>
          <w:tcPr>
            <w:tcW w:w="3832" w:type="dxa"/>
            <w:gridSpan w:val="5"/>
            <w:tcBorders>
              <w:right w:val="single" w:sz="4" w:space="0" w:color="auto"/>
            </w:tcBorders>
            <w:noWrap/>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8</w:t>
            </w:r>
          </w:p>
        </w:tc>
        <w:tc>
          <w:tcPr>
            <w:tcW w:w="939" w:type="dxa"/>
            <w:tcBorders>
              <w:left w:val="single" w:sz="4" w:space="0" w:color="auto"/>
              <w:right w:val="single" w:sz="4" w:space="0" w:color="auto"/>
            </w:tcBorders>
            <w:noWrap/>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9</w:t>
            </w:r>
          </w:p>
        </w:tc>
        <w:tc>
          <w:tcPr>
            <w:tcW w:w="971" w:type="dxa"/>
            <w:tcBorders>
              <w:left w:val="single" w:sz="4" w:space="0" w:color="auto"/>
            </w:tcBorders>
            <w:noWrap/>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10</w:t>
            </w:r>
          </w:p>
        </w:tc>
        <w:tc>
          <w:tcPr>
            <w:tcW w:w="1643" w:type="dxa"/>
            <w:noWrap/>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11</w:t>
            </w:r>
          </w:p>
        </w:tc>
      </w:tr>
      <w:tr w:rsidR="00BE2510" w:rsidRPr="00ED26DC" w:rsidTr="00A559CA">
        <w:trPr>
          <w:gridAfter w:val="1"/>
          <w:wAfter w:w="6" w:type="dxa"/>
          <w:trHeight w:val="315"/>
        </w:trPr>
        <w:tc>
          <w:tcPr>
            <w:tcW w:w="447"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w:t>
            </w:r>
          </w:p>
        </w:tc>
        <w:tc>
          <w:tcPr>
            <w:tcW w:w="2032"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Основное мероприятие 01. </w:t>
            </w:r>
            <w:r w:rsidRPr="00ED26DC">
              <w:rPr>
                <w:rFonts w:ascii="Times New Roman" w:eastAsia="Times New Roman" w:hAnsi="Times New Roman"/>
                <w:sz w:val="28"/>
                <w:szCs w:val="28"/>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w:t>
            </w:r>
            <w:r w:rsidRPr="00ED26DC">
              <w:rPr>
                <w:rFonts w:ascii="Times New Roman" w:eastAsia="Times New Roman" w:hAnsi="Times New Roman"/>
                <w:sz w:val="28"/>
                <w:szCs w:val="28"/>
                <w:lang w:eastAsia="ru-RU"/>
              </w:rPr>
              <w:lastRenderedPageBreak/>
              <w:t>го образования  Московской области</w:t>
            </w: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537"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934" w:type="dxa"/>
            <w:tcBorders>
              <w:right w:val="single" w:sz="4" w:space="0" w:color="auto"/>
            </w:tcBorders>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6731,98</w:t>
            </w:r>
          </w:p>
        </w:tc>
        <w:tc>
          <w:tcPr>
            <w:tcW w:w="846" w:type="dxa"/>
            <w:tcBorders>
              <w:lef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1516,00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1255,98</w:t>
            </w:r>
          </w:p>
        </w:tc>
        <w:tc>
          <w:tcPr>
            <w:tcW w:w="3832" w:type="dxa"/>
            <w:gridSpan w:val="5"/>
            <w:tcBorders>
              <w:right w:val="single" w:sz="4" w:space="0" w:color="auto"/>
            </w:tcBorders>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1320,00</w:t>
            </w:r>
          </w:p>
        </w:tc>
        <w:tc>
          <w:tcPr>
            <w:tcW w:w="939" w:type="dxa"/>
            <w:tcBorders>
              <w:left w:val="single" w:sz="4" w:space="0" w:color="auto"/>
            </w:tcBorders>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1320,00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1312,00</w:t>
            </w:r>
          </w:p>
        </w:tc>
        <w:tc>
          <w:tcPr>
            <w:tcW w:w="1643"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1076"/>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934" w:type="dxa"/>
            <w:tcBorders>
              <w:right w:val="single" w:sz="4" w:space="0" w:color="auto"/>
            </w:tcBorders>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Borders>
              <w:lef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tcBorders>
              <w:right w:val="single" w:sz="4" w:space="0" w:color="auto"/>
            </w:tcBorders>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tcBorders>
              <w:left w:val="single" w:sz="4" w:space="0" w:color="auto"/>
            </w:tcBorders>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978"/>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1134"/>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6731,98</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1516,00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1255,98</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1320,00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1320,00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1312,00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780"/>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11"/>
        </w:trPr>
        <w:tc>
          <w:tcPr>
            <w:tcW w:w="447"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w:t>
            </w:r>
          </w:p>
        </w:tc>
        <w:tc>
          <w:tcPr>
            <w:tcW w:w="2032"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01.01. </w:t>
            </w:r>
            <w:r w:rsidRPr="00ED26DC">
              <w:rPr>
                <w:rFonts w:ascii="Times New Roman" w:eastAsia="Times New Roman" w:hAnsi="Times New Roman"/>
                <w:sz w:val="28"/>
                <w:szCs w:val="28"/>
                <w:lang w:eastAsia="ru-RU"/>
              </w:rPr>
              <w:br/>
              <w:t>Поддержание в постоянной готовности МСОН</w:t>
            </w: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934" w:type="dxa"/>
            <w:noWrap/>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3710,00</w:t>
            </w:r>
          </w:p>
        </w:tc>
        <w:tc>
          <w:tcPr>
            <w:tcW w:w="846"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1055</w:t>
            </w:r>
            <w:r w:rsidRPr="00ED26DC">
              <w:rPr>
                <w:rFonts w:ascii="Times New Roman" w:eastAsia="Times New Roman" w:hAnsi="Times New Roman"/>
                <w:sz w:val="28"/>
                <w:szCs w:val="28"/>
                <w:lang w:eastAsia="ru-RU"/>
              </w:rPr>
              <w:t>,00</w:t>
            </w:r>
          </w:p>
        </w:tc>
        <w:tc>
          <w:tcPr>
            <w:tcW w:w="855"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795,00</w:t>
            </w:r>
          </w:p>
        </w:tc>
        <w:tc>
          <w:tcPr>
            <w:tcW w:w="3832" w:type="dxa"/>
            <w:gridSpan w:val="5"/>
            <w:noWrap/>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620</w:t>
            </w:r>
            <w:r w:rsidRPr="00ED26DC">
              <w:rPr>
                <w:rFonts w:ascii="Times New Roman" w:eastAsia="Times New Roman" w:hAnsi="Times New Roman"/>
                <w:sz w:val="28"/>
                <w:szCs w:val="28"/>
                <w:lang w:eastAsia="ru-RU"/>
              </w:rPr>
              <w:t>,00</w:t>
            </w:r>
          </w:p>
        </w:tc>
        <w:tc>
          <w:tcPr>
            <w:tcW w:w="939" w:type="dxa"/>
            <w:noWrap/>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620</w:t>
            </w:r>
            <w:r w:rsidRPr="00ED26DC">
              <w:rPr>
                <w:rFonts w:ascii="Times New Roman" w:eastAsia="Times New Roman" w:hAnsi="Times New Roman"/>
                <w:sz w:val="28"/>
                <w:szCs w:val="28"/>
                <w:lang w:eastAsia="ru-RU"/>
              </w:rPr>
              <w:t>,00</w:t>
            </w:r>
          </w:p>
        </w:tc>
        <w:tc>
          <w:tcPr>
            <w:tcW w:w="971" w:type="dxa"/>
            <w:noWrap/>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620</w:t>
            </w:r>
            <w:r w:rsidRPr="00ED26DC">
              <w:rPr>
                <w:rFonts w:ascii="Times New Roman" w:eastAsia="Times New Roman" w:hAnsi="Times New Roman"/>
                <w:sz w:val="28"/>
                <w:szCs w:val="28"/>
                <w:lang w:eastAsia="ru-RU"/>
              </w:rPr>
              <w:t>,00</w:t>
            </w:r>
          </w:p>
        </w:tc>
        <w:tc>
          <w:tcPr>
            <w:tcW w:w="1643"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Управление по правовому обеспечению и безопасности муниципального образования</w:t>
            </w:r>
          </w:p>
        </w:tc>
      </w:tr>
      <w:tr w:rsidR="00BE2510" w:rsidRPr="00ED26DC" w:rsidTr="00A559CA">
        <w:trPr>
          <w:gridAfter w:val="1"/>
          <w:wAfter w:w="6" w:type="dxa"/>
          <w:trHeight w:val="947"/>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500"/>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880"/>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934" w:type="dxa"/>
            <w:noWrap/>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3710,00</w:t>
            </w:r>
          </w:p>
        </w:tc>
        <w:tc>
          <w:tcPr>
            <w:tcW w:w="846"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1055</w:t>
            </w:r>
            <w:r w:rsidRPr="00ED26DC">
              <w:rPr>
                <w:rFonts w:ascii="Times New Roman" w:eastAsia="Times New Roman" w:hAnsi="Times New Roman"/>
                <w:sz w:val="28"/>
                <w:szCs w:val="28"/>
                <w:lang w:eastAsia="ru-RU"/>
              </w:rPr>
              <w:t>,00</w:t>
            </w:r>
          </w:p>
        </w:tc>
        <w:tc>
          <w:tcPr>
            <w:tcW w:w="855"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795,00</w:t>
            </w:r>
          </w:p>
        </w:tc>
        <w:tc>
          <w:tcPr>
            <w:tcW w:w="3832" w:type="dxa"/>
            <w:gridSpan w:val="5"/>
            <w:noWrap/>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620</w:t>
            </w:r>
            <w:r w:rsidRPr="00ED26DC">
              <w:rPr>
                <w:rFonts w:ascii="Times New Roman" w:eastAsia="Times New Roman" w:hAnsi="Times New Roman"/>
                <w:sz w:val="28"/>
                <w:szCs w:val="28"/>
                <w:lang w:eastAsia="ru-RU"/>
              </w:rPr>
              <w:t>,00</w:t>
            </w:r>
          </w:p>
        </w:tc>
        <w:tc>
          <w:tcPr>
            <w:tcW w:w="939" w:type="dxa"/>
            <w:noWrap/>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620</w:t>
            </w:r>
            <w:r w:rsidRPr="00ED26DC">
              <w:rPr>
                <w:rFonts w:ascii="Times New Roman" w:eastAsia="Times New Roman" w:hAnsi="Times New Roman"/>
                <w:sz w:val="28"/>
                <w:szCs w:val="28"/>
                <w:lang w:eastAsia="ru-RU"/>
              </w:rPr>
              <w:t>,00</w:t>
            </w:r>
          </w:p>
        </w:tc>
        <w:tc>
          <w:tcPr>
            <w:tcW w:w="971" w:type="dxa"/>
            <w:noWrap/>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620</w:t>
            </w:r>
            <w:r w:rsidRPr="00ED26DC">
              <w:rPr>
                <w:rFonts w:ascii="Times New Roman" w:eastAsia="Times New Roman" w:hAnsi="Times New Roman"/>
                <w:sz w:val="28"/>
                <w:szCs w:val="28"/>
                <w:lang w:eastAsia="ru-RU"/>
              </w:rPr>
              <w:t>,00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600"/>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15"/>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Результат 1. Обеспечена готовность технических средств оповещения, %</w:t>
            </w:r>
          </w:p>
        </w:tc>
        <w:tc>
          <w:tcPr>
            <w:tcW w:w="1245"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37"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4"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846"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85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767"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3065" w:type="dxa"/>
            <w:gridSpan w:val="4"/>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939"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971"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1643"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r>
      <w:tr w:rsidR="00BE2510" w:rsidRPr="00ED26DC" w:rsidTr="00A559CA">
        <w:trPr>
          <w:gridAfter w:val="1"/>
          <w:wAfter w:w="6" w:type="dxa"/>
          <w:trHeight w:val="255"/>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3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vMerge/>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46"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5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67" w:type="dxa"/>
            <w:vMerge/>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0"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806"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4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872"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939" w:type="dxa"/>
            <w:vMerge/>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71" w:type="dxa"/>
            <w:vMerge/>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85"/>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3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846"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5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6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640"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806"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74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872"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w:t>
            </w:r>
          </w:p>
        </w:tc>
        <w:tc>
          <w:tcPr>
            <w:tcW w:w="939" w:type="dxa"/>
            <w:vMerge/>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71" w:type="dxa"/>
            <w:vMerge/>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39"/>
        </w:trPr>
        <w:tc>
          <w:tcPr>
            <w:tcW w:w="447"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1.2</w:t>
            </w:r>
          </w:p>
          <w:p w:rsidR="00BE2510" w:rsidRPr="00ED26DC" w:rsidRDefault="00BE2510" w:rsidP="00A559CA">
            <w:pPr>
              <w:spacing w:after="0" w:line="240" w:lineRule="auto"/>
              <w:rPr>
                <w:rFonts w:ascii="Times New Roman" w:eastAsia="Times New Roman" w:hAnsi="Times New Roman"/>
                <w:sz w:val="28"/>
                <w:szCs w:val="28"/>
                <w:lang w:eastAsia="ru-RU"/>
              </w:rPr>
            </w:pPr>
          </w:p>
          <w:p w:rsidR="00BE2510" w:rsidRPr="00ED26DC" w:rsidRDefault="00BE2510" w:rsidP="00A559CA">
            <w:pPr>
              <w:spacing w:after="0" w:line="240" w:lineRule="auto"/>
              <w:rPr>
                <w:rFonts w:ascii="Times New Roman" w:eastAsia="Times New Roman" w:hAnsi="Times New Roman"/>
                <w:sz w:val="28"/>
                <w:szCs w:val="28"/>
                <w:lang w:eastAsia="ru-RU"/>
              </w:rPr>
            </w:pPr>
          </w:p>
          <w:p w:rsidR="00BE2510" w:rsidRPr="00ED26DC" w:rsidRDefault="00BE2510" w:rsidP="00A559CA">
            <w:pPr>
              <w:spacing w:after="0" w:line="240" w:lineRule="auto"/>
              <w:rPr>
                <w:rFonts w:ascii="Times New Roman" w:eastAsia="Times New Roman" w:hAnsi="Times New Roman"/>
                <w:sz w:val="28"/>
                <w:szCs w:val="28"/>
                <w:lang w:eastAsia="ru-RU"/>
              </w:rPr>
            </w:pPr>
          </w:p>
          <w:p w:rsidR="00BE2510" w:rsidRPr="00ED26DC" w:rsidRDefault="00BE2510" w:rsidP="00A559CA">
            <w:pPr>
              <w:spacing w:after="0" w:line="240" w:lineRule="auto"/>
              <w:rPr>
                <w:rFonts w:ascii="Times New Roman" w:eastAsia="Times New Roman" w:hAnsi="Times New Roman"/>
                <w:sz w:val="28"/>
                <w:szCs w:val="28"/>
                <w:lang w:eastAsia="ru-RU"/>
              </w:rPr>
            </w:pPr>
          </w:p>
          <w:p w:rsidR="00BE2510" w:rsidRPr="00ED26DC" w:rsidRDefault="00BE2510" w:rsidP="00A559CA">
            <w:pPr>
              <w:spacing w:after="0" w:line="240" w:lineRule="auto"/>
              <w:rPr>
                <w:rFonts w:ascii="Times New Roman" w:eastAsia="Times New Roman" w:hAnsi="Times New Roman"/>
                <w:sz w:val="28"/>
                <w:szCs w:val="28"/>
                <w:lang w:eastAsia="ru-RU"/>
              </w:rPr>
            </w:pPr>
          </w:p>
          <w:p w:rsidR="00BE2510" w:rsidRPr="00ED26DC" w:rsidRDefault="00BE2510" w:rsidP="00A559CA">
            <w:pPr>
              <w:spacing w:after="0" w:line="240" w:lineRule="auto"/>
              <w:rPr>
                <w:rFonts w:ascii="Times New Roman" w:eastAsia="Times New Roman" w:hAnsi="Times New Roman"/>
                <w:sz w:val="28"/>
                <w:szCs w:val="28"/>
                <w:lang w:eastAsia="ru-RU"/>
              </w:rPr>
            </w:pPr>
          </w:p>
          <w:p w:rsidR="00BE2510" w:rsidRPr="00ED26DC" w:rsidRDefault="00BE2510" w:rsidP="00A559CA">
            <w:pPr>
              <w:spacing w:after="0" w:line="240" w:lineRule="auto"/>
              <w:rPr>
                <w:rFonts w:ascii="Times New Roman" w:eastAsia="Times New Roman" w:hAnsi="Times New Roman"/>
                <w:sz w:val="28"/>
                <w:szCs w:val="28"/>
                <w:lang w:eastAsia="ru-RU"/>
              </w:rPr>
            </w:pPr>
          </w:p>
          <w:p w:rsidR="00BE2510" w:rsidRPr="00ED26DC" w:rsidRDefault="00BE2510" w:rsidP="00A559CA">
            <w:pPr>
              <w:spacing w:after="0" w:line="240" w:lineRule="auto"/>
              <w:rPr>
                <w:rFonts w:ascii="Times New Roman" w:eastAsia="Times New Roman" w:hAnsi="Times New Roman"/>
                <w:sz w:val="28"/>
                <w:szCs w:val="28"/>
                <w:lang w:eastAsia="ru-RU"/>
              </w:rPr>
            </w:pPr>
          </w:p>
          <w:p w:rsidR="00BE2510" w:rsidRPr="00ED26DC" w:rsidRDefault="00BE2510" w:rsidP="00A559CA">
            <w:pPr>
              <w:spacing w:after="0" w:line="240" w:lineRule="auto"/>
              <w:rPr>
                <w:rFonts w:ascii="Times New Roman" w:eastAsia="Times New Roman" w:hAnsi="Times New Roman"/>
                <w:sz w:val="28"/>
                <w:szCs w:val="28"/>
                <w:lang w:eastAsia="ru-RU"/>
              </w:rPr>
            </w:pPr>
          </w:p>
          <w:p w:rsidR="00BE2510" w:rsidRPr="00ED26DC" w:rsidRDefault="00BE2510" w:rsidP="00A559CA">
            <w:pPr>
              <w:spacing w:after="0" w:line="240" w:lineRule="auto"/>
              <w:rPr>
                <w:rFonts w:ascii="Times New Roman" w:eastAsia="Times New Roman" w:hAnsi="Times New Roman"/>
                <w:sz w:val="28"/>
                <w:szCs w:val="28"/>
                <w:lang w:eastAsia="ru-RU"/>
              </w:rPr>
            </w:pPr>
          </w:p>
          <w:p w:rsidR="00BE2510" w:rsidRPr="00ED26DC" w:rsidRDefault="00BE2510" w:rsidP="00A559CA">
            <w:pPr>
              <w:spacing w:after="0" w:line="240" w:lineRule="auto"/>
              <w:rPr>
                <w:rFonts w:ascii="Times New Roman" w:eastAsia="Times New Roman" w:hAnsi="Times New Roman"/>
                <w:sz w:val="28"/>
                <w:szCs w:val="28"/>
                <w:lang w:eastAsia="ru-RU"/>
              </w:rPr>
            </w:pPr>
          </w:p>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01.02. </w:t>
            </w:r>
          </w:p>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Развитие и модернизация МСОН</w:t>
            </w: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934" w:type="dxa"/>
            <w:noWrap/>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3021</w:t>
            </w:r>
            <w:r w:rsidRPr="00ED26DC">
              <w:rPr>
                <w:rFonts w:ascii="Times New Roman" w:eastAsia="Times New Roman" w:hAnsi="Times New Roman"/>
                <w:sz w:val="28"/>
                <w:szCs w:val="28"/>
                <w:lang w:eastAsia="ru-RU"/>
              </w:rPr>
              <w:t>,98</w:t>
            </w:r>
          </w:p>
        </w:tc>
        <w:tc>
          <w:tcPr>
            <w:tcW w:w="846"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461</w:t>
            </w:r>
            <w:r w:rsidRPr="00ED26DC">
              <w:rPr>
                <w:rFonts w:ascii="Times New Roman" w:eastAsia="Times New Roman" w:hAnsi="Times New Roman"/>
                <w:sz w:val="28"/>
                <w:szCs w:val="28"/>
                <w:lang w:eastAsia="ru-RU"/>
              </w:rPr>
              <w:t>,00</w:t>
            </w:r>
          </w:p>
        </w:tc>
        <w:tc>
          <w:tcPr>
            <w:tcW w:w="855"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460,98</w:t>
            </w:r>
          </w:p>
        </w:tc>
        <w:tc>
          <w:tcPr>
            <w:tcW w:w="3832" w:type="dxa"/>
            <w:gridSpan w:val="5"/>
            <w:noWrap/>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700</w:t>
            </w:r>
            <w:r w:rsidRPr="00ED26DC">
              <w:rPr>
                <w:rFonts w:ascii="Times New Roman" w:eastAsia="Times New Roman" w:hAnsi="Times New Roman"/>
                <w:sz w:val="28"/>
                <w:szCs w:val="28"/>
                <w:lang w:eastAsia="ru-RU"/>
              </w:rPr>
              <w:t>,00</w:t>
            </w:r>
          </w:p>
        </w:tc>
        <w:tc>
          <w:tcPr>
            <w:tcW w:w="939" w:type="dxa"/>
            <w:noWrap/>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700</w:t>
            </w:r>
            <w:r w:rsidRPr="00ED26DC">
              <w:rPr>
                <w:rFonts w:ascii="Times New Roman" w:eastAsia="Times New Roman" w:hAnsi="Times New Roman"/>
                <w:sz w:val="28"/>
                <w:szCs w:val="28"/>
                <w:lang w:eastAsia="ru-RU"/>
              </w:rPr>
              <w:t>,00</w:t>
            </w:r>
          </w:p>
        </w:tc>
        <w:tc>
          <w:tcPr>
            <w:tcW w:w="971" w:type="dxa"/>
            <w:noWrap/>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700</w:t>
            </w:r>
            <w:r w:rsidRPr="00ED26DC">
              <w:rPr>
                <w:rFonts w:ascii="Times New Roman" w:eastAsia="Times New Roman" w:hAnsi="Times New Roman"/>
                <w:sz w:val="28"/>
                <w:szCs w:val="28"/>
                <w:lang w:eastAsia="ru-RU"/>
              </w:rPr>
              <w:t>,00</w:t>
            </w:r>
          </w:p>
        </w:tc>
        <w:tc>
          <w:tcPr>
            <w:tcW w:w="1643"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Управление по правовому обеспечению и безопасности муниципального образования</w:t>
            </w:r>
          </w:p>
        </w:tc>
      </w:tr>
      <w:tr w:rsidR="00BE2510" w:rsidRPr="00ED26DC" w:rsidTr="00A559CA">
        <w:trPr>
          <w:gridAfter w:val="1"/>
          <w:wAfter w:w="6" w:type="dxa"/>
          <w:trHeight w:val="239"/>
        </w:trPr>
        <w:tc>
          <w:tcPr>
            <w:tcW w:w="44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660"/>
        </w:trPr>
        <w:tc>
          <w:tcPr>
            <w:tcW w:w="44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30"/>
        </w:trPr>
        <w:tc>
          <w:tcPr>
            <w:tcW w:w="44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934" w:type="dxa"/>
            <w:noWrap/>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3021</w:t>
            </w:r>
            <w:r w:rsidRPr="00ED26DC">
              <w:rPr>
                <w:rFonts w:ascii="Times New Roman" w:eastAsia="Times New Roman" w:hAnsi="Times New Roman"/>
                <w:sz w:val="28"/>
                <w:szCs w:val="28"/>
                <w:lang w:eastAsia="ru-RU"/>
              </w:rPr>
              <w:t>,98</w:t>
            </w:r>
          </w:p>
        </w:tc>
        <w:tc>
          <w:tcPr>
            <w:tcW w:w="846"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461</w:t>
            </w:r>
            <w:r w:rsidRPr="00ED26DC">
              <w:rPr>
                <w:rFonts w:ascii="Times New Roman" w:eastAsia="Times New Roman" w:hAnsi="Times New Roman"/>
                <w:sz w:val="28"/>
                <w:szCs w:val="28"/>
                <w:lang w:eastAsia="ru-RU"/>
              </w:rPr>
              <w:t>,00</w:t>
            </w:r>
          </w:p>
        </w:tc>
        <w:tc>
          <w:tcPr>
            <w:tcW w:w="855"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460,98</w:t>
            </w:r>
          </w:p>
        </w:tc>
        <w:tc>
          <w:tcPr>
            <w:tcW w:w="3832" w:type="dxa"/>
            <w:gridSpan w:val="5"/>
            <w:noWrap/>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700</w:t>
            </w:r>
            <w:r w:rsidRPr="00ED26DC">
              <w:rPr>
                <w:rFonts w:ascii="Times New Roman" w:eastAsia="Times New Roman" w:hAnsi="Times New Roman"/>
                <w:sz w:val="28"/>
                <w:szCs w:val="28"/>
                <w:lang w:eastAsia="ru-RU"/>
              </w:rPr>
              <w:t>,00</w:t>
            </w:r>
          </w:p>
        </w:tc>
        <w:tc>
          <w:tcPr>
            <w:tcW w:w="939" w:type="dxa"/>
            <w:noWrap/>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700</w:t>
            </w:r>
            <w:r w:rsidRPr="00ED26DC">
              <w:rPr>
                <w:rFonts w:ascii="Times New Roman" w:eastAsia="Times New Roman" w:hAnsi="Times New Roman"/>
                <w:sz w:val="28"/>
                <w:szCs w:val="28"/>
                <w:lang w:eastAsia="ru-RU"/>
              </w:rPr>
              <w:t>,00</w:t>
            </w:r>
          </w:p>
        </w:tc>
        <w:tc>
          <w:tcPr>
            <w:tcW w:w="971" w:type="dxa"/>
            <w:noWrap/>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700</w:t>
            </w:r>
            <w:r w:rsidRPr="00ED26DC">
              <w:rPr>
                <w:rFonts w:ascii="Times New Roman" w:eastAsia="Times New Roman" w:hAnsi="Times New Roman"/>
                <w:sz w:val="28"/>
                <w:szCs w:val="28"/>
                <w:lang w:eastAsia="ru-RU"/>
              </w:rPr>
              <w:t>,00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30"/>
        </w:trPr>
        <w:tc>
          <w:tcPr>
            <w:tcW w:w="44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15"/>
        </w:trPr>
        <w:tc>
          <w:tcPr>
            <w:tcW w:w="44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Результат  1. Развернуты современные технические средства оповещения, ед.</w:t>
            </w:r>
          </w:p>
        </w:tc>
        <w:tc>
          <w:tcPr>
            <w:tcW w:w="1245"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37"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846"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85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767"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3065" w:type="dxa"/>
            <w:gridSpan w:val="4"/>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939"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71"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643"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55"/>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3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84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855"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76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640"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806"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4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872"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939"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71"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42"/>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3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w:t>
            </w:r>
          </w:p>
        </w:tc>
        <w:tc>
          <w:tcPr>
            <w:tcW w:w="846"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5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6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640"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806"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4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872"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39"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71"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15"/>
        </w:trPr>
        <w:tc>
          <w:tcPr>
            <w:tcW w:w="447"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2032"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Основное мероприятие 02. Накопление, </w:t>
            </w:r>
            <w:r w:rsidRPr="00ED26DC">
              <w:rPr>
                <w:rFonts w:ascii="Times New Roman" w:eastAsia="Times New Roman" w:hAnsi="Times New Roman"/>
                <w:sz w:val="28"/>
                <w:szCs w:val="28"/>
                <w:lang w:eastAsia="ru-RU"/>
              </w:rPr>
              <w:lastRenderedPageBreak/>
              <w:t>хранение и использование в целях гражданской обороны запасов материально-технических, продовольственных, медицинских и иных средств</w:t>
            </w: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537"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200,10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35,40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38,69</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42,00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42,00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42,00</w:t>
            </w:r>
          </w:p>
        </w:tc>
        <w:tc>
          <w:tcPr>
            <w:tcW w:w="1643" w:type="dxa"/>
            <w:vMerge w:val="restart"/>
            <w:noWrap/>
          </w:tcPr>
          <w:tbl>
            <w:tblPr>
              <w:tblpPr w:leftFromText="181" w:rightFromText="181" w:vertAnchor="page" w:horzAnchor="page" w:tblpX="18077" w:tblpY="818"/>
              <w:tblW w:w="60" w:type="dxa"/>
              <w:tblLayout w:type="fixed"/>
              <w:tblLook w:val="04A0" w:firstRow="1" w:lastRow="0" w:firstColumn="1" w:lastColumn="0" w:noHBand="0" w:noVBand="1"/>
            </w:tblPr>
            <w:tblGrid>
              <w:gridCol w:w="236"/>
            </w:tblGrid>
            <w:tr w:rsidR="00BE2510" w:rsidRPr="00ED26DC" w:rsidTr="00A559CA">
              <w:trPr>
                <w:trHeight w:val="270"/>
              </w:trPr>
              <w:tc>
                <w:tcPr>
                  <w:tcW w:w="1527" w:type="dxa"/>
                </w:tcPr>
                <w:p w:rsidR="00BE2510" w:rsidRPr="00ED26DC" w:rsidRDefault="00BE2510" w:rsidP="00A559CA">
                  <w:pPr>
                    <w:spacing w:after="0" w:line="240" w:lineRule="auto"/>
                    <w:rPr>
                      <w:rFonts w:ascii="Times New Roman" w:eastAsia="Times New Roman" w:hAnsi="Times New Roman"/>
                      <w:sz w:val="28"/>
                      <w:szCs w:val="28"/>
                      <w:lang w:eastAsia="ru-RU"/>
                    </w:rPr>
                  </w:pPr>
                </w:p>
              </w:tc>
            </w:tr>
          </w:tbl>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466"/>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бюджета </w:t>
            </w:r>
            <w:r w:rsidRPr="00ED26DC">
              <w:rPr>
                <w:rFonts w:ascii="Times New Roman" w:hAnsi="Times New Roman"/>
                <w:sz w:val="28"/>
                <w:szCs w:val="28"/>
              </w:rPr>
              <w:lastRenderedPageBreak/>
              <w:t>Московской области</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427"/>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58"/>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200,10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35,40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38,69</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42,00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42,00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42,00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463"/>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15"/>
        </w:trPr>
        <w:tc>
          <w:tcPr>
            <w:tcW w:w="447"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2.1</w:t>
            </w:r>
          </w:p>
        </w:tc>
        <w:tc>
          <w:tcPr>
            <w:tcW w:w="2032"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02.01. </w:t>
            </w:r>
            <w:r w:rsidRPr="00ED26DC">
              <w:rPr>
                <w:rFonts w:ascii="Times New Roman" w:eastAsia="Times New Roman" w:hAnsi="Times New Roman"/>
                <w:sz w:val="28"/>
                <w:szCs w:val="28"/>
                <w:lang w:eastAsia="ru-RU"/>
              </w:rPr>
              <w:br/>
              <w:t>Формирование, хранение, использование и восполнение запасов материально-технических, продовольственных и иных средств</w:t>
            </w: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200,10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35,40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38,69</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42,00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42,00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42,00</w:t>
            </w:r>
          </w:p>
        </w:tc>
        <w:tc>
          <w:tcPr>
            <w:tcW w:w="1643"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Управление по правовому обеспечению и безопасности муниципального образования</w:t>
            </w:r>
          </w:p>
        </w:tc>
      </w:tr>
      <w:tr w:rsidR="00BE2510" w:rsidRPr="00ED26DC" w:rsidTr="00A559CA">
        <w:trPr>
          <w:gridAfter w:val="1"/>
          <w:wAfter w:w="6" w:type="dxa"/>
          <w:trHeight w:val="436"/>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18"/>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81"/>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hAnsi="Times New Roman"/>
                <w:sz w:val="28"/>
                <w:szCs w:val="28"/>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200,10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35,40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38,69</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42,00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42,00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42,00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31"/>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491"/>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Результат  1. Приобретено материально-технических, продовольственных и иных средств, для целей гражданской обороны, ед.</w:t>
            </w:r>
          </w:p>
        </w:tc>
        <w:tc>
          <w:tcPr>
            <w:tcW w:w="1245"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37"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34"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846"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85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767"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3065" w:type="dxa"/>
            <w:gridSpan w:val="4"/>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939"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971"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643"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BE2510" w:rsidRPr="00ED26DC" w:rsidTr="00A559CA">
        <w:trPr>
          <w:gridAfter w:val="1"/>
          <w:wAfter w:w="6" w:type="dxa"/>
          <w:trHeight w:val="300"/>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3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846"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5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67" w:type="dxa"/>
            <w:vMerge/>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0"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806"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4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872"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939"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71"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480"/>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3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846"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5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6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640"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806"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4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872"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939"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71"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421"/>
        </w:trPr>
        <w:tc>
          <w:tcPr>
            <w:tcW w:w="447"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w:t>
            </w:r>
          </w:p>
        </w:tc>
        <w:tc>
          <w:tcPr>
            <w:tcW w:w="2032"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Основное мероприятие 03.</w:t>
            </w:r>
          </w:p>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Развитие и совершенствование материально-технической базы учреждений в сфере гражданской обороны и защиты населения и территорий от </w:t>
            </w:r>
            <w:r w:rsidRPr="00ED26DC">
              <w:rPr>
                <w:rFonts w:ascii="Times New Roman" w:eastAsia="Times New Roman" w:hAnsi="Times New Roman"/>
                <w:sz w:val="28"/>
                <w:szCs w:val="28"/>
                <w:lang w:eastAsia="ru-RU"/>
              </w:rPr>
              <w:lastRenderedPageBreak/>
              <w:t>чрезвычайных ситуаций</w:t>
            </w: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282,30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282,30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410"/>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80"/>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282,30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282,30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90"/>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58"/>
        </w:trPr>
        <w:tc>
          <w:tcPr>
            <w:tcW w:w="447"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3.1</w:t>
            </w:r>
          </w:p>
        </w:tc>
        <w:tc>
          <w:tcPr>
            <w:tcW w:w="2032"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Мероприятие 03.01. Обеспечение готовности объектов гражданской обороны</w:t>
            </w: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259,00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259,00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Администрация муниципального округа </w:t>
            </w:r>
          </w:p>
        </w:tc>
      </w:tr>
      <w:tr w:rsidR="00BE2510" w:rsidRPr="00ED26DC" w:rsidTr="00A559CA">
        <w:trPr>
          <w:gridAfter w:val="1"/>
          <w:wAfter w:w="6" w:type="dxa"/>
          <w:trHeight w:val="387"/>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50"/>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tcBorders>
              <w:bottom w:val="single" w:sz="4" w:space="0" w:color="auto"/>
            </w:tcBorders>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w:t>
            </w:r>
          </w:p>
        </w:tc>
        <w:tc>
          <w:tcPr>
            <w:tcW w:w="1537" w:type="dxa"/>
            <w:tcBorders>
              <w:bottom w:val="single" w:sz="4" w:space="0" w:color="auto"/>
            </w:tcBorders>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50"/>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tcBorders>
              <w:top w:val="single" w:sz="4" w:space="0" w:color="auto"/>
            </w:tcBorders>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2027</w:t>
            </w:r>
          </w:p>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tcBorders>
              <w:top w:val="single" w:sz="4" w:space="0" w:color="auto"/>
            </w:tcBorders>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259,00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259,00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32"/>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52"/>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Результат  1. Количество объектов гражданской обороны, ед.</w:t>
            </w:r>
          </w:p>
        </w:tc>
        <w:tc>
          <w:tcPr>
            <w:tcW w:w="1245" w:type="dxa"/>
            <w:vMerge w:val="restart"/>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846"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85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67"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3065" w:type="dxa"/>
            <w:gridSpan w:val="4"/>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939"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71"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643"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93"/>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vMerge/>
            <w:noWrap/>
          </w:tcPr>
          <w:p w:rsidR="00BE2510" w:rsidRPr="00ED26DC" w:rsidRDefault="00BE2510" w:rsidP="00A559CA">
            <w:pPr>
              <w:spacing w:after="0" w:line="240" w:lineRule="auto"/>
              <w:rPr>
                <w:rFonts w:ascii="Times New Roman" w:hAnsi="Times New Roman"/>
                <w:sz w:val="28"/>
                <w:szCs w:val="28"/>
              </w:rPr>
            </w:pPr>
          </w:p>
        </w:tc>
        <w:tc>
          <w:tcPr>
            <w:tcW w:w="153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vMerge/>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46"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5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67" w:type="dxa"/>
            <w:vMerge/>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0"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806"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4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872"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939"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71"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81"/>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vMerge/>
            <w:noWrap/>
          </w:tcPr>
          <w:p w:rsidR="00BE2510" w:rsidRPr="00ED26DC" w:rsidRDefault="00BE2510" w:rsidP="00A559CA">
            <w:pPr>
              <w:spacing w:after="0" w:line="240" w:lineRule="auto"/>
              <w:rPr>
                <w:rFonts w:ascii="Times New Roman" w:hAnsi="Times New Roman"/>
                <w:sz w:val="28"/>
                <w:szCs w:val="28"/>
              </w:rPr>
            </w:pPr>
          </w:p>
        </w:tc>
        <w:tc>
          <w:tcPr>
            <w:tcW w:w="153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145</w:t>
            </w:r>
          </w:p>
        </w:tc>
        <w:tc>
          <w:tcPr>
            <w:tcW w:w="846"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5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6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145</w:t>
            </w:r>
          </w:p>
        </w:tc>
        <w:tc>
          <w:tcPr>
            <w:tcW w:w="640"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806"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4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872"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145</w:t>
            </w:r>
          </w:p>
        </w:tc>
        <w:tc>
          <w:tcPr>
            <w:tcW w:w="939"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71"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58"/>
        </w:trPr>
        <w:tc>
          <w:tcPr>
            <w:tcW w:w="447"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3.2</w:t>
            </w:r>
          </w:p>
        </w:tc>
        <w:tc>
          <w:tcPr>
            <w:tcW w:w="2032"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03.02. </w:t>
            </w:r>
            <w:r w:rsidRPr="00ED26DC">
              <w:rPr>
                <w:rFonts w:ascii="Times New Roman" w:eastAsia="Times New Roman" w:hAnsi="Times New Roman"/>
                <w:sz w:val="28"/>
                <w:szCs w:val="28"/>
                <w:lang w:eastAsia="ru-RU"/>
              </w:rPr>
              <w:lastRenderedPageBreak/>
              <w:t>Проведение учений и тренировок по гражданской обороне</w:t>
            </w: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537"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Управление по </w:t>
            </w:r>
            <w:r w:rsidRPr="00ED26DC">
              <w:rPr>
                <w:rFonts w:ascii="Times New Roman" w:eastAsia="Times New Roman" w:hAnsi="Times New Roman"/>
                <w:sz w:val="28"/>
                <w:szCs w:val="28"/>
                <w:lang w:eastAsia="ru-RU"/>
              </w:rPr>
              <w:lastRenderedPageBreak/>
              <w:t>правовому обеспечению и безопасности муниципального образования</w:t>
            </w:r>
          </w:p>
        </w:tc>
      </w:tr>
      <w:tr w:rsidR="00BE2510" w:rsidRPr="00ED26DC" w:rsidTr="00A559CA">
        <w:trPr>
          <w:gridAfter w:val="1"/>
          <w:wAfter w:w="6" w:type="dxa"/>
          <w:trHeight w:val="393"/>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07"/>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885"/>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71"/>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52"/>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Результат 1. Количество проведенных тренировок и учений, ед.</w:t>
            </w:r>
          </w:p>
        </w:tc>
        <w:tc>
          <w:tcPr>
            <w:tcW w:w="1245" w:type="dxa"/>
            <w:vMerge w:val="restart"/>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846"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85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767"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2025год</w:t>
            </w:r>
          </w:p>
        </w:tc>
        <w:tc>
          <w:tcPr>
            <w:tcW w:w="3065" w:type="dxa"/>
            <w:gridSpan w:val="4"/>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939"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971"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643"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93"/>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vMerge/>
            <w:noWrap/>
          </w:tcPr>
          <w:p w:rsidR="00BE2510" w:rsidRPr="00ED26DC" w:rsidRDefault="00BE2510" w:rsidP="00A559CA">
            <w:pPr>
              <w:spacing w:after="0" w:line="240" w:lineRule="auto"/>
              <w:rPr>
                <w:rFonts w:ascii="Times New Roman" w:hAnsi="Times New Roman"/>
                <w:sz w:val="28"/>
                <w:szCs w:val="28"/>
              </w:rPr>
            </w:pPr>
          </w:p>
        </w:tc>
        <w:tc>
          <w:tcPr>
            <w:tcW w:w="153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vMerge/>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46"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5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67" w:type="dxa"/>
            <w:vMerge/>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0"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806"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4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872"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939"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71"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46"/>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vMerge/>
            <w:noWrap/>
          </w:tcPr>
          <w:p w:rsidR="00BE2510" w:rsidRPr="00ED26DC" w:rsidRDefault="00BE2510" w:rsidP="00A559CA">
            <w:pPr>
              <w:spacing w:after="0" w:line="240" w:lineRule="auto"/>
              <w:rPr>
                <w:rFonts w:ascii="Times New Roman" w:hAnsi="Times New Roman"/>
                <w:sz w:val="28"/>
                <w:szCs w:val="28"/>
              </w:rPr>
            </w:pPr>
          </w:p>
        </w:tc>
        <w:tc>
          <w:tcPr>
            <w:tcW w:w="153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846"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5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6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640"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806"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4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872"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939"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71"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58"/>
        </w:trPr>
        <w:tc>
          <w:tcPr>
            <w:tcW w:w="447"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3.3</w:t>
            </w:r>
          </w:p>
        </w:tc>
        <w:tc>
          <w:tcPr>
            <w:tcW w:w="2032"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03.03. Создание и содержание курсов </w:t>
            </w:r>
            <w:r w:rsidRPr="00ED26DC">
              <w:rPr>
                <w:rFonts w:ascii="Times New Roman" w:eastAsia="Times New Roman" w:hAnsi="Times New Roman"/>
                <w:sz w:val="28"/>
                <w:szCs w:val="28"/>
                <w:lang w:eastAsia="ru-RU"/>
              </w:rPr>
              <w:lastRenderedPageBreak/>
              <w:t xml:space="preserve">гражданской обороны </w:t>
            </w: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537"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Управление по правовому обеспечению и безопаснос</w:t>
            </w:r>
            <w:r w:rsidRPr="00ED26DC">
              <w:rPr>
                <w:rFonts w:ascii="Times New Roman" w:eastAsia="Times New Roman" w:hAnsi="Times New Roman"/>
                <w:sz w:val="28"/>
                <w:szCs w:val="28"/>
                <w:lang w:eastAsia="ru-RU"/>
              </w:rPr>
              <w:lastRenderedPageBreak/>
              <w:t>ти муниципального образования</w:t>
            </w:r>
          </w:p>
        </w:tc>
      </w:tr>
      <w:tr w:rsidR="00BE2510" w:rsidRPr="00ED26DC" w:rsidTr="00A559CA">
        <w:trPr>
          <w:gridAfter w:val="1"/>
          <w:wAfter w:w="6" w:type="dxa"/>
          <w:trHeight w:val="458"/>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539"/>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596"/>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461"/>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52"/>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color w:val="000000" w:themeColor="text1"/>
                <w:sz w:val="28"/>
                <w:szCs w:val="28"/>
                <w:lang w:eastAsia="ru-RU"/>
              </w:rPr>
              <w:t>Результат 1. Подготовлено должностных лиц в области гражданской обороны и защиты населения от чрезвычайных ситуаций, человек</w:t>
            </w:r>
          </w:p>
        </w:tc>
        <w:tc>
          <w:tcPr>
            <w:tcW w:w="1245" w:type="dxa"/>
            <w:vMerge w:val="restart"/>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846"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w:t>
            </w:r>
          </w:p>
        </w:tc>
        <w:tc>
          <w:tcPr>
            <w:tcW w:w="85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w:t>
            </w:r>
          </w:p>
        </w:tc>
        <w:tc>
          <w:tcPr>
            <w:tcW w:w="767"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2025год</w:t>
            </w:r>
          </w:p>
        </w:tc>
        <w:tc>
          <w:tcPr>
            <w:tcW w:w="3065" w:type="dxa"/>
            <w:gridSpan w:val="4"/>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939"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w:t>
            </w:r>
          </w:p>
        </w:tc>
        <w:tc>
          <w:tcPr>
            <w:tcW w:w="971"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w:t>
            </w:r>
          </w:p>
        </w:tc>
        <w:tc>
          <w:tcPr>
            <w:tcW w:w="1643"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93"/>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vMerge/>
            <w:noWrap/>
          </w:tcPr>
          <w:p w:rsidR="00BE2510" w:rsidRPr="00ED26DC" w:rsidRDefault="00BE2510" w:rsidP="00A559CA">
            <w:pPr>
              <w:spacing w:after="0" w:line="240" w:lineRule="auto"/>
              <w:rPr>
                <w:rFonts w:ascii="Times New Roman" w:hAnsi="Times New Roman"/>
                <w:sz w:val="28"/>
                <w:szCs w:val="28"/>
              </w:rPr>
            </w:pPr>
          </w:p>
        </w:tc>
        <w:tc>
          <w:tcPr>
            <w:tcW w:w="153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vMerge/>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46"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5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67" w:type="dxa"/>
            <w:vMerge/>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0"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806"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4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872"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939"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71"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46"/>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vMerge/>
            <w:noWrap/>
          </w:tcPr>
          <w:p w:rsidR="00BE2510" w:rsidRPr="00ED26DC" w:rsidRDefault="00BE2510" w:rsidP="00A559CA">
            <w:pPr>
              <w:spacing w:after="0" w:line="240" w:lineRule="auto"/>
              <w:rPr>
                <w:rFonts w:ascii="Times New Roman" w:hAnsi="Times New Roman"/>
                <w:sz w:val="28"/>
                <w:szCs w:val="28"/>
              </w:rPr>
            </w:pPr>
          </w:p>
        </w:tc>
        <w:tc>
          <w:tcPr>
            <w:tcW w:w="153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40</w:t>
            </w:r>
          </w:p>
        </w:tc>
        <w:tc>
          <w:tcPr>
            <w:tcW w:w="846"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5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6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w:t>
            </w:r>
          </w:p>
        </w:tc>
        <w:tc>
          <w:tcPr>
            <w:tcW w:w="640"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806"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4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872"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w:t>
            </w:r>
          </w:p>
        </w:tc>
        <w:tc>
          <w:tcPr>
            <w:tcW w:w="939"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71"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05"/>
        </w:trPr>
        <w:tc>
          <w:tcPr>
            <w:tcW w:w="447"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3.4</w:t>
            </w:r>
          </w:p>
        </w:tc>
        <w:tc>
          <w:tcPr>
            <w:tcW w:w="2032"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03.04. Пропаганда знаний в области </w:t>
            </w:r>
            <w:r w:rsidRPr="00ED26DC">
              <w:rPr>
                <w:rFonts w:ascii="Times New Roman" w:eastAsia="Times New Roman" w:hAnsi="Times New Roman"/>
                <w:sz w:val="28"/>
                <w:szCs w:val="28"/>
                <w:lang w:eastAsia="ru-RU"/>
              </w:rPr>
              <w:lastRenderedPageBreak/>
              <w:t>гражданской обороны</w:t>
            </w: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537"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23,30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23,30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Управление по правовому обеспечению и безопаснос</w:t>
            </w:r>
            <w:r w:rsidRPr="00ED26DC">
              <w:rPr>
                <w:rFonts w:ascii="Times New Roman" w:eastAsia="Times New Roman" w:hAnsi="Times New Roman"/>
                <w:sz w:val="28"/>
                <w:szCs w:val="28"/>
                <w:lang w:eastAsia="ru-RU"/>
              </w:rPr>
              <w:lastRenderedPageBreak/>
              <w:t>ти муниципального образования</w:t>
            </w:r>
          </w:p>
        </w:tc>
      </w:tr>
      <w:tr w:rsidR="00BE2510" w:rsidRPr="00ED26DC" w:rsidTr="00A559CA">
        <w:trPr>
          <w:gridAfter w:val="1"/>
          <w:wAfter w:w="6" w:type="dxa"/>
          <w:trHeight w:val="220"/>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60"/>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lang w:val="en-US"/>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20"/>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lang w:val="en-US"/>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23,30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23,30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458"/>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lang w:val="en-US"/>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52"/>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Результат 1. Издание журналов, агитационного материала, ед.</w:t>
            </w:r>
          </w:p>
        </w:tc>
        <w:tc>
          <w:tcPr>
            <w:tcW w:w="1245" w:type="dxa"/>
            <w:vMerge w:val="restart"/>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846"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85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67"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3065" w:type="dxa"/>
            <w:gridSpan w:val="4"/>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939"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71"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643"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93"/>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vMerge/>
            <w:noWrap/>
          </w:tcPr>
          <w:p w:rsidR="00BE2510" w:rsidRPr="00ED26DC" w:rsidRDefault="00BE2510" w:rsidP="00A559CA">
            <w:pPr>
              <w:spacing w:after="0" w:line="240" w:lineRule="auto"/>
              <w:rPr>
                <w:rFonts w:ascii="Times New Roman" w:hAnsi="Times New Roman"/>
                <w:sz w:val="28"/>
                <w:szCs w:val="28"/>
              </w:rPr>
            </w:pPr>
          </w:p>
        </w:tc>
        <w:tc>
          <w:tcPr>
            <w:tcW w:w="153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vMerge/>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46"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5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67" w:type="dxa"/>
            <w:vMerge/>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0"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806"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4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872"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939"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71"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46"/>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vMerge/>
            <w:noWrap/>
          </w:tcPr>
          <w:p w:rsidR="00BE2510" w:rsidRPr="00ED26DC" w:rsidRDefault="00BE2510" w:rsidP="00A559CA">
            <w:pPr>
              <w:spacing w:after="0" w:line="240" w:lineRule="auto"/>
              <w:rPr>
                <w:rFonts w:ascii="Times New Roman" w:hAnsi="Times New Roman"/>
                <w:sz w:val="28"/>
                <w:szCs w:val="28"/>
              </w:rPr>
            </w:pPr>
          </w:p>
        </w:tc>
        <w:tc>
          <w:tcPr>
            <w:tcW w:w="153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846"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5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6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640"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806"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4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872"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939"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71"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58"/>
        </w:trPr>
        <w:tc>
          <w:tcPr>
            <w:tcW w:w="447"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w:t>
            </w:r>
          </w:p>
        </w:tc>
        <w:tc>
          <w:tcPr>
            <w:tcW w:w="2032"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03.05. Подготовка безопасных районов для размещения населения, материальных и культурных ценностей, </w:t>
            </w:r>
            <w:r w:rsidRPr="00ED26DC">
              <w:rPr>
                <w:rFonts w:ascii="Times New Roman" w:eastAsia="Times New Roman" w:hAnsi="Times New Roman"/>
                <w:sz w:val="28"/>
                <w:szCs w:val="28"/>
                <w:lang w:eastAsia="ru-RU"/>
              </w:rPr>
              <w:lastRenderedPageBreak/>
              <w:t>подлежащих эвакуации</w:t>
            </w: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537"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Управление по правовому обеспечению и безопасности муниципального </w:t>
            </w:r>
            <w:r w:rsidRPr="00ED26DC">
              <w:rPr>
                <w:rFonts w:ascii="Times New Roman" w:eastAsia="Times New Roman" w:hAnsi="Times New Roman"/>
                <w:sz w:val="28"/>
                <w:szCs w:val="28"/>
                <w:lang w:eastAsia="ru-RU"/>
              </w:rPr>
              <w:lastRenderedPageBreak/>
              <w:t>образования</w:t>
            </w:r>
          </w:p>
        </w:tc>
      </w:tr>
      <w:tr w:rsidR="00BE2510" w:rsidRPr="00ED26DC" w:rsidTr="00A559CA">
        <w:trPr>
          <w:gridAfter w:val="1"/>
          <w:wAfter w:w="6" w:type="dxa"/>
          <w:trHeight w:val="896"/>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20"/>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07"/>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74"/>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352"/>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Результат 1. Количество подготовленных безопасных районов для размещения населения, материальных и культурных ценностей, подлежащих эвакуации, ед.</w:t>
            </w:r>
          </w:p>
        </w:tc>
        <w:tc>
          <w:tcPr>
            <w:tcW w:w="1245" w:type="dxa"/>
            <w:vMerge w:val="restart"/>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537"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846"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85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67"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2025год</w:t>
            </w:r>
          </w:p>
        </w:tc>
        <w:tc>
          <w:tcPr>
            <w:tcW w:w="3065" w:type="dxa"/>
            <w:gridSpan w:val="4"/>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939"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71"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643"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93"/>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vMerge/>
            <w:noWrap/>
          </w:tcPr>
          <w:p w:rsidR="00BE2510" w:rsidRPr="00ED26DC" w:rsidRDefault="00BE2510" w:rsidP="00A559CA">
            <w:pPr>
              <w:spacing w:after="0" w:line="240" w:lineRule="auto"/>
              <w:rPr>
                <w:rFonts w:ascii="Times New Roman" w:hAnsi="Times New Roman"/>
                <w:sz w:val="28"/>
                <w:szCs w:val="28"/>
              </w:rPr>
            </w:pPr>
          </w:p>
        </w:tc>
        <w:tc>
          <w:tcPr>
            <w:tcW w:w="153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vMerge/>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46"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5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67" w:type="dxa"/>
            <w:vMerge/>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0"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806"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4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872"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939"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71"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46"/>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2032"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45" w:type="dxa"/>
            <w:vMerge/>
            <w:noWrap/>
          </w:tcPr>
          <w:p w:rsidR="00BE2510" w:rsidRPr="00ED26DC" w:rsidRDefault="00BE2510" w:rsidP="00A559CA">
            <w:pPr>
              <w:spacing w:after="0" w:line="240" w:lineRule="auto"/>
              <w:rPr>
                <w:rFonts w:ascii="Times New Roman" w:hAnsi="Times New Roman"/>
                <w:sz w:val="28"/>
                <w:szCs w:val="28"/>
              </w:rPr>
            </w:pPr>
          </w:p>
        </w:tc>
        <w:tc>
          <w:tcPr>
            <w:tcW w:w="153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846"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5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6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0"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806"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47"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872"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39"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71"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55"/>
        </w:trPr>
        <w:tc>
          <w:tcPr>
            <w:tcW w:w="447" w:type="dxa"/>
            <w:vMerge w:val="restart"/>
            <w:noWrap/>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c>
          <w:tcPr>
            <w:tcW w:w="3277" w:type="dxa"/>
            <w:gridSpan w:val="2"/>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по подпрограмме</w:t>
            </w:r>
          </w:p>
        </w:tc>
        <w:tc>
          <w:tcPr>
            <w:tcW w:w="1537" w:type="dxa"/>
            <w:noWrap/>
          </w:tcPr>
          <w:p w:rsidR="00BE2510" w:rsidRPr="00ED26DC" w:rsidRDefault="00BE2510" w:rsidP="00A559CA">
            <w:pPr>
              <w:spacing w:after="0" w:line="240" w:lineRule="auto"/>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7214,38</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1551,40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1576,98</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1362,00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1362,00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1362,00</w:t>
            </w:r>
          </w:p>
        </w:tc>
        <w:tc>
          <w:tcPr>
            <w:tcW w:w="1643" w:type="dxa"/>
            <w:vMerge w:val="restart"/>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BE2510" w:rsidRPr="00ED26DC" w:rsidTr="00A559CA">
        <w:trPr>
          <w:gridAfter w:val="1"/>
          <w:wAfter w:w="6" w:type="dxa"/>
          <w:trHeight w:val="598"/>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3277" w:type="dxa"/>
            <w:gridSpan w:val="2"/>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34"/>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3277" w:type="dxa"/>
            <w:gridSpan w:val="2"/>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федеральн</w:t>
            </w:r>
            <w:r w:rsidRPr="00ED26DC">
              <w:rPr>
                <w:rFonts w:ascii="Times New Roman" w:hAnsi="Times New Roman"/>
                <w:sz w:val="28"/>
                <w:szCs w:val="28"/>
              </w:rPr>
              <w:lastRenderedPageBreak/>
              <w:t xml:space="preserve">ого бюджета </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0,00</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gridAfter w:val="1"/>
          <w:wAfter w:w="6" w:type="dxa"/>
          <w:trHeight w:val="207"/>
        </w:trPr>
        <w:tc>
          <w:tcPr>
            <w:tcW w:w="447"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3277" w:type="dxa"/>
            <w:gridSpan w:val="2"/>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37" w:type="dxa"/>
            <w:noWrap/>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934"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7214,38</w:t>
            </w:r>
          </w:p>
        </w:tc>
        <w:tc>
          <w:tcPr>
            <w:tcW w:w="84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1551,40</w:t>
            </w:r>
          </w:p>
        </w:tc>
        <w:tc>
          <w:tcPr>
            <w:tcW w:w="855"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1576,98</w:t>
            </w:r>
          </w:p>
        </w:tc>
        <w:tc>
          <w:tcPr>
            <w:tcW w:w="3832" w:type="dxa"/>
            <w:gridSpan w:val="5"/>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1362,00</w:t>
            </w:r>
          </w:p>
        </w:tc>
        <w:tc>
          <w:tcPr>
            <w:tcW w:w="939"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1362,00</w:t>
            </w:r>
          </w:p>
        </w:tc>
        <w:tc>
          <w:tcPr>
            <w:tcW w:w="971" w:type="dxa"/>
            <w:noWrap/>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1362,00</w:t>
            </w:r>
          </w:p>
        </w:tc>
        <w:tc>
          <w:tcPr>
            <w:tcW w:w="1643" w:type="dxa"/>
            <w:vMerge/>
            <w:noWrap/>
          </w:tcPr>
          <w:p w:rsidR="00BE2510" w:rsidRPr="00ED26DC" w:rsidRDefault="00BE2510" w:rsidP="00A559CA">
            <w:pPr>
              <w:spacing w:after="0" w:line="240" w:lineRule="auto"/>
              <w:rPr>
                <w:rFonts w:ascii="Times New Roman" w:eastAsia="Times New Roman" w:hAnsi="Times New Roman"/>
                <w:sz w:val="28"/>
                <w:szCs w:val="28"/>
                <w:lang w:eastAsia="ru-RU"/>
              </w:rPr>
            </w:pPr>
          </w:p>
        </w:tc>
      </w:tr>
    </w:tbl>
    <w:p w:rsidR="00BE2510" w:rsidRPr="00ED26DC" w:rsidRDefault="00BE2510" w:rsidP="00BE2510">
      <w:pPr>
        <w:pStyle w:val="ConsPlusNormal"/>
        <w:jc w:val="center"/>
        <w:rPr>
          <w:rFonts w:ascii="Times New Roman" w:hAnsi="Times New Roman" w:cs="Times New Roman"/>
          <w:sz w:val="28"/>
          <w:szCs w:val="28"/>
        </w:rPr>
      </w:pPr>
    </w:p>
    <w:p w:rsidR="00BE2510" w:rsidRPr="00ED26DC" w:rsidRDefault="00BE2510" w:rsidP="00BE2510">
      <w:pPr>
        <w:pStyle w:val="ConsPlusNormal"/>
        <w:jc w:val="center"/>
        <w:rPr>
          <w:rFonts w:ascii="Times New Roman" w:hAnsi="Times New Roman" w:cs="Times New Roman"/>
          <w:sz w:val="28"/>
          <w:szCs w:val="28"/>
        </w:rPr>
      </w:pPr>
    </w:p>
    <w:p w:rsidR="00DE2462" w:rsidRPr="00ED26DC" w:rsidRDefault="00DE2462"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BE2510" w:rsidRPr="00ED26DC" w:rsidRDefault="00BE2510"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Приложение № 4</w:t>
      </w:r>
    </w:p>
    <w:p w:rsidR="00BE2510" w:rsidRPr="00ED26DC" w:rsidRDefault="00BE2510"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 муниципальной программе «Безопасность и обеспечение</w:t>
      </w:r>
    </w:p>
    <w:p w:rsidR="00BE2510" w:rsidRPr="00ED26DC" w:rsidRDefault="00BE2510"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безопасности жизнедеятельности населения» </w:t>
      </w: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 xml:space="preserve">Паспорт подпрограммы № 4 </w:t>
      </w: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«Обеспечение пожарной безопасности</w:t>
      </w:r>
      <w:r w:rsidRPr="00ED26DC">
        <w:rPr>
          <w:rFonts w:ascii="Times New Roman" w:eastAsia="Times New Roman" w:hAnsi="Times New Roman"/>
          <w:sz w:val="28"/>
          <w:szCs w:val="28"/>
          <w:lang w:eastAsia="ru-RU"/>
        </w:rPr>
        <w:t xml:space="preserve"> </w:t>
      </w:r>
      <w:r w:rsidRPr="00ED26DC">
        <w:rPr>
          <w:rFonts w:ascii="Times New Roman" w:hAnsi="Times New Roman"/>
          <w:sz w:val="28"/>
          <w:szCs w:val="28"/>
        </w:rPr>
        <w:t>на территории муниципального образования Московской области»</w:t>
      </w:r>
      <w:r w:rsidRPr="00ED26DC">
        <w:rPr>
          <w:rFonts w:ascii="Times New Roman" w:eastAsia="Times New Roman" w:hAnsi="Times New Roman"/>
          <w:sz w:val="28"/>
          <w:szCs w:val="28"/>
          <w:lang w:eastAsia="ru-RU"/>
        </w:rPr>
        <w:t xml:space="preserve"> </w:t>
      </w:r>
    </w:p>
    <w:p w:rsidR="00BE2510" w:rsidRPr="00ED26DC" w:rsidRDefault="00BE2510" w:rsidP="00BE2510">
      <w:pPr>
        <w:autoSpaceDE w:val="0"/>
        <w:autoSpaceDN w:val="0"/>
        <w:adjustRightInd w:val="0"/>
        <w:spacing w:after="0" w:line="240" w:lineRule="auto"/>
        <w:rPr>
          <w:rFonts w:ascii="Times New Roman" w:hAnsi="Times New Roman"/>
          <w:sz w:val="28"/>
          <w:szCs w:val="28"/>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1923"/>
        <w:gridCol w:w="1597"/>
        <w:gridCol w:w="2034"/>
        <w:gridCol w:w="1274"/>
        <w:gridCol w:w="1325"/>
        <w:gridCol w:w="1427"/>
        <w:gridCol w:w="1306"/>
        <w:gridCol w:w="1162"/>
        <w:gridCol w:w="1159"/>
      </w:tblGrid>
      <w:tr w:rsidR="00BE2510" w:rsidRPr="00ED26DC" w:rsidTr="00A559CA">
        <w:trPr>
          <w:trHeight w:val="20"/>
        </w:trPr>
        <w:tc>
          <w:tcPr>
            <w:tcW w:w="3742" w:type="dxa"/>
            <w:gridSpan w:val="2"/>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 xml:space="preserve">Муниципальный заказчик подпрограммы </w:t>
            </w:r>
          </w:p>
        </w:tc>
        <w:tc>
          <w:tcPr>
            <w:tcW w:w="11284" w:type="dxa"/>
            <w:gridSpan w:val="8"/>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Администрация муниципального  округа Серебряные Пруды Московской области (Управление по правовому обеспечению и безопасности муниципального образования)</w:t>
            </w:r>
          </w:p>
        </w:tc>
      </w:tr>
      <w:tr w:rsidR="00BE2510" w:rsidRPr="00ED26DC" w:rsidTr="00A559CA">
        <w:trPr>
          <w:trHeight w:val="20"/>
        </w:trPr>
        <w:tc>
          <w:tcPr>
            <w:tcW w:w="1819" w:type="dxa"/>
            <w:vMerge w:val="restart"/>
            <w:tcBorders>
              <w:top w:val="single" w:sz="4" w:space="0" w:color="auto"/>
              <w:left w:val="single" w:sz="4" w:space="0" w:color="auto"/>
              <w:bottom w:val="single" w:sz="4" w:space="0" w:color="auto"/>
              <w:right w:val="single" w:sz="4" w:space="0" w:color="auto"/>
            </w:tcBorders>
          </w:tcPr>
          <w:p w:rsidR="00BE2510" w:rsidRPr="00ED26DC" w:rsidRDefault="00BE2510" w:rsidP="00A559CA">
            <w:pPr>
              <w:tabs>
                <w:tab w:val="center" w:pos="4677"/>
                <w:tab w:val="right" w:pos="9355"/>
              </w:tabs>
              <w:spacing w:after="0" w:line="240" w:lineRule="auto"/>
              <w:jc w:val="center"/>
              <w:rPr>
                <w:rFonts w:ascii="Times New Roman" w:hAnsi="Times New Roman"/>
                <w:sz w:val="28"/>
                <w:szCs w:val="28"/>
              </w:rPr>
            </w:pPr>
            <w:r w:rsidRPr="00ED26DC">
              <w:rPr>
                <w:rFonts w:ascii="Times New Roman" w:hAnsi="Times New Roman"/>
                <w:sz w:val="28"/>
                <w:szCs w:val="28"/>
              </w:rPr>
              <w:t xml:space="preserve">Источники финансирования подпрограммы по годам реализации и главным </w:t>
            </w:r>
            <w:r w:rsidRPr="00ED26DC">
              <w:rPr>
                <w:rFonts w:ascii="Times New Roman" w:hAnsi="Times New Roman"/>
                <w:sz w:val="28"/>
                <w:szCs w:val="28"/>
              </w:rPr>
              <w:lastRenderedPageBreak/>
              <w:t>распорядителям бюджетных средств,</w:t>
            </w:r>
          </w:p>
          <w:p w:rsidR="00BE2510" w:rsidRPr="00ED26DC" w:rsidRDefault="00BE2510" w:rsidP="00A559CA">
            <w:pPr>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в том числе по годам:</w:t>
            </w:r>
          </w:p>
          <w:p w:rsidR="00BE2510" w:rsidRPr="00ED26DC" w:rsidRDefault="00BE2510" w:rsidP="00A559CA">
            <w:pPr>
              <w:tabs>
                <w:tab w:val="center" w:pos="4677"/>
                <w:tab w:val="right" w:pos="9355"/>
              </w:tabs>
              <w:autoSpaceDE w:val="0"/>
              <w:autoSpaceDN w:val="0"/>
              <w:adjustRightInd w:val="0"/>
              <w:spacing w:after="0" w:line="240" w:lineRule="auto"/>
              <w:jc w:val="center"/>
              <w:rPr>
                <w:rFonts w:ascii="Times New Roman" w:hAnsi="Times New Roman"/>
                <w:sz w:val="28"/>
                <w:szCs w:val="28"/>
              </w:rPr>
            </w:pPr>
          </w:p>
          <w:p w:rsidR="00BE2510" w:rsidRPr="00ED26DC" w:rsidRDefault="00BE2510" w:rsidP="00A559CA">
            <w:pPr>
              <w:tabs>
                <w:tab w:val="center" w:pos="4677"/>
                <w:tab w:val="right" w:pos="9355"/>
              </w:tabs>
              <w:autoSpaceDE w:val="0"/>
              <w:autoSpaceDN w:val="0"/>
              <w:adjustRightInd w:val="0"/>
              <w:spacing w:after="0" w:line="240" w:lineRule="auto"/>
              <w:jc w:val="center"/>
              <w:rPr>
                <w:rFonts w:ascii="Times New Roman" w:hAnsi="Times New Roman"/>
                <w:sz w:val="28"/>
                <w:szCs w:val="28"/>
              </w:rPr>
            </w:pPr>
          </w:p>
          <w:p w:rsidR="00BE2510" w:rsidRPr="00ED26DC" w:rsidRDefault="00BE2510" w:rsidP="00A559CA">
            <w:pPr>
              <w:tabs>
                <w:tab w:val="center" w:pos="4677"/>
                <w:tab w:val="right" w:pos="9355"/>
              </w:tabs>
              <w:autoSpaceDE w:val="0"/>
              <w:autoSpaceDN w:val="0"/>
              <w:adjustRightInd w:val="0"/>
              <w:spacing w:after="0" w:line="240" w:lineRule="auto"/>
              <w:jc w:val="center"/>
              <w:rPr>
                <w:rFonts w:ascii="Times New Roman" w:hAnsi="Times New Roman"/>
                <w:sz w:val="28"/>
                <w:szCs w:val="28"/>
              </w:rPr>
            </w:pPr>
          </w:p>
          <w:p w:rsidR="00BE2510" w:rsidRPr="00ED26DC" w:rsidRDefault="00BE2510" w:rsidP="00A559CA">
            <w:pPr>
              <w:tabs>
                <w:tab w:val="center" w:pos="4677"/>
                <w:tab w:val="right" w:pos="9355"/>
              </w:tabs>
              <w:autoSpaceDE w:val="0"/>
              <w:autoSpaceDN w:val="0"/>
              <w:adjustRightInd w:val="0"/>
              <w:spacing w:after="0" w:line="240" w:lineRule="auto"/>
              <w:jc w:val="center"/>
              <w:rPr>
                <w:rFonts w:ascii="Times New Roman" w:hAnsi="Times New Roman"/>
                <w:sz w:val="28"/>
                <w:szCs w:val="28"/>
              </w:rPr>
            </w:pPr>
          </w:p>
          <w:p w:rsidR="00BE2510" w:rsidRPr="00ED26DC" w:rsidRDefault="00BE2510" w:rsidP="00A559CA">
            <w:pPr>
              <w:tabs>
                <w:tab w:val="center" w:pos="4677"/>
                <w:tab w:val="right" w:pos="9355"/>
              </w:tabs>
              <w:autoSpaceDE w:val="0"/>
              <w:autoSpaceDN w:val="0"/>
              <w:adjustRightInd w:val="0"/>
              <w:spacing w:after="0" w:line="240" w:lineRule="auto"/>
              <w:jc w:val="center"/>
              <w:rPr>
                <w:rFonts w:ascii="Times New Roman" w:hAnsi="Times New Roman"/>
                <w:sz w:val="28"/>
                <w:szCs w:val="28"/>
              </w:rPr>
            </w:pPr>
          </w:p>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p>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p>
        </w:tc>
        <w:tc>
          <w:tcPr>
            <w:tcW w:w="1923"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lastRenderedPageBreak/>
              <w:t>Наименование подпрограммы</w:t>
            </w:r>
          </w:p>
        </w:tc>
        <w:tc>
          <w:tcPr>
            <w:tcW w:w="1597"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Главный распорядитель бюджетных средств</w:t>
            </w:r>
          </w:p>
        </w:tc>
        <w:tc>
          <w:tcPr>
            <w:tcW w:w="2034"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tabs>
                <w:tab w:val="center" w:pos="4677"/>
                <w:tab w:val="right" w:pos="9355"/>
              </w:tabs>
              <w:spacing w:after="0" w:line="240" w:lineRule="auto"/>
              <w:rPr>
                <w:rFonts w:ascii="Times New Roman" w:hAnsi="Times New Roman"/>
                <w:sz w:val="28"/>
                <w:szCs w:val="28"/>
              </w:rPr>
            </w:pPr>
            <w:r w:rsidRPr="00ED26DC">
              <w:rPr>
                <w:rFonts w:ascii="Times New Roman" w:hAnsi="Times New Roman"/>
                <w:sz w:val="28"/>
                <w:szCs w:val="28"/>
              </w:rPr>
              <w:t>Источник финансирования</w:t>
            </w:r>
          </w:p>
        </w:tc>
        <w:tc>
          <w:tcPr>
            <w:tcW w:w="7653" w:type="dxa"/>
            <w:gridSpan w:val="6"/>
            <w:tcBorders>
              <w:top w:val="single" w:sz="4" w:space="0" w:color="auto"/>
              <w:left w:val="single" w:sz="4" w:space="0" w:color="auto"/>
              <w:bottom w:val="single" w:sz="4" w:space="0" w:color="auto"/>
              <w:right w:val="single" w:sz="4" w:space="0" w:color="auto"/>
            </w:tcBorders>
          </w:tcPr>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Расходы  (тыс. рублей)</w:t>
            </w:r>
          </w:p>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p>
        </w:tc>
      </w:tr>
      <w:tr w:rsidR="00BE2510" w:rsidRPr="00ED26DC" w:rsidTr="00A559CA">
        <w:trPr>
          <w:trHeight w:val="20"/>
        </w:trPr>
        <w:tc>
          <w:tcPr>
            <w:tcW w:w="1819"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274"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widowControl w:val="0"/>
              <w:tabs>
                <w:tab w:val="center" w:pos="4677"/>
                <w:tab w:val="right" w:pos="9355"/>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 xml:space="preserve">2023 год </w:t>
            </w:r>
          </w:p>
        </w:tc>
        <w:tc>
          <w:tcPr>
            <w:tcW w:w="1325"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widowControl w:val="0"/>
              <w:tabs>
                <w:tab w:val="center" w:pos="4677"/>
                <w:tab w:val="right" w:pos="9355"/>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2024 год</w:t>
            </w:r>
          </w:p>
        </w:tc>
        <w:tc>
          <w:tcPr>
            <w:tcW w:w="1427"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widowControl w:val="0"/>
              <w:tabs>
                <w:tab w:val="center" w:pos="4677"/>
                <w:tab w:val="right" w:pos="9355"/>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2025 год</w:t>
            </w:r>
          </w:p>
        </w:tc>
        <w:tc>
          <w:tcPr>
            <w:tcW w:w="1306"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widowControl w:val="0"/>
              <w:tabs>
                <w:tab w:val="center" w:pos="4677"/>
                <w:tab w:val="right" w:pos="9355"/>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2026 год</w:t>
            </w:r>
          </w:p>
        </w:tc>
        <w:tc>
          <w:tcPr>
            <w:tcW w:w="1162"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widowControl w:val="0"/>
              <w:tabs>
                <w:tab w:val="center" w:pos="4677"/>
                <w:tab w:val="right" w:pos="9355"/>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2027 год</w:t>
            </w:r>
          </w:p>
        </w:tc>
        <w:tc>
          <w:tcPr>
            <w:tcW w:w="1159"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widowControl w:val="0"/>
              <w:tabs>
                <w:tab w:val="center" w:pos="4677"/>
                <w:tab w:val="right" w:pos="9355"/>
              </w:tabs>
              <w:autoSpaceDE w:val="0"/>
              <w:autoSpaceDN w:val="0"/>
              <w:adjustRightInd w:val="0"/>
              <w:spacing w:after="0" w:line="240" w:lineRule="auto"/>
              <w:jc w:val="center"/>
              <w:rPr>
                <w:rFonts w:ascii="Times New Roman" w:hAnsi="Times New Roman"/>
                <w:sz w:val="28"/>
                <w:szCs w:val="28"/>
                <w:lang w:eastAsia="ru-RU"/>
              </w:rPr>
            </w:pPr>
            <w:r w:rsidRPr="00ED26DC">
              <w:rPr>
                <w:rFonts w:ascii="Times New Roman" w:hAnsi="Times New Roman"/>
                <w:sz w:val="28"/>
                <w:szCs w:val="28"/>
                <w:lang w:eastAsia="ru-RU"/>
              </w:rPr>
              <w:t>Итого</w:t>
            </w:r>
          </w:p>
        </w:tc>
      </w:tr>
      <w:tr w:rsidR="00BE2510" w:rsidRPr="00ED26DC" w:rsidTr="00A559CA">
        <w:trPr>
          <w:trHeight w:val="549"/>
        </w:trPr>
        <w:tc>
          <w:tcPr>
            <w:tcW w:w="1819"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923"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Подпрограмма 4</w:t>
            </w:r>
          </w:p>
          <w:p w:rsidR="00BE2510" w:rsidRPr="00ED26DC" w:rsidRDefault="00BE2510" w:rsidP="00A559CA">
            <w:pPr>
              <w:tabs>
                <w:tab w:val="center" w:pos="4677"/>
                <w:tab w:val="right" w:pos="9355"/>
              </w:tabs>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lastRenderedPageBreak/>
              <w:t>«Обеспечение пожарной безопасности</w:t>
            </w:r>
            <w:r w:rsidRPr="00ED26DC">
              <w:rPr>
                <w:rFonts w:ascii="Times New Roman" w:eastAsia="Times New Roman" w:hAnsi="Times New Roman"/>
                <w:sz w:val="28"/>
                <w:szCs w:val="28"/>
                <w:lang w:eastAsia="ru-RU"/>
              </w:rPr>
              <w:t xml:space="preserve"> </w:t>
            </w:r>
            <w:r w:rsidRPr="00ED26DC">
              <w:rPr>
                <w:rFonts w:ascii="Times New Roman" w:hAnsi="Times New Roman"/>
                <w:sz w:val="28"/>
                <w:szCs w:val="28"/>
              </w:rPr>
              <w:t>на территории муниципального образования Московской области»</w:t>
            </w:r>
          </w:p>
        </w:tc>
        <w:tc>
          <w:tcPr>
            <w:tcW w:w="1597"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lastRenderedPageBreak/>
              <w:t xml:space="preserve">Администрация </w:t>
            </w:r>
            <w:r w:rsidRPr="00ED26DC">
              <w:rPr>
                <w:rFonts w:ascii="Times New Roman" w:hAnsi="Times New Roman"/>
                <w:sz w:val="28"/>
                <w:szCs w:val="28"/>
              </w:rPr>
              <w:lastRenderedPageBreak/>
              <w:t>муниципального  округа Серебряные Пруды Московской области</w:t>
            </w:r>
          </w:p>
        </w:tc>
        <w:tc>
          <w:tcPr>
            <w:tcW w:w="2034"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tabs>
                <w:tab w:val="center" w:pos="4677"/>
                <w:tab w:val="right" w:pos="9355"/>
              </w:tabs>
              <w:spacing w:after="0" w:line="240" w:lineRule="auto"/>
              <w:rPr>
                <w:rFonts w:ascii="Times New Roman" w:hAnsi="Times New Roman"/>
                <w:sz w:val="28"/>
                <w:szCs w:val="28"/>
              </w:rPr>
            </w:pPr>
            <w:r w:rsidRPr="00ED26DC">
              <w:rPr>
                <w:rFonts w:ascii="Times New Roman" w:hAnsi="Times New Roman"/>
                <w:sz w:val="28"/>
                <w:szCs w:val="28"/>
              </w:rPr>
              <w:lastRenderedPageBreak/>
              <w:t>Всего:</w:t>
            </w:r>
          </w:p>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в том числе:</w:t>
            </w:r>
          </w:p>
        </w:tc>
        <w:tc>
          <w:tcPr>
            <w:tcW w:w="1274"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20174,74</w:t>
            </w:r>
          </w:p>
        </w:tc>
        <w:tc>
          <w:tcPr>
            <w:tcW w:w="1325"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32433,21</w:t>
            </w:r>
          </w:p>
        </w:tc>
        <w:tc>
          <w:tcPr>
            <w:tcW w:w="1427"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1130,00</w:t>
            </w:r>
          </w:p>
        </w:tc>
        <w:tc>
          <w:tcPr>
            <w:tcW w:w="1306"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1130,00</w:t>
            </w:r>
          </w:p>
        </w:tc>
        <w:tc>
          <w:tcPr>
            <w:tcW w:w="1162"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1130,00</w:t>
            </w:r>
          </w:p>
        </w:tc>
        <w:tc>
          <w:tcPr>
            <w:tcW w:w="1159"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55997,95</w:t>
            </w:r>
          </w:p>
        </w:tc>
      </w:tr>
      <w:tr w:rsidR="00BE2510" w:rsidRPr="00ED26DC" w:rsidTr="00A559CA">
        <w:trPr>
          <w:trHeight w:val="20"/>
        </w:trPr>
        <w:tc>
          <w:tcPr>
            <w:tcW w:w="1819"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2034"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w:t>
            </w:r>
          </w:p>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области</w:t>
            </w:r>
          </w:p>
        </w:tc>
        <w:tc>
          <w:tcPr>
            <w:tcW w:w="1274"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18853,00</w:t>
            </w:r>
          </w:p>
        </w:tc>
        <w:tc>
          <w:tcPr>
            <w:tcW w:w="1325"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30723,58</w:t>
            </w:r>
          </w:p>
        </w:tc>
        <w:tc>
          <w:tcPr>
            <w:tcW w:w="1427"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0,00</w:t>
            </w:r>
          </w:p>
        </w:tc>
        <w:tc>
          <w:tcPr>
            <w:tcW w:w="1306"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0,00</w:t>
            </w:r>
          </w:p>
        </w:tc>
        <w:tc>
          <w:tcPr>
            <w:tcW w:w="1162"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0,00</w:t>
            </w:r>
          </w:p>
        </w:tc>
        <w:tc>
          <w:tcPr>
            <w:tcW w:w="115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49576,58</w:t>
            </w:r>
          </w:p>
        </w:tc>
      </w:tr>
      <w:tr w:rsidR="00BE2510" w:rsidRPr="00ED26DC" w:rsidTr="00A559CA">
        <w:trPr>
          <w:trHeight w:val="20"/>
        </w:trPr>
        <w:tc>
          <w:tcPr>
            <w:tcW w:w="1819"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2034"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tabs>
                <w:tab w:val="center" w:pos="4677"/>
                <w:tab w:val="right" w:pos="9355"/>
              </w:tabs>
              <w:autoSpaceDE w:val="0"/>
              <w:autoSpaceDN w:val="0"/>
              <w:adjustRightInd w:val="0"/>
              <w:spacing w:after="0" w:line="240" w:lineRule="auto"/>
              <w:rPr>
                <w:rFonts w:ascii="Times New Roman" w:hAnsi="Times New Roman"/>
                <w:sz w:val="28"/>
                <w:szCs w:val="28"/>
              </w:rPr>
            </w:pPr>
            <w:r w:rsidRPr="00ED26DC">
              <w:rPr>
                <w:rFonts w:ascii="Times New Roman" w:hAnsi="Times New Roman"/>
                <w:sz w:val="28"/>
                <w:szCs w:val="28"/>
              </w:rPr>
              <w:t>Средства федерального бюджета</w:t>
            </w:r>
          </w:p>
        </w:tc>
        <w:tc>
          <w:tcPr>
            <w:tcW w:w="1274"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25"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27"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6"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62"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5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r>
      <w:tr w:rsidR="00BE2510" w:rsidRPr="00ED26DC" w:rsidTr="00A559CA">
        <w:trPr>
          <w:trHeight w:val="20"/>
        </w:trPr>
        <w:tc>
          <w:tcPr>
            <w:tcW w:w="1819"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2034"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widowControl w:val="0"/>
              <w:tabs>
                <w:tab w:val="center" w:pos="4677"/>
                <w:tab w:val="right" w:pos="9355"/>
              </w:tabs>
              <w:autoSpaceDE w:val="0"/>
              <w:autoSpaceDN w:val="0"/>
              <w:adjustRightInd w:val="0"/>
              <w:spacing w:after="0" w:line="240" w:lineRule="auto"/>
              <w:rPr>
                <w:rFonts w:ascii="Times New Roman" w:hAnsi="Times New Roman"/>
                <w:sz w:val="28"/>
                <w:szCs w:val="28"/>
                <w:lang w:eastAsia="ru-RU"/>
              </w:rPr>
            </w:pPr>
            <w:r w:rsidRPr="00ED26DC">
              <w:rPr>
                <w:rFonts w:ascii="Times New Roman" w:hAnsi="Times New Roman"/>
                <w:sz w:val="28"/>
                <w:szCs w:val="28"/>
                <w:lang w:eastAsia="ru-RU"/>
              </w:rPr>
              <w:t>Средства бюджета муниципального округа</w:t>
            </w:r>
          </w:p>
        </w:tc>
        <w:tc>
          <w:tcPr>
            <w:tcW w:w="1274"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1321,74</w:t>
            </w:r>
          </w:p>
        </w:tc>
        <w:tc>
          <w:tcPr>
            <w:tcW w:w="1325"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1709,63</w:t>
            </w:r>
          </w:p>
        </w:tc>
        <w:tc>
          <w:tcPr>
            <w:tcW w:w="1427"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1130,00</w:t>
            </w:r>
          </w:p>
        </w:tc>
        <w:tc>
          <w:tcPr>
            <w:tcW w:w="1306"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1130,00</w:t>
            </w:r>
          </w:p>
        </w:tc>
        <w:tc>
          <w:tcPr>
            <w:tcW w:w="1162"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1130,00</w:t>
            </w:r>
          </w:p>
        </w:tc>
        <w:tc>
          <w:tcPr>
            <w:tcW w:w="1159"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6421,37</w:t>
            </w:r>
          </w:p>
        </w:tc>
      </w:tr>
      <w:tr w:rsidR="00BE2510" w:rsidRPr="00ED26DC" w:rsidTr="00A559CA">
        <w:trPr>
          <w:trHeight w:val="20"/>
        </w:trPr>
        <w:tc>
          <w:tcPr>
            <w:tcW w:w="1819"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rPr>
                <w:rFonts w:ascii="Times New Roman" w:hAnsi="Times New Roman"/>
                <w:sz w:val="28"/>
                <w:szCs w:val="28"/>
              </w:rPr>
            </w:pPr>
          </w:p>
        </w:tc>
        <w:tc>
          <w:tcPr>
            <w:tcW w:w="2034"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widowControl w:val="0"/>
              <w:tabs>
                <w:tab w:val="center" w:pos="4677"/>
                <w:tab w:val="right" w:pos="9355"/>
              </w:tabs>
              <w:autoSpaceDE w:val="0"/>
              <w:autoSpaceDN w:val="0"/>
              <w:adjustRightInd w:val="0"/>
              <w:spacing w:after="0" w:line="240" w:lineRule="auto"/>
              <w:rPr>
                <w:rFonts w:ascii="Times New Roman" w:hAnsi="Times New Roman"/>
                <w:sz w:val="28"/>
                <w:szCs w:val="28"/>
                <w:lang w:eastAsia="ru-RU"/>
              </w:rPr>
            </w:pPr>
            <w:r w:rsidRPr="00ED26DC">
              <w:rPr>
                <w:rFonts w:ascii="Times New Roman" w:hAnsi="Times New Roman"/>
                <w:sz w:val="28"/>
                <w:szCs w:val="28"/>
                <w:lang w:eastAsia="ru-RU"/>
              </w:rPr>
              <w:t>Внебюджетные средства</w:t>
            </w:r>
          </w:p>
        </w:tc>
        <w:tc>
          <w:tcPr>
            <w:tcW w:w="1274"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25"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27"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06"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62"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5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r>
    </w:tbl>
    <w:p w:rsidR="00BE2510" w:rsidRPr="00ED26DC" w:rsidRDefault="00BE2510" w:rsidP="00BE2510">
      <w:pPr>
        <w:widowControl w:val="0"/>
        <w:autoSpaceDE w:val="0"/>
        <w:autoSpaceDN w:val="0"/>
        <w:adjustRightInd w:val="0"/>
        <w:spacing w:after="0" w:line="240" w:lineRule="auto"/>
        <w:rPr>
          <w:rFonts w:ascii="Times New Roman" w:hAnsi="Times New Roman"/>
          <w:sz w:val="28"/>
          <w:szCs w:val="28"/>
        </w:rPr>
      </w:pPr>
    </w:p>
    <w:p w:rsidR="00BE2510" w:rsidRPr="00ED26DC" w:rsidRDefault="00BE2510" w:rsidP="00BE2510">
      <w:pPr>
        <w:widowControl w:val="0"/>
        <w:autoSpaceDE w:val="0"/>
        <w:autoSpaceDN w:val="0"/>
        <w:adjustRightInd w:val="0"/>
        <w:spacing w:after="0" w:line="240" w:lineRule="auto"/>
        <w:rPr>
          <w:rFonts w:ascii="Times New Roman" w:hAnsi="Times New Roman"/>
          <w:sz w:val="28"/>
          <w:szCs w:val="28"/>
        </w:rPr>
      </w:pPr>
    </w:p>
    <w:p w:rsidR="00BE2510" w:rsidRPr="00ED26DC" w:rsidRDefault="00BE2510" w:rsidP="00BE2510">
      <w:pPr>
        <w:widowControl w:val="0"/>
        <w:autoSpaceDE w:val="0"/>
        <w:autoSpaceDN w:val="0"/>
        <w:adjustRightInd w:val="0"/>
        <w:spacing w:after="0" w:line="240" w:lineRule="auto"/>
        <w:rPr>
          <w:rFonts w:ascii="Times New Roman" w:hAnsi="Times New Roman"/>
          <w:sz w:val="28"/>
          <w:szCs w:val="28"/>
        </w:rPr>
      </w:pPr>
    </w:p>
    <w:p w:rsidR="00BE2510" w:rsidRPr="00ED26DC" w:rsidRDefault="00BE2510" w:rsidP="00BE2510">
      <w:pPr>
        <w:spacing w:after="0" w:line="240" w:lineRule="auto"/>
        <w:ind w:firstLine="709"/>
        <w:jc w:val="center"/>
        <w:rPr>
          <w:rFonts w:ascii="Times New Roman" w:eastAsia="Times New Roman" w:hAnsi="Times New Roman"/>
          <w:bCs/>
          <w:sz w:val="28"/>
          <w:szCs w:val="28"/>
          <w:lang w:eastAsia="ru-RU"/>
        </w:rPr>
      </w:pPr>
    </w:p>
    <w:p w:rsidR="00BE2510" w:rsidRPr="00ED26DC" w:rsidRDefault="00BE2510" w:rsidP="00BE2510">
      <w:pPr>
        <w:spacing w:after="0" w:line="240" w:lineRule="auto"/>
        <w:ind w:firstLine="709"/>
        <w:jc w:val="center"/>
        <w:rPr>
          <w:rFonts w:ascii="Times New Roman" w:eastAsia="Times New Roman" w:hAnsi="Times New Roman"/>
          <w:bCs/>
          <w:sz w:val="28"/>
          <w:szCs w:val="28"/>
          <w:lang w:eastAsia="ru-RU"/>
        </w:rPr>
      </w:pP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Характеристика проблем, решаемых посредством мероприятий подпрограммы 4  «Обеспечение пожарной безопасности</w:t>
      </w:r>
      <w:r w:rsidRPr="00ED26DC">
        <w:rPr>
          <w:rFonts w:ascii="Times New Roman" w:eastAsia="Times New Roman" w:hAnsi="Times New Roman"/>
          <w:sz w:val="28"/>
          <w:szCs w:val="28"/>
          <w:lang w:eastAsia="ru-RU"/>
        </w:rPr>
        <w:t xml:space="preserve"> </w:t>
      </w:r>
      <w:r w:rsidRPr="00ED26DC">
        <w:rPr>
          <w:rFonts w:ascii="Times New Roman" w:eastAsia="Times New Roman" w:hAnsi="Times New Roman"/>
          <w:bCs/>
          <w:sz w:val="28"/>
          <w:szCs w:val="28"/>
          <w:lang w:eastAsia="ru-RU"/>
        </w:rPr>
        <w:t>на территории муниципального образования Московской области»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Современный период развития общества характеризуется все более нарастающими противоречиями между человеком и окружающей его природной средой. Пожары, аварии и катастрофы техногенного и природного характера в последние десятилетия оказали существенное влияние на жизнь и здоровье населения муниципального округа Серебряные Пруды Московской области.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муниципального  округа Серебряные Пруды Московской области.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Проводимый комплекс мероприятий позволил стабилизировать обстановку с пожарами и возможными последствиями от них.</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lastRenderedPageBreak/>
        <w:t>Так, частота пожаров, прежде всего, отражает общий уровень пожарной безопасности и эффективность противопожарных мероприятий, деятельность органов власти и мер, предпринимаемых населением муниципального округа Серебряные Пруды Московской области и собственниками.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На территории муниципального округа не все объекты оснащены системами пожарной автоматики, а темпы прироста таких систем весьма низкие.</w:t>
      </w:r>
    </w:p>
    <w:p w:rsidR="00BE2510" w:rsidRPr="00ED26DC" w:rsidRDefault="00BE2510" w:rsidP="00BE2510">
      <w:pPr>
        <w:suppressAutoHyphens/>
        <w:spacing w:after="0" w:line="240" w:lineRule="auto"/>
        <w:ind w:firstLine="709"/>
        <w:rPr>
          <w:rFonts w:ascii="Times New Roman" w:hAnsi="Times New Roman"/>
          <w:bCs/>
          <w:sz w:val="28"/>
          <w:szCs w:val="28"/>
          <w:lang w:eastAsia="zh-CN"/>
        </w:rPr>
      </w:pPr>
      <w:r w:rsidRPr="00ED26DC">
        <w:rPr>
          <w:rFonts w:ascii="Times New Roman" w:hAnsi="Times New Roman"/>
          <w:bCs/>
          <w:sz w:val="28"/>
          <w:szCs w:val="28"/>
          <w:lang w:eastAsia="zh-CN"/>
        </w:rPr>
        <w:t>Цель подпрограммы - повышение уровня пожарной безопасности населенных пунктов и объектов, находящихся на территории муниципального  округа Серебряные Пруды Московской области.</w:t>
      </w:r>
    </w:p>
    <w:p w:rsidR="00BE2510" w:rsidRPr="00ED26DC" w:rsidRDefault="00BE2510" w:rsidP="00BE2510">
      <w:pPr>
        <w:suppressAutoHyphens/>
        <w:spacing w:after="0" w:line="240" w:lineRule="auto"/>
        <w:ind w:firstLine="709"/>
        <w:rPr>
          <w:rFonts w:ascii="Times New Roman" w:hAnsi="Times New Roman"/>
          <w:bCs/>
          <w:sz w:val="28"/>
          <w:szCs w:val="28"/>
          <w:lang w:eastAsia="zh-CN"/>
        </w:rPr>
      </w:pPr>
      <w:r w:rsidRPr="00ED26DC">
        <w:rPr>
          <w:rFonts w:ascii="Times New Roman" w:hAnsi="Times New Roman"/>
          <w:bCs/>
          <w:sz w:val="28"/>
          <w:szCs w:val="28"/>
          <w:lang w:eastAsia="zh-CN"/>
        </w:rPr>
        <w:t>Задачи подпрограммы:</w:t>
      </w:r>
    </w:p>
    <w:p w:rsidR="00BE2510" w:rsidRPr="00ED26DC" w:rsidRDefault="00BE2510" w:rsidP="00BE2510">
      <w:pPr>
        <w:suppressAutoHyphens/>
        <w:spacing w:after="0" w:line="240" w:lineRule="auto"/>
        <w:ind w:firstLine="709"/>
        <w:rPr>
          <w:rFonts w:ascii="Times New Roman" w:hAnsi="Times New Roman"/>
          <w:sz w:val="28"/>
          <w:szCs w:val="28"/>
          <w:lang w:eastAsia="zh-CN"/>
        </w:rPr>
      </w:pPr>
      <w:r w:rsidRPr="00ED26DC">
        <w:rPr>
          <w:rFonts w:ascii="Times New Roman" w:hAnsi="Times New Roman"/>
          <w:sz w:val="28"/>
          <w:szCs w:val="28"/>
          <w:lang w:eastAsia="zh-CN"/>
        </w:rPr>
        <w:t>проведение мероприятий по повышению уровня пожарной безопасности в населенных пунктах, обучение населения мерам пожарной безопасности;</w:t>
      </w:r>
    </w:p>
    <w:p w:rsidR="00BE2510" w:rsidRPr="00ED26DC" w:rsidRDefault="00BE2510" w:rsidP="00BE2510">
      <w:pPr>
        <w:suppressAutoHyphens/>
        <w:spacing w:after="0" w:line="240" w:lineRule="auto"/>
        <w:ind w:firstLine="709"/>
        <w:rPr>
          <w:rFonts w:ascii="Times New Roman" w:hAnsi="Times New Roman"/>
          <w:bCs/>
          <w:sz w:val="28"/>
          <w:szCs w:val="28"/>
          <w:lang w:eastAsia="zh-CN"/>
        </w:rPr>
      </w:pPr>
      <w:r w:rsidRPr="00ED26DC">
        <w:rPr>
          <w:rFonts w:ascii="Times New Roman" w:hAnsi="Times New Roman"/>
          <w:sz w:val="28"/>
          <w:szCs w:val="28"/>
          <w:lang w:eastAsia="zh-CN"/>
        </w:rPr>
        <w:t>организация и осуществление профилактики пожаров на территории муниципального округа.</w:t>
      </w:r>
    </w:p>
    <w:p w:rsidR="00BE2510" w:rsidRPr="00ED26DC" w:rsidRDefault="00BE2510" w:rsidP="00BE2510">
      <w:pPr>
        <w:suppressAutoHyphens/>
        <w:spacing w:after="0" w:line="240" w:lineRule="auto"/>
        <w:ind w:firstLine="709"/>
        <w:rPr>
          <w:rFonts w:ascii="Times New Roman" w:hAnsi="Times New Roman"/>
          <w:bCs/>
          <w:sz w:val="28"/>
          <w:szCs w:val="28"/>
          <w:lang w:eastAsia="zh-CN"/>
        </w:rPr>
      </w:pPr>
      <w:r w:rsidRPr="00ED26DC">
        <w:rPr>
          <w:rFonts w:ascii="Times New Roman" w:hAnsi="Times New Roman"/>
          <w:bCs/>
          <w:sz w:val="28"/>
          <w:szCs w:val="28"/>
          <w:lang w:eastAsia="zh-CN"/>
        </w:rPr>
        <w:t>В качестве количественных и качественных показателей, характеризующих достижение целей и решения задач подпрограммы, используются:</w:t>
      </w:r>
    </w:p>
    <w:p w:rsidR="00BE2510" w:rsidRPr="00ED26DC" w:rsidRDefault="00BE2510" w:rsidP="00BE2510">
      <w:pPr>
        <w:suppressAutoHyphens/>
        <w:spacing w:after="0" w:line="240" w:lineRule="auto"/>
        <w:ind w:firstLine="709"/>
        <w:rPr>
          <w:rFonts w:ascii="Times New Roman" w:hAnsi="Times New Roman"/>
          <w:sz w:val="28"/>
          <w:szCs w:val="28"/>
          <w:lang w:eastAsia="zh-CN"/>
        </w:rPr>
      </w:pPr>
      <w:r w:rsidRPr="00ED26DC">
        <w:rPr>
          <w:rFonts w:ascii="Times New Roman" w:hAnsi="Times New Roman"/>
          <w:bCs/>
          <w:sz w:val="28"/>
          <w:szCs w:val="28"/>
          <w:lang w:eastAsia="zh-CN"/>
        </w:rPr>
        <w:t>повышение степени пожарной защищенности муниципального округа, по отношению к базовому периоду 2019 года.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Основными направлениями деятельности обеспечения пожарной безопасности являются:</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качественное повышение уровня обеспечения пожарной безопасности населения;</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повышение эффективности мероприятий по минимизации риска пожаров, угроз жизни и здоровья.</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Основными направлениями деятельности, которые могут обеспечить уменьшение рисков пожаров, являются:</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оптимизация финансовых и материальных ресурсов, администрации муниципального округа и организаций, направляемых на решение проблем пожарной безопасности;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развитие системы добровольных пожарно-спасательных подразделений;</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При этом сохраняется опасность возникновения чрезвычайных ситуаций.</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lastRenderedPageBreak/>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1000 человек, проживающих в городском округе Серебряные Пруды Московской области.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Территория муниципального округа Серебряные Пруды Московской области подвержена воздействию широкого спектра опасных природных факторов, из которых наибольшую опасность представляют наводнения и пожары.</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Ответственными за выполнение мероприятий подпрограммы являются: Управление по правовому обеспечению и безопасности муниципального образования, Управление по образованию; Управление экономики и инвестиций; Финансовое управление.</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Исполнителями мероприятий подпрограммы являются организации, отбираемые в порядке, установленном законодательством о размещении заказов на поставки товаров, выполнение работ, оказание услуг для государственных и муниципальных нужд.</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Реализация подпрограммы будет осуществляться в соответствии с Перечнем мероприятий подпрограммы 4 «Обеспечение пожарной безопасности</w:t>
      </w:r>
      <w:r w:rsidRPr="00ED26DC">
        <w:rPr>
          <w:rFonts w:ascii="Times New Roman" w:eastAsia="Times New Roman" w:hAnsi="Times New Roman"/>
          <w:sz w:val="28"/>
          <w:szCs w:val="28"/>
          <w:lang w:eastAsia="ru-RU"/>
        </w:rPr>
        <w:t xml:space="preserve"> </w:t>
      </w:r>
      <w:r w:rsidRPr="00ED26DC">
        <w:rPr>
          <w:rFonts w:ascii="Times New Roman" w:eastAsia="Times New Roman" w:hAnsi="Times New Roman"/>
          <w:bCs/>
          <w:sz w:val="28"/>
          <w:szCs w:val="28"/>
          <w:lang w:eastAsia="ru-RU"/>
        </w:rPr>
        <w:t>на территории муниципального образования Московской области» муниципальной программы «Безопасность и обеспечение безопасности жизнедеятельности населения» на 2023-2027 годы.</w:t>
      </w:r>
    </w:p>
    <w:p w:rsidR="00BE2510" w:rsidRPr="00ED26DC" w:rsidRDefault="00BE2510" w:rsidP="00BE2510">
      <w:pPr>
        <w:pStyle w:val="ConsPlusNormal"/>
        <w:jc w:val="center"/>
        <w:rPr>
          <w:rFonts w:ascii="Times New Roman" w:hAnsi="Times New Roman" w:cs="Times New Roman"/>
          <w:sz w:val="28"/>
          <w:szCs w:val="28"/>
        </w:rPr>
      </w:pPr>
    </w:p>
    <w:p w:rsidR="00BE2510" w:rsidRPr="00ED26DC" w:rsidRDefault="00BE2510" w:rsidP="00BE2510">
      <w:pPr>
        <w:pStyle w:val="ConsPlusNormal"/>
        <w:jc w:val="center"/>
        <w:rPr>
          <w:rFonts w:ascii="Times New Roman" w:hAnsi="Times New Roman" w:cs="Times New Roman"/>
          <w:sz w:val="28"/>
          <w:szCs w:val="28"/>
        </w:rPr>
      </w:pPr>
    </w:p>
    <w:p w:rsidR="00BE2510" w:rsidRPr="00ED26DC" w:rsidRDefault="00BE2510" w:rsidP="00BE2510">
      <w:pPr>
        <w:pStyle w:val="ConsPlusNormal"/>
        <w:jc w:val="center"/>
        <w:rPr>
          <w:rFonts w:ascii="Times New Roman" w:hAnsi="Times New Roman" w:cs="Times New Roman"/>
          <w:sz w:val="28"/>
          <w:szCs w:val="28"/>
        </w:rPr>
      </w:pPr>
    </w:p>
    <w:p w:rsidR="00BE2510" w:rsidRPr="00ED26DC" w:rsidRDefault="00BE2510" w:rsidP="00BE2510">
      <w:pPr>
        <w:pStyle w:val="ConsPlusNormal"/>
        <w:jc w:val="center"/>
        <w:rPr>
          <w:rFonts w:ascii="Times New Roman" w:hAnsi="Times New Roman" w:cs="Times New Roman"/>
          <w:sz w:val="28"/>
          <w:szCs w:val="28"/>
        </w:rPr>
      </w:pPr>
    </w:p>
    <w:p w:rsidR="00BE2510" w:rsidRPr="00ED26DC" w:rsidRDefault="00BE2510" w:rsidP="00BE2510">
      <w:pPr>
        <w:pStyle w:val="ConsPlusNormal"/>
        <w:jc w:val="center"/>
        <w:rPr>
          <w:rFonts w:ascii="Times New Roman" w:hAnsi="Times New Roman" w:cs="Times New Roman"/>
          <w:sz w:val="28"/>
          <w:szCs w:val="28"/>
        </w:rPr>
      </w:pPr>
    </w:p>
    <w:p w:rsidR="00BE2510" w:rsidRPr="00ED26DC" w:rsidRDefault="00BE2510" w:rsidP="00BE2510">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 xml:space="preserve">Перечень мероприятий </w:t>
      </w:r>
    </w:p>
    <w:p w:rsidR="00BE2510" w:rsidRPr="00ED26DC" w:rsidRDefault="00BE2510" w:rsidP="00BE2510">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подпрограммы 4 «Обеспечение пожарной безопасности на территории муниципального образования Московской области»</w:t>
      </w:r>
    </w:p>
    <w:p w:rsidR="00BE2510" w:rsidRPr="00ED26DC" w:rsidRDefault="00BE2510" w:rsidP="00BE2510">
      <w:pPr>
        <w:pStyle w:val="ConsPlusNormal"/>
        <w:jc w:val="center"/>
        <w:rPr>
          <w:rFonts w:ascii="Times New Roman" w:hAnsi="Times New Roman" w:cs="Times New Roman"/>
          <w:sz w:val="28"/>
          <w:szCs w:val="28"/>
        </w:rPr>
      </w:pPr>
    </w:p>
    <w:tbl>
      <w:tblPr>
        <w:tblStyle w:val="12"/>
        <w:tblW w:w="15382" w:type="dxa"/>
        <w:tblLayout w:type="fixed"/>
        <w:tblLook w:val="04A0" w:firstRow="1" w:lastRow="0" w:firstColumn="1" w:lastColumn="0" w:noHBand="0" w:noVBand="1"/>
      </w:tblPr>
      <w:tblGrid>
        <w:gridCol w:w="605"/>
        <w:gridCol w:w="2040"/>
        <w:gridCol w:w="1149"/>
        <w:gridCol w:w="1601"/>
        <w:gridCol w:w="1064"/>
        <w:gridCol w:w="1020"/>
        <w:gridCol w:w="993"/>
        <w:gridCol w:w="754"/>
        <w:gridCol w:w="648"/>
        <w:gridCol w:w="642"/>
        <w:gridCol w:w="709"/>
        <w:gridCol w:w="649"/>
        <w:gridCol w:w="1074"/>
        <w:gridCol w:w="910"/>
        <w:gridCol w:w="1524"/>
      </w:tblGrid>
      <w:tr w:rsidR="00BE2510" w:rsidRPr="00ED26DC" w:rsidTr="00A559CA">
        <w:trPr>
          <w:trHeight w:val="1448"/>
        </w:trPr>
        <w:tc>
          <w:tcPr>
            <w:tcW w:w="605" w:type="dxa"/>
            <w:vMerge w:val="restart"/>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п/п</w:t>
            </w:r>
          </w:p>
        </w:tc>
        <w:tc>
          <w:tcPr>
            <w:tcW w:w="2040" w:type="dxa"/>
            <w:vMerge w:val="restart"/>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Мероприятие подпрограммы</w:t>
            </w:r>
          </w:p>
        </w:tc>
        <w:tc>
          <w:tcPr>
            <w:tcW w:w="1149" w:type="dxa"/>
            <w:vMerge w:val="restart"/>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Сроки исполнения мероприятия</w:t>
            </w:r>
          </w:p>
        </w:tc>
        <w:tc>
          <w:tcPr>
            <w:tcW w:w="1601" w:type="dxa"/>
            <w:vMerge w:val="restart"/>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Источники финансирования</w:t>
            </w:r>
          </w:p>
        </w:tc>
        <w:tc>
          <w:tcPr>
            <w:tcW w:w="1064" w:type="dxa"/>
            <w:vMerge w:val="restart"/>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Всего </w:t>
            </w:r>
            <w:r w:rsidRPr="00ED26DC">
              <w:rPr>
                <w:rFonts w:ascii="Times New Roman" w:eastAsia="Times New Roman" w:hAnsi="Times New Roman"/>
                <w:bCs/>
                <w:sz w:val="28"/>
                <w:szCs w:val="28"/>
                <w:lang w:eastAsia="ru-RU"/>
              </w:rPr>
              <w:br/>
              <w:t>(тыс. руб.)</w:t>
            </w:r>
          </w:p>
        </w:tc>
        <w:tc>
          <w:tcPr>
            <w:tcW w:w="7399" w:type="dxa"/>
            <w:gridSpan w:val="9"/>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Объем финансирования по годам (тыс. руб.)</w:t>
            </w:r>
          </w:p>
        </w:tc>
        <w:tc>
          <w:tcPr>
            <w:tcW w:w="1524" w:type="dxa"/>
            <w:vMerge w:val="restart"/>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Ответственный за выполнение мероприятия </w:t>
            </w:r>
            <w:r w:rsidRPr="00ED26DC">
              <w:rPr>
                <w:rFonts w:ascii="Times New Roman" w:eastAsia="Times New Roman" w:hAnsi="Times New Roman"/>
                <w:bCs/>
                <w:sz w:val="28"/>
                <w:szCs w:val="28"/>
                <w:lang w:eastAsia="ru-RU"/>
              </w:rPr>
              <w:lastRenderedPageBreak/>
              <w:t>подпрограммы</w:t>
            </w:r>
          </w:p>
        </w:tc>
      </w:tr>
      <w:tr w:rsidR="00BE2510" w:rsidRPr="00ED26DC" w:rsidTr="00A559CA">
        <w:trPr>
          <w:trHeight w:val="257"/>
        </w:trPr>
        <w:tc>
          <w:tcPr>
            <w:tcW w:w="605" w:type="dxa"/>
            <w:vMerge/>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1149" w:type="dxa"/>
            <w:vMerge/>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1064" w:type="dxa"/>
            <w:vMerge/>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1020" w:type="dxa"/>
            <w:tcBorders>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2023 год</w:t>
            </w:r>
          </w:p>
        </w:tc>
        <w:tc>
          <w:tcPr>
            <w:tcW w:w="993" w:type="dxa"/>
            <w:tcBorders>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2024 год</w:t>
            </w:r>
          </w:p>
        </w:tc>
        <w:tc>
          <w:tcPr>
            <w:tcW w:w="3402" w:type="dxa"/>
            <w:gridSpan w:val="5"/>
            <w:tcBorders>
              <w:left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2025 год</w:t>
            </w:r>
          </w:p>
        </w:tc>
        <w:tc>
          <w:tcPr>
            <w:tcW w:w="1074" w:type="dxa"/>
            <w:tcBorders>
              <w:lef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2026 год</w:t>
            </w:r>
          </w:p>
        </w:tc>
        <w:tc>
          <w:tcPr>
            <w:tcW w:w="910"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2027 год</w:t>
            </w:r>
          </w:p>
        </w:tc>
        <w:tc>
          <w:tcPr>
            <w:tcW w:w="1524" w:type="dxa"/>
            <w:vMerge/>
          </w:tcPr>
          <w:p w:rsidR="00BE2510" w:rsidRPr="00ED26DC" w:rsidRDefault="00BE2510" w:rsidP="00A559CA">
            <w:pPr>
              <w:spacing w:after="0" w:line="240" w:lineRule="auto"/>
              <w:rPr>
                <w:rFonts w:ascii="Times New Roman" w:eastAsia="Times New Roman" w:hAnsi="Times New Roman"/>
                <w:bCs/>
                <w:sz w:val="28"/>
                <w:szCs w:val="28"/>
                <w:lang w:eastAsia="ru-RU"/>
              </w:rPr>
            </w:pPr>
          </w:p>
        </w:tc>
      </w:tr>
      <w:tr w:rsidR="00BE2510" w:rsidRPr="00ED26DC" w:rsidTr="00A559CA">
        <w:trPr>
          <w:trHeight w:val="257"/>
        </w:trPr>
        <w:tc>
          <w:tcPr>
            <w:tcW w:w="605"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1</w:t>
            </w:r>
          </w:p>
        </w:tc>
        <w:tc>
          <w:tcPr>
            <w:tcW w:w="2040"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w:t>
            </w:r>
          </w:p>
        </w:tc>
        <w:tc>
          <w:tcPr>
            <w:tcW w:w="1149"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3</w:t>
            </w:r>
          </w:p>
        </w:tc>
        <w:tc>
          <w:tcPr>
            <w:tcW w:w="1601"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4</w:t>
            </w:r>
          </w:p>
        </w:tc>
        <w:tc>
          <w:tcPr>
            <w:tcW w:w="1064"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5</w:t>
            </w:r>
          </w:p>
        </w:tc>
        <w:tc>
          <w:tcPr>
            <w:tcW w:w="1020" w:type="dxa"/>
            <w:tcBorders>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6</w:t>
            </w:r>
          </w:p>
        </w:tc>
        <w:tc>
          <w:tcPr>
            <w:tcW w:w="993" w:type="dxa"/>
            <w:tcBorders>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7</w:t>
            </w:r>
          </w:p>
        </w:tc>
        <w:tc>
          <w:tcPr>
            <w:tcW w:w="3402" w:type="dxa"/>
            <w:gridSpan w:val="5"/>
            <w:tcBorders>
              <w:lef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8</w:t>
            </w:r>
          </w:p>
        </w:tc>
        <w:tc>
          <w:tcPr>
            <w:tcW w:w="1074"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9</w:t>
            </w:r>
          </w:p>
        </w:tc>
        <w:tc>
          <w:tcPr>
            <w:tcW w:w="910"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10</w:t>
            </w:r>
          </w:p>
        </w:tc>
        <w:tc>
          <w:tcPr>
            <w:tcW w:w="1524"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11</w:t>
            </w:r>
          </w:p>
        </w:tc>
      </w:tr>
      <w:tr w:rsidR="00BE2510" w:rsidRPr="00ED26DC" w:rsidTr="00A559CA">
        <w:trPr>
          <w:trHeight w:val="318"/>
        </w:trPr>
        <w:tc>
          <w:tcPr>
            <w:tcW w:w="60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Основное мероприятие 01.  Повышение степени пожарной безопасности на территории муниципального образования Московской области</w:t>
            </w:r>
          </w:p>
        </w:tc>
        <w:tc>
          <w:tcPr>
            <w:tcW w:w="1149"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064"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55997,95</w:t>
            </w:r>
          </w:p>
        </w:tc>
        <w:tc>
          <w:tcPr>
            <w:tcW w:w="1020" w:type="dxa"/>
            <w:tcBorders>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20174,74</w:t>
            </w:r>
          </w:p>
        </w:tc>
        <w:tc>
          <w:tcPr>
            <w:tcW w:w="993" w:type="dxa"/>
            <w:tcBorders>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32433,21</w:t>
            </w:r>
          </w:p>
        </w:tc>
        <w:tc>
          <w:tcPr>
            <w:tcW w:w="3402" w:type="dxa"/>
            <w:gridSpan w:val="5"/>
            <w:tcBorders>
              <w:lef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1130,00</w:t>
            </w:r>
          </w:p>
        </w:tc>
        <w:tc>
          <w:tcPr>
            <w:tcW w:w="1524" w:type="dxa"/>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657"/>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064"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49576,58</w:t>
            </w:r>
          </w:p>
        </w:tc>
        <w:tc>
          <w:tcPr>
            <w:tcW w:w="1020" w:type="dxa"/>
            <w:tcBorders>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18853,00</w:t>
            </w:r>
          </w:p>
        </w:tc>
        <w:tc>
          <w:tcPr>
            <w:tcW w:w="993" w:type="dxa"/>
            <w:tcBorders>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30723,58</w:t>
            </w:r>
          </w:p>
        </w:tc>
        <w:tc>
          <w:tcPr>
            <w:tcW w:w="3402" w:type="dxa"/>
            <w:gridSpan w:val="5"/>
            <w:tcBorders>
              <w:lef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0</w:t>
            </w:r>
          </w:p>
        </w:tc>
        <w:tc>
          <w:tcPr>
            <w:tcW w:w="1074"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0</w:t>
            </w:r>
          </w:p>
        </w:tc>
        <w:tc>
          <w:tcPr>
            <w:tcW w:w="910"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0</w:t>
            </w:r>
          </w:p>
        </w:tc>
        <w:tc>
          <w:tcPr>
            <w:tcW w:w="1524" w:type="dxa"/>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064"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6421,37</w:t>
            </w:r>
          </w:p>
        </w:tc>
        <w:tc>
          <w:tcPr>
            <w:tcW w:w="1020"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1321,74</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1709,63</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11"/>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1" w:type="dxa"/>
          </w:tcPr>
          <w:p w:rsidR="00BE2510" w:rsidRPr="00ED26DC" w:rsidRDefault="00BE2510" w:rsidP="00A559CA">
            <w:pPr>
              <w:spacing w:after="0" w:line="240" w:lineRule="auto"/>
              <w:rPr>
                <w:rFonts w:ascii="Times New Roman" w:hAnsi="Times New Roman"/>
                <w:sz w:val="28"/>
                <w:szCs w:val="28"/>
                <w:lang w:val="en-US"/>
              </w:rPr>
            </w:pPr>
            <w:r w:rsidRPr="00ED26DC">
              <w:rPr>
                <w:rFonts w:ascii="Times New Roman" w:hAnsi="Times New Roman"/>
                <w:sz w:val="28"/>
                <w:szCs w:val="28"/>
              </w:rPr>
              <w:t>Внебюджетные средства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47"/>
        </w:trPr>
        <w:tc>
          <w:tcPr>
            <w:tcW w:w="60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w:t>
            </w: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01.01. </w:t>
            </w:r>
            <w:r w:rsidRPr="00ED26DC">
              <w:rPr>
                <w:rFonts w:ascii="Times New Roman" w:eastAsia="Times New Roman" w:hAnsi="Times New Roman"/>
                <w:sz w:val="28"/>
                <w:szCs w:val="28"/>
                <w:lang w:eastAsia="ru-RU"/>
              </w:rPr>
              <w:br/>
              <w:t xml:space="preserve">Первичные меры пожарной безопасности </w:t>
            </w:r>
            <w:r w:rsidRPr="00ED26DC">
              <w:rPr>
                <w:rFonts w:ascii="Times New Roman" w:eastAsia="Times New Roman" w:hAnsi="Times New Roman"/>
                <w:sz w:val="28"/>
                <w:szCs w:val="28"/>
                <w:lang w:eastAsia="ru-RU"/>
              </w:rPr>
              <w:lastRenderedPageBreak/>
              <w:t>на территории муниципального образования</w:t>
            </w:r>
          </w:p>
        </w:tc>
        <w:tc>
          <w:tcPr>
            <w:tcW w:w="1149"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601" w:type="dxa"/>
          </w:tcPr>
          <w:p w:rsidR="00BE2510" w:rsidRPr="00ED26DC" w:rsidRDefault="00BE2510" w:rsidP="00A559CA">
            <w:pPr>
              <w:rPr>
                <w:rFonts w:ascii="Times New Roman" w:hAnsi="Times New Roman"/>
                <w:sz w:val="28"/>
                <w:szCs w:val="28"/>
              </w:rPr>
            </w:pPr>
            <w:r w:rsidRPr="00ED26DC">
              <w:rPr>
                <w:rFonts w:ascii="Times New Roman" w:hAnsi="Times New Roman"/>
                <w:sz w:val="28"/>
                <w:szCs w:val="28"/>
              </w:rPr>
              <w:t>Итого:</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Управление по правовому обеспечению и безопасно</w:t>
            </w:r>
            <w:r w:rsidRPr="00ED26DC">
              <w:rPr>
                <w:rFonts w:ascii="Times New Roman" w:eastAsia="Times New Roman" w:hAnsi="Times New Roman"/>
                <w:sz w:val="28"/>
                <w:szCs w:val="28"/>
                <w:lang w:eastAsia="ru-RU"/>
              </w:rPr>
              <w:lastRenderedPageBreak/>
              <w:t>сти муниципального образования</w:t>
            </w:r>
          </w:p>
        </w:tc>
      </w:tr>
      <w:tr w:rsidR="00BE2510" w:rsidRPr="00ED26DC" w:rsidTr="00A559CA">
        <w:trPr>
          <w:trHeight w:val="347"/>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23"/>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lang w:val="en-US"/>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lang w:val="en-US"/>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5"/>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lang w:val="en-US"/>
              </w:rPr>
              <w:t>2023-2027</w:t>
            </w:r>
          </w:p>
        </w:tc>
        <w:tc>
          <w:tcPr>
            <w:tcW w:w="1601" w:type="dxa"/>
          </w:tcPr>
          <w:p w:rsidR="00BE2510" w:rsidRPr="00ED26DC" w:rsidRDefault="00BE2510" w:rsidP="00A559CA">
            <w:pPr>
              <w:spacing w:after="0" w:line="240" w:lineRule="auto"/>
              <w:rPr>
                <w:rFonts w:ascii="Times New Roman" w:hAnsi="Times New Roman"/>
                <w:sz w:val="28"/>
                <w:szCs w:val="28"/>
                <w:lang w:val="en-US"/>
              </w:rPr>
            </w:pPr>
            <w:r w:rsidRPr="00ED26DC">
              <w:rPr>
                <w:rFonts w:ascii="Times New Roman" w:hAnsi="Times New Roman"/>
                <w:sz w:val="28"/>
                <w:szCs w:val="28"/>
              </w:rPr>
              <w:t>Внебюджетные средства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18"/>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Результат  1. Количество выполненных мероприятий по первичным мерам пожарной безопасности, ед.</w:t>
            </w:r>
          </w:p>
        </w:tc>
        <w:tc>
          <w:tcPr>
            <w:tcW w:w="11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1"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02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93"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5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648"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07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1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52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r>
      <w:tr w:rsidR="00BE2510" w:rsidRPr="00ED26DC" w:rsidTr="00A559CA">
        <w:trPr>
          <w:trHeight w:val="257"/>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2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75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107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6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7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18"/>
        </w:trPr>
        <w:tc>
          <w:tcPr>
            <w:tcW w:w="60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w:t>
            </w: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01.02. </w:t>
            </w:r>
            <w:r w:rsidRPr="00ED26DC">
              <w:rPr>
                <w:rFonts w:ascii="Times New Roman" w:eastAsia="Times New Roman" w:hAnsi="Times New Roman"/>
                <w:sz w:val="28"/>
                <w:szCs w:val="28"/>
                <w:lang w:eastAsia="ru-RU"/>
              </w:rPr>
              <w:br/>
              <w:t xml:space="preserve">Содержание пожарных гидрантов, обеспечение их исправного состояния и </w:t>
            </w:r>
            <w:r w:rsidRPr="00ED26DC">
              <w:rPr>
                <w:rFonts w:ascii="Times New Roman" w:eastAsia="Times New Roman" w:hAnsi="Times New Roman"/>
                <w:sz w:val="28"/>
                <w:szCs w:val="28"/>
                <w:lang w:eastAsia="ru-RU"/>
              </w:rPr>
              <w:lastRenderedPageBreak/>
              <w:t>готовности к забору воды в любое время года</w:t>
            </w:r>
          </w:p>
        </w:tc>
        <w:tc>
          <w:tcPr>
            <w:tcW w:w="1149"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601"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1163,32</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195,37</w:t>
            </w:r>
          </w:p>
        </w:tc>
        <w:tc>
          <w:tcPr>
            <w:tcW w:w="993" w:type="dxa"/>
          </w:tcPr>
          <w:p w:rsidR="00BE2510" w:rsidRPr="00ED26DC" w:rsidRDefault="00BE2510" w:rsidP="00A559CA">
            <w:pPr>
              <w:spacing w:after="0" w:line="240" w:lineRule="auto"/>
              <w:ind w:left="1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367,95</w:t>
            </w:r>
          </w:p>
        </w:tc>
        <w:tc>
          <w:tcPr>
            <w:tcW w:w="3402" w:type="dxa"/>
            <w:gridSpan w:val="5"/>
          </w:tcPr>
          <w:p w:rsidR="00BE2510" w:rsidRPr="00ED26DC" w:rsidRDefault="00BE2510" w:rsidP="00A559CA">
            <w:pPr>
              <w:spacing w:after="0" w:line="240" w:lineRule="auto"/>
              <w:ind w:left="1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200,00</w:t>
            </w:r>
          </w:p>
        </w:tc>
        <w:tc>
          <w:tcPr>
            <w:tcW w:w="1074" w:type="dxa"/>
          </w:tcPr>
          <w:p w:rsidR="00BE2510" w:rsidRPr="00ED26DC" w:rsidRDefault="00BE2510" w:rsidP="00A559CA">
            <w:pPr>
              <w:spacing w:after="0" w:line="240" w:lineRule="auto"/>
              <w:ind w:left="1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200,00</w:t>
            </w:r>
          </w:p>
        </w:tc>
        <w:tc>
          <w:tcPr>
            <w:tcW w:w="910" w:type="dxa"/>
          </w:tcPr>
          <w:p w:rsidR="00BE2510" w:rsidRPr="00ED26DC" w:rsidRDefault="00BE2510" w:rsidP="00A559CA">
            <w:pPr>
              <w:spacing w:after="0" w:line="240" w:lineRule="auto"/>
              <w:ind w:left="1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200,00</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Управление по правовому обеспечению и безопасности муниципа</w:t>
            </w:r>
            <w:r w:rsidRPr="00ED26DC">
              <w:rPr>
                <w:rFonts w:ascii="Times New Roman" w:eastAsia="Times New Roman" w:hAnsi="Times New Roman"/>
                <w:sz w:val="28"/>
                <w:szCs w:val="28"/>
                <w:lang w:eastAsia="ru-RU"/>
              </w:rPr>
              <w:lastRenderedPageBreak/>
              <w:t>льного образования</w:t>
            </w:r>
          </w:p>
        </w:tc>
      </w:tr>
      <w:tr w:rsidR="00BE2510" w:rsidRPr="00ED26DC" w:rsidTr="00A559CA">
        <w:trPr>
          <w:trHeight w:val="928"/>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17"/>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1163,32</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195,37</w:t>
            </w:r>
          </w:p>
        </w:tc>
        <w:tc>
          <w:tcPr>
            <w:tcW w:w="993" w:type="dxa"/>
          </w:tcPr>
          <w:p w:rsidR="00BE2510" w:rsidRPr="00ED26DC" w:rsidRDefault="00BE2510" w:rsidP="00A559CA">
            <w:pPr>
              <w:spacing w:after="0" w:line="240" w:lineRule="auto"/>
              <w:ind w:left="1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367,95</w:t>
            </w:r>
          </w:p>
        </w:tc>
        <w:tc>
          <w:tcPr>
            <w:tcW w:w="3402" w:type="dxa"/>
            <w:gridSpan w:val="5"/>
          </w:tcPr>
          <w:p w:rsidR="00BE2510" w:rsidRPr="00ED26DC" w:rsidRDefault="00BE2510" w:rsidP="00A559CA">
            <w:pPr>
              <w:spacing w:after="0" w:line="240" w:lineRule="auto"/>
              <w:ind w:left="1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200,00</w:t>
            </w:r>
          </w:p>
        </w:tc>
        <w:tc>
          <w:tcPr>
            <w:tcW w:w="1074" w:type="dxa"/>
          </w:tcPr>
          <w:p w:rsidR="00BE2510" w:rsidRPr="00ED26DC" w:rsidRDefault="00BE2510" w:rsidP="00A559CA">
            <w:pPr>
              <w:spacing w:after="0" w:line="240" w:lineRule="auto"/>
              <w:ind w:left="1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200,00</w:t>
            </w:r>
          </w:p>
        </w:tc>
        <w:tc>
          <w:tcPr>
            <w:tcW w:w="910" w:type="dxa"/>
          </w:tcPr>
          <w:p w:rsidR="00BE2510" w:rsidRPr="00ED26DC" w:rsidRDefault="00BE2510" w:rsidP="00A559CA">
            <w:pPr>
              <w:spacing w:after="0" w:line="240" w:lineRule="auto"/>
              <w:ind w:left="1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200,00</w:t>
            </w:r>
          </w:p>
        </w:tc>
        <w:tc>
          <w:tcPr>
            <w:tcW w:w="1524" w:type="dxa"/>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1" w:type="dxa"/>
          </w:tcPr>
          <w:p w:rsidR="00BE2510" w:rsidRPr="00ED26DC" w:rsidRDefault="00BE2510" w:rsidP="00A559CA">
            <w:pPr>
              <w:spacing w:after="0" w:line="240" w:lineRule="auto"/>
              <w:rPr>
                <w:rFonts w:ascii="Times New Roman" w:hAnsi="Times New Roman"/>
                <w:sz w:val="28"/>
                <w:szCs w:val="28"/>
                <w:lang w:val="en-US"/>
              </w:rPr>
            </w:pPr>
            <w:r w:rsidRPr="00ED26DC">
              <w:rPr>
                <w:rFonts w:ascii="Times New Roman" w:hAnsi="Times New Roman"/>
                <w:sz w:val="28"/>
                <w:szCs w:val="28"/>
              </w:rPr>
              <w:t>Внебюджетные средства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5"/>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Результат  1. Количество пожарных гидрантов в готовности к забору воды в любое время года, ед.</w:t>
            </w:r>
          </w:p>
        </w:tc>
        <w:tc>
          <w:tcPr>
            <w:tcW w:w="11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1"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02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133</w:t>
            </w:r>
          </w:p>
        </w:tc>
        <w:tc>
          <w:tcPr>
            <w:tcW w:w="993"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133</w:t>
            </w:r>
          </w:p>
        </w:tc>
        <w:tc>
          <w:tcPr>
            <w:tcW w:w="75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648"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074" w:type="dxa"/>
            <w:vMerge w:val="restart"/>
          </w:tcPr>
          <w:p w:rsidR="00BE2510" w:rsidRPr="00ED26DC" w:rsidRDefault="00BE2510" w:rsidP="00A559CA">
            <w:pPr>
              <w:spacing w:after="0" w:line="240" w:lineRule="auto"/>
              <w:ind w:left="1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133</w:t>
            </w:r>
          </w:p>
        </w:tc>
        <w:tc>
          <w:tcPr>
            <w:tcW w:w="910" w:type="dxa"/>
            <w:vMerge w:val="restart"/>
          </w:tcPr>
          <w:p w:rsidR="00BE2510" w:rsidRPr="00ED26DC" w:rsidRDefault="00BE2510" w:rsidP="00A559CA">
            <w:pPr>
              <w:spacing w:after="0" w:line="240" w:lineRule="auto"/>
              <w:ind w:left="1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133</w:t>
            </w:r>
          </w:p>
        </w:tc>
        <w:tc>
          <w:tcPr>
            <w:tcW w:w="152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r>
      <w:tr w:rsidR="00BE2510" w:rsidRPr="00ED26DC" w:rsidTr="00A559CA">
        <w:trPr>
          <w:trHeight w:val="128"/>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2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75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1074" w:type="dxa"/>
            <w:vMerge/>
          </w:tcPr>
          <w:p w:rsidR="00BE2510" w:rsidRPr="00ED26DC" w:rsidRDefault="00BE2510" w:rsidP="00A559CA">
            <w:pPr>
              <w:spacing w:after="0" w:line="240" w:lineRule="auto"/>
              <w:ind w:left="126"/>
              <w:jc w:val="center"/>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ind w:left="126"/>
              <w:jc w:val="center"/>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98"/>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133</w:t>
            </w: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133</w:t>
            </w: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133</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133</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133</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133</w:t>
            </w:r>
          </w:p>
        </w:tc>
        <w:tc>
          <w:tcPr>
            <w:tcW w:w="1074" w:type="dxa"/>
            <w:vMerge/>
          </w:tcPr>
          <w:p w:rsidR="00BE2510" w:rsidRPr="00ED26DC" w:rsidRDefault="00BE2510" w:rsidP="00A559CA">
            <w:pPr>
              <w:spacing w:after="0" w:line="240" w:lineRule="auto"/>
              <w:ind w:left="126"/>
              <w:jc w:val="center"/>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ind w:left="126"/>
              <w:jc w:val="center"/>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18"/>
        </w:trPr>
        <w:tc>
          <w:tcPr>
            <w:tcW w:w="60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1.3</w:t>
            </w: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01.03. Создание, содержание пожарных водоемов и </w:t>
            </w:r>
            <w:r w:rsidRPr="00ED26DC">
              <w:rPr>
                <w:rFonts w:ascii="Times New Roman" w:eastAsia="Times New Roman" w:hAnsi="Times New Roman"/>
                <w:sz w:val="28"/>
                <w:szCs w:val="28"/>
                <w:lang w:eastAsia="ru-RU"/>
              </w:rPr>
              <w:lastRenderedPageBreak/>
              <w:t>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149"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601"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1010"/>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643"/>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1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680"/>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18"/>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1. Количество пожарных водоемов, ед.</w:t>
            </w:r>
          </w:p>
        </w:tc>
        <w:tc>
          <w:tcPr>
            <w:tcW w:w="11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1"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02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93"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5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648"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07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1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52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BE2510" w:rsidRPr="00ED26DC" w:rsidTr="00A559CA">
        <w:trPr>
          <w:trHeight w:val="257"/>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2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75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107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52"/>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7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979"/>
        </w:trPr>
        <w:tc>
          <w:tcPr>
            <w:tcW w:w="60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w:t>
            </w: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01.04. Оснащение и содержание пожарных </w:t>
            </w:r>
            <w:proofErr w:type="spellStart"/>
            <w:r w:rsidRPr="00ED26DC">
              <w:rPr>
                <w:rFonts w:ascii="Times New Roman" w:eastAsia="Times New Roman" w:hAnsi="Times New Roman"/>
                <w:sz w:val="28"/>
                <w:szCs w:val="28"/>
                <w:lang w:eastAsia="ru-RU"/>
              </w:rPr>
              <w:t>извещателей</w:t>
            </w:r>
            <w:proofErr w:type="spellEnd"/>
            <w:r w:rsidRPr="00ED26DC">
              <w:rPr>
                <w:rFonts w:ascii="Times New Roman" w:eastAsia="Times New Roman" w:hAnsi="Times New Roman"/>
                <w:sz w:val="28"/>
                <w:szCs w:val="28"/>
                <w:lang w:eastAsia="ru-RU"/>
              </w:rPr>
              <w:t xml:space="preserve"> в жилых </w:t>
            </w:r>
            <w:r w:rsidRPr="00ED26DC">
              <w:rPr>
                <w:rFonts w:ascii="Times New Roman" w:eastAsia="Times New Roman" w:hAnsi="Times New Roman"/>
                <w:sz w:val="28"/>
                <w:szCs w:val="28"/>
                <w:lang w:eastAsia="ru-RU"/>
              </w:rPr>
              <w:lastRenderedPageBreak/>
              <w:t>помещениях, занимаемых малообеспеченными гражданами, малообеспеченными или многодетными семьями Московской области</w:t>
            </w: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601"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736,23</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140,67</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145,56</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150,00</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Управление по правовому обеспечению и безопасности </w:t>
            </w:r>
            <w:r w:rsidRPr="00ED26DC">
              <w:rPr>
                <w:rFonts w:ascii="Times New Roman" w:eastAsia="Times New Roman" w:hAnsi="Times New Roman"/>
                <w:sz w:val="28"/>
                <w:szCs w:val="28"/>
                <w:lang w:eastAsia="ru-RU"/>
              </w:rPr>
              <w:lastRenderedPageBreak/>
              <w:t>муниципального образования</w:t>
            </w:r>
          </w:p>
        </w:tc>
      </w:tr>
      <w:tr w:rsidR="00BE2510" w:rsidRPr="00ED26DC" w:rsidTr="00A559CA">
        <w:trPr>
          <w:trHeight w:val="961"/>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736,23</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140,67</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145,56</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 xml:space="preserve">Результат  1. Количество работающих </w:t>
            </w:r>
            <w:proofErr w:type="spellStart"/>
            <w:r w:rsidRPr="00ED26DC">
              <w:rPr>
                <w:rFonts w:ascii="Times New Roman" w:eastAsia="Arial" w:hAnsi="Times New Roman"/>
                <w:sz w:val="28"/>
                <w:szCs w:val="28"/>
                <w:lang w:eastAsia="ru-RU"/>
              </w:rPr>
              <w:t>извещателей</w:t>
            </w:r>
            <w:proofErr w:type="spellEnd"/>
            <w:r w:rsidRPr="00ED26DC">
              <w:rPr>
                <w:rFonts w:ascii="Times New Roman" w:eastAsia="Arial" w:hAnsi="Times New Roman"/>
                <w:sz w:val="28"/>
                <w:szCs w:val="28"/>
                <w:lang w:eastAsia="ru-RU"/>
              </w:rPr>
              <w:t>, ед.</w:t>
            </w:r>
          </w:p>
        </w:tc>
        <w:tc>
          <w:tcPr>
            <w:tcW w:w="11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1"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02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516</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516</w:t>
            </w:r>
          </w:p>
        </w:tc>
        <w:tc>
          <w:tcPr>
            <w:tcW w:w="75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2025год</w:t>
            </w:r>
          </w:p>
        </w:tc>
        <w:tc>
          <w:tcPr>
            <w:tcW w:w="2648"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07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636</w:t>
            </w:r>
          </w:p>
        </w:tc>
        <w:tc>
          <w:tcPr>
            <w:tcW w:w="91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636</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107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636</w:t>
            </w: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636</w:t>
            </w: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636</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7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610"/>
        </w:trPr>
        <w:tc>
          <w:tcPr>
            <w:tcW w:w="60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w:t>
            </w: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01.05. Содержание в исправном состоянии средств </w:t>
            </w:r>
            <w:r w:rsidRPr="00ED26DC">
              <w:rPr>
                <w:rFonts w:ascii="Times New Roman" w:eastAsia="Times New Roman" w:hAnsi="Times New Roman"/>
                <w:sz w:val="28"/>
                <w:szCs w:val="28"/>
                <w:lang w:eastAsia="ru-RU"/>
              </w:rPr>
              <w:lastRenderedPageBreak/>
              <w:t>обеспечения пожарной безопасности жилых и общественных зданий, находящихся в муниципальной собственности</w:t>
            </w: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601"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339,24</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39,24</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100,00</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Управление по правовому обеспечению и безопасно</w:t>
            </w:r>
            <w:r w:rsidRPr="00ED26DC">
              <w:rPr>
                <w:rFonts w:ascii="Times New Roman" w:eastAsia="Times New Roman" w:hAnsi="Times New Roman"/>
                <w:sz w:val="28"/>
                <w:szCs w:val="28"/>
                <w:lang w:eastAsia="ru-RU"/>
              </w:rPr>
              <w:lastRenderedPageBreak/>
              <w:t>сти муниципального образования</w:t>
            </w:r>
          </w:p>
        </w:tc>
      </w:tr>
      <w:tr w:rsidR="00BE2510" w:rsidRPr="00ED26DC" w:rsidTr="00A559CA">
        <w:trPr>
          <w:trHeight w:val="751"/>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51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339,24</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39,24</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Результат  1. Количество средств обеспечения пожарной безопасности жилых и общественных зданий, находящихся в муниципальной собственности, ед.</w:t>
            </w:r>
          </w:p>
        </w:tc>
        <w:tc>
          <w:tcPr>
            <w:tcW w:w="11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02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993"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75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2024 год</w:t>
            </w:r>
          </w:p>
        </w:tc>
        <w:tc>
          <w:tcPr>
            <w:tcW w:w="2648"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07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91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107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16</w:t>
            </w: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107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62"/>
        </w:trPr>
        <w:tc>
          <w:tcPr>
            <w:tcW w:w="60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1.6</w:t>
            </w: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01.06. </w:t>
            </w:r>
            <w:r w:rsidRPr="00ED26DC">
              <w:rPr>
                <w:rFonts w:ascii="Times New Roman" w:eastAsia="Times New Roman" w:hAnsi="Times New Roman"/>
                <w:sz w:val="28"/>
                <w:szCs w:val="28"/>
                <w:lang w:eastAsia="ru-RU"/>
              </w:rPr>
              <w:lastRenderedPageBreak/>
              <w:t>Организация обучения населения мерам пожарной безопасности</w:t>
            </w: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Итого:</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208,02</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42,36</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30,66</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45,00</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Управление по </w:t>
            </w:r>
            <w:r w:rsidRPr="00ED26DC">
              <w:rPr>
                <w:rFonts w:ascii="Times New Roman" w:eastAsia="Times New Roman" w:hAnsi="Times New Roman"/>
                <w:sz w:val="28"/>
                <w:szCs w:val="28"/>
                <w:lang w:eastAsia="ru-RU"/>
              </w:rPr>
              <w:lastRenderedPageBreak/>
              <w:t>образованию</w:t>
            </w:r>
          </w:p>
        </w:tc>
      </w:tr>
      <w:tr w:rsidR="00BE2510" w:rsidRPr="00ED26DC" w:rsidTr="00A559CA">
        <w:trPr>
          <w:trHeight w:val="96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828"/>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208,02</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42,36</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30,66</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600"/>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tcPr>
          <w:p w:rsidR="00BE2510" w:rsidRPr="00ED26DC" w:rsidRDefault="00BE2510" w:rsidP="00A559CA">
            <w:pPr>
              <w:spacing w:after="0" w:line="240" w:lineRule="auto"/>
              <w:rPr>
                <w:rFonts w:ascii="Times New Roman" w:hAnsi="Times New Roman"/>
                <w:sz w:val="28"/>
                <w:szCs w:val="28"/>
                <w:lang w:val="en-US"/>
              </w:rPr>
            </w:pPr>
            <w:r w:rsidRPr="00ED26DC">
              <w:rPr>
                <w:rFonts w:ascii="Times New Roman" w:hAnsi="Times New Roman"/>
                <w:sz w:val="28"/>
                <w:szCs w:val="28"/>
              </w:rPr>
              <w:t>Внебюджетные средства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Результат  1. Количество обученного населения мерам пожарной безопасности, чел.</w:t>
            </w:r>
          </w:p>
        </w:tc>
        <w:tc>
          <w:tcPr>
            <w:tcW w:w="11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02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w:t>
            </w:r>
          </w:p>
        </w:tc>
        <w:tc>
          <w:tcPr>
            <w:tcW w:w="993"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w:t>
            </w:r>
          </w:p>
        </w:tc>
        <w:tc>
          <w:tcPr>
            <w:tcW w:w="75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648"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07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w:t>
            </w:r>
          </w:p>
        </w:tc>
        <w:tc>
          <w:tcPr>
            <w:tcW w:w="91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107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602"/>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175</w:t>
            </w: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w:t>
            </w: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w:t>
            </w:r>
          </w:p>
        </w:tc>
        <w:tc>
          <w:tcPr>
            <w:tcW w:w="107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555"/>
        </w:trPr>
        <w:tc>
          <w:tcPr>
            <w:tcW w:w="60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1.7</w:t>
            </w: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01.07. </w:t>
            </w:r>
            <w:r w:rsidRPr="00ED26DC">
              <w:rPr>
                <w:rFonts w:ascii="Times New Roman" w:eastAsia="Times New Roman" w:hAnsi="Times New Roman"/>
                <w:sz w:val="28"/>
                <w:szCs w:val="28"/>
                <w:lang w:eastAsia="ru-RU"/>
              </w:rPr>
              <w:lastRenderedPageBreak/>
              <w:t>Пропаганда в области пожарной безопасности, содействие распространению пожарно-технических знаний</w:t>
            </w: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601"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560,25</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66,85</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118,40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125,00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125,00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125,00</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Управление по </w:t>
            </w:r>
            <w:r w:rsidRPr="00ED26DC">
              <w:rPr>
                <w:rFonts w:ascii="Times New Roman" w:eastAsia="Times New Roman" w:hAnsi="Times New Roman"/>
                <w:sz w:val="28"/>
                <w:szCs w:val="28"/>
                <w:lang w:eastAsia="ru-RU"/>
              </w:rPr>
              <w:lastRenderedPageBreak/>
              <w:t>правовому обеспечению и безопасности муниципального образования</w:t>
            </w:r>
          </w:p>
        </w:tc>
      </w:tr>
      <w:tr w:rsidR="00BE2510" w:rsidRPr="00ED26DC" w:rsidTr="00A559CA">
        <w:trPr>
          <w:trHeight w:val="113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62"/>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560,25</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66,85</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118,40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125,00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125,00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125,00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p w:rsidR="00BE2510" w:rsidRPr="00ED26DC" w:rsidRDefault="00BE2510" w:rsidP="00A559CA">
            <w:pPr>
              <w:spacing w:after="0" w:line="240" w:lineRule="auto"/>
              <w:rPr>
                <w:rFonts w:ascii="Times New Roman" w:eastAsia="Times New Roman" w:hAnsi="Times New Roman"/>
                <w:sz w:val="28"/>
                <w:szCs w:val="28"/>
                <w:lang w:eastAsia="ru-RU"/>
              </w:rPr>
            </w:pPr>
          </w:p>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1. Издание буклетов, плакатов, ед.</w:t>
            </w:r>
          </w:p>
        </w:tc>
        <w:tc>
          <w:tcPr>
            <w:tcW w:w="11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02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20003</w:t>
            </w:r>
          </w:p>
        </w:tc>
        <w:tc>
          <w:tcPr>
            <w:tcW w:w="993"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20003</w:t>
            </w:r>
          </w:p>
        </w:tc>
        <w:tc>
          <w:tcPr>
            <w:tcW w:w="75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648"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07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20003</w:t>
            </w:r>
          </w:p>
        </w:tc>
        <w:tc>
          <w:tcPr>
            <w:tcW w:w="91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20003</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61"/>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107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100015</w:t>
            </w: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20003</w:t>
            </w: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20002</w:t>
            </w:r>
          </w:p>
        </w:tc>
        <w:tc>
          <w:tcPr>
            <w:tcW w:w="107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77"/>
        </w:trPr>
        <w:tc>
          <w:tcPr>
            <w:tcW w:w="60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1.8</w:t>
            </w: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01.08. </w:t>
            </w:r>
            <w:r w:rsidRPr="00ED26DC">
              <w:rPr>
                <w:rFonts w:ascii="Times New Roman" w:eastAsia="Times New Roman" w:hAnsi="Times New Roman"/>
                <w:sz w:val="28"/>
                <w:szCs w:val="28"/>
                <w:lang w:eastAsia="ru-RU"/>
              </w:rPr>
              <w:lastRenderedPageBreak/>
              <w:t>Дополнительные мероприятия в условиях особого противопожарного режима</w:t>
            </w: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601"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Управление по </w:t>
            </w:r>
            <w:r w:rsidRPr="00ED26DC">
              <w:rPr>
                <w:rFonts w:ascii="Times New Roman" w:eastAsia="Times New Roman" w:hAnsi="Times New Roman"/>
                <w:sz w:val="28"/>
                <w:szCs w:val="28"/>
                <w:lang w:eastAsia="ru-RU"/>
              </w:rPr>
              <w:lastRenderedPageBreak/>
              <w:t>правовому обеспечению и безопасности муниципального образования</w:t>
            </w:r>
          </w:p>
        </w:tc>
      </w:tr>
      <w:tr w:rsidR="00BE2510" w:rsidRPr="00ED26DC" w:rsidTr="00A559CA">
        <w:trPr>
          <w:trHeight w:val="671"/>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Результат  1. Количество мероприятий в условиях особого противопожарного режима, ед.</w:t>
            </w:r>
          </w:p>
        </w:tc>
        <w:tc>
          <w:tcPr>
            <w:tcW w:w="11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02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93"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5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648"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07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1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02"/>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107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77"/>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7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179"/>
        </w:trPr>
        <w:tc>
          <w:tcPr>
            <w:tcW w:w="60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1.9</w:t>
            </w: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01.10. Поддержание общественных </w:t>
            </w:r>
            <w:r w:rsidRPr="00ED26DC">
              <w:rPr>
                <w:rFonts w:ascii="Times New Roman" w:eastAsia="Times New Roman" w:hAnsi="Times New Roman"/>
                <w:sz w:val="28"/>
                <w:szCs w:val="28"/>
                <w:lang w:eastAsia="ru-RU"/>
              </w:rPr>
              <w:lastRenderedPageBreak/>
              <w:t>объединений добровольной пожарной охраны</w:t>
            </w: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601"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289,24</w:t>
            </w:r>
          </w:p>
        </w:tc>
        <w:tc>
          <w:tcPr>
            <w:tcW w:w="1020"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59,24</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60,00</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Управление по правовому обеспечен</w:t>
            </w:r>
            <w:r w:rsidRPr="00ED26DC">
              <w:rPr>
                <w:rFonts w:ascii="Times New Roman" w:eastAsia="Times New Roman" w:hAnsi="Times New Roman"/>
                <w:sz w:val="28"/>
                <w:szCs w:val="28"/>
                <w:lang w:eastAsia="ru-RU"/>
              </w:rPr>
              <w:lastRenderedPageBreak/>
              <w:t>ию и безопасности муниципального образования</w:t>
            </w:r>
          </w:p>
        </w:tc>
      </w:tr>
      <w:tr w:rsidR="00BE2510" w:rsidRPr="00ED26DC" w:rsidTr="00A559CA">
        <w:trPr>
          <w:trHeight w:val="466"/>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бюджета </w:t>
            </w:r>
            <w:r w:rsidRPr="00ED26DC">
              <w:rPr>
                <w:rFonts w:ascii="Times New Roman" w:hAnsi="Times New Roman"/>
                <w:sz w:val="28"/>
                <w:szCs w:val="28"/>
              </w:rPr>
              <w:lastRenderedPageBreak/>
              <w:t>Московской области</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val="en-US"/>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val="en-US"/>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064"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289,24</w:t>
            </w:r>
          </w:p>
        </w:tc>
        <w:tc>
          <w:tcPr>
            <w:tcW w:w="1020"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59,24</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47"/>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val="en-US"/>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Результат  1. Количество поддерживаемых общественных объединений добровольной пожарной охраны, ед.</w:t>
            </w:r>
          </w:p>
        </w:tc>
        <w:tc>
          <w:tcPr>
            <w:tcW w:w="11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02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993"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75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2025год</w:t>
            </w:r>
          </w:p>
        </w:tc>
        <w:tc>
          <w:tcPr>
            <w:tcW w:w="2648"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07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91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107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81"/>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07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1.10</w:t>
            </w: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01.11. Опашка территорий по границам населенных </w:t>
            </w:r>
            <w:r w:rsidRPr="00ED26DC">
              <w:rPr>
                <w:rFonts w:ascii="Times New Roman" w:eastAsia="Times New Roman" w:hAnsi="Times New Roman"/>
                <w:sz w:val="28"/>
                <w:szCs w:val="28"/>
                <w:lang w:eastAsia="ru-RU"/>
              </w:rPr>
              <w:lastRenderedPageBreak/>
              <w:t>пунктов муниципальных образований Московской области</w:t>
            </w:r>
          </w:p>
        </w:tc>
        <w:tc>
          <w:tcPr>
            <w:tcW w:w="1149"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01"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1968,11</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349,05</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269,06</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450,00</w:t>
            </w:r>
          </w:p>
        </w:tc>
        <w:tc>
          <w:tcPr>
            <w:tcW w:w="1524" w:type="dxa"/>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lang w:val="en-US"/>
              </w:rPr>
            </w:pPr>
            <w:r w:rsidRPr="00ED26DC">
              <w:rPr>
                <w:rFonts w:ascii="Times New Roman" w:hAnsi="Times New Roman"/>
                <w:sz w:val="28"/>
                <w:szCs w:val="28"/>
              </w:rPr>
              <w:t xml:space="preserve">Средства бюджета </w:t>
            </w:r>
            <w:r w:rsidRPr="00ED26DC">
              <w:rPr>
                <w:rFonts w:ascii="Times New Roman" w:hAnsi="Times New Roman"/>
                <w:sz w:val="28"/>
                <w:szCs w:val="28"/>
              </w:rPr>
              <w:lastRenderedPageBreak/>
              <w:t>Московской области</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Управление по </w:t>
            </w:r>
            <w:r w:rsidRPr="00ED26DC">
              <w:rPr>
                <w:rFonts w:ascii="Times New Roman" w:eastAsia="Times New Roman" w:hAnsi="Times New Roman"/>
                <w:sz w:val="28"/>
                <w:szCs w:val="28"/>
                <w:lang w:eastAsia="ru-RU"/>
              </w:rPr>
              <w:lastRenderedPageBreak/>
              <w:t>правовому обеспечению и безопасности муниципального образования</w:t>
            </w:r>
          </w:p>
        </w:tc>
      </w:tr>
      <w:tr w:rsidR="00BE2510" w:rsidRPr="00ED26DC" w:rsidTr="00A559CA">
        <w:trPr>
          <w:trHeight w:val="66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val="en-US"/>
              </w:rPr>
              <w:t>2023-2027</w:t>
            </w:r>
          </w:p>
        </w:tc>
        <w:tc>
          <w:tcPr>
            <w:tcW w:w="1601" w:type="dxa"/>
          </w:tcPr>
          <w:p w:rsidR="00BE2510" w:rsidRPr="00ED26DC" w:rsidRDefault="00BE2510" w:rsidP="00A559CA">
            <w:pPr>
              <w:spacing w:after="0" w:line="240" w:lineRule="auto"/>
              <w:rPr>
                <w:rFonts w:ascii="Times New Roman" w:hAnsi="Times New Roman"/>
                <w:sz w:val="28"/>
                <w:szCs w:val="28"/>
                <w:lang w:val="en-US"/>
              </w:rPr>
            </w:pPr>
            <w:r w:rsidRPr="00ED26DC">
              <w:rPr>
                <w:rFonts w:ascii="Times New Roman" w:hAnsi="Times New Roman"/>
                <w:sz w:val="28"/>
                <w:szCs w:val="28"/>
              </w:rPr>
              <w:t xml:space="preserve">Средства федерального бюджета </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93"/>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val="en-US"/>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1968,11</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349,05</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269,06</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val="en-US"/>
              </w:rPr>
              <w:t>2023-2027</w:t>
            </w:r>
          </w:p>
        </w:tc>
        <w:tc>
          <w:tcPr>
            <w:tcW w:w="1601" w:type="dxa"/>
          </w:tcPr>
          <w:p w:rsidR="00BE2510" w:rsidRPr="00ED26DC" w:rsidRDefault="00BE2510" w:rsidP="00A559CA">
            <w:pPr>
              <w:spacing w:after="0" w:line="240" w:lineRule="auto"/>
              <w:rPr>
                <w:rFonts w:ascii="Times New Roman" w:hAnsi="Times New Roman"/>
                <w:sz w:val="28"/>
                <w:szCs w:val="28"/>
                <w:lang w:val="en-US"/>
              </w:rPr>
            </w:pPr>
            <w:r w:rsidRPr="00ED26DC">
              <w:rPr>
                <w:rFonts w:ascii="Times New Roman" w:hAnsi="Times New Roman"/>
                <w:sz w:val="28"/>
                <w:szCs w:val="28"/>
              </w:rPr>
              <w:t>Внебюджетные средства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Результат  1. Работы по опашке территорий по границам населенных пунктов муниципальных образований Московской области</w:t>
            </w:r>
          </w:p>
        </w:tc>
        <w:tc>
          <w:tcPr>
            <w:tcW w:w="11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1"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02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w:t>
            </w:r>
          </w:p>
        </w:tc>
        <w:tc>
          <w:tcPr>
            <w:tcW w:w="993"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w:t>
            </w:r>
          </w:p>
        </w:tc>
        <w:tc>
          <w:tcPr>
            <w:tcW w:w="75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648"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07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w:t>
            </w:r>
          </w:p>
        </w:tc>
        <w:tc>
          <w:tcPr>
            <w:tcW w:w="91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107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72</w:t>
            </w: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w:t>
            </w: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14</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7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719"/>
        </w:trPr>
        <w:tc>
          <w:tcPr>
            <w:tcW w:w="60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1.11</w:t>
            </w: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01.12. </w:t>
            </w:r>
            <w:r w:rsidRPr="00ED26DC">
              <w:rPr>
                <w:rFonts w:ascii="Times New Roman" w:eastAsia="Times New Roman" w:hAnsi="Times New Roman"/>
                <w:sz w:val="28"/>
                <w:szCs w:val="28"/>
                <w:lang w:eastAsia="ru-RU"/>
              </w:rPr>
              <w:br/>
            </w:r>
            <w:r w:rsidRPr="00ED26DC">
              <w:rPr>
                <w:rFonts w:ascii="Times New Roman" w:eastAsia="Times New Roman" w:hAnsi="Times New Roman"/>
                <w:sz w:val="28"/>
                <w:szCs w:val="28"/>
                <w:lang w:eastAsia="ru-RU"/>
              </w:rPr>
              <w:lastRenderedPageBreak/>
              <w:t>Финансовое обеспечение мероприятий по созданию и эксплуатации объектов противопожарной службы</w:t>
            </w: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2023-2027</w:t>
            </w:r>
          </w:p>
        </w:tc>
        <w:tc>
          <w:tcPr>
            <w:tcW w:w="1601"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064"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49576,58</w:t>
            </w:r>
          </w:p>
        </w:tc>
        <w:tc>
          <w:tcPr>
            <w:tcW w:w="1020"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18853,00</w:t>
            </w:r>
          </w:p>
        </w:tc>
        <w:tc>
          <w:tcPr>
            <w:tcW w:w="993"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30723,58</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Управление по </w:t>
            </w:r>
            <w:r w:rsidRPr="00ED26DC">
              <w:rPr>
                <w:rFonts w:ascii="Times New Roman" w:eastAsia="Times New Roman" w:hAnsi="Times New Roman"/>
                <w:sz w:val="28"/>
                <w:szCs w:val="28"/>
                <w:lang w:eastAsia="ru-RU"/>
              </w:rPr>
              <w:lastRenderedPageBreak/>
              <w:t>правовому обеспечению и безопасности муниципального образования</w:t>
            </w:r>
          </w:p>
        </w:tc>
      </w:tr>
      <w:tr w:rsidR="00BE2510" w:rsidRPr="00ED26DC" w:rsidTr="00A559CA">
        <w:trPr>
          <w:trHeight w:val="637"/>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val="en-US"/>
              </w:rPr>
              <w:t>2023-2027</w:t>
            </w:r>
          </w:p>
        </w:tc>
        <w:tc>
          <w:tcPr>
            <w:tcW w:w="1601" w:type="dxa"/>
          </w:tcPr>
          <w:p w:rsidR="00BE2510" w:rsidRPr="00ED26DC" w:rsidRDefault="00BE2510" w:rsidP="00A559CA">
            <w:pPr>
              <w:spacing w:after="0" w:line="240" w:lineRule="auto"/>
              <w:rPr>
                <w:rFonts w:ascii="Times New Roman" w:hAnsi="Times New Roman"/>
                <w:sz w:val="28"/>
                <w:szCs w:val="28"/>
                <w:lang w:val="en-US"/>
              </w:rPr>
            </w:pPr>
            <w:r w:rsidRPr="00ED26DC">
              <w:rPr>
                <w:rFonts w:ascii="Times New Roman" w:hAnsi="Times New Roman"/>
                <w:sz w:val="28"/>
                <w:szCs w:val="28"/>
              </w:rPr>
              <w:t>Средства бюджета Московской области</w:t>
            </w:r>
          </w:p>
        </w:tc>
        <w:tc>
          <w:tcPr>
            <w:tcW w:w="1064"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49576,58</w:t>
            </w:r>
          </w:p>
        </w:tc>
        <w:tc>
          <w:tcPr>
            <w:tcW w:w="1020"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18853,00</w:t>
            </w:r>
          </w:p>
        </w:tc>
        <w:tc>
          <w:tcPr>
            <w:tcW w:w="993"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30723,58</w:t>
            </w:r>
          </w:p>
        </w:tc>
        <w:tc>
          <w:tcPr>
            <w:tcW w:w="3402" w:type="dxa"/>
            <w:gridSpan w:val="5"/>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0,00</w:t>
            </w:r>
          </w:p>
        </w:tc>
        <w:tc>
          <w:tcPr>
            <w:tcW w:w="1074"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0,00</w:t>
            </w:r>
          </w:p>
        </w:tc>
        <w:tc>
          <w:tcPr>
            <w:tcW w:w="910"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val="en-US"/>
              </w:rPr>
              <w:t>2023-2027</w:t>
            </w:r>
          </w:p>
        </w:tc>
        <w:tc>
          <w:tcPr>
            <w:tcW w:w="1601" w:type="dxa"/>
          </w:tcPr>
          <w:p w:rsidR="00BE2510" w:rsidRPr="00ED26DC" w:rsidRDefault="00BE2510" w:rsidP="00A559CA">
            <w:pPr>
              <w:spacing w:after="0" w:line="240" w:lineRule="auto"/>
              <w:rPr>
                <w:rFonts w:ascii="Times New Roman" w:hAnsi="Times New Roman"/>
                <w:sz w:val="28"/>
                <w:szCs w:val="28"/>
                <w:lang w:val="en-US"/>
              </w:rPr>
            </w:pPr>
            <w:r w:rsidRPr="00ED26DC">
              <w:rPr>
                <w:rFonts w:ascii="Times New Roman" w:hAnsi="Times New Roman"/>
                <w:sz w:val="28"/>
                <w:szCs w:val="28"/>
              </w:rPr>
              <w:t xml:space="preserve">Средства федерального бюджета </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val="en-US"/>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685"/>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val="en-US"/>
              </w:rPr>
              <w:t>2023-2027</w:t>
            </w:r>
          </w:p>
        </w:tc>
        <w:tc>
          <w:tcPr>
            <w:tcW w:w="1601" w:type="dxa"/>
          </w:tcPr>
          <w:p w:rsidR="00BE2510" w:rsidRPr="00ED26DC" w:rsidRDefault="00BE2510" w:rsidP="00A559CA">
            <w:pPr>
              <w:spacing w:after="0" w:line="240" w:lineRule="auto"/>
              <w:rPr>
                <w:rFonts w:ascii="Times New Roman" w:hAnsi="Times New Roman"/>
                <w:sz w:val="28"/>
                <w:szCs w:val="28"/>
                <w:lang w:val="en-US"/>
              </w:rPr>
            </w:pPr>
            <w:r w:rsidRPr="00ED26DC">
              <w:rPr>
                <w:rFonts w:ascii="Times New Roman" w:hAnsi="Times New Roman"/>
                <w:sz w:val="28"/>
                <w:szCs w:val="28"/>
              </w:rPr>
              <w:t>Внебюджетные средства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val="restart"/>
          </w:tcPr>
          <w:p w:rsidR="00BE2510" w:rsidRPr="00ED26DC" w:rsidRDefault="00BE2510" w:rsidP="00A559CA">
            <w:pPr>
              <w:spacing w:after="0" w:line="240" w:lineRule="auto"/>
              <w:rPr>
                <w:rFonts w:ascii="Times New Roman" w:eastAsia="Arial" w:hAnsi="Times New Roman"/>
                <w:sz w:val="28"/>
                <w:szCs w:val="28"/>
                <w:lang w:eastAsia="ru-RU"/>
              </w:rPr>
            </w:pPr>
            <w:r w:rsidRPr="00ED26DC">
              <w:rPr>
                <w:rFonts w:ascii="Times New Roman" w:eastAsia="Arial" w:hAnsi="Times New Roman"/>
                <w:sz w:val="28"/>
                <w:szCs w:val="28"/>
                <w:lang w:eastAsia="ru-RU"/>
              </w:rPr>
              <w:t xml:space="preserve">Результат  1. Создана </w:t>
            </w:r>
          </w:p>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 xml:space="preserve">инфраструктура для обеспечения противопожарной безопасности в муниципальных образованиях Московской области, </w:t>
            </w:r>
            <w:proofErr w:type="spellStart"/>
            <w:r w:rsidRPr="00ED26DC">
              <w:rPr>
                <w:rFonts w:ascii="Times New Roman" w:eastAsia="Arial" w:hAnsi="Times New Roman"/>
                <w:sz w:val="28"/>
                <w:szCs w:val="28"/>
                <w:lang w:eastAsia="ru-RU"/>
              </w:rPr>
              <w:t>ед</w:t>
            </w:r>
            <w:proofErr w:type="spellEnd"/>
          </w:p>
        </w:tc>
        <w:tc>
          <w:tcPr>
            <w:tcW w:w="11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2023-2027</w:t>
            </w:r>
          </w:p>
        </w:tc>
        <w:tc>
          <w:tcPr>
            <w:tcW w:w="1601"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02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93"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5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648"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07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1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107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84"/>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7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48"/>
        </w:trPr>
        <w:tc>
          <w:tcPr>
            <w:tcW w:w="60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1.12</w:t>
            </w: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01.13. </w:t>
            </w:r>
            <w:r w:rsidRPr="00ED26DC">
              <w:rPr>
                <w:rFonts w:ascii="Times New Roman" w:eastAsia="Times New Roman" w:hAnsi="Times New Roman"/>
                <w:sz w:val="28"/>
                <w:szCs w:val="28"/>
                <w:lang w:eastAsia="ru-RU"/>
              </w:rPr>
              <w:br/>
              <w:t>Проведение работ по возведению пожарного депо из быстровозводимой модульной конструкции полной заводской готовности, по подведению внешних инженерных сетей и по благоустройству, прилегающей к пожарному депо территории</w:t>
            </w: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601"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1156,96</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428,96</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728,00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Управление по правовому обеспечению и безопасности муниципального образования</w:t>
            </w:r>
          </w:p>
        </w:tc>
      </w:tr>
      <w:tr w:rsidR="00BE2510" w:rsidRPr="00ED26DC" w:rsidTr="00A559CA">
        <w:trPr>
          <w:trHeight w:val="876"/>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w:t>
            </w:r>
            <w:r w:rsidRPr="00ED26DC">
              <w:rPr>
                <w:rFonts w:ascii="Times New Roman" w:hAnsi="Times New Roman"/>
                <w:sz w:val="28"/>
                <w:szCs w:val="28"/>
                <w:lang w:val="en-US"/>
              </w:rPr>
              <w:t>3-2027</w:t>
            </w:r>
          </w:p>
          <w:p w:rsidR="00BE2510" w:rsidRPr="00ED26DC" w:rsidRDefault="00BE2510" w:rsidP="00A559CA">
            <w:pPr>
              <w:jc w:val="center"/>
              <w:rPr>
                <w:rFonts w:ascii="Times New Roman" w:eastAsia="Times New Roman" w:hAnsi="Times New Roman"/>
                <w:sz w:val="28"/>
                <w:szCs w:val="28"/>
              </w:rPr>
            </w:pPr>
          </w:p>
        </w:tc>
        <w:tc>
          <w:tcPr>
            <w:tcW w:w="1601" w:type="dxa"/>
          </w:tcPr>
          <w:p w:rsidR="00BE2510" w:rsidRPr="00ED26DC" w:rsidRDefault="00BE2510" w:rsidP="00A559CA">
            <w:pPr>
              <w:spacing w:after="0" w:line="240" w:lineRule="auto"/>
              <w:rPr>
                <w:rFonts w:ascii="Times New Roman" w:hAnsi="Times New Roman"/>
                <w:sz w:val="28"/>
                <w:szCs w:val="28"/>
                <w:lang w:val="en-US"/>
              </w:rPr>
            </w:pPr>
            <w:r w:rsidRPr="00ED26DC">
              <w:rPr>
                <w:rFonts w:ascii="Times New Roman" w:hAnsi="Times New Roman"/>
                <w:sz w:val="28"/>
                <w:szCs w:val="28"/>
              </w:rPr>
              <w:t>Средства бюджета Московской области</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jc w:val="center"/>
              <w:rPr>
                <w:rFonts w:ascii="Times New Roman" w:hAnsi="Times New Roman"/>
                <w:sz w:val="28"/>
                <w:szCs w:val="28"/>
              </w:rPr>
            </w:pPr>
            <w:r w:rsidRPr="00ED26DC">
              <w:rPr>
                <w:rFonts w:ascii="Times New Roman" w:eastAsia="Times New Roman" w:hAnsi="Times New Roman"/>
                <w:sz w:val="28"/>
                <w:szCs w:val="28"/>
                <w:lang w:val="en-US"/>
              </w:rPr>
              <w:t>2023-2027</w:t>
            </w:r>
          </w:p>
        </w:tc>
        <w:tc>
          <w:tcPr>
            <w:tcW w:w="1601" w:type="dxa"/>
          </w:tcPr>
          <w:p w:rsidR="00BE2510" w:rsidRPr="00ED26DC" w:rsidRDefault="00BE2510" w:rsidP="00A559CA">
            <w:pPr>
              <w:spacing w:after="0" w:line="240" w:lineRule="auto"/>
              <w:rPr>
                <w:rFonts w:ascii="Times New Roman" w:hAnsi="Times New Roman"/>
                <w:sz w:val="28"/>
                <w:szCs w:val="28"/>
                <w:lang w:val="en-US"/>
              </w:rPr>
            </w:pPr>
            <w:r w:rsidRPr="00ED26DC">
              <w:rPr>
                <w:rFonts w:ascii="Times New Roman" w:hAnsi="Times New Roman"/>
                <w:sz w:val="28"/>
                <w:szCs w:val="28"/>
              </w:rPr>
              <w:t xml:space="preserve">Средства федерального бюджета </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eastAsia="Times New Roman" w:hAnsi="Times New Roman"/>
                <w:sz w:val="28"/>
                <w:szCs w:val="28"/>
                <w:lang w:eastAsia="ru-RU"/>
              </w:rPr>
              <w:t>2023-2027</w:t>
            </w: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064"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1156,96</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428,96</w:t>
            </w:r>
          </w:p>
        </w:tc>
        <w:tc>
          <w:tcPr>
            <w:tcW w:w="993"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728,00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lang w:val="en-US"/>
              </w:rPr>
              <w:t>2023-2027</w:t>
            </w:r>
          </w:p>
        </w:tc>
        <w:tc>
          <w:tcPr>
            <w:tcW w:w="1601" w:type="dxa"/>
          </w:tcPr>
          <w:p w:rsidR="00BE2510" w:rsidRPr="00ED26DC" w:rsidRDefault="00BE2510" w:rsidP="00A559CA">
            <w:pPr>
              <w:spacing w:after="0" w:line="240" w:lineRule="auto"/>
              <w:rPr>
                <w:rFonts w:ascii="Times New Roman" w:hAnsi="Times New Roman"/>
                <w:sz w:val="28"/>
                <w:szCs w:val="28"/>
                <w:lang w:val="en-US"/>
              </w:rPr>
            </w:pPr>
            <w:r w:rsidRPr="00ED26DC">
              <w:rPr>
                <w:rFonts w:ascii="Times New Roman" w:hAnsi="Times New Roman"/>
                <w:sz w:val="28"/>
                <w:szCs w:val="28"/>
              </w:rPr>
              <w:t>Внебюджетные средства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18"/>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 xml:space="preserve">Результат  1. Количество объектов, по которым проведены </w:t>
            </w:r>
            <w:r w:rsidRPr="00ED26DC">
              <w:rPr>
                <w:rFonts w:ascii="Times New Roman" w:eastAsia="Arial" w:hAnsi="Times New Roman"/>
                <w:sz w:val="28"/>
                <w:szCs w:val="28"/>
                <w:lang w:eastAsia="ru-RU"/>
              </w:rPr>
              <w:lastRenderedPageBreak/>
              <w:t>работы по возведению пожарного депо, по подведению внешних инженерных сетей, по благоустройству, прилегающей к пожарному депо территории, ед.</w:t>
            </w:r>
          </w:p>
        </w:tc>
        <w:tc>
          <w:tcPr>
            <w:tcW w:w="114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601"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6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02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93"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5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2024 год</w:t>
            </w:r>
          </w:p>
        </w:tc>
        <w:tc>
          <w:tcPr>
            <w:tcW w:w="2648"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07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91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524"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r>
      <w:tr w:rsidR="00BE2510" w:rsidRPr="00ED26DC" w:rsidTr="00A559CA">
        <w:trPr>
          <w:trHeight w:val="257"/>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2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75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w:t>
            </w:r>
            <w:r w:rsidRPr="00ED26DC">
              <w:rPr>
                <w:rFonts w:ascii="Times New Roman" w:eastAsia="Times New Roman" w:hAnsi="Times New Roman"/>
                <w:sz w:val="28"/>
                <w:szCs w:val="28"/>
                <w:lang w:eastAsia="ru-RU"/>
              </w:rPr>
              <w:lastRenderedPageBreak/>
              <w:t>ртал</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 полуг</w:t>
            </w:r>
            <w:r w:rsidRPr="00ED26DC">
              <w:rPr>
                <w:rFonts w:ascii="Times New Roman" w:eastAsia="Times New Roman" w:hAnsi="Times New Roman"/>
                <w:sz w:val="28"/>
                <w:szCs w:val="28"/>
                <w:lang w:eastAsia="ru-RU"/>
              </w:rPr>
              <w:lastRenderedPageBreak/>
              <w:t>одие</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9 мес</w:t>
            </w:r>
            <w:r w:rsidRPr="00ED26DC">
              <w:rPr>
                <w:rFonts w:ascii="Times New Roman" w:eastAsia="Times New Roman" w:hAnsi="Times New Roman"/>
                <w:sz w:val="28"/>
                <w:szCs w:val="28"/>
                <w:lang w:eastAsia="ru-RU"/>
              </w:rPr>
              <w:lastRenderedPageBreak/>
              <w:t>яцев</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12 мес</w:t>
            </w:r>
            <w:r w:rsidRPr="00ED26DC">
              <w:rPr>
                <w:rFonts w:ascii="Times New Roman" w:eastAsia="Times New Roman" w:hAnsi="Times New Roman"/>
                <w:sz w:val="28"/>
                <w:szCs w:val="28"/>
                <w:lang w:eastAsia="ru-RU"/>
              </w:rPr>
              <w:lastRenderedPageBreak/>
              <w:t>яцев</w:t>
            </w:r>
          </w:p>
        </w:tc>
        <w:tc>
          <w:tcPr>
            <w:tcW w:w="107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11"/>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04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4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01"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20"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75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2"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0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49"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7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1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57"/>
        </w:trPr>
        <w:tc>
          <w:tcPr>
            <w:tcW w:w="605"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3189" w:type="dxa"/>
            <w:gridSpan w:val="2"/>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по подпрограмме</w:t>
            </w:r>
          </w:p>
        </w:tc>
        <w:tc>
          <w:tcPr>
            <w:tcW w:w="1601" w:type="dxa"/>
          </w:tcPr>
          <w:p w:rsidR="00BE2510" w:rsidRPr="00ED26DC" w:rsidRDefault="00BE2510" w:rsidP="00A559CA">
            <w:pPr>
              <w:spacing w:after="0" w:line="240" w:lineRule="auto"/>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064"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55997,95</w:t>
            </w:r>
          </w:p>
        </w:tc>
        <w:tc>
          <w:tcPr>
            <w:tcW w:w="1020"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20174,74</w:t>
            </w:r>
          </w:p>
        </w:tc>
        <w:tc>
          <w:tcPr>
            <w:tcW w:w="993"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32433,21</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1130,00</w:t>
            </w:r>
          </w:p>
        </w:tc>
        <w:tc>
          <w:tcPr>
            <w:tcW w:w="1524"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BE2510" w:rsidRPr="00ED26DC" w:rsidTr="00A559CA">
        <w:trPr>
          <w:trHeight w:val="965"/>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3189"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064"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49576,58</w:t>
            </w:r>
          </w:p>
        </w:tc>
        <w:tc>
          <w:tcPr>
            <w:tcW w:w="1020"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18853,00</w:t>
            </w:r>
          </w:p>
        </w:tc>
        <w:tc>
          <w:tcPr>
            <w:tcW w:w="993"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30723,58</w:t>
            </w:r>
          </w:p>
        </w:tc>
        <w:tc>
          <w:tcPr>
            <w:tcW w:w="3402" w:type="dxa"/>
            <w:gridSpan w:val="5"/>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0</w:t>
            </w:r>
          </w:p>
        </w:tc>
        <w:tc>
          <w:tcPr>
            <w:tcW w:w="1074"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0</w:t>
            </w:r>
          </w:p>
        </w:tc>
        <w:tc>
          <w:tcPr>
            <w:tcW w:w="910"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3189"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3189"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w:t>
            </w:r>
            <w:r w:rsidRPr="00ED26DC">
              <w:rPr>
                <w:rFonts w:ascii="Times New Roman" w:hAnsi="Times New Roman"/>
                <w:sz w:val="28"/>
                <w:szCs w:val="28"/>
              </w:rPr>
              <w:lastRenderedPageBreak/>
              <w:t>ьного округа</w:t>
            </w:r>
          </w:p>
        </w:tc>
        <w:tc>
          <w:tcPr>
            <w:tcW w:w="1064"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lastRenderedPageBreak/>
              <w:t>6421,37</w:t>
            </w:r>
          </w:p>
        </w:tc>
        <w:tc>
          <w:tcPr>
            <w:tcW w:w="1020"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1321,74</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1709,63</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1130,00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9"/>
        </w:trPr>
        <w:tc>
          <w:tcPr>
            <w:tcW w:w="605"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3189"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601"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Внебюджетные средства</w:t>
            </w:r>
          </w:p>
        </w:tc>
        <w:tc>
          <w:tcPr>
            <w:tcW w:w="106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402"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74"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1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524"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bl>
    <w:p w:rsidR="00BE2510" w:rsidRPr="00ED26DC" w:rsidRDefault="00BE2510" w:rsidP="00BE2510">
      <w:pPr>
        <w:pStyle w:val="ConsPlusNormal"/>
        <w:jc w:val="both"/>
        <w:rPr>
          <w:rFonts w:ascii="Times New Roman" w:hAnsi="Times New Roman" w:cs="Times New Roman"/>
          <w:sz w:val="28"/>
          <w:szCs w:val="28"/>
        </w:rPr>
      </w:pPr>
    </w:p>
    <w:p w:rsidR="00BE2510" w:rsidRPr="00ED26DC" w:rsidRDefault="00BE2510"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3362B9" w:rsidRPr="00ED26DC" w:rsidRDefault="003362B9"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3362B9" w:rsidRPr="00ED26DC" w:rsidRDefault="003362B9"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3362B9" w:rsidRPr="00ED26DC" w:rsidRDefault="003362B9"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3362B9" w:rsidRPr="00ED26DC" w:rsidRDefault="003362B9"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3362B9" w:rsidRPr="00ED26DC" w:rsidRDefault="003362B9"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3362B9" w:rsidRPr="00ED26DC" w:rsidRDefault="003362B9"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BE2510" w:rsidRPr="00ED26DC" w:rsidRDefault="00BE2510"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Приложение № 5</w:t>
      </w:r>
    </w:p>
    <w:p w:rsidR="00BE2510" w:rsidRPr="00ED26DC" w:rsidRDefault="00BE2510"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 муниципальной программе «Безопасность и обеспечение</w:t>
      </w:r>
    </w:p>
    <w:p w:rsidR="00BE2510" w:rsidRPr="00ED26DC" w:rsidRDefault="00BE2510"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безопасности жизнедеятельности населения» </w:t>
      </w: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p>
    <w:p w:rsidR="003362B9" w:rsidRPr="00ED26DC" w:rsidRDefault="003362B9" w:rsidP="00BE2510">
      <w:pPr>
        <w:autoSpaceDE w:val="0"/>
        <w:autoSpaceDN w:val="0"/>
        <w:adjustRightInd w:val="0"/>
        <w:spacing w:after="0" w:line="240" w:lineRule="auto"/>
        <w:jc w:val="center"/>
        <w:rPr>
          <w:rFonts w:ascii="Times New Roman" w:hAnsi="Times New Roman"/>
          <w:sz w:val="28"/>
          <w:szCs w:val="28"/>
        </w:rPr>
      </w:pP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Паспорт подпрограммы № 5</w:t>
      </w: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 xml:space="preserve">«Обеспечение безопасности населения на водных объектах расположенных </w:t>
      </w: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на территории муниципального образования Московской области»</w:t>
      </w: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 xml:space="preserve"> </w:t>
      </w:r>
    </w:p>
    <w:tbl>
      <w:tblPr>
        <w:tblW w:w="1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2004"/>
        <w:gridCol w:w="1664"/>
        <w:gridCol w:w="1775"/>
        <w:gridCol w:w="1522"/>
        <w:gridCol w:w="1380"/>
        <w:gridCol w:w="1488"/>
        <w:gridCol w:w="1361"/>
        <w:gridCol w:w="1210"/>
        <w:gridCol w:w="1061"/>
      </w:tblGrid>
      <w:tr w:rsidR="00BE2510" w:rsidRPr="00ED26DC" w:rsidTr="00A559CA">
        <w:trPr>
          <w:trHeight w:val="20"/>
        </w:trPr>
        <w:tc>
          <w:tcPr>
            <w:tcW w:w="3899" w:type="dxa"/>
            <w:gridSpan w:val="2"/>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Муниципальный заказчик подпрограммы </w:t>
            </w:r>
          </w:p>
        </w:tc>
        <w:tc>
          <w:tcPr>
            <w:tcW w:w="11461" w:type="dxa"/>
            <w:gridSpan w:val="8"/>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Администрация муниципального округа Серебряные Пруды Московской области (Управление по правовому обеспечению и безопасности муниципального образования)</w:t>
            </w:r>
          </w:p>
        </w:tc>
      </w:tr>
      <w:tr w:rsidR="00BE2510" w:rsidRPr="00ED26DC" w:rsidTr="00A559CA">
        <w:trPr>
          <w:trHeight w:val="20"/>
        </w:trPr>
        <w:tc>
          <w:tcPr>
            <w:tcW w:w="1895" w:type="dxa"/>
            <w:vMerge w:val="restart"/>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Источники финансирования подпрограммы по годам </w:t>
            </w:r>
            <w:r w:rsidRPr="00ED26DC">
              <w:rPr>
                <w:rFonts w:ascii="Times New Roman" w:eastAsia="Times New Roman" w:hAnsi="Times New Roman"/>
                <w:bCs/>
                <w:sz w:val="28"/>
                <w:szCs w:val="28"/>
                <w:lang w:eastAsia="ru-RU"/>
              </w:rPr>
              <w:lastRenderedPageBreak/>
              <w:t>реализации и главным распорядителям бюджетных средств,</w:t>
            </w:r>
          </w:p>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 том числе по годам:</w:t>
            </w:r>
          </w:p>
          <w:p w:rsidR="00BE2510" w:rsidRPr="00ED26DC" w:rsidRDefault="00BE2510" w:rsidP="00A559CA">
            <w:pPr>
              <w:spacing w:after="0" w:line="240" w:lineRule="auto"/>
              <w:jc w:val="center"/>
              <w:rPr>
                <w:rFonts w:ascii="Times New Roman" w:eastAsia="Times New Roman" w:hAnsi="Times New Roman"/>
                <w:bCs/>
                <w:sz w:val="28"/>
                <w:szCs w:val="28"/>
                <w:lang w:eastAsia="ru-RU"/>
              </w:rPr>
            </w:pPr>
          </w:p>
          <w:p w:rsidR="00BE2510" w:rsidRPr="00ED26DC" w:rsidRDefault="00BE2510" w:rsidP="00A559CA">
            <w:pPr>
              <w:spacing w:after="0" w:line="240" w:lineRule="auto"/>
              <w:jc w:val="center"/>
              <w:rPr>
                <w:rFonts w:ascii="Times New Roman" w:eastAsia="Times New Roman" w:hAnsi="Times New Roman"/>
                <w:bCs/>
                <w:sz w:val="28"/>
                <w:szCs w:val="28"/>
                <w:lang w:eastAsia="ru-RU"/>
              </w:rPr>
            </w:pPr>
          </w:p>
          <w:p w:rsidR="00BE2510" w:rsidRPr="00ED26DC" w:rsidRDefault="00BE2510" w:rsidP="00A559CA">
            <w:pPr>
              <w:spacing w:after="0" w:line="240" w:lineRule="auto"/>
              <w:jc w:val="center"/>
              <w:rPr>
                <w:rFonts w:ascii="Times New Roman" w:eastAsia="Times New Roman" w:hAnsi="Times New Roman"/>
                <w:bCs/>
                <w:sz w:val="28"/>
                <w:szCs w:val="28"/>
                <w:lang w:eastAsia="ru-RU"/>
              </w:rPr>
            </w:pPr>
          </w:p>
          <w:p w:rsidR="00BE2510" w:rsidRPr="00ED26DC" w:rsidRDefault="00BE2510" w:rsidP="00A559CA">
            <w:pPr>
              <w:spacing w:after="0" w:line="240" w:lineRule="auto"/>
              <w:jc w:val="center"/>
              <w:rPr>
                <w:rFonts w:ascii="Times New Roman" w:eastAsia="Times New Roman" w:hAnsi="Times New Roman"/>
                <w:bCs/>
                <w:sz w:val="28"/>
                <w:szCs w:val="28"/>
                <w:lang w:eastAsia="ru-RU"/>
              </w:rPr>
            </w:pPr>
          </w:p>
          <w:p w:rsidR="00BE2510" w:rsidRPr="00ED26DC" w:rsidRDefault="00BE2510" w:rsidP="00A559CA">
            <w:pPr>
              <w:spacing w:after="0" w:line="240" w:lineRule="auto"/>
              <w:jc w:val="center"/>
              <w:rPr>
                <w:rFonts w:ascii="Times New Roman" w:eastAsia="Times New Roman" w:hAnsi="Times New Roman"/>
                <w:bCs/>
                <w:sz w:val="28"/>
                <w:szCs w:val="28"/>
                <w:lang w:eastAsia="ru-RU"/>
              </w:rPr>
            </w:pPr>
          </w:p>
          <w:p w:rsidR="00BE2510" w:rsidRPr="00ED26DC" w:rsidRDefault="00BE2510" w:rsidP="00A559CA">
            <w:pPr>
              <w:spacing w:after="0" w:line="240" w:lineRule="auto"/>
              <w:jc w:val="center"/>
              <w:rPr>
                <w:rFonts w:ascii="Times New Roman" w:eastAsia="Times New Roman" w:hAnsi="Times New Roman"/>
                <w:bCs/>
                <w:sz w:val="28"/>
                <w:szCs w:val="28"/>
                <w:lang w:eastAsia="ru-RU"/>
              </w:rPr>
            </w:pPr>
          </w:p>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2004"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lastRenderedPageBreak/>
              <w:t>Наименование подпрограммы</w:t>
            </w:r>
          </w:p>
        </w:tc>
        <w:tc>
          <w:tcPr>
            <w:tcW w:w="1664"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Главный распорядитель бюджетных средств</w:t>
            </w:r>
          </w:p>
        </w:tc>
        <w:tc>
          <w:tcPr>
            <w:tcW w:w="1775"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Источник финансирования</w:t>
            </w:r>
          </w:p>
        </w:tc>
        <w:tc>
          <w:tcPr>
            <w:tcW w:w="8022" w:type="dxa"/>
            <w:gridSpan w:val="6"/>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Расходы  (тыс. рублей)</w:t>
            </w:r>
          </w:p>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r>
      <w:tr w:rsidR="00BE2510" w:rsidRPr="00ED26DC" w:rsidTr="00A559CA">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522"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2023 год</w:t>
            </w:r>
          </w:p>
        </w:tc>
        <w:tc>
          <w:tcPr>
            <w:tcW w:w="138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2024 год</w:t>
            </w:r>
          </w:p>
        </w:tc>
        <w:tc>
          <w:tcPr>
            <w:tcW w:w="1488"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2025 год</w:t>
            </w:r>
          </w:p>
        </w:tc>
        <w:tc>
          <w:tcPr>
            <w:tcW w:w="1361"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2026 год</w:t>
            </w:r>
          </w:p>
        </w:tc>
        <w:tc>
          <w:tcPr>
            <w:tcW w:w="121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2027 год</w:t>
            </w:r>
          </w:p>
        </w:tc>
        <w:tc>
          <w:tcPr>
            <w:tcW w:w="1061"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Итого</w:t>
            </w:r>
          </w:p>
        </w:tc>
      </w:tr>
      <w:tr w:rsidR="00BE2510" w:rsidRPr="00ED26DC" w:rsidTr="00A559CA">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2004"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Подпрограмма 5</w:t>
            </w:r>
          </w:p>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«Обеспечение безопасности населения на водных объектах расположенных </w:t>
            </w:r>
          </w:p>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на территории муниципального образования Московской области»</w:t>
            </w:r>
          </w:p>
        </w:tc>
        <w:tc>
          <w:tcPr>
            <w:tcW w:w="1664"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Администрация муниципального  округа Серебряные Пруды Московской области</w:t>
            </w:r>
          </w:p>
        </w:tc>
        <w:tc>
          <w:tcPr>
            <w:tcW w:w="1775"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Всего:</w:t>
            </w:r>
          </w:p>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 том числе:</w:t>
            </w:r>
          </w:p>
        </w:tc>
        <w:tc>
          <w:tcPr>
            <w:tcW w:w="1522"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100,37</w:t>
            </w:r>
          </w:p>
        </w:tc>
        <w:tc>
          <w:tcPr>
            <w:tcW w:w="138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512,088</w:t>
            </w:r>
          </w:p>
        </w:tc>
        <w:tc>
          <w:tcPr>
            <w:tcW w:w="1488"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991,00</w:t>
            </w:r>
          </w:p>
        </w:tc>
        <w:tc>
          <w:tcPr>
            <w:tcW w:w="1361"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991,00</w:t>
            </w:r>
          </w:p>
        </w:tc>
        <w:tc>
          <w:tcPr>
            <w:tcW w:w="121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991,00</w:t>
            </w:r>
          </w:p>
        </w:tc>
        <w:tc>
          <w:tcPr>
            <w:tcW w:w="1061"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3585,458</w:t>
            </w:r>
          </w:p>
        </w:tc>
      </w:tr>
      <w:tr w:rsidR="00BE2510" w:rsidRPr="00ED26DC" w:rsidTr="00A559CA">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775"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Средства бюджета Московской</w:t>
            </w:r>
          </w:p>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области</w:t>
            </w:r>
          </w:p>
        </w:tc>
        <w:tc>
          <w:tcPr>
            <w:tcW w:w="1522"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8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88"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61"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1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1"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r>
      <w:tr w:rsidR="00BE2510" w:rsidRPr="00ED26DC" w:rsidTr="00A559CA">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775"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Средства федерального бюджета</w:t>
            </w:r>
          </w:p>
        </w:tc>
        <w:tc>
          <w:tcPr>
            <w:tcW w:w="1522"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8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88"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61"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1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1"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r>
      <w:tr w:rsidR="00BE2510" w:rsidRPr="00ED26DC" w:rsidTr="00A559CA">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775"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Средства бюджета муниципального округа</w:t>
            </w:r>
          </w:p>
        </w:tc>
        <w:tc>
          <w:tcPr>
            <w:tcW w:w="1522"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100,37</w:t>
            </w:r>
          </w:p>
        </w:tc>
        <w:tc>
          <w:tcPr>
            <w:tcW w:w="138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512,088</w:t>
            </w:r>
          </w:p>
        </w:tc>
        <w:tc>
          <w:tcPr>
            <w:tcW w:w="1488"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991,00</w:t>
            </w:r>
          </w:p>
        </w:tc>
        <w:tc>
          <w:tcPr>
            <w:tcW w:w="1361"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991,00</w:t>
            </w:r>
          </w:p>
        </w:tc>
        <w:tc>
          <w:tcPr>
            <w:tcW w:w="121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991,00</w:t>
            </w:r>
          </w:p>
        </w:tc>
        <w:tc>
          <w:tcPr>
            <w:tcW w:w="1061"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3585,458</w:t>
            </w:r>
          </w:p>
        </w:tc>
      </w:tr>
      <w:tr w:rsidR="00BE2510" w:rsidRPr="00ED26DC" w:rsidTr="00A559CA">
        <w:trPr>
          <w:trHeight w:val="20"/>
        </w:trPr>
        <w:tc>
          <w:tcPr>
            <w:tcW w:w="1895"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775"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Внебюджетные средства</w:t>
            </w:r>
          </w:p>
        </w:tc>
        <w:tc>
          <w:tcPr>
            <w:tcW w:w="1522"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8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88"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61"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1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1"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r>
    </w:tbl>
    <w:p w:rsidR="00BE2510" w:rsidRPr="00ED26DC" w:rsidRDefault="00BE2510" w:rsidP="00BE2510">
      <w:pPr>
        <w:spacing w:after="0" w:line="240" w:lineRule="auto"/>
        <w:jc w:val="center"/>
        <w:rPr>
          <w:rFonts w:ascii="Times New Roman" w:eastAsia="Times New Roman" w:hAnsi="Times New Roman"/>
          <w:bCs/>
          <w:sz w:val="28"/>
          <w:szCs w:val="28"/>
          <w:lang w:eastAsia="ru-RU"/>
        </w:rPr>
      </w:pPr>
    </w:p>
    <w:p w:rsidR="00BE2510" w:rsidRPr="00ED26DC" w:rsidRDefault="00BE2510" w:rsidP="00BE2510">
      <w:pPr>
        <w:spacing w:after="0" w:line="240" w:lineRule="auto"/>
        <w:jc w:val="center"/>
        <w:rPr>
          <w:rFonts w:ascii="Times New Roman" w:eastAsia="Times New Roman" w:hAnsi="Times New Roman"/>
          <w:bCs/>
          <w:sz w:val="28"/>
          <w:szCs w:val="28"/>
          <w:lang w:eastAsia="ru-RU"/>
        </w:rPr>
      </w:pPr>
    </w:p>
    <w:p w:rsidR="00BE2510" w:rsidRPr="00ED26DC" w:rsidRDefault="00BE2510" w:rsidP="00BE2510">
      <w:pPr>
        <w:spacing w:after="0" w:line="240" w:lineRule="auto"/>
        <w:jc w:val="center"/>
        <w:rPr>
          <w:rFonts w:ascii="Times New Roman" w:eastAsia="Times New Roman" w:hAnsi="Times New Roman"/>
          <w:bCs/>
          <w:sz w:val="28"/>
          <w:szCs w:val="28"/>
          <w:lang w:eastAsia="ru-RU"/>
        </w:rPr>
      </w:pPr>
    </w:p>
    <w:p w:rsidR="00BE2510" w:rsidRPr="00ED26DC" w:rsidRDefault="00BE2510" w:rsidP="00BE2510">
      <w:pPr>
        <w:spacing w:after="0" w:line="240" w:lineRule="auto"/>
        <w:jc w:val="center"/>
        <w:rPr>
          <w:rFonts w:ascii="Times New Roman" w:eastAsia="Times New Roman" w:hAnsi="Times New Roman"/>
          <w:bCs/>
          <w:sz w:val="28"/>
          <w:szCs w:val="28"/>
          <w:lang w:eastAsia="ru-RU"/>
        </w:rPr>
      </w:pPr>
    </w:p>
    <w:p w:rsidR="00BE2510" w:rsidRPr="00ED26DC" w:rsidRDefault="00BE2510" w:rsidP="00BE2510">
      <w:pPr>
        <w:spacing w:after="0" w:line="240" w:lineRule="auto"/>
        <w:jc w:val="center"/>
        <w:rPr>
          <w:rFonts w:ascii="Times New Roman" w:eastAsia="Times New Roman" w:hAnsi="Times New Roman"/>
          <w:bCs/>
          <w:sz w:val="28"/>
          <w:szCs w:val="28"/>
          <w:lang w:eastAsia="ru-RU"/>
        </w:rPr>
      </w:pPr>
    </w:p>
    <w:p w:rsidR="00BE2510" w:rsidRPr="00ED26DC" w:rsidRDefault="00BE2510" w:rsidP="00BE2510">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Характеристика проблем, решаемых посредством мероприятий подпрограммы 5 «Обеспечение безопасности населения на водных объектах расположенных  на территории муниципального образования Московской области»</w:t>
      </w:r>
    </w:p>
    <w:p w:rsidR="00BE2510" w:rsidRPr="00ED26DC" w:rsidRDefault="00BE2510" w:rsidP="00BE2510">
      <w:pPr>
        <w:spacing w:after="0" w:line="240" w:lineRule="auto"/>
        <w:jc w:val="center"/>
        <w:rPr>
          <w:rFonts w:ascii="Times New Roman" w:eastAsia="Times New Roman" w:hAnsi="Times New Roman"/>
          <w:bCs/>
          <w:sz w:val="28"/>
          <w:szCs w:val="28"/>
          <w:lang w:eastAsia="ru-RU"/>
        </w:rPr>
      </w:pP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Из-за большого количества водоемов на территории муниципального округа остается риск гибели и травматизма людей на водных объектах.</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Вопрос предупреждения чрезвычайных ситуаций на водных объектах остается актуальным и требует особого внимания.</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Цель подпрограммы - повышение уровня безопасности населения на водных объектах, расположенных на территории муниципального округа Серебряные Пруды Московской области.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lastRenderedPageBreak/>
        <w:t>Задача подпрограммы – организация безопасности населения на водных объектах муниципального округа Серебряные Пруды Московской области.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 качестве количественных и качественных показателей, характеризующих достижение целей и решения задач подпрограммы, используются:</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прирост уровня безопасности людей на водных объектах, расположенных на территории Московской области.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Реализация Подпрограммы на муниципальном уровне предполагает:</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утверждение в установленном порядке муниципальных целевых программ или планов реализации отдельных мероприятий по снижению рисков и смягчению последствий чрезвычайных ситуаций природного и техногенного характера, финансируемых за счет средств бюджетов муниципалитетов муниципального  округа Серебряные Пруды Московской области;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методическое сопровождение (при необходимости) мероприятий муниципальных целевых программ или отдельных мероприятий по снижению рисков и смягчению последствий чрезвычайных ситуаций природного и техногенного характера, реализуемых в городском округе Серебряные Пруды Московской области, со стороны муниципальных заказчиков Подпрограммы;</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участие муниципальных учреждений муниципального округа Серебряные Пруды Московской области в реализации Подпрограммы на добровольной основе за счет собственных финансовых средств и средств организаций.</w:t>
      </w:r>
    </w:p>
    <w:p w:rsidR="00BE2510" w:rsidRPr="00ED26DC" w:rsidRDefault="00BE2510" w:rsidP="00BE2510">
      <w:pPr>
        <w:pStyle w:val="ConsPlusNormal"/>
        <w:jc w:val="center"/>
        <w:rPr>
          <w:rFonts w:ascii="Times New Roman" w:hAnsi="Times New Roman" w:cs="Times New Roman"/>
          <w:sz w:val="28"/>
          <w:szCs w:val="28"/>
        </w:rPr>
      </w:pPr>
    </w:p>
    <w:p w:rsidR="00BE2510" w:rsidRPr="00ED26DC" w:rsidRDefault="00BE2510" w:rsidP="00BE2510">
      <w:pPr>
        <w:pStyle w:val="ConsPlusNormal"/>
        <w:jc w:val="center"/>
        <w:rPr>
          <w:rFonts w:ascii="Times New Roman" w:hAnsi="Times New Roman" w:cs="Times New Roman"/>
          <w:sz w:val="28"/>
          <w:szCs w:val="28"/>
        </w:rPr>
      </w:pPr>
    </w:p>
    <w:p w:rsidR="00BE2510" w:rsidRPr="00ED26DC" w:rsidRDefault="00BE2510" w:rsidP="00BE2510">
      <w:pPr>
        <w:pStyle w:val="ConsPlusNormal"/>
        <w:jc w:val="both"/>
        <w:rPr>
          <w:rFonts w:ascii="Times New Roman" w:hAnsi="Times New Roman" w:cs="Times New Roman"/>
          <w:sz w:val="28"/>
          <w:szCs w:val="28"/>
        </w:rPr>
      </w:pPr>
    </w:p>
    <w:p w:rsidR="00BE2510" w:rsidRPr="00ED26DC" w:rsidRDefault="00BE2510" w:rsidP="00BE2510">
      <w:pPr>
        <w:pStyle w:val="ConsPlusNormal"/>
        <w:jc w:val="center"/>
        <w:rPr>
          <w:rFonts w:ascii="Times New Roman" w:hAnsi="Times New Roman" w:cs="Times New Roman"/>
          <w:sz w:val="28"/>
          <w:szCs w:val="28"/>
        </w:rPr>
      </w:pPr>
    </w:p>
    <w:p w:rsidR="00BE2510" w:rsidRPr="00ED26DC" w:rsidRDefault="00BE2510" w:rsidP="00BE2510">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 xml:space="preserve">Перечень мероприятий </w:t>
      </w:r>
    </w:p>
    <w:p w:rsidR="00BE2510" w:rsidRPr="00ED26DC" w:rsidRDefault="00BE2510" w:rsidP="00BE2510">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 xml:space="preserve">подпрограммы 5 «Обеспечение безопасности населения на водных объектах расположенных </w:t>
      </w:r>
    </w:p>
    <w:p w:rsidR="00BE2510" w:rsidRPr="00ED26DC" w:rsidRDefault="00BE2510" w:rsidP="00BE2510">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на территории муниципального образования Московской области»</w:t>
      </w:r>
    </w:p>
    <w:p w:rsidR="00BE2510" w:rsidRPr="00ED26DC" w:rsidRDefault="00BE2510" w:rsidP="00BE2510">
      <w:pPr>
        <w:pStyle w:val="ConsPlusNormal"/>
        <w:jc w:val="center"/>
        <w:rPr>
          <w:rFonts w:ascii="Times New Roman" w:hAnsi="Times New Roman" w:cs="Times New Roman"/>
          <w:sz w:val="28"/>
          <w:szCs w:val="28"/>
        </w:rPr>
      </w:pPr>
    </w:p>
    <w:tbl>
      <w:tblPr>
        <w:tblStyle w:val="a4"/>
        <w:tblW w:w="15410" w:type="dxa"/>
        <w:tblLayout w:type="fixed"/>
        <w:tblLook w:val="04A0" w:firstRow="1" w:lastRow="0" w:firstColumn="1" w:lastColumn="0" w:noHBand="0" w:noVBand="1"/>
      </w:tblPr>
      <w:tblGrid>
        <w:gridCol w:w="567"/>
        <w:gridCol w:w="1757"/>
        <w:gridCol w:w="32"/>
        <w:gridCol w:w="1261"/>
        <w:gridCol w:w="15"/>
        <w:gridCol w:w="1583"/>
        <w:gridCol w:w="1096"/>
        <w:gridCol w:w="1168"/>
        <w:gridCol w:w="993"/>
        <w:gridCol w:w="816"/>
        <w:gridCol w:w="608"/>
        <w:gridCol w:w="666"/>
        <w:gridCol w:w="727"/>
        <w:gridCol w:w="726"/>
        <w:gridCol w:w="1066"/>
        <w:gridCol w:w="1120"/>
        <w:gridCol w:w="1209"/>
      </w:tblGrid>
      <w:tr w:rsidR="00BE2510" w:rsidRPr="00ED26DC" w:rsidTr="00A559CA">
        <w:trPr>
          <w:trHeight w:val="504"/>
        </w:trPr>
        <w:tc>
          <w:tcPr>
            <w:tcW w:w="567" w:type="dxa"/>
            <w:vMerge w:val="restart"/>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п/п</w:t>
            </w:r>
          </w:p>
        </w:tc>
        <w:tc>
          <w:tcPr>
            <w:tcW w:w="1757" w:type="dxa"/>
            <w:vMerge w:val="restart"/>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Мероприятие подпрограммы</w:t>
            </w:r>
          </w:p>
        </w:tc>
        <w:tc>
          <w:tcPr>
            <w:tcW w:w="1293" w:type="dxa"/>
            <w:gridSpan w:val="2"/>
            <w:vMerge w:val="restart"/>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Сроки исполнения мероприятия</w:t>
            </w:r>
          </w:p>
        </w:tc>
        <w:tc>
          <w:tcPr>
            <w:tcW w:w="1598" w:type="dxa"/>
            <w:gridSpan w:val="2"/>
            <w:vMerge w:val="restart"/>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Источники финансирования</w:t>
            </w:r>
          </w:p>
        </w:tc>
        <w:tc>
          <w:tcPr>
            <w:tcW w:w="1096" w:type="dxa"/>
            <w:vMerge w:val="restart"/>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Всего </w:t>
            </w:r>
            <w:r w:rsidRPr="00ED26DC">
              <w:rPr>
                <w:rFonts w:ascii="Times New Roman" w:eastAsia="Times New Roman" w:hAnsi="Times New Roman"/>
                <w:bCs/>
                <w:sz w:val="28"/>
                <w:szCs w:val="28"/>
                <w:lang w:eastAsia="ru-RU"/>
              </w:rPr>
              <w:br/>
              <w:t>(тыс. руб.)</w:t>
            </w:r>
          </w:p>
        </w:tc>
        <w:tc>
          <w:tcPr>
            <w:tcW w:w="7890" w:type="dxa"/>
            <w:gridSpan w:val="9"/>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Объем финансирования по годам (тыс. руб.)</w:t>
            </w:r>
          </w:p>
        </w:tc>
        <w:tc>
          <w:tcPr>
            <w:tcW w:w="1209" w:type="dxa"/>
            <w:vMerge w:val="restart"/>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Ответственный за выполнение меропр</w:t>
            </w:r>
            <w:r w:rsidRPr="00ED26DC">
              <w:rPr>
                <w:rFonts w:ascii="Times New Roman" w:eastAsia="Times New Roman" w:hAnsi="Times New Roman"/>
                <w:bCs/>
                <w:sz w:val="28"/>
                <w:szCs w:val="28"/>
                <w:lang w:eastAsia="ru-RU"/>
              </w:rPr>
              <w:lastRenderedPageBreak/>
              <w:t>иятия подпрограммы</w:t>
            </w:r>
          </w:p>
        </w:tc>
      </w:tr>
      <w:tr w:rsidR="00BE2510" w:rsidRPr="00ED26DC" w:rsidTr="00A559CA">
        <w:trPr>
          <w:trHeight w:val="256"/>
        </w:trPr>
        <w:tc>
          <w:tcPr>
            <w:tcW w:w="567" w:type="dxa"/>
            <w:vMerge/>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1293" w:type="dxa"/>
            <w:gridSpan w:val="2"/>
            <w:vMerge/>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1598" w:type="dxa"/>
            <w:gridSpan w:val="2"/>
            <w:vMerge/>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1096" w:type="dxa"/>
            <w:vMerge/>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1168"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2023 год</w:t>
            </w:r>
          </w:p>
        </w:tc>
        <w:tc>
          <w:tcPr>
            <w:tcW w:w="993"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2024 год</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2025 год</w:t>
            </w:r>
          </w:p>
        </w:tc>
        <w:tc>
          <w:tcPr>
            <w:tcW w:w="1066"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2026 год</w:t>
            </w:r>
          </w:p>
        </w:tc>
        <w:tc>
          <w:tcPr>
            <w:tcW w:w="1120"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2027 год</w:t>
            </w:r>
          </w:p>
        </w:tc>
        <w:tc>
          <w:tcPr>
            <w:tcW w:w="1209" w:type="dxa"/>
            <w:vMerge/>
          </w:tcPr>
          <w:p w:rsidR="00BE2510" w:rsidRPr="00ED26DC" w:rsidRDefault="00BE2510" w:rsidP="00A559CA">
            <w:pPr>
              <w:spacing w:after="0" w:line="240" w:lineRule="auto"/>
              <w:rPr>
                <w:rFonts w:ascii="Times New Roman" w:eastAsia="Times New Roman" w:hAnsi="Times New Roman"/>
                <w:bCs/>
                <w:sz w:val="28"/>
                <w:szCs w:val="28"/>
                <w:lang w:eastAsia="ru-RU"/>
              </w:rPr>
            </w:pPr>
          </w:p>
        </w:tc>
      </w:tr>
      <w:tr w:rsidR="00BE2510" w:rsidRPr="00ED26DC" w:rsidTr="00A559CA">
        <w:trPr>
          <w:trHeight w:val="256"/>
        </w:trPr>
        <w:tc>
          <w:tcPr>
            <w:tcW w:w="567"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1</w:t>
            </w:r>
          </w:p>
        </w:tc>
        <w:tc>
          <w:tcPr>
            <w:tcW w:w="1757"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w:t>
            </w:r>
          </w:p>
        </w:tc>
        <w:tc>
          <w:tcPr>
            <w:tcW w:w="1293" w:type="dxa"/>
            <w:gridSpan w:val="2"/>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3</w:t>
            </w:r>
          </w:p>
        </w:tc>
        <w:tc>
          <w:tcPr>
            <w:tcW w:w="1598" w:type="dxa"/>
            <w:gridSpan w:val="2"/>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4</w:t>
            </w:r>
          </w:p>
        </w:tc>
        <w:tc>
          <w:tcPr>
            <w:tcW w:w="1096"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5</w:t>
            </w:r>
          </w:p>
        </w:tc>
        <w:tc>
          <w:tcPr>
            <w:tcW w:w="1168"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6</w:t>
            </w:r>
          </w:p>
        </w:tc>
        <w:tc>
          <w:tcPr>
            <w:tcW w:w="993"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7</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8</w:t>
            </w:r>
          </w:p>
        </w:tc>
        <w:tc>
          <w:tcPr>
            <w:tcW w:w="1066"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9</w:t>
            </w:r>
          </w:p>
        </w:tc>
        <w:tc>
          <w:tcPr>
            <w:tcW w:w="1120"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10</w:t>
            </w:r>
          </w:p>
        </w:tc>
        <w:tc>
          <w:tcPr>
            <w:tcW w:w="1209" w:type="dxa"/>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11</w:t>
            </w:r>
          </w:p>
        </w:tc>
      </w:tr>
      <w:tr w:rsidR="00BE2510" w:rsidRPr="00ED26DC" w:rsidTr="00A559CA">
        <w:trPr>
          <w:trHeight w:val="317"/>
        </w:trPr>
        <w:tc>
          <w:tcPr>
            <w:tcW w:w="567"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757"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Основное мероприятие 01. </w:t>
            </w:r>
            <w:r w:rsidRPr="00ED26DC">
              <w:rPr>
                <w:rFonts w:ascii="Times New Roman" w:eastAsia="Times New Roman" w:hAnsi="Times New Roman"/>
                <w:sz w:val="28"/>
                <w:szCs w:val="28"/>
                <w:lang w:eastAsia="ru-RU"/>
              </w:rPr>
              <w:br/>
              <w:t>Выполнение мероприятий по безопасности населения на водных объектах, расположенных на территории Московской области</w:t>
            </w:r>
          </w:p>
        </w:tc>
        <w:tc>
          <w:tcPr>
            <w:tcW w:w="1293" w:type="dxa"/>
            <w:gridSpan w:val="2"/>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98"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096"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3585,458</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100,37</w:t>
            </w:r>
          </w:p>
        </w:tc>
        <w:tc>
          <w:tcPr>
            <w:tcW w:w="993"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512,088</w:t>
            </w:r>
          </w:p>
        </w:tc>
        <w:tc>
          <w:tcPr>
            <w:tcW w:w="3543" w:type="dxa"/>
            <w:gridSpan w:val="5"/>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991,00</w:t>
            </w:r>
          </w:p>
        </w:tc>
        <w:tc>
          <w:tcPr>
            <w:tcW w:w="1066"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991,00</w:t>
            </w:r>
          </w:p>
        </w:tc>
        <w:tc>
          <w:tcPr>
            <w:tcW w:w="1120"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991,00</w:t>
            </w:r>
          </w:p>
        </w:tc>
        <w:tc>
          <w:tcPr>
            <w:tcW w:w="1209"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BE2510" w:rsidRPr="00ED26DC" w:rsidTr="00A559CA">
        <w:trPr>
          <w:trHeight w:val="600"/>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98" w:type="dxa"/>
            <w:gridSpan w:val="2"/>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785"/>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p w:rsidR="00BE2510" w:rsidRPr="00ED26DC" w:rsidRDefault="00BE2510" w:rsidP="00A559CA">
            <w:pPr>
              <w:spacing w:after="0" w:line="240" w:lineRule="auto"/>
              <w:jc w:val="center"/>
              <w:rPr>
                <w:rFonts w:ascii="Times New Roman" w:hAnsi="Times New Roman"/>
                <w:sz w:val="28"/>
                <w:szCs w:val="28"/>
              </w:rPr>
            </w:pPr>
          </w:p>
        </w:tc>
        <w:tc>
          <w:tcPr>
            <w:tcW w:w="1598" w:type="dxa"/>
            <w:gridSpan w:val="2"/>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8"/>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p w:rsidR="00BE2510" w:rsidRPr="00ED26DC" w:rsidRDefault="00BE2510" w:rsidP="00A559CA">
            <w:pPr>
              <w:spacing w:after="0" w:line="240" w:lineRule="auto"/>
              <w:jc w:val="center"/>
              <w:rPr>
                <w:rFonts w:ascii="Times New Roman" w:hAnsi="Times New Roman"/>
                <w:sz w:val="28"/>
                <w:szCs w:val="28"/>
              </w:rPr>
            </w:pPr>
          </w:p>
        </w:tc>
        <w:tc>
          <w:tcPr>
            <w:tcW w:w="1598" w:type="dxa"/>
            <w:gridSpan w:val="2"/>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096"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3585,458</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100,37</w:t>
            </w:r>
          </w:p>
        </w:tc>
        <w:tc>
          <w:tcPr>
            <w:tcW w:w="993"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512,088</w:t>
            </w:r>
          </w:p>
        </w:tc>
        <w:tc>
          <w:tcPr>
            <w:tcW w:w="3543" w:type="dxa"/>
            <w:gridSpan w:val="5"/>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991,00</w:t>
            </w:r>
          </w:p>
        </w:tc>
        <w:tc>
          <w:tcPr>
            <w:tcW w:w="1066"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991,00</w:t>
            </w:r>
          </w:p>
        </w:tc>
        <w:tc>
          <w:tcPr>
            <w:tcW w:w="1120"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991,00</w:t>
            </w: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588"/>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98"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17"/>
        </w:trPr>
        <w:tc>
          <w:tcPr>
            <w:tcW w:w="567"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w:t>
            </w:r>
          </w:p>
        </w:tc>
        <w:tc>
          <w:tcPr>
            <w:tcW w:w="1757"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01.01. </w:t>
            </w:r>
            <w:r w:rsidRPr="00ED26DC">
              <w:rPr>
                <w:rFonts w:ascii="Times New Roman" w:eastAsia="Times New Roman" w:hAnsi="Times New Roman"/>
                <w:sz w:val="28"/>
                <w:szCs w:val="28"/>
                <w:lang w:eastAsia="ru-RU"/>
              </w:rPr>
              <w:br/>
              <w:t xml:space="preserve">Осуществление мероприятий по </w:t>
            </w:r>
            <w:r w:rsidRPr="00ED26DC">
              <w:rPr>
                <w:rFonts w:ascii="Times New Roman" w:eastAsia="Times New Roman" w:hAnsi="Times New Roman"/>
                <w:sz w:val="28"/>
                <w:szCs w:val="28"/>
                <w:lang w:eastAsia="ru-RU"/>
              </w:rPr>
              <w:lastRenderedPageBreak/>
              <w:t xml:space="preserve">обеспечению безопасности людей на водных объектах, охране их жизни и здоровья (оплата работы спасательного поста, в том числе в </w:t>
            </w:r>
            <w:proofErr w:type="spellStart"/>
            <w:r w:rsidRPr="00ED26DC">
              <w:rPr>
                <w:rFonts w:ascii="Times New Roman" w:eastAsia="Times New Roman" w:hAnsi="Times New Roman"/>
                <w:sz w:val="28"/>
                <w:szCs w:val="28"/>
                <w:lang w:eastAsia="ru-RU"/>
              </w:rPr>
              <w:t>межкупальный</w:t>
            </w:r>
            <w:proofErr w:type="spellEnd"/>
            <w:r w:rsidRPr="00ED26DC">
              <w:rPr>
                <w:rFonts w:ascii="Times New Roman" w:eastAsia="Times New Roman" w:hAnsi="Times New Roman"/>
                <w:sz w:val="28"/>
                <w:szCs w:val="28"/>
                <w:lang w:eastAsia="ru-RU"/>
              </w:rPr>
              <w:t xml:space="preserve"> период)</w:t>
            </w:r>
          </w:p>
        </w:tc>
        <w:tc>
          <w:tcPr>
            <w:tcW w:w="1293" w:type="dxa"/>
            <w:gridSpan w:val="2"/>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598"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3185,458</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20,37</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432,088</w:t>
            </w:r>
          </w:p>
        </w:tc>
        <w:tc>
          <w:tcPr>
            <w:tcW w:w="3543" w:type="dxa"/>
            <w:gridSpan w:val="5"/>
          </w:tcPr>
          <w:p w:rsidR="00BE2510" w:rsidRPr="00ED26DC" w:rsidRDefault="00BE2510" w:rsidP="00A559CA">
            <w:pPr>
              <w:jc w:val="center"/>
              <w:rPr>
                <w:rFonts w:ascii="Times New Roman" w:hAnsi="Times New Roman"/>
                <w:sz w:val="28"/>
                <w:szCs w:val="28"/>
              </w:rPr>
            </w:pPr>
            <w:r w:rsidRPr="00ED26DC">
              <w:rPr>
                <w:rFonts w:ascii="Times New Roman" w:eastAsia="Times New Roman" w:hAnsi="Times New Roman"/>
                <w:sz w:val="28"/>
                <w:szCs w:val="28"/>
                <w:lang w:eastAsia="ru-RU"/>
              </w:rPr>
              <w:t>911,00</w:t>
            </w:r>
          </w:p>
        </w:tc>
        <w:tc>
          <w:tcPr>
            <w:tcW w:w="1066" w:type="dxa"/>
          </w:tcPr>
          <w:p w:rsidR="00BE2510" w:rsidRPr="00ED26DC" w:rsidRDefault="00BE2510" w:rsidP="00A559CA">
            <w:pPr>
              <w:jc w:val="center"/>
              <w:rPr>
                <w:rFonts w:ascii="Times New Roman" w:hAnsi="Times New Roman"/>
                <w:sz w:val="28"/>
                <w:szCs w:val="28"/>
              </w:rPr>
            </w:pPr>
            <w:r w:rsidRPr="00ED26DC">
              <w:rPr>
                <w:rFonts w:ascii="Times New Roman" w:eastAsia="Times New Roman" w:hAnsi="Times New Roman"/>
                <w:sz w:val="28"/>
                <w:szCs w:val="28"/>
                <w:lang w:eastAsia="ru-RU"/>
              </w:rPr>
              <w:t>911,00</w:t>
            </w:r>
          </w:p>
        </w:tc>
        <w:tc>
          <w:tcPr>
            <w:tcW w:w="1120" w:type="dxa"/>
          </w:tcPr>
          <w:p w:rsidR="00BE2510" w:rsidRPr="00ED26DC" w:rsidRDefault="00BE2510" w:rsidP="00A559CA">
            <w:pPr>
              <w:jc w:val="center"/>
              <w:rPr>
                <w:rFonts w:ascii="Times New Roman" w:hAnsi="Times New Roman"/>
                <w:sz w:val="28"/>
                <w:szCs w:val="28"/>
              </w:rPr>
            </w:pPr>
            <w:r w:rsidRPr="00ED26DC">
              <w:rPr>
                <w:rFonts w:ascii="Times New Roman" w:eastAsia="Times New Roman" w:hAnsi="Times New Roman"/>
                <w:sz w:val="28"/>
                <w:szCs w:val="28"/>
                <w:lang w:eastAsia="ru-RU"/>
              </w:rPr>
              <w:t>911,00</w:t>
            </w:r>
          </w:p>
        </w:tc>
        <w:tc>
          <w:tcPr>
            <w:tcW w:w="1209"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Администрация муниципального круга</w:t>
            </w:r>
          </w:p>
        </w:tc>
      </w:tr>
      <w:tr w:rsidR="00BE2510" w:rsidRPr="00ED26DC" w:rsidTr="00A559CA">
        <w:trPr>
          <w:trHeight w:val="848"/>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98" w:type="dxa"/>
            <w:gridSpan w:val="2"/>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p w:rsidR="00BE2510" w:rsidRPr="00ED26DC" w:rsidRDefault="00BE2510" w:rsidP="00A559CA">
            <w:pPr>
              <w:spacing w:after="0" w:line="240" w:lineRule="auto"/>
              <w:rPr>
                <w:rFonts w:ascii="Times New Roman" w:hAnsi="Times New Roman"/>
                <w:sz w:val="28"/>
                <w:szCs w:val="28"/>
              </w:rPr>
            </w:pP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8"/>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p w:rsidR="00BE2510" w:rsidRPr="00ED26DC" w:rsidRDefault="00BE2510" w:rsidP="00A559CA">
            <w:pPr>
              <w:spacing w:after="0" w:line="240" w:lineRule="auto"/>
              <w:jc w:val="center"/>
              <w:rPr>
                <w:rFonts w:ascii="Times New Roman" w:hAnsi="Times New Roman"/>
                <w:sz w:val="28"/>
                <w:szCs w:val="28"/>
              </w:rPr>
            </w:pPr>
          </w:p>
        </w:tc>
        <w:tc>
          <w:tcPr>
            <w:tcW w:w="1598" w:type="dxa"/>
            <w:gridSpan w:val="2"/>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580"/>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p w:rsidR="00BE2510" w:rsidRPr="00ED26DC" w:rsidRDefault="00BE2510" w:rsidP="00A559CA">
            <w:pPr>
              <w:spacing w:after="0" w:line="240" w:lineRule="auto"/>
              <w:jc w:val="center"/>
              <w:rPr>
                <w:rFonts w:ascii="Times New Roman" w:hAnsi="Times New Roman"/>
                <w:sz w:val="28"/>
                <w:szCs w:val="28"/>
              </w:rPr>
            </w:pPr>
          </w:p>
        </w:tc>
        <w:tc>
          <w:tcPr>
            <w:tcW w:w="1598" w:type="dxa"/>
            <w:gridSpan w:val="2"/>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3185,458</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20,37</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432,088</w:t>
            </w:r>
          </w:p>
        </w:tc>
        <w:tc>
          <w:tcPr>
            <w:tcW w:w="3543" w:type="dxa"/>
            <w:gridSpan w:val="5"/>
          </w:tcPr>
          <w:p w:rsidR="00BE2510" w:rsidRPr="00ED26DC" w:rsidRDefault="00BE2510" w:rsidP="00A559CA">
            <w:pPr>
              <w:jc w:val="center"/>
              <w:rPr>
                <w:rFonts w:ascii="Times New Roman" w:hAnsi="Times New Roman"/>
                <w:sz w:val="28"/>
                <w:szCs w:val="28"/>
              </w:rPr>
            </w:pPr>
            <w:r w:rsidRPr="00ED26DC">
              <w:rPr>
                <w:rFonts w:ascii="Times New Roman" w:eastAsia="Times New Roman" w:hAnsi="Times New Roman"/>
                <w:sz w:val="28"/>
                <w:szCs w:val="28"/>
                <w:lang w:eastAsia="ru-RU"/>
              </w:rPr>
              <w:t>911,00</w:t>
            </w:r>
          </w:p>
        </w:tc>
        <w:tc>
          <w:tcPr>
            <w:tcW w:w="1066" w:type="dxa"/>
          </w:tcPr>
          <w:p w:rsidR="00BE2510" w:rsidRPr="00ED26DC" w:rsidRDefault="00BE2510" w:rsidP="00A559CA">
            <w:pPr>
              <w:jc w:val="center"/>
              <w:rPr>
                <w:rFonts w:ascii="Times New Roman" w:hAnsi="Times New Roman"/>
                <w:sz w:val="28"/>
                <w:szCs w:val="28"/>
              </w:rPr>
            </w:pPr>
            <w:r w:rsidRPr="00ED26DC">
              <w:rPr>
                <w:rFonts w:ascii="Times New Roman" w:eastAsia="Times New Roman" w:hAnsi="Times New Roman"/>
                <w:sz w:val="28"/>
                <w:szCs w:val="28"/>
                <w:lang w:eastAsia="ru-RU"/>
              </w:rPr>
              <w:t>911,00</w:t>
            </w:r>
          </w:p>
        </w:tc>
        <w:tc>
          <w:tcPr>
            <w:tcW w:w="1120" w:type="dxa"/>
          </w:tcPr>
          <w:p w:rsidR="00BE2510" w:rsidRPr="00ED26DC" w:rsidRDefault="00BE2510" w:rsidP="00A559CA">
            <w:pPr>
              <w:jc w:val="center"/>
              <w:rPr>
                <w:rFonts w:ascii="Times New Roman" w:hAnsi="Times New Roman"/>
                <w:sz w:val="28"/>
                <w:szCs w:val="28"/>
              </w:rPr>
            </w:pPr>
            <w:r w:rsidRPr="00ED26DC">
              <w:rPr>
                <w:rFonts w:ascii="Times New Roman" w:eastAsia="Times New Roman" w:hAnsi="Times New Roman"/>
                <w:sz w:val="28"/>
                <w:szCs w:val="28"/>
                <w:lang w:eastAsia="ru-RU"/>
              </w:rPr>
              <w:t>911,00</w:t>
            </w:r>
          </w:p>
        </w:tc>
        <w:tc>
          <w:tcPr>
            <w:tcW w:w="1209"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Отдел культуры и делам молодежи, Управление по правовому обеспечению и безопасности</w:t>
            </w:r>
          </w:p>
        </w:tc>
      </w:tr>
      <w:tr w:rsidR="00BE2510" w:rsidRPr="00ED26DC" w:rsidTr="00A559CA">
        <w:trPr>
          <w:trHeight w:val="381"/>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p w:rsidR="00BE2510" w:rsidRPr="00ED26DC" w:rsidRDefault="00BE2510" w:rsidP="00A559CA">
            <w:pPr>
              <w:spacing w:after="0" w:line="240" w:lineRule="auto"/>
              <w:jc w:val="center"/>
              <w:rPr>
                <w:rFonts w:ascii="Times New Roman" w:hAnsi="Times New Roman"/>
                <w:sz w:val="28"/>
                <w:szCs w:val="28"/>
              </w:rPr>
            </w:pPr>
          </w:p>
        </w:tc>
        <w:tc>
          <w:tcPr>
            <w:tcW w:w="1598"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17"/>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 xml:space="preserve">Результат  1. Обучение населения, прежде </w:t>
            </w:r>
            <w:r w:rsidRPr="00ED26DC">
              <w:rPr>
                <w:rFonts w:ascii="Times New Roman" w:eastAsia="Arial" w:hAnsi="Times New Roman"/>
                <w:sz w:val="28"/>
                <w:szCs w:val="28"/>
                <w:lang w:eastAsia="ru-RU"/>
              </w:rPr>
              <w:lastRenderedPageBreak/>
              <w:t>всего детей, плаванию и приемам спасания на воде</w:t>
            </w:r>
          </w:p>
        </w:tc>
        <w:tc>
          <w:tcPr>
            <w:tcW w:w="1293" w:type="dxa"/>
            <w:gridSpan w:val="2"/>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598" w:type="dxa"/>
            <w:gridSpan w:val="2"/>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96"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168"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24</w:t>
            </w:r>
          </w:p>
        </w:tc>
        <w:tc>
          <w:tcPr>
            <w:tcW w:w="993"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24</w:t>
            </w:r>
          </w:p>
        </w:tc>
        <w:tc>
          <w:tcPr>
            <w:tcW w:w="816"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727"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066"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24</w:t>
            </w:r>
          </w:p>
        </w:tc>
        <w:tc>
          <w:tcPr>
            <w:tcW w:w="112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24</w:t>
            </w:r>
          </w:p>
        </w:tc>
        <w:tc>
          <w:tcPr>
            <w:tcW w:w="120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BE2510" w:rsidRPr="00ED26DC" w:rsidTr="00A559CA">
        <w:trPr>
          <w:trHeight w:val="256"/>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598"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9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6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81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6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w:t>
            </w:r>
            <w:r w:rsidRPr="00ED26DC">
              <w:rPr>
                <w:rFonts w:ascii="Times New Roman" w:eastAsia="Times New Roman" w:hAnsi="Times New Roman"/>
                <w:sz w:val="28"/>
                <w:szCs w:val="28"/>
                <w:lang w:eastAsia="ru-RU"/>
              </w:rPr>
              <w:lastRenderedPageBreak/>
              <w:t>артал</w:t>
            </w:r>
          </w:p>
        </w:tc>
        <w:tc>
          <w:tcPr>
            <w:tcW w:w="6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 пол</w:t>
            </w:r>
            <w:r w:rsidRPr="00ED26DC">
              <w:rPr>
                <w:rFonts w:ascii="Times New Roman" w:eastAsia="Times New Roman" w:hAnsi="Times New Roman"/>
                <w:sz w:val="28"/>
                <w:szCs w:val="28"/>
                <w:lang w:eastAsia="ru-RU"/>
              </w:rPr>
              <w:lastRenderedPageBreak/>
              <w:t>угодие</w:t>
            </w:r>
          </w:p>
        </w:tc>
        <w:tc>
          <w:tcPr>
            <w:tcW w:w="72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9 мес</w:t>
            </w:r>
            <w:r w:rsidRPr="00ED26DC">
              <w:rPr>
                <w:rFonts w:ascii="Times New Roman" w:eastAsia="Times New Roman" w:hAnsi="Times New Roman"/>
                <w:sz w:val="28"/>
                <w:szCs w:val="28"/>
                <w:lang w:eastAsia="ru-RU"/>
              </w:rPr>
              <w:lastRenderedPageBreak/>
              <w:t>яцев</w:t>
            </w:r>
          </w:p>
        </w:tc>
        <w:tc>
          <w:tcPr>
            <w:tcW w:w="72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12 мес</w:t>
            </w:r>
            <w:r w:rsidRPr="00ED26DC">
              <w:rPr>
                <w:rFonts w:ascii="Times New Roman" w:eastAsia="Times New Roman" w:hAnsi="Times New Roman"/>
                <w:sz w:val="28"/>
                <w:szCs w:val="28"/>
                <w:lang w:eastAsia="ru-RU"/>
              </w:rPr>
              <w:lastRenderedPageBreak/>
              <w:t>яцев</w:t>
            </w:r>
          </w:p>
        </w:tc>
        <w:tc>
          <w:tcPr>
            <w:tcW w:w="106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2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60"/>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598"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120</w:t>
            </w:r>
          </w:p>
        </w:tc>
        <w:tc>
          <w:tcPr>
            <w:tcW w:w="1168"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1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24</w:t>
            </w:r>
          </w:p>
        </w:tc>
        <w:tc>
          <w:tcPr>
            <w:tcW w:w="6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2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2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24</w:t>
            </w:r>
          </w:p>
        </w:tc>
        <w:tc>
          <w:tcPr>
            <w:tcW w:w="106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2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17"/>
        </w:trPr>
        <w:tc>
          <w:tcPr>
            <w:tcW w:w="567"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w:t>
            </w:r>
          </w:p>
        </w:tc>
        <w:tc>
          <w:tcPr>
            <w:tcW w:w="1757"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01.02. </w:t>
            </w:r>
            <w:r w:rsidRPr="00ED26DC">
              <w:rPr>
                <w:rFonts w:ascii="Times New Roman" w:eastAsia="Times New Roman" w:hAnsi="Times New Roman"/>
                <w:sz w:val="28"/>
                <w:szCs w:val="28"/>
                <w:lang w:eastAsia="ru-RU"/>
              </w:rPr>
              <w:br/>
              <w:t>Создание безопасных мест отдыха для населения на водных объектах</w:t>
            </w:r>
          </w:p>
        </w:tc>
        <w:tc>
          <w:tcPr>
            <w:tcW w:w="1293" w:type="dxa"/>
            <w:gridSpan w:val="2"/>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98"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Отдел культуры и делам молодежи</w:t>
            </w:r>
          </w:p>
        </w:tc>
      </w:tr>
      <w:tr w:rsidR="00BE2510" w:rsidRPr="00ED26DC" w:rsidTr="00A559CA">
        <w:trPr>
          <w:trHeight w:val="829"/>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98" w:type="dxa"/>
            <w:gridSpan w:val="2"/>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45"/>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p w:rsidR="00BE2510" w:rsidRPr="00ED26DC" w:rsidRDefault="00BE2510" w:rsidP="00A559CA">
            <w:pPr>
              <w:spacing w:after="0" w:line="240" w:lineRule="auto"/>
              <w:jc w:val="center"/>
              <w:rPr>
                <w:rFonts w:ascii="Times New Roman" w:hAnsi="Times New Roman"/>
                <w:sz w:val="28"/>
                <w:szCs w:val="28"/>
              </w:rPr>
            </w:pPr>
          </w:p>
        </w:tc>
        <w:tc>
          <w:tcPr>
            <w:tcW w:w="1598" w:type="dxa"/>
            <w:gridSpan w:val="2"/>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8"/>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p w:rsidR="00BE2510" w:rsidRPr="00ED26DC" w:rsidRDefault="00BE2510" w:rsidP="00A559CA">
            <w:pPr>
              <w:spacing w:after="0" w:line="240" w:lineRule="auto"/>
              <w:jc w:val="center"/>
              <w:rPr>
                <w:rFonts w:ascii="Times New Roman" w:hAnsi="Times New Roman"/>
                <w:sz w:val="28"/>
                <w:szCs w:val="28"/>
              </w:rPr>
            </w:pPr>
          </w:p>
        </w:tc>
        <w:tc>
          <w:tcPr>
            <w:tcW w:w="1598" w:type="dxa"/>
            <w:gridSpan w:val="2"/>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513"/>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598"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17"/>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 xml:space="preserve">Результат  1. Благоустройство места отдыха у воды в части касающейся </w:t>
            </w:r>
            <w:r w:rsidRPr="00ED26DC">
              <w:rPr>
                <w:rFonts w:ascii="Times New Roman" w:eastAsia="Arial" w:hAnsi="Times New Roman"/>
                <w:sz w:val="28"/>
                <w:szCs w:val="28"/>
                <w:lang w:eastAsia="ru-RU"/>
              </w:rPr>
              <w:lastRenderedPageBreak/>
              <w:t>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1293" w:type="dxa"/>
            <w:gridSpan w:val="2"/>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598" w:type="dxa"/>
            <w:gridSpan w:val="2"/>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96"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tc>
        <w:tc>
          <w:tcPr>
            <w:tcW w:w="1168"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993"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816"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727"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066"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2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20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w:t>
            </w:r>
          </w:p>
        </w:tc>
      </w:tr>
      <w:tr w:rsidR="00BE2510" w:rsidRPr="00ED26DC" w:rsidTr="00A559CA">
        <w:trPr>
          <w:trHeight w:val="256"/>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98"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9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6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81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6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2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72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106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2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60"/>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98"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1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6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72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2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106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2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17"/>
        </w:trPr>
        <w:tc>
          <w:tcPr>
            <w:tcW w:w="567"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val="en-US" w:eastAsia="ru-RU"/>
              </w:rPr>
            </w:pPr>
            <w:r w:rsidRPr="00ED26DC">
              <w:rPr>
                <w:rFonts w:ascii="Times New Roman" w:eastAsia="Times New Roman" w:hAnsi="Times New Roman"/>
                <w:sz w:val="28"/>
                <w:szCs w:val="28"/>
                <w:lang w:eastAsia="ru-RU"/>
              </w:rPr>
              <w:t>1.</w:t>
            </w:r>
            <w:r w:rsidRPr="00ED26DC">
              <w:rPr>
                <w:rFonts w:ascii="Times New Roman" w:eastAsia="Times New Roman" w:hAnsi="Times New Roman"/>
                <w:sz w:val="28"/>
                <w:szCs w:val="28"/>
                <w:lang w:val="en-US" w:eastAsia="ru-RU"/>
              </w:rPr>
              <w:t>3</w:t>
            </w:r>
          </w:p>
        </w:tc>
        <w:tc>
          <w:tcPr>
            <w:tcW w:w="1757"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01.03. </w:t>
            </w:r>
            <w:r w:rsidRPr="00ED26DC">
              <w:rPr>
                <w:rFonts w:ascii="Times New Roman" w:eastAsia="Times New Roman" w:hAnsi="Times New Roman"/>
                <w:sz w:val="28"/>
                <w:szCs w:val="28"/>
                <w:lang w:eastAsia="ru-RU"/>
              </w:rPr>
              <w:lastRenderedPageBreak/>
              <w:t>Обучение населения, прежде всего детей, плаванию и приемам спасания на воде</w:t>
            </w:r>
          </w:p>
        </w:tc>
        <w:tc>
          <w:tcPr>
            <w:tcW w:w="1293"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598"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400,00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80,00</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80,00</w:t>
            </w:r>
          </w:p>
        </w:tc>
        <w:tc>
          <w:tcPr>
            <w:tcW w:w="1209"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Отдел по </w:t>
            </w:r>
            <w:r w:rsidRPr="00ED26DC">
              <w:rPr>
                <w:rFonts w:ascii="Times New Roman" w:eastAsia="Times New Roman" w:hAnsi="Times New Roman"/>
                <w:sz w:val="28"/>
                <w:szCs w:val="28"/>
                <w:lang w:eastAsia="ru-RU"/>
              </w:rPr>
              <w:lastRenderedPageBreak/>
              <w:t>физической культуре и спорту</w:t>
            </w:r>
          </w:p>
        </w:tc>
      </w:tr>
      <w:tr w:rsidR="00BE2510" w:rsidRPr="00ED26DC" w:rsidTr="00A559CA">
        <w:trPr>
          <w:trHeight w:val="663"/>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98" w:type="dxa"/>
            <w:gridSpan w:val="2"/>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p w:rsidR="00BE2510" w:rsidRPr="00ED26DC" w:rsidRDefault="00BE2510" w:rsidP="00A559CA">
            <w:pPr>
              <w:spacing w:after="0" w:line="240" w:lineRule="auto"/>
              <w:rPr>
                <w:rFonts w:ascii="Times New Roman" w:hAnsi="Times New Roman"/>
                <w:sz w:val="28"/>
                <w:szCs w:val="28"/>
              </w:rPr>
            </w:pP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8"/>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p w:rsidR="00BE2510" w:rsidRPr="00ED26DC" w:rsidRDefault="00BE2510" w:rsidP="00A559CA">
            <w:pPr>
              <w:spacing w:after="0" w:line="240" w:lineRule="auto"/>
              <w:rPr>
                <w:rFonts w:ascii="Times New Roman" w:hAnsi="Times New Roman"/>
                <w:sz w:val="28"/>
                <w:szCs w:val="28"/>
              </w:rPr>
            </w:pPr>
          </w:p>
        </w:tc>
        <w:tc>
          <w:tcPr>
            <w:tcW w:w="1598" w:type="dxa"/>
            <w:gridSpan w:val="2"/>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8"/>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p w:rsidR="00BE2510" w:rsidRPr="00ED26DC" w:rsidRDefault="00BE2510" w:rsidP="00A559CA">
            <w:pPr>
              <w:spacing w:after="0" w:line="240" w:lineRule="auto"/>
              <w:rPr>
                <w:rFonts w:ascii="Times New Roman" w:hAnsi="Times New Roman"/>
                <w:sz w:val="28"/>
                <w:szCs w:val="28"/>
              </w:rPr>
            </w:pPr>
          </w:p>
        </w:tc>
        <w:tc>
          <w:tcPr>
            <w:tcW w:w="1598" w:type="dxa"/>
            <w:gridSpan w:val="2"/>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400,00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80,00</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80,00</w:t>
            </w: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513"/>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98" w:type="dxa"/>
            <w:gridSpan w:val="2"/>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17"/>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Arial" w:hAnsi="Times New Roman"/>
                <w:sz w:val="28"/>
                <w:szCs w:val="28"/>
                <w:lang w:eastAsia="ru-RU"/>
              </w:rPr>
              <w:t>Результат  1. Обучение населения, прежде всего детей, плаванию и приемам спасания на воде, человек</w:t>
            </w:r>
          </w:p>
        </w:tc>
        <w:tc>
          <w:tcPr>
            <w:tcW w:w="1293" w:type="dxa"/>
            <w:gridSpan w:val="2"/>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598" w:type="dxa"/>
            <w:gridSpan w:val="2"/>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096"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Всего:</w:t>
            </w:r>
          </w:p>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120</w:t>
            </w:r>
          </w:p>
        </w:tc>
        <w:tc>
          <w:tcPr>
            <w:tcW w:w="1168"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24</w:t>
            </w:r>
          </w:p>
        </w:tc>
        <w:tc>
          <w:tcPr>
            <w:tcW w:w="993"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24</w:t>
            </w:r>
          </w:p>
        </w:tc>
        <w:tc>
          <w:tcPr>
            <w:tcW w:w="816"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2025 год</w:t>
            </w:r>
          </w:p>
        </w:tc>
        <w:tc>
          <w:tcPr>
            <w:tcW w:w="2727" w:type="dxa"/>
            <w:gridSpan w:val="4"/>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 том числе по кварталам</w:t>
            </w:r>
          </w:p>
        </w:tc>
        <w:tc>
          <w:tcPr>
            <w:tcW w:w="1066"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24</w:t>
            </w:r>
          </w:p>
        </w:tc>
        <w:tc>
          <w:tcPr>
            <w:tcW w:w="1120"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24</w:t>
            </w:r>
          </w:p>
        </w:tc>
        <w:tc>
          <w:tcPr>
            <w:tcW w:w="1209"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r>
      <w:tr w:rsidR="00BE2510" w:rsidRPr="00ED26DC" w:rsidTr="00A559CA">
        <w:trPr>
          <w:trHeight w:val="256"/>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98"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9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68"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81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6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квартал</w:t>
            </w:r>
          </w:p>
        </w:tc>
        <w:tc>
          <w:tcPr>
            <w:tcW w:w="6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 полугодие</w:t>
            </w:r>
          </w:p>
        </w:tc>
        <w:tc>
          <w:tcPr>
            <w:tcW w:w="72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9 месяцев</w:t>
            </w:r>
          </w:p>
        </w:tc>
        <w:tc>
          <w:tcPr>
            <w:tcW w:w="72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 месяцев</w:t>
            </w:r>
          </w:p>
        </w:tc>
        <w:tc>
          <w:tcPr>
            <w:tcW w:w="106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2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25"/>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5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93"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98"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096" w:type="dxa"/>
            <w:vMerge/>
          </w:tcPr>
          <w:p w:rsidR="00BE2510" w:rsidRPr="00ED26DC" w:rsidRDefault="00BE2510" w:rsidP="00A559CA">
            <w:pPr>
              <w:rPr>
                <w:rFonts w:ascii="Times New Roman" w:hAnsi="Times New Roman"/>
                <w:sz w:val="28"/>
                <w:szCs w:val="28"/>
              </w:rPr>
            </w:pPr>
          </w:p>
        </w:tc>
        <w:tc>
          <w:tcPr>
            <w:tcW w:w="1168"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993"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81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24</w:t>
            </w:r>
          </w:p>
        </w:tc>
        <w:tc>
          <w:tcPr>
            <w:tcW w:w="60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6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27"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w:t>
            </w:r>
          </w:p>
        </w:tc>
        <w:tc>
          <w:tcPr>
            <w:tcW w:w="72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24</w:t>
            </w:r>
          </w:p>
        </w:tc>
        <w:tc>
          <w:tcPr>
            <w:tcW w:w="1066"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120"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56"/>
        </w:trPr>
        <w:tc>
          <w:tcPr>
            <w:tcW w:w="567" w:type="dxa"/>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89" w:type="dxa"/>
            <w:gridSpan w:val="2"/>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подпрограмме</w:t>
            </w:r>
          </w:p>
        </w:tc>
        <w:tc>
          <w:tcPr>
            <w:tcW w:w="1276" w:type="dxa"/>
            <w:gridSpan w:val="2"/>
            <w:vMerge w:val="restart"/>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583"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Итого</w:t>
            </w:r>
          </w:p>
        </w:tc>
        <w:tc>
          <w:tcPr>
            <w:tcW w:w="1096"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3585,458</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100,37</w:t>
            </w:r>
          </w:p>
        </w:tc>
        <w:tc>
          <w:tcPr>
            <w:tcW w:w="993"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512,088</w:t>
            </w:r>
          </w:p>
        </w:tc>
        <w:tc>
          <w:tcPr>
            <w:tcW w:w="3543" w:type="dxa"/>
            <w:gridSpan w:val="5"/>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991,00</w:t>
            </w:r>
          </w:p>
        </w:tc>
        <w:tc>
          <w:tcPr>
            <w:tcW w:w="1066"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991,00</w:t>
            </w:r>
          </w:p>
        </w:tc>
        <w:tc>
          <w:tcPr>
            <w:tcW w:w="1120" w:type="dxa"/>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991,00</w:t>
            </w:r>
          </w:p>
        </w:tc>
        <w:tc>
          <w:tcPr>
            <w:tcW w:w="1209" w:type="dxa"/>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63"/>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89"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6"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83"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vMerge w:val="restart"/>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8"/>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89"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6" w:type="dxa"/>
            <w:gridSpan w:val="2"/>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83"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8"/>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89"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6" w:type="dxa"/>
            <w:gridSpan w:val="2"/>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83" w:type="dxa"/>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096"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3585,458</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100,37</w:t>
            </w:r>
          </w:p>
        </w:tc>
        <w:tc>
          <w:tcPr>
            <w:tcW w:w="993"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512,088</w:t>
            </w:r>
          </w:p>
        </w:tc>
        <w:tc>
          <w:tcPr>
            <w:tcW w:w="3543" w:type="dxa"/>
            <w:gridSpan w:val="5"/>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991,00</w:t>
            </w:r>
          </w:p>
        </w:tc>
        <w:tc>
          <w:tcPr>
            <w:tcW w:w="1066"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991,00</w:t>
            </w:r>
          </w:p>
        </w:tc>
        <w:tc>
          <w:tcPr>
            <w:tcW w:w="1120" w:type="dxa"/>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991,00</w:t>
            </w:r>
          </w:p>
        </w:tc>
        <w:tc>
          <w:tcPr>
            <w:tcW w:w="1209"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581"/>
        </w:trPr>
        <w:tc>
          <w:tcPr>
            <w:tcW w:w="567"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789" w:type="dxa"/>
            <w:gridSpan w:val="2"/>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6" w:type="dxa"/>
            <w:gridSpan w:val="2"/>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hAnsi="Times New Roman"/>
                <w:sz w:val="28"/>
                <w:szCs w:val="28"/>
              </w:rPr>
              <w:t>2023-2027</w:t>
            </w:r>
          </w:p>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83" w:type="dxa"/>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09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68"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993"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3543" w:type="dxa"/>
            <w:gridSpan w:val="5"/>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6"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120" w:type="dxa"/>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tcPr>
          <w:p w:rsidR="00BE2510" w:rsidRPr="00ED26DC" w:rsidRDefault="00BE2510" w:rsidP="00A559CA">
            <w:pPr>
              <w:spacing w:after="0" w:line="240" w:lineRule="auto"/>
              <w:rPr>
                <w:rFonts w:ascii="Times New Roman" w:eastAsia="Times New Roman" w:hAnsi="Times New Roman"/>
                <w:sz w:val="28"/>
                <w:szCs w:val="28"/>
                <w:lang w:eastAsia="ru-RU"/>
              </w:rPr>
            </w:pPr>
          </w:p>
        </w:tc>
      </w:tr>
    </w:tbl>
    <w:p w:rsidR="00BE2510" w:rsidRPr="00ED26DC" w:rsidRDefault="00BE2510" w:rsidP="00BE2510">
      <w:pPr>
        <w:pStyle w:val="ConsPlusNormal"/>
        <w:jc w:val="center"/>
        <w:rPr>
          <w:rFonts w:ascii="Times New Roman" w:hAnsi="Times New Roman" w:cs="Times New Roman"/>
          <w:sz w:val="28"/>
          <w:szCs w:val="28"/>
        </w:rPr>
      </w:pPr>
    </w:p>
    <w:p w:rsidR="00BE2510" w:rsidRPr="00ED26DC" w:rsidRDefault="00BE2510" w:rsidP="00BE2510">
      <w:pPr>
        <w:pStyle w:val="ConsPlusNormal"/>
        <w:jc w:val="center"/>
        <w:rPr>
          <w:rFonts w:ascii="Times New Roman" w:hAnsi="Times New Roman" w:cs="Times New Roman"/>
          <w:sz w:val="28"/>
          <w:szCs w:val="28"/>
        </w:rPr>
      </w:pPr>
    </w:p>
    <w:p w:rsidR="00BE2510" w:rsidRPr="00ED26DC" w:rsidRDefault="00BE2510"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Приложение № 6</w:t>
      </w:r>
    </w:p>
    <w:p w:rsidR="00BE2510" w:rsidRPr="00ED26DC" w:rsidRDefault="00BE2510"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 муниципальной программе «Безопасность и обеспечение</w:t>
      </w:r>
    </w:p>
    <w:p w:rsidR="00BE2510" w:rsidRPr="00ED26DC" w:rsidRDefault="00BE2510" w:rsidP="00BE251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безопасности жизнедеятельности населения» на 2020-2024 годы</w:t>
      </w: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Паспорт подпрограммы № 6</w:t>
      </w:r>
    </w:p>
    <w:p w:rsidR="00BE2510" w:rsidRPr="00ED26DC" w:rsidRDefault="00BE2510" w:rsidP="00BE2510">
      <w:pPr>
        <w:autoSpaceDE w:val="0"/>
        <w:autoSpaceDN w:val="0"/>
        <w:adjustRightInd w:val="0"/>
        <w:spacing w:after="0" w:line="240" w:lineRule="auto"/>
        <w:jc w:val="center"/>
        <w:rPr>
          <w:rFonts w:ascii="Times New Roman" w:hAnsi="Times New Roman"/>
          <w:sz w:val="28"/>
          <w:szCs w:val="28"/>
        </w:rPr>
      </w:pPr>
      <w:r w:rsidRPr="00ED26DC">
        <w:rPr>
          <w:rFonts w:ascii="Times New Roman" w:hAnsi="Times New Roman"/>
          <w:sz w:val="28"/>
          <w:szCs w:val="28"/>
        </w:rPr>
        <w:t>«Обеспечивающая подпрограмма»</w:t>
      </w:r>
      <w:r w:rsidRPr="00ED26DC">
        <w:rPr>
          <w:rFonts w:ascii="Times New Roman" w:eastAsia="Times New Roman" w:hAnsi="Times New Roman"/>
          <w:sz w:val="28"/>
          <w:szCs w:val="28"/>
          <w:lang w:eastAsia="ru-RU"/>
        </w:rPr>
        <w:t xml:space="preserve"> </w:t>
      </w:r>
    </w:p>
    <w:p w:rsidR="00BE2510" w:rsidRPr="00ED26DC" w:rsidRDefault="00BE2510" w:rsidP="00BE2510">
      <w:pPr>
        <w:autoSpaceDE w:val="0"/>
        <w:autoSpaceDN w:val="0"/>
        <w:adjustRightInd w:val="0"/>
        <w:spacing w:after="0" w:line="240" w:lineRule="auto"/>
        <w:rPr>
          <w:rFonts w:ascii="Times New Roman" w:hAnsi="Times New Roman"/>
          <w:sz w:val="28"/>
          <w:szCs w:val="28"/>
        </w:rPr>
      </w:pPr>
    </w:p>
    <w:tbl>
      <w:tblPr>
        <w:tblW w:w="1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2"/>
        <w:gridCol w:w="2003"/>
        <w:gridCol w:w="1662"/>
        <w:gridCol w:w="1781"/>
        <w:gridCol w:w="1520"/>
        <w:gridCol w:w="1379"/>
        <w:gridCol w:w="1485"/>
        <w:gridCol w:w="1360"/>
        <w:gridCol w:w="1209"/>
        <w:gridCol w:w="1064"/>
      </w:tblGrid>
      <w:tr w:rsidR="00BE2510" w:rsidRPr="00ED26DC" w:rsidTr="00A559CA">
        <w:trPr>
          <w:trHeight w:val="20"/>
        </w:trPr>
        <w:tc>
          <w:tcPr>
            <w:tcW w:w="3895" w:type="dxa"/>
            <w:gridSpan w:val="2"/>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Муниципальный заказчик подпрограммы </w:t>
            </w:r>
          </w:p>
        </w:tc>
        <w:tc>
          <w:tcPr>
            <w:tcW w:w="11460" w:type="dxa"/>
            <w:gridSpan w:val="8"/>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Администрация муниципального  округа Серебряные Пруды Московской области (Управление по правовому обеспечению и безопасности муниципального образования)</w:t>
            </w:r>
          </w:p>
        </w:tc>
      </w:tr>
      <w:tr w:rsidR="00BE2510" w:rsidRPr="00ED26DC" w:rsidTr="00A559CA">
        <w:trPr>
          <w:trHeight w:val="20"/>
        </w:trPr>
        <w:tc>
          <w:tcPr>
            <w:tcW w:w="1892" w:type="dxa"/>
            <w:vMerge w:val="restart"/>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Источники финансирования подпрограммы по годам реализации и главным распорядителям бюджетных средств,</w:t>
            </w:r>
          </w:p>
          <w:p w:rsidR="00BE2510" w:rsidRPr="00ED26DC" w:rsidRDefault="00BE2510" w:rsidP="00A559CA">
            <w:pPr>
              <w:spacing w:after="0" w:line="240" w:lineRule="auto"/>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 том числе по годам:</w:t>
            </w:r>
          </w:p>
          <w:p w:rsidR="00BE2510" w:rsidRPr="00ED26DC" w:rsidRDefault="00BE2510" w:rsidP="00A559CA">
            <w:pPr>
              <w:spacing w:after="0" w:line="240" w:lineRule="auto"/>
              <w:jc w:val="both"/>
              <w:rPr>
                <w:rFonts w:ascii="Times New Roman" w:eastAsia="Times New Roman" w:hAnsi="Times New Roman"/>
                <w:bCs/>
                <w:sz w:val="28"/>
                <w:szCs w:val="28"/>
                <w:lang w:eastAsia="ru-RU"/>
              </w:rPr>
            </w:pPr>
          </w:p>
          <w:p w:rsidR="00BE2510" w:rsidRPr="00ED26DC" w:rsidRDefault="00BE2510" w:rsidP="00A559CA">
            <w:pPr>
              <w:spacing w:after="0" w:line="240" w:lineRule="auto"/>
              <w:jc w:val="both"/>
              <w:rPr>
                <w:rFonts w:ascii="Times New Roman" w:eastAsia="Times New Roman" w:hAnsi="Times New Roman"/>
                <w:bCs/>
                <w:sz w:val="28"/>
                <w:szCs w:val="28"/>
                <w:lang w:eastAsia="ru-RU"/>
              </w:rPr>
            </w:pPr>
          </w:p>
          <w:p w:rsidR="00BE2510" w:rsidRPr="00ED26DC" w:rsidRDefault="00BE2510" w:rsidP="00A559CA">
            <w:pPr>
              <w:spacing w:after="0" w:line="240" w:lineRule="auto"/>
              <w:jc w:val="both"/>
              <w:rPr>
                <w:rFonts w:ascii="Times New Roman" w:eastAsia="Times New Roman" w:hAnsi="Times New Roman"/>
                <w:bCs/>
                <w:sz w:val="28"/>
                <w:szCs w:val="28"/>
                <w:lang w:eastAsia="ru-RU"/>
              </w:rPr>
            </w:pPr>
          </w:p>
          <w:p w:rsidR="00BE2510" w:rsidRPr="00ED26DC" w:rsidRDefault="00BE2510" w:rsidP="00A559CA">
            <w:pPr>
              <w:spacing w:after="0" w:line="240" w:lineRule="auto"/>
              <w:jc w:val="both"/>
              <w:rPr>
                <w:rFonts w:ascii="Times New Roman" w:eastAsia="Times New Roman" w:hAnsi="Times New Roman"/>
                <w:bCs/>
                <w:sz w:val="28"/>
                <w:szCs w:val="28"/>
                <w:lang w:eastAsia="ru-RU"/>
              </w:rPr>
            </w:pPr>
          </w:p>
          <w:p w:rsidR="00BE2510" w:rsidRPr="00ED26DC" w:rsidRDefault="00BE2510" w:rsidP="00A559CA">
            <w:pPr>
              <w:spacing w:after="0" w:line="240" w:lineRule="auto"/>
              <w:jc w:val="both"/>
              <w:rPr>
                <w:rFonts w:ascii="Times New Roman" w:eastAsia="Times New Roman" w:hAnsi="Times New Roman"/>
                <w:bCs/>
                <w:sz w:val="28"/>
                <w:szCs w:val="28"/>
                <w:lang w:eastAsia="ru-RU"/>
              </w:rPr>
            </w:pPr>
          </w:p>
          <w:p w:rsidR="00BE2510" w:rsidRPr="00ED26DC" w:rsidRDefault="00BE2510" w:rsidP="00A559CA">
            <w:pPr>
              <w:spacing w:after="0" w:line="240" w:lineRule="auto"/>
              <w:jc w:val="both"/>
              <w:rPr>
                <w:rFonts w:ascii="Times New Roman" w:eastAsia="Times New Roman" w:hAnsi="Times New Roman"/>
                <w:bCs/>
                <w:sz w:val="28"/>
                <w:szCs w:val="28"/>
                <w:lang w:eastAsia="ru-RU"/>
              </w:rPr>
            </w:pPr>
          </w:p>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c>
          <w:tcPr>
            <w:tcW w:w="2003"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Наименование подпрограммы</w:t>
            </w:r>
          </w:p>
        </w:tc>
        <w:tc>
          <w:tcPr>
            <w:tcW w:w="1662"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Главный распорядитель бюджетных средств</w:t>
            </w:r>
          </w:p>
        </w:tc>
        <w:tc>
          <w:tcPr>
            <w:tcW w:w="1781"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Источник финансирования</w:t>
            </w:r>
          </w:p>
        </w:tc>
        <w:tc>
          <w:tcPr>
            <w:tcW w:w="8017" w:type="dxa"/>
            <w:gridSpan w:val="6"/>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Расходы  (тыс. рублей)</w:t>
            </w:r>
          </w:p>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r>
      <w:tr w:rsidR="00BE2510" w:rsidRPr="00ED26DC" w:rsidTr="00A559CA">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c>
          <w:tcPr>
            <w:tcW w:w="1520"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2023 год</w:t>
            </w:r>
          </w:p>
        </w:tc>
        <w:tc>
          <w:tcPr>
            <w:tcW w:w="137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2024 год</w:t>
            </w:r>
          </w:p>
        </w:tc>
        <w:tc>
          <w:tcPr>
            <w:tcW w:w="1485"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2025 год</w:t>
            </w:r>
          </w:p>
        </w:tc>
        <w:tc>
          <w:tcPr>
            <w:tcW w:w="136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2026 год</w:t>
            </w:r>
          </w:p>
        </w:tc>
        <w:tc>
          <w:tcPr>
            <w:tcW w:w="120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2027 год</w:t>
            </w:r>
          </w:p>
        </w:tc>
        <w:tc>
          <w:tcPr>
            <w:tcW w:w="1064"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Итого</w:t>
            </w:r>
          </w:p>
        </w:tc>
      </w:tr>
      <w:tr w:rsidR="00BE2510" w:rsidRPr="00ED26DC" w:rsidTr="00A559CA">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c>
          <w:tcPr>
            <w:tcW w:w="2003"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Подпрограмма 6</w:t>
            </w:r>
          </w:p>
          <w:p w:rsidR="00BE2510" w:rsidRPr="00ED26DC" w:rsidRDefault="00BE2510" w:rsidP="00A559CA">
            <w:pPr>
              <w:spacing w:after="0" w:line="240" w:lineRule="auto"/>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«Обеспечивающая подпрограмма»</w:t>
            </w:r>
          </w:p>
        </w:tc>
        <w:tc>
          <w:tcPr>
            <w:tcW w:w="1662" w:type="dxa"/>
            <w:vMerge w:val="restart"/>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Администрация муниципального  округа Серебряные Пруды Московской области</w:t>
            </w:r>
          </w:p>
        </w:tc>
        <w:tc>
          <w:tcPr>
            <w:tcW w:w="1781"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Всего:</w:t>
            </w:r>
          </w:p>
          <w:p w:rsidR="00BE2510" w:rsidRPr="00ED26DC" w:rsidRDefault="00BE2510" w:rsidP="00A559CA">
            <w:pPr>
              <w:spacing w:after="0" w:line="240" w:lineRule="auto"/>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 том числе:</w:t>
            </w:r>
          </w:p>
        </w:tc>
        <w:tc>
          <w:tcPr>
            <w:tcW w:w="1520"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9902,58</w:t>
            </w:r>
          </w:p>
        </w:tc>
        <w:tc>
          <w:tcPr>
            <w:tcW w:w="137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9672,79</w:t>
            </w:r>
          </w:p>
        </w:tc>
        <w:tc>
          <w:tcPr>
            <w:tcW w:w="1485"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9985,10</w:t>
            </w:r>
          </w:p>
        </w:tc>
        <w:tc>
          <w:tcPr>
            <w:tcW w:w="136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9985,10</w:t>
            </w:r>
          </w:p>
        </w:tc>
        <w:tc>
          <w:tcPr>
            <w:tcW w:w="120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9985,10</w:t>
            </w:r>
          </w:p>
        </w:tc>
        <w:tc>
          <w:tcPr>
            <w:tcW w:w="1064"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widowControl w:val="0"/>
              <w:autoSpaceDE w:val="0"/>
              <w:autoSpaceDN w:val="0"/>
              <w:adjustRightInd w:val="0"/>
              <w:spacing w:after="0" w:line="240" w:lineRule="auto"/>
              <w:ind w:firstLine="33"/>
              <w:jc w:val="center"/>
              <w:rPr>
                <w:rFonts w:ascii="Times New Roman" w:eastAsia="Times New Roman" w:hAnsi="Times New Roman"/>
                <w:bCs/>
                <w:sz w:val="28"/>
                <w:szCs w:val="28"/>
              </w:rPr>
            </w:pPr>
            <w:r w:rsidRPr="00ED26DC">
              <w:rPr>
                <w:rFonts w:ascii="Times New Roman" w:eastAsia="Times New Roman" w:hAnsi="Times New Roman"/>
                <w:bCs/>
                <w:sz w:val="28"/>
                <w:szCs w:val="28"/>
              </w:rPr>
              <w:t>49530,67</w:t>
            </w:r>
          </w:p>
        </w:tc>
      </w:tr>
      <w:tr w:rsidR="00BE2510" w:rsidRPr="00ED26DC" w:rsidTr="00A559CA">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c>
          <w:tcPr>
            <w:tcW w:w="1781"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Средства бюджета Московской</w:t>
            </w:r>
          </w:p>
          <w:p w:rsidR="00BE2510" w:rsidRPr="00ED26DC" w:rsidRDefault="00BE2510" w:rsidP="00A559CA">
            <w:pPr>
              <w:spacing w:after="0" w:line="240" w:lineRule="auto"/>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области</w:t>
            </w:r>
          </w:p>
        </w:tc>
        <w:tc>
          <w:tcPr>
            <w:tcW w:w="152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7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85"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6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4"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r>
      <w:tr w:rsidR="00BE2510" w:rsidRPr="00ED26DC" w:rsidTr="00A559CA">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c>
          <w:tcPr>
            <w:tcW w:w="1781"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Средства федерального бюджета</w:t>
            </w:r>
          </w:p>
        </w:tc>
        <w:tc>
          <w:tcPr>
            <w:tcW w:w="152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7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85"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6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4"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r>
      <w:tr w:rsidR="00BE2510" w:rsidRPr="00ED26DC" w:rsidTr="00A559CA">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c>
          <w:tcPr>
            <w:tcW w:w="1781"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Средства бюджета муниципального округа</w:t>
            </w:r>
          </w:p>
        </w:tc>
        <w:tc>
          <w:tcPr>
            <w:tcW w:w="1520"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9902,58</w:t>
            </w:r>
          </w:p>
        </w:tc>
        <w:tc>
          <w:tcPr>
            <w:tcW w:w="137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9672,79</w:t>
            </w:r>
          </w:p>
        </w:tc>
        <w:tc>
          <w:tcPr>
            <w:tcW w:w="1485"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9985,10</w:t>
            </w:r>
          </w:p>
        </w:tc>
        <w:tc>
          <w:tcPr>
            <w:tcW w:w="136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9985,10</w:t>
            </w:r>
          </w:p>
        </w:tc>
        <w:tc>
          <w:tcPr>
            <w:tcW w:w="120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9985,10</w:t>
            </w:r>
          </w:p>
        </w:tc>
        <w:tc>
          <w:tcPr>
            <w:tcW w:w="1064"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widowControl w:val="0"/>
              <w:autoSpaceDE w:val="0"/>
              <w:autoSpaceDN w:val="0"/>
              <w:adjustRightInd w:val="0"/>
              <w:spacing w:after="0" w:line="240" w:lineRule="auto"/>
              <w:ind w:firstLine="33"/>
              <w:jc w:val="center"/>
              <w:rPr>
                <w:rFonts w:ascii="Times New Roman" w:eastAsia="Times New Roman" w:hAnsi="Times New Roman"/>
                <w:bCs/>
                <w:sz w:val="28"/>
                <w:szCs w:val="28"/>
              </w:rPr>
            </w:pPr>
            <w:r w:rsidRPr="00ED26DC">
              <w:rPr>
                <w:rFonts w:ascii="Times New Roman" w:eastAsia="Times New Roman" w:hAnsi="Times New Roman"/>
                <w:bCs/>
                <w:sz w:val="28"/>
                <w:szCs w:val="28"/>
              </w:rPr>
              <w:t>49530,67</w:t>
            </w:r>
          </w:p>
        </w:tc>
      </w:tr>
      <w:tr w:rsidR="00BE2510" w:rsidRPr="00ED26DC" w:rsidTr="00A559CA">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p>
        </w:tc>
        <w:tc>
          <w:tcPr>
            <w:tcW w:w="1781" w:type="dxa"/>
            <w:tcBorders>
              <w:top w:val="single" w:sz="4" w:space="0" w:color="auto"/>
              <w:left w:val="single" w:sz="4" w:space="0" w:color="auto"/>
              <w:bottom w:val="single" w:sz="4" w:space="0" w:color="auto"/>
              <w:right w:val="single" w:sz="4" w:space="0" w:color="auto"/>
            </w:tcBorders>
            <w:hideMark/>
          </w:tcPr>
          <w:p w:rsidR="00BE2510" w:rsidRPr="00ED26DC" w:rsidRDefault="00BE2510" w:rsidP="00A559CA">
            <w:pPr>
              <w:spacing w:after="0" w:line="240" w:lineRule="auto"/>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Внебюджетные средства</w:t>
            </w:r>
          </w:p>
        </w:tc>
        <w:tc>
          <w:tcPr>
            <w:tcW w:w="152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7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85"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360"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09"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064" w:type="dxa"/>
            <w:tcBorders>
              <w:top w:val="single" w:sz="4" w:space="0" w:color="auto"/>
              <w:left w:val="single" w:sz="4" w:space="0" w:color="auto"/>
              <w:bottom w:val="single" w:sz="4" w:space="0" w:color="auto"/>
              <w:right w:val="single" w:sz="4" w:space="0" w:color="auto"/>
            </w:tcBorders>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r>
    </w:tbl>
    <w:p w:rsidR="00BE2510" w:rsidRPr="00ED26DC" w:rsidRDefault="00BE2510" w:rsidP="00BE2510">
      <w:pPr>
        <w:spacing w:after="0" w:line="240" w:lineRule="auto"/>
        <w:jc w:val="both"/>
        <w:rPr>
          <w:rFonts w:ascii="Times New Roman" w:eastAsia="Times New Roman" w:hAnsi="Times New Roman"/>
          <w:bCs/>
          <w:sz w:val="28"/>
          <w:szCs w:val="28"/>
          <w:lang w:eastAsia="ru-RU"/>
        </w:rPr>
      </w:pPr>
    </w:p>
    <w:p w:rsidR="00BE2510" w:rsidRPr="00ED26DC" w:rsidRDefault="00BE2510" w:rsidP="00BE2510">
      <w:pPr>
        <w:spacing w:after="0" w:line="240" w:lineRule="auto"/>
        <w:jc w:val="both"/>
        <w:rPr>
          <w:rFonts w:ascii="Times New Roman" w:eastAsia="Times New Roman" w:hAnsi="Times New Roman"/>
          <w:bCs/>
          <w:sz w:val="28"/>
          <w:szCs w:val="28"/>
          <w:lang w:eastAsia="ru-RU"/>
        </w:rPr>
      </w:pPr>
    </w:p>
    <w:p w:rsidR="00BE2510" w:rsidRPr="00ED26DC" w:rsidRDefault="00BE2510" w:rsidP="00BE2510">
      <w:pPr>
        <w:spacing w:after="0" w:line="240" w:lineRule="auto"/>
        <w:jc w:val="both"/>
        <w:rPr>
          <w:rFonts w:ascii="Times New Roman" w:eastAsia="Times New Roman" w:hAnsi="Times New Roman"/>
          <w:bCs/>
          <w:sz w:val="28"/>
          <w:szCs w:val="28"/>
          <w:lang w:eastAsia="ru-RU"/>
        </w:rPr>
      </w:pPr>
    </w:p>
    <w:p w:rsidR="00BE2510" w:rsidRPr="00ED26DC" w:rsidRDefault="00BE2510" w:rsidP="00BE2510">
      <w:pPr>
        <w:spacing w:after="0" w:line="240" w:lineRule="auto"/>
        <w:jc w:val="both"/>
        <w:rPr>
          <w:rFonts w:ascii="Times New Roman" w:eastAsia="Times New Roman" w:hAnsi="Times New Roman"/>
          <w:bCs/>
          <w:sz w:val="28"/>
          <w:szCs w:val="28"/>
          <w:lang w:eastAsia="ru-RU"/>
        </w:rPr>
      </w:pPr>
    </w:p>
    <w:p w:rsidR="00BE2510" w:rsidRPr="00ED26DC" w:rsidRDefault="00BE2510" w:rsidP="00BE2510">
      <w:pPr>
        <w:spacing w:after="0" w:line="240" w:lineRule="auto"/>
        <w:jc w:val="both"/>
        <w:rPr>
          <w:rFonts w:ascii="Times New Roman" w:eastAsia="Times New Roman" w:hAnsi="Times New Roman"/>
          <w:bCs/>
          <w:sz w:val="28"/>
          <w:szCs w:val="28"/>
          <w:lang w:eastAsia="ru-RU"/>
        </w:rPr>
      </w:pPr>
    </w:p>
    <w:p w:rsidR="00BE2510" w:rsidRPr="00ED26DC" w:rsidRDefault="00BE2510" w:rsidP="00BE2510">
      <w:pPr>
        <w:spacing w:after="0" w:line="240" w:lineRule="auto"/>
        <w:jc w:val="both"/>
        <w:rPr>
          <w:rFonts w:ascii="Times New Roman" w:eastAsia="Times New Roman" w:hAnsi="Times New Roman"/>
          <w:bCs/>
          <w:sz w:val="28"/>
          <w:szCs w:val="28"/>
          <w:lang w:eastAsia="ru-RU"/>
        </w:rPr>
      </w:pP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Характеристика проблем, решаемых посредством мероприятий подпрограммы 6 «Обеспечивающая подпрограмма»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Способность обеспечить защиту интересов государства, законных прав и интересов граждан повсеместно рассматривается как направление, определяющее доверие населения к власти.</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lastRenderedPageBreak/>
        <w:t>Исполнение основной задачи напрямую зависит от качественного и своевременного обеспечения условий служащим и работникам для исполнения ими своих должностных обязанностей.</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Цель подпрограммы: создание условий для реализации полномочий муниципального округа.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Задачи подпрограммы:</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обеспечение деятельности (оказание услуг, в том числе оплата налогов) муниципальных учреждений;</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содержание оперативного персонала ЕДДС и системы обеспечения вызова муниципальных экстренных оперативных служб по единому номеру 112 (зарплата);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диагностика, ремонт, регламентные работы и техническое обслуживание пожарных, аварийно-спасательных, оперативно-служебных и специальных автомобилей;</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закупка запасных частей, материалов, шин и аккумуляторов, оборудования, приспособлений и инструмента для проведения ремонта и технического обслуживания автомобильной техники, пожарных насосов, средств малой механизации, гидравлического аварийно-спасательного инструмента;</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проведение мероприятий по предупреждению и ликвидации последствий ЧС на территории муниципального образования.</w:t>
      </w:r>
    </w:p>
    <w:p w:rsidR="00BE2510" w:rsidRPr="00ED26DC" w:rsidRDefault="00BE2510" w:rsidP="00BE2510">
      <w:pPr>
        <w:spacing w:after="0" w:line="240" w:lineRule="auto"/>
        <w:ind w:firstLine="709"/>
        <w:jc w:val="both"/>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Реализация подпрограммы 6 будет осуществляться в соответствии с Перечнем мероприятий подпрограммы 6 «Обеспечивающая подпрограмма» муниципальной программы «Безопасность и обеспечение безопасности жизнедеятельности населения».</w:t>
      </w:r>
    </w:p>
    <w:p w:rsidR="00BE2510" w:rsidRPr="00ED26DC" w:rsidRDefault="00BE2510" w:rsidP="00BE2510">
      <w:pPr>
        <w:pStyle w:val="ConsPlusNormal"/>
        <w:jc w:val="center"/>
        <w:rPr>
          <w:rFonts w:ascii="Times New Roman" w:hAnsi="Times New Roman" w:cs="Times New Roman"/>
          <w:sz w:val="28"/>
          <w:szCs w:val="28"/>
        </w:rPr>
      </w:pPr>
    </w:p>
    <w:p w:rsidR="00BE2510" w:rsidRPr="00ED26DC" w:rsidRDefault="00BE2510" w:rsidP="00BE2510">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 xml:space="preserve">Перечень мероприятий </w:t>
      </w:r>
    </w:p>
    <w:p w:rsidR="00BE2510" w:rsidRPr="00ED26DC" w:rsidRDefault="00BE2510" w:rsidP="00BE2510">
      <w:pPr>
        <w:pStyle w:val="ConsPlusNormal"/>
        <w:jc w:val="center"/>
        <w:rPr>
          <w:rFonts w:ascii="Times New Roman" w:hAnsi="Times New Roman" w:cs="Times New Roman"/>
          <w:sz w:val="28"/>
          <w:szCs w:val="28"/>
        </w:rPr>
      </w:pPr>
      <w:r w:rsidRPr="00ED26DC">
        <w:rPr>
          <w:rFonts w:ascii="Times New Roman" w:hAnsi="Times New Roman" w:cs="Times New Roman"/>
          <w:sz w:val="28"/>
          <w:szCs w:val="28"/>
        </w:rPr>
        <w:t>подпрограммы 6 «Обеспечивающая подпрограмма»</w:t>
      </w:r>
    </w:p>
    <w:p w:rsidR="00BE2510" w:rsidRPr="00ED26DC" w:rsidRDefault="00BE2510" w:rsidP="00BE2510">
      <w:pPr>
        <w:pStyle w:val="ConsPlusNormal"/>
        <w:jc w:val="both"/>
        <w:rPr>
          <w:rFonts w:ascii="Times New Roman" w:hAnsi="Times New Roman" w:cs="Times New Roman"/>
          <w:sz w:val="28"/>
          <w:szCs w:val="28"/>
        </w:rPr>
      </w:pPr>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497"/>
        <w:gridCol w:w="1278"/>
        <w:gridCol w:w="1529"/>
        <w:gridCol w:w="1375"/>
        <w:gridCol w:w="1418"/>
        <w:gridCol w:w="1276"/>
        <w:gridCol w:w="1275"/>
        <w:gridCol w:w="1418"/>
        <w:gridCol w:w="1417"/>
        <w:gridCol w:w="1842"/>
      </w:tblGrid>
      <w:tr w:rsidR="00BE2510" w:rsidRPr="00ED26DC" w:rsidTr="00A559CA">
        <w:trPr>
          <w:trHeight w:val="444"/>
        </w:trPr>
        <w:tc>
          <w:tcPr>
            <w:tcW w:w="558" w:type="dxa"/>
            <w:vMerge w:val="restart"/>
            <w:shd w:val="clear" w:color="auto" w:fill="auto"/>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п/п</w:t>
            </w:r>
          </w:p>
        </w:tc>
        <w:tc>
          <w:tcPr>
            <w:tcW w:w="1497" w:type="dxa"/>
            <w:vMerge w:val="restart"/>
            <w:shd w:val="clear" w:color="000000" w:fill="FFFFFF"/>
            <w:vAlign w:val="center"/>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Мероприятие подпрограммы</w:t>
            </w:r>
          </w:p>
        </w:tc>
        <w:tc>
          <w:tcPr>
            <w:tcW w:w="1278" w:type="dxa"/>
            <w:vMerge w:val="restart"/>
            <w:shd w:val="clear" w:color="000000" w:fill="FFFFFF"/>
            <w:vAlign w:val="center"/>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Сроки исполнения мероприятия</w:t>
            </w:r>
          </w:p>
        </w:tc>
        <w:tc>
          <w:tcPr>
            <w:tcW w:w="1529" w:type="dxa"/>
            <w:vMerge w:val="restart"/>
            <w:shd w:val="clear" w:color="000000" w:fill="FFFFFF"/>
            <w:vAlign w:val="center"/>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Источники финансирования</w:t>
            </w:r>
          </w:p>
        </w:tc>
        <w:tc>
          <w:tcPr>
            <w:tcW w:w="1375" w:type="dxa"/>
            <w:vMerge w:val="restart"/>
            <w:shd w:val="clear" w:color="000000" w:fill="FFFFFF"/>
            <w:vAlign w:val="center"/>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 xml:space="preserve">Всего </w:t>
            </w:r>
            <w:r w:rsidRPr="00ED26DC">
              <w:rPr>
                <w:rFonts w:ascii="Times New Roman" w:eastAsia="Times New Roman" w:hAnsi="Times New Roman"/>
                <w:bCs/>
                <w:sz w:val="28"/>
                <w:szCs w:val="28"/>
                <w:lang w:eastAsia="ru-RU"/>
              </w:rPr>
              <w:br/>
              <w:t>(тыс. руб.)</w:t>
            </w:r>
          </w:p>
        </w:tc>
        <w:tc>
          <w:tcPr>
            <w:tcW w:w="6804" w:type="dxa"/>
            <w:gridSpan w:val="5"/>
            <w:shd w:val="clear" w:color="000000" w:fill="FFFFFF"/>
            <w:vAlign w:val="center"/>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bCs/>
                <w:sz w:val="28"/>
                <w:szCs w:val="28"/>
                <w:lang w:eastAsia="ru-RU"/>
              </w:rPr>
              <w:t>Объем финансирования по годам (тыс. руб.)</w:t>
            </w:r>
          </w:p>
        </w:tc>
        <w:tc>
          <w:tcPr>
            <w:tcW w:w="1842" w:type="dxa"/>
            <w:shd w:val="clear" w:color="000000" w:fill="FFFFFF"/>
            <w:vAlign w:val="center"/>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bCs/>
                <w:sz w:val="28"/>
                <w:szCs w:val="28"/>
                <w:lang w:eastAsia="ru-RU"/>
              </w:rPr>
              <w:t>Ответственный за выполнение мероприятия подпрограммы</w:t>
            </w:r>
          </w:p>
        </w:tc>
      </w:tr>
      <w:tr w:rsidR="00BE2510" w:rsidRPr="00ED26DC" w:rsidTr="00A559CA">
        <w:trPr>
          <w:trHeight w:val="444"/>
        </w:trPr>
        <w:tc>
          <w:tcPr>
            <w:tcW w:w="558" w:type="dxa"/>
            <w:vMerge/>
            <w:shd w:val="clear" w:color="auto" w:fill="auto"/>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p>
        </w:tc>
        <w:tc>
          <w:tcPr>
            <w:tcW w:w="1497" w:type="dxa"/>
            <w:vMerge/>
            <w:shd w:val="clear" w:color="000000" w:fill="FFFFFF"/>
            <w:vAlign w:val="center"/>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1278" w:type="dxa"/>
            <w:vMerge/>
            <w:shd w:val="clear" w:color="000000" w:fill="FFFFFF"/>
            <w:vAlign w:val="center"/>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1529" w:type="dxa"/>
            <w:vMerge/>
            <w:shd w:val="clear" w:color="000000" w:fill="FFFFFF"/>
            <w:vAlign w:val="center"/>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1375" w:type="dxa"/>
            <w:vMerge/>
            <w:shd w:val="clear" w:color="000000" w:fill="FFFFFF"/>
            <w:vAlign w:val="center"/>
          </w:tcPr>
          <w:p w:rsidR="00BE2510" w:rsidRPr="00ED26DC" w:rsidRDefault="00BE2510" w:rsidP="00A559CA">
            <w:pPr>
              <w:spacing w:after="0" w:line="240" w:lineRule="auto"/>
              <w:rPr>
                <w:rFonts w:ascii="Times New Roman" w:eastAsia="Times New Roman" w:hAnsi="Times New Roman"/>
                <w:bCs/>
                <w:sz w:val="28"/>
                <w:szCs w:val="28"/>
                <w:lang w:eastAsia="ru-RU"/>
              </w:rPr>
            </w:pPr>
          </w:p>
        </w:tc>
        <w:tc>
          <w:tcPr>
            <w:tcW w:w="1418" w:type="dxa"/>
            <w:shd w:val="clear" w:color="000000" w:fill="FFFFFF"/>
            <w:vAlign w:val="bottom"/>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2023 год</w:t>
            </w:r>
          </w:p>
        </w:tc>
        <w:tc>
          <w:tcPr>
            <w:tcW w:w="1276" w:type="dxa"/>
            <w:shd w:val="clear" w:color="000000" w:fill="FFFFFF"/>
            <w:vAlign w:val="bottom"/>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2024 год</w:t>
            </w:r>
          </w:p>
        </w:tc>
        <w:tc>
          <w:tcPr>
            <w:tcW w:w="1275" w:type="dxa"/>
            <w:shd w:val="clear" w:color="000000" w:fill="FFFFFF"/>
            <w:vAlign w:val="bottom"/>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2025 год</w:t>
            </w:r>
          </w:p>
        </w:tc>
        <w:tc>
          <w:tcPr>
            <w:tcW w:w="1418" w:type="dxa"/>
            <w:shd w:val="clear" w:color="000000" w:fill="FFFFFF"/>
            <w:vAlign w:val="bottom"/>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2026 год</w:t>
            </w:r>
          </w:p>
        </w:tc>
        <w:tc>
          <w:tcPr>
            <w:tcW w:w="1417" w:type="dxa"/>
            <w:shd w:val="clear" w:color="000000" w:fill="FFFFFF"/>
            <w:vAlign w:val="bottom"/>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2027 год</w:t>
            </w:r>
          </w:p>
        </w:tc>
        <w:tc>
          <w:tcPr>
            <w:tcW w:w="1842" w:type="dxa"/>
            <w:shd w:val="clear" w:color="000000" w:fill="FFFFFF"/>
            <w:vAlign w:val="center"/>
          </w:tcPr>
          <w:p w:rsidR="00BE2510" w:rsidRPr="00ED26DC" w:rsidRDefault="00BE2510" w:rsidP="00A559CA">
            <w:pPr>
              <w:spacing w:after="0" w:line="240" w:lineRule="auto"/>
              <w:rPr>
                <w:rFonts w:ascii="Times New Roman" w:eastAsia="Times New Roman" w:hAnsi="Times New Roman"/>
                <w:bCs/>
                <w:sz w:val="28"/>
                <w:szCs w:val="28"/>
                <w:lang w:eastAsia="ru-RU"/>
              </w:rPr>
            </w:pPr>
          </w:p>
        </w:tc>
      </w:tr>
      <w:tr w:rsidR="00BE2510" w:rsidRPr="00ED26DC" w:rsidTr="00A559CA">
        <w:trPr>
          <w:trHeight w:val="220"/>
        </w:trPr>
        <w:tc>
          <w:tcPr>
            <w:tcW w:w="558" w:type="dxa"/>
            <w:shd w:val="clear" w:color="auto" w:fill="auto"/>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1</w:t>
            </w:r>
          </w:p>
        </w:tc>
        <w:tc>
          <w:tcPr>
            <w:tcW w:w="1497" w:type="dxa"/>
            <w:shd w:val="clear" w:color="000000" w:fill="FFFFFF"/>
            <w:vAlign w:val="bottom"/>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2</w:t>
            </w:r>
          </w:p>
        </w:tc>
        <w:tc>
          <w:tcPr>
            <w:tcW w:w="1278" w:type="dxa"/>
            <w:shd w:val="clear" w:color="000000" w:fill="FFFFFF"/>
            <w:vAlign w:val="bottom"/>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3</w:t>
            </w:r>
          </w:p>
        </w:tc>
        <w:tc>
          <w:tcPr>
            <w:tcW w:w="1529" w:type="dxa"/>
            <w:shd w:val="clear" w:color="000000" w:fill="FFFFFF"/>
            <w:vAlign w:val="bottom"/>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4</w:t>
            </w:r>
          </w:p>
        </w:tc>
        <w:tc>
          <w:tcPr>
            <w:tcW w:w="1375" w:type="dxa"/>
            <w:shd w:val="clear" w:color="000000" w:fill="FFFFFF"/>
            <w:vAlign w:val="bottom"/>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5</w:t>
            </w:r>
          </w:p>
        </w:tc>
        <w:tc>
          <w:tcPr>
            <w:tcW w:w="1418" w:type="dxa"/>
            <w:shd w:val="clear" w:color="000000" w:fill="FFFFFF"/>
            <w:vAlign w:val="bottom"/>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6</w:t>
            </w:r>
          </w:p>
        </w:tc>
        <w:tc>
          <w:tcPr>
            <w:tcW w:w="1276" w:type="dxa"/>
            <w:shd w:val="clear" w:color="000000" w:fill="FFFFFF"/>
            <w:vAlign w:val="bottom"/>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7</w:t>
            </w:r>
          </w:p>
        </w:tc>
        <w:tc>
          <w:tcPr>
            <w:tcW w:w="1275" w:type="dxa"/>
            <w:shd w:val="clear" w:color="000000" w:fill="FFFFFF"/>
            <w:vAlign w:val="bottom"/>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8</w:t>
            </w:r>
          </w:p>
        </w:tc>
        <w:tc>
          <w:tcPr>
            <w:tcW w:w="1418" w:type="dxa"/>
            <w:shd w:val="clear" w:color="000000" w:fill="FFFFFF"/>
            <w:vAlign w:val="bottom"/>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9</w:t>
            </w:r>
          </w:p>
        </w:tc>
        <w:tc>
          <w:tcPr>
            <w:tcW w:w="1417" w:type="dxa"/>
            <w:shd w:val="clear" w:color="000000" w:fill="FFFFFF"/>
            <w:vAlign w:val="bottom"/>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10</w:t>
            </w:r>
          </w:p>
        </w:tc>
        <w:tc>
          <w:tcPr>
            <w:tcW w:w="1842" w:type="dxa"/>
            <w:shd w:val="clear" w:color="000000" w:fill="FFFFFF"/>
            <w:vAlign w:val="bottom"/>
          </w:tcPr>
          <w:p w:rsidR="00BE2510" w:rsidRPr="00ED26DC" w:rsidRDefault="00BE2510" w:rsidP="00A559CA">
            <w:pPr>
              <w:spacing w:after="0" w:line="240" w:lineRule="auto"/>
              <w:jc w:val="center"/>
              <w:rPr>
                <w:rFonts w:ascii="Times New Roman" w:eastAsia="Times New Roman" w:hAnsi="Times New Roman"/>
                <w:bCs/>
                <w:sz w:val="28"/>
                <w:szCs w:val="28"/>
                <w:lang w:eastAsia="ru-RU"/>
              </w:rPr>
            </w:pPr>
            <w:r w:rsidRPr="00ED26DC">
              <w:rPr>
                <w:rFonts w:ascii="Times New Roman" w:eastAsia="Times New Roman" w:hAnsi="Times New Roman"/>
                <w:bCs/>
                <w:sz w:val="28"/>
                <w:szCs w:val="28"/>
                <w:lang w:eastAsia="ru-RU"/>
              </w:rPr>
              <w:t>11</w:t>
            </w:r>
          </w:p>
        </w:tc>
      </w:tr>
      <w:tr w:rsidR="00BE2510" w:rsidRPr="00ED26DC" w:rsidTr="00A559CA">
        <w:trPr>
          <w:trHeight w:val="599"/>
        </w:trPr>
        <w:tc>
          <w:tcPr>
            <w:tcW w:w="558" w:type="dxa"/>
            <w:vMerge w:val="restart"/>
            <w:shd w:val="clear" w:color="auto" w:fill="auto"/>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w:t>
            </w:r>
          </w:p>
        </w:tc>
        <w:tc>
          <w:tcPr>
            <w:tcW w:w="1497" w:type="dxa"/>
            <w:vMerge w:val="restart"/>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Основное мероприятие 01. Создание условий для реализации полномочий органов местного самоуправления</w:t>
            </w:r>
          </w:p>
        </w:tc>
        <w:tc>
          <w:tcPr>
            <w:tcW w:w="1278"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29"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375" w:type="dxa"/>
            <w:shd w:val="clear" w:color="000000" w:fill="FFFFFF"/>
          </w:tcPr>
          <w:p w:rsidR="00BE2510" w:rsidRPr="00ED26DC" w:rsidRDefault="00BE2510" w:rsidP="00A559CA">
            <w:pPr>
              <w:jc w:val="center"/>
              <w:rPr>
                <w:rFonts w:ascii="Times New Roman" w:hAnsi="Times New Roman"/>
                <w:sz w:val="28"/>
                <w:szCs w:val="28"/>
              </w:rPr>
            </w:pPr>
            <w:r w:rsidRPr="00ED26DC">
              <w:rPr>
                <w:rFonts w:ascii="Times New Roman" w:eastAsia="Times New Roman" w:hAnsi="Times New Roman"/>
                <w:bCs/>
                <w:sz w:val="28"/>
                <w:szCs w:val="28"/>
              </w:rPr>
              <w:t>49530,67</w:t>
            </w:r>
          </w:p>
        </w:tc>
        <w:tc>
          <w:tcPr>
            <w:tcW w:w="1418" w:type="dxa"/>
            <w:shd w:val="clear" w:color="000000" w:fill="FFFFFF"/>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9902,58</w:t>
            </w:r>
          </w:p>
        </w:tc>
        <w:tc>
          <w:tcPr>
            <w:tcW w:w="1276" w:type="dxa"/>
            <w:shd w:val="clear" w:color="000000" w:fill="FFFFFF"/>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9672,79</w:t>
            </w:r>
          </w:p>
        </w:tc>
        <w:tc>
          <w:tcPr>
            <w:tcW w:w="1275" w:type="dxa"/>
            <w:shd w:val="clear" w:color="000000" w:fill="FFFFFF"/>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9985,10</w:t>
            </w:r>
          </w:p>
        </w:tc>
        <w:tc>
          <w:tcPr>
            <w:tcW w:w="1418" w:type="dxa"/>
            <w:shd w:val="clear" w:color="000000" w:fill="FFFFFF"/>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9985,10</w:t>
            </w:r>
          </w:p>
        </w:tc>
        <w:tc>
          <w:tcPr>
            <w:tcW w:w="1417" w:type="dxa"/>
            <w:shd w:val="clear" w:color="000000" w:fill="FFFFFF"/>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9985,10</w:t>
            </w:r>
          </w:p>
        </w:tc>
        <w:tc>
          <w:tcPr>
            <w:tcW w:w="1842" w:type="dxa"/>
            <w:vMerge w:val="restart"/>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Администрация, учреждения и организации муниципального округа</w:t>
            </w:r>
          </w:p>
        </w:tc>
      </w:tr>
      <w:tr w:rsidR="00BE2510" w:rsidRPr="00ED26DC" w:rsidTr="00A559CA">
        <w:trPr>
          <w:trHeight w:val="444"/>
        </w:trPr>
        <w:tc>
          <w:tcPr>
            <w:tcW w:w="558" w:type="dxa"/>
            <w:vMerge/>
            <w:shd w:val="clear" w:color="auto" w:fill="auto"/>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497" w:type="dxa"/>
            <w:vMerge/>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8"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29" w:type="dxa"/>
            <w:shd w:val="clear" w:color="000000" w:fill="FFFFFF"/>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3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6"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7"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842" w:type="dxa"/>
            <w:vMerge/>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44"/>
        </w:trPr>
        <w:tc>
          <w:tcPr>
            <w:tcW w:w="558" w:type="dxa"/>
            <w:vMerge/>
            <w:shd w:val="clear" w:color="auto" w:fill="auto"/>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497" w:type="dxa"/>
            <w:vMerge/>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8"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29" w:type="dxa"/>
            <w:shd w:val="clear" w:color="000000" w:fill="FFFFFF"/>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p w:rsidR="00BE2510" w:rsidRPr="00ED26DC" w:rsidRDefault="00BE2510" w:rsidP="00A559CA">
            <w:pPr>
              <w:spacing w:after="0" w:line="240" w:lineRule="auto"/>
              <w:rPr>
                <w:rFonts w:ascii="Times New Roman" w:eastAsia="Times New Roman" w:hAnsi="Times New Roman"/>
                <w:sz w:val="28"/>
                <w:szCs w:val="28"/>
                <w:lang w:eastAsia="ru-RU"/>
              </w:rPr>
            </w:pPr>
          </w:p>
        </w:tc>
        <w:tc>
          <w:tcPr>
            <w:tcW w:w="13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6"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7"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842" w:type="dxa"/>
            <w:vMerge/>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44"/>
        </w:trPr>
        <w:tc>
          <w:tcPr>
            <w:tcW w:w="558" w:type="dxa"/>
            <w:vMerge/>
            <w:shd w:val="clear" w:color="auto" w:fill="auto"/>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497" w:type="dxa"/>
            <w:vMerge/>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8"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29" w:type="dxa"/>
            <w:shd w:val="clear" w:color="000000" w:fill="FFFFFF"/>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375" w:type="dxa"/>
            <w:shd w:val="clear" w:color="000000" w:fill="FFFFFF"/>
          </w:tcPr>
          <w:p w:rsidR="00BE2510" w:rsidRPr="00ED26DC" w:rsidRDefault="00BE2510" w:rsidP="00A559CA">
            <w:pPr>
              <w:jc w:val="center"/>
              <w:rPr>
                <w:rFonts w:ascii="Times New Roman" w:hAnsi="Times New Roman"/>
                <w:sz w:val="28"/>
                <w:szCs w:val="28"/>
              </w:rPr>
            </w:pPr>
            <w:r w:rsidRPr="00ED26DC">
              <w:rPr>
                <w:rFonts w:ascii="Times New Roman" w:eastAsia="Times New Roman" w:hAnsi="Times New Roman"/>
                <w:bCs/>
                <w:sz w:val="28"/>
                <w:szCs w:val="28"/>
              </w:rPr>
              <w:t>49530,67</w:t>
            </w:r>
          </w:p>
        </w:tc>
        <w:tc>
          <w:tcPr>
            <w:tcW w:w="1418" w:type="dxa"/>
            <w:shd w:val="clear" w:color="000000" w:fill="FFFFFF"/>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9902,58</w:t>
            </w:r>
          </w:p>
        </w:tc>
        <w:tc>
          <w:tcPr>
            <w:tcW w:w="1276" w:type="dxa"/>
            <w:shd w:val="clear" w:color="000000" w:fill="FFFFFF"/>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9672,79</w:t>
            </w:r>
          </w:p>
        </w:tc>
        <w:tc>
          <w:tcPr>
            <w:tcW w:w="1275" w:type="dxa"/>
            <w:shd w:val="clear" w:color="000000" w:fill="FFFFFF"/>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9985,10</w:t>
            </w:r>
          </w:p>
        </w:tc>
        <w:tc>
          <w:tcPr>
            <w:tcW w:w="1418" w:type="dxa"/>
            <w:shd w:val="clear" w:color="000000" w:fill="FFFFFF"/>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9985,10</w:t>
            </w:r>
          </w:p>
        </w:tc>
        <w:tc>
          <w:tcPr>
            <w:tcW w:w="1417" w:type="dxa"/>
            <w:shd w:val="clear" w:color="000000" w:fill="FFFFFF"/>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9985,10</w:t>
            </w:r>
          </w:p>
        </w:tc>
        <w:tc>
          <w:tcPr>
            <w:tcW w:w="1842" w:type="dxa"/>
            <w:vMerge/>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44"/>
        </w:trPr>
        <w:tc>
          <w:tcPr>
            <w:tcW w:w="558" w:type="dxa"/>
            <w:vMerge/>
            <w:shd w:val="clear" w:color="auto" w:fill="auto"/>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497" w:type="dxa"/>
            <w:vMerge/>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8"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29"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3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6"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7"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842" w:type="dxa"/>
            <w:vMerge/>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444"/>
        </w:trPr>
        <w:tc>
          <w:tcPr>
            <w:tcW w:w="558" w:type="dxa"/>
            <w:vMerge w:val="restart"/>
            <w:shd w:val="clear" w:color="auto" w:fill="auto"/>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w:t>
            </w:r>
          </w:p>
        </w:tc>
        <w:tc>
          <w:tcPr>
            <w:tcW w:w="1497" w:type="dxa"/>
            <w:vMerge w:val="restart"/>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01.01. </w:t>
            </w:r>
            <w:r w:rsidRPr="00ED26DC">
              <w:rPr>
                <w:rFonts w:ascii="Times New Roman" w:eastAsia="Times New Roman" w:hAnsi="Times New Roman"/>
                <w:sz w:val="28"/>
                <w:szCs w:val="28"/>
                <w:lang w:eastAsia="ru-RU"/>
              </w:rPr>
              <w:br/>
              <w:t>Обеспечение деятельности муниципального казенного учрежден</w:t>
            </w:r>
            <w:r w:rsidRPr="00ED26DC">
              <w:rPr>
                <w:rFonts w:ascii="Times New Roman" w:eastAsia="Times New Roman" w:hAnsi="Times New Roman"/>
                <w:sz w:val="28"/>
                <w:szCs w:val="28"/>
                <w:lang w:eastAsia="ru-RU"/>
              </w:rPr>
              <w:lastRenderedPageBreak/>
              <w:t>ия "Единая дежурная диспетчерская служба муниципального образования Московской области"</w:t>
            </w:r>
          </w:p>
        </w:tc>
        <w:tc>
          <w:tcPr>
            <w:tcW w:w="1278"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529"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375" w:type="dxa"/>
            <w:shd w:val="clear" w:color="000000" w:fill="FFFFFF"/>
          </w:tcPr>
          <w:p w:rsidR="00BE2510" w:rsidRPr="00ED26DC" w:rsidRDefault="00BE2510" w:rsidP="00A559CA">
            <w:pPr>
              <w:jc w:val="center"/>
              <w:rPr>
                <w:rFonts w:ascii="Times New Roman" w:hAnsi="Times New Roman"/>
                <w:sz w:val="28"/>
                <w:szCs w:val="28"/>
              </w:rPr>
            </w:pPr>
            <w:r w:rsidRPr="00ED26DC">
              <w:rPr>
                <w:rFonts w:ascii="Times New Roman" w:eastAsia="Times New Roman" w:hAnsi="Times New Roman"/>
                <w:bCs/>
                <w:sz w:val="28"/>
                <w:szCs w:val="28"/>
              </w:rPr>
              <w:t>49530,67</w:t>
            </w:r>
          </w:p>
        </w:tc>
        <w:tc>
          <w:tcPr>
            <w:tcW w:w="1418" w:type="dxa"/>
            <w:shd w:val="clear" w:color="000000" w:fill="FFFFFF"/>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9902,58</w:t>
            </w:r>
          </w:p>
        </w:tc>
        <w:tc>
          <w:tcPr>
            <w:tcW w:w="1276" w:type="dxa"/>
            <w:shd w:val="clear" w:color="000000" w:fill="FFFFFF"/>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9672,79</w:t>
            </w:r>
          </w:p>
        </w:tc>
        <w:tc>
          <w:tcPr>
            <w:tcW w:w="1275" w:type="dxa"/>
            <w:shd w:val="clear" w:color="000000" w:fill="FFFFFF"/>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9985,10</w:t>
            </w:r>
          </w:p>
        </w:tc>
        <w:tc>
          <w:tcPr>
            <w:tcW w:w="1418" w:type="dxa"/>
            <w:shd w:val="clear" w:color="000000" w:fill="FFFFFF"/>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9985,10</w:t>
            </w:r>
          </w:p>
        </w:tc>
        <w:tc>
          <w:tcPr>
            <w:tcW w:w="1417" w:type="dxa"/>
            <w:shd w:val="clear" w:color="000000" w:fill="FFFFFF"/>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9985,10</w:t>
            </w:r>
          </w:p>
        </w:tc>
        <w:tc>
          <w:tcPr>
            <w:tcW w:w="1842" w:type="dxa"/>
            <w:vMerge w:val="restart"/>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МКУ «ЕДДС муниципального округа»</w:t>
            </w:r>
          </w:p>
        </w:tc>
      </w:tr>
      <w:tr w:rsidR="00BE2510" w:rsidRPr="00ED26DC" w:rsidTr="00A559CA">
        <w:trPr>
          <w:trHeight w:val="954"/>
        </w:trPr>
        <w:tc>
          <w:tcPr>
            <w:tcW w:w="558"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49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8"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29"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бюджета Московской области</w:t>
            </w:r>
          </w:p>
        </w:tc>
        <w:tc>
          <w:tcPr>
            <w:tcW w:w="13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6"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7"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842" w:type="dxa"/>
            <w:vMerge/>
            <w:vAlign w:val="center"/>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75"/>
        </w:trPr>
        <w:tc>
          <w:tcPr>
            <w:tcW w:w="558"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49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8" w:type="dxa"/>
            <w:shd w:val="clear" w:color="000000" w:fill="FFFFFF"/>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lang w:val="en-US"/>
              </w:rPr>
              <w:t>2023-2027</w:t>
            </w:r>
          </w:p>
        </w:tc>
        <w:tc>
          <w:tcPr>
            <w:tcW w:w="1529" w:type="dxa"/>
            <w:shd w:val="clear" w:color="000000" w:fill="FFFFFF"/>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p w:rsidR="00BE2510" w:rsidRPr="00ED26DC" w:rsidRDefault="00BE2510" w:rsidP="00A559CA">
            <w:pPr>
              <w:spacing w:after="0" w:line="240" w:lineRule="auto"/>
              <w:rPr>
                <w:rFonts w:ascii="Times New Roman" w:eastAsia="Times New Roman" w:hAnsi="Times New Roman"/>
                <w:sz w:val="28"/>
                <w:szCs w:val="28"/>
                <w:lang w:eastAsia="ru-RU"/>
              </w:rPr>
            </w:pPr>
          </w:p>
        </w:tc>
        <w:tc>
          <w:tcPr>
            <w:tcW w:w="13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6"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7"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842" w:type="dxa"/>
            <w:vMerge/>
            <w:vAlign w:val="center"/>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7"/>
        </w:trPr>
        <w:tc>
          <w:tcPr>
            <w:tcW w:w="558"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49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8" w:type="dxa"/>
            <w:shd w:val="clear" w:color="000000" w:fill="FFFFFF"/>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lang w:val="en-US"/>
              </w:rPr>
              <w:t>2023-2027</w:t>
            </w:r>
          </w:p>
          <w:p w:rsidR="00BE2510" w:rsidRPr="00ED26DC" w:rsidRDefault="00BE2510" w:rsidP="00A559CA">
            <w:pPr>
              <w:spacing w:after="0" w:line="240" w:lineRule="auto"/>
              <w:rPr>
                <w:rFonts w:ascii="Times New Roman" w:hAnsi="Times New Roman"/>
                <w:sz w:val="28"/>
                <w:szCs w:val="28"/>
              </w:rPr>
            </w:pPr>
          </w:p>
        </w:tc>
        <w:tc>
          <w:tcPr>
            <w:tcW w:w="1529" w:type="dxa"/>
            <w:shd w:val="clear" w:color="000000" w:fill="FFFFFF"/>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375" w:type="dxa"/>
            <w:shd w:val="clear" w:color="000000" w:fill="FFFFFF"/>
          </w:tcPr>
          <w:p w:rsidR="00BE2510" w:rsidRPr="00ED26DC" w:rsidRDefault="00BE2510" w:rsidP="00A559CA">
            <w:pPr>
              <w:jc w:val="center"/>
              <w:rPr>
                <w:rFonts w:ascii="Times New Roman" w:hAnsi="Times New Roman"/>
                <w:sz w:val="28"/>
                <w:szCs w:val="28"/>
              </w:rPr>
            </w:pPr>
            <w:r w:rsidRPr="00ED26DC">
              <w:rPr>
                <w:rFonts w:ascii="Times New Roman" w:eastAsia="Times New Roman" w:hAnsi="Times New Roman"/>
                <w:bCs/>
                <w:sz w:val="28"/>
                <w:szCs w:val="28"/>
              </w:rPr>
              <w:t>49530,67</w:t>
            </w:r>
          </w:p>
        </w:tc>
        <w:tc>
          <w:tcPr>
            <w:tcW w:w="1418" w:type="dxa"/>
            <w:shd w:val="clear" w:color="000000" w:fill="FFFFFF"/>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9902,58</w:t>
            </w:r>
          </w:p>
        </w:tc>
        <w:tc>
          <w:tcPr>
            <w:tcW w:w="1276" w:type="dxa"/>
            <w:shd w:val="clear" w:color="000000" w:fill="FFFFFF"/>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9672,79</w:t>
            </w:r>
          </w:p>
        </w:tc>
        <w:tc>
          <w:tcPr>
            <w:tcW w:w="1275" w:type="dxa"/>
            <w:shd w:val="clear" w:color="000000" w:fill="FFFFFF"/>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9985,10</w:t>
            </w:r>
          </w:p>
        </w:tc>
        <w:tc>
          <w:tcPr>
            <w:tcW w:w="1418" w:type="dxa"/>
            <w:shd w:val="clear" w:color="000000" w:fill="FFFFFF"/>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9985,10</w:t>
            </w:r>
          </w:p>
        </w:tc>
        <w:tc>
          <w:tcPr>
            <w:tcW w:w="1417" w:type="dxa"/>
            <w:shd w:val="clear" w:color="000000" w:fill="FFFFFF"/>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9985,10</w:t>
            </w:r>
          </w:p>
        </w:tc>
        <w:tc>
          <w:tcPr>
            <w:tcW w:w="1842" w:type="dxa"/>
            <w:vMerge/>
            <w:vAlign w:val="center"/>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7"/>
        </w:trPr>
        <w:tc>
          <w:tcPr>
            <w:tcW w:w="558"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49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8" w:type="dxa"/>
            <w:shd w:val="clear" w:color="000000" w:fill="FFFFFF"/>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lang w:val="en-US"/>
              </w:rPr>
              <w:t>2023-2027</w:t>
            </w:r>
          </w:p>
          <w:p w:rsidR="00BE2510" w:rsidRPr="00ED26DC" w:rsidRDefault="00BE2510" w:rsidP="00A559CA">
            <w:pPr>
              <w:spacing w:after="0" w:line="240" w:lineRule="auto"/>
              <w:rPr>
                <w:rFonts w:ascii="Times New Roman" w:hAnsi="Times New Roman"/>
                <w:sz w:val="28"/>
                <w:szCs w:val="28"/>
              </w:rPr>
            </w:pPr>
          </w:p>
        </w:tc>
        <w:tc>
          <w:tcPr>
            <w:tcW w:w="1529"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3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6"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7"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842" w:type="dxa"/>
            <w:vMerge/>
            <w:vAlign w:val="center"/>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55"/>
        </w:trPr>
        <w:tc>
          <w:tcPr>
            <w:tcW w:w="558" w:type="dxa"/>
            <w:vMerge w:val="restart"/>
            <w:shd w:val="clear" w:color="auto" w:fill="auto"/>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1.2.</w:t>
            </w:r>
          </w:p>
        </w:tc>
        <w:tc>
          <w:tcPr>
            <w:tcW w:w="1497" w:type="dxa"/>
            <w:vMerge w:val="restart"/>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Мероприятие 01.02. </w:t>
            </w:r>
            <w:r w:rsidRPr="00ED26DC">
              <w:rPr>
                <w:rFonts w:ascii="Times New Roman" w:eastAsia="Times New Roman" w:hAnsi="Times New Roman"/>
                <w:sz w:val="28"/>
                <w:szCs w:val="28"/>
                <w:lang w:eastAsia="ru-RU"/>
              </w:rPr>
              <w:br/>
              <w:t xml:space="preserve">Обеспечение деятельности муниципального казенного учреждения в сфере спасения населения и экстренного </w:t>
            </w:r>
            <w:r w:rsidRPr="00ED26DC">
              <w:rPr>
                <w:rFonts w:ascii="Times New Roman" w:eastAsia="Times New Roman" w:hAnsi="Times New Roman"/>
                <w:sz w:val="28"/>
                <w:szCs w:val="28"/>
                <w:lang w:eastAsia="ru-RU"/>
              </w:rPr>
              <w:lastRenderedPageBreak/>
              <w:t>реагирования на чрезвычайные ситуации (аварийно-спасательные формирования органов местного самоуправления муниципального образования Московской области)</w:t>
            </w:r>
          </w:p>
        </w:tc>
        <w:tc>
          <w:tcPr>
            <w:tcW w:w="1278"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lastRenderedPageBreak/>
              <w:t>2023-2027</w:t>
            </w:r>
          </w:p>
        </w:tc>
        <w:tc>
          <w:tcPr>
            <w:tcW w:w="1529"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3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6"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7"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842" w:type="dxa"/>
            <w:vMerge w:val="restart"/>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Администрация, учреждения и организации муниципального округа</w:t>
            </w:r>
          </w:p>
        </w:tc>
      </w:tr>
      <w:tr w:rsidR="00BE2510" w:rsidRPr="00ED26DC" w:rsidTr="00A559CA">
        <w:trPr>
          <w:trHeight w:val="506"/>
        </w:trPr>
        <w:tc>
          <w:tcPr>
            <w:tcW w:w="558"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49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8"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hAnsi="Times New Roman"/>
                <w:sz w:val="28"/>
                <w:szCs w:val="28"/>
              </w:rPr>
              <w:t>2023-2027</w:t>
            </w:r>
          </w:p>
        </w:tc>
        <w:tc>
          <w:tcPr>
            <w:tcW w:w="1529"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Средства бюджета Московской области</w:t>
            </w:r>
          </w:p>
        </w:tc>
        <w:tc>
          <w:tcPr>
            <w:tcW w:w="13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6"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7"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842" w:type="dxa"/>
            <w:vMerge/>
            <w:vAlign w:val="center"/>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631"/>
        </w:trPr>
        <w:tc>
          <w:tcPr>
            <w:tcW w:w="558"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49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8" w:type="dxa"/>
            <w:shd w:val="clear" w:color="000000" w:fill="FFFFFF"/>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lang w:val="en-US"/>
              </w:rPr>
              <w:t>2023-2027</w:t>
            </w:r>
          </w:p>
        </w:tc>
        <w:tc>
          <w:tcPr>
            <w:tcW w:w="1529" w:type="dxa"/>
            <w:shd w:val="clear" w:color="000000" w:fill="FFFFFF"/>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p w:rsidR="00BE2510" w:rsidRPr="00ED26DC" w:rsidRDefault="00BE2510" w:rsidP="00A559CA">
            <w:pPr>
              <w:spacing w:after="0" w:line="240" w:lineRule="auto"/>
              <w:rPr>
                <w:rFonts w:ascii="Times New Roman" w:eastAsia="Times New Roman" w:hAnsi="Times New Roman"/>
                <w:sz w:val="28"/>
                <w:szCs w:val="28"/>
                <w:lang w:eastAsia="ru-RU"/>
              </w:rPr>
            </w:pPr>
          </w:p>
        </w:tc>
        <w:tc>
          <w:tcPr>
            <w:tcW w:w="13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6"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7"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842" w:type="dxa"/>
            <w:vMerge/>
            <w:vAlign w:val="center"/>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1060"/>
        </w:trPr>
        <w:tc>
          <w:tcPr>
            <w:tcW w:w="558"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49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8" w:type="dxa"/>
            <w:shd w:val="clear" w:color="000000" w:fill="FFFFFF"/>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lang w:val="en-US"/>
              </w:rPr>
              <w:t>2023-2027</w:t>
            </w:r>
          </w:p>
        </w:tc>
        <w:tc>
          <w:tcPr>
            <w:tcW w:w="1529" w:type="dxa"/>
            <w:shd w:val="clear" w:color="000000" w:fill="FFFFFF"/>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p w:rsidR="00BE2510" w:rsidRPr="00ED26DC" w:rsidRDefault="00BE2510" w:rsidP="00A559CA">
            <w:pPr>
              <w:spacing w:after="0" w:line="240" w:lineRule="auto"/>
              <w:rPr>
                <w:rFonts w:ascii="Times New Roman" w:hAnsi="Times New Roman"/>
                <w:sz w:val="28"/>
                <w:szCs w:val="28"/>
              </w:rPr>
            </w:pPr>
          </w:p>
        </w:tc>
        <w:tc>
          <w:tcPr>
            <w:tcW w:w="13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6"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7"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842" w:type="dxa"/>
            <w:vMerge/>
            <w:vAlign w:val="center"/>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07"/>
        </w:trPr>
        <w:tc>
          <w:tcPr>
            <w:tcW w:w="558"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1497" w:type="dxa"/>
            <w:vMerge/>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278" w:type="dxa"/>
            <w:shd w:val="clear" w:color="000000" w:fill="FFFFFF"/>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lang w:val="en-US"/>
              </w:rPr>
              <w:t>2023-2027</w:t>
            </w:r>
          </w:p>
        </w:tc>
        <w:tc>
          <w:tcPr>
            <w:tcW w:w="1529"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Внебюджетные средства</w:t>
            </w:r>
          </w:p>
        </w:tc>
        <w:tc>
          <w:tcPr>
            <w:tcW w:w="13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6"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7"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842" w:type="dxa"/>
            <w:vMerge/>
            <w:vAlign w:val="center"/>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55"/>
        </w:trPr>
        <w:tc>
          <w:tcPr>
            <w:tcW w:w="558" w:type="dxa"/>
            <w:vMerge w:val="restart"/>
            <w:shd w:val="clear" w:color="auto" w:fill="auto"/>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775" w:type="dxa"/>
            <w:gridSpan w:val="2"/>
            <w:vMerge w:val="restart"/>
            <w:shd w:val="clear" w:color="000000" w:fill="FFFFFF"/>
            <w:vAlign w:val="center"/>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 по подпрограмме</w:t>
            </w:r>
          </w:p>
        </w:tc>
        <w:tc>
          <w:tcPr>
            <w:tcW w:w="1529"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Итого</w:t>
            </w:r>
          </w:p>
        </w:tc>
        <w:tc>
          <w:tcPr>
            <w:tcW w:w="1375" w:type="dxa"/>
            <w:shd w:val="clear" w:color="000000" w:fill="FFFFFF"/>
          </w:tcPr>
          <w:p w:rsidR="00BE2510" w:rsidRPr="00ED26DC" w:rsidRDefault="00BE2510" w:rsidP="00A559CA">
            <w:pPr>
              <w:jc w:val="center"/>
              <w:rPr>
                <w:rFonts w:ascii="Times New Roman" w:hAnsi="Times New Roman"/>
                <w:sz w:val="28"/>
                <w:szCs w:val="28"/>
              </w:rPr>
            </w:pPr>
            <w:r w:rsidRPr="00ED26DC">
              <w:rPr>
                <w:rFonts w:ascii="Times New Roman" w:eastAsia="Times New Roman" w:hAnsi="Times New Roman"/>
                <w:bCs/>
                <w:sz w:val="28"/>
                <w:szCs w:val="28"/>
              </w:rPr>
              <w:t>49530,67</w:t>
            </w:r>
          </w:p>
        </w:tc>
        <w:tc>
          <w:tcPr>
            <w:tcW w:w="1418" w:type="dxa"/>
            <w:shd w:val="clear" w:color="000000" w:fill="FFFFFF"/>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9902,58</w:t>
            </w:r>
          </w:p>
        </w:tc>
        <w:tc>
          <w:tcPr>
            <w:tcW w:w="1276" w:type="dxa"/>
            <w:shd w:val="clear" w:color="000000" w:fill="FFFFFF"/>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9672,79</w:t>
            </w:r>
          </w:p>
        </w:tc>
        <w:tc>
          <w:tcPr>
            <w:tcW w:w="1275" w:type="dxa"/>
            <w:shd w:val="clear" w:color="000000" w:fill="FFFFFF"/>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9985,10</w:t>
            </w:r>
          </w:p>
        </w:tc>
        <w:tc>
          <w:tcPr>
            <w:tcW w:w="1418" w:type="dxa"/>
            <w:shd w:val="clear" w:color="000000" w:fill="FFFFFF"/>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9985,10</w:t>
            </w:r>
          </w:p>
        </w:tc>
        <w:tc>
          <w:tcPr>
            <w:tcW w:w="1417" w:type="dxa"/>
            <w:shd w:val="clear" w:color="000000" w:fill="FFFFFF"/>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9985,10</w:t>
            </w:r>
          </w:p>
        </w:tc>
        <w:tc>
          <w:tcPr>
            <w:tcW w:w="1842" w:type="dxa"/>
            <w:vMerge w:val="restart"/>
            <w:shd w:val="clear" w:color="000000" w:fill="FFFFFF"/>
            <w:vAlign w:val="center"/>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r>
      <w:tr w:rsidR="00BE2510" w:rsidRPr="00ED26DC" w:rsidTr="00A559CA">
        <w:trPr>
          <w:trHeight w:val="769"/>
        </w:trPr>
        <w:tc>
          <w:tcPr>
            <w:tcW w:w="558"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775" w:type="dxa"/>
            <w:gridSpan w:val="2"/>
            <w:vMerge/>
            <w:vAlign w:val="center"/>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9" w:type="dxa"/>
            <w:shd w:val="clear" w:color="000000" w:fill="FFFFFF"/>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Московской области</w:t>
            </w:r>
          </w:p>
        </w:tc>
        <w:tc>
          <w:tcPr>
            <w:tcW w:w="13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6"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7"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842" w:type="dxa"/>
            <w:vMerge/>
            <w:vAlign w:val="center"/>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45"/>
        </w:trPr>
        <w:tc>
          <w:tcPr>
            <w:tcW w:w="558"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775" w:type="dxa"/>
            <w:gridSpan w:val="2"/>
            <w:vMerge/>
            <w:vAlign w:val="center"/>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9" w:type="dxa"/>
            <w:shd w:val="clear" w:color="000000" w:fill="FFFFFF"/>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 xml:space="preserve">Средства федерального бюджета </w:t>
            </w:r>
          </w:p>
        </w:tc>
        <w:tc>
          <w:tcPr>
            <w:tcW w:w="13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6"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7"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842" w:type="dxa"/>
            <w:vMerge/>
            <w:vAlign w:val="center"/>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245"/>
        </w:trPr>
        <w:tc>
          <w:tcPr>
            <w:tcW w:w="558"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775" w:type="dxa"/>
            <w:gridSpan w:val="2"/>
            <w:vMerge/>
            <w:vAlign w:val="center"/>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9" w:type="dxa"/>
            <w:shd w:val="clear" w:color="000000" w:fill="FFFFFF"/>
          </w:tcPr>
          <w:p w:rsidR="00BE2510" w:rsidRPr="00ED26DC" w:rsidRDefault="00BE2510" w:rsidP="00A559CA">
            <w:pPr>
              <w:spacing w:after="0" w:line="240" w:lineRule="auto"/>
              <w:rPr>
                <w:rFonts w:ascii="Times New Roman" w:hAnsi="Times New Roman"/>
                <w:sz w:val="28"/>
                <w:szCs w:val="28"/>
              </w:rPr>
            </w:pPr>
            <w:r w:rsidRPr="00ED26DC">
              <w:rPr>
                <w:rFonts w:ascii="Times New Roman" w:hAnsi="Times New Roman"/>
                <w:sz w:val="28"/>
                <w:szCs w:val="28"/>
              </w:rPr>
              <w:t>Средства бюджета муниципального округа</w:t>
            </w:r>
          </w:p>
        </w:tc>
        <w:tc>
          <w:tcPr>
            <w:tcW w:w="1375" w:type="dxa"/>
            <w:shd w:val="clear" w:color="000000" w:fill="FFFFFF"/>
          </w:tcPr>
          <w:p w:rsidR="00BE2510" w:rsidRPr="00ED26DC" w:rsidRDefault="00BE2510" w:rsidP="00A559CA">
            <w:pPr>
              <w:jc w:val="center"/>
              <w:rPr>
                <w:rFonts w:ascii="Times New Roman" w:hAnsi="Times New Roman"/>
                <w:sz w:val="28"/>
                <w:szCs w:val="28"/>
              </w:rPr>
            </w:pPr>
            <w:r w:rsidRPr="00ED26DC">
              <w:rPr>
                <w:rFonts w:ascii="Times New Roman" w:eastAsia="Times New Roman" w:hAnsi="Times New Roman"/>
                <w:bCs/>
                <w:sz w:val="28"/>
                <w:szCs w:val="28"/>
              </w:rPr>
              <w:t>49530,67</w:t>
            </w:r>
          </w:p>
        </w:tc>
        <w:tc>
          <w:tcPr>
            <w:tcW w:w="1418" w:type="dxa"/>
            <w:shd w:val="clear" w:color="000000" w:fill="FFFFFF"/>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9902,58</w:t>
            </w:r>
          </w:p>
        </w:tc>
        <w:tc>
          <w:tcPr>
            <w:tcW w:w="1276" w:type="dxa"/>
            <w:shd w:val="clear" w:color="000000" w:fill="FFFFFF"/>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9672,79</w:t>
            </w:r>
          </w:p>
        </w:tc>
        <w:tc>
          <w:tcPr>
            <w:tcW w:w="1275" w:type="dxa"/>
            <w:shd w:val="clear" w:color="000000" w:fill="FFFFFF"/>
          </w:tcPr>
          <w:p w:rsidR="00BE2510" w:rsidRPr="00ED26DC" w:rsidRDefault="00BE2510" w:rsidP="00A559CA">
            <w:pPr>
              <w:spacing w:after="0" w:line="240" w:lineRule="auto"/>
              <w:jc w:val="center"/>
              <w:rPr>
                <w:rFonts w:ascii="Times New Roman" w:hAnsi="Times New Roman"/>
                <w:sz w:val="28"/>
                <w:szCs w:val="28"/>
              </w:rPr>
            </w:pPr>
            <w:r w:rsidRPr="00ED26DC">
              <w:rPr>
                <w:rFonts w:ascii="Times New Roman" w:hAnsi="Times New Roman"/>
                <w:sz w:val="28"/>
                <w:szCs w:val="28"/>
              </w:rPr>
              <w:t>9985,10</w:t>
            </w:r>
          </w:p>
        </w:tc>
        <w:tc>
          <w:tcPr>
            <w:tcW w:w="1418" w:type="dxa"/>
            <w:shd w:val="clear" w:color="000000" w:fill="FFFFFF"/>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9985,10</w:t>
            </w:r>
          </w:p>
        </w:tc>
        <w:tc>
          <w:tcPr>
            <w:tcW w:w="1417" w:type="dxa"/>
            <w:shd w:val="clear" w:color="000000" w:fill="FFFFFF"/>
          </w:tcPr>
          <w:p w:rsidR="00BE2510" w:rsidRPr="00ED26DC" w:rsidRDefault="00BE2510" w:rsidP="00A559CA">
            <w:pPr>
              <w:jc w:val="center"/>
              <w:rPr>
                <w:rFonts w:ascii="Times New Roman" w:hAnsi="Times New Roman"/>
                <w:sz w:val="28"/>
                <w:szCs w:val="28"/>
              </w:rPr>
            </w:pPr>
            <w:r w:rsidRPr="00ED26DC">
              <w:rPr>
                <w:rFonts w:ascii="Times New Roman" w:hAnsi="Times New Roman"/>
                <w:sz w:val="28"/>
                <w:szCs w:val="28"/>
              </w:rPr>
              <w:t>9985,10</w:t>
            </w:r>
          </w:p>
        </w:tc>
        <w:tc>
          <w:tcPr>
            <w:tcW w:w="1842" w:type="dxa"/>
            <w:vMerge/>
            <w:vAlign w:val="center"/>
          </w:tcPr>
          <w:p w:rsidR="00BE2510" w:rsidRPr="00ED26DC" w:rsidRDefault="00BE2510" w:rsidP="00A559CA">
            <w:pPr>
              <w:spacing w:after="0" w:line="240" w:lineRule="auto"/>
              <w:rPr>
                <w:rFonts w:ascii="Times New Roman" w:eastAsia="Times New Roman" w:hAnsi="Times New Roman"/>
                <w:sz w:val="28"/>
                <w:szCs w:val="28"/>
                <w:lang w:eastAsia="ru-RU"/>
              </w:rPr>
            </w:pPr>
          </w:p>
        </w:tc>
      </w:tr>
      <w:tr w:rsidR="00BE2510" w:rsidRPr="00ED26DC" w:rsidTr="00A559CA">
        <w:trPr>
          <w:trHeight w:val="301"/>
        </w:trPr>
        <w:tc>
          <w:tcPr>
            <w:tcW w:w="558" w:type="dxa"/>
            <w:vMerge/>
          </w:tcPr>
          <w:p w:rsidR="00BE2510" w:rsidRPr="00ED26DC" w:rsidRDefault="00BE2510" w:rsidP="00A559CA">
            <w:pPr>
              <w:spacing w:after="0" w:line="240" w:lineRule="auto"/>
              <w:jc w:val="center"/>
              <w:rPr>
                <w:rFonts w:ascii="Times New Roman" w:eastAsia="Times New Roman" w:hAnsi="Times New Roman"/>
                <w:sz w:val="28"/>
                <w:szCs w:val="28"/>
                <w:lang w:eastAsia="ru-RU"/>
              </w:rPr>
            </w:pPr>
          </w:p>
        </w:tc>
        <w:tc>
          <w:tcPr>
            <w:tcW w:w="2775" w:type="dxa"/>
            <w:gridSpan w:val="2"/>
            <w:vMerge/>
            <w:vAlign w:val="center"/>
          </w:tcPr>
          <w:p w:rsidR="00BE2510" w:rsidRPr="00ED26DC" w:rsidRDefault="00BE2510" w:rsidP="00A559CA">
            <w:pPr>
              <w:spacing w:after="0" w:line="240" w:lineRule="auto"/>
              <w:rPr>
                <w:rFonts w:ascii="Times New Roman" w:eastAsia="Times New Roman" w:hAnsi="Times New Roman"/>
                <w:sz w:val="28"/>
                <w:szCs w:val="28"/>
                <w:lang w:eastAsia="ru-RU"/>
              </w:rPr>
            </w:pPr>
          </w:p>
        </w:tc>
        <w:tc>
          <w:tcPr>
            <w:tcW w:w="1529" w:type="dxa"/>
            <w:shd w:val="clear" w:color="000000" w:fill="FFFFFF"/>
          </w:tcPr>
          <w:p w:rsidR="00BE2510" w:rsidRPr="00ED26DC" w:rsidRDefault="00BE2510" w:rsidP="00A559CA">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Внебюджетные средства </w:t>
            </w:r>
          </w:p>
        </w:tc>
        <w:tc>
          <w:tcPr>
            <w:tcW w:w="13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6"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275"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8"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417" w:type="dxa"/>
            <w:shd w:val="clear" w:color="000000" w:fill="FFFFFF"/>
          </w:tcPr>
          <w:p w:rsidR="00BE2510" w:rsidRPr="00ED26DC" w:rsidRDefault="00BE2510" w:rsidP="00A559CA">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0,00</w:t>
            </w:r>
          </w:p>
        </w:tc>
        <w:tc>
          <w:tcPr>
            <w:tcW w:w="1842" w:type="dxa"/>
            <w:vMerge/>
            <w:vAlign w:val="center"/>
          </w:tcPr>
          <w:p w:rsidR="00BE2510" w:rsidRPr="00ED26DC" w:rsidRDefault="00BE2510" w:rsidP="00A559CA">
            <w:pPr>
              <w:spacing w:after="0" w:line="240" w:lineRule="auto"/>
              <w:rPr>
                <w:rFonts w:ascii="Times New Roman" w:eastAsia="Times New Roman" w:hAnsi="Times New Roman"/>
                <w:sz w:val="28"/>
                <w:szCs w:val="28"/>
                <w:lang w:eastAsia="ru-RU"/>
              </w:rPr>
            </w:pPr>
          </w:p>
        </w:tc>
      </w:tr>
    </w:tbl>
    <w:p w:rsidR="00BE2510" w:rsidRPr="00ED26DC" w:rsidRDefault="00BE2510" w:rsidP="00BE2510">
      <w:pPr>
        <w:pStyle w:val="ConsPlusNormal"/>
        <w:jc w:val="center"/>
        <w:rPr>
          <w:rFonts w:ascii="Times New Roman" w:hAnsi="Times New Roman" w:cs="Times New Roman"/>
          <w:sz w:val="28"/>
          <w:szCs w:val="28"/>
        </w:rPr>
      </w:pPr>
    </w:p>
    <w:p w:rsidR="00BE2510" w:rsidRPr="00ED26DC" w:rsidRDefault="00BE2510" w:rsidP="00BE2510">
      <w:pPr>
        <w:pStyle w:val="ConsPlusNormal"/>
        <w:jc w:val="center"/>
        <w:rPr>
          <w:rFonts w:ascii="Times New Roman" w:hAnsi="Times New Roman" w:cs="Times New Roman"/>
          <w:sz w:val="28"/>
          <w:szCs w:val="28"/>
        </w:rPr>
      </w:pPr>
    </w:p>
    <w:p w:rsidR="00440DED" w:rsidRPr="00ED26DC" w:rsidRDefault="00440DED" w:rsidP="00440DED">
      <w:pPr>
        <w:pStyle w:val="ConsPlusNormal"/>
        <w:jc w:val="center"/>
        <w:rPr>
          <w:rFonts w:ascii="Times New Roman" w:hAnsi="Times New Roman" w:cs="Times New Roman"/>
          <w:sz w:val="28"/>
          <w:szCs w:val="28"/>
        </w:rPr>
      </w:pPr>
    </w:p>
    <w:p w:rsidR="00440DED" w:rsidRPr="00ED26DC" w:rsidRDefault="00440DED" w:rsidP="00440DED">
      <w:pPr>
        <w:pStyle w:val="ConsPlusNormal"/>
        <w:jc w:val="center"/>
        <w:rPr>
          <w:rFonts w:ascii="Times New Roman" w:hAnsi="Times New Roman" w:cs="Times New Roman"/>
          <w:sz w:val="28"/>
          <w:szCs w:val="28"/>
        </w:rPr>
      </w:pPr>
    </w:p>
    <w:p w:rsidR="00440DED" w:rsidRPr="00ED26DC" w:rsidRDefault="00440DED" w:rsidP="00440DED">
      <w:pPr>
        <w:pStyle w:val="ConsPlusNormal"/>
        <w:jc w:val="center"/>
        <w:rPr>
          <w:rFonts w:ascii="Times New Roman" w:hAnsi="Times New Roman" w:cs="Times New Roman"/>
          <w:sz w:val="28"/>
          <w:szCs w:val="28"/>
        </w:rPr>
      </w:pPr>
    </w:p>
    <w:p w:rsidR="00440DED" w:rsidRPr="00ED26DC" w:rsidRDefault="00440DED" w:rsidP="00440DED">
      <w:pPr>
        <w:pStyle w:val="ConsPlusNormal"/>
        <w:jc w:val="center"/>
        <w:rPr>
          <w:rFonts w:ascii="Times New Roman" w:hAnsi="Times New Roman" w:cs="Times New Roman"/>
          <w:sz w:val="28"/>
          <w:szCs w:val="28"/>
        </w:rPr>
      </w:pPr>
    </w:p>
    <w:p w:rsidR="00440DED" w:rsidRPr="00ED26DC" w:rsidRDefault="00440DED" w:rsidP="00440DED">
      <w:pPr>
        <w:pStyle w:val="ConsPlusNormal"/>
        <w:jc w:val="right"/>
        <w:rPr>
          <w:rFonts w:ascii="Times New Roman" w:hAnsi="Times New Roman" w:cs="Times New Roman"/>
          <w:sz w:val="28"/>
          <w:szCs w:val="28"/>
        </w:rPr>
      </w:pPr>
      <w:r w:rsidRPr="00ED26DC">
        <w:rPr>
          <w:rFonts w:ascii="Times New Roman" w:hAnsi="Times New Roman" w:cs="Times New Roman"/>
          <w:sz w:val="28"/>
          <w:szCs w:val="28"/>
        </w:rPr>
        <w:t>Приложение №7</w:t>
      </w:r>
    </w:p>
    <w:p w:rsidR="00440DED" w:rsidRPr="00ED26DC" w:rsidRDefault="00440DED" w:rsidP="00440DED">
      <w:pPr>
        <w:pStyle w:val="ConsPlusNormal"/>
        <w:jc w:val="right"/>
        <w:rPr>
          <w:rFonts w:ascii="Times New Roman" w:hAnsi="Times New Roman" w:cs="Times New Roman"/>
          <w:sz w:val="28"/>
          <w:szCs w:val="28"/>
        </w:rPr>
      </w:pPr>
      <w:r w:rsidRPr="00ED26DC">
        <w:rPr>
          <w:rFonts w:ascii="Times New Roman" w:hAnsi="Times New Roman" w:cs="Times New Roman"/>
          <w:sz w:val="28"/>
          <w:szCs w:val="28"/>
        </w:rPr>
        <w:t>к муниципальной программе «Безопасность и обеспечение</w:t>
      </w:r>
    </w:p>
    <w:p w:rsidR="00440DED" w:rsidRPr="00ED26DC" w:rsidRDefault="00440DED" w:rsidP="00440DED">
      <w:pPr>
        <w:pStyle w:val="ConsPlusNormal"/>
        <w:jc w:val="right"/>
        <w:rPr>
          <w:rFonts w:ascii="Times New Roman" w:hAnsi="Times New Roman" w:cs="Times New Roman"/>
          <w:sz w:val="28"/>
          <w:szCs w:val="28"/>
        </w:rPr>
      </w:pPr>
      <w:r w:rsidRPr="00ED26DC">
        <w:rPr>
          <w:rFonts w:ascii="Times New Roman" w:hAnsi="Times New Roman" w:cs="Times New Roman"/>
          <w:sz w:val="28"/>
          <w:szCs w:val="28"/>
        </w:rPr>
        <w:t>безопасности жизнедеятельности населения»</w:t>
      </w:r>
    </w:p>
    <w:p w:rsidR="00440DED" w:rsidRPr="00ED26DC" w:rsidRDefault="00440DED" w:rsidP="00440DED">
      <w:pPr>
        <w:pStyle w:val="ConsPlusNormal"/>
        <w:jc w:val="center"/>
        <w:rPr>
          <w:rFonts w:ascii="Times New Roman" w:hAnsi="Times New Roman" w:cs="Times New Roman"/>
          <w:sz w:val="28"/>
          <w:szCs w:val="28"/>
        </w:rPr>
      </w:pPr>
    </w:p>
    <w:p w:rsidR="00440DED" w:rsidRPr="00ED26DC" w:rsidRDefault="00440DED" w:rsidP="00440DED">
      <w:pPr>
        <w:pStyle w:val="ConsPlusNormal"/>
        <w:jc w:val="center"/>
        <w:rPr>
          <w:rFonts w:ascii="Times New Roman" w:hAnsi="Times New Roman" w:cs="Times New Roman"/>
          <w:sz w:val="28"/>
          <w:szCs w:val="28"/>
        </w:rPr>
      </w:pPr>
    </w:p>
    <w:p w:rsidR="00440DED" w:rsidRPr="00ED26DC" w:rsidRDefault="00440DED" w:rsidP="00440DED">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МЕТОДИКА </w:t>
      </w:r>
    </w:p>
    <w:p w:rsidR="00440DED" w:rsidRPr="00ED26DC" w:rsidRDefault="00440DED" w:rsidP="00440DED">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определения результатов выполнения мероприятий </w:t>
      </w:r>
    </w:p>
    <w:p w:rsidR="00440DED" w:rsidRPr="00ED26DC" w:rsidRDefault="00440DED" w:rsidP="00440DED">
      <w:pPr>
        <w:spacing w:after="0" w:line="240" w:lineRule="auto"/>
        <w:jc w:val="center"/>
        <w:rPr>
          <w:rFonts w:ascii="Times New Roman" w:hAnsi="Times New Roman"/>
          <w:sz w:val="28"/>
          <w:szCs w:val="28"/>
        </w:rPr>
      </w:pPr>
      <w:r w:rsidRPr="00ED26DC">
        <w:rPr>
          <w:rFonts w:ascii="Times New Roman" w:hAnsi="Times New Roman"/>
          <w:sz w:val="28"/>
          <w:szCs w:val="28"/>
        </w:rPr>
        <w:t xml:space="preserve">муниципальной программы «Безопасность и обеспечение безопасности жизнедеятельности населения» </w:t>
      </w:r>
    </w:p>
    <w:p w:rsidR="00440DED" w:rsidRPr="00ED26DC" w:rsidRDefault="003430E4" w:rsidP="00440DED">
      <w:pPr>
        <w:spacing w:after="0" w:line="240" w:lineRule="auto"/>
        <w:jc w:val="center"/>
        <w:rPr>
          <w:rFonts w:ascii="Times New Roman" w:hAnsi="Times New Roman"/>
          <w:sz w:val="28"/>
          <w:szCs w:val="28"/>
        </w:rPr>
      </w:pPr>
      <w:r w:rsidRPr="00ED26DC">
        <w:rPr>
          <w:rFonts w:ascii="Times New Roman" w:hAnsi="Times New Roman"/>
          <w:sz w:val="28"/>
          <w:szCs w:val="28"/>
        </w:rPr>
        <w:t>муниципального округа</w:t>
      </w:r>
      <w:r w:rsidR="00440DED" w:rsidRPr="00ED26DC">
        <w:rPr>
          <w:rFonts w:ascii="Times New Roman" w:hAnsi="Times New Roman"/>
          <w:sz w:val="28"/>
          <w:szCs w:val="28"/>
        </w:rPr>
        <w:t xml:space="preserve"> Серебряные Пруды Московской области на 2023-2027 годы</w:t>
      </w:r>
    </w:p>
    <w:p w:rsidR="00440DED" w:rsidRPr="00ED26DC" w:rsidRDefault="00440DED" w:rsidP="00440DED">
      <w:pPr>
        <w:spacing w:after="0" w:line="240" w:lineRule="auto"/>
        <w:jc w:val="center"/>
        <w:rPr>
          <w:rFonts w:ascii="Times New Roman" w:hAnsi="Times New Roman"/>
          <w:sz w:val="28"/>
          <w:szCs w:val="28"/>
        </w:rPr>
      </w:pPr>
    </w:p>
    <w:p w:rsidR="00440DED" w:rsidRPr="00ED26DC" w:rsidRDefault="00440DED" w:rsidP="00440DED">
      <w:pPr>
        <w:spacing w:after="0" w:line="240" w:lineRule="auto"/>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w:t>
      </w:r>
    </w:p>
    <w:tbl>
      <w:tblPr>
        <w:tblW w:w="15449" w:type="dxa"/>
        <w:tblInd w:w="150" w:type="dxa"/>
        <w:tblLayout w:type="fixed"/>
        <w:tblCellMar>
          <w:left w:w="0" w:type="dxa"/>
          <w:right w:w="0" w:type="dxa"/>
        </w:tblCellMar>
        <w:tblLook w:val="04A0" w:firstRow="1" w:lastRow="0" w:firstColumn="1" w:lastColumn="0" w:noHBand="0" w:noVBand="1"/>
      </w:tblPr>
      <w:tblGrid>
        <w:gridCol w:w="425"/>
        <w:gridCol w:w="803"/>
        <w:gridCol w:w="1150"/>
        <w:gridCol w:w="1959"/>
        <w:gridCol w:w="3631"/>
        <w:gridCol w:w="1254"/>
        <w:gridCol w:w="5942"/>
        <w:gridCol w:w="72"/>
        <w:gridCol w:w="213"/>
      </w:tblGrid>
      <w:tr w:rsidR="009D2562" w:rsidRPr="00ED26DC" w:rsidTr="00A04C44">
        <w:trPr>
          <w:gridAfter w:val="2"/>
          <w:wAfter w:w="285" w:type="dxa"/>
          <w:cantSplit/>
          <w:tblHeader/>
        </w:trPr>
        <w:tc>
          <w:tcPr>
            <w:tcW w:w="425" w:type="dxa"/>
            <w:tcBorders>
              <w:top w:val="single" w:sz="6" w:space="0" w:color="000000"/>
              <w:left w:val="single" w:sz="6" w:space="0" w:color="000000"/>
              <w:bottom w:val="single" w:sz="6" w:space="0" w:color="000000"/>
              <w:right w:val="single" w:sz="6" w:space="0" w:color="000000"/>
            </w:tcBorders>
            <w:hideMark/>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 xml:space="preserve">№ п/п </w:t>
            </w:r>
          </w:p>
        </w:tc>
        <w:tc>
          <w:tcPr>
            <w:tcW w:w="803" w:type="dxa"/>
            <w:tcBorders>
              <w:top w:val="single" w:sz="6" w:space="0" w:color="000000"/>
              <w:left w:val="single" w:sz="6" w:space="0" w:color="000000"/>
              <w:bottom w:val="single" w:sz="6" w:space="0" w:color="000000"/>
              <w:right w:val="single" w:sz="6" w:space="0" w:color="000000"/>
            </w:tcBorders>
            <w:hideMark/>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w:t>
            </w:r>
          </w:p>
          <w:p w:rsidR="00440DED" w:rsidRPr="00ED26DC" w:rsidRDefault="00440DED" w:rsidP="00D82DC2">
            <w:pPr>
              <w:spacing w:after="0" w:line="240" w:lineRule="auto"/>
              <w:jc w:val="center"/>
              <w:rPr>
                <w:rFonts w:ascii="Times New Roman" w:eastAsia="Times New Roman" w:hAnsi="Times New Roman"/>
                <w:sz w:val="28"/>
                <w:szCs w:val="28"/>
                <w:lang w:eastAsia="ru-RU"/>
              </w:rPr>
            </w:pPr>
            <w:proofErr w:type="spellStart"/>
            <w:r w:rsidRPr="00ED26DC">
              <w:rPr>
                <w:rFonts w:ascii="Times New Roman" w:eastAsia="Times New Roman" w:hAnsi="Times New Roman"/>
                <w:sz w:val="28"/>
                <w:szCs w:val="28"/>
                <w:lang w:eastAsia="ru-RU"/>
              </w:rPr>
              <w:t>подпрог-раммы</w:t>
            </w:r>
            <w:proofErr w:type="spellEnd"/>
            <w:r w:rsidRPr="00ED26DC">
              <w:rPr>
                <w:rFonts w:ascii="Times New Roman" w:eastAsia="Times New Roman" w:hAnsi="Times New Roman"/>
                <w:sz w:val="28"/>
                <w:szCs w:val="28"/>
                <w:lang w:eastAsia="ru-RU"/>
              </w:rPr>
              <w:t xml:space="preserve"> </w:t>
            </w:r>
          </w:p>
        </w:tc>
        <w:tc>
          <w:tcPr>
            <w:tcW w:w="1150" w:type="dxa"/>
            <w:tcBorders>
              <w:top w:val="single" w:sz="6" w:space="0" w:color="000000"/>
              <w:left w:val="single" w:sz="6" w:space="0" w:color="000000"/>
              <w:bottom w:val="single" w:sz="6" w:space="0" w:color="000000"/>
              <w:right w:val="single" w:sz="6" w:space="0" w:color="000000"/>
            </w:tcBorders>
            <w:hideMark/>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основного </w:t>
            </w:r>
            <w:proofErr w:type="spellStart"/>
            <w:r w:rsidRPr="00ED26DC">
              <w:rPr>
                <w:rFonts w:ascii="Times New Roman" w:eastAsia="Times New Roman" w:hAnsi="Times New Roman"/>
                <w:sz w:val="28"/>
                <w:szCs w:val="28"/>
                <w:lang w:eastAsia="ru-RU"/>
              </w:rPr>
              <w:t>меро</w:t>
            </w:r>
            <w:proofErr w:type="spellEnd"/>
            <w:r w:rsidRPr="00ED26DC">
              <w:rPr>
                <w:rFonts w:ascii="Times New Roman" w:eastAsia="Times New Roman" w:hAnsi="Times New Roman"/>
                <w:sz w:val="28"/>
                <w:szCs w:val="28"/>
                <w:lang w:eastAsia="ru-RU"/>
              </w:rPr>
              <w:t xml:space="preserve">-приятия </w:t>
            </w:r>
          </w:p>
        </w:tc>
        <w:tc>
          <w:tcPr>
            <w:tcW w:w="1959" w:type="dxa"/>
            <w:tcBorders>
              <w:top w:val="single" w:sz="6" w:space="0" w:color="000000"/>
              <w:left w:val="single" w:sz="6" w:space="0" w:color="000000"/>
              <w:bottom w:val="single" w:sz="6" w:space="0" w:color="000000"/>
              <w:right w:val="single" w:sz="6" w:space="0" w:color="000000"/>
            </w:tcBorders>
            <w:hideMark/>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w:t>
            </w:r>
          </w:p>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мероприятия </w:t>
            </w:r>
          </w:p>
        </w:tc>
        <w:tc>
          <w:tcPr>
            <w:tcW w:w="3631" w:type="dxa"/>
            <w:tcBorders>
              <w:top w:val="single" w:sz="6" w:space="0" w:color="000000"/>
              <w:left w:val="single" w:sz="6" w:space="0" w:color="000000"/>
              <w:bottom w:val="single" w:sz="6" w:space="0" w:color="000000"/>
              <w:right w:val="single" w:sz="6" w:space="0" w:color="000000"/>
            </w:tcBorders>
            <w:hideMark/>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Наименование результата </w:t>
            </w:r>
          </w:p>
        </w:tc>
        <w:tc>
          <w:tcPr>
            <w:tcW w:w="1254" w:type="dxa"/>
            <w:tcBorders>
              <w:top w:val="single" w:sz="6" w:space="0" w:color="000000"/>
              <w:left w:val="single" w:sz="6" w:space="0" w:color="000000"/>
              <w:bottom w:val="single" w:sz="6" w:space="0" w:color="000000"/>
              <w:right w:val="single" w:sz="6" w:space="0" w:color="000000"/>
            </w:tcBorders>
            <w:hideMark/>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Единица измерения </w:t>
            </w:r>
          </w:p>
        </w:tc>
        <w:tc>
          <w:tcPr>
            <w:tcW w:w="5942" w:type="dxa"/>
            <w:tcBorders>
              <w:top w:val="single" w:sz="6" w:space="0" w:color="000000"/>
              <w:left w:val="single" w:sz="6" w:space="0" w:color="000000"/>
              <w:bottom w:val="single" w:sz="6" w:space="0" w:color="000000"/>
              <w:right w:val="single" w:sz="6" w:space="0" w:color="000000"/>
            </w:tcBorders>
            <w:hideMark/>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Порядок определения значений </w:t>
            </w:r>
          </w:p>
        </w:tc>
      </w:tr>
      <w:tr w:rsidR="009D2562" w:rsidRPr="00ED26DC" w:rsidTr="00A04C44">
        <w:trPr>
          <w:gridAfter w:val="2"/>
          <w:wAfter w:w="285" w:type="dxa"/>
          <w:cantSplit/>
          <w:tblHeader/>
        </w:trPr>
        <w:tc>
          <w:tcPr>
            <w:tcW w:w="425" w:type="dxa"/>
            <w:tcBorders>
              <w:top w:val="single" w:sz="6" w:space="0" w:color="000000"/>
              <w:left w:val="single" w:sz="6" w:space="0" w:color="000000"/>
              <w:bottom w:val="single" w:sz="6" w:space="0" w:color="000000"/>
              <w:right w:val="single" w:sz="6" w:space="0" w:color="000000"/>
            </w:tcBorders>
            <w:hideMark/>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1 </w:t>
            </w:r>
          </w:p>
        </w:tc>
        <w:tc>
          <w:tcPr>
            <w:tcW w:w="803" w:type="dxa"/>
            <w:tcBorders>
              <w:top w:val="single" w:sz="6" w:space="0" w:color="000000"/>
              <w:left w:val="single" w:sz="6" w:space="0" w:color="000000"/>
              <w:bottom w:val="single" w:sz="6" w:space="0" w:color="000000"/>
              <w:right w:val="single" w:sz="6" w:space="0" w:color="000000"/>
            </w:tcBorders>
            <w:hideMark/>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2 </w:t>
            </w:r>
          </w:p>
        </w:tc>
        <w:tc>
          <w:tcPr>
            <w:tcW w:w="1150" w:type="dxa"/>
            <w:tcBorders>
              <w:top w:val="single" w:sz="6" w:space="0" w:color="000000"/>
              <w:left w:val="single" w:sz="6" w:space="0" w:color="000000"/>
              <w:bottom w:val="single" w:sz="6" w:space="0" w:color="000000"/>
              <w:right w:val="single" w:sz="6" w:space="0" w:color="000000"/>
            </w:tcBorders>
            <w:hideMark/>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3 </w:t>
            </w:r>
          </w:p>
        </w:tc>
        <w:tc>
          <w:tcPr>
            <w:tcW w:w="1959" w:type="dxa"/>
            <w:tcBorders>
              <w:top w:val="single" w:sz="6" w:space="0" w:color="000000"/>
              <w:left w:val="single" w:sz="6" w:space="0" w:color="000000"/>
              <w:bottom w:val="single" w:sz="6" w:space="0" w:color="000000"/>
              <w:right w:val="single" w:sz="6" w:space="0" w:color="000000"/>
            </w:tcBorders>
            <w:hideMark/>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4 </w:t>
            </w:r>
          </w:p>
        </w:tc>
        <w:tc>
          <w:tcPr>
            <w:tcW w:w="3631" w:type="dxa"/>
            <w:tcBorders>
              <w:top w:val="single" w:sz="6" w:space="0" w:color="000000"/>
              <w:left w:val="single" w:sz="6" w:space="0" w:color="000000"/>
              <w:bottom w:val="single" w:sz="6" w:space="0" w:color="000000"/>
              <w:right w:val="single" w:sz="6" w:space="0" w:color="000000"/>
            </w:tcBorders>
            <w:hideMark/>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5 </w:t>
            </w:r>
          </w:p>
        </w:tc>
        <w:tc>
          <w:tcPr>
            <w:tcW w:w="1254" w:type="dxa"/>
            <w:tcBorders>
              <w:top w:val="single" w:sz="6" w:space="0" w:color="000000"/>
              <w:left w:val="single" w:sz="6" w:space="0" w:color="000000"/>
              <w:bottom w:val="single" w:sz="6" w:space="0" w:color="000000"/>
              <w:right w:val="single" w:sz="6" w:space="0" w:color="000000"/>
            </w:tcBorders>
            <w:hideMark/>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6 </w:t>
            </w:r>
          </w:p>
        </w:tc>
        <w:tc>
          <w:tcPr>
            <w:tcW w:w="5942" w:type="dxa"/>
            <w:tcBorders>
              <w:top w:val="single" w:sz="6" w:space="0" w:color="000000"/>
              <w:left w:val="single" w:sz="6" w:space="0" w:color="000000"/>
              <w:bottom w:val="single" w:sz="6" w:space="0" w:color="000000"/>
              <w:right w:val="single" w:sz="6" w:space="0" w:color="000000"/>
            </w:tcBorders>
            <w:hideMark/>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7 </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01.01</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мероприятий по профилактике терроризма</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hAnsi="Times New Roman"/>
                <w:sz w:val="28"/>
                <w:szCs w:val="28"/>
              </w:rPr>
              <w:t>Значение результата определяется суммарно по количеству проведенных мероприятий по профилактике терроризма.</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01.02</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 </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приобретенных оборудований, наглядных пособий и оснащения для использования при проведении антитеррористических тренировок на объектах с массовым пребыванием людей.</w:t>
            </w:r>
          </w:p>
          <w:p w:rsidR="00440DED" w:rsidRPr="00ED26DC" w:rsidRDefault="00440DED" w:rsidP="00D82DC2">
            <w:pPr>
              <w:spacing w:after="0" w:line="240" w:lineRule="auto"/>
              <w:jc w:val="both"/>
              <w:rPr>
                <w:rFonts w:ascii="Times New Roman" w:eastAsia="Times New Roman" w:hAnsi="Times New Roman"/>
                <w:sz w:val="28"/>
                <w:szCs w:val="28"/>
                <w:lang w:eastAsia="ru-RU"/>
              </w:rPr>
            </w:pP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3</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01.03</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и домофоном.</w:t>
            </w:r>
          </w:p>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Установка и поддержание в исправном состоянии охранной сигнализации, в том числе систем внутреннего видеонаблюдения.</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оборудованных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и домофоном.</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02</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02.01</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граждан вновь привлеченных, участвующих в деятельности народных дружин.</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Единица</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граждан вновь привлеченных, участвующих в деятельности народных дружин.</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5</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02</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02.02</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народных дружинников, получивших выплаты в соответствии с требованиями при расчете нормативов расходов бюджета.</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Единица</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народных дружинников, получивших выплаты в соответствии с требованиями при расчете нормативов расходов бюджета.</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6</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02</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02.03</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закупленного имущества на обеспечение народных дружин необходимой материально-технической базой.</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закупленного имущества на обеспечение народных дружин необходимой материально-технической базой.</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7</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02</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02.04</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дополнительных мероприятий по обеспечению правопорядка и безопасности граждан.</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дополнительных мероприятий по обеспечению правопорядка и безопасности граждан.</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8</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02</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02.05</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Кол-во обученных народных дружинников.</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Единица</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обученных народных дружинников.</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9</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03.01</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ED26DC">
              <w:rPr>
                <w:rFonts w:ascii="Times New Roman" w:eastAsia="Times New Roman" w:hAnsi="Times New Roman"/>
                <w:sz w:val="28"/>
                <w:szCs w:val="28"/>
                <w:lang w:eastAsia="ru-RU"/>
              </w:rPr>
              <w:t>экстремистски</w:t>
            </w:r>
            <w:proofErr w:type="spellEnd"/>
            <w:r w:rsidRPr="00ED26DC">
              <w:rPr>
                <w:rFonts w:ascii="Times New Roman" w:eastAsia="Times New Roman" w:hAnsi="Times New Roman"/>
                <w:sz w:val="28"/>
                <w:szCs w:val="28"/>
                <w:lang w:eastAsia="ru-RU"/>
              </w:rPr>
              <w:t xml:space="preserve"> настроенных лиц.</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Значение результата определяется суммарно по количеству мероприятий по профилактике терроризма в местах массового отдыха и скопления молодежи с целью выявления </w:t>
            </w:r>
            <w:proofErr w:type="spellStart"/>
            <w:r w:rsidRPr="00ED26DC">
              <w:rPr>
                <w:rFonts w:ascii="Times New Roman" w:eastAsia="Times New Roman" w:hAnsi="Times New Roman"/>
                <w:sz w:val="28"/>
                <w:szCs w:val="28"/>
                <w:lang w:eastAsia="ru-RU"/>
              </w:rPr>
              <w:t>экстремистски</w:t>
            </w:r>
            <w:proofErr w:type="spellEnd"/>
            <w:r w:rsidRPr="00ED26DC">
              <w:rPr>
                <w:rFonts w:ascii="Times New Roman" w:eastAsia="Times New Roman" w:hAnsi="Times New Roman"/>
                <w:sz w:val="28"/>
                <w:szCs w:val="28"/>
                <w:lang w:eastAsia="ru-RU"/>
              </w:rPr>
              <w:t xml:space="preserve"> настроенных лиц.</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10</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03.02</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мероприятий по профилактике экстремизма.</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мероприятий по профилактике экстремизма.</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11</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03.03</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проведенных «круглых столов» по формированию толерантных межнациональных отношений.</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проведенных «круглых столов» по формированию толерантных межнациональных отношений.</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12</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03.04</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13</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04</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04.01</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Количество видеокамер, установленных на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(шт.)</w:t>
            </w:r>
          </w:p>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Подтверждающие материалы: ссылки на заключенные муниципальные контракты на сайте zakupki.gov.ru</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Значение результата определяется суммарно по количеству видеокамер, установленных на территории </w:t>
            </w:r>
            <w:r w:rsidR="003430E4" w:rsidRPr="00ED26DC">
              <w:rPr>
                <w:rFonts w:ascii="Times New Roman" w:eastAsia="Times New Roman" w:hAnsi="Times New Roman"/>
                <w:sz w:val="28"/>
                <w:szCs w:val="28"/>
                <w:lang w:eastAsia="ru-RU"/>
              </w:rPr>
              <w:t>муниципального округа</w:t>
            </w:r>
            <w:r w:rsidRPr="00ED26DC">
              <w:rPr>
                <w:rFonts w:ascii="Times New Roman" w:eastAsia="Times New Roman" w:hAnsi="Times New Roman"/>
                <w:sz w:val="28"/>
                <w:szCs w:val="28"/>
                <w:lang w:eastAsia="ru-RU"/>
              </w:rPr>
              <w:t xml:space="preserve">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14</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04</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04.02</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видеокамер, установленных на подъездах многоквартирных домов и подключенных к системе «Безопасный регион».</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видеокамер, установленных на подъездах многоквартирных домов и подключенных к системе «Безопасный регион».</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15</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04</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04.03</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тыс. руб.</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суммой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16</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04</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04.04</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видеокамер внешних систем видеонаблюдения, интегрированных в систему «Безопасный регион». Подтверждающие материалы: данные портала системы «Безопасный регион».</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видеокамер внешних систем видеонаблюдения, интегрированных в систему «Безопасный регион». Подтверждающие материалы: данные портала системы «Безопасный регион».</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17</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04</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04.07</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видеокамер, установленных исполнителем(</w:t>
            </w:r>
            <w:proofErr w:type="spellStart"/>
            <w:r w:rsidRPr="00ED26DC">
              <w:rPr>
                <w:rFonts w:ascii="Times New Roman" w:eastAsia="Times New Roman" w:hAnsi="Times New Roman"/>
                <w:sz w:val="28"/>
                <w:szCs w:val="28"/>
                <w:lang w:eastAsia="ru-RU"/>
              </w:rPr>
              <w:t>ями</w:t>
            </w:r>
            <w:proofErr w:type="spellEnd"/>
            <w:r w:rsidRPr="00ED26DC">
              <w:rPr>
                <w:rFonts w:ascii="Times New Roman" w:eastAsia="Times New Roman" w:hAnsi="Times New Roman"/>
                <w:sz w:val="28"/>
                <w:szCs w:val="28"/>
                <w:lang w:eastAsia="ru-RU"/>
              </w:rPr>
              <w:t>) муниципального(</w:t>
            </w:r>
            <w:proofErr w:type="spellStart"/>
            <w:r w:rsidRPr="00ED26DC">
              <w:rPr>
                <w:rFonts w:ascii="Times New Roman" w:eastAsia="Times New Roman" w:hAnsi="Times New Roman"/>
                <w:sz w:val="28"/>
                <w:szCs w:val="28"/>
                <w:lang w:eastAsia="ru-RU"/>
              </w:rPr>
              <w:t>ых</w:t>
            </w:r>
            <w:proofErr w:type="spellEnd"/>
            <w:r w:rsidRPr="00ED26DC">
              <w:rPr>
                <w:rFonts w:ascii="Times New Roman" w:eastAsia="Times New Roman" w:hAnsi="Times New Roman"/>
                <w:sz w:val="28"/>
                <w:szCs w:val="28"/>
                <w:lang w:eastAsia="ru-RU"/>
              </w:rPr>
              <w:t>) контракта(</w:t>
            </w:r>
            <w:proofErr w:type="spellStart"/>
            <w:r w:rsidRPr="00ED26DC">
              <w:rPr>
                <w:rFonts w:ascii="Times New Roman" w:eastAsia="Times New Roman" w:hAnsi="Times New Roman"/>
                <w:sz w:val="28"/>
                <w:szCs w:val="28"/>
                <w:lang w:eastAsia="ru-RU"/>
              </w:rPr>
              <w:t>ов</w:t>
            </w:r>
            <w:proofErr w:type="spellEnd"/>
            <w:r w:rsidRPr="00ED26DC">
              <w:rPr>
                <w:rFonts w:ascii="Times New Roman" w:eastAsia="Times New Roman" w:hAnsi="Times New Roman"/>
                <w:sz w:val="28"/>
                <w:szCs w:val="28"/>
                <w:lang w:eastAsia="ru-RU"/>
              </w:rPr>
              <w:t>) на входных группах в подъезды многоквартирных домов. Подтверждающие материалы: данные портала системы «Безопасный регион»</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видеокамер, установленных исполнителем(</w:t>
            </w:r>
            <w:proofErr w:type="spellStart"/>
            <w:r w:rsidRPr="00ED26DC">
              <w:rPr>
                <w:rFonts w:ascii="Times New Roman" w:eastAsia="Times New Roman" w:hAnsi="Times New Roman"/>
                <w:sz w:val="28"/>
                <w:szCs w:val="28"/>
                <w:lang w:eastAsia="ru-RU"/>
              </w:rPr>
              <w:t>ями</w:t>
            </w:r>
            <w:proofErr w:type="spellEnd"/>
            <w:r w:rsidRPr="00ED26DC">
              <w:rPr>
                <w:rFonts w:ascii="Times New Roman" w:eastAsia="Times New Roman" w:hAnsi="Times New Roman"/>
                <w:sz w:val="28"/>
                <w:szCs w:val="28"/>
                <w:lang w:eastAsia="ru-RU"/>
              </w:rPr>
              <w:t>) муниципального(</w:t>
            </w:r>
            <w:proofErr w:type="spellStart"/>
            <w:r w:rsidRPr="00ED26DC">
              <w:rPr>
                <w:rFonts w:ascii="Times New Roman" w:eastAsia="Times New Roman" w:hAnsi="Times New Roman"/>
                <w:sz w:val="28"/>
                <w:szCs w:val="28"/>
                <w:lang w:eastAsia="ru-RU"/>
              </w:rPr>
              <w:t>ых</w:t>
            </w:r>
            <w:proofErr w:type="spellEnd"/>
            <w:r w:rsidRPr="00ED26DC">
              <w:rPr>
                <w:rFonts w:ascii="Times New Roman" w:eastAsia="Times New Roman" w:hAnsi="Times New Roman"/>
                <w:sz w:val="28"/>
                <w:szCs w:val="28"/>
                <w:lang w:eastAsia="ru-RU"/>
              </w:rPr>
              <w:t>) контракта(</w:t>
            </w:r>
            <w:proofErr w:type="spellStart"/>
            <w:r w:rsidRPr="00ED26DC">
              <w:rPr>
                <w:rFonts w:ascii="Times New Roman" w:eastAsia="Times New Roman" w:hAnsi="Times New Roman"/>
                <w:sz w:val="28"/>
                <w:szCs w:val="28"/>
                <w:lang w:eastAsia="ru-RU"/>
              </w:rPr>
              <w:t>ов</w:t>
            </w:r>
            <w:proofErr w:type="spellEnd"/>
            <w:r w:rsidRPr="00ED26DC">
              <w:rPr>
                <w:rFonts w:ascii="Times New Roman" w:eastAsia="Times New Roman" w:hAnsi="Times New Roman"/>
                <w:sz w:val="28"/>
                <w:szCs w:val="28"/>
                <w:lang w:eastAsia="ru-RU"/>
              </w:rPr>
              <w:t xml:space="preserve">) на входных группах в подъезды многоквартирных домов. </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18</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05</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05.01</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Единица</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увеличения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19</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05</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05.02</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внедренных в учебный план образовательных организаций профилактических программ антинаркотической направленности.</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внедренных в учебный план образовательных организаций профилактических программ антинаркотической направленности.</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20</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05</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05.03</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Кол-во обученных педагогов и волонтеров методикам проведения профилактических занятий.</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Единица</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обученных педагогов и волонтеров методикам проведения профилактических занятий.</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21</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05</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05.04</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Ежегодное проведение мероприятий в рамках антинаркотических месячников.</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Дата, месяц, 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ежегодно проведенных мероприятий в рамках антинаркотических месячников.</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22</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07</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07.01</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восстановленных (ремонт, реставрация, благоустройство) воинских захоронений.</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восстановленных (ремонт, реставрация, благоустройство) воинских захоронений.</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23</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07</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07.02</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Процент</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доли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ДТ=(1-Тн/</w:t>
            </w:r>
            <w:proofErr w:type="spellStart"/>
            <w:r w:rsidRPr="00ED26DC">
              <w:rPr>
                <w:rFonts w:ascii="Times New Roman" w:eastAsia="Times New Roman" w:hAnsi="Times New Roman"/>
                <w:sz w:val="28"/>
                <w:szCs w:val="28"/>
                <w:lang w:eastAsia="ru-RU"/>
              </w:rPr>
              <w:t>Тобщ</w:t>
            </w:r>
            <w:proofErr w:type="spellEnd"/>
            <w:r w:rsidRPr="00ED26DC">
              <w:rPr>
                <w:rFonts w:ascii="Times New Roman" w:eastAsia="Times New Roman" w:hAnsi="Times New Roman"/>
                <w:sz w:val="28"/>
                <w:szCs w:val="28"/>
                <w:lang w:eastAsia="ru-RU"/>
              </w:rPr>
              <w:t>)х100%</w:t>
            </w:r>
          </w:p>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где:</w:t>
            </w:r>
          </w:p>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proofErr w:type="spellStart"/>
            <w:r w:rsidRPr="00ED26DC">
              <w:rPr>
                <w:rFonts w:ascii="Times New Roman" w:eastAsia="Times New Roman" w:hAnsi="Times New Roman"/>
                <w:sz w:val="28"/>
                <w:szCs w:val="28"/>
                <w:lang w:eastAsia="ru-RU"/>
              </w:rPr>
              <w:t>Тн</w:t>
            </w:r>
            <w:proofErr w:type="spellEnd"/>
            <w:r w:rsidRPr="00ED26DC">
              <w:rPr>
                <w:rFonts w:ascii="Times New Roman" w:eastAsia="Times New Roman" w:hAnsi="Times New Roman"/>
                <w:sz w:val="28"/>
                <w:szCs w:val="28"/>
                <w:lang w:eastAsia="ru-RU"/>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proofErr w:type="spellStart"/>
            <w:r w:rsidRPr="00ED26DC">
              <w:rPr>
                <w:rFonts w:ascii="Times New Roman" w:eastAsia="Times New Roman" w:hAnsi="Times New Roman"/>
                <w:sz w:val="28"/>
                <w:szCs w:val="28"/>
                <w:lang w:eastAsia="ru-RU"/>
              </w:rPr>
              <w:t>Тобщ</w:t>
            </w:r>
            <w:proofErr w:type="spellEnd"/>
            <w:r w:rsidRPr="00ED26DC">
              <w:rPr>
                <w:rFonts w:ascii="Times New Roman" w:eastAsia="Times New Roman" w:hAnsi="Times New Roman"/>
                <w:sz w:val="28"/>
                <w:szCs w:val="28"/>
                <w:lang w:eastAsia="ru-RU"/>
              </w:rPr>
              <w:t xml:space="preserve"> – общее фактическое количество осуществленных транспортировок умерших в морг</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24</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07</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07.03</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специализированных служб по вопросам похоронного дела.</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Единица</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специализированных служб по вопросам похоронного дела.</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25</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07</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07.04</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Обеспечение деятельности в сфере похоронного дела.</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Единица</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Обеспечение деятельности в сфере похоронного дела.</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26</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07</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07.05</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земельных участков под кладбищами, оформленных в муниципальную собственность, включая создание новых кладбищ.</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Единица</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земельных участков под кладбищами, оформленных в муниципальную собственность, включая создание новых кладбищ.</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27</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07</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07.06</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кладбищ на которых проводятся работы по содержанию и благоустройству.</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Единица</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кладбищ на которых проводятся работы по содержанию и благоустройству.</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28</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07</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07.07</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hAnsi="Times New Roman"/>
                <w:sz w:val="28"/>
                <w:szCs w:val="28"/>
              </w:rPr>
            </w:pPr>
            <w:r w:rsidRPr="00ED26DC">
              <w:rPr>
                <w:rFonts w:ascii="Times New Roman" w:eastAsia="Times New Roman" w:hAnsi="Times New Roman"/>
                <w:sz w:val="28"/>
                <w:szCs w:val="28"/>
                <w:lang w:eastAsia="ru-RU"/>
              </w:rPr>
              <w:t>Количество отремонтированных и благоустроенных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государства(шт.)</w:t>
            </w:r>
          </w:p>
          <w:p w:rsidR="00440DED" w:rsidRPr="00ED26DC" w:rsidRDefault="00440DED" w:rsidP="00D82DC2">
            <w:pPr>
              <w:spacing w:after="0" w:line="240" w:lineRule="auto"/>
              <w:ind w:left="108"/>
              <w:rPr>
                <w:rFonts w:ascii="Times New Roman" w:eastAsia="Times New Roman" w:hAnsi="Times New Roman"/>
                <w:sz w:val="28"/>
                <w:szCs w:val="28"/>
                <w:lang w:eastAsia="ru-RU"/>
              </w:rPr>
            </w:pP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Штук</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отремонтированных и благоустроенных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29</w:t>
            </w:r>
          </w:p>
        </w:tc>
        <w:tc>
          <w:tcPr>
            <w:tcW w:w="803"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1</w:t>
            </w:r>
          </w:p>
        </w:tc>
        <w:tc>
          <w:tcPr>
            <w:tcW w:w="1150"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07</w:t>
            </w:r>
          </w:p>
        </w:tc>
        <w:tc>
          <w:tcPr>
            <w:tcW w:w="1959"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07.09</w:t>
            </w:r>
          </w:p>
        </w:tc>
        <w:tc>
          <w:tcPr>
            <w:tcW w:w="3631"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Доля зоны захоронения кладбищ, на которых проведена инвентаризация захоронений в соответствии с требованиями законодательства.</w:t>
            </w:r>
          </w:p>
        </w:tc>
        <w:tc>
          <w:tcPr>
            <w:tcW w:w="1254"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jc w:val="center"/>
              <w:rPr>
                <w:rFonts w:ascii="Times New Roman" w:hAnsi="Times New Roman"/>
                <w:sz w:val="28"/>
                <w:szCs w:val="28"/>
              </w:rPr>
            </w:pPr>
            <w:r w:rsidRPr="00ED26DC">
              <w:rPr>
                <w:rFonts w:ascii="Times New Roman" w:hAnsi="Times New Roman"/>
                <w:sz w:val="28"/>
                <w:szCs w:val="28"/>
              </w:rPr>
              <w:t>Процент</w:t>
            </w:r>
          </w:p>
        </w:tc>
        <w:tc>
          <w:tcPr>
            <w:tcW w:w="5942" w:type="dxa"/>
            <w:tcBorders>
              <w:top w:val="single" w:sz="6" w:space="0" w:color="000000"/>
              <w:left w:val="single" w:sz="6" w:space="0" w:color="000000"/>
              <w:bottom w:val="single" w:sz="6" w:space="0" w:color="000000"/>
              <w:right w:val="single" w:sz="6" w:space="0" w:color="000000"/>
            </w:tcBorders>
          </w:tcPr>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проведением инвентаризацией захоронений в соответствии с требованиями законодательства.</w:t>
            </w:r>
          </w:p>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proofErr w:type="spellStart"/>
            <w:r w:rsidRPr="00ED26DC">
              <w:rPr>
                <w:rFonts w:ascii="Times New Roman" w:eastAsia="Times New Roman" w:hAnsi="Times New Roman"/>
                <w:sz w:val="28"/>
                <w:szCs w:val="28"/>
                <w:lang w:eastAsia="ru-RU"/>
              </w:rPr>
              <w:t>Дз</w:t>
            </w:r>
            <w:proofErr w:type="spellEnd"/>
            <w:r w:rsidRPr="00ED26DC">
              <w:rPr>
                <w:rFonts w:ascii="Times New Roman" w:eastAsia="Times New Roman" w:hAnsi="Times New Roman"/>
                <w:sz w:val="28"/>
                <w:szCs w:val="28"/>
                <w:lang w:eastAsia="ru-RU"/>
              </w:rPr>
              <w:t>=Ки/Ок x 100%</w:t>
            </w:r>
          </w:p>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p>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где:</w:t>
            </w:r>
          </w:p>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p>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proofErr w:type="spellStart"/>
            <w:r w:rsidRPr="00ED26DC">
              <w:rPr>
                <w:rFonts w:ascii="Times New Roman" w:eastAsia="Times New Roman" w:hAnsi="Times New Roman"/>
                <w:sz w:val="28"/>
                <w:szCs w:val="28"/>
                <w:lang w:eastAsia="ru-RU"/>
              </w:rPr>
              <w:t>Дз</w:t>
            </w:r>
            <w:proofErr w:type="spellEnd"/>
            <w:r w:rsidRPr="00ED26DC">
              <w:rPr>
                <w:rFonts w:ascii="Times New Roman" w:eastAsia="Times New Roman" w:hAnsi="Times New Roman"/>
                <w:sz w:val="28"/>
                <w:szCs w:val="28"/>
                <w:lang w:eastAsia="ru-RU"/>
              </w:rPr>
              <w:t>- доля зоны захоронения кладбищ, на которых проведена инвентаризация захоронений в соответствии с требованиями,</w:t>
            </w:r>
          </w:p>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p>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Ок- общее количество зон захоронения кладбищ,</w:t>
            </w:r>
          </w:p>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p>
          <w:p w:rsidR="00440DED" w:rsidRPr="00ED26DC" w:rsidRDefault="00440DED"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Ки- количество зон захоронения кладбищ, на которых проведена инвентаризация захоронений в соответствии с требованиями законодательства</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30</w:t>
            </w:r>
          </w:p>
        </w:tc>
        <w:tc>
          <w:tcPr>
            <w:tcW w:w="803" w:type="dxa"/>
            <w:tcBorders>
              <w:top w:val="single" w:sz="6" w:space="0" w:color="000000"/>
              <w:left w:val="single" w:sz="6" w:space="0" w:color="000000"/>
              <w:bottom w:val="single" w:sz="6" w:space="0" w:color="000000"/>
              <w:right w:val="single" w:sz="6" w:space="0" w:color="000000"/>
            </w:tcBorders>
            <w:hideMark/>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150" w:type="dxa"/>
            <w:tcBorders>
              <w:top w:val="single" w:sz="6" w:space="0" w:color="000000"/>
              <w:left w:val="single" w:sz="6" w:space="0" w:color="000000"/>
              <w:bottom w:val="single" w:sz="6" w:space="0" w:color="000000"/>
              <w:right w:val="single" w:sz="6" w:space="0" w:color="000000"/>
            </w:tcBorders>
            <w:hideMark/>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hideMark/>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01.01</w:t>
            </w:r>
          </w:p>
        </w:tc>
        <w:tc>
          <w:tcPr>
            <w:tcW w:w="3631" w:type="dxa"/>
            <w:tcBorders>
              <w:top w:val="single" w:sz="6" w:space="0" w:color="000000"/>
              <w:left w:val="single" w:sz="6" w:space="0" w:color="000000"/>
              <w:bottom w:val="single" w:sz="6" w:space="0" w:color="000000"/>
              <w:right w:val="single" w:sz="6" w:space="0" w:color="000000"/>
            </w:tcBorders>
            <w:hideMark/>
          </w:tcPr>
          <w:p w:rsidR="002D5844" w:rsidRPr="00ED26DC" w:rsidRDefault="002D5844">
            <w:pPr>
              <w:spacing w:after="0" w:line="240" w:lineRule="auto"/>
              <w:ind w:left="108" w:righ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Обеспечено развития  </w:t>
            </w:r>
          </w:p>
          <w:p w:rsidR="002D5844" w:rsidRPr="00ED26DC" w:rsidRDefault="002D5844">
            <w:pPr>
              <w:spacing w:after="0" w:line="240" w:lineRule="auto"/>
              <w:ind w:left="108" w:right="108"/>
              <w:rPr>
                <w:rFonts w:ascii="Times New Roman" w:eastAsia="Times New Roman" w:hAnsi="Times New Roman"/>
                <w:sz w:val="28"/>
                <w:szCs w:val="28"/>
                <w:highlight w:val="yellow"/>
                <w:lang w:eastAsia="ru-RU"/>
              </w:rPr>
            </w:pPr>
            <w:r w:rsidRPr="00ED26DC">
              <w:rPr>
                <w:rFonts w:ascii="Times New Roman" w:eastAsia="Times New Roman" w:hAnsi="Times New Roman"/>
                <w:sz w:val="28"/>
                <w:szCs w:val="28"/>
                <w:lang w:eastAsia="ru-RU"/>
              </w:rPr>
              <w:t>Системы-112</w:t>
            </w:r>
          </w:p>
        </w:tc>
        <w:tc>
          <w:tcPr>
            <w:tcW w:w="1254" w:type="dxa"/>
            <w:tcBorders>
              <w:top w:val="single" w:sz="6" w:space="0" w:color="000000"/>
              <w:left w:val="single" w:sz="6" w:space="0" w:color="000000"/>
              <w:bottom w:val="single" w:sz="6" w:space="0" w:color="000000"/>
              <w:right w:val="single" w:sz="6" w:space="0" w:color="000000"/>
            </w:tcBorders>
            <w:hideMark/>
          </w:tcPr>
          <w:p w:rsidR="002D5844" w:rsidRPr="00ED26DC" w:rsidRDefault="002D5844">
            <w:pPr>
              <w:spacing w:after="0" w:line="240" w:lineRule="auto"/>
              <w:jc w:val="center"/>
              <w:rPr>
                <w:rFonts w:ascii="Times New Roman" w:hAnsi="Times New Roman"/>
                <w:sz w:val="28"/>
                <w:szCs w:val="28"/>
              </w:rPr>
            </w:pPr>
            <w:r w:rsidRPr="00ED26DC">
              <w:rPr>
                <w:rFonts w:ascii="Times New Roman" w:hAnsi="Times New Roman"/>
                <w:sz w:val="28"/>
                <w:szCs w:val="28"/>
              </w:rPr>
              <w:t>Единица</w:t>
            </w:r>
          </w:p>
        </w:tc>
        <w:tc>
          <w:tcPr>
            <w:tcW w:w="5942" w:type="dxa"/>
            <w:tcBorders>
              <w:top w:val="single" w:sz="6" w:space="0" w:color="000000"/>
              <w:left w:val="single" w:sz="6" w:space="0" w:color="000000"/>
              <w:bottom w:val="single" w:sz="6" w:space="0" w:color="000000"/>
              <w:right w:val="single" w:sz="6" w:space="0" w:color="000000"/>
            </w:tcBorders>
            <w:hideMark/>
          </w:tcPr>
          <w:p w:rsidR="002D5844" w:rsidRPr="00ED26DC" w:rsidRDefault="002D5844">
            <w:pPr>
              <w:spacing w:after="0" w:line="240" w:lineRule="auto"/>
              <w:ind w:left="179" w:right="284"/>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31</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01.02</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pPr>
              <w:spacing w:after="0" w:line="240" w:lineRule="auto"/>
              <w:ind w:left="108" w:righ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Обеспечено функционирование </w:t>
            </w:r>
          </w:p>
          <w:p w:rsidR="002D5844" w:rsidRPr="00ED26DC" w:rsidRDefault="002D5844">
            <w:pPr>
              <w:spacing w:after="0" w:line="240" w:lineRule="auto"/>
              <w:ind w:left="108" w:right="108"/>
              <w:rPr>
                <w:rFonts w:ascii="Times New Roman" w:eastAsia="Times New Roman" w:hAnsi="Times New Roman"/>
                <w:sz w:val="28"/>
                <w:szCs w:val="28"/>
                <w:highlight w:val="yellow"/>
                <w:lang w:eastAsia="ru-RU"/>
              </w:rPr>
            </w:pPr>
            <w:r w:rsidRPr="00ED26DC">
              <w:rPr>
                <w:rFonts w:ascii="Times New Roman" w:eastAsia="Times New Roman" w:hAnsi="Times New Roman"/>
                <w:sz w:val="28"/>
                <w:szCs w:val="28"/>
                <w:lang w:eastAsia="ru-RU"/>
              </w:rPr>
              <w:t>Системы-112</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pPr>
              <w:spacing w:after="0" w:line="240" w:lineRule="auto"/>
              <w:jc w:val="center"/>
              <w:rPr>
                <w:rFonts w:ascii="Times New Roman" w:hAnsi="Times New Roman"/>
                <w:sz w:val="28"/>
                <w:szCs w:val="28"/>
              </w:rPr>
            </w:pPr>
            <w:r w:rsidRPr="00ED26DC">
              <w:rPr>
                <w:rFonts w:ascii="Times New Roman" w:hAnsi="Times New Roman"/>
                <w:sz w:val="28"/>
                <w:szCs w:val="28"/>
              </w:rPr>
              <w:t>Единица</w:t>
            </w:r>
          </w:p>
        </w:tc>
        <w:tc>
          <w:tcPr>
            <w:tcW w:w="5942" w:type="dxa"/>
            <w:tcBorders>
              <w:top w:val="single" w:sz="6" w:space="0" w:color="000000"/>
              <w:left w:val="single" w:sz="6" w:space="0" w:color="000000"/>
              <w:bottom w:val="single" w:sz="6" w:space="0" w:color="000000"/>
              <w:right w:val="single" w:sz="6" w:space="0" w:color="000000"/>
            </w:tcBorders>
          </w:tcPr>
          <w:p w:rsidR="002D5844" w:rsidRPr="00ED26DC" w:rsidRDefault="002D5844">
            <w:pPr>
              <w:spacing w:after="0" w:line="240" w:lineRule="auto"/>
              <w:ind w:left="179" w:right="284"/>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9D2562" w:rsidRPr="00ED26DC" w:rsidTr="00A04C44">
        <w:trPr>
          <w:gridAfter w:val="2"/>
          <w:wAfter w:w="285" w:type="dxa"/>
          <w:cantSplit/>
          <w:trHeight w:val="2188"/>
        </w:trPr>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32</w:t>
            </w:r>
          </w:p>
        </w:tc>
        <w:tc>
          <w:tcPr>
            <w:tcW w:w="803"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150"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02</w:t>
            </w:r>
          </w:p>
        </w:tc>
        <w:tc>
          <w:tcPr>
            <w:tcW w:w="1959"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02.01</w:t>
            </w:r>
          </w:p>
        </w:tc>
        <w:tc>
          <w:tcPr>
            <w:tcW w:w="3631"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hAnsi="Times New Roman"/>
                <w:sz w:val="28"/>
                <w:szCs w:val="28"/>
              </w:rPr>
              <w:t>Приобретено материальных средств резервного фонда для ликвидации чрезвычайных ситуаций муниципального характера (по позициям)</w:t>
            </w:r>
          </w:p>
        </w:tc>
        <w:tc>
          <w:tcPr>
            <w:tcW w:w="1254"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ED26DC" w:rsidRDefault="002D5844" w:rsidP="00D82DC2">
            <w:pPr>
              <w:spacing w:after="0" w:line="240" w:lineRule="auto"/>
              <w:jc w:val="center"/>
              <w:rPr>
                <w:rFonts w:ascii="Times New Roman" w:hAnsi="Times New Roman"/>
                <w:sz w:val="28"/>
                <w:szCs w:val="28"/>
              </w:rPr>
            </w:pPr>
            <w:r w:rsidRPr="00ED26DC">
              <w:rPr>
                <w:rFonts w:ascii="Times New Roman" w:hAnsi="Times New Roman"/>
                <w:sz w:val="28"/>
                <w:szCs w:val="28"/>
              </w:rPr>
              <w:t>Единица</w:t>
            </w:r>
          </w:p>
        </w:tc>
        <w:tc>
          <w:tcPr>
            <w:tcW w:w="5942"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ED26DC" w:rsidRDefault="002D5844" w:rsidP="00D82DC2">
            <w:pPr>
              <w:widowControl w:val="0"/>
              <w:autoSpaceDE w:val="0"/>
              <w:autoSpaceDN w:val="0"/>
              <w:adjustRightInd w:val="0"/>
              <w:spacing w:after="0" w:line="240" w:lineRule="auto"/>
              <w:ind w:left="179"/>
              <w:jc w:val="both"/>
              <w:rPr>
                <w:rFonts w:ascii="Times New Roman" w:eastAsiaTheme="minorEastAsia" w:hAnsi="Times New Roman"/>
                <w:sz w:val="28"/>
                <w:szCs w:val="28"/>
                <w:lang w:eastAsia="ru-RU"/>
              </w:rPr>
            </w:pPr>
            <w:r w:rsidRPr="00ED26DC">
              <w:rPr>
                <w:rFonts w:ascii="Times New Roman" w:eastAsiaTheme="minorEastAsia" w:hAnsi="Times New Roman"/>
                <w:sz w:val="28"/>
                <w:szCs w:val="28"/>
                <w:lang w:eastAsia="ru-RU"/>
              </w:rPr>
              <w:t xml:space="preserve">Значение результата определяется суммарно </w:t>
            </w:r>
            <w:r w:rsidRPr="00ED26DC">
              <w:rPr>
                <w:rFonts w:ascii="Times New Roman" w:eastAsiaTheme="minorEastAsia" w:hAnsi="Times New Roman"/>
                <w:sz w:val="28"/>
                <w:szCs w:val="28"/>
                <w:lang w:eastAsia="ru-RU"/>
              </w:rPr>
              <w:br/>
              <w:t xml:space="preserve">по количеству приобретенных позиций материальных средств для резервного фонда в соответствии </w:t>
            </w:r>
            <w:r w:rsidRPr="00ED26DC">
              <w:rPr>
                <w:rFonts w:ascii="Times New Roman" w:eastAsiaTheme="minorEastAsia" w:hAnsi="Times New Roman"/>
                <w:sz w:val="28"/>
                <w:szCs w:val="28"/>
                <w:lang w:eastAsia="ru-RU"/>
              </w:rPr>
              <w:br/>
              <w:t xml:space="preserve">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w:t>
            </w:r>
            <w:r w:rsidRPr="00ED26DC">
              <w:rPr>
                <w:rFonts w:ascii="Times New Roman" w:eastAsiaTheme="minorEastAsia" w:hAnsi="Times New Roman"/>
                <w:sz w:val="28"/>
                <w:szCs w:val="28"/>
                <w:lang w:eastAsia="ru-RU"/>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sidRPr="00ED26DC">
              <w:rPr>
                <w:rFonts w:ascii="Times New Roman" w:eastAsiaTheme="minorEastAsia" w:hAnsi="Times New Roman"/>
                <w:sz w:val="28"/>
                <w:szCs w:val="28"/>
                <w:lang w:eastAsia="ru-RU"/>
              </w:rPr>
              <w:br/>
              <w:t xml:space="preserve">и техногенного характера в субъектах Российской Федерации и ФОИВ (1/РЕЗ ЧС), в соответствии </w:t>
            </w:r>
            <w:r w:rsidRPr="00ED26DC">
              <w:rPr>
                <w:rFonts w:ascii="Times New Roman" w:eastAsiaTheme="minorEastAsia" w:hAnsi="Times New Roman"/>
                <w:sz w:val="28"/>
                <w:szCs w:val="28"/>
                <w:lang w:eastAsia="ru-RU"/>
              </w:rPr>
              <w:br/>
              <w:t>с приказом МЧС России от 24.12.2019 № 777ДСП.</w:t>
            </w:r>
          </w:p>
        </w:tc>
      </w:tr>
      <w:tr w:rsidR="009D2562" w:rsidRPr="00ED26DC" w:rsidTr="00A04C44">
        <w:trPr>
          <w:gridAfter w:val="2"/>
          <w:wAfter w:w="285" w:type="dxa"/>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33</w:t>
            </w:r>
          </w:p>
        </w:tc>
        <w:tc>
          <w:tcPr>
            <w:tcW w:w="803"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150"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w:t>
            </w:r>
          </w:p>
        </w:tc>
        <w:tc>
          <w:tcPr>
            <w:tcW w:w="1959"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03.01</w:t>
            </w:r>
          </w:p>
        </w:tc>
        <w:tc>
          <w:tcPr>
            <w:tcW w:w="3631"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ED26DC" w:rsidRDefault="002D5844" w:rsidP="00D82DC2">
            <w:pPr>
              <w:tabs>
                <w:tab w:val="center" w:pos="1304"/>
              </w:tabs>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Подготовлено должностных лиц</w:t>
            </w:r>
          </w:p>
        </w:tc>
        <w:tc>
          <w:tcPr>
            <w:tcW w:w="1254"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Человек </w:t>
            </w:r>
          </w:p>
        </w:tc>
        <w:tc>
          <w:tcPr>
            <w:tcW w:w="5942"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tabs>
                <w:tab w:val="left" w:pos="142"/>
              </w:tabs>
              <w:spacing w:after="0" w:line="240" w:lineRule="auto"/>
              <w:ind w:left="360" w:hanging="360"/>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34</w:t>
            </w:r>
          </w:p>
        </w:tc>
        <w:tc>
          <w:tcPr>
            <w:tcW w:w="803"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150"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w:t>
            </w:r>
          </w:p>
        </w:tc>
        <w:tc>
          <w:tcPr>
            <w:tcW w:w="1959"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03.02</w:t>
            </w:r>
          </w:p>
        </w:tc>
        <w:tc>
          <w:tcPr>
            <w:tcW w:w="3631"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Оборудовано учебно-консультационных пунктов</w:t>
            </w:r>
          </w:p>
        </w:tc>
        <w:tc>
          <w:tcPr>
            <w:tcW w:w="1254" w:type="dxa"/>
            <w:tcBorders>
              <w:top w:val="single" w:sz="6" w:space="0" w:color="000000"/>
              <w:left w:val="single" w:sz="6" w:space="0" w:color="000000"/>
              <w:bottom w:val="single" w:sz="6" w:space="0" w:color="000000"/>
              <w:right w:val="single" w:sz="6" w:space="0" w:color="000000"/>
            </w:tcBorders>
            <w:shd w:val="clear" w:color="auto" w:fill="auto"/>
            <w:hideMark/>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shd w:val="clear" w:color="auto" w:fill="auto"/>
            <w:hideMark/>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c>
          <w:tcPr>
            <w:tcW w:w="72" w:type="dxa"/>
            <w:tcBorders>
              <w:left w:val="single" w:sz="4" w:space="0" w:color="auto"/>
            </w:tcBorders>
            <w:shd w:val="clear" w:color="auto" w:fill="auto"/>
          </w:tcPr>
          <w:p w:rsidR="002D5844" w:rsidRPr="00ED26DC" w:rsidRDefault="002D5844" w:rsidP="00D82DC2">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w:t>
            </w: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35</w:t>
            </w:r>
          </w:p>
        </w:tc>
        <w:tc>
          <w:tcPr>
            <w:tcW w:w="803"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150"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w:t>
            </w:r>
          </w:p>
        </w:tc>
        <w:tc>
          <w:tcPr>
            <w:tcW w:w="1959"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03.03</w:t>
            </w:r>
          </w:p>
        </w:tc>
        <w:tc>
          <w:tcPr>
            <w:tcW w:w="3631"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Издано (опубликовано)  листовок, учебных пособий, журналов</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shd w:val="clear" w:color="auto" w:fill="auto"/>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изданных (опубликованных) листовок, учебных пособий, журналов и на основании</w:t>
            </w:r>
            <w:r w:rsidRPr="00ED26DC">
              <w:rPr>
                <w:rFonts w:ascii="Times New Roman" w:hAnsi="Times New Roman"/>
                <w:sz w:val="28"/>
                <w:szCs w:val="28"/>
              </w:rPr>
              <w:t xml:space="preserve"> </w:t>
            </w:r>
            <w:r w:rsidRPr="00ED26DC">
              <w:rPr>
                <w:rFonts w:ascii="Times New Roman" w:eastAsia="Times New Roman" w:hAnsi="Times New Roman"/>
                <w:sz w:val="28"/>
                <w:szCs w:val="28"/>
                <w:lang w:eastAsia="ru-RU"/>
              </w:rPr>
              <w:t>отчетов по заключенным и исполненным государственным контрактам.</w:t>
            </w:r>
          </w:p>
        </w:tc>
        <w:tc>
          <w:tcPr>
            <w:tcW w:w="72" w:type="dxa"/>
            <w:tcBorders>
              <w:left w:val="single" w:sz="4" w:space="0" w:color="auto"/>
            </w:tcBorders>
            <w:shd w:val="clear" w:color="auto" w:fill="auto"/>
          </w:tcPr>
          <w:p w:rsidR="002D5844" w:rsidRPr="00ED26DC" w:rsidRDefault="002D5844" w:rsidP="00D82DC2">
            <w:pPr>
              <w:spacing w:after="0" w:line="240" w:lineRule="auto"/>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  </w:t>
            </w: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36</w:t>
            </w:r>
          </w:p>
        </w:tc>
        <w:tc>
          <w:tcPr>
            <w:tcW w:w="803"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150"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w:t>
            </w:r>
          </w:p>
        </w:tc>
        <w:tc>
          <w:tcPr>
            <w:tcW w:w="1959"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03.04</w:t>
            </w:r>
          </w:p>
        </w:tc>
        <w:tc>
          <w:tcPr>
            <w:tcW w:w="3631"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ind w:left="108"/>
              <w:rPr>
                <w:rFonts w:ascii="Times New Roman" w:hAnsi="Times New Roman"/>
                <w:sz w:val="28"/>
                <w:szCs w:val="28"/>
              </w:rPr>
            </w:pPr>
            <w:r w:rsidRPr="00ED26DC">
              <w:rPr>
                <w:rFonts w:ascii="Times New Roman" w:hAnsi="Times New Roman"/>
                <w:sz w:val="28"/>
                <w:szCs w:val="28"/>
              </w:rPr>
              <w:t xml:space="preserve">Проведено учений, тренировок, </w:t>
            </w:r>
          </w:p>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hAnsi="Times New Roman"/>
                <w:sz w:val="28"/>
                <w:szCs w:val="28"/>
              </w:rPr>
              <w:t>смотр-конкурсов</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ind w:left="149"/>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shd w:val="clear" w:color="auto" w:fill="auto"/>
          </w:tcPr>
          <w:p w:rsidR="002D5844" w:rsidRPr="00ED26DC" w:rsidRDefault="002D5844" w:rsidP="00D82DC2">
            <w:pPr>
              <w:spacing w:after="0" w:line="240" w:lineRule="auto"/>
              <w:ind w:left="164"/>
              <w:jc w:val="both"/>
              <w:rPr>
                <w:rFonts w:ascii="Times New Roman" w:hAnsi="Times New Roman"/>
                <w:sz w:val="28"/>
                <w:szCs w:val="28"/>
                <w:lang w:eastAsia="ru-RU"/>
              </w:rPr>
            </w:pPr>
            <w:r w:rsidRPr="00ED26DC">
              <w:rPr>
                <w:rFonts w:ascii="Times New Roman" w:eastAsia="Times New Roman" w:hAnsi="Times New Roman"/>
                <w:sz w:val="28"/>
                <w:szCs w:val="28"/>
                <w:lang w:eastAsia="ru-RU"/>
              </w:rPr>
              <w:t>Значение определяется суммарно по количеству проведенных тренировок, учений и</w:t>
            </w:r>
            <w:r w:rsidRPr="00ED26DC">
              <w:rPr>
                <w:rFonts w:ascii="Times New Roman" w:hAnsi="Times New Roman"/>
                <w:sz w:val="28"/>
                <w:szCs w:val="28"/>
              </w:rPr>
              <w:t xml:space="preserve"> </w:t>
            </w:r>
            <w:r w:rsidRPr="00ED26DC">
              <w:rPr>
                <w:rFonts w:ascii="Times New Roman" w:eastAsia="Times New Roman" w:hAnsi="Times New Roman"/>
                <w:sz w:val="28"/>
                <w:szCs w:val="28"/>
                <w:lang w:eastAsia="ru-RU"/>
              </w:rPr>
              <w:t>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72" w:type="dxa"/>
            <w:tcBorders>
              <w:left w:val="single" w:sz="4" w:space="0" w:color="auto"/>
            </w:tcBorders>
            <w:shd w:val="clear" w:color="auto" w:fill="auto"/>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37</w:t>
            </w:r>
          </w:p>
        </w:tc>
        <w:tc>
          <w:tcPr>
            <w:tcW w:w="803"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150"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04</w:t>
            </w:r>
          </w:p>
        </w:tc>
        <w:tc>
          <w:tcPr>
            <w:tcW w:w="1959"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04.01</w:t>
            </w:r>
          </w:p>
        </w:tc>
        <w:tc>
          <w:tcPr>
            <w:tcW w:w="3631"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ind w:left="108"/>
              <w:rPr>
                <w:rFonts w:ascii="Times New Roman" w:hAnsi="Times New Roman"/>
                <w:sz w:val="28"/>
                <w:szCs w:val="28"/>
              </w:rPr>
            </w:pPr>
            <w:r w:rsidRPr="00ED26DC">
              <w:rPr>
                <w:rFonts w:ascii="Times New Roman" w:hAnsi="Times New Roman"/>
                <w:sz w:val="28"/>
                <w:szCs w:val="28"/>
              </w:rPr>
              <w:t>Закупка товаров, работ и услуг для организация деятельности аварийно-спасательных формирований на территории муниципального образования</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ind w:left="149"/>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shd w:val="clear" w:color="auto" w:fill="auto"/>
          </w:tcPr>
          <w:p w:rsidR="002D5844" w:rsidRPr="00ED26DC" w:rsidRDefault="002D5844" w:rsidP="00D82DC2">
            <w:pPr>
              <w:spacing w:after="0" w:line="240" w:lineRule="auto"/>
              <w:ind w:left="164"/>
              <w:jc w:val="both"/>
              <w:rPr>
                <w:rFonts w:ascii="Times New Roman" w:eastAsia="Times New Roman" w:hAnsi="Times New Roman"/>
                <w:sz w:val="28"/>
                <w:szCs w:val="28"/>
                <w:lang w:eastAsia="ru-RU"/>
              </w:rPr>
            </w:pPr>
            <w:r w:rsidRPr="00ED26DC">
              <w:rPr>
                <w:rFonts w:ascii="Times New Roman" w:hAnsi="Times New Roman"/>
                <w:sz w:val="28"/>
                <w:szCs w:val="28"/>
              </w:rPr>
              <w:t xml:space="preserve">Значение результата определяется суммарно </w:t>
            </w:r>
            <w:r w:rsidRPr="00ED26DC">
              <w:rPr>
                <w:rFonts w:ascii="Times New Roman" w:hAnsi="Times New Roman"/>
                <w:sz w:val="28"/>
                <w:szCs w:val="28"/>
              </w:rPr>
              <w:br/>
              <w:t>по количеству заключенных и исполненных государственных контрактов.</w:t>
            </w:r>
          </w:p>
        </w:tc>
        <w:tc>
          <w:tcPr>
            <w:tcW w:w="72" w:type="dxa"/>
            <w:tcBorders>
              <w:left w:val="single" w:sz="4" w:space="0" w:color="auto"/>
            </w:tcBorders>
            <w:shd w:val="clear" w:color="auto" w:fill="auto"/>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38</w:t>
            </w:r>
          </w:p>
        </w:tc>
        <w:tc>
          <w:tcPr>
            <w:tcW w:w="803"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2</w:t>
            </w:r>
          </w:p>
        </w:tc>
        <w:tc>
          <w:tcPr>
            <w:tcW w:w="1150"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05</w:t>
            </w:r>
          </w:p>
        </w:tc>
        <w:tc>
          <w:tcPr>
            <w:tcW w:w="1959"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05.01</w:t>
            </w:r>
          </w:p>
        </w:tc>
        <w:tc>
          <w:tcPr>
            <w:tcW w:w="3631"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ind w:left="108"/>
              <w:rPr>
                <w:rFonts w:ascii="Times New Roman" w:hAnsi="Times New Roman"/>
                <w:sz w:val="28"/>
                <w:szCs w:val="28"/>
              </w:rPr>
            </w:pPr>
            <w:r w:rsidRPr="00ED26DC">
              <w:rPr>
                <w:rFonts w:ascii="Times New Roman" w:hAnsi="Times New Roman"/>
                <w:sz w:val="28"/>
                <w:szCs w:val="28"/>
              </w:rPr>
              <w:t>* - результат данного мероприятия определяется ОМСУ на основании заключенных контрактов.</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ind w:left="149"/>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shd w:val="clear" w:color="auto" w:fill="auto"/>
          </w:tcPr>
          <w:p w:rsidR="002D5844" w:rsidRPr="00ED26DC" w:rsidRDefault="002D5844" w:rsidP="00D82DC2">
            <w:pPr>
              <w:spacing w:after="0" w:line="240" w:lineRule="auto"/>
              <w:ind w:left="164"/>
              <w:jc w:val="both"/>
              <w:rPr>
                <w:rFonts w:ascii="Times New Roman" w:eastAsia="Times New Roman" w:hAnsi="Times New Roman"/>
                <w:sz w:val="28"/>
                <w:szCs w:val="28"/>
                <w:lang w:eastAsia="ru-RU"/>
              </w:rPr>
            </w:pPr>
            <w:r w:rsidRPr="00ED26DC">
              <w:rPr>
                <w:rFonts w:ascii="Times New Roman" w:hAnsi="Times New Roman"/>
                <w:sz w:val="28"/>
                <w:szCs w:val="28"/>
              </w:rPr>
              <w:t xml:space="preserve">Значение результата определяется суммарно </w:t>
            </w:r>
            <w:r w:rsidRPr="00ED26DC">
              <w:rPr>
                <w:rFonts w:ascii="Times New Roman" w:hAnsi="Times New Roman"/>
                <w:sz w:val="28"/>
                <w:szCs w:val="28"/>
              </w:rPr>
              <w:br/>
              <w:t>по количеству заключенных и исполненных государственных контрактов.</w:t>
            </w:r>
          </w:p>
        </w:tc>
        <w:tc>
          <w:tcPr>
            <w:tcW w:w="72" w:type="dxa"/>
            <w:tcBorders>
              <w:left w:val="single" w:sz="4" w:space="0" w:color="auto"/>
            </w:tcBorders>
            <w:shd w:val="clear" w:color="auto" w:fill="auto"/>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39</w:t>
            </w:r>
          </w:p>
        </w:tc>
        <w:tc>
          <w:tcPr>
            <w:tcW w:w="803"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w:t>
            </w:r>
          </w:p>
        </w:tc>
        <w:tc>
          <w:tcPr>
            <w:tcW w:w="1150"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01.01</w:t>
            </w:r>
          </w:p>
        </w:tc>
        <w:tc>
          <w:tcPr>
            <w:tcW w:w="3631"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Обеспечена готовность технических средств оповещения </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2D5844" w:rsidRPr="00ED26DC" w:rsidRDefault="002D5844" w:rsidP="00D82DC2">
            <w:pPr>
              <w:spacing w:after="0" w:line="240" w:lineRule="auto"/>
              <w:ind w:left="149"/>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Процент</w:t>
            </w:r>
          </w:p>
        </w:tc>
        <w:tc>
          <w:tcPr>
            <w:tcW w:w="5942" w:type="dxa"/>
            <w:tcBorders>
              <w:top w:val="single" w:sz="6" w:space="0" w:color="000000"/>
              <w:left w:val="single" w:sz="6" w:space="0" w:color="000000"/>
              <w:bottom w:val="single" w:sz="6" w:space="0" w:color="000000"/>
              <w:right w:val="single" w:sz="4" w:space="0" w:color="auto"/>
            </w:tcBorders>
            <w:shd w:val="clear" w:color="auto" w:fill="auto"/>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показателя рассчитывается по формуле:</w:t>
            </w:r>
          </w:p>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proofErr w:type="spellStart"/>
            <w:r w:rsidRPr="00ED26DC">
              <w:rPr>
                <w:rFonts w:ascii="Times New Roman" w:eastAsia="Times New Roman" w:hAnsi="Times New Roman"/>
                <w:sz w:val="28"/>
                <w:szCs w:val="28"/>
                <w:lang w:eastAsia="ru-RU"/>
              </w:rPr>
              <w:t>Кгтсо</w:t>
            </w:r>
            <w:proofErr w:type="spellEnd"/>
            <w:r w:rsidRPr="00ED26DC">
              <w:rPr>
                <w:rFonts w:ascii="Times New Roman" w:eastAsia="Times New Roman" w:hAnsi="Times New Roman"/>
                <w:sz w:val="28"/>
                <w:szCs w:val="28"/>
                <w:lang w:eastAsia="ru-RU"/>
              </w:rPr>
              <w:t xml:space="preserve"> = (</w:t>
            </w:r>
            <w:proofErr w:type="spellStart"/>
            <w:r w:rsidRPr="00ED26DC">
              <w:rPr>
                <w:rFonts w:ascii="Times New Roman" w:eastAsia="Times New Roman" w:hAnsi="Times New Roman"/>
                <w:sz w:val="28"/>
                <w:szCs w:val="28"/>
                <w:lang w:eastAsia="ru-RU"/>
              </w:rPr>
              <w:t>Nртсо</w:t>
            </w:r>
            <w:proofErr w:type="spellEnd"/>
            <w:r w:rsidRPr="00ED26DC">
              <w:rPr>
                <w:rFonts w:ascii="Times New Roman" w:eastAsia="Times New Roman" w:hAnsi="Times New Roman"/>
                <w:sz w:val="28"/>
                <w:szCs w:val="28"/>
                <w:lang w:eastAsia="ru-RU"/>
              </w:rPr>
              <w:t xml:space="preserve"> / </w:t>
            </w:r>
            <w:proofErr w:type="spellStart"/>
            <w:r w:rsidRPr="00ED26DC">
              <w:rPr>
                <w:rFonts w:ascii="Times New Roman" w:eastAsia="Times New Roman" w:hAnsi="Times New Roman"/>
                <w:sz w:val="28"/>
                <w:szCs w:val="28"/>
                <w:lang w:eastAsia="ru-RU"/>
              </w:rPr>
              <w:t>Nтсо</w:t>
            </w:r>
            <w:proofErr w:type="spellEnd"/>
            <w:r w:rsidRPr="00ED26DC">
              <w:rPr>
                <w:rFonts w:ascii="Times New Roman" w:eastAsia="Times New Roman" w:hAnsi="Times New Roman"/>
                <w:sz w:val="28"/>
                <w:szCs w:val="28"/>
                <w:lang w:eastAsia="ru-RU"/>
              </w:rPr>
              <w:t>) х 100%,</w:t>
            </w:r>
          </w:p>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где:</w:t>
            </w:r>
          </w:p>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proofErr w:type="spellStart"/>
            <w:r w:rsidRPr="00ED26DC">
              <w:rPr>
                <w:rFonts w:ascii="Times New Roman" w:eastAsia="Times New Roman" w:hAnsi="Times New Roman"/>
                <w:sz w:val="28"/>
                <w:szCs w:val="28"/>
                <w:lang w:eastAsia="ru-RU"/>
              </w:rPr>
              <w:t>Кгтсо</w:t>
            </w:r>
            <w:proofErr w:type="spellEnd"/>
            <w:r w:rsidRPr="00ED26DC">
              <w:rPr>
                <w:rFonts w:ascii="Times New Roman" w:eastAsia="Times New Roman" w:hAnsi="Times New Roman"/>
                <w:sz w:val="28"/>
                <w:szCs w:val="28"/>
                <w:lang w:eastAsia="ru-RU"/>
              </w:rPr>
              <w:t xml:space="preserve"> – коэффициент готовности технических средств оповещения МАСЦО (ТСО);</w:t>
            </w:r>
          </w:p>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proofErr w:type="spellStart"/>
            <w:r w:rsidRPr="00ED26DC">
              <w:rPr>
                <w:rFonts w:ascii="Times New Roman" w:eastAsia="Times New Roman" w:hAnsi="Times New Roman"/>
                <w:sz w:val="28"/>
                <w:szCs w:val="28"/>
                <w:lang w:eastAsia="ru-RU"/>
              </w:rPr>
              <w:t>Nртсо</w:t>
            </w:r>
            <w:proofErr w:type="spellEnd"/>
            <w:r w:rsidRPr="00ED26DC">
              <w:rPr>
                <w:rFonts w:ascii="Times New Roman" w:eastAsia="Times New Roman" w:hAnsi="Times New Roman"/>
                <w:sz w:val="28"/>
                <w:szCs w:val="28"/>
                <w:lang w:eastAsia="ru-RU"/>
              </w:rPr>
              <w:t xml:space="preserve"> - количество работоспособных ТСО. Определяется по результатам комплексных проверок готовности МАСЦО (КПГ), проводимых комиссиями органов местного самоуправления муниципальных образований Московской области;</w:t>
            </w:r>
          </w:p>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proofErr w:type="spellStart"/>
            <w:r w:rsidRPr="00ED26DC">
              <w:rPr>
                <w:rFonts w:ascii="Times New Roman" w:eastAsia="Times New Roman" w:hAnsi="Times New Roman"/>
                <w:sz w:val="28"/>
                <w:szCs w:val="28"/>
                <w:lang w:eastAsia="ru-RU"/>
              </w:rPr>
              <w:t>Nтсо</w:t>
            </w:r>
            <w:proofErr w:type="spellEnd"/>
            <w:r w:rsidRPr="00ED26DC">
              <w:rPr>
                <w:rFonts w:ascii="Times New Roman" w:eastAsia="Times New Roman" w:hAnsi="Times New Roman"/>
                <w:sz w:val="28"/>
                <w:szCs w:val="28"/>
                <w:lang w:eastAsia="ru-RU"/>
              </w:rPr>
              <w:t xml:space="preserve"> - количество ТСО, входящее в состав МАСЦО. Определяется согласно заключенным муниципальным контрактам (договорам) на оказание услуг по эксплуатационно-техническому обслуживанию оборудования МАСЦО на текущий год.</w:t>
            </w:r>
          </w:p>
          <w:p w:rsidR="002D5844" w:rsidRPr="00ED26DC" w:rsidRDefault="002D5844" w:rsidP="00D82DC2">
            <w:pPr>
              <w:tabs>
                <w:tab w:val="left" w:pos="1552"/>
              </w:tabs>
              <w:spacing w:after="0" w:line="240" w:lineRule="auto"/>
              <w:ind w:left="179"/>
              <w:jc w:val="both"/>
              <w:rPr>
                <w:rFonts w:ascii="Times New Roman" w:hAnsi="Times New Roman"/>
                <w:sz w:val="28"/>
                <w:szCs w:val="28"/>
              </w:rPr>
            </w:pPr>
            <w:r w:rsidRPr="00ED26DC">
              <w:rPr>
                <w:rFonts w:ascii="Times New Roman" w:eastAsia="Times New Roman" w:hAnsi="Times New Roman"/>
                <w:sz w:val="28"/>
                <w:szCs w:val="28"/>
                <w:lang w:eastAsia="ru-RU"/>
              </w:rPr>
              <w:t xml:space="preserve">Значение </w:t>
            </w:r>
            <w:proofErr w:type="spellStart"/>
            <w:r w:rsidRPr="00ED26DC">
              <w:rPr>
                <w:rFonts w:ascii="Times New Roman" w:eastAsia="Times New Roman" w:hAnsi="Times New Roman"/>
                <w:sz w:val="28"/>
                <w:szCs w:val="28"/>
                <w:lang w:eastAsia="ru-RU"/>
              </w:rPr>
              <w:t>Кгтсо</w:t>
            </w:r>
            <w:proofErr w:type="spellEnd"/>
            <w:r w:rsidRPr="00ED26DC">
              <w:rPr>
                <w:rFonts w:ascii="Times New Roman" w:eastAsia="Times New Roman" w:hAnsi="Times New Roman"/>
                <w:sz w:val="28"/>
                <w:szCs w:val="28"/>
                <w:lang w:eastAsia="ru-RU"/>
              </w:rPr>
              <w:t xml:space="preserve"> должно быть не ниже 90%.</w:t>
            </w:r>
          </w:p>
        </w:tc>
        <w:tc>
          <w:tcPr>
            <w:tcW w:w="72" w:type="dxa"/>
            <w:tcBorders>
              <w:left w:val="single" w:sz="4" w:space="0" w:color="auto"/>
            </w:tcBorders>
            <w:shd w:val="clear" w:color="auto" w:fill="auto"/>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40</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01.02</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hAnsi="Times New Roman"/>
                <w:sz w:val="28"/>
                <w:szCs w:val="28"/>
              </w:rPr>
              <w:t>Развернуты современные технические средства оповещения</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49"/>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ED26DC" w:rsidRDefault="002D5844" w:rsidP="00D82DC2">
            <w:pPr>
              <w:spacing w:after="0" w:line="240" w:lineRule="auto"/>
              <w:ind w:left="179"/>
              <w:jc w:val="both"/>
              <w:rPr>
                <w:rFonts w:ascii="Times New Roman" w:hAnsi="Times New Roman"/>
                <w:sz w:val="28"/>
                <w:szCs w:val="28"/>
              </w:rPr>
            </w:pPr>
            <w:r w:rsidRPr="00ED26DC">
              <w:rPr>
                <w:rFonts w:ascii="Times New Roman" w:hAnsi="Times New Roman"/>
                <w:sz w:val="28"/>
                <w:szCs w:val="28"/>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hAnsi="Times New Roman"/>
                <w:sz w:val="28"/>
                <w:szCs w:val="28"/>
              </w:rPr>
              <w:t xml:space="preserve">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w:t>
            </w:r>
            <w:r w:rsidR="003430E4" w:rsidRPr="00ED26DC">
              <w:rPr>
                <w:rFonts w:ascii="Times New Roman" w:hAnsi="Times New Roman"/>
                <w:sz w:val="28"/>
                <w:szCs w:val="28"/>
              </w:rPr>
              <w:t>муниципального округа</w:t>
            </w:r>
            <w:r w:rsidRPr="00ED26DC">
              <w:rPr>
                <w:rFonts w:ascii="Times New Roman" w:hAnsi="Times New Roman"/>
                <w:sz w:val="28"/>
                <w:szCs w:val="28"/>
              </w:rPr>
              <w:t xml:space="preserve"> Московской области на текущий год, утверждаемой главой </w:t>
            </w:r>
            <w:r w:rsidR="003430E4" w:rsidRPr="00ED26DC">
              <w:rPr>
                <w:rFonts w:ascii="Times New Roman" w:hAnsi="Times New Roman"/>
                <w:sz w:val="28"/>
                <w:szCs w:val="28"/>
              </w:rPr>
              <w:t>муниципального округа</w:t>
            </w:r>
            <w:r w:rsidRPr="00ED26DC">
              <w:rPr>
                <w:rFonts w:ascii="Times New Roman" w:hAnsi="Times New Roman"/>
                <w:sz w:val="28"/>
                <w:szCs w:val="28"/>
              </w:rPr>
              <w:t>.</w:t>
            </w:r>
          </w:p>
        </w:tc>
        <w:tc>
          <w:tcPr>
            <w:tcW w:w="72" w:type="dxa"/>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41</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02</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02.01</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hAnsi="Times New Roman"/>
                <w:sz w:val="28"/>
                <w:szCs w:val="28"/>
              </w:rPr>
              <w:t>Приобретено материально-технических, продовольственных и иных средств, для целей гражданской обороны</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49"/>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ED26DC" w:rsidRDefault="002D5844" w:rsidP="00D82DC2">
            <w:pPr>
              <w:spacing w:after="0" w:line="240" w:lineRule="auto"/>
              <w:ind w:left="179"/>
              <w:jc w:val="both"/>
              <w:rPr>
                <w:rFonts w:ascii="Times New Roman" w:hAnsi="Times New Roman"/>
                <w:sz w:val="28"/>
                <w:szCs w:val="28"/>
                <w:lang w:eastAsia="ru-RU"/>
              </w:rPr>
            </w:pPr>
            <w:r w:rsidRPr="00ED26DC">
              <w:rPr>
                <w:rFonts w:ascii="Times New Roman" w:hAnsi="Times New Roman"/>
                <w:sz w:val="28"/>
                <w:szCs w:val="28"/>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72" w:type="dxa"/>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42</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03.01</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объектов гражданской обороны</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ED26DC" w:rsidRDefault="002D5844" w:rsidP="00D82DC2">
            <w:pPr>
              <w:tabs>
                <w:tab w:val="left" w:pos="1260"/>
              </w:tabs>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72" w:type="dxa"/>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43</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03.02</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проведенных тренировок и учений</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w:t>
            </w:r>
            <w:r w:rsidRPr="00ED26DC">
              <w:rPr>
                <w:rFonts w:ascii="Times New Roman" w:hAnsi="Times New Roman"/>
                <w:sz w:val="28"/>
                <w:szCs w:val="28"/>
              </w:rPr>
              <w:t xml:space="preserve"> </w:t>
            </w:r>
            <w:r w:rsidRPr="00ED26DC">
              <w:rPr>
                <w:rFonts w:ascii="Times New Roman" w:eastAsia="Times New Roman" w:hAnsi="Times New Roman"/>
                <w:sz w:val="28"/>
                <w:szCs w:val="28"/>
                <w:lang w:eastAsia="ru-RU"/>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72" w:type="dxa"/>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44</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03.03</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Подготовлено должностных лиц</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Человек</w:t>
            </w:r>
          </w:p>
        </w:tc>
        <w:tc>
          <w:tcPr>
            <w:tcW w:w="5942" w:type="dxa"/>
            <w:tcBorders>
              <w:top w:val="single" w:sz="6" w:space="0" w:color="000000"/>
              <w:left w:val="single" w:sz="6" w:space="0" w:color="000000"/>
              <w:bottom w:val="single" w:sz="6" w:space="0" w:color="000000"/>
              <w:right w:val="single" w:sz="4" w:space="0" w:color="auto"/>
            </w:tcBorders>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c>
          <w:tcPr>
            <w:tcW w:w="72" w:type="dxa"/>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45</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03.04</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Издано (опубликовано) листовок, учебных пособий, журналов</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c>
          <w:tcPr>
            <w:tcW w:w="72" w:type="dxa"/>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Height w:val="466"/>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46</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3</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03.05</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подготовленных безопасных районов для размещения населения, материальных и культурных ценностей, подлежащих эвакуации</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72" w:type="dxa"/>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47</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01.01</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выполненных мероприятий по первичным мерам пожарной безопасности</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c>
          <w:tcPr>
            <w:tcW w:w="72" w:type="dxa"/>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48</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01.02</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пожарных гидрантов в готовности к забору воды в любое время года</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c>
          <w:tcPr>
            <w:tcW w:w="72" w:type="dxa"/>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49</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01.03</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пожарных водоемов</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c>
          <w:tcPr>
            <w:tcW w:w="72" w:type="dxa"/>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50</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01.04</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Количество работающих </w:t>
            </w:r>
            <w:proofErr w:type="spellStart"/>
            <w:r w:rsidRPr="00ED26DC">
              <w:rPr>
                <w:rFonts w:ascii="Times New Roman" w:eastAsia="Times New Roman" w:hAnsi="Times New Roman"/>
                <w:sz w:val="28"/>
                <w:szCs w:val="28"/>
                <w:lang w:eastAsia="ru-RU"/>
              </w:rPr>
              <w:t>извещателей</w:t>
            </w:r>
            <w:proofErr w:type="spellEnd"/>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w:t>
            </w:r>
            <w:r w:rsidRPr="00ED26DC">
              <w:rPr>
                <w:rFonts w:ascii="Times New Roman" w:hAnsi="Times New Roman"/>
                <w:sz w:val="28"/>
                <w:szCs w:val="28"/>
              </w:rPr>
              <w:t xml:space="preserve"> </w:t>
            </w:r>
            <w:r w:rsidRPr="00ED26DC">
              <w:rPr>
                <w:rFonts w:ascii="Times New Roman" w:eastAsia="Times New Roman" w:hAnsi="Times New Roman"/>
                <w:sz w:val="28"/>
                <w:szCs w:val="28"/>
                <w:lang w:eastAsia="ru-RU"/>
              </w:rPr>
              <w:t xml:space="preserve">суммарно по количеству работающих автономных дымовых пожарных </w:t>
            </w:r>
            <w:proofErr w:type="spellStart"/>
            <w:r w:rsidRPr="00ED26DC">
              <w:rPr>
                <w:rFonts w:ascii="Times New Roman" w:eastAsia="Times New Roman" w:hAnsi="Times New Roman"/>
                <w:sz w:val="28"/>
                <w:szCs w:val="28"/>
                <w:lang w:eastAsia="ru-RU"/>
              </w:rPr>
              <w:t>извещателей</w:t>
            </w:r>
            <w:proofErr w:type="spellEnd"/>
            <w:r w:rsidRPr="00ED26DC">
              <w:rPr>
                <w:rFonts w:ascii="Times New Roman" w:eastAsia="Times New Roman" w:hAnsi="Times New Roman"/>
                <w:sz w:val="28"/>
                <w:szCs w:val="28"/>
                <w:lang w:eastAsia="ru-RU"/>
              </w:rPr>
              <w:t>,</w:t>
            </w:r>
            <w:r w:rsidRPr="00ED26DC">
              <w:rPr>
                <w:rFonts w:ascii="Times New Roman" w:hAnsi="Times New Roman"/>
                <w:sz w:val="28"/>
                <w:szCs w:val="28"/>
              </w:rPr>
              <w:t xml:space="preserve"> </w:t>
            </w:r>
            <w:r w:rsidRPr="00ED26DC">
              <w:rPr>
                <w:rFonts w:ascii="Times New Roman" w:eastAsia="Times New Roman" w:hAnsi="Times New Roman"/>
                <w:sz w:val="28"/>
                <w:szCs w:val="28"/>
                <w:lang w:eastAsia="ru-RU"/>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c>
          <w:tcPr>
            <w:tcW w:w="72" w:type="dxa"/>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51</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01.05</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средств обеспечения пожарной безопасности жилых и общественных зданий, находящихся в муниципальной собственности</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c>
          <w:tcPr>
            <w:tcW w:w="72" w:type="dxa"/>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52</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01.06</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обученного населения мерам пожарной безопасности</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Человек</w:t>
            </w:r>
          </w:p>
        </w:tc>
        <w:tc>
          <w:tcPr>
            <w:tcW w:w="5942" w:type="dxa"/>
            <w:tcBorders>
              <w:top w:val="single" w:sz="6" w:space="0" w:color="000000"/>
              <w:left w:val="single" w:sz="6" w:space="0" w:color="000000"/>
              <w:bottom w:val="single" w:sz="6" w:space="0" w:color="000000"/>
              <w:right w:val="single" w:sz="4" w:space="0" w:color="auto"/>
            </w:tcBorders>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w:t>
            </w:r>
          </w:p>
        </w:tc>
        <w:tc>
          <w:tcPr>
            <w:tcW w:w="72" w:type="dxa"/>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53</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01.07</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Издано (опубликовано) листовок, учебных пособий, журналов</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c>
          <w:tcPr>
            <w:tcW w:w="72" w:type="dxa"/>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54</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01.08</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мероприятий в условиях особого противопожарного режима</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c>
          <w:tcPr>
            <w:tcW w:w="72" w:type="dxa"/>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gridAfter w:val="1"/>
          <w:wAfter w:w="213" w:type="dxa"/>
          <w:cantSplit/>
          <w:trHeight w:val="233"/>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55</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01.10</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поддерживаемых общественных объединений добровольной пожарной охраны</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c>
          <w:tcPr>
            <w:tcW w:w="72" w:type="dxa"/>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cantSplit/>
          <w:trHeight w:val="208"/>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56</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01.11</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Работы по опашке территорий по границам населенных пунктов муниципальных образований Московской области</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ED26DC">
              <w:rPr>
                <w:rFonts w:ascii="Times New Roman" w:hAnsi="Times New Roman"/>
                <w:sz w:val="28"/>
                <w:szCs w:val="28"/>
              </w:rPr>
              <w:t xml:space="preserve"> </w:t>
            </w:r>
            <w:r w:rsidRPr="00ED26DC">
              <w:rPr>
                <w:rFonts w:ascii="Times New Roman" w:eastAsia="Times New Roman" w:hAnsi="Times New Roman"/>
                <w:sz w:val="28"/>
                <w:szCs w:val="28"/>
                <w:lang w:eastAsia="ru-RU"/>
              </w:rPr>
              <w:t>сведений представленных органами, осуществляющими Федеральный государственный пожарный надзор</w:t>
            </w:r>
          </w:p>
        </w:tc>
        <w:tc>
          <w:tcPr>
            <w:tcW w:w="285" w:type="dxa"/>
            <w:gridSpan w:val="2"/>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cantSplit/>
          <w:trHeight w:val="208"/>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 w:val="left" w:pos="568"/>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57</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01.12</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Создана инфраструктура для обеспечения противопожарной безопасности в муниципальных образованиях Московской области</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 xml:space="preserve">Значение результата определяется на основании отчетов по исполнению Соглашений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 подведению внешних инженерных сетей и благоустройству, прилегающей территории. </w:t>
            </w:r>
          </w:p>
        </w:tc>
        <w:tc>
          <w:tcPr>
            <w:tcW w:w="285" w:type="dxa"/>
            <w:gridSpan w:val="2"/>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cantSplit/>
          <w:trHeight w:val="208"/>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 w:val="left" w:pos="568"/>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58</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4</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01.13, 1.51</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shd w:val="clear" w:color="auto" w:fill="auto"/>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w:t>
            </w:r>
          </w:p>
        </w:tc>
        <w:tc>
          <w:tcPr>
            <w:tcW w:w="285" w:type="dxa"/>
            <w:gridSpan w:val="2"/>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cantSplit/>
          <w:trHeight w:val="208"/>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 w:val="left" w:pos="568"/>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59</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01.01, 01.03</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Обучение населения, прежде всего детей, плаванию и приемам спасания на воде</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shd w:val="clear" w:color="auto" w:fill="auto"/>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обученного населения плаванию</w:t>
            </w:r>
          </w:p>
        </w:tc>
        <w:tc>
          <w:tcPr>
            <w:tcW w:w="285" w:type="dxa"/>
            <w:gridSpan w:val="2"/>
            <w:tcBorders>
              <w:left w:val="single" w:sz="4" w:space="0" w:color="auto"/>
            </w:tcBorders>
          </w:tcPr>
          <w:p w:rsidR="002D5844" w:rsidRPr="00ED26DC" w:rsidRDefault="002D5844" w:rsidP="00D82DC2">
            <w:pPr>
              <w:spacing w:after="0" w:line="240" w:lineRule="auto"/>
              <w:rPr>
                <w:rFonts w:ascii="Times New Roman" w:eastAsia="Times New Roman" w:hAnsi="Times New Roman"/>
                <w:sz w:val="28"/>
                <w:szCs w:val="28"/>
                <w:lang w:eastAsia="ru-RU"/>
              </w:rPr>
            </w:pPr>
          </w:p>
        </w:tc>
      </w:tr>
      <w:tr w:rsidR="009D2562" w:rsidRPr="00ED26DC" w:rsidTr="00A04C44">
        <w:trPr>
          <w:cantSplit/>
          <w:trHeight w:val="208"/>
        </w:trPr>
        <w:tc>
          <w:tcPr>
            <w:tcW w:w="425"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tabs>
                <w:tab w:val="left" w:pos="142"/>
                <w:tab w:val="left" w:pos="568"/>
              </w:tabs>
              <w:spacing w:after="0" w:line="240" w:lineRule="auto"/>
              <w:ind w:left="426" w:hanging="426"/>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lastRenderedPageBreak/>
              <w:t>60</w:t>
            </w:r>
          </w:p>
        </w:tc>
        <w:tc>
          <w:tcPr>
            <w:tcW w:w="803"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5</w:t>
            </w:r>
          </w:p>
        </w:tc>
        <w:tc>
          <w:tcPr>
            <w:tcW w:w="1150"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w:t>
            </w:r>
          </w:p>
        </w:tc>
        <w:tc>
          <w:tcPr>
            <w:tcW w:w="1959"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01.02</w:t>
            </w:r>
          </w:p>
        </w:tc>
        <w:tc>
          <w:tcPr>
            <w:tcW w:w="3631"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ind w:left="108"/>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1254" w:type="dxa"/>
            <w:tcBorders>
              <w:top w:val="single" w:sz="6" w:space="0" w:color="000000"/>
              <w:left w:val="single" w:sz="6" w:space="0" w:color="000000"/>
              <w:bottom w:val="single" w:sz="6" w:space="0" w:color="000000"/>
              <w:right w:val="single" w:sz="6" w:space="0" w:color="000000"/>
            </w:tcBorders>
          </w:tcPr>
          <w:p w:rsidR="002D5844" w:rsidRPr="00ED26DC" w:rsidRDefault="002D5844" w:rsidP="00D82DC2">
            <w:pPr>
              <w:spacing w:after="0" w:line="240" w:lineRule="auto"/>
              <w:jc w:val="center"/>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Единица</w:t>
            </w:r>
          </w:p>
        </w:tc>
        <w:tc>
          <w:tcPr>
            <w:tcW w:w="5942" w:type="dxa"/>
            <w:tcBorders>
              <w:top w:val="single" w:sz="6" w:space="0" w:color="000000"/>
              <w:left w:val="single" w:sz="6" w:space="0" w:color="000000"/>
              <w:bottom w:val="single" w:sz="6" w:space="0" w:color="000000"/>
              <w:right w:val="single" w:sz="4" w:space="0" w:color="auto"/>
            </w:tcBorders>
            <w:shd w:val="clear" w:color="auto" w:fill="auto"/>
          </w:tcPr>
          <w:p w:rsidR="002D5844" w:rsidRPr="00ED26DC" w:rsidRDefault="002D5844" w:rsidP="00D82DC2">
            <w:pPr>
              <w:spacing w:after="0" w:line="240" w:lineRule="auto"/>
              <w:ind w:left="179"/>
              <w:jc w:val="both"/>
              <w:rPr>
                <w:rFonts w:ascii="Times New Roman" w:eastAsia="Times New Roman" w:hAnsi="Times New Roman"/>
                <w:sz w:val="28"/>
                <w:szCs w:val="28"/>
                <w:lang w:eastAsia="ru-RU"/>
              </w:rPr>
            </w:pPr>
            <w:r w:rsidRPr="00ED26DC">
              <w:rPr>
                <w:rFonts w:ascii="Times New Roman" w:eastAsia="Times New Roman" w:hAnsi="Times New Roman"/>
                <w:sz w:val="28"/>
                <w:szCs w:val="28"/>
                <w:lang w:eastAsia="ru-RU"/>
              </w:rPr>
              <w:t>Значение результата определяется суммарно по количеству благоустроенных мест отдыха у воды (пляжей)</w:t>
            </w:r>
          </w:p>
        </w:tc>
        <w:tc>
          <w:tcPr>
            <w:tcW w:w="285" w:type="dxa"/>
            <w:gridSpan w:val="2"/>
            <w:tcBorders>
              <w:left w:val="single" w:sz="4" w:space="0" w:color="auto"/>
            </w:tcBorders>
          </w:tcPr>
          <w:p w:rsidR="00401B04" w:rsidRPr="00ED26DC" w:rsidRDefault="00401B04" w:rsidP="00D82DC2">
            <w:pPr>
              <w:spacing w:after="0" w:line="240" w:lineRule="auto"/>
              <w:rPr>
                <w:rFonts w:ascii="Times New Roman" w:eastAsia="Times New Roman" w:hAnsi="Times New Roman"/>
                <w:sz w:val="28"/>
                <w:szCs w:val="28"/>
                <w:lang w:eastAsia="ru-RU"/>
              </w:rPr>
            </w:pPr>
          </w:p>
          <w:p w:rsidR="00401B04" w:rsidRPr="00ED26DC" w:rsidRDefault="00401B04" w:rsidP="00401B04">
            <w:pPr>
              <w:rPr>
                <w:rFonts w:ascii="Times New Roman" w:eastAsia="Times New Roman" w:hAnsi="Times New Roman"/>
                <w:sz w:val="28"/>
                <w:szCs w:val="28"/>
                <w:lang w:eastAsia="ru-RU"/>
              </w:rPr>
            </w:pPr>
          </w:p>
          <w:p w:rsidR="00401B04" w:rsidRPr="00ED26DC" w:rsidRDefault="00401B04" w:rsidP="00401B04">
            <w:pPr>
              <w:rPr>
                <w:rFonts w:ascii="Times New Roman" w:eastAsia="Times New Roman" w:hAnsi="Times New Roman"/>
                <w:sz w:val="28"/>
                <w:szCs w:val="28"/>
                <w:lang w:eastAsia="ru-RU"/>
              </w:rPr>
            </w:pPr>
          </w:p>
          <w:p w:rsidR="00401B04" w:rsidRPr="00ED26DC" w:rsidRDefault="00401B04" w:rsidP="00401B04">
            <w:pPr>
              <w:rPr>
                <w:rFonts w:ascii="Times New Roman" w:eastAsia="Times New Roman" w:hAnsi="Times New Roman"/>
                <w:sz w:val="28"/>
                <w:szCs w:val="28"/>
                <w:lang w:eastAsia="ru-RU"/>
              </w:rPr>
            </w:pPr>
          </w:p>
          <w:p w:rsidR="00401B04" w:rsidRPr="00ED26DC" w:rsidRDefault="00401B04" w:rsidP="00401B04">
            <w:pPr>
              <w:rPr>
                <w:rFonts w:ascii="Times New Roman" w:eastAsia="Times New Roman" w:hAnsi="Times New Roman"/>
                <w:sz w:val="28"/>
                <w:szCs w:val="28"/>
                <w:lang w:eastAsia="ru-RU"/>
              </w:rPr>
            </w:pPr>
          </w:p>
          <w:p w:rsidR="00401B04" w:rsidRPr="00ED26DC" w:rsidRDefault="00401B04" w:rsidP="00401B04">
            <w:pPr>
              <w:pStyle w:val="ConsPlusNormal"/>
              <w:rPr>
                <w:rFonts w:ascii="Times New Roman" w:hAnsi="Times New Roman" w:cs="Times New Roman"/>
                <w:sz w:val="28"/>
                <w:szCs w:val="28"/>
              </w:rPr>
            </w:pPr>
            <w:r w:rsidRPr="00ED26DC">
              <w:rPr>
                <w:rFonts w:ascii="Times New Roman" w:hAnsi="Times New Roman" w:cs="Times New Roman"/>
                <w:sz w:val="28"/>
                <w:szCs w:val="28"/>
              </w:rPr>
              <w:t>»</w:t>
            </w:r>
            <w:r w:rsidR="00096D4B" w:rsidRPr="00ED26DC">
              <w:rPr>
                <w:rFonts w:ascii="Times New Roman" w:hAnsi="Times New Roman" w:cs="Times New Roman"/>
                <w:sz w:val="28"/>
                <w:szCs w:val="28"/>
              </w:rPr>
              <w:t>.</w:t>
            </w:r>
          </w:p>
          <w:p w:rsidR="002D5844" w:rsidRPr="00ED26DC" w:rsidRDefault="002D5844" w:rsidP="00401B04">
            <w:pPr>
              <w:rPr>
                <w:rFonts w:ascii="Times New Roman" w:eastAsia="Times New Roman" w:hAnsi="Times New Roman"/>
                <w:sz w:val="28"/>
                <w:szCs w:val="28"/>
                <w:lang w:eastAsia="ru-RU"/>
              </w:rPr>
            </w:pPr>
          </w:p>
        </w:tc>
      </w:tr>
    </w:tbl>
    <w:p w:rsidR="00440DED" w:rsidRPr="009D2562" w:rsidRDefault="00440DED" w:rsidP="002D1846">
      <w:pPr>
        <w:spacing w:after="0" w:line="240" w:lineRule="auto"/>
        <w:ind w:left="9911"/>
        <w:jc w:val="right"/>
        <w:rPr>
          <w:rFonts w:ascii="Arial" w:hAnsi="Arial" w:cs="Arial"/>
          <w:sz w:val="24"/>
          <w:szCs w:val="24"/>
        </w:rPr>
      </w:pPr>
    </w:p>
    <w:sectPr w:rsidR="00440DED" w:rsidRPr="009D2562" w:rsidSect="009D2562">
      <w:headerReference w:type="default" r:id="rId11"/>
      <w:pgSz w:w="16838" w:h="11906" w:orient="landscape"/>
      <w:pgMar w:top="1134" w:right="53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B9B" w:rsidRDefault="000C7B9B" w:rsidP="00912958">
      <w:pPr>
        <w:spacing w:after="0" w:line="240" w:lineRule="auto"/>
      </w:pPr>
      <w:r>
        <w:separator/>
      </w:r>
    </w:p>
  </w:endnote>
  <w:endnote w:type="continuationSeparator" w:id="0">
    <w:p w:rsidR="000C7B9B" w:rsidRDefault="000C7B9B"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B9B" w:rsidRDefault="000C7B9B" w:rsidP="00912958">
      <w:pPr>
        <w:spacing w:after="0" w:line="240" w:lineRule="auto"/>
      </w:pPr>
      <w:r>
        <w:separator/>
      </w:r>
    </w:p>
  </w:footnote>
  <w:footnote w:type="continuationSeparator" w:id="0">
    <w:p w:rsidR="000C7B9B" w:rsidRDefault="000C7B9B" w:rsidP="00912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878" w:rsidRDefault="00464878">
    <w:pPr>
      <w:pStyle w:val="a6"/>
      <w:jc w:val="center"/>
    </w:pPr>
  </w:p>
  <w:p w:rsidR="00464878" w:rsidRDefault="004648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52" w:rsidRPr="00722A52" w:rsidRDefault="00722A52" w:rsidP="00722A52">
    <w:pPr>
      <w:pStyle w:val="a6"/>
      <w:jc w:val="right"/>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878" w:rsidRDefault="00464878" w:rsidP="00ED22FC">
    <w:pPr>
      <w:pStyle w:val="a6"/>
    </w:pPr>
  </w:p>
  <w:p w:rsidR="00464878" w:rsidRDefault="0046487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C7BAA"/>
    <w:multiLevelType w:val="hybridMultilevel"/>
    <w:tmpl w:val="3984EE84"/>
    <w:lvl w:ilvl="0" w:tplc="D56E5F8A">
      <w:start w:val="1"/>
      <w:numFmt w:val="decimal"/>
      <w:lvlText w:val="%1."/>
      <w:lvlJc w:val="left"/>
      <w:pPr>
        <w:ind w:left="720" w:hanging="360"/>
      </w:pPr>
      <w:rPr>
        <w:rFonts w:ascii="Times New Roman" w:eastAsia="Times New Roman" w:hAnsi="Times New Roman" w:cs="Times New Roman" w:hint="default"/>
        <w:b w:val="0"/>
        <w:color w:val="0000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9078F4"/>
    <w:multiLevelType w:val="hybridMultilevel"/>
    <w:tmpl w:val="51826A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134F6C"/>
    <w:multiLevelType w:val="hybridMultilevel"/>
    <w:tmpl w:val="F5903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017C2D"/>
    <w:multiLevelType w:val="hybridMultilevel"/>
    <w:tmpl w:val="4B046A02"/>
    <w:lvl w:ilvl="0" w:tplc="5CB292A8">
      <w:start w:val="1"/>
      <w:numFmt w:val="decimal"/>
      <w:lvlText w:val="%1."/>
      <w:lvlJc w:val="left"/>
      <w:pPr>
        <w:ind w:left="706" w:hanging="360"/>
      </w:pPr>
    </w:lvl>
    <w:lvl w:ilvl="1" w:tplc="C884FEDE">
      <w:start w:val="1"/>
      <w:numFmt w:val="lowerLetter"/>
      <w:lvlText w:val="%2."/>
      <w:lvlJc w:val="left"/>
      <w:pPr>
        <w:ind w:left="1426" w:hanging="360"/>
      </w:pPr>
    </w:lvl>
    <w:lvl w:ilvl="2" w:tplc="48BE0BF8">
      <w:start w:val="1"/>
      <w:numFmt w:val="lowerRoman"/>
      <w:lvlText w:val="%3."/>
      <w:lvlJc w:val="right"/>
      <w:pPr>
        <w:ind w:left="2146" w:hanging="180"/>
      </w:pPr>
    </w:lvl>
    <w:lvl w:ilvl="3" w:tplc="A420036C">
      <w:start w:val="1"/>
      <w:numFmt w:val="decimal"/>
      <w:lvlText w:val="%4."/>
      <w:lvlJc w:val="left"/>
      <w:pPr>
        <w:ind w:left="2866" w:hanging="360"/>
      </w:pPr>
    </w:lvl>
    <w:lvl w:ilvl="4" w:tplc="9462FFBE">
      <w:start w:val="1"/>
      <w:numFmt w:val="lowerLetter"/>
      <w:lvlText w:val="%5."/>
      <w:lvlJc w:val="left"/>
      <w:pPr>
        <w:ind w:left="3586" w:hanging="360"/>
      </w:pPr>
    </w:lvl>
    <w:lvl w:ilvl="5" w:tplc="C07E3E2C">
      <w:start w:val="1"/>
      <w:numFmt w:val="lowerRoman"/>
      <w:lvlText w:val="%6."/>
      <w:lvlJc w:val="right"/>
      <w:pPr>
        <w:ind w:left="4306" w:hanging="180"/>
      </w:pPr>
    </w:lvl>
    <w:lvl w:ilvl="6" w:tplc="9B20A3BC">
      <w:start w:val="1"/>
      <w:numFmt w:val="decimal"/>
      <w:lvlText w:val="%7."/>
      <w:lvlJc w:val="left"/>
      <w:pPr>
        <w:ind w:left="5026" w:hanging="360"/>
      </w:pPr>
    </w:lvl>
    <w:lvl w:ilvl="7" w:tplc="F13C5578">
      <w:start w:val="1"/>
      <w:numFmt w:val="lowerLetter"/>
      <w:lvlText w:val="%8."/>
      <w:lvlJc w:val="left"/>
      <w:pPr>
        <w:ind w:left="5746" w:hanging="360"/>
      </w:pPr>
    </w:lvl>
    <w:lvl w:ilvl="8" w:tplc="3B6063A8">
      <w:start w:val="1"/>
      <w:numFmt w:val="lowerRoman"/>
      <w:lvlText w:val="%9."/>
      <w:lvlJc w:val="right"/>
      <w:pPr>
        <w:ind w:left="6466" w:hanging="180"/>
      </w:pPr>
    </w:lvl>
  </w:abstractNum>
  <w:abstractNum w:abstractNumId="6"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7" w15:restartNumberingAfterBreak="0">
    <w:nsid w:val="3CF3760C"/>
    <w:multiLevelType w:val="hybridMultilevel"/>
    <w:tmpl w:val="F5903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E362B8"/>
    <w:multiLevelType w:val="hybridMultilevel"/>
    <w:tmpl w:val="F680447C"/>
    <w:lvl w:ilvl="0" w:tplc="BB08A250">
      <w:start w:val="1"/>
      <w:numFmt w:val="decimal"/>
      <w:lvlText w:val="%1."/>
      <w:lvlJc w:val="left"/>
      <w:pPr>
        <w:ind w:left="720" w:hanging="360"/>
      </w:pPr>
      <w:rPr>
        <w:rFonts w:hint="default"/>
      </w:rPr>
    </w:lvl>
    <w:lvl w:ilvl="1" w:tplc="41E2E006">
      <w:start w:val="1"/>
      <w:numFmt w:val="lowerLetter"/>
      <w:lvlText w:val="%2."/>
      <w:lvlJc w:val="left"/>
      <w:pPr>
        <w:ind w:left="1440" w:hanging="360"/>
      </w:pPr>
    </w:lvl>
    <w:lvl w:ilvl="2" w:tplc="05D88C2E">
      <w:start w:val="1"/>
      <w:numFmt w:val="lowerRoman"/>
      <w:lvlText w:val="%3."/>
      <w:lvlJc w:val="right"/>
      <w:pPr>
        <w:ind w:left="2160" w:hanging="180"/>
      </w:pPr>
    </w:lvl>
    <w:lvl w:ilvl="3" w:tplc="63AC3096">
      <w:start w:val="1"/>
      <w:numFmt w:val="decimal"/>
      <w:lvlText w:val="%4."/>
      <w:lvlJc w:val="left"/>
      <w:pPr>
        <w:ind w:left="2880" w:hanging="360"/>
      </w:pPr>
    </w:lvl>
    <w:lvl w:ilvl="4" w:tplc="42182206">
      <w:start w:val="1"/>
      <w:numFmt w:val="lowerLetter"/>
      <w:lvlText w:val="%5."/>
      <w:lvlJc w:val="left"/>
      <w:pPr>
        <w:ind w:left="3600" w:hanging="360"/>
      </w:pPr>
    </w:lvl>
    <w:lvl w:ilvl="5" w:tplc="9F921EC2">
      <w:start w:val="1"/>
      <w:numFmt w:val="lowerRoman"/>
      <w:lvlText w:val="%6."/>
      <w:lvlJc w:val="right"/>
      <w:pPr>
        <w:ind w:left="4320" w:hanging="180"/>
      </w:pPr>
    </w:lvl>
    <w:lvl w:ilvl="6" w:tplc="763A0EC2">
      <w:start w:val="1"/>
      <w:numFmt w:val="decimal"/>
      <w:lvlText w:val="%7."/>
      <w:lvlJc w:val="left"/>
      <w:pPr>
        <w:ind w:left="5040" w:hanging="360"/>
      </w:pPr>
    </w:lvl>
    <w:lvl w:ilvl="7" w:tplc="79C4D532">
      <w:start w:val="1"/>
      <w:numFmt w:val="lowerLetter"/>
      <w:lvlText w:val="%8."/>
      <w:lvlJc w:val="left"/>
      <w:pPr>
        <w:ind w:left="5760" w:hanging="360"/>
      </w:pPr>
    </w:lvl>
    <w:lvl w:ilvl="8" w:tplc="98C8BE12">
      <w:start w:val="1"/>
      <w:numFmt w:val="lowerRoman"/>
      <w:lvlText w:val="%9."/>
      <w:lvlJc w:val="right"/>
      <w:pPr>
        <w:ind w:left="6480" w:hanging="180"/>
      </w:pPr>
    </w:lvl>
  </w:abstractNum>
  <w:abstractNum w:abstractNumId="10" w15:restartNumberingAfterBreak="0">
    <w:nsid w:val="60BD7272"/>
    <w:multiLevelType w:val="hybridMultilevel"/>
    <w:tmpl w:val="7F148350"/>
    <w:lvl w:ilvl="0" w:tplc="282EB248">
      <w:start w:val="1"/>
      <w:numFmt w:val="decimal"/>
      <w:lvlText w:val="%1."/>
      <w:lvlJc w:val="left"/>
      <w:pPr>
        <w:ind w:left="720" w:hanging="360"/>
      </w:pPr>
    </w:lvl>
    <w:lvl w:ilvl="1" w:tplc="E4BA3C48">
      <w:start w:val="1"/>
      <w:numFmt w:val="lowerLetter"/>
      <w:lvlText w:val="%2."/>
      <w:lvlJc w:val="left"/>
      <w:pPr>
        <w:ind w:left="1440" w:hanging="360"/>
      </w:pPr>
    </w:lvl>
    <w:lvl w:ilvl="2" w:tplc="E1C60EA0">
      <w:start w:val="1"/>
      <w:numFmt w:val="lowerRoman"/>
      <w:lvlText w:val="%3."/>
      <w:lvlJc w:val="right"/>
      <w:pPr>
        <w:ind w:left="2160" w:hanging="180"/>
      </w:pPr>
    </w:lvl>
    <w:lvl w:ilvl="3" w:tplc="56709D24">
      <w:start w:val="1"/>
      <w:numFmt w:val="decimal"/>
      <w:lvlText w:val="%4."/>
      <w:lvlJc w:val="left"/>
      <w:pPr>
        <w:ind w:left="2880" w:hanging="360"/>
      </w:pPr>
    </w:lvl>
    <w:lvl w:ilvl="4" w:tplc="047688A8">
      <w:start w:val="1"/>
      <w:numFmt w:val="lowerLetter"/>
      <w:lvlText w:val="%5."/>
      <w:lvlJc w:val="left"/>
      <w:pPr>
        <w:ind w:left="3600" w:hanging="360"/>
      </w:pPr>
    </w:lvl>
    <w:lvl w:ilvl="5" w:tplc="34864CD2">
      <w:start w:val="1"/>
      <w:numFmt w:val="lowerRoman"/>
      <w:lvlText w:val="%6."/>
      <w:lvlJc w:val="right"/>
      <w:pPr>
        <w:ind w:left="4320" w:hanging="180"/>
      </w:pPr>
    </w:lvl>
    <w:lvl w:ilvl="6" w:tplc="9EC8F598">
      <w:start w:val="1"/>
      <w:numFmt w:val="decimal"/>
      <w:lvlText w:val="%7."/>
      <w:lvlJc w:val="left"/>
      <w:pPr>
        <w:ind w:left="5040" w:hanging="360"/>
      </w:pPr>
    </w:lvl>
    <w:lvl w:ilvl="7" w:tplc="8CDA2C1E">
      <w:start w:val="1"/>
      <w:numFmt w:val="lowerLetter"/>
      <w:lvlText w:val="%8."/>
      <w:lvlJc w:val="left"/>
      <w:pPr>
        <w:ind w:left="5760" w:hanging="360"/>
      </w:pPr>
    </w:lvl>
    <w:lvl w:ilvl="8" w:tplc="D278D154">
      <w:start w:val="1"/>
      <w:numFmt w:val="lowerRoman"/>
      <w:lvlText w:val="%9."/>
      <w:lvlJc w:val="right"/>
      <w:pPr>
        <w:ind w:left="6480" w:hanging="180"/>
      </w:pPr>
    </w:lvl>
  </w:abstractNum>
  <w:abstractNum w:abstractNumId="11"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682259"/>
    <w:multiLevelType w:val="hybridMultilevel"/>
    <w:tmpl w:val="B2226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9"/>
  </w:num>
  <w:num w:numId="8">
    <w:abstractNumId w:val="8"/>
  </w:num>
  <w:num w:numId="9">
    <w:abstractNumId w:val="1"/>
  </w:num>
  <w:num w:numId="10">
    <w:abstractNumId w:val="12"/>
  </w:num>
  <w:num w:numId="11">
    <w:abstractNumId w:val="2"/>
  </w:num>
  <w:num w:numId="12">
    <w:abstractNumId w:val="7"/>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B"/>
    <w:rsid w:val="00000A68"/>
    <w:rsid w:val="0000281D"/>
    <w:rsid w:val="00002D9A"/>
    <w:rsid w:val="000031C6"/>
    <w:rsid w:val="00005B98"/>
    <w:rsid w:val="00010D15"/>
    <w:rsid w:val="00015040"/>
    <w:rsid w:val="000167B9"/>
    <w:rsid w:val="00017A54"/>
    <w:rsid w:val="0002411E"/>
    <w:rsid w:val="000253D3"/>
    <w:rsid w:val="00025B3A"/>
    <w:rsid w:val="00027064"/>
    <w:rsid w:val="00030A46"/>
    <w:rsid w:val="00031029"/>
    <w:rsid w:val="0003124D"/>
    <w:rsid w:val="0003136B"/>
    <w:rsid w:val="000319E5"/>
    <w:rsid w:val="00032055"/>
    <w:rsid w:val="0003239B"/>
    <w:rsid w:val="00034E91"/>
    <w:rsid w:val="00036766"/>
    <w:rsid w:val="00045608"/>
    <w:rsid w:val="00047AD4"/>
    <w:rsid w:val="00053DFF"/>
    <w:rsid w:val="00054135"/>
    <w:rsid w:val="00055F84"/>
    <w:rsid w:val="00064FB8"/>
    <w:rsid w:val="0006531F"/>
    <w:rsid w:val="00065965"/>
    <w:rsid w:val="00065F7A"/>
    <w:rsid w:val="00070314"/>
    <w:rsid w:val="00071E2D"/>
    <w:rsid w:val="0007428C"/>
    <w:rsid w:val="000755C6"/>
    <w:rsid w:val="00083650"/>
    <w:rsid w:val="00083E41"/>
    <w:rsid w:val="00087C36"/>
    <w:rsid w:val="000920C3"/>
    <w:rsid w:val="00092AC8"/>
    <w:rsid w:val="00096D4B"/>
    <w:rsid w:val="000A011B"/>
    <w:rsid w:val="000A27E7"/>
    <w:rsid w:val="000A29D0"/>
    <w:rsid w:val="000A3033"/>
    <w:rsid w:val="000A494B"/>
    <w:rsid w:val="000A5174"/>
    <w:rsid w:val="000A6951"/>
    <w:rsid w:val="000A7078"/>
    <w:rsid w:val="000A720A"/>
    <w:rsid w:val="000B1427"/>
    <w:rsid w:val="000B2B07"/>
    <w:rsid w:val="000B3698"/>
    <w:rsid w:val="000C04A7"/>
    <w:rsid w:val="000C3A9C"/>
    <w:rsid w:val="000C5B7A"/>
    <w:rsid w:val="000C5D9C"/>
    <w:rsid w:val="000C7B9B"/>
    <w:rsid w:val="000D5B15"/>
    <w:rsid w:val="000D6034"/>
    <w:rsid w:val="000E0036"/>
    <w:rsid w:val="000E1989"/>
    <w:rsid w:val="000E6C5F"/>
    <w:rsid w:val="000E70AA"/>
    <w:rsid w:val="000F2C02"/>
    <w:rsid w:val="000F4681"/>
    <w:rsid w:val="000F694D"/>
    <w:rsid w:val="00101E9B"/>
    <w:rsid w:val="001026EE"/>
    <w:rsid w:val="001145CD"/>
    <w:rsid w:val="00115D8B"/>
    <w:rsid w:val="00116910"/>
    <w:rsid w:val="00117ACD"/>
    <w:rsid w:val="00124D23"/>
    <w:rsid w:val="00125A4A"/>
    <w:rsid w:val="00130C2F"/>
    <w:rsid w:val="0013396E"/>
    <w:rsid w:val="00143631"/>
    <w:rsid w:val="00145D93"/>
    <w:rsid w:val="001506F4"/>
    <w:rsid w:val="00150BCC"/>
    <w:rsid w:val="00152B38"/>
    <w:rsid w:val="001533AD"/>
    <w:rsid w:val="00153ECA"/>
    <w:rsid w:val="00154A79"/>
    <w:rsid w:val="00156E2A"/>
    <w:rsid w:val="00156EA2"/>
    <w:rsid w:val="00157315"/>
    <w:rsid w:val="00162388"/>
    <w:rsid w:val="001626DD"/>
    <w:rsid w:val="00162E8E"/>
    <w:rsid w:val="00163E35"/>
    <w:rsid w:val="001645C0"/>
    <w:rsid w:val="00167991"/>
    <w:rsid w:val="00170760"/>
    <w:rsid w:val="0017187E"/>
    <w:rsid w:val="00171E0F"/>
    <w:rsid w:val="00172DF6"/>
    <w:rsid w:val="0017374A"/>
    <w:rsid w:val="001744B8"/>
    <w:rsid w:val="00174CE8"/>
    <w:rsid w:val="001771CB"/>
    <w:rsid w:val="00181DAA"/>
    <w:rsid w:val="001843D1"/>
    <w:rsid w:val="00192BC7"/>
    <w:rsid w:val="001935DF"/>
    <w:rsid w:val="001A2395"/>
    <w:rsid w:val="001A30E6"/>
    <w:rsid w:val="001A4FCC"/>
    <w:rsid w:val="001A50AD"/>
    <w:rsid w:val="001A654B"/>
    <w:rsid w:val="001B2A6A"/>
    <w:rsid w:val="001B4750"/>
    <w:rsid w:val="001C0EC8"/>
    <w:rsid w:val="001C3764"/>
    <w:rsid w:val="001C37E0"/>
    <w:rsid w:val="001C47E8"/>
    <w:rsid w:val="001D2554"/>
    <w:rsid w:val="001D2D17"/>
    <w:rsid w:val="001D7BBD"/>
    <w:rsid w:val="001E12F2"/>
    <w:rsid w:val="001E20E8"/>
    <w:rsid w:val="001E5A29"/>
    <w:rsid w:val="001E6DC8"/>
    <w:rsid w:val="001E7656"/>
    <w:rsid w:val="001F0442"/>
    <w:rsid w:val="001F6E70"/>
    <w:rsid w:val="00202B5A"/>
    <w:rsid w:val="0020354F"/>
    <w:rsid w:val="00203A2C"/>
    <w:rsid w:val="00206DEF"/>
    <w:rsid w:val="00206F9F"/>
    <w:rsid w:val="00210B99"/>
    <w:rsid w:val="00211092"/>
    <w:rsid w:val="00211747"/>
    <w:rsid w:val="00220501"/>
    <w:rsid w:val="0022298A"/>
    <w:rsid w:val="002255F1"/>
    <w:rsid w:val="002273AF"/>
    <w:rsid w:val="00230582"/>
    <w:rsid w:val="0023198B"/>
    <w:rsid w:val="00233CC0"/>
    <w:rsid w:val="0023458D"/>
    <w:rsid w:val="0023527B"/>
    <w:rsid w:val="00236E89"/>
    <w:rsid w:val="00241B37"/>
    <w:rsid w:val="00244059"/>
    <w:rsid w:val="00246DCF"/>
    <w:rsid w:val="00247668"/>
    <w:rsid w:val="00251831"/>
    <w:rsid w:val="002538A9"/>
    <w:rsid w:val="00254A91"/>
    <w:rsid w:val="00256157"/>
    <w:rsid w:val="00263086"/>
    <w:rsid w:val="002650D7"/>
    <w:rsid w:val="002669F5"/>
    <w:rsid w:val="002724EC"/>
    <w:rsid w:val="00275B52"/>
    <w:rsid w:val="002825CF"/>
    <w:rsid w:val="00283CEF"/>
    <w:rsid w:val="00284660"/>
    <w:rsid w:val="00287110"/>
    <w:rsid w:val="002901E9"/>
    <w:rsid w:val="002907DC"/>
    <w:rsid w:val="00291CFD"/>
    <w:rsid w:val="002A1C57"/>
    <w:rsid w:val="002A3AAD"/>
    <w:rsid w:val="002A4329"/>
    <w:rsid w:val="002A6904"/>
    <w:rsid w:val="002B1727"/>
    <w:rsid w:val="002B1CBA"/>
    <w:rsid w:val="002B3F7B"/>
    <w:rsid w:val="002B4469"/>
    <w:rsid w:val="002B73CD"/>
    <w:rsid w:val="002C1220"/>
    <w:rsid w:val="002C2BA0"/>
    <w:rsid w:val="002C2C25"/>
    <w:rsid w:val="002C31D4"/>
    <w:rsid w:val="002C3221"/>
    <w:rsid w:val="002C4A8D"/>
    <w:rsid w:val="002C5223"/>
    <w:rsid w:val="002C5720"/>
    <w:rsid w:val="002D048A"/>
    <w:rsid w:val="002D1846"/>
    <w:rsid w:val="002D4917"/>
    <w:rsid w:val="002D5844"/>
    <w:rsid w:val="002D5D0B"/>
    <w:rsid w:val="002D6248"/>
    <w:rsid w:val="002E02E6"/>
    <w:rsid w:val="002E0765"/>
    <w:rsid w:val="002E53BE"/>
    <w:rsid w:val="002F3C9D"/>
    <w:rsid w:val="002F47DB"/>
    <w:rsid w:val="002F70E0"/>
    <w:rsid w:val="003021EE"/>
    <w:rsid w:val="003023A9"/>
    <w:rsid w:val="00302D1C"/>
    <w:rsid w:val="003074F3"/>
    <w:rsid w:val="003075FA"/>
    <w:rsid w:val="00312AB5"/>
    <w:rsid w:val="00313908"/>
    <w:rsid w:val="00313D16"/>
    <w:rsid w:val="00316F10"/>
    <w:rsid w:val="00321661"/>
    <w:rsid w:val="003229A8"/>
    <w:rsid w:val="00322ED4"/>
    <w:rsid w:val="003241B1"/>
    <w:rsid w:val="00330F32"/>
    <w:rsid w:val="003332EC"/>
    <w:rsid w:val="00334592"/>
    <w:rsid w:val="003362B9"/>
    <w:rsid w:val="003369EF"/>
    <w:rsid w:val="00336B64"/>
    <w:rsid w:val="00340698"/>
    <w:rsid w:val="00340D46"/>
    <w:rsid w:val="00342F12"/>
    <w:rsid w:val="003430E4"/>
    <w:rsid w:val="00344373"/>
    <w:rsid w:val="00346DCA"/>
    <w:rsid w:val="00347065"/>
    <w:rsid w:val="0034729B"/>
    <w:rsid w:val="00347839"/>
    <w:rsid w:val="00354EAB"/>
    <w:rsid w:val="00356011"/>
    <w:rsid w:val="00356BB2"/>
    <w:rsid w:val="00356D2C"/>
    <w:rsid w:val="00357416"/>
    <w:rsid w:val="0036126F"/>
    <w:rsid w:val="00362E17"/>
    <w:rsid w:val="0036511A"/>
    <w:rsid w:val="00366546"/>
    <w:rsid w:val="00370055"/>
    <w:rsid w:val="00371172"/>
    <w:rsid w:val="003726E8"/>
    <w:rsid w:val="003744EA"/>
    <w:rsid w:val="003759EB"/>
    <w:rsid w:val="003809EB"/>
    <w:rsid w:val="0038111F"/>
    <w:rsid w:val="00381B82"/>
    <w:rsid w:val="0038289D"/>
    <w:rsid w:val="003828B1"/>
    <w:rsid w:val="00385358"/>
    <w:rsid w:val="0039091D"/>
    <w:rsid w:val="00390DEF"/>
    <w:rsid w:val="00392778"/>
    <w:rsid w:val="00392A13"/>
    <w:rsid w:val="003944D8"/>
    <w:rsid w:val="003954A2"/>
    <w:rsid w:val="003A182D"/>
    <w:rsid w:val="003A2CF7"/>
    <w:rsid w:val="003A2F77"/>
    <w:rsid w:val="003A48D6"/>
    <w:rsid w:val="003A7912"/>
    <w:rsid w:val="003A795F"/>
    <w:rsid w:val="003B37A0"/>
    <w:rsid w:val="003B68F9"/>
    <w:rsid w:val="003B7314"/>
    <w:rsid w:val="003B7BEC"/>
    <w:rsid w:val="003B7D4F"/>
    <w:rsid w:val="003C403A"/>
    <w:rsid w:val="003C457A"/>
    <w:rsid w:val="003C5ACE"/>
    <w:rsid w:val="003C6F3D"/>
    <w:rsid w:val="003C7C1B"/>
    <w:rsid w:val="003D406E"/>
    <w:rsid w:val="003D4F7F"/>
    <w:rsid w:val="003E19F8"/>
    <w:rsid w:val="003E2706"/>
    <w:rsid w:val="003E5D2D"/>
    <w:rsid w:val="003E7355"/>
    <w:rsid w:val="003F2DBE"/>
    <w:rsid w:val="003F331A"/>
    <w:rsid w:val="003F4239"/>
    <w:rsid w:val="003F4CE6"/>
    <w:rsid w:val="003F70C5"/>
    <w:rsid w:val="00401B04"/>
    <w:rsid w:val="00402416"/>
    <w:rsid w:val="0040245C"/>
    <w:rsid w:val="00403915"/>
    <w:rsid w:val="00404119"/>
    <w:rsid w:val="00405457"/>
    <w:rsid w:val="00406B48"/>
    <w:rsid w:val="00410BEA"/>
    <w:rsid w:val="00410FD4"/>
    <w:rsid w:val="0041183F"/>
    <w:rsid w:val="00413B37"/>
    <w:rsid w:val="00417A0E"/>
    <w:rsid w:val="00421CA1"/>
    <w:rsid w:val="00422903"/>
    <w:rsid w:val="00422BB7"/>
    <w:rsid w:val="00423786"/>
    <w:rsid w:val="00423816"/>
    <w:rsid w:val="00424EB2"/>
    <w:rsid w:val="00425A4C"/>
    <w:rsid w:val="00425AA2"/>
    <w:rsid w:val="00426D2A"/>
    <w:rsid w:val="004271A2"/>
    <w:rsid w:val="0042795F"/>
    <w:rsid w:val="00430084"/>
    <w:rsid w:val="00431008"/>
    <w:rsid w:val="00432A7E"/>
    <w:rsid w:val="0044061B"/>
    <w:rsid w:val="00440DED"/>
    <w:rsid w:val="004412DD"/>
    <w:rsid w:val="004419A4"/>
    <w:rsid w:val="004419FE"/>
    <w:rsid w:val="00441D1C"/>
    <w:rsid w:val="004447C2"/>
    <w:rsid w:val="00444D8C"/>
    <w:rsid w:val="00445A2B"/>
    <w:rsid w:val="00447E99"/>
    <w:rsid w:val="00453262"/>
    <w:rsid w:val="00454D00"/>
    <w:rsid w:val="004550C6"/>
    <w:rsid w:val="004556EC"/>
    <w:rsid w:val="00457E9D"/>
    <w:rsid w:val="00461AB7"/>
    <w:rsid w:val="00462901"/>
    <w:rsid w:val="004636C7"/>
    <w:rsid w:val="00464878"/>
    <w:rsid w:val="0046772C"/>
    <w:rsid w:val="004707A2"/>
    <w:rsid w:val="00470C32"/>
    <w:rsid w:val="004722A9"/>
    <w:rsid w:val="004755B4"/>
    <w:rsid w:val="0047629D"/>
    <w:rsid w:val="004819B0"/>
    <w:rsid w:val="00484231"/>
    <w:rsid w:val="00484A72"/>
    <w:rsid w:val="004876A4"/>
    <w:rsid w:val="004905B5"/>
    <w:rsid w:val="00490AEA"/>
    <w:rsid w:val="004A2184"/>
    <w:rsid w:val="004A372E"/>
    <w:rsid w:val="004A3D5A"/>
    <w:rsid w:val="004A482A"/>
    <w:rsid w:val="004A60AE"/>
    <w:rsid w:val="004B4114"/>
    <w:rsid w:val="004C0933"/>
    <w:rsid w:val="004C29D4"/>
    <w:rsid w:val="004C302E"/>
    <w:rsid w:val="004C46C4"/>
    <w:rsid w:val="004D37E8"/>
    <w:rsid w:val="004D3A2F"/>
    <w:rsid w:val="004E1DCE"/>
    <w:rsid w:val="004E2351"/>
    <w:rsid w:val="004E578B"/>
    <w:rsid w:val="004E64A5"/>
    <w:rsid w:val="004F0399"/>
    <w:rsid w:val="004F1686"/>
    <w:rsid w:val="004F1B11"/>
    <w:rsid w:val="004F2213"/>
    <w:rsid w:val="004F2438"/>
    <w:rsid w:val="004F269E"/>
    <w:rsid w:val="004F7458"/>
    <w:rsid w:val="004F76CE"/>
    <w:rsid w:val="00502886"/>
    <w:rsid w:val="00503D1B"/>
    <w:rsid w:val="00504258"/>
    <w:rsid w:val="00504813"/>
    <w:rsid w:val="005059CB"/>
    <w:rsid w:val="00505C03"/>
    <w:rsid w:val="00506BE3"/>
    <w:rsid w:val="0051157D"/>
    <w:rsid w:val="00513B35"/>
    <w:rsid w:val="00516355"/>
    <w:rsid w:val="00520775"/>
    <w:rsid w:val="00524C98"/>
    <w:rsid w:val="00525572"/>
    <w:rsid w:val="00527B79"/>
    <w:rsid w:val="005320B5"/>
    <w:rsid w:val="00532539"/>
    <w:rsid w:val="005336FF"/>
    <w:rsid w:val="0054037C"/>
    <w:rsid w:val="00541BF2"/>
    <w:rsid w:val="00541C37"/>
    <w:rsid w:val="00546848"/>
    <w:rsid w:val="00552DE6"/>
    <w:rsid w:val="005565FE"/>
    <w:rsid w:val="00557234"/>
    <w:rsid w:val="00557B5A"/>
    <w:rsid w:val="005615CD"/>
    <w:rsid w:val="00563840"/>
    <w:rsid w:val="005660FB"/>
    <w:rsid w:val="00567044"/>
    <w:rsid w:val="005674AB"/>
    <w:rsid w:val="00571449"/>
    <w:rsid w:val="00572A9C"/>
    <w:rsid w:val="00577001"/>
    <w:rsid w:val="00577883"/>
    <w:rsid w:val="00577A4E"/>
    <w:rsid w:val="00577BBC"/>
    <w:rsid w:val="00580198"/>
    <w:rsid w:val="00580532"/>
    <w:rsid w:val="005808F4"/>
    <w:rsid w:val="00582397"/>
    <w:rsid w:val="005866A3"/>
    <w:rsid w:val="00590C89"/>
    <w:rsid w:val="005917F1"/>
    <w:rsid w:val="00591B26"/>
    <w:rsid w:val="0059222E"/>
    <w:rsid w:val="00592D6C"/>
    <w:rsid w:val="00595612"/>
    <w:rsid w:val="005959AB"/>
    <w:rsid w:val="0059629A"/>
    <w:rsid w:val="005A084F"/>
    <w:rsid w:val="005A1BAA"/>
    <w:rsid w:val="005A1D2F"/>
    <w:rsid w:val="005A257F"/>
    <w:rsid w:val="005A29AE"/>
    <w:rsid w:val="005A6B89"/>
    <w:rsid w:val="005A7007"/>
    <w:rsid w:val="005A7683"/>
    <w:rsid w:val="005B18B4"/>
    <w:rsid w:val="005B3D21"/>
    <w:rsid w:val="005B5318"/>
    <w:rsid w:val="005B5D23"/>
    <w:rsid w:val="005B7182"/>
    <w:rsid w:val="005C11ED"/>
    <w:rsid w:val="005C3F5B"/>
    <w:rsid w:val="005C45E9"/>
    <w:rsid w:val="005C6525"/>
    <w:rsid w:val="005C743C"/>
    <w:rsid w:val="005D0ED4"/>
    <w:rsid w:val="005D23A5"/>
    <w:rsid w:val="005D4A4A"/>
    <w:rsid w:val="005D6F80"/>
    <w:rsid w:val="005E4BF4"/>
    <w:rsid w:val="005E66F2"/>
    <w:rsid w:val="005E6B83"/>
    <w:rsid w:val="005E70E7"/>
    <w:rsid w:val="005F04B1"/>
    <w:rsid w:val="005F0C7F"/>
    <w:rsid w:val="005F0EEA"/>
    <w:rsid w:val="005F31F7"/>
    <w:rsid w:val="005F4062"/>
    <w:rsid w:val="005F43D9"/>
    <w:rsid w:val="005F45EB"/>
    <w:rsid w:val="006009B8"/>
    <w:rsid w:val="00605731"/>
    <w:rsid w:val="00606A1E"/>
    <w:rsid w:val="00610E87"/>
    <w:rsid w:val="00613256"/>
    <w:rsid w:val="00613387"/>
    <w:rsid w:val="0061379F"/>
    <w:rsid w:val="00615792"/>
    <w:rsid w:val="006157B5"/>
    <w:rsid w:val="0062080F"/>
    <w:rsid w:val="006221F8"/>
    <w:rsid w:val="00622A3E"/>
    <w:rsid w:val="0062337A"/>
    <w:rsid w:val="006241C9"/>
    <w:rsid w:val="00625EAA"/>
    <w:rsid w:val="00627A25"/>
    <w:rsid w:val="0063555E"/>
    <w:rsid w:val="00637566"/>
    <w:rsid w:val="00643E09"/>
    <w:rsid w:val="006440A6"/>
    <w:rsid w:val="0064433E"/>
    <w:rsid w:val="0064451A"/>
    <w:rsid w:val="0064553D"/>
    <w:rsid w:val="00645C73"/>
    <w:rsid w:val="00646DD4"/>
    <w:rsid w:val="00647812"/>
    <w:rsid w:val="00652B50"/>
    <w:rsid w:val="00655806"/>
    <w:rsid w:val="00655CCB"/>
    <w:rsid w:val="0065678A"/>
    <w:rsid w:val="006604BC"/>
    <w:rsid w:val="006624A2"/>
    <w:rsid w:val="00662E91"/>
    <w:rsid w:val="00663FDB"/>
    <w:rsid w:val="00665928"/>
    <w:rsid w:val="00666113"/>
    <w:rsid w:val="00666290"/>
    <w:rsid w:val="00670BFB"/>
    <w:rsid w:val="006713D3"/>
    <w:rsid w:val="00672095"/>
    <w:rsid w:val="00672778"/>
    <w:rsid w:val="00674113"/>
    <w:rsid w:val="006753F3"/>
    <w:rsid w:val="00682197"/>
    <w:rsid w:val="00683376"/>
    <w:rsid w:val="00683F17"/>
    <w:rsid w:val="00685E45"/>
    <w:rsid w:val="00685EC3"/>
    <w:rsid w:val="006905CB"/>
    <w:rsid w:val="00691C32"/>
    <w:rsid w:val="00692695"/>
    <w:rsid w:val="006949FE"/>
    <w:rsid w:val="0069637B"/>
    <w:rsid w:val="006A652F"/>
    <w:rsid w:val="006B1815"/>
    <w:rsid w:val="006B1B8A"/>
    <w:rsid w:val="006B38EA"/>
    <w:rsid w:val="006C02C7"/>
    <w:rsid w:val="006C1FAF"/>
    <w:rsid w:val="006C37DF"/>
    <w:rsid w:val="006C715F"/>
    <w:rsid w:val="006D0371"/>
    <w:rsid w:val="006D3774"/>
    <w:rsid w:val="006D6193"/>
    <w:rsid w:val="006D6D35"/>
    <w:rsid w:val="006D7DE1"/>
    <w:rsid w:val="006E0F11"/>
    <w:rsid w:val="006E3BBE"/>
    <w:rsid w:val="006E3EB3"/>
    <w:rsid w:val="006E4838"/>
    <w:rsid w:val="006E6F1E"/>
    <w:rsid w:val="006E75BC"/>
    <w:rsid w:val="006F22BC"/>
    <w:rsid w:val="006F42E3"/>
    <w:rsid w:val="0070034D"/>
    <w:rsid w:val="00702619"/>
    <w:rsid w:val="0070727D"/>
    <w:rsid w:val="00710EBE"/>
    <w:rsid w:val="00711A9A"/>
    <w:rsid w:val="00711BA4"/>
    <w:rsid w:val="0072122C"/>
    <w:rsid w:val="00722A52"/>
    <w:rsid w:val="007244A4"/>
    <w:rsid w:val="00726BD9"/>
    <w:rsid w:val="0072769E"/>
    <w:rsid w:val="00731893"/>
    <w:rsid w:val="00732382"/>
    <w:rsid w:val="00732910"/>
    <w:rsid w:val="00732F45"/>
    <w:rsid w:val="00735CCB"/>
    <w:rsid w:val="00736CB9"/>
    <w:rsid w:val="007377C7"/>
    <w:rsid w:val="007377D8"/>
    <w:rsid w:val="0074286F"/>
    <w:rsid w:val="00742F56"/>
    <w:rsid w:val="00743041"/>
    <w:rsid w:val="00743E70"/>
    <w:rsid w:val="0074771A"/>
    <w:rsid w:val="00754462"/>
    <w:rsid w:val="007551A8"/>
    <w:rsid w:val="007555CF"/>
    <w:rsid w:val="00756C28"/>
    <w:rsid w:val="00757107"/>
    <w:rsid w:val="00760499"/>
    <w:rsid w:val="0076121B"/>
    <w:rsid w:val="00765900"/>
    <w:rsid w:val="0076608D"/>
    <w:rsid w:val="00770789"/>
    <w:rsid w:val="007759C6"/>
    <w:rsid w:val="007807F7"/>
    <w:rsid w:val="00781754"/>
    <w:rsid w:val="00781D0A"/>
    <w:rsid w:val="0078287E"/>
    <w:rsid w:val="007838F9"/>
    <w:rsid w:val="007852B9"/>
    <w:rsid w:val="00787E7F"/>
    <w:rsid w:val="007918C3"/>
    <w:rsid w:val="00791CE7"/>
    <w:rsid w:val="00794D14"/>
    <w:rsid w:val="007952E9"/>
    <w:rsid w:val="00795DBD"/>
    <w:rsid w:val="0079701F"/>
    <w:rsid w:val="00797F59"/>
    <w:rsid w:val="007A05DC"/>
    <w:rsid w:val="007A133A"/>
    <w:rsid w:val="007A43F7"/>
    <w:rsid w:val="007A7C89"/>
    <w:rsid w:val="007B0260"/>
    <w:rsid w:val="007B29C8"/>
    <w:rsid w:val="007B44B2"/>
    <w:rsid w:val="007C3FEA"/>
    <w:rsid w:val="007C5EEC"/>
    <w:rsid w:val="007D22D2"/>
    <w:rsid w:val="007D306A"/>
    <w:rsid w:val="007D4472"/>
    <w:rsid w:val="007D6C10"/>
    <w:rsid w:val="007E098D"/>
    <w:rsid w:val="007E1B25"/>
    <w:rsid w:val="007E2097"/>
    <w:rsid w:val="007E2572"/>
    <w:rsid w:val="007E3233"/>
    <w:rsid w:val="007E4CAE"/>
    <w:rsid w:val="007E66AA"/>
    <w:rsid w:val="007F3A9F"/>
    <w:rsid w:val="007F75D5"/>
    <w:rsid w:val="008006DD"/>
    <w:rsid w:val="00802D67"/>
    <w:rsid w:val="00807781"/>
    <w:rsid w:val="00811553"/>
    <w:rsid w:val="0081160C"/>
    <w:rsid w:val="00811611"/>
    <w:rsid w:val="008121CD"/>
    <w:rsid w:val="00817865"/>
    <w:rsid w:val="008209CE"/>
    <w:rsid w:val="00820E12"/>
    <w:rsid w:val="00823F8A"/>
    <w:rsid w:val="008248BE"/>
    <w:rsid w:val="00825903"/>
    <w:rsid w:val="00825F7B"/>
    <w:rsid w:val="00826379"/>
    <w:rsid w:val="00827A01"/>
    <w:rsid w:val="0083398B"/>
    <w:rsid w:val="00835BBA"/>
    <w:rsid w:val="00840133"/>
    <w:rsid w:val="008433D8"/>
    <w:rsid w:val="00844545"/>
    <w:rsid w:val="008452F9"/>
    <w:rsid w:val="00845AAD"/>
    <w:rsid w:val="00845FA1"/>
    <w:rsid w:val="0084744C"/>
    <w:rsid w:val="00850CEA"/>
    <w:rsid w:val="00851433"/>
    <w:rsid w:val="00851B44"/>
    <w:rsid w:val="00863477"/>
    <w:rsid w:val="008672F9"/>
    <w:rsid w:val="0086781F"/>
    <w:rsid w:val="0087274C"/>
    <w:rsid w:val="00875C55"/>
    <w:rsid w:val="00876194"/>
    <w:rsid w:val="00876542"/>
    <w:rsid w:val="0088300C"/>
    <w:rsid w:val="008867E5"/>
    <w:rsid w:val="00886D3D"/>
    <w:rsid w:val="00887396"/>
    <w:rsid w:val="008954B9"/>
    <w:rsid w:val="00897A7E"/>
    <w:rsid w:val="008A184F"/>
    <w:rsid w:val="008A2448"/>
    <w:rsid w:val="008A317D"/>
    <w:rsid w:val="008A3998"/>
    <w:rsid w:val="008A4D6B"/>
    <w:rsid w:val="008A51B2"/>
    <w:rsid w:val="008A6162"/>
    <w:rsid w:val="008A65A6"/>
    <w:rsid w:val="008B056E"/>
    <w:rsid w:val="008B2B4F"/>
    <w:rsid w:val="008C334F"/>
    <w:rsid w:val="008C4921"/>
    <w:rsid w:val="008C532B"/>
    <w:rsid w:val="008C79A8"/>
    <w:rsid w:val="008D1267"/>
    <w:rsid w:val="008D13D3"/>
    <w:rsid w:val="008D332D"/>
    <w:rsid w:val="008D3942"/>
    <w:rsid w:val="008D645B"/>
    <w:rsid w:val="008E17F3"/>
    <w:rsid w:val="008E265F"/>
    <w:rsid w:val="008E3937"/>
    <w:rsid w:val="008E5AD6"/>
    <w:rsid w:val="008E704B"/>
    <w:rsid w:val="008E7AC1"/>
    <w:rsid w:val="008F0BE8"/>
    <w:rsid w:val="008F2429"/>
    <w:rsid w:val="008F244F"/>
    <w:rsid w:val="008F66B9"/>
    <w:rsid w:val="008F7262"/>
    <w:rsid w:val="008F7606"/>
    <w:rsid w:val="009003B1"/>
    <w:rsid w:val="009015FC"/>
    <w:rsid w:val="009038A4"/>
    <w:rsid w:val="00903C3C"/>
    <w:rsid w:val="0090426D"/>
    <w:rsid w:val="00906543"/>
    <w:rsid w:val="0090769E"/>
    <w:rsid w:val="00907835"/>
    <w:rsid w:val="009111E6"/>
    <w:rsid w:val="00912958"/>
    <w:rsid w:val="00914A75"/>
    <w:rsid w:val="0091788C"/>
    <w:rsid w:val="00917DC2"/>
    <w:rsid w:val="009214AF"/>
    <w:rsid w:val="00923E95"/>
    <w:rsid w:val="00924067"/>
    <w:rsid w:val="009241D9"/>
    <w:rsid w:val="0092445D"/>
    <w:rsid w:val="009249F3"/>
    <w:rsid w:val="00924A01"/>
    <w:rsid w:val="009256B2"/>
    <w:rsid w:val="009261A6"/>
    <w:rsid w:val="009262FD"/>
    <w:rsid w:val="00931185"/>
    <w:rsid w:val="00931E1E"/>
    <w:rsid w:val="009327AD"/>
    <w:rsid w:val="00932EB4"/>
    <w:rsid w:val="00942152"/>
    <w:rsid w:val="009429D8"/>
    <w:rsid w:val="00943000"/>
    <w:rsid w:val="00944335"/>
    <w:rsid w:val="00944F91"/>
    <w:rsid w:val="00953054"/>
    <w:rsid w:val="009547E5"/>
    <w:rsid w:val="00954C71"/>
    <w:rsid w:val="0095594E"/>
    <w:rsid w:val="00966478"/>
    <w:rsid w:val="00970AE6"/>
    <w:rsid w:val="00971096"/>
    <w:rsid w:val="00971155"/>
    <w:rsid w:val="00971841"/>
    <w:rsid w:val="0097511D"/>
    <w:rsid w:val="0098136A"/>
    <w:rsid w:val="009814E4"/>
    <w:rsid w:val="00981629"/>
    <w:rsid w:val="00984116"/>
    <w:rsid w:val="00984D9C"/>
    <w:rsid w:val="009865F5"/>
    <w:rsid w:val="00987973"/>
    <w:rsid w:val="00991B95"/>
    <w:rsid w:val="00992043"/>
    <w:rsid w:val="009942DF"/>
    <w:rsid w:val="00995229"/>
    <w:rsid w:val="009A2192"/>
    <w:rsid w:val="009A294A"/>
    <w:rsid w:val="009A4C32"/>
    <w:rsid w:val="009A5898"/>
    <w:rsid w:val="009A5A09"/>
    <w:rsid w:val="009A7835"/>
    <w:rsid w:val="009B09B7"/>
    <w:rsid w:val="009B18AA"/>
    <w:rsid w:val="009B1E5F"/>
    <w:rsid w:val="009B3509"/>
    <w:rsid w:val="009B37C9"/>
    <w:rsid w:val="009C14A4"/>
    <w:rsid w:val="009C4CD9"/>
    <w:rsid w:val="009C566A"/>
    <w:rsid w:val="009D2562"/>
    <w:rsid w:val="009D4433"/>
    <w:rsid w:val="009D5C80"/>
    <w:rsid w:val="009E0DD5"/>
    <w:rsid w:val="009E1F05"/>
    <w:rsid w:val="009E2F02"/>
    <w:rsid w:val="009E42E8"/>
    <w:rsid w:val="009E57AC"/>
    <w:rsid w:val="009E68D7"/>
    <w:rsid w:val="009E7815"/>
    <w:rsid w:val="009F19A3"/>
    <w:rsid w:val="009F5D19"/>
    <w:rsid w:val="00A02174"/>
    <w:rsid w:val="00A02871"/>
    <w:rsid w:val="00A0301D"/>
    <w:rsid w:val="00A034CC"/>
    <w:rsid w:val="00A04C44"/>
    <w:rsid w:val="00A04DA2"/>
    <w:rsid w:val="00A076D1"/>
    <w:rsid w:val="00A108AE"/>
    <w:rsid w:val="00A11154"/>
    <w:rsid w:val="00A12ED7"/>
    <w:rsid w:val="00A16DC6"/>
    <w:rsid w:val="00A20717"/>
    <w:rsid w:val="00A21033"/>
    <w:rsid w:val="00A23F23"/>
    <w:rsid w:val="00A24F11"/>
    <w:rsid w:val="00A26BF7"/>
    <w:rsid w:val="00A26F50"/>
    <w:rsid w:val="00A309B5"/>
    <w:rsid w:val="00A315A6"/>
    <w:rsid w:val="00A32D84"/>
    <w:rsid w:val="00A336C0"/>
    <w:rsid w:val="00A3407F"/>
    <w:rsid w:val="00A36FC7"/>
    <w:rsid w:val="00A403AE"/>
    <w:rsid w:val="00A41CD9"/>
    <w:rsid w:val="00A42697"/>
    <w:rsid w:val="00A44C49"/>
    <w:rsid w:val="00A44F81"/>
    <w:rsid w:val="00A4501C"/>
    <w:rsid w:val="00A46945"/>
    <w:rsid w:val="00A51C88"/>
    <w:rsid w:val="00A52FF4"/>
    <w:rsid w:val="00A60A56"/>
    <w:rsid w:val="00A61E21"/>
    <w:rsid w:val="00A629DF"/>
    <w:rsid w:val="00A64E70"/>
    <w:rsid w:val="00A70C13"/>
    <w:rsid w:val="00A70F92"/>
    <w:rsid w:val="00A731BF"/>
    <w:rsid w:val="00A73585"/>
    <w:rsid w:val="00A774E7"/>
    <w:rsid w:val="00A77E4D"/>
    <w:rsid w:val="00A85CF5"/>
    <w:rsid w:val="00A8621A"/>
    <w:rsid w:val="00A86D1D"/>
    <w:rsid w:val="00A86F24"/>
    <w:rsid w:val="00A93505"/>
    <w:rsid w:val="00A94C00"/>
    <w:rsid w:val="00A959DB"/>
    <w:rsid w:val="00A96AC0"/>
    <w:rsid w:val="00A96B8B"/>
    <w:rsid w:val="00A97299"/>
    <w:rsid w:val="00AA0A1C"/>
    <w:rsid w:val="00AA1D69"/>
    <w:rsid w:val="00AA2649"/>
    <w:rsid w:val="00AA3401"/>
    <w:rsid w:val="00AA3923"/>
    <w:rsid w:val="00AA3960"/>
    <w:rsid w:val="00AA5C8D"/>
    <w:rsid w:val="00AB00F8"/>
    <w:rsid w:val="00AB6430"/>
    <w:rsid w:val="00AC1ABA"/>
    <w:rsid w:val="00AC1EAA"/>
    <w:rsid w:val="00AC2815"/>
    <w:rsid w:val="00AC2F16"/>
    <w:rsid w:val="00AC3031"/>
    <w:rsid w:val="00AC37F3"/>
    <w:rsid w:val="00AC67CE"/>
    <w:rsid w:val="00AC7DB8"/>
    <w:rsid w:val="00AD1D39"/>
    <w:rsid w:val="00AD71C3"/>
    <w:rsid w:val="00AD73C7"/>
    <w:rsid w:val="00AE46CA"/>
    <w:rsid w:val="00AE6794"/>
    <w:rsid w:val="00AE6DD3"/>
    <w:rsid w:val="00AE766C"/>
    <w:rsid w:val="00AF053B"/>
    <w:rsid w:val="00AF13DE"/>
    <w:rsid w:val="00AF2303"/>
    <w:rsid w:val="00AF4EDE"/>
    <w:rsid w:val="00AF51BF"/>
    <w:rsid w:val="00AF7340"/>
    <w:rsid w:val="00B03230"/>
    <w:rsid w:val="00B03DB1"/>
    <w:rsid w:val="00B06D01"/>
    <w:rsid w:val="00B201BF"/>
    <w:rsid w:val="00B2155C"/>
    <w:rsid w:val="00B23108"/>
    <w:rsid w:val="00B23320"/>
    <w:rsid w:val="00B23756"/>
    <w:rsid w:val="00B23FF7"/>
    <w:rsid w:val="00B250F8"/>
    <w:rsid w:val="00B26149"/>
    <w:rsid w:val="00B26D57"/>
    <w:rsid w:val="00B30508"/>
    <w:rsid w:val="00B31773"/>
    <w:rsid w:val="00B40C29"/>
    <w:rsid w:val="00B429A9"/>
    <w:rsid w:val="00B42D7F"/>
    <w:rsid w:val="00B5053D"/>
    <w:rsid w:val="00B51E3A"/>
    <w:rsid w:val="00B51EF0"/>
    <w:rsid w:val="00B53DEF"/>
    <w:rsid w:val="00B54906"/>
    <w:rsid w:val="00B57D91"/>
    <w:rsid w:val="00B60C5C"/>
    <w:rsid w:val="00B6502C"/>
    <w:rsid w:val="00B665A4"/>
    <w:rsid w:val="00B6763E"/>
    <w:rsid w:val="00B67A78"/>
    <w:rsid w:val="00B70DBD"/>
    <w:rsid w:val="00B7156E"/>
    <w:rsid w:val="00B72890"/>
    <w:rsid w:val="00B7334C"/>
    <w:rsid w:val="00B7563B"/>
    <w:rsid w:val="00B75CFE"/>
    <w:rsid w:val="00B83B23"/>
    <w:rsid w:val="00B8493E"/>
    <w:rsid w:val="00B8531D"/>
    <w:rsid w:val="00B86917"/>
    <w:rsid w:val="00B86AE6"/>
    <w:rsid w:val="00B87B86"/>
    <w:rsid w:val="00B87F21"/>
    <w:rsid w:val="00B87F2D"/>
    <w:rsid w:val="00B90109"/>
    <w:rsid w:val="00B92AF1"/>
    <w:rsid w:val="00B948D8"/>
    <w:rsid w:val="00B950DC"/>
    <w:rsid w:val="00B96290"/>
    <w:rsid w:val="00BA0789"/>
    <w:rsid w:val="00BA0C6D"/>
    <w:rsid w:val="00BA18B9"/>
    <w:rsid w:val="00BA1CE4"/>
    <w:rsid w:val="00BA28B2"/>
    <w:rsid w:val="00BA2D66"/>
    <w:rsid w:val="00BA3E5B"/>
    <w:rsid w:val="00BA40E4"/>
    <w:rsid w:val="00BA587D"/>
    <w:rsid w:val="00BA6022"/>
    <w:rsid w:val="00BA6B07"/>
    <w:rsid w:val="00BA6C13"/>
    <w:rsid w:val="00BB2165"/>
    <w:rsid w:val="00BB2AD4"/>
    <w:rsid w:val="00BB6B3C"/>
    <w:rsid w:val="00BC189F"/>
    <w:rsid w:val="00BC400B"/>
    <w:rsid w:val="00BC4E63"/>
    <w:rsid w:val="00BC65C0"/>
    <w:rsid w:val="00BC7685"/>
    <w:rsid w:val="00BC76BA"/>
    <w:rsid w:val="00BC7ED9"/>
    <w:rsid w:val="00BD6288"/>
    <w:rsid w:val="00BD66F3"/>
    <w:rsid w:val="00BD7A76"/>
    <w:rsid w:val="00BE2510"/>
    <w:rsid w:val="00BE3071"/>
    <w:rsid w:val="00BE4818"/>
    <w:rsid w:val="00BE57EC"/>
    <w:rsid w:val="00BE7D17"/>
    <w:rsid w:val="00BF03F8"/>
    <w:rsid w:val="00BF0A28"/>
    <w:rsid w:val="00BF13C4"/>
    <w:rsid w:val="00BF15F9"/>
    <w:rsid w:val="00BF45D9"/>
    <w:rsid w:val="00BF5A2A"/>
    <w:rsid w:val="00BF72FF"/>
    <w:rsid w:val="00C037AB"/>
    <w:rsid w:val="00C04EF2"/>
    <w:rsid w:val="00C05B4B"/>
    <w:rsid w:val="00C06946"/>
    <w:rsid w:val="00C10ACE"/>
    <w:rsid w:val="00C10CB8"/>
    <w:rsid w:val="00C11A0B"/>
    <w:rsid w:val="00C12965"/>
    <w:rsid w:val="00C20058"/>
    <w:rsid w:val="00C20FF5"/>
    <w:rsid w:val="00C25B1A"/>
    <w:rsid w:val="00C25D1B"/>
    <w:rsid w:val="00C30DE9"/>
    <w:rsid w:val="00C321C5"/>
    <w:rsid w:val="00C327CD"/>
    <w:rsid w:val="00C32B20"/>
    <w:rsid w:val="00C3373F"/>
    <w:rsid w:val="00C3412C"/>
    <w:rsid w:val="00C3593D"/>
    <w:rsid w:val="00C35DC0"/>
    <w:rsid w:val="00C36C8E"/>
    <w:rsid w:val="00C41EE5"/>
    <w:rsid w:val="00C41FBF"/>
    <w:rsid w:val="00C42AB0"/>
    <w:rsid w:val="00C44BD5"/>
    <w:rsid w:val="00C455A0"/>
    <w:rsid w:val="00C464B7"/>
    <w:rsid w:val="00C500F8"/>
    <w:rsid w:val="00C514EC"/>
    <w:rsid w:val="00C51A17"/>
    <w:rsid w:val="00C52607"/>
    <w:rsid w:val="00C53E15"/>
    <w:rsid w:val="00C62EDF"/>
    <w:rsid w:val="00C630EC"/>
    <w:rsid w:val="00C638DE"/>
    <w:rsid w:val="00C655D8"/>
    <w:rsid w:val="00C67D28"/>
    <w:rsid w:val="00C67EB2"/>
    <w:rsid w:val="00C70A49"/>
    <w:rsid w:val="00C71F9B"/>
    <w:rsid w:val="00C72758"/>
    <w:rsid w:val="00C7293A"/>
    <w:rsid w:val="00C7311F"/>
    <w:rsid w:val="00C7505E"/>
    <w:rsid w:val="00C765A8"/>
    <w:rsid w:val="00C76E72"/>
    <w:rsid w:val="00C80BB6"/>
    <w:rsid w:val="00C82C22"/>
    <w:rsid w:val="00C8342E"/>
    <w:rsid w:val="00C8788E"/>
    <w:rsid w:val="00C9661F"/>
    <w:rsid w:val="00C97226"/>
    <w:rsid w:val="00C97BE8"/>
    <w:rsid w:val="00CA2BDE"/>
    <w:rsid w:val="00CA47C7"/>
    <w:rsid w:val="00CA51DF"/>
    <w:rsid w:val="00CA6093"/>
    <w:rsid w:val="00CB05DC"/>
    <w:rsid w:val="00CB4462"/>
    <w:rsid w:val="00CB56A4"/>
    <w:rsid w:val="00CB62FD"/>
    <w:rsid w:val="00CB78B0"/>
    <w:rsid w:val="00CC0393"/>
    <w:rsid w:val="00CC1FC9"/>
    <w:rsid w:val="00CC2833"/>
    <w:rsid w:val="00CC4091"/>
    <w:rsid w:val="00CC47A2"/>
    <w:rsid w:val="00CC48B8"/>
    <w:rsid w:val="00CC7974"/>
    <w:rsid w:val="00CD54BA"/>
    <w:rsid w:val="00CD5817"/>
    <w:rsid w:val="00CD6E44"/>
    <w:rsid w:val="00CE04C5"/>
    <w:rsid w:val="00CE0B5A"/>
    <w:rsid w:val="00CE2B2E"/>
    <w:rsid w:val="00CE383C"/>
    <w:rsid w:val="00CE42C8"/>
    <w:rsid w:val="00CE50D4"/>
    <w:rsid w:val="00CE6D22"/>
    <w:rsid w:val="00CF4BA1"/>
    <w:rsid w:val="00CF6B69"/>
    <w:rsid w:val="00CF7D15"/>
    <w:rsid w:val="00D01A1C"/>
    <w:rsid w:val="00D11525"/>
    <w:rsid w:val="00D14913"/>
    <w:rsid w:val="00D16ACD"/>
    <w:rsid w:val="00D17ACB"/>
    <w:rsid w:val="00D17C22"/>
    <w:rsid w:val="00D20746"/>
    <w:rsid w:val="00D20BDA"/>
    <w:rsid w:val="00D24D0C"/>
    <w:rsid w:val="00D31148"/>
    <w:rsid w:val="00D31FD2"/>
    <w:rsid w:val="00D33C00"/>
    <w:rsid w:val="00D37850"/>
    <w:rsid w:val="00D37F90"/>
    <w:rsid w:val="00D41CAE"/>
    <w:rsid w:val="00D4299C"/>
    <w:rsid w:val="00D43636"/>
    <w:rsid w:val="00D43E44"/>
    <w:rsid w:val="00D46299"/>
    <w:rsid w:val="00D46321"/>
    <w:rsid w:val="00D50360"/>
    <w:rsid w:val="00D50BC5"/>
    <w:rsid w:val="00D528F4"/>
    <w:rsid w:val="00D53B25"/>
    <w:rsid w:val="00D53C32"/>
    <w:rsid w:val="00D53DEB"/>
    <w:rsid w:val="00D55033"/>
    <w:rsid w:val="00D555A7"/>
    <w:rsid w:val="00D6066D"/>
    <w:rsid w:val="00D627BF"/>
    <w:rsid w:val="00D6417F"/>
    <w:rsid w:val="00D65D17"/>
    <w:rsid w:val="00D65F00"/>
    <w:rsid w:val="00D72872"/>
    <w:rsid w:val="00D74C79"/>
    <w:rsid w:val="00D75FA8"/>
    <w:rsid w:val="00D77429"/>
    <w:rsid w:val="00D82DC2"/>
    <w:rsid w:val="00D841DB"/>
    <w:rsid w:val="00D855E9"/>
    <w:rsid w:val="00D85F99"/>
    <w:rsid w:val="00D87197"/>
    <w:rsid w:val="00D903E7"/>
    <w:rsid w:val="00D9123F"/>
    <w:rsid w:val="00D9128C"/>
    <w:rsid w:val="00D94713"/>
    <w:rsid w:val="00D947BD"/>
    <w:rsid w:val="00D9570D"/>
    <w:rsid w:val="00D96F63"/>
    <w:rsid w:val="00DA05CF"/>
    <w:rsid w:val="00DA2DD3"/>
    <w:rsid w:val="00DA3823"/>
    <w:rsid w:val="00DA4A5E"/>
    <w:rsid w:val="00DA4B12"/>
    <w:rsid w:val="00DA52F0"/>
    <w:rsid w:val="00DA75FC"/>
    <w:rsid w:val="00DB147B"/>
    <w:rsid w:val="00DB16CB"/>
    <w:rsid w:val="00DB24E0"/>
    <w:rsid w:val="00DB3CAF"/>
    <w:rsid w:val="00DB482C"/>
    <w:rsid w:val="00DB4F49"/>
    <w:rsid w:val="00DB540B"/>
    <w:rsid w:val="00DB5D68"/>
    <w:rsid w:val="00DB6E7E"/>
    <w:rsid w:val="00DB7471"/>
    <w:rsid w:val="00DC0E7F"/>
    <w:rsid w:val="00DC0EF5"/>
    <w:rsid w:val="00DC1167"/>
    <w:rsid w:val="00DC13EE"/>
    <w:rsid w:val="00DC2E40"/>
    <w:rsid w:val="00DC3B8D"/>
    <w:rsid w:val="00DC5404"/>
    <w:rsid w:val="00DC54B4"/>
    <w:rsid w:val="00DC62D6"/>
    <w:rsid w:val="00DC73E7"/>
    <w:rsid w:val="00DD223A"/>
    <w:rsid w:val="00DD2407"/>
    <w:rsid w:val="00DD3D76"/>
    <w:rsid w:val="00DD456E"/>
    <w:rsid w:val="00DD4BC4"/>
    <w:rsid w:val="00DD5991"/>
    <w:rsid w:val="00DD5D8E"/>
    <w:rsid w:val="00DE2462"/>
    <w:rsid w:val="00DE29CC"/>
    <w:rsid w:val="00DE29E1"/>
    <w:rsid w:val="00DE75B5"/>
    <w:rsid w:val="00DF0BA4"/>
    <w:rsid w:val="00E0164A"/>
    <w:rsid w:val="00E0514F"/>
    <w:rsid w:val="00E051A1"/>
    <w:rsid w:val="00E07070"/>
    <w:rsid w:val="00E1035C"/>
    <w:rsid w:val="00E1297D"/>
    <w:rsid w:val="00E1308B"/>
    <w:rsid w:val="00E1423F"/>
    <w:rsid w:val="00E15699"/>
    <w:rsid w:val="00E15B19"/>
    <w:rsid w:val="00E15E5D"/>
    <w:rsid w:val="00E166DC"/>
    <w:rsid w:val="00E17896"/>
    <w:rsid w:val="00E20507"/>
    <w:rsid w:val="00E20782"/>
    <w:rsid w:val="00E246F3"/>
    <w:rsid w:val="00E25611"/>
    <w:rsid w:val="00E3045A"/>
    <w:rsid w:val="00E32B9A"/>
    <w:rsid w:val="00E33AB7"/>
    <w:rsid w:val="00E36E51"/>
    <w:rsid w:val="00E376F3"/>
    <w:rsid w:val="00E37DC0"/>
    <w:rsid w:val="00E42AA1"/>
    <w:rsid w:val="00E43D09"/>
    <w:rsid w:val="00E45D91"/>
    <w:rsid w:val="00E46029"/>
    <w:rsid w:val="00E50232"/>
    <w:rsid w:val="00E525A6"/>
    <w:rsid w:val="00E5567B"/>
    <w:rsid w:val="00E55C19"/>
    <w:rsid w:val="00E578C3"/>
    <w:rsid w:val="00E61F3A"/>
    <w:rsid w:val="00E63ABD"/>
    <w:rsid w:val="00E7114E"/>
    <w:rsid w:val="00E748CC"/>
    <w:rsid w:val="00E75D89"/>
    <w:rsid w:val="00E77E33"/>
    <w:rsid w:val="00E80479"/>
    <w:rsid w:val="00E81F65"/>
    <w:rsid w:val="00E8254D"/>
    <w:rsid w:val="00E83162"/>
    <w:rsid w:val="00E8545D"/>
    <w:rsid w:val="00E86877"/>
    <w:rsid w:val="00E869DD"/>
    <w:rsid w:val="00E91144"/>
    <w:rsid w:val="00E93B04"/>
    <w:rsid w:val="00E95A5E"/>
    <w:rsid w:val="00E96A06"/>
    <w:rsid w:val="00E96B58"/>
    <w:rsid w:val="00EA09E4"/>
    <w:rsid w:val="00EA15BB"/>
    <w:rsid w:val="00EA2951"/>
    <w:rsid w:val="00EA6F09"/>
    <w:rsid w:val="00EA7274"/>
    <w:rsid w:val="00EB01B4"/>
    <w:rsid w:val="00EB0696"/>
    <w:rsid w:val="00EB2370"/>
    <w:rsid w:val="00EB2565"/>
    <w:rsid w:val="00EB313A"/>
    <w:rsid w:val="00EB409C"/>
    <w:rsid w:val="00EB7DE2"/>
    <w:rsid w:val="00EC208F"/>
    <w:rsid w:val="00EC4D1F"/>
    <w:rsid w:val="00EC502D"/>
    <w:rsid w:val="00EC74DD"/>
    <w:rsid w:val="00EC7C5C"/>
    <w:rsid w:val="00ED0DB8"/>
    <w:rsid w:val="00ED22FC"/>
    <w:rsid w:val="00ED26DC"/>
    <w:rsid w:val="00ED3364"/>
    <w:rsid w:val="00ED3B86"/>
    <w:rsid w:val="00ED48AE"/>
    <w:rsid w:val="00ED4C71"/>
    <w:rsid w:val="00ED4CAA"/>
    <w:rsid w:val="00ED5561"/>
    <w:rsid w:val="00ED6A54"/>
    <w:rsid w:val="00EE00B6"/>
    <w:rsid w:val="00EE0ADD"/>
    <w:rsid w:val="00EE1247"/>
    <w:rsid w:val="00EE419B"/>
    <w:rsid w:val="00EF533A"/>
    <w:rsid w:val="00F03653"/>
    <w:rsid w:val="00F06789"/>
    <w:rsid w:val="00F07DE9"/>
    <w:rsid w:val="00F10C71"/>
    <w:rsid w:val="00F11E4F"/>
    <w:rsid w:val="00F14E04"/>
    <w:rsid w:val="00F152E9"/>
    <w:rsid w:val="00F15D13"/>
    <w:rsid w:val="00F20A4D"/>
    <w:rsid w:val="00F212E8"/>
    <w:rsid w:val="00F21A16"/>
    <w:rsid w:val="00F23B22"/>
    <w:rsid w:val="00F259BA"/>
    <w:rsid w:val="00F27682"/>
    <w:rsid w:val="00F27D57"/>
    <w:rsid w:val="00F30921"/>
    <w:rsid w:val="00F34573"/>
    <w:rsid w:val="00F3527B"/>
    <w:rsid w:val="00F35939"/>
    <w:rsid w:val="00F36933"/>
    <w:rsid w:val="00F37ADA"/>
    <w:rsid w:val="00F37ECD"/>
    <w:rsid w:val="00F408BD"/>
    <w:rsid w:val="00F46742"/>
    <w:rsid w:val="00F468DB"/>
    <w:rsid w:val="00F501E1"/>
    <w:rsid w:val="00F511CF"/>
    <w:rsid w:val="00F5233A"/>
    <w:rsid w:val="00F52C8F"/>
    <w:rsid w:val="00F542D5"/>
    <w:rsid w:val="00F56CB9"/>
    <w:rsid w:val="00F64934"/>
    <w:rsid w:val="00F64F51"/>
    <w:rsid w:val="00F6532B"/>
    <w:rsid w:val="00F65C34"/>
    <w:rsid w:val="00F70963"/>
    <w:rsid w:val="00F70E37"/>
    <w:rsid w:val="00F72114"/>
    <w:rsid w:val="00F72423"/>
    <w:rsid w:val="00F75BE2"/>
    <w:rsid w:val="00F76A36"/>
    <w:rsid w:val="00F8187F"/>
    <w:rsid w:val="00F82F52"/>
    <w:rsid w:val="00F85569"/>
    <w:rsid w:val="00F911EC"/>
    <w:rsid w:val="00F936AC"/>
    <w:rsid w:val="00F941C2"/>
    <w:rsid w:val="00F972AA"/>
    <w:rsid w:val="00FA0E4A"/>
    <w:rsid w:val="00FA1138"/>
    <w:rsid w:val="00FA118B"/>
    <w:rsid w:val="00FA2AE4"/>
    <w:rsid w:val="00FA6F03"/>
    <w:rsid w:val="00FB19EC"/>
    <w:rsid w:val="00FB3A18"/>
    <w:rsid w:val="00FB5F87"/>
    <w:rsid w:val="00FB6106"/>
    <w:rsid w:val="00FC0158"/>
    <w:rsid w:val="00FC15BB"/>
    <w:rsid w:val="00FC2AB0"/>
    <w:rsid w:val="00FC2D5A"/>
    <w:rsid w:val="00FC305C"/>
    <w:rsid w:val="00FC58E0"/>
    <w:rsid w:val="00FC7D40"/>
    <w:rsid w:val="00FD2483"/>
    <w:rsid w:val="00FD31D2"/>
    <w:rsid w:val="00FD6774"/>
    <w:rsid w:val="00FD69F3"/>
    <w:rsid w:val="00FE03E5"/>
    <w:rsid w:val="00FE0454"/>
    <w:rsid w:val="00FE0714"/>
    <w:rsid w:val="00FE0C8D"/>
    <w:rsid w:val="00FE0FBF"/>
    <w:rsid w:val="00FE5087"/>
    <w:rsid w:val="00FE6185"/>
    <w:rsid w:val="00FF02ED"/>
    <w:rsid w:val="00FF1F22"/>
    <w:rsid w:val="00FF2903"/>
    <w:rsid w:val="00FF7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8E4BD-081C-4BA4-A4C2-E39C4F48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21B"/>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192BC7"/>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192BC7"/>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192BC7"/>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192BC7"/>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192BC7"/>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192BC7"/>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192BC7"/>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192BC7"/>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192BC7"/>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BC7"/>
    <w:rPr>
      <w:rFonts w:ascii="Arial" w:eastAsia="Arial" w:hAnsi="Arial" w:cs="Arial"/>
      <w:sz w:val="40"/>
      <w:szCs w:val="40"/>
      <w:lang w:eastAsia="en-US"/>
    </w:rPr>
  </w:style>
  <w:style w:type="character" w:customStyle="1" w:styleId="20">
    <w:name w:val="Заголовок 2 Знак"/>
    <w:basedOn w:val="a0"/>
    <w:link w:val="2"/>
    <w:uiPriority w:val="9"/>
    <w:rsid w:val="00192BC7"/>
    <w:rPr>
      <w:rFonts w:ascii="Arial" w:eastAsia="Arial" w:hAnsi="Arial" w:cs="Arial"/>
      <w:sz w:val="34"/>
      <w:szCs w:val="22"/>
      <w:lang w:eastAsia="en-US"/>
    </w:rPr>
  </w:style>
  <w:style w:type="character" w:customStyle="1" w:styleId="30">
    <w:name w:val="Заголовок 3 Знак"/>
    <w:basedOn w:val="a0"/>
    <w:link w:val="3"/>
    <w:uiPriority w:val="9"/>
    <w:rsid w:val="00192BC7"/>
    <w:rPr>
      <w:rFonts w:ascii="Arial" w:eastAsia="Arial" w:hAnsi="Arial" w:cs="Arial"/>
      <w:sz w:val="30"/>
      <w:szCs w:val="30"/>
      <w:lang w:eastAsia="en-US"/>
    </w:rPr>
  </w:style>
  <w:style w:type="character" w:customStyle="1" w:styleId="40">
    <w:name w:val="Заголовок 4 Знак"/>
    <w:basedOn w:val="a0"/>
    <w:link w:val="4"/>
    <w:uiPriority w:val="9"/>
    <w:rsid w:val="00192BC7"/>
    <w:rPr>
      <w:rFonts w:ascii="Arial" w:eastAsia="Arial" w:hAnsi="Arial" w:cs="Arial"/>
      <w:b/>
      <w:bCs/>
      <w:sz w:val="26"/>
      <w:szCs w:val="26"/>
      <w:lang w:eastAsia="en-US"/>
    </w:rPr>
  </w:style>
  <w:style w:type="character" w:customStyle="1" w:styleId="50">
    <w:name w:val="Заголовок 5 Знак"/>
    <w:basedOn w:val="a0"/>
    <w:link w:val="5"/>
    <w:uiPriority w:val="9"/>
    <w:rsid w:val="00192BC7"/>
    <w:rPr>
      <w:rFonts w:ascii="Arial" w:eastAsia="Arial" w:hAnsi="Arial" w:cs="Arial"/>
      <w:b/>
      <w:bCs/>
      <w:sz w:val="24"/>
      <w:szCs w:val="24"/>
      <w:lang w:eastAsia="en-US"/>
    </w:rPr>
  </w:style>
  <w:style w:type="character" w:customStyle="1" w:styleId="60">
    <w:name w:val="Заголовок 6 Знак"/>
    <w:basedOn w:val="a0"/>
    <w:link w:val="6"/>
    <w:uiPriority w:val="9"/>
    <w:rsid w:val="00192BC7"/>
    <w:rPr>
      <w:rFonts w:ascii="Arial" w:eastAsia="Arial" w:hAnsi="Arial" w:cs="Arial"/>
      <w:b/>
      <w:bCs/>
      <w:sz w:val="22"/>
      <w:szCs w:val="22"/>
      <w:lang w:eastAsia="en-US"/>
    </w:rPr>
  </w:style>
  <w:style w:type="character" w:customStyle="1" w:styleId="70">
    <w:name w:val="Заголовок 7 Знак"/>
    <w:basedOn w:val="a0"/>
    <w:link w:val="7"/>
    <w:uiPriority w:val="9"/>
    <w:rsid w:val="00192BC7"/>
    <w:rPr>
      <w:rFonts w:ascii="Arial" w:eastAsia="Arial" w:hAnsi="Arial" w:cs="Arial"/>
      <w:b/>
      <w:bCs/>
      <w:i/>
      <w:iCs/>
      <w:sz w:val="22"/>
      <w:szCs w:val="22"/>
      <w:lang w:eastAsia="en-US"/>
    </w:rPr>
  </w:style>
  <w:style w:type="character" w:customStyle="1" w:styleId="80">
    <w:name w:val="Заголовок 8 Знак"/>
    <w:basedOn w:val="a0"/>
    <w:link w:val="8"/>
    <w:uiPriority w:val="9"/>
    <w:rsid w:val="00192BC7"/>
    <w:rPr>
      <w:rFonts w:ascii="Arial" w:eastAsia="Arial" w:hAnsi="Arial" w:cs="Arial"/>
      <w:i/>
      <w:iCs/>
      <w:sz w:val="22"/>
      <w:szCs w:val="22"/>
      <w:lang w:eastAsia="en-US"/>
    </w:rPr>
  </w:style>
  <w:style w:type="character" w:customStyle="1" w:styleId="90">
    <w:name w:val="Заголовок 9 Знак"/>
    <w:basedOn w:val="a0"/>
    <w:link w:val="9"/>
    <w:uiPriority w:val="9"/>
    <w:rsid w:val="00192BC7"/>
    <w:rPr>
      <w:rFonts w:ascii="Arial" w:eastAsia="Arial" w:hAnsi="Arial" w:cs="Arial"/>
      <w:i/>
      <w:iCs/>
      <w:sz w:val="21"/>
      <w:szCs w:val="21"/>
      <w:lang w:eastAsia="en-US"/>
    </w:rPr>
  </w:style>
  <w:style w:type="paragraph" w:styleId="a3">
    <w:name w:val="No Spacing"/>
    <w:uiPriority w:val="1"/>
    <w:qFormat/>
    <w:rsid w:val="0076121B"/>
    <w:rPr>
      <w:rFonts w:ascii="Calibri" w:hAnsi="Calibri"/>
      <w:sz w:val="22"/>
      <w:szCs w:val="22"/>
      <w:lang w:eastAsia="en-US"/>
    </w:rPr>
  </w:style>
  <w:style w:type="character" w:customStyle="1" w:styleId="markedcontent">
    <w:name w:val="markedcontent"/>
    <w:basedOn w:val="a0"/>
    <w:rsid w:val="0076121B"/>
  </w:style>
  <w:style w:type="table" w:styleId="a4">
    <w:name w:val="Table Grid"/>
    <w:basedOn w:val="a1"/>
    <w:uiPriority w:val="59"/>
    <w:rsid w:val="00A2071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20717"/>
    <w:pPr>
      <w:widowControl w:val="0"/>
      <w:autoSpaceDE w:val="0"/>
      <w:autoSpaceDN w:val="0"/>
      <w:adjustRightInd w:val="0"/>
    </w:pPr>
    <w:rPr>
      <w:rFonts w:ascii="Arial" w:eastAsia="Times New Roman" w:hAnsi="Arial" w:cs="Arial"/>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rPr>
      <w:szCs w:val="20"/>
    </w:rPr>
  </w:style>
  <w:style w:type="character" w:customStyle="1" w:styleId="a7">
    <w:name w:val="Верхний колонтитул Знак"/>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rPr>
      <w:szCs w:val="20"/>
    </w:rPr>
  </w:style>
  <w:style w:type="character" w:customStyle="1" w:styleId="a9">
    <w:name w:val="Нижний колонтитул Знак"/>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pPr>
    <w:rPr>
      <w:rFonts w:ascii="Arial" w:eastAsia="Times New Roman" w:hAnsi="Arial" w:cs="Arial"/>
      <w:b/>
      <w:szCs w:val="22"/>
    </w:rPr>
  </w:style>
  <w:style w:type="paragraph" w:customStyle="1" w:styleId="ConsPlusNonformat">
    <w:name w:val="ConsPlusNonformat"/>
    <w:uiPriority w:val="99"/>
    <w:rsid w:val="00FE03E5"/>
    <w:pPr>
      <w:widowControl w:val="0"/>
      <w:autoSpaceDE w:val="0"/>
      <w:autoSpaceDN w:val="0"/>
    </w:pPr>
    <w:rPr>
      <w:rFonts w:ascii="Courier New" w:eastAsia="Times New Roman" w:hAnsi="Courier New" w:cs="Courier New"/>
      <w:szCs w:val="22"/>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sz w:val="16"/>
      <w:szCs w:val="16"/>
    </w:rPr>
  </w:style>
  <w:style w:type="character" w:customStyle="1" w:styleId="ad">
    <w:name w:val="Текст выноски Знак"/>
    <w:link w:val="ac"/>
    <w:uiPriority w:val="99"/>
    <w:semiHidden/>
    <w:rsid w:val="003023A9"/>
    <w:rPr>
      <w:rFonts w:ascii="Tahoma" w:eastAsia="Calibri" w:hAnsi="Tahoma" w:cs="Tahoma"/>
      <w:sz w:val="16"/>
      <w:szCs w:val="16"/>
    </w:rPr>
  </w:style>
  <w:style w:type="character" w:styleId="ae">
    <w:name w:val="Hyperlink"/>
    <w:uiPriority w:val="99"/>
    <w:unhideWhenUsed/>
    <w:rsid w:val="00AA3960"/>
    <w:rPr>
      <w:color w:val="0000FF"/>
      <w:u w:val="single"/>
    </w:rPr>
  </w:style>
  <w:style w:type="character" w:styleId="af">
    <w:name w:val="FollowedHyperlink"/>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af0">
    <w:name w:val="Прижатый влево"/>
    <w:basedOn w:val="a"/>
    <w:next w:val="a"/>
    <w:uiPriority w:val="99"/>
    <w:rsid w:val="00CC48B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16">
    <w:name w:val="s_16"/>
    <w:basedOn w:val="a"/>
    <w:rsid w:val="00CC48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C48B8"/>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footnote text"/>
    <w:basedOn w:val="a"/>
    <w:link w:val="af2"/>
    <w:uiPriority w:val="99"/>
    <w:unhideWhenUsed/>
    <w:rsid w:val="00AA0A1C"/>
    <w:pPr>
      <w:spacing w:after="0" w:line="240" w:lineRule="auto"/>
    </w:pPr>
    <w:rPr>
      <w:rFonts w:ascii="Times New Roman" w:hAnsi="Times New Roman"/>
      <w:sz w:val="20"/>
      <w:szCs w:val="20"/>
    </w:rPr>
  </w:style>
  <w:style w:type="character" w:customStyle="1" w:styleId="af2">
    <w:name w:val="Текст сноски Знак"/>
    <w:link w:val="af1"/>
    <w:uiPriority w:val="99"/>
    <w:rsid w:val="00AA0A1C"/>
  </w:style>
  <w:style w:type="paragraph" w:styleId="af3">
    <w:name w:val="Document Map"/>
    <w:basedOn w:val="a"/>
    <w:link w:val="af4"/>
    <w:uiPriority w:val="99"/>
    <w:semiHidden/>
    <w:unhideWhenUsed/>
    <w:rsid w:val="00162388"/>
    <w:rPr>
      <w:rFonts w:ascii="Tahoma" w:hAnsi="Tahoma" w:cs="Tahoma"/>
      <w:sz w:val="16"/>
      <w:szCs w:val="16"/>
    </w:rPr>
  </w:style>
  <w:style w:type="character" w:customStyle="1" w:styleId="af4">
    <w:name w:val="Схема документа Знак"/>
    <w:basedOn w:val="a0"/>
    <w:link w:val="af3"/>
    <w:uiPriority w:val="99"/>
    <w:semiHidden/>
    <w:rsid w:val="00162388"/>
    <w:rPr>
      <w:rFonts w:ascii="Tahoma" w:hAnsi="Tahoma" w:cs="Tahoma"/>
      <w:sz w:val="16"/>
      <w:szCs w:val="16"/>
      <w:lang w:eastAsia="en-US"/>
    </w:rPr>
  </w:style>
  <w:style w:type="character" w:customStyle="1" w:styleId="Heading1Char">
    <w:name w:val="Heading 1 Char"/>
    <w:basedOn w:val="a0"/>
    <w:uiPriority w:val="9"/>
    <w:rsid w:val="00192BC7"/>
    <w:rPr>
      <w:rFonts w:ascii="Arial" w:eastAsia="Arial" w:hAnsi="Arial" w:cs="Arial"/>
      <w:sz w:val="40"/>
      <w:szCs w:val="40"/>
    </w:rPr>
  </w:style>
  <w:style w:type="character" w:customStyle="1" w:styleId="Heading2Char">
    <w:name w:val="Heading 2 Char"/>
    <w:basedOn w:val="a0"/>
    <w:uiPriority w:val="9"/>
    <w:rsid w:val="00192BC7"/>
    <w:rPr>
      <w:rFonts w:ascii="Arial" w:eastAsia="Arial" w:hAnsi="Arial" w:cs="Arial"/>
      <w:sz w:val="34"/>
    </w:rPr>
  </w:style>
  <w:style w:type="character" w:customStyle="1" w:styleId="Heading3Char">
    <w:name w:val="Heading 3 Char"/>
    <w:basedOn w:val="a0"/>
    <w:uiPriority w:val="9"/>
    <w:rsid w:val="00192BC7"/>
    <w:rPr>
      <w:rFonts w:ascii="Arial" w:eastAsia="Arial" w:hAnsi="Arial" w:cs="Arial"/>
      <w:sz w:val="30"/>
      <w:szCs w:val="30"/>
    </w:rPr>
  </w:style>
  <w:style w:type="character" w:customStyle="1" w:styleId="Heading4Char">
    <w:name w:val="Heading 4 Char"/>
    <w:basedOn w:val="a0"/>
    <w:uiPriority w:val="9"/>
    <w:rsid w:val="00192BC7"/>
    <w:rPr>
      <w:rFonts w:ascii="Arial" w:eastAsia="Arial" w:hAnsi="Arial" w:cs="Arial"/>
      <w:b/>
      <w:bCs/>
      <w:sz w:val="26"/>
      <w:szCs w:val="26"/>
    </w:rPr>
  </w:style>
  <w:style w:type="character" w:customStyle="1" w:styleId="Heading5Char">
    <w:name w:val="Heading 5 Char"/>
    <w:basedOn w:val="a0"/>
    <w:uiPriority w:val="9"/>
    <w:rsid w:val="00192BC7"/>
    <w:rPr>
      <w:rFonts w:ascii="Arial" w:eastAsia="Arial" w:hAnsi="Arial" w:cs="Arial"/>
      <w:b/>
      <w:bCs/>
      <w:sz w:val="24"/>
      <w:szCs w:val="24"/>
    </w:rPr>
  </w:style>
  <w:style w:type="character" w:customStyle="1" w:styleId="Heading6Char">
    <w:name w:val="Heading 6 Char"/>
    <w:basedOn w:val="a0"/>
    <w:uiPriority w:val="9"/>
    <w:rsid w:val="00192BC7"/>
    <w:rPr>
      <w:rFonts w:ascii="Arial" w:eastAsia="Arial" w:hAnsi="Arial" w:cs="Arial"/>
      <w:b/>
      <w:bCs/>
      <w:sz w:val="22"/>
      <w:szCs w:val="22"/>
    </w:rPr>
  </w:style>
  <w:style w:type="character" w:customStyle="1" w:styleId="Heading7Char">
    <w:name w:val="Heading 7 Char"/>
    <w:basedOn w:val="a0"/>
    <w:uiPriority w:val="9"/>
    <w:rsid w:val="00192BC7"/>
    <w:rPr>
      <w:rFonts w:ascii="Arial" w:eastAsia="Arial" w:hAnsi="Arial" w:cs="Arial"/>
      <w:b/>
      <w:bCs/>
      <w:i/>
      <w:iCs/>
      <w:sz w:val="22"/>
      <w:szCs w:val="22"/>
    </w:rPr>
  </w:style>
  <w:style w:type="character" w:customStyle="1" w:styleId="Heading8Char">
    <w:name w:val="Heading 8 Char"/>
    <w:basedOn w:val="a0"/>
    <w:uiPriority w:val="9"/>
    <w:rsid w:val="00192BC7"/>
    <w:rPr>
      <w:rFonts w:ascii="Arial" w:eastAsia="Arial" w:hAnsi="Arial" w:cs="Arial"/>
      <w:i/>
      <w:iCs/>
      <w:sz w:val="22"/>
      <w:szCs w:val="22"/>
    </w:rPr>
  </w:style>
  <w:style w:type="character" w:customStyle="1" w:styleId="Heading9Char">
    <w:name w:val="Heading 9 Char"/>
    <w:basedOn w:val="a0"/>
    <w:uiPriority w:val="9"/>
    <w:rsid w:val="00192BC7"/>
    <w:rPr>
      <w:rFonts w:ascii="Arial" w:eastAsia="Arial" w:hAnsi="Arial" w:cs="Arial"/>
      <w:i/>
      <w:iCs/>
      <w:sz w:val="21"/>
      <w:szCs w:val="21"/>
    </w:rPr>
  </w:style>
  <w:style w:type="character" w:customStyle="1" w:styleId="TitleChar">
    <w:name w:val="Title Char"/>
    <w:basedOn w:val="a0"/>
    <w:uiPriority w:val="10"/>
    <w:rsid w:val="00192BC7"/>
    <w:rPr>
      <w:sz w:val="48"/>
      <w:szCs w:val="48"/>
    </w:rPr>
  </w:style>
  <w:style w:type="character" w:customStyle="1" w:styleId="SubtitleChar">
    <w:name w:val="Subtitle Char"/>
    <w:basedOn w:val="a0"/>
    <w:uiPriority w:val="11"/>
    <w:rsid w:val="00192BC7"/>
    <w:rPr>
      <w:sz w:val="24"/>
      <w:szCs w:val="24"/>
    </w:rPr>
  </w:style>
  <w:style w:type="character" w:customStyle="1" w:styleId="QuoteChar">
    <w:name w:val="Quote Char"/>
    <w:uiPriority w:val="29"/>
    <w:rsid w:val="00192BC7"/>
    <w:rPr>
      <w:i/>
    </w:rPr>
  </w:style>
  <w:style w:type="character" w:customStyle="1" w:styleId="IntenseQuoteChar">
    <w:name w:val="Intense Quote Char"/>
    <w:uiPriority w:val="30"/>
    <w:rsid w:val="00192BC7"/>
    <w:rPr>
      <w:i/>
    </w:rPr>
  </w:style>
  <w:style w:type="character" w:customStyle="1" w:styleId="FootnoteTextChar">
    <w:name w:val="Footnote Text Char"/>
    <w:uiPriority w:val="99"/>
    <w:rsid w:val="00192BC7"/>
    <w:rPr>
      <w:sz w:val="18"/>
    </w:rPr>
  </w:style>
  <w:style w:type="character" w:customStyle="1" w:styleId="EndnoteTextChar">
    <w:name w:val="Endnote Text Char"/>
    <w:uiPriority w:val="99"/>
    <w:rsid w:val="00192BC7"/>
    <w:rPr>
      <w:sz w:val="20"/>
    </w:rPr>
  </w:style>
  <w:style w:type="paragraph" w:styleId="af5">
    <w:name w:val="Title"/>
    <w:basedOn w:val="a"/>
    <w:next w:val="a"/>
    <w:link w:val="af6"/>
    <w:uiPriority w:val="10"/>
    <w:qFormat/>
    <w:rsid w:val="00192BC7"/>
    <w:pPr>
      <w:spacing w:before="300"/>
      <w:contextualSpacing/>
    </w:pPr>
    <w:rPr>
      <w:sz w:val="48"/>
      <w:szCs w:val="48"/>
    </w:rPr>
  </w:style>
  <w:style w:type="character" w:customStyle="1" w:styleId="af6">
    <w:name w:val="Название Знак"/>
    <w:basedOn w:val="a0"/>
    <w:link w:val="af5"/>
    <w:uiPriority w:val="10"/>
    <w:rsid w:val="00192BC7"/>
    <w:rPr>
      <w:rFonts w:ascii="Calibri" w:hAnsi="Calibri"/>
      <w:sz w:val="48"/>
      <w:szCs w:val="48"/>
      <w:lang w:eastAsia="en-US"/>
    </w:rPr>
  </w:style>
  <w:style w:type="paragraph" w:styleId="af7">
    <w:name w:val="Subtitle"/>
    <w:basedOn w:val="a"/>
    <w:next w:val="a"/>
    <w:link w:val="af8"/>
    <w:uiPriority w:val="11"/>
    <w:qFormat/>
    <w:rsid w:val="00192BC7"/>
    <w:pPr>
      <w:spacing w:before="200"/>
    </w:pPr>
    <w:rPr>
      <w:sz w:val="24"/>
      <w:szCs w:val="24"/>
    </w:rPr>
  </w:style>
  <w:style w:type="character" w:customStyle="1" w:styleId="af8">
    <w:name w:val="Подзаголовок Знак"/>
    <w:basedOn w:val="a0"/>
    <w:link w:val="af7"/>
    <w:uiPriority w:val="11"/>
    <w:rsid w:val="00192BC7"/>
    <w:rPr>
      <w:rFonts w:ascii="Calibri" w:hAnsi="Calibri"/>
      <w:sz w:val="24"/>
      <w:szCs w:val="24"/>
      <w:lang w:eastAsia="en-US"/>
    </w:rPr>
  </w:style>
  <w:style w:type="paragraph" w:styleId="21">
    <w:name w:val="Quote"/>
    <w:basedOn w:val="a"/>
    <w:next w:val="a"/>
    <w:link w:val="22"/>
    <w:uiPriority w:val="29"/>
    <w:qFormat/>
    <w:rsid w:val="00192BC7"/>
    <w:pPr>
      <w:ind w:left="720" w:right="720"/>
    </w:pPr>
    <w:rPr>
      <w:i/>
    </w:rPr>
  </w:style>
  <w:style w:type="character" w:customStyle="1" w:styleId="22">
    <w:name w:val="Цитата 2 Знак"/>
    <w:basedOn w:val="a0"/>
    <w:link w:val="21"/>
    <w:uiPriority w:val="29"/>
    <w:rsid w:val="00192BC7"/>
    <w:rPr>
      <w:rFonts w:ascii="Calibri" w:hAnsi="Calibri"/>
      <w:i/>
      <w:sz w:val="22"/>
      <w:szCs w:val="22"/>
      <w:lang w:eastAsia="en-US"/>
    </w:rPr>
  </w:style>
  <w:style w:type="paragraph" w:styleId="af9">
    <w:name w:val="Intense Quote"/>
    <w:basedOn w:val="a"/>
    <w:next w:val="a"/>
    <w:link w:val="afa"/>
    <w:uiPriority w:val="30"/>
    <w:qFormat/>
    <w:rsid w:val="00192B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a">
    <w:name w:val="Выделенная цитата Знак"/>
    <w:basedOn w:val="a0"/>
    <w:link w:val="af9"/>
    <w:uiPriority w:val="30"/>
    <w:rsid w:val="00192BC7"/>
    <w:rPr>
      <w:rFonts w:ascii="Calibri" w:hAnsi="Calibri"/>
      <w:i/>
      <w:sz w:val="22"/>
      <w:szCs w:val="22"/>
      <w:shd w:val="clear" w:color="auto" w:fill="F2F2F2"/>
      <w:lang w:eastAsia="en-US"/>
    </w:rPr>
  </w:style>
  <w:style w:type="character" w:customStyle="1" w:styleId="HeaderChar">
    <w:name w:val="Header Char"/>
    <w:basedOn w:val="a0"/>
    <w:uiPriority w:val="99"/>
    <w:rsid w:val="00192BC7"/>
  </w:style>
  <w:style w:type="character" w:customStyle="1" w:styleId="FooterChar">
    <w:name w:val="Footer Char"/>
    <w:basedOn w:val="a0"/>
    <w:uiPriority w:val="99"/>
    <w:rsid w:val="00192BC7"/>
  </w:style>
  <w:style w:type="character" w:customStyle="1" w:styleId="CaptionChar">
    <w:name w:val="Caption Char"/>
    <w:uiPriority w:val="99"/>
    <w:rsid w:val="00192BC7"/>
  </w:style>
  <w:style w:type="character" w:styleId="afb">
    <w:name w:val="footnote reference"/>
    <w:basedOn w:val="a0"/>
    <w:uiPriority w:val="99"/>
    <w:unhideWhenUsed/>
    <w:rsid w:val="00192BC7"/>
    <w:rPr>
      <w:vertAlign w:val="superscript"/>
    </w:rPr>
  </w:style>
  <w:style w:type="character" w:customStyle="1" w:styleId="afc">
    <w:name w:val="Текст концевой сноски Знак"/>
    <w:basedOn w:val="a0"/>
    <w:link w:val="afd"/>
    <w:uiPriority w:val="99"/>
    <w:semiHidden/>
    <w:rsid w:val="00192BC7"/>
    <w:rPr>
      <w:rFonts w:ascii="Calibri" w:hAnsi="Calibri"/>
      <w:szCs w:val="22"/>
      <w:lang w:eastAsia="en-US"/>
    </w:rPr>
  </w:style>
  <w:style w:type="paragraph" w:styleId="afd">
    <w:name w:val="endnote text"/>
    <w:basedOn w:val="a"/>
    <w:link w:val="afc"/>
    <w:uiPriority w:val="99"/>
    <w:semiHidden/>
    <w:unhideWhenUsed/>
    <w:rsid w:val="00192BC7"/>
    <w:pPr>
      <w:spacing w:after="0" w:line="240" w:lineRule="auto"/>
    </w:pPr>
    <w:rPr>
      <w:sz w:val="20"/>
    </w:rPr>
  </w:style>
  <w:style w:type="paragraph" w:styleId="11">
    <w:name w:val="toc 1"/>
    <w:basedOn w:val="a"/>
    <w:next w:val="a"/>
    <w:uiPriority w:val="39"/>
    <w:unhideWhenUsed/>
    <w:rsid w:val="00192BC7"/>
    <w:pPr>
      <w:spacing w:after="57"/>
    </w:pPr>
  </w:style>
  <w:style w:type="paragraph" w:styleId="23">
    <w:name w:val="toc 2"/>
    <w:basedOn w:val="a"/>
    <w:next w:val="a"/>
    <w:uiPriority w:val="39"/>
    <w:unhideWhenUsed/>
    <w:rsid w:val="00192BC7"/>
    <w:pPr>
      <w:spacing w:after="57"/>
      <w:ind w:left="283"/>
    </w:pPr>
  </w:style>
  <w:style w:type="paragraph" w:styleId="31">
    <w:name w:val="toc 3"/>
    <w:basedOn w:val="a"/>
    <w:next w:val="a"/>
    <w:uiPriority w:val="39"/>
    <w:unhideWhenUsed/>
    <w:rsid w:val="00192BC7"/>
    <w:pPr>
      <w:spacing w:after="57"/>
      <w:ind w:left="567"/>
    </w:pPr>
  </w:style>
  <w:style w:type="paragraph" w:styleId="41">
    <w:name w:val="toc 4"/>
    <w:basedOn w:val="a"/>
    <w:next w:val="a"/>
    <w:uiPriority w:val="39"/>
    <w:unhideWhenUsed/>
    <w:rsid w:val="00192BC7"/>
    <w:pPr>
      <w:spacing w:after="57"/>
      <w:ind w:left="850"/>
    </w:pPr>
  </w:style>
  <w:style w:type="paragraph" w:styleId="51">
    <w:name w:val="toc 5"/>
    <w:basedOn w:val="a"/>
    <w:next w:val="a"/>
    <w:uiPriority w:val="39"/>
    <w:unhideWhenUsed/>
    <w:rsid w:val="00192BC7"/>
    <w:pPr>
      <w:spacing w:after="57"/>
      <w:ind w:left="1134"/>
    </w:pPr>
  </w:style>
  <w:style w:type="paragraph" w:styleId="61">
    <w:name w:val="toc 6"/>
    <w:basedOn w:val="a"/>
    <w:next w:val="a"/>
    <w:uiPriority w:val="39"/>
    <w:unhideWhenUsed/>
    <w:rsid w:val="00192BC7"/>
    <w:pPr>
      <w:spacing w:after="57"/>
      <w:ind w:left="1417"/>
    </w:pPr>
  </w:style>
  <w:style w:type="paragraph" w:styleId="71">
    <w:name w:val="toc 7"/>
    <w:basedOn w:val="a"/>
    <w:next w:val="a"/>
    <w:uiPriority w:val="39"/>
    <w:unhideWhenUsed/>
    <w:rsid w:val="00192BC7"/>
    <w:pPr>
      <w:spacing w:after="57"/>
      <w:ind w:left="1701"/>
    </w:pPr>
  </w:style>
  <w:style w:type="paragraph" w:styleId="81">
    <w:name w:val="toc 8"/>
    <w:basedOn w:val="a"/>
    <w:next w:val="a"/>
    <w:uiPriority w:val="39"/>
    <w:unhideWhenUsed/>
    <w:rsid w:val="00192BC7"/>
    <w:pPr>
      <w:spacing w:after="57"/>
      <w:ind w:left="1984"/>
    </w:pPr>
  </w:style>
  <w:style w:type="paragraph" w:styleId="91">
    <w:name w:val="toc 9"/>
    <w:basedOn w:val="a"/>
    <w:next w:val="a"/>
    <w:uiPriority w:val="39"/>
    <w:unhideWhenUsed/>
    <w:rsid w:val="00192BC7"/>
    <w:pPr>
      <w:spacing w:after="57"/>
      <w:ind w:left="2268"/>
    </w:pPr>
  </w:style>
  <w:style w:type="paragraph" w:styleId="afe">
    <w:name w:val="TOC Heading"/>
    <w:uiPriority w:val="39"/>
    <w:unhideWhenUsed/>
    <w:rsid w:val="00192BC7"/>
  </w:style>
  <w:style w:type="paragraph" w:styleId="aff">
    <w:name w:val="table of figures"/>
    <w:basedOn w:val="a"/>
    <w:next w:val="a"/>
    <w:uiPriority w:val="99"/>
    <w:unhideWhenUsed/>
    <w:rsid w:val="00192BC7"/>
    <w:pPr>
      <w:spacing w:after="0"/>
    </w:pPr>
  </w:style>
  <w:style w:type="table" w:customStyle="1" w:styleId="12">
    <w:name w:val="Сетка таблицы1"/>
    <w:basedOn w:val="a1"/>
    <w:next w:val="a4"/>
    <w:uiPriority w:val="59"/>
    <w:rsid w:val="00711BA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Заголовок №1_"/>
    <w:basedOn w:val="a0"/>
    <w:link w:val="14"/>
    <w:rsid w:val="000A27E7"/>
    <w:rPr>
      <w:rFonts w:eastAsia="Times New Roman"/>
      <w:sz w:val="26"/>
      <w:szCs w:val="26"/>
      <w:shd w:val="clear" w:color="auto" w:fill="FFFFFF"/>
    </w:rPr>
  </w:style>
  <w:style w:type="paragraph" w:customStyle="1" w:styleId="14">
    <w:name w:val="Заголовок №1"/>
    <w:basedOn w:val="a"/>
    <w:link w:val="13"/>
    <w:rsid w:val="000A27E7"/>
    <w:pPr>
      <w:shd w:val="clear" w:color="auto" w:fill="FFFFFF"/>
      <w:spacing w:before="960" w:after="0" w:line="322" w:lineRule="exact"/>
      <w:jc w:val="center"/>
      <w:outlineLvl w:val="0"/>
    </w:pPr>
    <w:rPr>
      <w:rFonts w:ascii="Times New Roman" w:eastAsia="Times New Roman" w:hAnsi="Times New Roman"/>
      <w:sz w:val="26"/>
      <w:szCs w:val="26"/>
      <w:lang w:eastAsia="ru-RU"/>
    </w:rPr>
  </w:style>
  <w:style w:type="character" w:customStyle="1" w:styleId="aff0">
    <w:name w:val="Основной текст_"/>
    <w:basedOn w:val="a0"/>
    <w:link w:val="24"/>
    <w:rsid w:val="000A27E7"/>
    <w:rPr>
      <w:rFonts w:eastAsia="Times New Roman"/>
      <w:sz w:val="25"/>
      <w:szCs w:val="25"/>
      <w:shd w:val="clear" w:color="auto" w:fill="FFFFFF"/>
    </w:rPr>
  </w:style>
  <w:style w:type="paragraph" w:customStyle="1" w:styleId="24">
    <w:name w:val="Основной текст2"/>
    <w:basedOn w:val="a"/>
    <w:link w:val="aff0"/>
    <w:rsid w:val="000A27E7"/>
    <w:pPr>
      <w:shd w:val="clear" w:color="auto" w:fill="FFFFFF"/>
      <w:spacing w:after="0" w:line="322" w:lineRule="exact"/>
    </w:pPr>
    <w:rPr>
      <w:rFonts w:ascii="Times New Roman" w:eastAsia="Times New Roman" w:hAnsi="Times New Roman"/>
      <w:sz w:val="25"/>
      <w:szCs w:val="25"/>
      <w:lang w:eastAsia="ru-RU"/>
    </w:rPr>
  </w:style>
  <w:style w:type="paragraph" w:styleId="aff1">
    <w:name w:val="Body Text"/>
    <w:basedOn w:val="a"/>
    <w:link w:val="15"/>
    <w:rsid w:val="00E96A06"/>
    <w:pPr>
      <w:spacing w:after="120" w:line="240" w:lineRule="auto"/>
    </w:pPr>
    <w:rPr>
      <w:rFonts w:ascii="Times New Roman" w:eastAsia="Times New Roman" w:hAnsi="Times New Roman"/>
      <w:sz w:val="24"/>
      <w:szCs w:val="24"/>
      <w:lang w:eastAsia="ar-SA"/>
    </w:rPr>
  </w:style>
  <w:style w:type="character" w:customStyle="1" w:styleId="15">
    <w:name w:val="Основной текст Знак1"/>
    <w:link w:val="aff1"/>
    <w:locked/>
    <w:rsid w:val="00E96A06"/>
    <w:rPr>
      <w:rFonts w:eastAsia="Times New Roman"/>
      <w:sz w:val="24"/>
      <w:szCs w:val="24"/>
      <w:lang w:eastAsia="ar-SA"/>
    </w:rPr>
  </w:style>
  <w:style w:type="character" w:customStyle="1" w:styleId="aff2">
    <w:name w:val="Основной текст Знак"/>
    <w:basedOn w:val="a0"/>
    <w:uiPriority w:val="99"/>
    <w:semiHidden/>
    <w:rsid w:val="00E96A06"/>
    <w:rPr>
      <w:rFonts w:ascii="Calibri" w:hAnsi="Calibri"/>
      <w:sz w:val="22"/>
      <w:szCs w:val="22"/>
      <w:lang w:eastAsia="en-US"/>
    </w:rPr>
  </w:style>
  <w:style w:type="character" w:customStyle="1" w:styleId="16">
    <w:name w:val="Текст концевой сноски Знак1"/>
    <w:basedOn w:val="a0"/>
    <w:uiPriority w:val="99"/>
    <w:semiHidden/>
    <w:rsid w:val="00EB01B4"/>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96098216">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202719926">
      <w:bodyDiv w:val="1"/>
      <w:marLeft w:val="0"/>
      <w:marRight w:val="0"/>
      <w:marTop w:val="0"/>
      <w:marBottom w:val="0"/>
      <w:divBdr>
        <w:top w:val="none" w:sz="0" w:space="0" w:color="auto"/>
        <w:left w:val="none" w:sz="0" w:space="0" w:color="auto"/>
        <w:bottom w:val="none" w:sz="0" w:space="0" w:color="auto"/>
        <w:right w:val="none" w:sz="0" w:space="0" w:color="auto"/>
      </w:divBdr>
    </w:div>
    <w:div w:id="253168969">
      <w:bodyDiv w:val="1"/>
      <w:marLeft w:val="0"/>
      <w:marRight w:val="0"/>
      <w:marTop w:val="0"/>
      <w:marBottom w:val="0"/>
      <w:divBdr>
        <w:top w:val="none" w:sz="0" w:space="0" w:color="auto"/>
        <w:left w:val="none" w:sz="0" w:space="0" w:color="auto"/>
        <w:bottom w:val="none" w:sz="0" w:space="0" w:color="auto"/>
        <w:right w:val="none" w:sz="0" w:space="0" w:color="auto"/>
      </w:divBdr>
    </w:div>
    <w:div w:id="293369047">
      <w:bodyDiv w:val="1"/>
      <w:marLeft w:val="0"/>
      <w:marRight w:val="0"/>
      <w:marTop w:val="0"/>
      <w:marBottom w:val="0"/>
      <w:divBdr>
        <w:top w:val="none" w:sz="0" w:space="0" w:color="auto"/>
        <w:left w:val="none" w:sz="0" w:space="0" w:color="auto"/>
        <w:bottom w:val="none" w:sz="0" w:space="0" w:color="auto"/>
        <w:right w:val="none" w:sz="0" w:space="0" w:color="auto"/>
      </w:divBdr>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46779226">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507016214">
      <w:bodyDiv w:val="1"/>
      <w:marLeft w:val="0"/>
      <w:marRight w:val="0"/>
      <w:marTop w:val="0"/>
      <w:marBottom w:val="0"/>
      <w:divBdr>
        <w:top w:val="none" w:sz="0" w:space="0" w:color="auto"/>
        <w:left w:val="none" w:sz="0" w:space="0" w:color="auto"/>
        <w:bottom w:val="none" w:sz="0" w:space="0" w:color="auto"/>
        <w:right w:val="none" w:sz="0" w:space="0" w:color="auto"/>
      </w:divBdr>
    </w:div>
    <w:div w:id="531457725">
      <w:bodyDiv w:val="1"/>
      <w:marLeft w:val="0"/>
      <w:marRight w:val="0"/>
      <w:marTop w:val="0"/>
      <w:marBottom w:val="0"/>
      <w:divBdr>
        <w:top w:val="none" w:sz="0" w:space="0" w:color="auto"/>
        <w:left w:val="none" w:sz="0" w:space="0" w:color="auto"/>
        <w:bottom w:val="none" w:sz="0" w:space="0" w:color="auto"/>
        <w:right w:val="none" w:sz="0" w:space="0" w:color="auto"/>
      </w:divBdr>
    </w:div>
    <w:div w:id="710880604">
      <w:bodyDiv w:val="1"/>
      <w:marLeft w:val="0"/>
      <w:marRight w:val="0"/>
      <w:marTop w:val="0"/>
      <w:marBottom w:val="0"/>
      <w:divBdr>
        <w:top w:val="none" w:sz="0" w:space="0" w:color="auto"/>
        <w:left w:val="none" w:sz="0" w:space="0" w:color="auto"/>
        <w:bottom w:val="none" w:sz="0" w:space="0" w:color="auto"/>
        <w:right w:val="none" w:sz="0" w:space="0" w:color="auto"/>
      </w:divBdr>
    </w:div>
    <w:div w:id="863984659">
      <w:bodyDiv w:val="1"/>
      <w:marLeft w:val="0"/>
      <w:marRight w:val="0"/>
      <w:marTop w:val="0"/>
      <w:marBottom w:val="0"/>
      <w:divBdr>
        <w:top w:val="none" w:sz="0" w:space="0" w:color="auto"/>
        <w:left w:val="none" w:sz="0" w:space="0" w:color="auto"/>
        <w:bottom w:val="none" w:sz="0" w:space="0" w:color="auto"/>
        <w:right w:val="none" w:sz="0" w:space="0" w:color="auto"/>
      </w:divBdr>
    </w:div>
    <w:div w:id="995038155">
      <w:bodyDiv w:val="1"/>
      <w:marLeft w:val="0"/>
      <w:marRight w:val="0"/>
      <w:marTop w:val="0"/>
      <w:marBottom w:val="0"/>
      <w:divBdr>
        <w:top w:val="none" w:sz="0" w:space="0" w:color="auto"/>
        <w:left w:val="none" w:sz="0" w:space="0" w:color="auto"/>
        <w:bottom w:val="none" w:sz="0" w:space="0" w:color="auto"/>
        <w:right w:val="none" w:sz="0" w:space="0" w:color="auto"/>
      </w:divBdr>
    </w:div>
    <w:div w:id="1018386973">
      <w:bodyDiv w:val="1"/>
      <w:marLeft w:val="0"/>
      <w:marRight w:val="0"/>
      <w:marTop w:val="0"/>
      <w:marBottom w:val="0"/>
      <w:divBdr>
        <w:top w:val="none" w:sz="0" w:space="0" w:color="auto"/>
        <w:left w:val="none" w:sz="0" w:space="0" w:color="auto"/>
        <w:bottom w:val="none" w:sz="0" w:space="0" w:color="auto"/>
        <w:right w:val="none" w:sz="0" w:space="0" w:color="auto"/>
      </w:divBdr>
    </w:div>
    <w:div w:id="1022364951">
      <w:bodyDiv w:val="1"/>
      <w:marLeft w:val="0"/>
      <w:marRight w:val="0"/>
      <w:marTop w:val="0"/>
      <w:marBottom w:val="0"/>
      <w:divBdr>
        <w:top w:val="none" w:sz="0" w:space="0" w:color="auto"/>
        <w:left w:val="none" w:sz="0" w:space="0" w:color="auto"/>
        <w:bottom w:val="none" w:sz="0" w:space="0" w:color="auto"/>
        <w:right w:val="none" w:sz="0" w:space="0" w:color="auto"/>
      </w:divBdr>
    </w:div>
    <w:div w:id="1073507159">
      <w:bodyDiv w:val="1"/>
      <w:marLeft w:val="0"/>
      <w:marRight w:val="0"/>
      <w:marTop w:val="0"/>
      <w:marBottom w:val="0"/>
      <w:divBdr>
        <w:top w:val="none" w:sz="0" w:space="0" w:color="auto"/>
        <w:left w:val="none" w:sz="0" w:space="0" w:color="auto"/>
        <w:bottom w:val="none" w:sz="0" w:space="0" w:color="auto"/>
        <w:right w:val="none" w:sz="0" w:space="0" w:color="auto"/>
      </w:divBdr>
    </w:div>
    <w:div w:id="1255288259">
      <w:bodyDiv w:val="1"/>
      <w:marLeft w:val="0"/>
      <w:marRight w:val="0"/>
      <w:marTop w:val="0"/>
      <w:marBottom w:val="0"/>
      <w:divBdr>
        <w:top w:val="none" w:sz="0" w:space="0" w:color="auto"/>
        <w:left w:val="none" w:sz="0" w:space="0" w:color="auto"/>
        <w:bottom w:val="none" w:sz="0" w:space="0" w:color="auto"/>
        <w:right w:val="none" w:sz="0" w:space="0" w:color="auto"/>
      </w:divBdr>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61249250">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1593588613">
      <w:bodyDiv w:val="1"/>
      <w:marLeft w:val="0"/>
      <w:marRight w:val="0"/>
      <w:marTop w:val="0"/>
      <w:marBottom w:val="0"/>
      <w:divBdr>
        <w:top w:val="none" w:sz="0" w:space="0" w:color="auto"/>
        <w:left w:val="none" w:sz="0" w:space="0" w:color="auto"/>
        <w:bottom w:val="none" w:sz="0" w:space="0" w:color="auto"/>
        <w:right w:val="none" w:sz="0" w:space="0" w:color="auto"/>
      </w:divBdr>
    </w:div>
    <w:div w:id="1701666054">
      <w:bodyDiv w:val="1"/>
      <w:marLeft w:val="0"/>
      <w:marRight w:val="0"/>
      <w:marTop w:val="0"/>
      <w:marBottom w:val="0"/>
      <w:divBdr>
        <w:top w:val="none" w:sz="0" w:space="0" w:color="auto"/>
        <w:left w:val="none" w:sz="0" w:space="0" w:color="auto"/>
        <w:bottom w:val="none" w:sz="0" w:space="0" w:color="auto"/>
        <w:right w:val="none" w:sz="0" w:space="0" w:color="auto"/>
      </w:divBdr>
    </w:div>
    <w:div w:id="1723553154">
      <w:bodyDiv w:val="1"/>
      <w:marLeft w:val="0"/>
      <w:marRight w:val="0"/>
      <w:marTop w:val="0"/>
      <w:marBottom w:val="0"/>
      <w:divBdr>
        <w:top w:val="none" w:sz="0" w:space="0" w:color="auto"/>
        <w:left w:val="none" w:sz="0" w:space="0" w:color="auto"/>
        <w:bottom w:val="none" w:sz="0" w:space="0" w:color="auto"/>
        <w:right w:val="none" w:sz="0" w:space="0" w:color="auto"/>
      </w:divBdr>
    </w:div>
    <w:div w:id="2001956577">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099665943">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C8C57-9DB6-4E94-B748-7B3C0B53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206</Pages>
  <Words>31241</Words>
  <Characters>178080</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208904</CharactersWithSpaces>
  <SharedDoc>false</SharedDoc>
  <HLinks>
    <vt:vector size="6" baseType="variant">
      <vt:variant>
        <vt:i4>1769475</vt:i4>
      </vt:variant>
      <vt:variant>
        <vt:i4>12</vt:i4>
      </vt:variant>
      <vt:variant>
        <vt:i4>0</vt:i4>
      </vt:variant>
      <vt:variant>
        <vt:i4>5</vt:i4>
      </vt:variant>
      <vt:variant>
        <vt:lpwstr>consultantplus://offline/ref=2F1D7C7C466AE2B81433129BEC21D083FB76C8474A404D5D92FED081C5233F778CB3C785E7DD9FA44313362D26g1L6L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Кристина Гуляева</cp:lastModifiedBy>
  <cp:revision>5</cp:revision>
  <cp:lastPrinted>2025-01-16T14:24:00Z</cp:lastPrinted>
  <dcterms:created xsi:type="dcterms:W3CDTF">2025-01-16T11:12:00Z</dcterms:created>
  <dcterms:modified xsi:type="dcterms:W3CDTF">2025-01-16T14:45:00Z</dcterms:modified>
</cp:coreProperties>
</file>