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94" w:rsidRDefault="003F5494" w:rsidP="007A2D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0A0" w:rsidRPr="002570A0" w:rsidRDefault="002570A0" w:rsidP="00257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2570A0" w:rsidRPr="002570A0" w:rsidRDefault="002570A0" w:rsidP="00257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СЕРЕБРЯНЫЕ ПРУДЫ</w:t>
      </w:r>
    </w:p>
    <w:p w:rsidR="002570A0" w:rsidRPr="002570A0" w:rsidRDefault="002570A0" w:rsidP="00257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2570A0" w:rsidRPr="002570A0" w:rsidRDefault="002570A0" w:rsidP="00257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0A0" w:rsidRPr="002570A0" w:rsidRDefault="002570A0" w:rsidP="00257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570A0" w:rsidRPr="002570A0" w:rsidRDefault="002570A0" w:rsidP="00257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0A0" w:rsidRPr="002570A0" w:rsidRDefault="002570A0" w:rsidP="002570A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2570A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_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05.02.2025</w:t>
      </w:r>
      <w:r w:rsidRPr="002570A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257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70A0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2570A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_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164</w:t>
      </w:r>
      <w:r w:rsidRPr="002570A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_</w:t>
      </w:r>
    </w:p>
    <w:p w:rsidR="003F5494" w:rsidRDefault="003F5494" w:rsidP="007A2D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494" w:rsidRDefault="003F5494" w:rsidP="007A2D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494" w:rsidRDefault="003F5494" w:rsidP="007A2D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494" w:rsidRDefault="003F5494" w:rsidP="007A2D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DF1" w:rsidRPr="0002773B" w:rsidRDefault="007A2DF1" w:rsidP="007A2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73B">
        <w:rPr>
          <w:rFonts w:ascii="Times New Roman" w:hAnsi="Times New Roman" w:cs="Times New Roman"/>
          <w:sz w:val="28"/>
          <w:szCs w:val="28"/>
        </w:rPr>
        <w:t>О нормах расходов средств бюджета муниципального округа Серебряные Пруды Московской области при проведении официальных   физкультурных мероприятий и спортивных мероприятий</w:t>
      </w:r>
    </w:p>
    <w:p w:rsidR="004A1177" w:rsidRPr="0002773B" w:rsidRDefault="004A1177" w:rsidP="009D7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155" w:rsidRPr="0002773B" w:rsidRDefault="00774155" w:rsidP="005E174C">
      <w:pPr>
        <w:keepNext/>
        <w:spacing w:before="240" w:after="60"/>
        <w:ind w:left="-284" w:hanging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773B">
        <w:rPr>
          <w:rFonts w:ascii="Times New Roman" w:hAnsi="Times New Roman" w:cs="Times New Roman"/>
          <w:sz w:val="28"/>
          <w:szCs w:val="28"/>
        </w:rPr>
        <w:t xml:space="preserve">    </w:t>
      </w:r>
      <w:r w:rsidR="007A2DF1" w:rsidRPr="0002773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7A2DF1" w:rsidRPr="0002773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законом</w:t>
      </w:r>
      <w:r w:rsidR="007A2DF1" w:rsidRPr="0002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Московской области от 28.11.2024 № 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</w:t>
      </w:r>
      <w:r w:rsidR="007A2DF1" w:rsidRPr="0002773B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02773B">
        <w:rPr>
          <w:rFonts w:ascii="Times New Roman" w:hAnsi="Times New Roman" w:cs="Times New Roman"/>
          <w:sz w:val="28"/>
          <w:szCs w:val="28"/>
        </w:rPr>
        <w:t xml:space="preserve"> Правительства Моск</w:t>
      </w:r>
      <w:r w:rsidR="00141AC3" w:rsidRPr="0002773B">
        <w:rPr>
          <w:rFonts w:ascii="Times New Roman" w:hAnsi="Times New Roman" w:cs="Times New Roman"/>
          <w:sz w:val="28"/>
          <w:szCs w:val="28"/>
        </w:rPr>
        <w:t>овской области от 07.11.2012 №</w:t>
      </w:r>
      <w:r w:rsidRPr="0002773B">
        <w:rPr>
          <w:rFonts w:ascii="Times New Roman" w:hAnsi="Times New Roman" w:cs="Times New Roman"/>
          <w:sz w:val="28"/>
          <w:szCs w:val="28"/>
        </w:rPr>
        <w:t>1389/40 «О нормах расходов средств бюджета Московской области при проведении официальных физкультурных меропр</w:t>
      </w:r>
      <w:r w:rsidR="00141AC3" w:rsidRPr="0002773B">
        <w:rPr>
          <w:rFonts w:ascii="Times New Roman" w:hAnsi="Times New Roman" w:cs="Times New Roman"/>
          <w:sz w:val="28"/>
          <w:szCs w:val="28"/>
        </w:rPr>
        <w:t>иятий и спортивных мероприятий»</w:t>
      </w:r>
    </w:p>
    <w:p w:rsidR="00012CFF" w:rsidRPr="0002773B" w:rsidRDefault="00012CFF" w:rsidP="00774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155" w:rsidRPr="0002773B" w:rsidRDefault="00774155" w:rsidP="00774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3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10B30" w:rsidRPr="0002773B">
        <w:rPr>
          <w:rFonts w:ascii="Times New Roman" w:hAnsi="Times New Roman" w:cs="Times New Roman"/>
          <w:sz w:val="28"/>
          <w:szCs w:val="28"/>
        </w:rPr>
        <w:t xml:space="preserve">     </w:t>
      </w:r>
      <w:r w:rsidRPr="0002773B">
        <w:rPr>
          <w:rFonts w:ascii="Times New Roman" w:hAnsi="Times New Roman" w:cs="Times New Roman"/>
          <w:sz w:val="28"/>
          <w:szCs w:val="28"/>
        </w:rPr>
        <w:t>ПОСТАНОВЛЯЮ</w:t>
      </w:r>
      <w:r w:rsidR="00141AC3" w:rsidRPr="0002773B">
        <w:rPr>
          <w:rFonts w:ascii="Times New Roman" w:hAnsi="Times New Roman" w:cs="Times New Roman"/>
          <w:sz w:val="28"/>
          <w:szCs w:val="28"/>
        </w:rPr>
        <w:t>:</w:t>
      </w:r>
    </w:p>
    <w:p w:rsidR="00592CF8" w:rsidRPr="0002773B" w:rsidRDefault="00592CF8" w:rsidP="00774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7EF" w:rsidRPr="0002773B" w:rsidRDefault="007A2DF1" w:rsidP="005E174C">
      <w:pPr>
        <w:pStyle w:val="a4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02773B">
        <w:rPr>
          <w:rFonts w:ascii="Times New Roman" w:eastAsia="Calibri" w:hAnsi="Times New Roman" w:cs="Times New Roman"/>
          <w:sz w:val="28"/>
          <w:szCs w:val="28"/>
        </w:rPr>
        <w:t>Утвердить прилагаемые</w:t>
      </w:r>
      <w:r w:rsidRPr="0002773B">
        <w:rPr>
          <w:rFonts w:ascii="Times New Roman" w:hAnsi="Times New Roman" w:cs="Times New Roman"/>
          <w:sz w:val="28"/>
          <w:szCs w:val="28"/>
        </w:rPr>
        <w:t xml:space="preserve"> нормы расходов средств бюджета муниципального округа Серебряные Пруды Московской области при проведении официальных физкультурных мероприятий и спортивных мероприятий</w:t>
      </w:r>
      <w:r w:rsidR="00BE17EF" w:rsidRPr="0002773B">
        <w:rPr>
          <w:rFonts w:ascii="Times New Roman" w:hAnsi="Times New Roman" w:cs="Times New Roman"/>
          <w:sz w:val="28"/>
          <w:szCs w:val="28"/>
        </w:rPr>
        <w:t xml:space="preserve"> </w:t>
      </w:r>
      <w:r w:rsidR="00BE17EF" w:rsidRPr="0002773B">
        <w:rPr>
          <w:rFonts w:ascii="Times New Roman" w:hAnsi="Times New Roman"/>
          <w:sz w:val="28"/>
          <w:szCs w:val="28"/>
        </w:rPr>
        <w:t>(прилагается).</w:t>
      </w:r>
    </w:p>
    <w:p w:rsidR="000C5700" w:rsidRPr="0002773B" w:rsidRDefault="000C5700" w:rsidP="005E174C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02773B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5E174C" w:rsidRPr="0002773B" w:rsidRDefault="000C5700" w:rsidP="005E174C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02773B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="005E174C" w:rsidRPr="0002773B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        </w:t>
      </w:r>
      <w:r w:rsidRPr="0002773B">
        <w:rPr>
          <w:rFonts w:ascii="Times New Roman" w:eastAsia="Andale Sans UI" w:hAnsi="Times New Roman" w:cs="Times New Roman"/>
          <w:sz w:val="28"/>
          <w:szCs w:val="28"/>
          <w:lang w:bidi="en-US"/>
        </w:rPr>
        <w:t>постановление администрации городского округа Серебряные Пруды Московской области</w:t>
      </w:r>
      <w:r w:rsidR="005E174C" w:rsidRPr="0002773B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</w:t>
      </w:r>
      <w:r w:rsidR="005E174C" w:rsidRPr="0002773B">
        <w:rPr>
          <w:rFonts w:ascii="Times New Roman" w:hAnsi="Times New Roman" w:cs="Times New Roman"/>
          <w:sz w:val="28"/>
          <w:szCs w:val="28"/>
        </w:rPr>
        <w:t>от 03.06.2016 №1080 «О нормах расходов средств бюджета городского округа Серебряные Пруды Московской области при проведении официальных   физкультурных мероприятий и спортивных мероприятий»;</w:t>
      </w:r>
    </w:p>
    <w:p w:rsidR="005E174C" w:rsidRPr="0002773B" w:rsidRDefault="005E174C" w:rsidP="005E174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02773B">
        <w:rPr>
          <w:rFonts w:ascii="Times New Roman" w:eastAsia="Andale Sans UI" w:hAnsi="Times New Roman" w:cs="Times New Roman"/>
          <w:sz w:val="28"/>
          <w:szCs w:val="28"/>
          <w:lang w:bidi="en-US"/>
        </w:rPr>
        <w:t xml:space="preserve">          постановление администрации городского округа Серебряные Пруды Московской области </w:t>
      </w:r>
      <w:r w:rsidRPr="0002773B">
        <w:rPr>
          <w:rFonts w:ascii="Times New Roman" w:hAnsi="Times New Roman" w:cs="Times New Roman"/>
          <w:sz w:val="28"/>
          <w:szCs w:val="28"/>
        </w:rPr>
        <w:t xml:space="preserve">от </w:t>
      </w:r>
      <w:r w:rsidRPr="0002773B">
        <w:rPr>
          <w:rFonts w:ascii="Times New Roman" w:hAnsi="Times New Roman"/>
          <w:spacing w:val="2"/>
          <w:sz w:val="28"/>
          <w:szCs w:val="28"/>
          <w:lang w:eastAsia="zh-CN"/>
        </w:rPr>
        <w:t>06.05.2020 №591 «</w:t>
      </w:r>
      <w:r w:rsidRPr="0002773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Серебряные Пруды Московской области от 03.06.2016 №1080 «О нормах расходов средств бюджета городского округа Серебряные Пруды Московской области при проведении официальных   физкультурных мероприятий и спортивных мероприятий»;</w:t>
      </w:r>
    </w:p>
    <w:p w:rsidR="005E174C" w:rsidRPr="0002773B" w:rsidRDefault="005E174C" w:rsidP="005E1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3B">
        <w:rPr>
          <w:rFonts w:ascii="Times New Roman" w:eastAsia="Andale Sans UI" w:hAnsi="Times New Roman" w:cs="Times New Roman"/>
          <w:sz w:val="28"/>
          <w:szCs w:val="28"/>
          <w:lang w:bidi="en-US"/>
        </w:rPr>
        <w:lastRenderedPageBreak/>
        <w:t xml:space="preserve">      постановление администрации городского округа Серебряные Пруды Московской области </w:t>
      </w:r>
      <w:r w:rsidRPr="0002773B">
        <w:rPr>
          <w:rFonts w:ascii="Times New Roman" w:hAnsi="Times New Roman" w:cs="Times New Roman"/>
          <w:sz w:val="28"/>
          <w:szCs w:val="28"/>
        </w:rPr>
        <w:t>от</w:t>
      </w:r>
      <w:r w:rsidRPr="0002773B">
        <w:rPr>
          <w:rFonts w:ascii="Times New Roman" w:hAnsi="Times New Roman"/>
          <w:spacing w:val="2"/>
          <w:sz w:val="28"/>
          <w:szCs w:val="28"/>
          <w:lang w:eastAsia="zh-CN"/>
        </w:rPr>
        <w:t xml:space="preserve"> 03.02.2022 №138 «</w:t>
      </w:r>
      <w:r w:rsidRPr="0002773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Серебряные Пруды Московской области от 03.06.2016 №1080 «О нормах</w:t>
      </w:r>
      <w:r w:rsidR="00D10053" w:rsidRPr="0002773B">
        <w:rPr>
          <w:rFonts w:ascii="Times New Roman" w:hAnsi="Times New Roman" w:cs="Times New Roman"/>
          <w:sz w:val="28"/>
          <w:szCs w:val="28"/>
        </w:rPr>
        <w:t xml:space="preserve"> </w:t>
      </w:r>
      <w:r w:rsidRPr="0002773B">
        <w:rPr>
          <w:rFonts w:ascii="Times New Roman" w:hAnsi="Times New Roman" w:cs="Times New Roman"/>
          <w:sz w:val="28"/>
          <w:szCs w:val="28"/>
        </w:rPr>
        <w:t>расходов средств бюджета городского округа Серебряные Пруды Московской области при проведении официальных   физкультурных мероприятий и спортивных мероприятий»</w:t>
      </w:r>
    </w:p>
    <w:p w:rsidR="00012CFF" w:rsidRPr="0002773B" w:rsidRDefault="005E174C" w:rsidP="00012CF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2773B">
        <w:rPr>
          <w:rFonts w:ascii="Times New Roman" w:hAnsi="Times New Roman"/>
          <w:sz w:val="28"/>
          <w:szCs w:val="28"/>
        </w:rPr>
        <w:t>3.</w:t>
      </w:r>
      <w:r w:rsidRPr="0002773B">
        <w:rPr>
          <w:rFonts w:ascii="Times New Roman" w:hAnsi="Times New Roman"/>
          <w:sz w:val="28"/>
          <w:szCs w:val="28"/>
        </w:rPr>
        <w:tab/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6" w:history="1">
        <w:r w:rsidR="00012CFF" w:rsidRPr="0002773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012CFF" w:rsidRPr="0002773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</w:t>
        </w:r>
        <w:r w:rsidR="00012CFF" w:rsidRPr="0002773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://spadm.ru</w:t>
        </w:r>
      </w:hyperlink>
      <w:r w:rsidRPr="0002773B">
        <w:rPr>
          <w:rFonts w:ascii="Times New Roman" w:hAnsi="Times New Roman"/>
          <w:sz w:val="28"/>
          <w:szCs w:val="28"/>
        </w:rPr>
        <w:t>.</w:t>
      </w:r>
    </w:p>
    <w:p w:rsidR="00C74528" w:rsidRPr="0002773B" w:rsidRDefault="00C74528" w:rsidP="00012CF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7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12CFF" w:rsidRPr="0002773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027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2773B">
        <w:rPr>
          <w:rFonts w:ascii="Times New Roman" w:eastAsia="Calibri" w:hAnsi="Times New Roman" w:cs="Times New Roman"/>
          <w:sz w:val="28"/>
          <w:szCs w:val="28"/>
          <w:lang w:eastAsia="zh-CN"/>
        </w:rPr>
        <w:t>Настоящее постановление вступает в силу после</w:t>
      </w:r>
      <w:r w:rsidR="00E9399D" w:rsidRPr="000277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его</w:t>
      </w:r>
      <w:r w:rsidRPr="000277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официального опубликования</w:t>
      </w:r>
      <w:r w:rsidR="00012CFF" w:rsidRPr="0002773B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Pr="00027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74528" w:rsidRDefault="00012CFF" w:rsidP="00012CFF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7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5</w:t>
      </w:r>
      <w:r w:rsidR="006D3076" w:rsidRPr="00027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74528" w:rsidRPr="0002773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постановления возложить на</w:t>
      </w:r>
      <w:r w:rsidR="00214C49" w:rsidRPr="00027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заместителя главы</w:t>
      </w:r>
      <w:r w:rsidR="00C74528" w:rsidRPr="00027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4C49" w:rsidRPr="0002773B">
        <w:rPr>
          <w:rFonts w:ascii="Times New Roman" w:hAnsi="Times New Roman" w:cs="Times New Roman"/>
          <w:sz w:val="28"/>
          <w:szCs w:val="28"/>
        </w:rPr>
        <w:t>муниципального</w:t>
      </w:r>
      <w:r w:rsidR="00C74528" w:rsidRPr="000277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Серебряные Пруды Московской области А. И. Волкова.</w:t>
      </w:r>
    </w:p>
    <w:p w:rsidR="00327880" w:rsidRPr="0002773B" w:rsidRDefault="00327880" w:rsidP="00012CFF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4528" w:rsidRPr="0002773B" w:rsidRDefault="00C74528" w:rsidP="00C74528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15A5" w:rsidRPr="0002773B" w:rsidRDefault="007C15A5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773B">
        <w:rPr>
          <w:rFonts w:ascii="Times New Roman" w:hAnsi="Times New Roman" w:cs="Times New Roman"/>
          <w:sz w:val="28"/>
          <w:szCs w:val="28"/>
        </w:rPr>
        <w:t xml:space="preserve">  </w:t>
      </w:r>
      <w:r w:rsidR="00624C90" w:rsidRPr="0002773B">
        <w:rPr>
          <w:rFonts w:ascii="Times New Roman" w:hAnsi="Times New Roman" w:cs="Times New Roman"/>
          <w:sz w:val="28"/>
          <w:szCs w:val="28"/>
        </w:rPr>
        <w:t xml:space="preserve">  </w:t>
      </w:r>
      <w:r w:rsidR="00214C49" w:rsidRPr="0002773B">
        <w:rPr>
          <w:rFonts w:ascii="Times New Roman" w:hAnsi="Times New Roman" w:cs="Times New Roman"/>
          <w:sz w:val="28"/>
          <w:szCs w:val="28"/>
        </w:rPr>
        <w:t xml:space="preserve">     </w:t>
      </w:r>
      <w:r w:rsidRPr="0002773B">
        <w:rPr>
          <w:rFonts w:ascii="Times New Roman" w:hAnsi="Times New Roman" w:cs="Times New Roman"/>
          <w:sz w:val="28"/>
          <w:szCs w:val="28"/>
        </w:rPr>
        <w:t xml:space="preserve"> </w:t>
      </w:r>
      <w:r w:rsidR="00214C49" w:rsidRPr="0002773B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Pr="0002773B">
        <w:rPr>
          <w:rFonts w:ascii="Times New Roman" w:hAnsi="Times New Roman" w:cs="Times New Roman"/>
          <w:sz w:val="28"/>
          <w:szCs w:val="28"/>
        </w:rPr>
        <w:t xml:space="preserve"> округа                                   </w:t>
      </w:r>
      <w:r w:rsidR="00141AC3" w:rsidRPr="0002773B">
        <w:rPr>
          <w:rFonts w:ascii="Times New Roman" w:hAnsi="Times New Roman" w:cs="Times New Roman"/>
          <w:sz w:val="28"/>
          <w:szCs w:val="28"/>
        </w:rPr>
        <w:t xml:space="preserve">                 О.В. Павлихин</w:t>
      </w:r>
    </w:p>
    <w:p w:rsidR="001D1F4E" w:rsidRPr="0002773B" w:rsidRDefault="001D1F4E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8010B" w:rsidRPr="0002773B" w:rsidRDefault="0088010B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4C49" w:rsidRPr="0002773B" w:rsidRDefault="00214C49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B6ADF" w:rsidRPr="0002773B" w:rsidRDefault="002B6ADF" w:rsidP="00141AC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4528" w:rsidRPr="0002773B" w:rsidRDefault="000949D0" w:rsidP="000949D0">
      <w:pPr>
        <w:tabs>
          <w:tab w:val="left" w:pos="1985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2773B">
        <w:rPr>
          <w:rFonts w:ascii="Times New Roman" w:hAnsi="Times New Roman"/>
          <w:sz w:val="20"/>
          <w:szCs w:val="20"/>
        </w:rPr>
        <w:tab/>
      </w:r>
      <w:r w:rsidRPr="0002773B">
        <w:rPr>
          <w:rFonts w:ascii="Times New Roman" w:hAnsi="Times New Roman"/>
          <w:sz w:val="20"/>
          <w:szCs w:val="20"/>
        </w:rPr>
        <w:tab/>
      </w:r>
      <w:r w:rsidRPr="0002773B">
        <w:rPr>
          <w:rFonts w:ascii="Times New Roman" w:hAnsi="Times New Roman"/>
          <w:sz w:val="20"/>
          <w:szCs w:val="20"/>
        </w:rPr>
        <w:tab/>
      </w:r>
      <w:r w:rsidRPr="0002773B">
        <w:rPr>
          <w:rFonts w:ascii="Times New Roman" w:hAnsi="Times New Roman"/>
          <w:sz w:val="20"/>
          <w:szCs w:val="20"/>
        </w:rPr>
        <w:tab/>
      </w:r>
      <w:r w:rsidRPr="0002773B">
        <w:rPr>
          <w:rFonts w:ascii="Times New Roman" w:hAnsi="Times New Roman"/>
          <w:sz w:val="20"/>
          <w:szCs w:val="20"/>
        </w:rPr>
        <w:tab/>
      </w:r>
      <w:r w:rsidRPr="0002773B">
        <w:rPr>
          <w:rFonts w:ascii="Times New Roman" w:hAnsi="Times New Roman"/>
          <w:sz w:val="20"/>
          <w:szCs w:val="20"/>
        </w:rPr>
        <w:tab/>
      </w:r>
      <w:r w:rsidR="00C74528" w:rsidRPr="0002773B">
        <w:rPr>
          <w:rFonts w:ascii="Times New Roman" w:hAnsi="Times New Roman"/>
          <w:sz w:val="20"/>
          <w:szCs w:val="20"/>
        </w:rPr>
        <w:t xml:space="preserve">Приложение </w:t>
      </w:r>
    </w:p>
    <w:p w:rsidR="000949D0" w:rsidRPr="0002773B" w:rsidRDefault="000949D0" w:rsidP="000949D0">
      <w:pPr>
        <w:tabs>
          <w:tab w:val="left" w:pos="1985"/>
        </w:tabs>
        <w:spacing w:after="0"/>
        <w:ind w:left="3540"/>
        <w:jc w:val="both"/>
        <w:rPr>
          <w:rFonts w:ascii="Times New Roman" w:hAnsi="Times New Roman"/>
          <w:sz w:val="20"/>
          <w:szCs w:val="20"/>
        </w:rPr>
      </w:pPr>
      <w:r w:rsidRPr="0002773B">
        <w:rPr>
          <w:rFonts w:ascii="Times New Roman" w:hAnsi="Times New Roman"/>
          <w:sz w:val="20"/>
          <w:szCs w:val="20"/>
        </w:rPr>
        <w:tab/>
      </w:r>
      <w:r w:rsidRPr="0002773B">
        <w:rPr>
          <w:rFonts w:ascii="Times New Roman" w:hAnsi="Times New Roman"/>
          <w:sz w:val="20"/>
          <w:szCs w:val="20"/>
        </w:rPr>
        <w:tab/>
      </w:r>
      <w:r w:rsidR="00C74528" w:rsidRPr="0002773B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  <w:r w:rsidR="00991183">
        <w:rPr>
          <w:rFonts w:ascii="Times New Roman" w:hAnsi="Times New Roman"/>
          <w:sz w:val="20"/>
          <w:szCs w:val="20"/>
        </w:rPr>
        <w:t>муниципального</w:t>
      </w:r>
      <w:r w:rsidR="00C74528" w:rsidRPr="0002773B">
        <w:rPr>
          <w:rFonts w:ascii="Times New Roman" w:hAnsi="Times New Roman"/>
          <w:sz w:val="20"/>
          <w:szCs w:val="20"/>
        </w:rPr>
        <w:t xml:space="preserve"> </w:t>
      </w:r>
    </w:p>
    <w:p w:rsidR="00C74528" w:rsidRPr="0002773B" w:rsidRDefault="000949D0" w:rsidP="000949D0">
      <w:pPr>
        <w:tabs>
          <w:tab w:val="left" w:pos="1985"/>
        </w:tabs>
        <w:spacing w:after="0"/>
        <w:ind w:left="3540"/>
        <w:jc w:val="both"/>
        <w:rPr>
          <w:rFonts w:ascii="Times New Roman" w:hAnsi="Times New Roman"/>
          <w:sz w:val="20"/>
          <w:szCs w:val="20"/>
        </w:rPr>
      </w:pPr>
      <w:r w:rsidRPr="0002773B">
        <w:rPr>
          <w:rFonts w:ascii="Times New Roman" w:hAnsi="Times New Roman"/>
          <w:sz w:val="20"/>
          <w:szCs w:val="20"/>
        </w:rPr>
        <w:tab/>
      </w:r>
      <w:r w:rsidRPr="0002773B">
        <w:rPr>
          <w:rFonts w:ascii="Times New Roman" w:hAnsi="Times New Roman"/>
          <w:sz w:val="20"/>
          <w:szCs w:val="20"/>
        </w:rPr>
        <w:tab/>
      </w:r>
      <w:r w:rsidR="00D90E9E" w:rsidRPr="0002773B">
        <w:rPr>
          <w:rFonts w:ascii="Times New Roman" w:hAnsi="Times New Roman"/>
          <w:sz w:val="20"/>
          <w:szCs w:val="20"/>
        </w:rPr>
        <w:t xml:space="preserve">округа </w:t>
      </w:r>
      <w:r w:rsidR="00C74528" w:rsidRPr="0002773B">
        <w:rPr>
          <w:rFonts w:ascii="Times New Roman" w:hAnsi="Times New Roman"/>
          <w:sz w:val="20"/>
          <w:szCs w:val="20"/>
        </w:rPr>
        <w:t>Серебряные Пруды Московской области</w:t>
      </w:r>
    </w:p>
    <w:p w:rsidR="002B6ADF" w:rsidRPr="0002773B" w:rsidRDefault="002B6ADF" w:rsidP="002B6AD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2773B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354C8C" w:rsidRPr="0002773B">
        <w:rPr>
          <w:rFonts w:ascii="Times New Roman" w:hAnsi="Times New Roman"/>
          <w:sz w:val="20"/>
          <w:szCs w:val="20"/>
        </w:rPr>
        <w:t xml:space="preserve">               </w:t>
      </w:r>
      <w:r w:rsidR="0088010B" w:rsidRPr="0002773B">
        <w:rPr>
          <w:rFonts w:ascii="Times New Roman" w:hAnsi="Times New Roman"/>
          <w:sz w:val="20"/>
          <w:szCs w:val="20"/>
        </w:rPr>
        <w:t xml:space="preserve"> </w:t>
      </w:r>
      <w:r w:rsidR="002570A0">
        <w:rPr>
          <w:rFonts w:ascii="Times New Roman" w:hAnsi="Times New Roman"/>
          <w:sz w:val="20"/>
          <w:szCs w:val="20"/>
        </w:rPr>
        <w:t xml:space="preserve">                      </w:t>
      </w:r>
      <w:r w:rsidR="00354C8C" w:rsidRPr="0002773B">
        <w:rPr>
          <w:rFonts w:ascii="Times New Roman" w:hAnsi="Times New Roman"/>
          <w:sz w:val="20"/>
          <w:szCs w:val="20"/>
        </w:rPr>
        <w:t xml:space="preserve"> от </w:t>
      </w:r>
      <w:r w:rsidRPr="0002773B">
        <w:rPr>
          <w:rFonts w:ascii="Times New Roman" w:hAnsi="Times New Roman"/>
          <w:sz w:val="20"/>
          <w:szCs w:val="20"/>
        </w:rPr>
        <w:t xml:space="preserve"> </w:t>
      </w:r>
      <w:r w:rsidR="002570A0">
        <w:rPr>
          <w:rFonts w:ascii="Times New Roman" w:hAnsi="Times New Roman"/>
          <w:sz w:val="20"/>
          <w:szCs w:val="20"/>
          <w:u w:val="single"/>
        </w:rPr>
        <w:t xml:space="preserve">  05.02.2025</w:t>
      </w:r>
      <w:r w:rsidR="00FE0086" w:rsidRPr="0002773B">
        <w:rPr>
          <w:rFonts w:ascii="Times New Roman" w:hAnsi="Times New Roman"/>
          <w:sz w:val="20"/>
          <w:szCs w:val="20"/>
          <w:u w:val="single"/>
        </w:rPr>
        <w:t xml:space="preserve">        </w:t>
      </w:r>
      <w:r w:rsidRPr="0002773B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88010B" w:rsidRPr="002570A0">
        <w:rPr>
          <w:rFonts w:ascii="Times New Roman" w:hAnsi="Times New Roman"/>
          <w:sz w:val="20"/>
          <w:szCs w:val="20"/>
          <w:u w:val="single"/>
        </w:rPr>
        <w:t>№</w:t>
      </w:r>
      <w:r w:rsidR="002570A0">
        <w:rPr>
          <w:rFonts w:ascii="Times New Roman" w:hAnsi="Times New Roman"/>
          <w:sz w:val="20"/>
          <w:szCs w:val="20"/>
          <w:u w:val="single"/>
        </w:rPr>
        <w:t xml:space="preserve">        </w:t>
      </w:r>
      <w:r w:rsidR="002570A0" w:rsidRPr="002570A0">
        <w:rPr>
          <w:rFonts w:ascii="Times New Roman" w:hAnsi="Times New Roman"/>
          <w:sz w:val="20"/>
          <w:szCs w:val="20"/>
          <w:u w:val="single"/>
        </w:rPr>
        <w:t>164</w:t>
      </w:r>
      <w:r w:rsidR="00354C8C" w:rsidRPr="002570A0">
        <w:rPr>
          <w:rFonts w:ascii="Times New Roman" w:hAnsi="Times New Roman"/>
          <w:sz w:val="20"/>
          <w:szCs w:val="20"/>
        </w:rPr>
        <w:t>__</w:t>
      </w:r>
      <w:r w:rsidR="00354C8C" w:rsidRPr="0002773B">
        <w:rPr>
          <w:rFonts w:ascii="Times New Roman" w:hAnsi="Times New Roman"/>
          <w:sz w:val="20"/>
          <w:szCs w:val="20"/>
        </w:rPr>
        <w:t>___</w:t>
      </w:r>
      <w:r w:rsidR="0088010B" w:rsidRPr="0002773B">
        <w:rPr>
          <w:rFonts w:ascii="Times New Roman" w:hAnsi="Times New Roman"/>
          <w:sz w:val="20"/>
          <w:szCs w:val="20"/>
        </w:rPr>
        <w:t xml:space="preserve"> </w:t>
      </w:r>
      <w:r w:rsidR="0088010B" w:rsidRPr="0002773B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88010B" w:rsidRPr="0002773B">
        <w:rPr>
          <w:rFonts w:ascii="Times New Roman" w:hAnsi="Times New Roman"/>
          <w:sz w:val="20"/>
          <w:szCs w:val="20"/>
        </w:rPr>
        <w:t xml:space="preserve"> </w:t>
      </w:r>
      <w:r w:rsidR="0088010B" w:rsidRPr="0002773B">
        <w:rPr>
          <w:rFonts w:ascii="Times New Roman" w:hAnsi="Times New Roman"/>
          <w:sz w:val="20"/>
          <w:szCs w:val="20"/>
          <w:u w:val="single"/>
        </w:rPr>
        <w:t xml:space="preserve">              </w:t>
      </w:r>
    </w:p>
    <w:p w:rsidR="00D90E9E" w:rsidRPr="0002773B" w:rsidRDefault="00DE142E" w:rsidP="00DE142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277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D90E9E" w:rsidRPr="0002773B" w:rsidRDefault="00D90E9E" w:rsidP="00354C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2773B">
        <w:rPr>
          <w:rFonts w:ascii="Times New Roman" w:hAnsi="Times New Roman"/>
          <w:sz w:val="20"/>
          <w:szCs w:val="20"/>
        </w:rPr>
        <w:t xml:space="preserve">                                </w:t>
      </w:r>
      <w:r w:rsidR="00DE142E" w:rsidRPr="0002773B">
        <w:rPr>
          <w:rFonts w:ascii="Times New Roman" w:hAnsi="Times New Roman"/>
          <w:sz w:val="20"/>
          <w:szCs w:val="20"/>
        </w:rPr>
        <w:t xml:space="preserve"> </w:t>
      </w:r>
    </w:p>
    <w:p w:rsidR="00E72E96" w:rsidRPr="0002773B" w:rsidRDefault="00E72E96" w:rsidP="00DE142E">
      <w:pPr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D90E9E" w:rsidRPr="0002773B" w:rsidRDefault="00D90E9E" w:rsidP="00DE142E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A52D3" w:rsidRPr="0002773B" w:rsidRDefault="00D90E9E" w:rsidP="00D90E9E">
      <w:pPr>
        <w:spacing w:after="0"/>
        <w:rPr>
          <w:rFonts w:ascii="Times New Roman" w:hAnsi="Times New Roman"/>
          <w:sz w:val="20"/>
          <w:szCs w:val="20"/>
        </w:rPr>
      </w:pPr>
      <w:r w:rsidRPr="00027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A52D3" w:rsidRPr="0002773B">
        <w:rPr>
          <w:rFonts w:ascii="Times New Roman" w:hAnsi="Times New Roman" w:cs="Times New Roman"/>
          <w:sz w:val="28"/>
          <w:szCs w:val="28"/>
        </w:rPr>
        <w:t xml:space="preserve">Нормы расходов </w:t>
      </w:r>
    </w:p>
    <w:p w:rsidR="00CA52D3" w:rsidRPr="0002773B" w:rsidRDefault="00CA52D3" w:rsidP="00E46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773B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4523AF" w:rsidRPr="000277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773B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</w:t>
      </w:r>
      <w:r w:rsidR="00E57E6E" w:rsidRPr="0002773B">
        <w:rPr>
          <w:rFonts w:ascii="Times New Roman" w:hAnsi="Times New Roman" w:cs="Times New Roman"/>
          <w:sz w:val="28"/>
          <w:szCs w:val="28"/>
        </w:rPr>
        <w:t xml:space="preserve"> при проведении официальных </w:t>
      </w:r>
      <w:r w:rsidR="00E46195" w:rsidRPr="0002773B">
        <w:rPr>
          <w:rFonts w:ascii="Times New Roman" w:hAnsi="Times New Roman" w:cs="Times New Roman"/>
          <w:sz w:val="28"/>
          <w:szCs w:val="28"/>
        </w:rPr>
        <w:t>физкуль</w:t>
      </w:r>
      <w:r w:rsidR="001B5001" w:rsidRPr="0002773B">
        <w:rPr>
          <w:rFonts w:ascii="Times New Roman" w:hAnsi="Times New Roman" w:cs="Times New Roman"/>
          <w:sz w:val="28"/>
          <w:szCs w:val="28"/>
        </w:rPr>
        <w:t xml:space="preserve">турных мероприятий и спортивных </w:t>
      </w:r>
      <w:r w:rsidR="00E46195" w:rsidRPr="0002773B">
        <w:rPr>
          <w:rFonts w:ascii="Times New Roman" w:hAnsi="Times New Roman" w:cs="Times New Roman"/>
          <w:sz w:val="28"/>
          <w:szCs w:val="28"/>
        </w:rPr>
        <w:t>мероприятий</w:t>
      </w:r>
    </w:p>
    <w:p w:rsidR="00E46195" w:rsidRPr="0002773B" w:rsidRDefault="00E46195" w:rsidP="00E46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EF5" w:rsidRPr="0002773B" w:rsidRDefault="001B5001" w:rsidP="00C745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3B">
        <w:rPr>
          <w:rFonts w:ascii="Times New Roman" w:hAnsi="Times New Roman" w:cs="Times New Roman"/>
          <w:sz w:val="28"/>
          <w:szCs w:val="28"/>
        </w:rPr>
        <w:t xml:space="preserve"> </w:t>
      </w:r>
      <w:r w:rsidR="00E46195" w:rsidRPr="0002773B">
        <w:rPr>
          <w:rFonts w:ascii="Times New Roman" w:hAnsi="Times New Roman" w:cs="Times New Roman"/>
          <w:sz w:val="28"/>
          <w:szCs w:val="28"/>
        </w:rPr>
        <w:t xml:space="preserve">Нормы расходов средств бюджета </w:t>
      </w:r>
      <w:r w:rsidR="004523AF" w:rsidRPr="0002773B">
        <w:rPr>
          <w:rFonts w:ascii="Times New Roman" w:hAnsi="Times New Roman" w:cs="Times New Roman"/>
          <w:sz w:val="28"/>
          <w:szCs w:val="28"/>
        </w:rPr>
        <w:t>муниципального</w:t>
      </w:r>
      <w:r w:rsidR="00E46195" w:rsidRPr="0002773B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 при проведении </w:t>
      </w:r>
      <w:r w:rsidR="005A1B4C" w:rsidRPr="0002773B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E46195" w:rsidRPr="0002773B">
        <w:rPr>
          <w:rFonts w:ascii="Times New Roman" w:hAnsi="Times New Roman" w:cs="Times New Roman"/>
          <w:sz w:val="28"/>
          <w:szCs w:val="28"/>
        </w:rPr>
        <w:t>физкультурных мероприятий и спортивных мероприятий (далее-нормы) применяются при проведении</w:t>
      </w:r>
      <w:r w:rsidR="005A1B4C" w:rsidRPr="0002773B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4523AF" w:rsidRPr="0002773B">
        <w:rPr>
          <w:rFonts w:ascii="Times New Roman" w:hAnsi="Times New Roman" w:cs="Times New Roman"/>
          <w:sz w:val="28"/>
          <w:szCs w:val="28"/>
        </w:rPr>
        <w:t>муниципального</w:t>
      </w:r>
      <w:r w:rsidR="005A1B4C" w:rsidRPr="0002773B">
        <w:rPr>
          <w:rFonts w:ascii="Times New Roman" w:hAnsi="Times New Roman" w:cs="Times New Roman"/>
          <w:sz w:val="28"/>
          <w:szCs w:val="28"/>
        </w:rPr>
        <w:t xml:space="preserve"> округа Сере</w:t>
      </w:r>
      <w:r w:rsidR="004C2459" w:rsidRPr="0002773B">
        <w:rPr>
          <w:rFonts w:ascii="Times New Roman" w:hAnsi="Times New Roman" w:cs="Times New Roman"/>
          <w:sz w:val="28"/>
          <w:szCs w:val="28"/>
        </w:rPr>
        <w:t>бряные Пруды Московской области</w:t>
      </w:r>
      <w:r w:rsidR="005A1B4C" w:rsidRPr="0002773B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02773B">
        <w:rPr>
          <w:rFonts w:ascii="Times New Roman" w:hAnsi="Times New Roman" w:cs="Times New Roman"/>
          <w:sz w:val="28"/>
          <w:szCs w:val="28"/>
        </w:rPr>
        <w:t xml:space="preserve"> </w:t>
      </w:r>
      <w:r w:rsidR="005A1B4C" w:rsidRPr="0002773B">
        <w:rPr>
          <w:rFonts w:ascii="Times New Roman" w:hAnsi="Times New Roman" w:cs="Times New Roman"/>
          <w:sz w:val="28"/>
          <w:szCs w:val="28"/>
        </w:rPr>
        <w:t xml:space="preserve">- </w:t>
      </w:r>
      <w:r w:rsidR="004523AF" w:rsidRPr="0002773B">
        <w:rPr>
          <w:rFonts w:ascii="Times New Roman" w:hAnsi="Times New Roman" w:cs="Times New Roman"/>
          <w:sz w:val="28"/>
          <w:szCs w:val="28"/>
        </w:rPr>
        <w:t>муниципального</w:t>
      </w:r>
      <w:r w:rsidR="005A1B4C" w:rsidRPr="0002773B">
        <w:rPr>
          <w:rFonts w:ascii="Times New Roman" w:hAnsi="Times New Roman" w:cs="Times New Roman"/>
          <w:sz w:val="28"/>
          <w:szCs w:val="28"/>
        </w:rPr>
        <w:t xml:space="preserve"> округа), областных</w:t>
      </w:r>
      <w:r w:rsidRPr="0002773B">
        <w:rPr>
          <w:rFonts w:ascii="Times New Roman" w:hAnsi="Times New Roman" w:cs="Times New Roman"/>
          <w:sz w:val="28"/>
          <w:szCs w:val="28"/>
        </w:rPr>
        <w:t xml:space="preserve"> </w:t>
      </w:r>
      <w:r w:rsidR="005A1B4C" w:rsidRPr="0002773B">
        <w:rPr>
          <w:rFonts w:ascii="Times New Roman" w:hAnsi="Times New Roman" w:cs="Times New Roman"/>
          <w:sz w:val="28"/>
          <w:szCs w:val="28"/>
        </w:rPr>
        <w:t xml:space="preserve">официальных   физкультурных мероприятий и спортивных мероприятий, </w:t>
      </w:r>
      <w:r w:rsidRPr="0002773B">
        <w:rPr>
          <w:rFonts w:ascii="Times New Roman" w:hAnsi="Times New Roman" w:cs="Times New Roman"/>
          <w:sz w:val="28"/>
          <w:szCs w:val="28"/>
        </w:rPr>
        <w:t xml:space="preserve">межмуниципальных официальных </w:t>
      </w:r>
      <w:r w:rsidR="005A1B4C" w:rsidRPr="0002773B">
        <w:rPr>
          <w:rFonts w:ascii="Times New Roman" w:hAnsi="Times New Roman" w:cs="Times New Roman"/>
          <w:sz w:val="28"/>
          <w:szCs w:val="28"/>
        </w:rPr>
        <w:t>физкультурных мероприятий и спортивных мероприятий, межрегиональных, всероссийских и международных физкультурных мероприятий и спо</w:t>
      </w:r>
      <w:r w:rsidR="004523AF" w:rsidRPr="0002773B">
        <w:rPr>
          <w:rFonts w:ascii="Times New Roman" w:hAnsi="Times New Roman" w:cs="Times New Roman"/>
          <w:sz w:val="28"/>
          <w:szCs w:val="28"/>
        </w:rPr>
        <w:t>ртивных мероприятий с участием муниципального</w:t>
      </w:r>
      <w:r w:rsidR="005A1B4C" w:rsidRPr="0002773B"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 области (далее –мероприятия) и устанавливаются в следующих размерах:</w:t>
      </w:r>
    </w:p>
    <w:p w:rsidR="005A1B4C" w:rsidRPr="0002773B" w:rsidRDefault="005A1B4C" w:rsidP="00C745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3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A1B4C" w:rsidRPr="0002773B" w:rsidRDefault="001B5001" w:rsidP="00C745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3B">
        <w:rPr>
          <w:rFonts w:ascii="Times New Roman" w:hAnsi="Times New Roman" w:cs="Times New Roman"/>
          <w:sz w:val="28"/>
          <w:szCs w:val="28"/>
        </w:rPr>
        <w:t xml:space="preserve"> </w:t>
      </w:r>
      <w:r w:rsidR="005A1B4C" w:rsidRPr="000277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1B4C" w:rsidRPr="0002773B">
        <w:rPr>
          <w:rFonts w:ascii="Times New Roman" w:hAnsi="Times New Roman" w:cs="Times New Roman"/>
          <w:sz w:val="28"/>
          <w:szCs w:val="28"/>
        </w:rPr>
        <w:t>.</w:t>
      </w:r>
      <w:r w:rsidR="009952B9" w:rsidRPr="0002773B">
        <w:rPr>
          <w:rFonts w:ascii="Times New Roman" w:hAnsi="Times New Roman" w:cs="Times New Roman"/>
          <w:sz w:val="28"/>
          <w:szCs w:val="28"/>
        </w:rPr>
        <w:t>Расходы на выплату спортивным судьям, техническому и обслуживающему персоналу за обслуживание мероприятий</w:t>
      </w:r>
    </w:p>
    <w:p w:rsidR="009952B9" w:rsidRPr="0002773B" w:rsidRDefault="009952B9" w:rsidP="00E21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6095"/>
        <w:gridCol w:w="2546"/>
      </w:tblGrid>
      <w:tr w:rsidR="0002773B" w:rsidRPr="0002773B" w:rsidTr="00C74528">
        <w:tc>
          <w:tcPr>
            <w:tcW w:w="1135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</w:tcPr>
          <w:p w:rsidR="009952B9" w:rsidRPr="0002773B" w:rsidRDefault="009952B9" w:rsidP="0099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B9" w:rsidRPr="0002773B" w:rsidRDefault="009952B9" w:rsidP="00995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73B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546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73B">
              <w:rPr>
                <w:rFonts w:ascii="Times New Roman" w:hAnsi="Times New Roman" w:cs="Times New Roman"/>
                <w:sz w:val="26"/>
                <w:szCs w:val="26"/>
              </w:rPr>
              <w:t>Размер выплат на одного человека (в рублях)</w:t>
            </w:r>
          </w:p>
        </w:tc>
      </w:tr>
      <w:tr w:rsidR="0002773B" w:rsidRPr="0002773B" w:rsidTr="00C74528">
        <w:tc>
          <w:tcPr>
            <w:tcW w:w="1135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1" w:type="dxa"/>
            <w:gridSpan w:val="2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В индивидуальных видах спорта:</w:t>
            </w:r>
          </w:p>
        </w:tc>
      </w:tr>
      <w:tr w:rsidR="0002773B" w:rsidRPr="0002773B" w:rsidTr="00C74528">
        <w:tc>
          <w:tcPr>
            <w:tcW w:w="1135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B2328" w:rsidRPr="00027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Главный судья, главный судья-секретарь (в зависимости от судейской категории):</w:t>
            </w:r>
          </w:p>
        </w:tc>
        <w:tc>
          <w:tcPr>
            <w:tcW w:w="2546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2773B" w:rsidRPr="0002773B" w:rsidTr="00C74528">
        <w:tc>
          <w:tcPr>
            <w:tcW w:w="1135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Международной категории/всероссийской категории</w:t>
            </w:r>
          </w:p>
        </w:tc>
        <w:tc>
          <w:tcPr>
            <w:tcW w:w="2546" w:type="dxa"/>
          </w:tcPr>
          <w:p w:rsidR="009952B9" w:rsidRPr="0002773B" w:rsidRDefault="009952B9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02773B" w:rsidRPr="0002773B" w:rsidTr="00C74528">
        <w:tc>
          <w:tcPr>
            <w:tcW w:w="1135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2546" w:type="dxa"/>
          </w:tcPr>
          <w:p w:rsidR="009952B9" w:rsidRPr="0002773B" w:rsidRDefault="009952B9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02773B" w:rsidRPr="0002773B" w:rsidTr="00C74528">
        <w:tc>
          <w:tcPr>
            <w:tcW w:w="1135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2B2328" w:rsidRPr="00027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судьи, заместитель главного судьи-секретаря соревнований</w:t>
            </w:r>
            <w:r w:rsidR="002B2328"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(в зависимости от судейской категории):</w:t>
            </w:r>
          </w:p>
        </w:tc>
        <w:tc>
          <w:tcPr>
            <w:tcW w:w="2546" w:type="dxa"/>
          </w:tcPr>
          <w:p w:rsidR="009952B9" w:rsidRPr="0002773B" w:rsidRDefault="009952B9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3B" w:rsidRPr="0002773B" w:rsidTr="00C74528">
        <w:tc>
          <w:tcPr>
            <w:tcW w:w="1135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952B9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Международной категории/всероссийской категории</w:t>
            </w:r>
          </w:p>
        </w:tc>
        <w:tc>
          <w:tcPr>
            <w:tcW w:w="2546" w:type="dxa"/>
          </w:tcPr>
          <w:p w:rsidR="009952B9" w:rsidRPr="0002773B" w:rsidRDefault="002B2328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</w:tr>
      <w:tr w:rsidR="0002773B" w:rsidRPr="0002773B" w:rsidTr="00C74528">
        <w:tc>
          <w:tcPr>
            <w:tcW w:w="1135" w:type="dxa"/>
          </w:tcPr>
          <w:p w:rsidR="009952B9" w:rsidRPr="0002773B" w:rsidRDefault="009952B9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952B9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2546" w:type="dxa"/>
          </w:tcPr>
          <w:p w:rsidR="009952B9" w:rsidRPr="0002773B" w:rsidRDefault="002B2328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02773B" w:rsidRPr="0002773B" w:rsidTr="00C74528">
        <w:tc>
          <w:tcPr>
            <w:tcW w:w="113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09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Спортивный судья (в зависимости от судейской категории):</w:t>
            </w:r>
          </w:p>
        </w:tc>
        <w:tc>
          <w:tcPr>
            <w:tcW w:w="2546" w:type="dxa"/>
          </w:tcPr>
          <w:p w:rsidR="002B2328" w:rsidRPr="0002773B" w:rsidRDefault="002B2328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3B" w:rsidRPr="0002773B" w:rsidTr="00C74528">
        <w:tc>
          <w:tcPr>
            <w:tcW w:w="113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Международной категории/всероссийской категории</w:t>
            </w:r>
          </w:p>
        </w:tc>
        <w:tc>
          <w:tcPr>
            <w:tcW w:w="2546" w:type="dxa"/>
          </w:tcPr>
          <w:p w:rsidR="002B2328" w:rsidRPr="0002773B" w:rsidRDefault="002B2328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02773B" w:rsidRPr="0002773B" w:rsidTr="00C74528">
        <w:tc>
          <w:tcPr>
            <w:tcW w:w="113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2546" w:type="dxa"/>
          </w:tcPr>
          <w:p w:rsidR="002B2328" w:rsidRPr="0002773B" w:rsidRDefault="002B2328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2773B" w:rsidRPr="0002773B" w:rsidTr="00C74528">
        <w:tc>
          <w:tcPr>
            <w:tcW w:w="113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Второй категории/третьей категории/юный спортивный судья</w:t>
            </w:r>
          </w:p>
        </w:tc>
        <w:tc>
          <w:tcPr>
            <w:tcW w:w="2546" w:type="dxa"/>
          </w:tcPr>
          <w:p w:rsidR="002B2328" w:rsidRPr="0002773B" w:rsidRDefault="002B2328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2773B" w:rsidRPr="0002773B" w:rsidTr="00C74528">
        <w:tc>
          <w:tcPr>
            <w:tcW w:w="113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Инспектор и технический делегат, назначаемый в установленном порядке для осуществления контроля за организацией и проведением международных спортивных соревнований</w:t>
            </w:r>
          </w:p>
        </w:tc>
        <w:tc>
          <w:tcPr>
            <w:tcW w:w="2546" w:type="dxa"/>
          </w:tcPr>
          <w:p w:rsidR="002B2328" w:rsidRPr="0002773B" w:rsidRDefault="002B2328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02773B" w:rsidRPr="0002773B" w:rsidTr="00C74528">
        <w:tc>
          <w:tcPr>
            <w:tcW w:w="113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В командных видах спорта:</w:t>
            </w:r>
          </w:p>
        </w:tc>
        <w:tc>
          <w:tcPr>
            <w:tcW w:w="2546" w:type="dxa"/>
          </w:tcPr>
          <w:p w:rsidR="002B2328" w:rsidRPr="0002773B" w:rsidRDefault="002B2328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3B" w:rsidRPr="0002773B" w:rsidTr="00C74528">
        <w:tc>
          <w:tcPr>
            <w:tcW w:w="113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Главный судья соревнований, главный судья-секретарь</w:t>
            </w:r>
            <w:r w:rsidR="008925E5"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соревнований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(в зависимости от судейской категории):</w:t>
            </w:r>
          </w:p>
        </w:tc>
        <w:tc>
          <w:tcPr>
            <w:tcW w:w="2546" w:type="dxa"/>
          </w:tcPr>
          <w:p w:rsidR="002B2328" w:rsidRPr="0002773B" w:rsidRDefault="002B2328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3B" w:rsidRPr="0002773B" w:rsidTr="00C74528">
        <w:tc>
          <w:tcPr>
            <w:tcW w:w="113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2328" w:rsidRPr="0002773B" w:rsidRDefault="00B242C2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Международной </w:t>
            </w:r>
            <w:r w:rsidR="008925E5" w:rsidRPr="0002773B">
              <w:rPr>
                <w:rFonts w:ascii="Times New Roman" w:hAnsi="Times New Roman" w:cs="Times New Roman"/>
                <w:sz w:val="28"/>
                <w:szCs w:val="28"/>
              </w:rPr>
              <w:t>категории/всероссийской категории</w:t>
            </w:r>
          </w:p>
        </w:tc>
        <w:tc>
          <w:tcPr>
            <w:tcW w:w="2546" w:type="dxa"/>
          </w:tcPr>
          <w:p w:rsidR="002B2328" w:rsidRPr="0002773B" w:rsidRDefault="008925E5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02773B" w:rsidRPr="0002773B" w:rsidTr="00C74528">
        <w:tc>
          <w:tcPr>
            <w:tcW w:w="113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2328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2546" w:type="dxa"/>
          </w:tcPr>
          <w:p w:rsidR="002B2328" w:rsidRPr="0002773B" w:rsidRDefault="008925E5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02773B" w:rsidRPr="0002773B" w:rsidTr="00C74528">
        <w:tc>
          <w:tcPr>
            <w:tcW w:w="1135" w:type="dxa"/>
          </w:tcPr>
          <w:p w:rsidR="002B2328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5" w:type="dxa"/>
          </w:tcPr>
          <w:p w:rsidR="002B2328" w:rsidRPr="0002773B" w:rsidRDefault="008925E5" w:rsidP="00892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судьи соревнований, заместитель главного судьи-секретаря соревнований (в зависимости от судейской категории):</w:t>
            </w:r>
          </w:p>
        </w:tc>
        <w:tc>
          <w:tcPr>
            <w:tcW w:w="2546" w:type="dxa"/>
          </w:tcPr>
          <w:p w:rsidR="002B2328" w:rsidRPr="0002773B" w:rsidRDefault="002B2328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3B" w:rsidRPr="0002773B" w:rsidTr="00C74528">
        <w:tc>
          <w:tcPr>
            <w:tcW w:w="113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2328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Международной категории/всероссийской категории</w:t>
            </w:r>
          </w:p>
        </w:tc>
        <w:tc>
          <w:tcPr>
            <w:tcW w:w="2546" w:type="dxa"/>
          </w:tcPr>
          <w:p w:rsidR="002B2328" w:rsidRPr="0002773B" w:rsidRDefault="008925E5" w:rsidP="0089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</w:tr>
      <w:tr w:rsidR="0002773B" w:rsidRPr="0002773B" w:rsidTr="00C74528">
        <w:tc>
          <w:tcPr>
            <w:tcW w:w="1135" w:type="dxa"/>
          </w:tcPr>
          <w:p w:rsidR="002B2328" w:rsidRPr="0002773B" w:rsidRDefault="002B2328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B2328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2546" w:type="dxa"/>
          </w:tcPr>
          <w:p w:rsidR="002B2328" w:rsidRPr="0002773B" w:rsidRDefault="008925E5" w:rsidP="008925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 650</w:t>
            </w:r>
          </w:p>
        </w:tc>
      </w:tr>
      <w:tr w:rsidR="0002773B" w:rsidRPr="0002773B" w:rsidTr="00C74528">
        <w:tc>
          <w:tcPr>
            <w:tcW w:w="1135" w:type="dxa"/>
          </w:tcPr>
          <w:p w:rsidR="008925E5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5" w:type="dxa"/>
          </w:tcPr>
          <w:p w:rsidR="008925E5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Главный судья игры (в зависимости от судейской категории):</w:t>
            </w:r>
          </w:p>
        </w:tc>
        <w:tc>
          <w:tcPr>
            <w:tcW w:w="2546" w:type="dxa"/>
          </w:tcPr>
          <w:p w:rsidR="008925E5" w:rsidRPr="0002773B" w:rsidRDefault="008925E5" w:rsidP="008925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3B" w:rsidRPr="0002773B" w:rsidTr="00C74528">
        <w:tc>
          <w:tcPr>
            <w:tcW w:w="1135" w:type="dxa"/>
          </w:tcPr>
          <w:p w:rsidR="008925E5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925E5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Международной категории/всероссийской категории</w:t>
            </w:r>
          </w:p>
        </w:tc>
        <w:tc>
          <w:tcPr>
            <w:tcW w:w="2546" w:type="dxa"/>
          </w:tcPr>
          <w:p w:rsidR="008925E5" w:rsidRPr="0002773B" w:rsidRDefault="008925E5" w:rsidP="008925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 400</w:t>
            </w:r>
          </w:p>
        </w:tc>
      </w:tr>
      <w:tr w:rsidR="0002773B" w:rsidRPr="0002773B" w:rsidTr="00C74528">
        <w:tc>
          <w:tcPr>
            <w:tcW w:w="1135" w:type="dxa"/>
          </w:tcPr>
          <w:p w:rsidR="008925E5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925E5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2546" w:type="dxa"/>
          </w:tcPr>
          <w:p w:rsidR="008925E5" w:rsidRPr="0002773B" w:rsidRDefault="008925E5" w:rsidP="008925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 360</w:t>
            </w:r>
          </w:p>
        </w:tc>
      </w:tr>
      <w:tr w:rsidR="0002773B" w:rsidRPr="0002773B" w:rsidTr="00C74528">
        <w:tc>
          <w:tcPr>
            <w:tcW w:w="1135" w:type="dxa"/>
          </w:tcPr>
          <w:p w:rsidR="008925E5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5" w:type="dxa"/>
          </w:tcPr>
          <w:p w:rsidR="008925E5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главного судьи </w:t>
            </w:r>
            <w:r w:rsidR="0020144F" w:rsidRPr="0002773B">
              <w:rPr>
                <w:rFonts w:ascii="Times New Roman" w:hAnsi="Times New Roman" w:cs="Times New Roman"/>
                <w:sz w:val="28"/>
                <w:szCs w:val="28"/>
              </w:rPr>
              <w:t>игры (в зависимости от судейской категории):</w:t>
            </w:r>
          </w:p>
        </w:tc>
        <w:tc>
          <w:tcPr>
            <w:tcW w:w="2546" w:type="dxa"/>
          </w:tcPr>
          <w:p w:rsidR="008925E5" w:rsidRPr="0002773B" w:rsidRDefault="008925E5" w:rsidP="008925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3B" w:rsidRPr="0002773B" w:rsidTr="00C74528">
        <w:tc>
          <w:tcPr>
            <w:tcW w:w="1135" w:type="dxa"/>
          </w:tcPr>
          <w:p w:rsidR="008925E5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925E5" w:rsidRPr="0002773B" w:rsidRDefault="0020144F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Международной категории/всероссийской категории</w:t>
            </w:r>
          </w:p>
        </w:tc>
        <w:tc>
          <w:tcPr>
            <w:tcW w:w="2546" w:type="dxa"/>
          </w:tcPr>
          <w:p w:rsidR="008925E5" w:rsidRPr="0002773B" w:rsidRDefault="0020144F" w:rsidP="002014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 400</w:t>
            </w:r>
          </w:p>
        </w:tc>
      </w:tr>
      <w:tr w:rsidR="0002773B" w:rsidRPr="0002773B" w:rsidTr="00C74528">
        <w:tc>
          <w:tcPr>
            <w:tcW w:w="1135" w:type="dxa"/>
          </w:tcPr>
          <w:p w:rsidR="008925E5" w:rsidRPr="0002773B" w:rsidRDefault="008925E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925E5" w:rsidRPr="0002773B" w:rsidRDefault="0020144F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2546" w:type="dxa"/>
          </w:tcPr>
          <w:p w:rsidR="008925E5" w:rsidRPr="0002773B" w:rsidRDefault="0020144F" w:rsidP="008925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 330</w:t>
            </w:r>
          </w:p>
        </w:tc>
      </w:tr>
      <w:tr w:rsidR="0002773B" w:rsidRPr="0002773B" w:rsidTr="00C74528">
        <w:tc>
          <w:tcPr>
            <w:tcW w:w="1135" w:type="dxa"/>
          </w:tcPr>
          <w:p w:rsidR="008925E5" w:rsidRPr="0002773B" w:rsidRDefault="00A4632D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095" w:type="dxa"/>
          </w:tcPr>
          <w:p w:rsidR="008925E5" w:rsidRPr="0002773B" w:rsidRDefault="00A4632D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Инспектор и технический делегат, назначаемый в установленном порядке для осуществления контроля за организацией и проведением международных спортивных соревнований</w:t>
            </w:r>
          </w:p>
        </w:tc>
        <w:tc>
          <w:tcPr>
            <w:tcW w:w="2546" w:type="dxa"/>
          </w:tcPr>
          <w:p w:rsidR="008925E5" w:rsidRPr="0002773B" w:rsidRDefault="00A4632D" w:rsidP="008925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400</w:t>
            </w:r>
          </w:p>
        </w:tc>
      </w:tr>
      <w:tr w:rsidR="0002773B" w:rsidRPr="0002773B" w:rsidTr="00C74528">
        <w:tc>
          <w:tcPr>
            <w:tcW w:w="1135" w:type="dxa"/>
          </w:tcPr>
          <w:p w:rsidR="008925E5" w:rsidRPr="0002773B" w:rsidRDefault="00A4632D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5" w:type="dxa"/>
          </w:tcPr>
          <w:p w:rsidR="008925E5" w:rsidRPr="0002773B" w:rsidRDefault="00A4632D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Спортивный судья (в составе бригады)</w:t>
            </w:r>
          </w:p>
        </w:tc>
        <w:tc>
          <w:tcPr>
            <w:tcW w:w="2546" w:type="dxa"/>
          </w:tcPr>
          <w:p w:rsidR="008925E5" w:rsidRPr="0002773B" w:rsidRDefault="00A4632D" w:rsidP="00A46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           300</w:t>
            </w:r>
          </w:p>
        </w:tc>
      </w:tr>
      <w:tr w:rsidR="0002773B" w:rsidRPr="0002773B" w:rsidTr="00C74528">
        <w:tc>
          <w:tcPr>
            <w:tcW w:w="1135" w:type="dxa"/>
          </w:tcPr>
          <w:p w:rsidR="00A4632D" w:rsidRPr="0002773B" w:rsidRDefault="00A4632D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1" w:type="dxa"/>
            <w:gridSpan w:val="2"/>
          </w:tcPr>
          <w:p w:rsidR="00A4632D" w:rsidRPr="0002773B" w:rsidRDefault="00A4632D" w:rsidP="00A46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Другой обслуживающий персонал в индивидуальных видах спорта и в командных игровых видах спорта</w:t>
            </w:r>
          </w:p>
        </w:tc>
      </w:tr>
      <w:tr w:rsidR="0002773B" w:rsidRPr="0002773B" w:rsidTr="00C74528">
        <w:tc>
          <w:tcPr>
            <w:tcW w:w="1135" w:type="dxa"/>
          </w:tcPr>
          <w:p w:rsidR="00A4632D" w:rsidRPr="0002773B" w:rsidRDefault="00A4632D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095" w:type="dxa"/>
          </w:tcPr>
          <w:p w:rsidR="00A4632D" w:rsidRPr="0002773B" w:rsidRDefault="00A4632D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Комиссар</w:t>
            </w:r>
          </w:p>
        </w:tc>
        <w:tc>
          <w:tcPr>
            <w:tcW w:w="2546" w:type="dxa"/>
          </w:tcPr>
          <w:p w:rsidR="00A4632D" w:rsidRPr="0002773B" w:rsidRDefault="00A4632D" w:rsidP="008925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 380</w:t>
            </w:r>
          </w:p>
        </w:tc>
      </w:tr>
      <w:tr w:rsidR="0002773B" w:rsidRPr="0002773B" w:rsidTr="00C74528">
        <w:tc>
          <w:tcPr>
            <w:tcW w:w="1135" w:type="dxa"/>
          </w:tcPr>
          <w:p w:rsidR="00A4632D" w:rsidRPr="0002773B" w:rsidRDefault="00A4632D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95" w:type="dxa"/>
          </w:tcPr>
          <w:p w:rsidR="00A4632D" w:rsidRPr="0002773B" w:rsidRDefault="00A4632D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Врач, ветеринарный врач</w:t>
            </w:r>
          </w:p>
        </w:tc>
        <w:tc>
          <w:tcPr>
            <w:tcW w:w="2546" w:type="dxa"/>
          </w:tcPr>
          <w:p w:rsidR="00A4632D" w:rsidRPr="0002773B" w:rsidRDefault="00A4632D" w:rsidP="008925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 500</w:t>
            </w:r>
          </w:p>
        </w:tc>
      </w:tr>
      <w:tr w:rsidR="0002773B" w:rsidRPr="0002773B" w:rsidTr="00C74528">
        <w:tc>
          <w:tcPr>
            <w:tcW w:w="1135" w:type="dxa"/>
          </w:tcPr>
          <w:p w:rsidR="00A4632D" w:rsidRPr="0002773B" w:rsidRDefault="00A4632D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95" w:type="dxa"/>
          </w:tcPr>
          <w:p w:rsidR="00A4632D" w:rsidRPr="0002773B" w:rsidRDefault="00A4632D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Медсестра, массажист</w:t>
            </w:r>
          </w:p>
        </w:tc>
        <w:tc>
          <w:tcPr>
            <w:tcW w:w="2546" w:type="dxa"/>
          </w:tcPr>
          <w:p w:rsidR="00A4632D" w:rsidRPr="0002773B" w:rsidRDefault="00DC36D3" w:rsidP="008925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 360</w:t>
            </w:r>
          </w:p>
        </w:tc>
      </w:tr>
      <w:tr w:rsidR="0002773B" w:rsidRPr="0002773B" w:rsidTr="00C74528">
        <w:tc>
          <w:tcPr>
            <w:tcW w:w="1135" w:type="dxa"/>
          </w:tcPr>
          <w:p w:rsidR="00A4632D" w:rsidRPr="0002773B" w:rsidRDefault="00A45C5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5" w:type="dxa"/>
          </w:tcPr>
          <w:p w:rsidR="00A4632D" w:rsidRPr="0002773B" w:rsidRDefault="00A45C5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Начальник дистанции, начальник сбора, контролер</w:t>
            </w:r>
          </w:p>
        </w:tc>
        <w:tc>
          <w:tcPr>
            <w:tcW w:w="2546" w:type="dxa"/>
          </w:tcPr>
          <w:p w:rsidR="00A4632D" w:rsidRPr="0002773B" w:rsidRDefault="00112933" w:rsidP="0011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45C55" w:rsidRPr="0002773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02773B" w:rsidRPr="0002773B" w:rsidTr="00C74528">
        <w:tc>
          <w:tcPr>
            <w:tcW w:w="1135" w:type="dxa"/>
          </w:tcPr>
          <w:p w:rsidR="00A4632D" w:rsidRPr="0002773B" w:rsidRDefault="00A45C55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6095" w:type="dxa"/>
          </w:tcPr>
          <w:p w:rsidR="00A4632D" w:rsidRPr="0002773B" w:rsidRDefault="008133BF" w:rsidP="00E2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Технический и обслуживающий персонал (комендант мероприятий, помощник начальника дистанции, работники службы безопасности, механики спортивных судов, спортивного оружия, спортивного инвентаря, радист, св</w:t>
            </w:r>
            <w:r w:rsidR="000916EB" w:rsidRPr="0002773B">
              <w:rPr>
                <w:rFonts w:ascii="Times New Roman" w:hAnsi="Times New Roman" w:cs="Times New Roman"/>
                <w:sz w:val="28"/>
                <w:szCs w:val="28"/>
              </w:rPr>
              <w:t>язист, оператор, конюх, коневод,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другие работники по обслуживанию мероприятий)</w:t>
            </w:r>
          </w:p>
        </w:tc>
        <w:tc>
          <w:tcPr>
            <w:tcW w:w="2546" w:type="dxa"/>
          </w:tcPr>
          <w:p w:rsidR="00A4632D" w:rsidRPr="0002773B" w:rsidRDefault="00CA1CAE" w:rsidP="008925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933"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133BF" w:rsidRPr="0002773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9952B9" w:rsidRPr="0002773B" w:rsidRDefault="009952B9" w:rsidP="00E21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BF" w:rsidRPr="0002773B" w:rsidRDefault="008133BF" w:rsidP="00C745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>Примечание:</w:t>
      </w:r>
    </w:p>
    <w:p w:rsidR="008133BF" w:rsidRPr="0002773B" w:rsidRDefault="008133BF" w:rsidP="00C745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>1. Размер выплат предусмотрен за обслуживание одного дня соревнований, кроме командных игровых видов спорта, где выплаты производятся за обслужив</w:t>
      </w:r>
      <w:r w:rsidR="007134CE" w:rsidRPr="0002773B">
        <w:rPr>
          <w:rFonts w:ascii="Times New Roman" w:hAnsi="Times New Roman" w:cs="Times New Roman"/>
          <w:sz w:val="28"/>
          <w:szCs w:val="24"/>
        </w:rPr>
        <w:t>ание одной игры (футбол, хоккей</w:t>
      </w:r>
      <w:r w:rsidRPr="0002773B">
        <w:rPr>
          <w:rFonts w:ascii="Times New Roman" w:hAnsi="Times New Roman" w:cs="Times New Roman"/>
          <w:sz w:val="28"/>
          <w:szCs w:val="24"/>
        </w:rPr>
        <w:t xml:space="preserve"> с шайбой, баскетбол, волейбол, водное поло, гандбол, хоккей с мячом, хоккей на траве, бейсбол, регби и т.д.), но не более трех игр в день.</w:t>
      </w:r>
    </w:p>
    <w:p w:rsidR="00984E9A" w:rsidRPr="0002773B" w:rsidRDefault="00984E9A" w:rsidP="00C745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3B">
        <w:rPr>
          <w:rFonts w:ascii="Times New Roman" w:hAnsi="Times New Roman" w:cs="Times New Roman"/>
          <w:sz w:val="28"/>
          <w:szCs w:val="28"/>
          <w:shd w:val="clear" w:color="auto" w:fill="FFFFFF"/>
        </w:rPr>
        <w:t>2. При проведении всероссийских, международных спортивных соревнований по согласованию с Министерством </w:t>
      </w:r>
      <w:r w:rsidRPr="0002773B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физической</w:t>
      </w:r>
      <w:r w:rsidRPr="0002773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02773B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культуры</w:t>
      </w:r>
      <w:r w:rsidRPr="0002773B">
        <w:rPr>
          <w:rFonts w:ascii="Times New Roman" w:hAnsi="Times New Roman" w:cs="Times New Roman"/>
          <w:sz w:val="28"/>
          <w:szCs w:val="28"/>
          <w:shd w:val="clear" w:color="auto" w:fill="FFFFFF"/>
        </w:rPr>
        <w:t> и спорта Московской области могут применяться другие размеры выплат за обслуживание спортивных соревнований с учетом требований, установленных соответственно всероссийскими спортивными федерациями и международными организациями, утвержденные федерациями по видам спорта в установленном ими порядке.</w:t>
      </w:r>
    </w:p>
    <w:p w:rsidR="001B5001" w:rsidRPr="0002773B" w:rsidRDefault="00493A39" w:rsidP="00C745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>3</w:t>
      </w:r>
      <w:r w:rsidR="001B5001" w:rsidRPr="0002773B">
        <w:rPr>
          <w:rFonts w:ascii="Times New Roman" w:hAnsi="Times New Roman" w:cs="Times New Roman"/>
          <w:sz w:val="28"/>
          <w:szCs w:val="24"/>
        </w:rPr>
        <w:t>.</w:t>
      </w:r>
      <w:r w:rsidRPr="0002773B">
        <w:rPr>
          <w:rFonts w:ascii="Times New Roman" w:hAnsi="Times New Roman" w:cs="Times New Roman"/>
          <w:sz w:val="28"/>
          <w:szCs w:val="24"/>
        </w:rPr>
        <w:t xml:space="preserve"> </w:t>
      </w:r>
      <w:r w:rsidR="001B5001" w:rsidRPr="0002773B">
        <w:rPr>
          <w:rFonts w:ascii="Times New Roman" w:hAnsi="Times New Roman" w:cs="Times New Roman"/>
          <w:sz w:val="28"/>
          <w:szCs w:val="24"/>
        </w:rPr>
        <w:t>Количественный состав судейских коллегий (бригад) определяется согласно правилам видов спорта, утвержденным в соответствии с законодательством Российской Федерации и законодательством Московской области.</w:t>
      </w:r>
    </w:p>
    <w:p w:rsidR="00CC59EB" w:rsidRPr="0002773B" w:rsidRDefault="00493A39" w:rsidP="00C745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>4</w:t>
      </w:r>
      <w:r w:rsidR="00CC59EB" w:rsidRPr="0002773B">
        <w:rPr>
          <w:rFonts w:ascii="Times New Roman" w:hAnsi="Times New Roman" w:cs="Times New Roman"/>
          <w:sz w:val="28"/>
          <w:szCs w:val="24"/>
        </w:rPr>
        <w:t>.</w:t>
      </w:r>
      <w:r w:rsidRPr="0002773B">
        <w:rPr>
          <w:rFonts w:ascii="Times New Roman" w:hAnsi="Times New Roman" w:cs="Times New Roman"/>
          <w:sz w:val="28"/>
          <w:szCs w:val="24"/>
        </w:rPr>
        <w:t xml:space="preserve"> </w:t>
      </w:r>
      <w:r w:rsidR="00CC59EB" w:rsidRPr="0002773B">
        <w:rPr>
          <w:rFonts w:ascii="Times New Roman" w:hAnsi="Times New Roman" w:cs="Times New Roman"/>
          <w:sz w:val="28"/>
          <w:szCs w:val="24"/>
        </w:rPr>
        <w:t>При проведении мероприятий производится возмещение расходов на проживание и проезд к месту проведения мероприятий и обратно главной судейской коллегии (далее</w:t>
      </w:r>
      <w:r w:rsidRPr="0002773B">
        <w:rPr>
          <w:rFonts w:ascii="Times New Roman" w:hAnsi="Times New Roman" w:cs="Times New Roman"/>
          <w:sz w:val="28"/>
          <w:szCs w:val="24"/>
        </w:rPr>
        <w:t xml:space="preserve"> </w:t>
      </w:r>
      <w:r w:rsidR="00CC59EB" w:rsidRPr="0002773B">
        <w:rPr>
          <w:rFonts w:ascii="Times New Roman" w:hAnsi="Times New Roman" w:cs="Times New Roman"/>
          <w:sz w:val="28"/>
          <w:szCs w:val="24"/>
        </w:rPr>
        <w:t>-</w:t>
      </w:r>
      <w:r w:rsidRPr="0002773B">
        <w:rPr>
          <w:rFonts w:ascii="Times New Roman" w:hAnsi="Times New Roman" w:cs="Times New Roman"/>
          <w:sz w:val="28"/>
          <w:szCs w:val="24"/>
        </w:rPr>
        <w:t xml:space="preserve"> </w:t>
      </w:r>
      <w:r w:rsidR="00CC59EB" w:rsidRPr="0002773B">
        <w:rPr>
          <w:rFonts w:ascii="Times New Roman" w:hAnsi="Times New Roman" w:cs="Times New Roman"/>
          <w:sz w:val="28"/>
          <w:szCs w:val="24"/>
        </w:rPr>
        <w:t>ГСК).</w:t>
      </w:r>
    </w:p>
    <w:p w:rsidR="00CC59EB" w:rsidRPr="0002773B" w:rsidRDefault="00493A39" w:rsidP="00C745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>5</w:t>
      </w:r>
      <w:r w:rsidR="00CC59EB" w:rsidRPr="0002773B">
        <w:rPr>
          <w:rFonts w:ascii="Times New Roman" w:hAnsi="Times New Roman" w:cs="Times New Roman"/>
          <w:sz w:val="28"/>
          <w:szCs w:val="24"/>
        </w:rPr>
        <w:t>.</w:t>
      </w:r>
      <w:r w:rsidRPr="0002773B">
        <w:rPr>
          <w:rFonts w:ascii="Times New Roman" w:hAnsi="Times New Roman" w:cs="Times New Roman"/>
          <w:sz w:val="28"/>
          <w:szCs w:val="24"/>
        </w:rPr>
        <w:t xml:space="preserve"> </w:t>
      </w:r>
      <w:r w:rsidR="00CC59EB" w:rsidRPr="0002773B">
        <w:rPr>
          <w:rFonts w:ascii="Times New Roman" w:hAnsi="Times New Roman" w:cs="Times New Roman"/>
          <w:sz w:val="28"/>
          <w:szCs w:val="24"/>
        </w:rPr>
        <w:t>Возмещение расходов за обслуживание мероприятий ГСК производится только при наличии документа, подтверждающего квалификационную категорию судьи или документа, подтверждающего категорию судьи международного класса.</w:t>
      </w:r>
    </w:p>
    <w:p w:rsidR="00CC59EB" w:rsidRPr="0002773B" w:rsidRDefault="00CC59EB" w:rsidP="00C7452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C59EB" w:rsidRPr="0002773B" w:rsidRDefault="00CC59EB" w:rsidP="002F44C1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02773B">
        <w:rPr>
          <w:rFonts w:ascii="Times New Roman" w:hAnsi="Times New Roman" w:cs="Times New Roman"/>
          <w:sz w:val="28"/>
          <w:szCs w:val="24"/>
        </w:rPr>
        <w:t xml:space="preserve">.Расходы на оплату питания (возмещение </w:t>
      </w:r>
      <w:proofErr w:type="spellStart"/>
      <w:r w:rsidRPr="0002773B">
        <w:rPr>
          <w:rFonts w:ascii="Times New Roman" w:hAnsi="Times New Roman" w:cs="Times New Roman"/>
          <w:sz w:val="28"/>
          <w:szCs w:val="24"/>
        </w:rPr>
        <w:t>энергозат</w:t>
      </w:r>
      <w:r w:rsidR="00493A39" w:rsidRPr="0002773B">
        <w:rPr>
          <w:rFonts w:ascii="Times New Roman" w:hAnsi="Times New Roman" w:cs="Times New Roman"/>
          <w:sz w:val="28"/>
          <w:szCs w:val="24"/>
        </w:rPr>
        <w:t>рат</w:t>
      </w:r>
      <w:proofErr w:type="spellEnd"/>
      <w:r w:rsidR="00493A39" w:rsidRPr="0002773B">
        <w:rPr>
          <w:rFonts w:ascii="Times New Roman" w:hAnsi="Times New Roman" w:cs="Times New Roman"/>
          <w:sz w:val="28"/>
          <w:szCs w:val="24"/>
        </w:rPr>
        <w:t>) для участников мероприятий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6520"/>
        <w:gridCol w:w="2546"/>
      </w:tblGrid>
      <w:tr w:rsidR="0002773B" w:rsidRPr="0002773B" w:rsidTr="000C40E1">
        <w:tc>
          <w:tcPr>
            <w:tcW w:w="710" w:type="dxa"/>
          </w:tcPr>
          <w:p w:rsidR="00CC59EB" w:rsidRPr="0002773B" w:rsidRDefault="00CC59EB" w:rsidP="00CC5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59EB" w:rsidRPr="0002773B" w:rsidRDefault="00CC59EB" w:rsidP="00CC5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</w:tcPr>
          <w:p w:rsidR="00CC59EB" w:rsidRPr="0002773B" w:rsidRDefault="00CC59EB" w:rsidP="00CC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мероприятий</w:t>
            </w:r>
          </w:p>
        </w:tc>
        <w:tc>
          <w:tcPr>
            <w:tcW w:w="2546" w:type="dxa"/>
          </w:tcPr>
          <w:p w:rsidR="00CC59EB" w:rsidRPr="0002773B" w:rsidRDefault="000C40E1" w:rsidP="0069332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  <w:r w:rsidR="00CC59EB" w:rsidRPr="0002773B">
              <w:rPr>
                <w:rFonts w:ascii="Times New Roman" w:hAnsi="Times New Roman" w:cs="Times New Roman"/>
                <w:sz w:val="28"/>
                <w:szCs w:val="28"/>
              </w:rPr>
              <w:t>расходов на одного человека в день (в рублях)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, не более</w:t>
            </w:r>
          </w:p>
        </w:tc>
      </w:tr>
      <w:tr w:rsidR="0002773B" w:rsidRPr="0002773B" w:rsidTr="001C2930">
        <w:trPr>
          <w:trHeight w:val="1550"/>
        </w:trPr>
        <w:tc>
          <w:tcPr>
            <w:tcW w:w="710" w:type="dxa"/>
          </w:tcPr>
          <w:p w:rsidR="00CC59EB" w:rsidRPr="001C719D" w:rsidRDefault="00CC59EB" w:rsidP="00CC5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0C40E1" w:rsidRPr="0002773B" w:rsidRDefault="00CC59EB" w:rsidP="000C40E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2773B">
              <w:rPr>
                <w:sz w:val="28"/>
                <w:szCs w:val="28"/>
              </w:rPr>
              <w:t xml:space="preserve">Спортсмены– члены спортивных сборных команд </w:t>
            </w:r>
            <w:r w:rsidR="008C472B" w:rsidRPr="0002773B">
              <w:rPr>
                <w:sz w:val="28"/>
                <w:szCs w:val="28"/>
              </w:rPr>
              <w:t>муниципального</w:t>
            </w:r>
            <w:r w:rsidRPr="0002773B">
              <w:rPr>
                <w:sz w:val="28"/>
                <w:szCs w:val="28"/>
              </w:rPr>
              <w:t xml:space="preserve"> округа </w:t>
            </w:r>
            <w:r w:rsidR="005200A0" w:rsidRPr="0002773B">
              <w:rPr>
                <w:sz w:val="28"/>
                <w:szCs w:val="28"/>
              </w:rPr>
              <w:t>Серебряные Пруды Мос</w:t>
            </w:r>
            <w:r w:rsidR="000C40E1" w:rsidRPr="0002773B">
              <w:rPr>
                <w:sz w:val="28"/>
                <w:szCs w:val="28"/>
              </w:rPr>
              <w:t>ковской области по видам спорта</w:t>
            </w:r>
            <w:r w:rsidR="0039765F" w:rsidRPr="0002773B">
              <w:rPr>
                <w:sz w:val="28"/>
                <w:szCs w:val="28"/>
              </w:rPr>
              <w:t>,</w:t>
            </w:r>
            <w:r w:rsidR="001A6548" w:rsidRPr="0002773B">
              <w:rPr>
                <w:sz w:val="28"/>
                <w:szCs w:val="28"/>
              </w:rPr>
              <w:t xml:space="preserve"> принимающие участие в межмуниципальных, региональных, межрегиональных, всероссийских, международных официальных спортивных мероприятиях</w:t>
            </w:r>
            <w:r w:rsidR="000C40E1" w:rsidRPr="0002773B">
              <w:rPr>
                <w:sz w:val="28"/>
                <w:szCs w:val="28"/>
              </w:rPr>
              <w:t>;</w:t>
            </w:r>
            <w:r w:rsidR="005200A0" w:rsidRPr="0002773B">
              <w:rPr>
                <w:sz w:val="28"/>
                <w:szCs w:val="28"/>
              </w:rPr>
              <w:t xml:space="preserve"> </w:t>
            </w:r>
            <w:r w:rsidR="000C40E1" w:rsidRPr="0002773B">
              <w:rPr>
                <w:sz w:val="28"/>
                <w:szCs w:val="28"/>
              </w:rPr>
              <w:t xml:space="preserve">лица, проходящие спортивную подготовку в муниципальных учреждениях, </w:t>
            </w:r>
            <w:r w:rsidR="000C40E1" w:rsidRPr="0002773B">
              <w:rPr>
                <w:sz w:val="28"/>
                <w:szCs w:val="28"/>
              </w:rPr>
              <w:lastRenderedPageBreak/>
              <w:t>находящиеся на следующих этапах спортивной подготовки:</w:t>
            </w:r>
          </w:p>
          <w:p w:rsidR="000C40E1" w:rsidRPr="0002773B" w:rsidRDefault="000C40E1" w:rsidP="000C40E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2773B">
              <w:rPr>
                <w:sz w:val="28"/>
                <w:szCs w:val="28"/>
              </w:rPr>
              <w:t>- совершенствования спортивного мастерства;</w:t>
            </w:r>
          </w:p>
          <w:p w:rsidR="00CC59EB" w:rsidRPr="0002773B" w:rsidRDefault="000C40E1" w:rsidP="000C40E1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2773B">
              <w:rPr>
                <w:sz w:val="28"/>
                <w:szCs w:val="28"/>
              </w:rPr>
              <w:t xml:space="preserve">- </w:t>
            </w:r>
            <w:r w:rsidR="003041F3" w:rsidRPr="0002773B">
              <w:rPr>
                <w:sz w:val="28"/>
                <w:szCs w:val="28"/>
              </w:rPr>
              <w:t>учебно-тренировочный (этап спортивной специализации)</w:t>
            </w:r>
          </w:p>
        </w:tc>
        <w:tc>
          <w:tcPr>
            <w:tcW w:w="2546" w:type="dxa"/>
          </w:tcPr>
          <w:p w:rsidR="00CC59EB" w:rsidRPr="0002773B" w:rsidRDefault="000C40E1" w:rsidP="0069332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200A0" w:rsidRPr="000277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2773B" w:rsidRPr="0002773B" w:rsidTr="000C40E1">
        <w:tc>
          <w:tcPr>
            <w:tcW w:w="710" w:type="dxa"/>
          </w:tcPr>
          <w:p w:rsidR="001B5001" w:rsidRPr="001C719D" w:rsidRDefault="001B5001" w:rsidP="00CC5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1B5001" w:rsidRPr="0002773B" w:rsidRDefault="000C40E1" w:rsidP="00CC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Лица, проходящие спортивную подготовку в 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27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учреждениях, находящиеся на этапе начальной подготовки</w:t>
            </w:r>
          </w:p>
        </w:tc>
        <w:tc>
          <w:tcPr>
            <w:tcW w:w="2546" w:type="dxa"/>
          </w:tcPr>
          <w:p w:rsidR="001B5001" w:rsidRPr="0002773B" w:rsidRDefault="007E3A74" w:rsidP="0069332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800</w:t>
            </w:r>
          </w:p>
        </w:tc>
      </w:tr>
      <w:tr w:rsidR="0002773B" w:rsidRPr="0002773B" w:rsidTr="000C40E1">
        <w:tc>
          <w:tcPr>
            <w:tcW w:w="710" w:type="dxa"/>
          </w:tcPr>
          <w:p w:rsidR="00CC59EB" w:rsidRPr="001C719D" w:rsidRDefault="001B5001" w:rsidP="00CC5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A0" w:rsidRPr="001C7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CC59EB" w:rsidRPr="0002773B" w:rsidRDefault="000C40E1" w:rsidP="00D5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Тренеры, начальник команды, врач, медицинская сестра (медицинский брат) по массажу</w:t>
            </w:r>
            <w:r w:rsidR="00B70CD9" w:rsidRPr="00027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200A0" w:rsidRPr="0002773B">
              <w:rPr>
                <w:rFonts w:ascii="Times New Roman" w:hAnsi="Times New Roman" w:cs="Times New Roman"/>
                <w:sz w:val="28"/>
                <w:szCs w:val="28"/>
              </w:rPr>
              <w:t>и другие специалисты, принимающие участие в спортивных мероприятиях</w:t>
            </w:r>
          </w:p>
        </w:tc>
        <w:tc>
          <w:tcPr>
            <w:tcW w:w="2546" w:type="dxa"/>
          </w:tcPr>
          <w:p w:rsidR="00CC59EB" w:rsidRPr="0002773B" w:rsidRDefault="00B70CD9" w:rsidP="0069332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5200A0" w:rsidRPr="000277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BD3B9E" w:rsidRPr="0002773B" w:rsidRDefault="00EB3FBF" w:rsidP="00BD3B9E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02773B">
        <w:rPr>
          <w:sz w:val="28"/>
        </w:rPr>
        <w:t xml:space="preserve">      </w:t>
      </w:r>
      <w:r w:rsidR="00BD3B9E" w:rsidRPr="0002773B">
        <w:rPr>
          <w:sz w:val="28"/>
          <w:szCs w:val="28"/>
        </w:rPr>
        <w:t>При наличии в команде по игровым видам спорта лиц, проходящих спортивную подготовку в муниципальных учреждениях, находящихся на различных этапах спортивной подготовки, норма расходов на одного человека в день рассчитывается исходя из большинства лиц определенного этапа спортивной подготовки в команде.</w:t>
      </w:r>
    </w:p>
    <w:p w:rsidR="00BD3B9E" w:rsidRPr="0002773B" w:rsidRDefault="00BD3B9E" w:rsidP="00BD3B9E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02773B">
        <w:rPr>
          <w:sz w:val="28"/>
          <w:szCs w:val="28"/>
        </w:rPr>
        <w:t xml:space="preserve">    При отсутствии возможности обеспечения питанием по безналичному расчету муниципальные учреждения осуществляют компенсационные выплаты, связанные с оплатой стоимости питания, следующим образом:</w:t>
      </w:r>
    </w:p>
    <w:p w:rsidR="00BD3B9E" w:rsidRPr="0002773B" w:rsidRDefault="00BD3B9E" w:rsidP="00BD3B9E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02773B">
        <w:rPr>
          <w:sz w:val="28"/>
          <w:szCs w:val="28"/>
        </w:rPr>
        <w:t xml:space="preserve">   для несовершеннолетних лиц, проходящих спортивную подготовку, - под отчёт сопровождающему, состоящему в трудовых отношениях с муниципальным учреждением;</w:t>
      </w:r>
    </w:p>
    <w:p w:rsidR="00BD3B9E" w:rsidRPr="0002773B" w:rsidRDefault="00BD3B9E" w:rsidP="00BD3B9E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02773B">
        <w:rPr>
          <w:sz w:val="28"/>
          <w:szCs w:val="28"/>
        </w:rPr>
        <w:t xml:space="preserve">   для совершеннолетних лиц, проходящих спортивную подготовку, - по письменному заявлению указанного лица на расчетный счет, открытый в кредитной </w:t>
      </w:r>
      <w:r w:rsidR="00364E54" w:rsidRPr="0002773B">
        <w:rPr>
          <w:sz w:val="28"/>
          <w:szCs w:val="28"/>
        </w:rPr>
        <w:t>организации или под отчёт лицу, осуществляющему их сопровождение на физкультурно-спортивное мероприятие, состоящему в трудовых отношениях с муниципальным учреждением.</w:t>
      </w:r>
    </w:p>
    <w:p w:rsidR="00EB3FBF" w:rsidRPr="0002773B" w:rsidRDefault="00EB3FBF" w:rsidP="00BD3B9E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EB3FBF" w:rsidRPr="0002773B" w:rsidRDefault="00EB3FBF" w:rsidP="00FE0857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02773B">
        <w:rPr>
          <w:rFonts w:ascii="Times New Roman" w:hAnsi="Times New Roman" w:cs="Times New Roman"/>
          <w:sz w:val="28"/>
          <w:szCs w:val="24"/>
        </w:rPr>
        <w:t>.</w:t>
      </w:r>
      <w:r w:rsidR="002B56E8" w:rsidRPr="0002773B">
        <w:rPr>
          <w:rFonts w:ascii="Times New Roman" w:hAnsi="Times New Roman" w:cs="Times New Roman"/>
          <w:sz w:val="28"/>
          <w:szCs w:val="24"/>
        </w:rPr>
        <w:t xml:space="preserve"> </w:t>
      </w:r>
      <w:r w:rsidRPr="0002773B">
        <w:rPr>
          <w:rFonts w:ascii="Times New Roman" w:hAnsi="Times New Roman" w:cs="Times New Roman"/>
          <w:sz w:val="28"/>
          <w:szCs w:val="24"/>
        </w:rPr>
        <w:t>Расходы на обеспечение медикаментами, биологически активными добавками, изделиями медицинского назначения, медицинское обслуживание участников мероприятий</w:t>
      </w:r>
    </w:p>
    <w:p w:rsidR="00C439D4" w:rsidRPr="0002773B" w:rsidRDefault="00C439D4" w:rsidP="00FE0857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4"/>
        </w:rPr>
      </w:pPr>
    </w:p>
    <w:p w:rsidR="00C439D4" w:rsidRPr="0002773B" w:rsidRDefault="00D25ACF" w:rsidP="002B56E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 xml:space="preserve">  </w:t>
      </w:r>
      <w:r w:rsidR="00C439D4" w:rsidRPr="0002773B">
        <w:rPr>
          <w:rFonts w:ascii="Times New Roman" w:hAnsi="Times New Roman" w:cs="Times New Roman"/>
          <w:sz w:val="28"/>
          <w:szCs w:val="24"/>
        </w:rPr>
        <w:t xml:space="preserve"> Таблица 1</w:t>
      </w:r>
    </w:p>
    <w:p w:rsidR="00C439D4" w:rsidRPr="0002773B" w:rsidRDefault="00C439D4" w:rsidP="00C439D4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5386"/>
        <w:gridCol w:w="3680"/>
      </w:tblGrid>
      <w:tr w:rsidR="0002773B" w:rsidRPr="0002773B" w:rsidTr="00FB7D2A">
        <w:tc>
          <w:tcPr>
            <w:tcW w:w="710" w:type="dxa"/>
          </w:tcPr>
          <w:p w:rsidR="00C439D4" w:rsidRPr="0002773B" w:rsidRDefault="00C439D4" w:rsidP="002B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39D4" w:rsidRPr="0002773B" w:rsidRDefault="00C439D4" w:rsidP="002B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C439D4" w:rsidRPr="0002773B" w:rsidRDefault="00C439D4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680" w:type="dxa"/>
          </w:tcPr>
          <w:p w:rsidR="00C439D4" w:rsidRPr="0002773B" w:rsidRDefault="00C439D4" w:rsidP="002B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Норма расходов на одно            мероприятие (в рублях)</w:t>
            </w:r>
          </w:p>
        </w:tc>
      </w:tr>
      <w:tr w:rsidR="0002773B" w:rsidRPr="0002773B" w:rsidTr="00FB7D2A">
        <w:tc>
          <w:tcPr>
            <w:tcW w:w="710" w:type="dxa"/>
          </w:tcPr>
          <w:p w:rsidR="00C439D4" w:rsidRPr="0002773B" w:rsidRDefault="00C439D4" w:rsidP="0069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C439D4" w:rsidRPr="0002773B" w:rsidRDefault="00C439D4" w:rsidP="00C4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Медицинская аптечка</w:t>
            </w:r>
          </w:p>
        </w:tc>
        <w:tc>
          <w:tcPr>
            <w:tcW w:w="3680" w:type="dxa"/>
          </w:tcPr>
          <w:p w:rsidR="00C439D4" w:rsidRPr="0002773B" w:rsidRDefault="002B56E8" w:rsidP="00C4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439D4" w:rsidRPr="0002773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D25ACF" w:rsidRPr="0002773B" w:rsidRDefault="00D25ACF" w:rsidP="00D25AC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23C1C" w:rsidRPr="0002773B" w:rsidRDefault="00723C1C" w:rsidP="002B56E8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>Таблица 2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5386"/>
        <w:gridCol w:w="3680"/>
      </w:tblGrid>
      <w:tr w:rsidR="0002773B" w:rsidRPr="0002773B" w:rsidTr="00FB7D2A">
        <w:tc>
          <w:tcPr>
            <w:tcW w:w="710" w:type="dxa"/>
          </w:tcPr>
          <w:p w:rsidR="00723C1C" w:rsidRPr="0002773B" w:rsidRDefault="00723C1C" w:rsidP="00E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3C1C" w:rsidRPr="0002773B" w:rsidRDefault="00723C1C" w:rsidP="00EB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723C1C" w:rsidRPr="0002773B" w:rsidRDefault="00723C1C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680" w:type="dxa"/>
          </w:tcPr>
          <w:p w:rsidR="00723C1C" w:rsidRPr="0002773B" w:rsidRDefault="00723C1C" w:rsidP="009A7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Норма расходов на одно              обследование спортсмена (в рублях)</w:t>
            </w:r>
          </w:p>
        </w:tc>
      </w:tr>
      <w:tr w:rsidR="0002773B" w:rsidRPr="0002773B" w:rsidTr="00FB7D2A">
        <w:tc>
          <w:tcPr>
            <w:tcW w:w="710" w:type="dxa"/>
          </w:tcPr>
          <w:p w:rsidR="00723C1C" w:rsidRPr="0002773B" w:rsidRDefault="00723C1C" w:rsidP="0069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723C1C" w:rsidRPr="0002773B" w:rsidRDefault="00723C1C" w:rsidP="00693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Этапные комплексные обследования (далее</w:t>
            </w:r>
            <w:r w:rsidR="00EB28BF"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28BF"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ЭКО)</w:t>
            </w:r>
          </w:p>
        </w:tc>
        <w:tc>
          <w:tcPr>
            <w:tcW w:w="3680" w:type="dxa"/>
          </w:tcPr>
          <w:p w:rsidR="00723C1C" w:rsidRPr="0002773B" w:rsidRDefault="00723C1C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3B" w:rsidRPr="0002773B" w:rsidTr="00FB7D2A">
        <w:tc>
          <w:tcPr>
            <w:tcW w:w="710" w:type="dxa"/>
          </w:tcPr>
          <w:p w:rsidR="00723C1C" w:rsidRPr="0002773B" w:rsidRDefault="00723C1C" w:rsidP="0072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386" w:type="dxa"/>
          </w:tcPr>
          <w:p w:rsidR="00723C1C" w:rsidRPr="0002773B" w:rsidRDefault="00723C1C" w:rsidP="00723C1C"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EB28BF"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28BF"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:rsidR="00723C1C" w:rsidRPr="0002773B" w:rsidRDefault="00723C1C" w:rsidP="00723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до 6500</w:t>
            </w:r>
          </w:p>
        </w:tc>
      </w:tr>
      <w:tr w:rsidR="0002773B" w:rsidRPr="0002773B" w:rsidTr="00FB7D2A">
        <w:tc>
          <w:tcPr>
            <w:tcW w:w="710" w:type="dxa"/>
          </w:tcPr>
          <w:p w:rsidR="00723C1C" w:rsidRPr="0002773B" w:rsidRDefault="00723C1C" w:rsidP="0072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723C1C" w:rsidRPr="0002773B" w:rsidRDefault="00723C1C" w:rsidP="00723C1C"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EB28BF"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28BF"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</w:tcPr>
          <w:p w:rsidR="00723C1C" w:rsidRPr="0002773B" w:rsidRDefault="00723C1C" w:rsidP="00723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до 3000</w:t>
            </w:r>
          </w:p>
        </w:tc>
      </w:tr>
      <w:tr w:rsidR="0002773B" w:rsidRPr="0002773B" w:rsidTr="00FB7D2A">
        <w:tc>
          <w:tcPr>
            <w:tcW w:w="710" w:type="dxa"/>
          </w:tcPr>
          <w:p w:rsidR="00677E14" w:rsidRPr="0002773B" w:rsidRDefault="00677E14" w:rsidP="0072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</w:tcPr>
          <w:p w:rsidR="00677E14" w:rsidRPr="0002773B" w:rsidRDefault="00677E14" w:rsidP="0072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Этапный контроль за функциональным состоянием организма спортсменов</w:t>
            </w:r>
          </w:p>
        </w:tc>
        <w:tc>
          <w:tcPr>
            <w:tcW w:w="3680" w:type="dxa"/>
          </w:tcPr>
          <w:p w:rsidR="00677E14" w:rsidRPr="0002773B" w:rsidRDefault="00677E14" w:rsidP="00723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до 7600</w:t>
            </w:r>
          </w:p>
        </w:tc>
      </w:tr>
      <w:tr w:rsidR="0002773B" w:rsidRPr="0002773B" w:rsidTr="00FB7D2A">
        <w:tc>
          <w:tcPr>
            <w:tcW w:w="710" w:type="dxa"/>
          </w:tcPr>
          <w:p w:rsidR="00677E14" w:rsidRPr="0002773B" w:rsidRDefault="00677E14" w:rsidP="0072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677E14" w:rsidRPr="0002773B" w:rsidRDefault="00677E14" w:rsidP="0072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Текущий контроль за функциональным состоянием организма спортсменов, контроль переносимости тренировочных нагрузок</w:t>
            </w:r>
          </w:p>
        </w:tc>
        <w:tc>
          <w:tcPr>
            <w:tcW w:w="3680" w:type="dxa"/>
          </w:tcPr>
          <w:p w:rsidR="00677E14" w:rsidRPr="0002773B" w:rsidRDefault="00677E14" w:rsidP="00723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до 12000</w:t>
            </w:r>
          </w:p>
        </w:tc>
      </w:tr>
    </w:tbl>
    <w:p w:rsidR="00D25ACF" w:rsidRPr="0002773B" w:rsidRDefault="00723C1C" w:rsidP="00D25ACF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 xml:space="preserve">                     </w:t>
      </w:r>
    </w:p>
    <w:p w:rsidR="00723C1C" w:rsidRPr="0002773B" w:rsidRDefault="00723C1C" w:rsidP="00EB28BF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>Таблица 3</w:t>
      </w:r>
    </w:p>
    <w:p w:rsidR="00723C1C" w:rsidRPr="0002773B" w:rsidRDefault="00723C1C" w:rsidP="00723C1C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5386"/>
        <w:gridCol w:w="3680"/>
      </w:tblGrid>
      <w:tr w:rsidR="0002773B" w:rsidRPr="0002773B" w:rsidTr="00FB7D2A">
        <w:tc>
          <w:tcPr>
            <w:tcW w:w="710" w:type="dxa"/>
          </w:tcPr>
          <w:p w:rsidR="00723C1C" w:rsidRPr="0002773B" w:rsidRDefault="00723C1C" w:rsidP="00EB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3C1C" w:rsidRPr="0002773B" w:rsidRDefault="00723C1C" w:rsidP="00EB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723C1C" w:rsidRPr="0002773B" w:rsidRDefault="00723C1C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680" w:type="dxa"/>
          </w:tcPr>
          <w:p w:rsidR="00723C1C" w:rsidRPr="0002773B" w:rsidRDefault="00723C1C" w:rsidP="00EB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Норма расходов в час (в рублях)</w:t>
            </w:r>
            <w:r w:rsidR="007E5D49"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02773B" w:rsidRPr="0002773B" w:rsidTr="00FB7D2A">
        <w:tc>
          <w:tcPr>
            <w:tcW w:w="710" w:type="dxa"/>
          </w:tcPr>
          <w:p w:rsidR="00723C1C" w:rsidRPr="0002773B" w:rsidRDefault="00723C1C" w:rsidP="0069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723C1C" w:rsidRPr="0002773B" w:rsidRDefault="007A5160" w:rsidP="00693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Обеспечение мероприятия фельдшерской выездной бригадой</w:t>
            </w:r>
          </w:p>
        </w:tc>
        <w:tc>
          <w:tcPr>
            <w:tcW w:w="3680" w:type="dxa"/>
          </w:tcPr>
          <w:p w:rsidR="00723C1C" w:rsidRPr="0002773B" w:rsidRDefault="007A5160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15C2"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D0F" w:rsidRPr="0002773B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</w:tr>
      <w:tr w:rsidR="0002773B" w:rsidRPr="0002773B" w:rsidTr="00FB7D2A">
        <w:tc>
          <w:tcPr>
            <w:tcW w:w="710" w:type="dxa"/>
          </w:tcPr>
          <w:p w:rsidR="008715C2" w:rsidRPr="0002773B" w:rsidRDefault="008715C2" w:rsidP="0069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8715C2" w:rsidRPr="0002773B" w:rsidRDefault="008715C2" w:rsidP="00693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мероприятия врачебной выездной бригадой</w:t>
            </w:r>
          </w:p>
        </w:tc>
        <w:tc>
          <w:tcPr>
            <w:tcW w:w="3680" w:type="dxa"/>
          </w:tcPr>
          <w:p w:rsidR="008715C2" w:rsidRPr="0002773B" w:rsidRDefault="00E97D0F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3 983</w:t>
            </w:r>
          </w:p>
        </w:tc>
      </w:tr>
    </w:tbl>
    <w:p w:rsidR="00A8312A" w:rsidRPr="0002773B" w:rsidRDefault="00A8312A" w:rsidP="009A7D0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A8312A" w:rsidRPr="0002773B" w:rsidRDefault="00A8312A" w:rsidP="00A8312A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>Таблица 4</w:t>
      </w:r>
    </w:p>
    <w:p w:rsidR="00A8312A" w:rsidRPr="0002773B" w:rsidRDefault="00A8312A" w:rsidP="00A8312A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5386"/>
        <w:gridCol w:w="3680"/>
      </w:tblGrid>
      <w:tr w:rsidR="0002773B" w:rsidRPr="0002773B" w:rsidTr="00CA6989">
        <w:tc>
          <w:tcPr>
            <w:tcW w:w="710" w:type="dxa"/>
          </w:tcPr>
          <w:p w:rsidR="00A8312A" w:rsidRPr="0002773B" w:rsidRDefault="00A8312A" w:rsidP="00CA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312A" w:rsidRPr="0002773B" w:rsidRDefault="00A8312A" w:rsidP="00CA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A8312A" w:rsidRPr="0002773B" w:rsidRDefault="00A8312A" w:rsidP="00CA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680" w:type="dxa"/>
          </w:tcPr>
          <w:p w:rsidR="00A8312A" w:rsidRPr="0002773B" w:rsidRDefault="00A8312A" w:rsidP="00CA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Норма расходов (в рублях)</w:t>
            </w:r>
            <w:r w:rsidR="00D104F1"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02773B" w:rsidRPr="0002773B" w:rsidTr="00CA6989">
        <w:tc>
          <w:tcPr>
            <w:tcW w:w="710" w:type="dxa"/>
          </w:tcPr>
          <w:p w:rsidR="00A8312A" w:rsidRPr="0002773B" w:rsidRDefault="00A8312A" w:rsidP="00CA6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A8312A" w:rsidRPr="0002773B" w:rsidRDefault="00A8312A" w:rsidP="00CA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автомобиля скорой медицинской помощи</w:t>
            </w:r>
          </w:p>
        </w:tc>
        <w:tc>
          <w:tcPr>
            <w:tcW w:w="3680" w:type="dxa"/>
          </w:tcPr>
          <w:p w:rsidR="00A8312A" w:rsidRPr="0002773B" w:rsidRDefault="00A8312A" w:rsidP="00CA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2 454</w:t>
            </w:r>
          </w:p>
        </w:tc>
      </w:tr>
    </w:tbl>
    <w:p w:rsidR="00A8312A" w:rsidRPr="0002773B" w:rsidRDefault="00A8312A" w:rsidP="009A7D0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9A7D06" w:rsidRPr="0002773B" w:rsidRDefault="009A7D06" w:rsidP="009A7D06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 xml:space="preserve">                       </w:t>
      </w:r>
    </w:p>
    <w:p w:rsidR="009A7D06" w:rsidRPr="0002773B" w:rsidRDefault="000A4220" w:rsidP="009A7D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 xml:space="preserve">   </w:t>
      </w:r>
      <w:r w:rsidR="009A7D06" w:rsidRPr="0002773B">
        <w:rPr>
          <w:rFonts w:ascii="Times New Roman" w:hAnsi="Times New Roman" w:cs="Times New Roman"/>
          <w:sz w:val="28"/>
          <w:szCs w:val="24"/>
          <w:lang w:val="en-US"/>
        </w:rPr>
        <w:t>IV</w:t>
      </w:r>
      <w:r w:rsidR="009A7D06" w:rsidRPr="0002773B">
        <w:rPr>
          <w:rFonts w:ascii="Times New Roman" w:hAnsi="Times New Roman" w:cs="Times New Roman"/>
          <w:sz w:val="28"/>
          <w:szCs w:val="24"/>
        </w:rPr>
        <w:t>.</w:t>
      </w:r>
      <w:r w:rsidR="00EB28BF" w:rsidRPr="0002773B">
        <w:rPr>
          <w:rFonts w:ascii="Times New Roman" w:hAnsi="Times New Roman" w:cs="Times New Roman"/>
          <w:sz w:val="28"/>
          <w:szCs w:val="24"/>
        </w:rPr>
        <w:t xml:space="preserve"> </w:t>
      </w:r>
      <w:r w:rsidR="009A7D06" w:rsidRPr="0002773B">
        <w:rPr>
          <w:rFonts w:ascii="Times New Roman" w:hAnsi="Times New Roman" w:cs="Times New Roman"/>
          <w:sz w:val="28"/>
          <w:szCs w:val="24"/>
        </w:rPr>
        <w:t>Расходы на приобретение памятных призов для награждения победителей и призеров мероприятий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5386"/>
        <w:gridCol w:w="3680"/>
      </w:tblGrid>
      <w:tr w:rsidR="0002773B" w:rsidRPr="0002773B" w:rsidTr="00FB7D2A">
        <w:tc>
          <w:tcPr>
            <w:tcW w:w="710" w:type="dxa"/>
          </w:tcPr>
          <w:p w:rsidR="009A7D06" w:rsidRPr="0002773B" w:rsidRDefault="009A7D06" w:rsidP="00FB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7D06" w:rsidRPr="0002773B" w:rsidRDefault="009A7D06" w:rsidP="00FB7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9A7D06" w:rsidRPr="0002773B" w:rsidRDefault="009A7D06" w:rsidP="003F7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F7636" w:rsidRPr="0002773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3680" w:type="dxa"/>
          </w:tcPr>
          <w:p w:rsidR="009A7D06" w:rsidRPr="0002773B" w:rsidRDefault="009A7D06" w:rsidP="00FB7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Норма расходов (в рублях)</w:t>
            </w:r>
          </w:p>
          <w:p w:rsidR="009A7D06" w:rsidRPr="0002773B" w:rsidRDefault="009A7D06" w:rsidP="0069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3B" w:rsidRPr="0002773B" w:rsidTr="00FB7D2A">
        <w:tc>
          <w:tcPr>
            <w:tcW w:w="710" w:type="dxa"/>
          </w:tcPr>
          <w:p w:rsidR="009A7D06" w:rsidRPr="0002773B" w:rsidRDefault="009A7D06" w:rsidP="0069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9A7D06" w:rsidRPr="0002773B" w:rsidRDefault="003F7636" w:rsidP="0018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Кубок Главы </w:t>
            </w:r>
            <w:r w:rsidR="00180FE4" w:rsidRPr="0002773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Серебряные Пруды Московской области</w:t>
            </w:r>
          </w:p>
        </w:tc>
        <w:tc>
          <w:tcPr>
            <w:tcW w:w="3680" w:type="dxa"/>
          </w:tcPr>
          <w:p w:rsidR="009A7D06" w:rsidRPr="0002773B" w:rsidRDefault="009A7D06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3B" w:rsidRPr="0002773B" w:rsidTr="00FB7D2A">
        <w:tc>
          <w:tcPr>
            <w:tcW w:w="710" w:type="dxa"/>
          </w:tcPr>
          <w:p w:rsidR="003F7636" w:rsidRPr="0002773B" w:rsidRDefault="003F7636" w:rsidP="0069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</w:tcPr>
          <w:p w:rsidR="003F7636" w:rsidRPr="0002773B" w:rsidRDefault="003F7636" w:rsidP="00693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Командные призы</w:t>
            </w:r>
          </w:p>
        </w:tc>
        <w:tc>
          <w:tcPr>
            <w:tcW w:w="3680" w:type="dxa"/>
          </w:tcPr>
          <w:p w:rsidR="003F7636" w:rsidRPr="0002773B" w:rsidRDefault="00FB7D2A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F7636" w:rsidRPr="0002773B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02773B" w:rsidRPr="0002773B" w:rsidTr="00FB7D2A">
        <w:tc>
          <w:tcPr>
            <w:tcW w:w="710" w:type="dxa"/>
          </w:tcPr>
          <w:p w:rsidR="003F7636" w:rsidRPr="0002773B" w:rsidRDefault="003F7636" w:rsidP="0069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</w:tcPr>
          <w:p w:rsidR="003F7636" w:rsidRPr="0002773B" w:rsidRDefault="003F7636" w:rsidP="00693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Личные призы</w:t>
            </w:r>
          </w:p>
        </w:tc>
        <w:tc>
          <w:tcPr>
            <w:tcW w:w="3680" w:type="dxa"/>
          </w:tcPr>
          <w:p w:rsidR="003F7636" w:rsidRPr="0002773B" w:rsidRDefault="00FB7D2A" w:rsidP="00FB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до </w:t>
            </w:r>
            <w:r w:rsidR="000B6A58" w:rsidRPr="0002773B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02773B" w:rsidRPr="0002773B" w:rsidTr="00FB7D2A">
        <w:tc>
          <w:tcPr>
            <w:tcW w:w="710" w:type="dxa"/>
          </w:tcPr>
          <w:p w:rsidR="003F7636" w:rsidRPr="0002773B" w:rsidRDefault="000B6A58" w:rsidP="0069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3F7636" w:rsidRPr="0002773B" w:rsidRDefault="000B6A58" w:rsidP="00693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Призы для физкультурного актива</w:t>
            </w:r>
          </w:p>
        </w:tc>
        <w:tc>
          <w:tcPr>
            <w:tcW w:w="3680" w:type="dxa"/>
          </w:tcPr>
          <w:p w:rsidR="003F7636" w:rsidRPr="0002773B" w:rsidRDefault="00FB7D2A" w:rsidP="00FB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до </w:t>
            </w:r>
            <w:r w:rsidR="000B6A58" w:rsidRPr="0002773B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02773B" w:rsidRPr="0002773B" w:rsidTr="00FB7D2A">
        <w:tc>
          <w:tcPr>
            <w:tcW w:w="710" w:type="dxa"/>
          </w:tcPr>
          <w:p w:rsidR="003F7636" w:rsidRPr="0002773B" w:rsidRDefault="000B6A58" w:rsidP="0069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3F7636" w:rsidRPr="0002773B" w:rsidRDefault="000B6A58" w:rsidP="00693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Командные призы</w:t>
            </w:r>
          </w:p>
        </w:tc>
        <w:tc>
          <w:tcPr>
            <w:tcW w:w="3680" w:type="dxa"/>
          </w:tcPr>
          <w:p w:rsidR="003F7636" w:rsidRPr="0002773B" w:rsidRDefault="00FB7D2A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B6A58" w:rsidRPr="0002773B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02773B" w:rsidRPr="0002773B" w:rsidTr="00FB7D2A">
        <w:tc>
          <w:tcPr>
            <w:tcW w:w="710" w:type="dxa"/>
          </w:tcPr>
          <w:p w:rsidR="003F7636" w:rsidRPr="0002773B" w:rsidRDefault="000B6A58" w:rsidP="0069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3F7636" w:rsidRPr="0002773B" w:rsidRDefault="000B6A58" w:rsidP="00693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Личные призы</w:t>
            </w:r>
          </w:p>
        </w:tc>
        <w:tc>
          <w:tcPr>
            <w:tcW w:w="3680" w:type="dxa"/>
          </w:tcPr>
          <w:p w:rsidR="003F7636" w:rsidRPr="0002773B" w:rsidRDefault="00FB7D2A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B6A58" w:rsidRPr="0002773B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02773B" w:rsidRPr="0002773B" w:rsidTr="00FB7D2A">
        <w:tc>
          <w:tcPr>
            <w:tcW w:w="710" w:type="dxa"/>
          </w:tcPr>
          <w:p w:rsidR="000B6A58" w:rsidRPr="0002773B" w:rsidRDefault="000B6A58" w:rsidP="0069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0B6A58" w:rsidRPr="0002773B" w:rsidRDefault="000B6A58" w:rsidP="00693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Призы по итогам смотров-конкурсов</w:t>
            </w:r>
          </w:p>
        </w:tc>
        <w:tc>
          <w:tcPr>
            <w:tcW w:w="3680" w:type="dxa"/>
          </w:tcPr>
          <w:p w:rsidR="000B6A58" w:rsidRPr="0002773B" w:rsidRDefault="000B6A58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до 50 000</w:t>
            </w:r>
          </w:p>
        </w:tc>
      </w:tr>
    </w:tbl>
    <w:p w:rsidR="003318D3" w:rsidRPr="0002773B" w:rsidRDefault="003318D3" w:rsidP="00EB3FBF">
      <w:pPr>
        <w:spacing w:after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0A4220" w:rsidRPr="0002773B" w:rsidRDefault="000A4220" w:rsidP="007A622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02773B">
        <w:rPr>
          <w:rFonts w:ascii="Times New Roman" w:hAnsi="Times New Roman" w:cs="Times New Roman"/>
          <w:sz w:val="28"/>
          <w:szCs w:val="24"/>
        </w:rPr>
        <w:t>.</w:t>
      </w:r>
      <w:r w:rsidR="00AC6DE4" w:rsidRPr="0002773B">
        <w:rPr>
          <w:rFonts w:ascii="Times New Roman" w:hAnsi="Times New Roman" w:cs="Times New Roman"/>
          <w:sz w:val="28"/>
          <w:szCs w:val="24"/>
        </w:rPr>
        <w:t xml:space="preserve"> </w:t>
      </w:r>
      <w:r w:rsidRPr="0002773B">
        <w:rPr>
          <w:rFonts w:ascii="Times New Roman" w:hAnsi="Times New Roman" w:cs="Times New Roman"/>
          <w:sz w:val="28"/>
          <w:szCs w:val="24"/>
        </w:rPr>
        <w:t xml:space="preserve">Расходы на обеспечение канцелярскими товарами и расходными материалами мероприятий                       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5386"/>
        <w:gridCol w:w="3680"/>
      </w:tblGrid>
      <w:tr w:rsidR="0002773B" w:rsidRPr="0002773B" w:rsidTr="007A622F">
        <w:tc>
          <w:tcPr>
            <w:tcW w:w="710" w:type="dxa"/>
          </w:tcPr>
          <w:p w:rsidR="000A4220" w:rsidRPr="0002773B" w:rsidRDefault="000A4220" w:rsidP="007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4220" w:rsidRPr="0002773B" w:rsidRDefault="000A4220" w:rsidP="007A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0A4220" w:rsidRPr="0002773B" w:rsidRDefault="000A4220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680" w:type="dxa"/>
          </w:tcPr>
          <w:p w:rsidR="000A4220" w:rsidRPr="0002773B" w:rsidRDefault="000A4220" w:rsidP="000A4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Норма расходов на одного участника в день </w:t>
            </w:r>
          </w:p>
          <w:p w:rsidR="000A4220" w:rsidRPr="0002773B" w:rsidRDefault="000A4220" w:rsidP="000A4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02773B" w:rsidRPr="0002773B" w:rsidTr="007A622F">
        <w:tc>
          <w:tcPr>
            <w:tcW w:w="710" w:type="dxa"/>
          </w:tcPr>
          <w:p w:rsidR="000A4220" w:rsidRPr="0002773B" w:rsidRDefault="000A4220" w:rsidP="0069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86" w:type="dxa"/>
          </w:tcPr>
          <w:p w:rsidR="000A4220" w:rsidRPr="0002773B" w:rsidRDefault="00045951" w:rsidP="00693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Канцелярские товары и расходные материалы</w:t>
            </w:r>
          </w:p>
        </w:tc>
        <w:tc>
          <w:tcPr>
            <w:tcW w:w="3680" w:type="dxa"/>
          </w:tcPr>
          <w:p w:rsidR="000A4220" w:rsidRPr="0002773B" w:rsidRDefault="00045951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</w:tr>
    </w:tbl>
    <w:p w:rsidR="000A4220" w:rsidRPr="0002773B" w:rsidRDefault="000A4220" w:rsidP="00EB3F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150C9" w:rsidRPr="0002773B" w:rsidRDefault="00E52878" w:rsidP="00EB3F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  <w:lang w:val="en-US"/>
        </w:rPr>
        <w:t>VI</w:t>
      </w:r>
      <w:r w:rsidRPr="0002773B">
        <w:rPr>
          <w:rFonts w:ascii="Times New Roman" w:hAnsi="Times New Roman" w:cs="Times New Roman"/>
          <w:sz w:val="28"/>
          <w:szCs w:val="24"/>
        </w:rPr>
        <w:t xml:space="preserve">. Расходы </w:t>
      </w:r>
      <w:r w:rsidR="00A150C9" w:rsidRPr="0002773B">
        <w:rPr>
          <w:rFonts w:ascii="Times New Roman" w:hAnsi="Times New Roman" w:cs="Times New Roman"/>
          <w:sz w:val="28"/>
          <w:szCs w:val="24"/>
        </w:rPr>
        <w:t>на оплату проживания для участников мероприятий</w:t>
      </w:r>
      <w:r w:rsidR="007A622F" w:rsidRPr="0002773B">
        <w:rPr>
          <w:rFonts w:ascii="Times New Roman" w:hAnsi="Times New Roman" w:cs="Times New Roman"/>
          <w:sz w:val="28"/>
          <w:szCs w:val="24"/>
        </w:rPr>
        <w:t>*</w:t>
      </w:r>
    </w:p>
    <w:p w:rsidR="00E52878" w:rsidRPr="0002773B" w:rsidRDefault="00E52878" w:rsidP="00EB3F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5386"/>
        <w:gridCol w:w="3680"/>
      </w:tblGrid>
      <w:tr w:rsidR="0002773B" w:rsidRPr="0002773B" w:rsidTr="007A622F">
        <w:tc>
          <w:tcPr>
            <w:tcW w:w="710" w:type="dxa"/>
          </w:tcPr>
          <w:p w:rsidR="00E52878" w:rsidRPr="0002773B" w:rsidRDefault="00E52878" w:rsidP="007A6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878" w:rsidRPr="0002773B" w:rsidRDefault="00E52878" w:rsidP="007A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E52878" w:rsidRPr="0002773B" w:rsidRDefault="00E52878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680" w:type="dxa"/>
          </w:tcPr>
          <w:p w:rsidR="00E52878" w:rsidRPr="0002773B" w:rsidRDefault="00E52878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Норма расходов на одного </w:t>
            </w:r>
            <w:r w:rsidR="007A622F" w:rsidRPr="0002773B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в сутки </w:t>
            </w:r>
          </w:p>
          <w:p w:rsidR="00E52878" w:rsidRPr="0002773B" w:rsidRDefault="00E52878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  <w:r w:rsidR="00A150C9" w:rsidRPr="0002773B">
              <w:rPr>
                <w:rFonts w:ascii="Times New Roman" w:hAnsi="Times New Roman" w:cs="Times New Roman"/>
                <w:sz w:val="28"/>
                <w:szCs w:val="28"/>
              </w:rPr>
              <w:t>, по фактическим расходам, не более</w:t>
            </w:r>
          </w:p>
        </w:tc>
      </w:tr>
      <w:tr w:rsidR="0002773B" w:rsidRPr="0002773B" w:rsidTr="007A622F">
        <w:tc>
          <w:tcPr>
            <w:tcW w:w="710" w:type="dxa"/>
          </w:tcPr>
          <w:p w:rsidR="00E52878" w:rsidRPr="0002773B" w:rsidRDefault="00E52878" w:rsidP="0069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E52878" w:rsidRPr="0002773B" w:rsidRDefault="00A150C9" w:rsidP="00A150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Расходы на оплату</w:t>
            </w:r>
            <w:r w:rsidR="00E52878"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проживания в</w:t>
            </w:r>
            <w:r w:rsidR="00E52878" w:rsidRPr="0002773B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A150C9" w:rsidRPr="0002773B" w:rsidRDefault="00A150C9" w:rsidP="00A1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4"/>
              </w:rPr>
              <w:t>г. Москве,</w:t>
            </w: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 xml:space="preserve"> г. Санкт-Петербурге, г. Сочи, г. Анапе, г. Геленджике, г. Кисловодске, г. Ессентуки</w:t>
            </w:r>
          </w:p>
        </w:tc>
        <w:tc>
          <w:tcPr>
            <w:tcW w:w="3680" w:type="dxa"/>
          </w:tcPr>
          <w:p w:rsidR="00E52878" w:rsidRPr="0002773B" w:rsidRDefault="00A150C9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02773B" w:rsidRPr="0002773B" w:rsidTr="007A622F">
        <w:tc>
          <w:tcPr>
            <w:tcW w:w="710" w:type="dxa"/>
          </w:tcPr>
          <w:p w:rsidR="00A150C9" w:rsidRPr="0002773B" w:rsidRDefault="00A150C9" w:rsidP="00693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A150C9" w:rsidRPr="0002773B" w:rsidRDefault="00A150C9" w:rsidP="00A1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Расходы на оплату проживания в иных регионах Российской Федерации</w:t>
            </w:r>
          </w:p>
        </w:tc>
        <w:tc>
          <w:tcPr>
            <w:tcW w:w="3680" w:type="dxa"/>
          </w:tcPr>
          <w:p w:rsidR="00A150C9" w:rsidRPr="0002773B" w:rsidRDefault="00A150C9" w:rsidP="0069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73B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</w:tbl>
    <w:p w:rsidR="007A622F" w:rsidRPr="0002773B" w:rsidRDefault="007A622F" w:rsidP="00EB3F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A622F" w:rsidRPr="0002773B" w:rsidRDefault="007A622F" w:rsidP="003A61B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 xml:space="preserve">* </w:t>
      </w:r>
      <w:r w:rsidRPr="0002773B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направлении участников мероприятий за пределы Российской Федерации, норма расходов на одного человека в сутки определяется по фактическим расходам, но не более предельных норм возмещения расходов по найму жилого помещения, установленных </w:t>
      </w:r>
      <w:hyperlink r:id="rId7" w:anchor="/document/12136571/entry/1000" w:history="1">
        <w:r w:rsidRPr="0002773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приложением</w:t>
        </w:r>
      </w:hyperlink>
      <w:r w:rsidRPr="0002773B">
        <w:rPr>
          <w:rFonts w:ascii="Times New Roman" w:hAnsi="Times New Roman" w:cs="Times New Roman"/>
          <w:sz w:val="28"/>
          <w:szCs w:val="28"/>
          <w:shd w:val="clear" w:color="auto" w:fill="FFFFFF"/>
        </w:rPr>
        <w:t> к приказу Министерства финансов Российской Федерации от 02.08.2004 № 64н «Об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учреждений», пересчитанных в рубли по </w:t>
      </w:r>
      <w:hyperlink r:id="rId8" w:anchor="/document/555501/entry/0" w:history="1">
        <w:r w:rsidRPr="0002773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курсу</w:t>
        </w:r>
      </w:hyperlink>
      <w:r w:rsidRPr="0002773B">
        <w:rPr>
          <w:rFonts w:ascii="Times New Roman" w:hAnsi="Times New Roman" w:cs="Times New Roman"/>
          <w:sz w:val="28"/>
          <w:szCs w:val="28"/>
          <w:shd w:val="clear" w:color="auto" w:fill="FFFFFF"/>
        </w:rPr>
        <w:t> Центрального банка Российской Федерации на дату осуществления расходов (при планировании - на 1 мая года, предшествующего проведению мероприятий).</w:t>
      </w:r>
    </w:p>
    <w:p w:rsidR="007A622F" w:rsidRPr="0002773B" w:rsidRDefault="00394C9E" w:rsidP="00EB3F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2773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</w:t>
      </w:r>
    </w:p>
    <w:p w:rsidR="007A622F" w:rsidRPr="0002773B" w:rsidRDefault="007A622F" w:rsidP="00EB3F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7A622F" w:rsidRPr="0002773B" w:rsidSect="00735A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80315"/>
    <w:multiLevelType w:val="hybridMultilevel"/>
    <w:tmpl w:val="0C601468"/>
    <w:lvl w:ilvl="0" w:tplc="C310F72C">
      <w:start w:val="4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6D704AB"/>
    <w:multiLevelType w:val="hybridMultilevel"/>
    <w:tmpl w:val="7630713E"/>
    <w:lvl w:ilvl="0" w:tplc="D20CBE0E">
      <w:start w:val="1"/>
      <w:numFmt w:val="decimal"/>
      <w:lvlText w:val="%1."/>
      <w:lvlJc w:val="left"/>
      <w:pPr>
        <w:ind w:left="720" w:hanging="360"/>
      </w:pPr>
    </w:lvl>
    <w:lvl w:ilvl="1" w:tplc="CB5C26AC">
      <w:start w:val="1"/>
      <w:numFmt w:val="lowerLetter"/>
      <w:lvlText w:val="%2."/>
      <w:lvlJc w:val="left"/>
      <w:pPr>
        <w:ind w:left="1440" w:hanging="360"/>
      </w:pPr>
    </w:lvl>
    <w:lvl w:ilvl="2" w:tplc="E690E778">
      <w:start w:val="1"/>
      <w:numFmt w:val="lowerRoman"/>
      <w:lvlText w:val="%3."/>
      <w:lvlJc w:val="right"/>
      <w:pPr>
        <w:ind w:left="2160" w:hanging="180"/>
      </w:pPr>
    </w:lvl>
    <w:lvl w:ilvl="3" w:tplc="AB0801A6">
      <w:start w:val="1"/>
      <w:numFmt w:val="decimal"/>
      <w:lvlText w:val="%4."/>
      <w:lvlJc w:val="left"/>
      <w:pPr>
        <w:ind w:left="2880" w:hanging="360"/>
      </w:pPr>
    </w:lvl>
    <w:lvl w:ilvl="4" w:tplc="BDAADAE8">
      <w:start w:val="1"/>
      <w:numFmt w:val="lowerLetter"/>
      <w:lvlText w:val="%5."/>
      <w:lvlJc w:val="left"/>
      <w:pPr>
        <w:ind w:left="3600" w:hanging="360"/>
      </w:pPr>
    </w:lvl>
    <w:lvl w:ilvl="5" w:tplc="8A80C986">
      <w:start w:val="1"/>
      <w:numFmt w:val="lowerRoman"/>
      <w:lvlText w:val="%6."/>
      <w:lvlJc w:val="right"/>
      <w:pPr>
        <w:ind w:left="4320" w:hanging="180"/>
      </w:pPr>
    </w:lvl>
    <w:lvl w:ilvl="6" w:tplc="8C8C3C86">
      <w:start w:val="1"/>
      <w:numFmt w:val="decimal"/>
      <w:lvlText w:val="%7."/>
      <w:lvlJc w:val="left"/>
      <w:pPr>
        <w:ind w:left="5040" w:hanging="360"/>
      </w:pPr>
    </w:lvl>
    <w:lvl w:ilvl="7" w:tplc="46D49CB4">
      <w:start w:val="1"/>
      <w:numFmt w:val="lowerLetter"/>
      <w:lvlText w:val="%8."/>
      <w:lvlJc w:val="left"/>
      <w:pPr>
        <w:ind w:left="5760" w:hanging="360"/>
      </w:pPr>
    </w:lvl>
    <w:lvl w:ilvl="8" w:tplc="38069D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35419"/>
    <w:multiLevelType w:val="hybridMultilevel"/>
    <w:tmpl w:val="0540BC74"/>
    <w:lvl w:ilvl="0" w:tplc="0630B1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CAF1858"/>
    <w:multiLevelType w:val="hybridMultilevel"/>
    <w:tmpl w:val="A9A47C56"/>
    <w:lvl w:ilvl="0" w:tplc="83BE83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45B42"/>
    <w:multiLevelType w:val="hybridMultilevel"/>
    <w:tmpl w:val="265A9B62"/>
    <w:lvl w:ilvl="0" w:tplc="C64279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F7"/>
    <w:rsid w:val="00005037"/>
    <w:rsid w:val="0001098C"/>
    <w:rsid w:val="00012CFF"/>
    <w:rsid w:val="0002773B"/>
    <w:rsid w:val="00030B16"/>
    <w:rsid w:val="00045951"/>
    <w:rsid w:val="000570FA"/>
    <w:rsid w:val="000916EB"/>
    <w:rsid w:val="000949D0"/>
    <w:rsid w:val="000A4220"/>
    <w:rsid w:val="000B6A58"/>
    <w:rsid w:val="000C40E1"/>
    <w:rsid w:val="000C5700"/>
    <w:rsid w:val="000D0EF5"/>
    <w:rsid w:val="000D6859"/>
    <w:rsid w:val="000F51CA"/>
    <w:rsid w:val="00112933"/>
    <w:rsid w:val="001255F8"/>
    <w:rsid w:val="00141AC3"/>
    <w:rsid w:val="001709AC"/>
    <w:rsid w:val="00180FE4"/>
    <w:rsid w:val="001845F7"/>
    <w:rsid w:val="001915C1"/>
    <w:rsid w:val="001A6548"/>
    <w:rsid w:val="001B5001"/>
    <w:rsid w:val="001C2930"/>
    <w:rsid w:val="001C719D"/>
    <w:rsid w:val="001D1F4E"/>
    <w:rsid w:val="0020144F"/>
    <w:rsid w:val="00214C49"/>
    <w:rsid w:val="0023732B"/>
    <w:rsid w:val="002555BC"/>
    <w:rsid w:val="002570A0"/>
    <w:rsid w:val="002A612C"/>
    <w:rsid w:val="002B2328"/>
    <w:rsid w:val="002B56E8"/>
    <w:rsid w:val="002B6ADF"/>
    <w:rsid w:val="002E3B41"/>
    <w:rsid w:val="002E7EA7"/>
    <w:rsid w:val="002F44C1"/>
    <w:rsid w:val="003041F3"/>
    <w:rsid w:val="00327880"/>
    <w:rsid w:val="003318D3"/>
    <w:rsid w:val="00354C8C"/>
    <w:rsid w:val="00364E54"/>
    <w:rsid w:val="00394C9E"/>
    <w:rsid w:val="0039765F"/>
    <w:rsid w:val="003A61BA"/>
    <w:rsid w:val="003C165E"/>
    <w:rsid w:val="003F5494"/>
    <w:rsid w:val="003F7636"/>
    <w:rsid w:val="00410B30"/>
    <w:rsid w:val="0043293E"/>
    <w:rsid w:val="004523AF"/>
    <w:rsid w:val="00493A39"/>
    <w:rsid w:val="004A1177"/>
    <w:rsid w:val="004C2459"/>
    <w:rsid w:val="004F2D1B"/>
    <w:rsid w:val="005032CC"/>
    <w:rsid w:val="005200A0"/>
    <w:rsid w:val="00586394"/>
    <w:rsid w:val="00592CF8"/>
    <w:rsid w:val="00596D75"/>
    <w:rsid w:val="005A1B4C"/>
    <w:rsid w:val="005B6F14"/>
    <w:rsid w:val="005E174C"/>
    <w:rsid w:val="006021ED"/>
    <w:rsid w:val="00624C90"/>
    <w:rsid w:val="0062774B"/>
    <w:rsid w:val="00677E14"/>
    <w:rsid w:val="006978FD"/>
    <w:rsid w:val="006B1119"/>
    <w:rsid w:val="006C6CE4"/>
    <w:rsid w:val="006D3076"/>
    <w:rsid w:val="006D3C77"/>
    <w:rsid w:val="007134CE"/>
    <w:rsid w:val="00723C1C"/>
    <w:rsid w:val="00735AED"/>
    <w:rsid w:val="00774155"/>
    <w:rsid w:val="007A2DF1"/>
    <w:rsid w:val="007A5160"/>
    <w:rsid w:val="007A622F"/>
    <w:rsid w:val="007B1A30"/>
    <w:rsid w:val="007C15A5"/>
    <w:rsid w:val="007E3A74"/>
    <w:rsid w:val="007E5D49"/>
    <w:rsid w:val="008133BF"/>
    <w:rsid w:val="0082471E"/>
    <w:rsid w:val="008715C2"/>
    <w:rsid w:val="0088010B"/>
    <w:rsid w:val="008925E5"/>
    <w:rsid w:val="008963E4"/>
    <w:rsid w:val="008C472B"/>
    <w:rsid w:val="008D67D4"/>
    <w:rsid w:val="00984E9A"/>
    <w:rsid w:val="00991183"/>
    <w:rsid w:val="009952B9"/>
    <w:rsid w:val="009A7D06"/>
    <w:rsid w:val="009D5683"/>
    <w:rsid w:val="009D748D"/>
    <w:rsid w:val="009F137B"/>
    <w:rsid w:val="00A150C9"/>
    <w:rsid w:val="00A45C55"/>
    <w:rsid w:val="00A4632D"/>
    <w:rsid w:val="00A710CE"/>
    <w:rsid w:val="00A8312A"/>
    <w:rsid w:val="00AA1240"/>
    <w:rsid w:val="00AA76B6"/>
    <w:rsid w:val="00AC6DE4"/>
    <w:rsid w:val="00AE6CEE"/>
    <w:rsid w:val="00AF2428"/>
    <w:rsid w:val="00B242C2"/>
    <w:rsid w:val="00B6791D"/>
    <w:rsid w:val="00B70CD9"/>
    <w:rsid w:val="00BD3B9E"/>
    <w:rsid w:val="00BE17EF"/>
    <w:rsid w:val="00C439D4"/>
    <w:rsid w:val="00C45216"/>
    <w:rsid w:val="00C6208E"/>
    <w:rsid w:val="00C74528"/>
    <w:rsid w:val="00C907AD"/>
    <w:rsid w:val="00CA1CAE"/>
    <w:rsid w:val="00CA52D3"/>
    <w:rsid w:val="00CC59EB"/>
    <w:rsid w:val="00CD6DC7"/>
    <w:rsid w:val="00CD7F58"/>
    <w:rsid w:val="00CE403F"/>
    <w:rsid w:val="00CF763C"/>
    <w:rsid w:val="00D10053"/>
    <w:rsid w:val="00D104F1"/>
    <w:rsid w:val="00D25ACF"/>
    <w:rsid w:val="00D27F91"/>
    <w:rsid w:val="00D44753"/>
    <w:rsid w:val="00D50F6A"/>
    <w:rsid w:val="00D90E9E"/>
    <w:rsid w:val="00DC36D3"/>
    <w:rsid w:val="00DE142E"/>
    <w:rsid w:val="00E21520"/>
    <w:rsid w:val="00E24827"/>
    <w:rsid w:val="00E46195"/>
    <w:rsid w:val="00E52878"/>
    <w:rsid w:val="00E57E6E"/>
    <w:rsid w:val="00E72E96"/>
    <w:rsid w:val="00E9399D"/>
    <w:rsid w:val="00E97D0F"/>
    <w:rsid w:val="00EB28BF"/>
    <w:rsid w:val="00EB3FBF"/>
    <w:rsid w:val="00EC16C5"/>
    <w:rsid w:val="00EC522B"/>
    <w:rsid w:val="00EE2667"/>
    <w:rsid w:val="00F14358"/>
    <w:rsid w:val="00F15757"/>
    <w:rsid w:val="00F21217"/>
    <w:rsid w:val="00FB7D2A"/>
    <w:rsid w:val="00FE0086"/>
    <w:rsid w:val="00FE0857"/>
    <w:rsid w:val="00FE383B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5ECA"/>
  <w15:chartTrackingRefBased/>
  <w15:docId w15:val="{574106D4-FC1E-4B3A-B41E-DEBE2465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18D3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84E9A"/>
    <w:rPr>
      <w:i/>
      <w:iCs/>
    </w:rPr>
  </w:style>
  <w:style w:type="paragraph" w:customStyle="1" w:styleId="s16">
    <w:name w:val="s_16"/>
    <w:basedOn w:val="a"/>
    <w:rsid w:val="000C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D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A622F"/>
  </w:style>
  <w:style w:type="character" w:styleId="a8">
    <w:name w:val="Hyperlink"/>
    <w:basedOn w:val="a0"/>
    <w:uiPriority w:val="99"/>
    <w:unhideWhenUsed/>
    <w:rsid w:val="007A6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ad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69B0-782E-430E-8B53-DCD94B21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8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124</cp:revision>
  <cp:lastPrinted>2025-01-27T11:53:00Z</cp:lastPrinted>
  <dcterms:created xsi:type="dcterms:W3CDTF">2016-05-19T07:29:00Z</dcterms:created>
  <dcterms:modified xsi:type="dcterms:W3CDTF">2025-02-07T08:49:00Z</dcterms:modified>
</cp:coreProperties>
</file>