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7F7CC" w14:textId="684A3DC0" w:rsidR="00D64173" w:rsidRDefault="00B55E92" w:rsidP="00A46A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36F66F64" w14:textId="77777777" w:rsidR="0016075B" w:rsidRPr="0016075B" w:rsidRDefault="0016075B" w:rsidP="00A46A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271C251F" w14:textId="77777777" w:rsidR="0016075B" w:rsidRPr="0016075B" w:rsidRDefault="0016075B" w:rsidP="00A46A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СЕРЕБРЯНЫЕ ПРУДЫ</w:t>
      </w:r>
    </w:p>
    <w:p w14:paraId="7DC8EF46" w14:textId="77777777" w:rsidR="0016075B" w:rsidRPr="0016075B" w:rsidRDefault="0016075B" w:rsidP="00A46A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ОБЛАСТИ</w:t>
      </w:r>
    </w:p>
    <w:p w14:paraId="2090488B" w14:textId="77777777" w:rsidR="0016075B" w:rsidRDefault="0016075B" w:rsidP="00A46A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282665DC" w14:textId="77777777" w:rsidR="00836FC0" w:rsidRDefault="00836FC0" w:rsidP="00A46A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2E16BC" w14:textId="7845E950" w:rsidR="00FC2091" w:rsidRPr="0016075B" w:rsidRDefault="00FC2091" w:rsidP="00A46A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17.12.2024 № 1969</w:t>
      </w:r>
    </w:p>
    <w:p w14:paraId="3F8477C4" w14:textId="77777777" w:rsidR="00730D3A" w:rsidRDefault="00730D3A" w:rsidP="00A46A4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EA20E2" w14:textId="77777777" w:rsidR="00D64173" w:rsidRPr="00D66394" w:rsidRDefault="00D64173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EC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8189F50" w14:textId="77777777" w:rsidR="00296AB3" w:rsidRPr="00296AB3" w:rsidRDefault="00095B78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B78">
        <w:rPr>
          <w:rFonts w:ascii="Times New Roman" w:hAnsi="Times New Roman" w:cs="Times New Roman"/>
          <w:sz w:val="28"/>
          <w:szCs w:val="28"/>
        </w:rPr>
        <w:t>«</w:t>
      </w:r>
      <w:r w:rsidR="00296AB3" w:rsidRPr="00296AB3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нестационарных </w:t>
      </w:r>
    </w:p>
    <w:p w14:paraId="23A49E66" w14:textId="77777777" w:rsidR="00296AB3" w:rsidRPr="00296AB3" w:rsidRDefault="00296AB3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AB3">
        <w:rPr>
          <w:rFonts w:ascii="Times New Roman" w:hAnsi="Times New Roman" w:cs="Times New Roman"/>
          <w:sz w:val="28"/>
          <w:szCs w:val="28"/>
        </w:rPr>
        <w:t xml:space="preserve">торговых объектов в схему размещения нестационарных торговых объектов </w:t>
      </w:r>
    </w:p>
    <w:p w14:paraId="7D5D7CD4" w14:textId="77777777" w:rsidR="00296AB3" w:rsidRPr="00296AB3" w:rsidRDefault="00296AB3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AB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Серебряные Пруды Московской области </w:t>
      </w:r>
    </w:p>
    <w:p w14:paraId="068ABFB0" w14:textId="77777777" w:rsidR="00296AB3" w:rsidRPr="00296AB3" w:rsidRDefault="00296AB3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AB3">
        <w:rPr>
          <w:rFonts w:ascii="Times New Roman" w:hAnsi="Times New Roman" w:cs="Times New Roman"/>
          <w:sz w:val="28"/>
          <w:szCs w:val="28"/>
        </w:rPr>
        <w:t xml:space="preserve">на основании предложений физических, юридических лиц, </w:t>
      </w:r>
    </w:p>
    <w:p w14:paraId="13E8815B" w14:textId="77777777" w:rsidR="00296AB3" w:rsidRPr="00296AB3" w:rsidRDefault="00296AB3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AB3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</w:p>
    <w:p w14:paraId="5EFC346C" w14:textId="59B73F4C" w:rsidR="00D64173" w:rsidRPr="00D66394" w:rsidRDefault="00296AB3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6AB3">
        <w:rPr>
          <w:rFonts w:ascii="Times New Roman" w:hAnsi="Times New Roman" w:cs="Times New Roman"/>
          <w:sz w:val="28"/>
          <w:szCs w:val="28"/>
        </w:rPr>
        <w:t>уведомление о проведен</w:t>
      </w:r>
      <w:proofErr w:type="gramStart"/>
      <w:r w:rsidRPr="00296AB3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296AB3">
        <w:rPr>
          <w:rFonts w:ascii="Times New Roman" w:hAnsi="Times New Roman" w:cs="Times New Roman"/>
          <w:sz w:val="28"/>
          <w:szCs w:val="28"/>
        </w:rPr>
        <w:t>кциона</w:t>
      </w:r>
      <w:r w:rsidR="00D64173" w:rsidRPr="00D66394">
        <w:rPr>
          <w:rFonts w:ascii="Times New Roman" w:hAnsi="Times New Roman" w:cs="Times New Roman"/>
          <w:sz w:val="28"/>
          <w:szCs w:val="28"/>
        </w:rPr>
        <w:t>»</w:t>
      </w:r>
    </w:p>
    <w:p w14:paraId="0C740787" w14:textId="77777777" w:rsidR="00D64173" w:rsidRPr="00D66394" w:rsidRDefault="00D64173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5175EC" w14:textId="77777777" w:rsidR="00D64173" w:rsidRPr="00D66394" w:rsidRDefault="00D64173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5BB33" w14:textId="77777777" w:rsidR="00D64173" w:rsidRDefault="00D64173" w:rsidP="00ED3916">
      <w:pPr>
        <w:spacing w:after="0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3247C9">
        <w:rPr>
          <w:rFonts w:ascii="Times New Roman" w:hAnsi="Times New Roman" w:cs="Times New Roman"/>
          <w:color w:val="000000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от 28.12.2009 № 381-ФЗ «Об основах государственного регулирования торговой деятельности в   Российской Федерации», Законом Московской области от 24.12.2010 №174/2010-ОЗ «О государственном регулировании торговой деятельности в</w:t>
      </w:r>
      <w:proofErr w:type="gramEnd"/>
      <w:r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области», </w:t>
      </w:r>
      <w:bookmarkStart w:id="0" w:name="_Hlk102993238"/>
      <w:r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</w:t>
      </w:r>
      <w:r w:rsidRPr="00780F9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Московской области» </w:t>
      </w:r>
      <w:bookmarkEnd w:id="0"/>
      <w:r w:rsidRPr="00780F94">
        <w:rPr>
          <w:rFonts w:ascii="Times New Roman" w:hAnsi="Times New Roman" w:cs="Times New Roman"/>
          <w:color w:val="000000"/>
          <w:sz w:val="28"/>
          <w:szCs w:val="28"/>
        </w:rPr>
        <w:t>(далее – Распоряжение), письмом Федеральной антимонопольной службы от 23.06.2020 № АД/52718/20 «О предоставлении муниципальных преференций производителям товаров</w:t>
      </w:r>
      <w:proofErr w:type="gramEnd"/>
      <w:r w:rsidRPr="00780F94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организации нестационарной и мобильной торговли»,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</w:t>
      </w:r>
      <w:r w:rsidRPr="003247C9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дского округа  Серебряные Пруды </w:t>
      </w:r>
      <w:r w:rsidRPr="003247C9">
        <w:rPr>
          <w:rFonts w:ascii="Times New Roman" w:hAnsi="Times New Roman" w:cs="Times New Roman"/>
          <w:color w:val="000000"/>
          <w:sz w:val="28"/>
          <w:szCs w:val="28"/>
        </w:rPr>
        <w:t>Московской области.</w:t>
      </w:r>
    </w:p>
    <w:p w14:paraId="5A89C28A" w14:textId="77777777" w:rsidR="00ED3916" w:rsidRPr="003247C9" w:rsidRDefault="00ED3916" w:rsidP="00A46A4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047979" w14:textId="6A2CFA43" w:rsidR="00D64173" w:rsidRPr="00396ECF" w:rsidRDefault="00D64173" w:rsidP="00A46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EC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1B4BCA5" w14:textId="385616C3" w:rsidR="00D64173" w:rsidRDefault="00D64173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96E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D663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D7B">
        <w:rPr>
          <w:rFonts w:ascii="Times New Roman" w:hAnsi="Times New Roman" w:cs="Times New Roman"/>
          <w:sz w:val="28"/>
          <w:szCs w:val="28"/>
        </w:rPr>
        <w:t>«</w:t>
      </w:r>
      <w:r w:rsidR="00296AB3" w:rsidRPr="00296AB3">
        <w:rPr>
          <w:rFonts w:ascii="Times New Roman" w:hAnsi="Times New Roman" w:cs="Times New Roman"/>
          <w:sz w:val="28"/>
          <w:szCs w:val="28"/>
        </w:rPr>
        <w:t>Включение мест</w:t>
      </w:r>
      <w:r w:rsidR="00296AB3">
        <w:rPr>
          <w:rFonts w:ascii="Times New Roman" w:hAnsi="Times New Roman" w:cs="Times New Roman"/>
          <w:sz w:val="28"/>
          <w:szCs w:val="28"/>
        </w:rPr>
        <w:t xml:space="preserve"> под размещение нестационарных </w:t>
      </w:r>
      <w:r w:rsidR="00296AB3" w:rsidRPr="00296AB3">
        <w:rPr>
          <w:rFonts w:ascii="Times New Roman" w:hAnsi="Times New Roman" w:cs="Times New Roman"/>
          <w:sz w:val="28"/>
          <w:szCs w:val="28"/>
        </w:rPr>
        <w:t>торговых объектов в схему размещения не</w:t>
      </w:r>
      <w:r w:rsidR="00296AB3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296AB3" w:rsidRPr="00296AB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296AB3" w:rsidRPr="00296AB3">
        <w:rPr>
          <w:rFonts w:ascii="Times New Roman" w:hAnsi="Times New Roman" w:cs="Times New Roman"/>
          <w:sz w:val="28"/>
          <w:szCs w:val="28"/>
        </w:rPr>
        <w:lastRenderedPageBreak/>
        <w:t>Сереб</w:t>
      </w:r>
      <w:r w:rsidR="00296AB3">
        <w:rPr>
          <w:rFonts w:ascii="Times New Roman" w:hAnsi="Times New Roman" w:cs="Times New Roman"/>
          <w:sz w:val="28"/>
          <w:szCs w:val="28"/>
        </w:rPr>
        <w:t xml:space="preserve">ряные Пруды Московской области </w:t>
      </w:r>
      <w:r w:rsidR="00296AB3" w:rsidRPr="00296AB3">
        <w:rPr>
          <w:rFonts w:ascii="Times New Roman" w:hAnsi="Times New Roman" w:cs="Times New Roman"/>
          <w:sz w:val="28"/>
          <w:szCs w:val="28"/>
        </w:rPr>
        <w:t>на основании предложени</w:t>
      </w:r>
      <w:r w:rsidR="00296AB3">
        <w:rPr>
          <w:rFonts w:ascii="Times New Roman" w:hAnsi="Times New Roman" w:cs="Times New Roman"/>
          <w:sz w:val="28"/>
          <w:szCs w:val="28"/>
        </w:rPr>
        <w:t xml:space="preserve">й физических, юридических лиц, </w:t>
      </w:r>
      <w:r w:rsidR="00296AB3" w:rsidRPr="00296AB3">
        <w:rPr>
          <w:rFonts w:ascii="Times New Roman" w:hAnsi="Times New Roman" w:cs="Times New Roman"/>
          <w:sz w:val="28"/>
          <w:szCs w:val="28"/>
        </w:rPr>
        <w:t>инд</w:t>
      </w:r>
      <w:r w:rsidR="00296AB3"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 и </w:t>
      </w:r>
      <w:r w:rsidR="00296AB3" w:rsidRPr="00296AB3">
        <w:rPr>
          <w:rFonts w:ascii="Times New Roman" w:hAnsi="Times New Roman" w:cs="Times New Roman"/>
          <w:sz w:val="28"/>
          <w:szCs w:val="28"/>
        </w:rPr>
        <w:t>уведомление о проведен</w:t>
      </w:r>
      <w:proofErr w:type="gramStart"/>
      <w:r w:rsidR="00296AB3" w:rsidRPr="00296AB3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="00296AB3" w:rsidRPr="00296AB3">
        <w:rPr>
          <w:rFonts w:ascii="Times New Roman" w:hAnsi="Times New Roman" w:cs="Times New Roman"/>
          <w:sz w:val="28"/>
          <w:szCs w:val="28"/>
        </w:rPr>
        <w:t>кциона</w:t>
      </w:r>
      <w:r w:rsidRPr="00D663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ECF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6A650DD1" w14:textId="0FBBD96B" w:rsidR="00095B78" w:rsidRDefault="00095B78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5B78">
        <w:t xml:space="preserve"> </w:t>
      </w:r>
      <w:r w:rsidRPr="00095B7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5E74">
        <w:rPr>
          <w:rFonts w:ascii="Times New Roman" w:hAnsi="Times New Roman" w:cs="Times New Roman"/>
          <w:sz w:val="28"/>
          <w:szCs w:val="28"/>
        </w:rPr>
        <w:t xml:space="preserve"> 16.03.2023 № 420 «</w:t>
      </w:r>
      <w:r w:rsidR="006B506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 Включение мест под размещение мобильных торговых объектов в схему </w:t>
      </w:r>
      <w:r w:rsidR="004E33D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городского округа Серебряные Пруды Московской области»</w:t>
      </w:r>
      <w:r w:rsidR="004E33D2" w:rsidRPr="004E33D2">
        <w:t xml:space="preserve"> </w:t>
      </w:r>
      <w:r w:rsidR="004E33D2" w:rsidRPr="004E33D2">
        <w:rPr>
          <w:rFonts w:ascii="Times New Roman" w:hAnsi="Times New Roman" w:cs="Times New Roman"/>
          <w:sz w:val="28"/>
          <w:szCs w:val="28"/>
        </w:rPr>
        <w:t>(с изменениями</w:t>
      </w:r>
      <w:r w:rsidR="004E33D2">
        <w:rPr>
          <w:rFonts w:ascii="Times New Roman" w:hAnsi="Times New Roman" w:cs="Times New Roman"/>
          <w:sz w:val="28"/>
          <w:szCs w:val="28"/>
        </w:rPr>
        <w:t xml:space="preserve"> от 29.09.2023 №1875, от  26.12.2023 № 2608).</w:t>
      </w:r>
    </w:p>
    <w:p w14:paraId="32379FCB" w14:textId="37054AF2" w:rsidR="00095B78" w:rsidRDefault="00095B78" w:rsidP="00A46A46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64173" w:rsidRPr="00AF05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95B7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95B78"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«Городской округ Серебряно-Прудский», доменное имя сайта в информационно-коммуникационной сети «Интернет»: </w:t>
      </w:r>
      <w:hyperlink r:id="rId9" w:history="1">
        <w:r w:rsidRPr="00A97E4A">
          <w:rPr>
            <w:rStyle w:val="a7"/>
            <w:rFonts w:ascii="Times New Roman" w:hAnsi="Times New Roman"/>
            <w:sz w:val="28"/>
            <w:szCs w:val="28"/>
          </w:rPr>
          <w:t>http://spadm.ru</w:t>
        </w:r>
      </w:hyperlink>
      <w:r w:rsidRPr="00095B78">
        <w:rPr>
          <w:rFonts w:ascii="Times New Roman" w:hAnsi="Times New Roman"/>
          <w:sz w:val="28"/>
          <w:szCs w:val="28"/>
        </w:rPr>
        <w:t>.</w:t>
      </w:r>
    </w:p>
    <w:p w14:paraId="5B7F4275" w14:textId="13020FDD" w:rsidR="00D64173" w:rsidRPr="00396ECF" w:rsidRDefault="00095B78" w:rsidP="00A46A46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173" w:rsidRPr="00396EC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3C25706D" w14:textId="5768518B" w:rsidR="00D64173" w:rsidRPr="00396ECF" w:rsidRDefault="00095B78" w:rsidP="00A46A46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4173" w:rsidRPr="00396ECF">
        <w:rPr>
          <w:rFonts w:ascii="Times New Roman" w:hAnsi="Times New Roman" w:cs="Times New Roman"/>
          <w:sz w:val="28"/>
          <w:szCs w:val="28"/>
        </w:rPr>
        <w:t xml:space="preserve">. </w:t>
      </w:r>
      <w:r w:rsidR="00D64173" w:rsidRPr="00843D8A">
        <w:rPr>
          <w:rFonts w:ascii="Times New Roman" w:hAnsi="Times New Roman" w:cs="Times New Roman"/>
          <w:sz w:val="28"/>
          <w:szCs w:val="28"/>
        </w:rPr>
        <w:t xml:space="preserve">Контроль, за исполнением настоящего постановления возложить на первого заместителя главы городского округа </w:t>
      </w:r>
      <w:proofErr w:type="spellStart"/>
      <w:r w:rsidR="00D64173" w:rsidRPr="00843D8A">
        <w:rPr>
          <w:rFonts w:ascii="Times New Roman" w:hAnsi="Times New Roman" w:cs="Times New Roman"/>
          <w:sz w:val="28"/>
          <w:szCs w:val="28"/>
        </w:rPr>
        <w:t>В.В.Федонина</w:t>
      </w:r>
      <w:proofErr w:type="spellEnd"/>
    </w:p>
    <w:p w14:paraId="0356CAFC" w14:textId="77777777" w:rsidR="00D64173" w:rsidRDefault="00D64173" w:rsidP="00A46A46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3B5E0AB" w14:textId="77777777" w:rsidR="00D64173" w:rsidRDefault="00D64173" w:rsidP="00A46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378BFA9" w14:textId="227F2FBB" w:rsidR="00D64173" w:rsidRDefault="00D64173" w:rsidP="00A46A46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</w:t>
      </w:r>
      <w:r w:rsidR="0045312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О.В. Павлихин </w:t>
      </w:r>
    </w:p>
    <w:p w14:paraId="2A5D916F" w14:textId="77777777" w:rsidR="00D64173" w:rsidRDefault="00D64173" w:rsidP="00A46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2A11D66" w14:textId="77777777" w:rsidR="00D64173" w:rsidRPr="00D66394" w:rsidRDefault="00D64173" w:rsidP="00A46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67C55E" w14:textId="77777777" w:rsidR="00D64173" w:rsidRDefault="00D64173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0B8B7A" w14:textId="77777777" w:rsidR="00D64173" w:rsidRDefault="00D64173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B1FAB6" w14:textId="77777777" w:rsidR="00D64173" w:rsidRDefault="00D64173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436F81" w14:textId="77777777" w:rsidR="00730D3A" w:rsidRDefault="00730D3A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EBDAA7" w14:textId="77777777" w:rsidR="00D64173" w:rsidRDefault="00D64173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01DE5" w14:textId="77777777" w:rsidR="00D64173" w:rsidRDefault="00D64173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D5ADA2" w14:textId="77777777" w:rsidR="00892C41" w:rsidRDefault="00892C41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73084E" w14:textId="77777777" w:rsidR="00892C41" w:rsidRDefault="00892C41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1253E7" w14:textId="77777777" w:rsidR="00892C41" w:rsidRDefault="00892C41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29AE44" w14:textId="77777777" w:rsidR="00892C41" w:rsidRDefault="00892C41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F4F62" w14:textId="77777777" w:rsidR="00892C41" w:rsidRDefault="00892C41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F91F0B" w14:textId="77777777" w:rsidR="00ED3916" w:rsidRDefault="00ED3916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28CCF2" w14:textId="77777777" w:rsidR="00ED3916" w:rsidRDefault="00ED3916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B6C1B" w14:textId="77777777" w:rsidR="00ED3916" w:rsidRDefault="00ED3916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7F1BF3" w14:textId="77777777" w:rsidR="00ED3916" w:rsidRDefault="00ED3916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6038CE" w14:textId="77777777" w:rsidR="00ED3916" w:rsidRDefault="00ED3916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2FE943" w14:textId="77777777" w:rsidR="00A46A46" w:rsidRDefault="00A46A46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F7C33E" w14:textId="77777777" w:rsidR="00D64173" w:rsidRDefault="00D64173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CA185" w14:textId="4A5DA483" w:rsidR="00537B6F" w:rsidRDefault="00537B6F" w:rsidP="00A46A46">
      <w:pPr>
        <w:rPr>
          <w:rFonts w:ascii="Times New Roman" w:hAnsi="Times New Roman" w:cs="Times New Roman"/>
          <w:sz w:val="28"/>
          <w:szCs w:val="28"/>
        </w:rPr>
      </w:pPr>
    </w:p>
    <w:p w14:paraId="5B50E4A4" w14:textId="53C62279" w:rsidR="00AE0C90" w:rsidRDefault="00110561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286C977" w14:textId="5C47BA29" w:rsidR="00152775" w:rsidRPr="00152775" w:rsidRDefault="00152775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2775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52775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67EBD58F" w14:textId="77777777" w:rsidR="00152775" w:rsidRPr="00152775" w:rsidRDefault="00152775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277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0E7DE614" w14:textId="77777777" w:rsidR="00B36B7B" w:rsidRDefault="00152775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2775">
        <w:rPr>
          <w:rFonts w:ascii="Times New Roman" w:hAnsi="Times New Roman" w:cs="Times New Roman"/>
          <w:sz w:val="28"/>
          <w:szCs w:val="28"/>
        </w:rPr>
        <w:t>«</w:t>
      </w:r>
      <w:r w:rsidR="00B36B7B" w:rsidRPr="00B36B7B">
        <w:rPr>
          <w:rFonts w:ascii="Times New Roman" w:hAnsi="Times New Roman" w:cs="Times New Roman"/>
          <w:sz w:val="28"/>
          <w:szCs w:val="28"/>
        </w:rPr>
        <w:t>Включение мест под размещение нестационарных</w:t>
      </w:r>
    </w:p>
    <w:p w14:paraId="31E50B37" w14:textId="77777777" w:rsidR="00B36B7B" w:rsidRDefault="00B36B7B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B7B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</w:t>
      </w:r>
    </w:p>
    <w:p w14:paraId="0ADBAE81" w14:textId="77777777" w:rsidR="00B36B7B" w:rsidRDefault="00B36B7B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B7B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</w:p>
    <w:p w14:paraId="3EDE6147" w14:textId="1ED5D8CD" w:rsidR="00B36B7B" w:rsidRDefault="008B7EE5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Серебряные Пруды</w:t>
      </w:r>
      <w:r w:rsidR="00B36B7B" w:rsidRPr="00B36B7B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</w:p>
    <w:p w14:paraId="58616B4C" w14:textId="77777777" w:rsidR="00B36B7B" w:rsidRDefault="00B36B7B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B7B">
        <w:rPr>
          <w:rFonts w:ascii="Times New Roman" w:hAnsi="Times New Roman" w:cs="Times New Roman"/>
          <w:sz w:val="28"/>
          <w:szCs w:val="28"/>
        </w:rPr>
        <w:t xml:space="preserve">на основании предложений физических, </w:t>
      </w:r>
    </w:p>
    <w:p w14:paraId="35198F8C" w14:textId="77777777" w:rsidR="00B36B7B" w:rsidRDefault="00B36B7B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B7B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</w:t>
      </w:r>
    </w:p>
    <w:p w14:paraId="3D9C238B" w14:textId="77777777" w:rsidR="00B36B7B" w:rsidRDefault="00B36B7B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B7B">
        <w:rPr>
          <w:rFonts w:ascii="Times New Roman" w:hAnsi="Times New Roman" w:cs="Times New Roman"/>
          <w:sz w:val="28"/>
          <w:szCs w:val="28"/>
        </w:rPr>
        <w:t xml:space="preserve">предпринимателей и уведомление о </w:t>
      </w:r>
    </w:p>
    <w:p w14:paraId="0E388408" w14:textId="2A0C6124" w:rsidR="00D64173" w:rsidRDefault="00B36B7B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6B7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36B7B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152775" w:rsidRPr="00152775">
        <w:rPr>
          <w:rFonts w:ascii="Times New Roman" w:hAnsi="Times New Roman" w:cs="Times New Roman"/>
          <w:sz w:val="28"/>
          <w:szCs w:val="28"/>
        </w:rPr>
        <w:t>»</w:t>
      </w:r>
    </w:p>
    <w:p w14:paraId="741352FD" w14:textId="7C2AE700" w:rsidR="00DB580F" w:rsidRDefault="00DB580F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27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2775"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FC2091" w:rsidRPr="00FC2091">
        <w:rPr>
          <w:rFonts w:ascii="Times New Roman" w:hAnsi="Times New Roman" w:cs="Times New Roman"/>
          <w:sz w:val="28"/>
          <w:szCs w:val="28"/>
        </w:rPr>
        <w:t>17.12.2024 № 1969</w:t>
      </w:r>
    </w:p>
    <w:p w14:paraId="20E1C432" w14:textId="77777777" w:rsidR="00DB580F" w:rsidRDefault="00DB580F" w:rsidP="00A46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0CEB57" w14:textId="77777777" w:rsidR="00016B90" w:rsidRDefault="00016B90" w:rsidP="00A46A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E537C" w14:textId="58132FC5" w:rsidR="00874FCF" w:rsidRPr="003E6F02" w:rsidRDefault="00EF6C2C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А</w:t>
      </w:r>
      <w:r w:rsidR="00016B90">
        <w:rPr>
          <w:rFonts w:ascii="Times New Roman" w:hAnsi="Times New Roman" w:cs="Times New Roman"/>
          <w:sz w:val="28"/>
          <w:szCs w:val="28"/>
        </w:rPr>
        <w:t>дминистративн</w:t>
      </w:r>
      <w:r w:rsidR="006A7748">
        <w:rPr>
          <w:rFonts w:ascii="Times New Roman" w:hAnsi="Times New Roman" w:cs="Times New Roman"/>
          <w:sz w:val="28"/>
          <w:szCs w:val="28"/>
        </w:rPr>
        <w:t>ы</w:t>
      </w:r>
      <w:r w:rsidR="00016B90">
        <w:rPr>
          <w:rFonts w:ascii="Times New Roman" w:hAnsi="Times New Roman" w:cs="Times New Roman"/>
          <w:sz w:val="28"/>
          <w:szCs w:val="28"/>
        </w:rPr>
        <w:t>й регламент</w:t>
      </w:r>
      <w:r w:rsidR="003465BD" w:rsidRPr="00D66394">
        <w:rPr>
          <w:rFonts w:ascii="Times New Roman" w:hAnsi="Times New Roman" w:cs="Times New Roman"/>
          <w:sz w:val="28"/>
          <w:szCs w:val="28"/>
        </w:rPr>
        <w:br/>
      </w:r>
      <w:r w:rsidR="003465BD" w:rsidRPr="003E6F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83C9A" w:rsidRPr="003E6F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465BD" w:rsidRPr="003E6F02">
        <w:rPr>
          <w:rFonts w:ascii="Times New Roman" w:hAnsi="Times New Roman" w:cs="Times New Roman"/>
          <w:sz w:val="28"/>
          <w:szCs w:val="28"/>
        </w:rPr>
        <w:t>услуги</w:t>
      </w:r>
    </w:p>
    <w:p w14:paraId="1B15864E" w14:textId="69589B75" w:rsidR="00F40970" w:rsidRPr="00D66394" w:rsidRDefault="00F40970" w:rsidP="00A46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>«</w:t>
      </w:r>
      <w:r w:rsidR="00B36B7B" w:rsidRPr="00B36B7B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</w:t>
      </w:r>
      <w:r w:rsidR="008B7EE5">
        <w:rPr>
          <w:rFonts w:ascii="Times New Roman" w:hAnsi="Times New Roman" w:cs="Times New Roman"/>
          <w:sz w:val="28"/>
          <w:szCs w:val="28"/>
        </w:rPr>
        <w:t>городского округа Серебряные Пруды</w:t>
      </w:r>
      <w:r w:rsidR="00B36B7B" w:rsidRPr="00B36B7B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="00B36B7B" w:rsidRPr="00B36B7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36B7B" w:rsidRPr="00B36B7B">
        <w:rPr>
          <w:rFonts w:ascii="Times New Roman" w:hAnsi="Times New Roman" w:cs="Times New Roman"/>
          <w:sz w:val="28"/>
          <w:szCs w:val="28"/>
        </w:rPr>
        <w:t>кциона</w:t>
      </w:r>
      <w:r w:rsidRPr="003E6F02">
        <w:rPr>
          <w:rFonts w:ascii="Times New Roman" w:hAnsi="Times New Roman" w:cs="Times New Roman"/>
          <w:sz w:val="28"/>
          <w:szCs w:val="28"/>
        </w:rPr>
        <w:t>»</w:t>
      </w:r>
    </w:p>
    <w:p w14:paraId="23CE120A" w14:textId="77777777" w:rsidR="003465BD" w:rsidRPr="00D66394" w:rsidRDefault="003465BD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396C9D9" w14:textId="43E4FAE2" w:rsidR="00D66394" w:rsidRPr="001A4709" w:rsidRDefault="004A2445" w:rsidP="00A46A46">
          <w:pPr>
            <w:pStyle w:val="afa"/>
            <w:tabs>
              <w:tab w:val="right" w:pos="9356"/>
            </w:tabs>
            <w:rPr>
              <w:rFonts w:ascii="Times New Roman" w:hAnsi="Times New Roman" w:cs="Times New Roman"/>
              <w:b w:val="0"/>
            </w:rPr>
          </w:pPr>
          <w: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6B411A20" w14:textId="4BEA1182" w:rsidR="00892C41" w:rsidRPr="00B50215" w:rsidRDefault="00892C41" w:rsidP="00A46A46">
          <w:pPr>
            <w:pStyle w:val="24"/>
            <w:ind w:left="567"/>
          </w:pPr>
          <w:r w:rsidRPr="001A4709">
            <w:fldChar w:fldCharType="begin"/>
          </w:r>
          <w:r w:rsidRPr="001130F9">
            <w:instrText xml:space="preserve"> TOC \o "1-3" \h \z \u </w:instrText>
          </w:r>
          <w:r w:rsidRPr="001A4709">
            <w:rPr>
              <w:rFonts w:asciiTheme="minorHAnsi" w:hAnsiTheme="minorHAnsi" w:cstheme="minorBidi"/>
            </w:rPr>
            <w:fldChar w:fldCharType="separate"/>
          </w:r>
          <w:hyperlink w:anchor="_Toc103859645" w:history="1">
            <w:r w:rsidRPr="001130F9">
              <w:rPr>
                <w:rStyle w:val="a7"/>
                <w:lang w:val="en-US"/>
              </w:rPr>
              <w:t>I</w:t>
            </w:r>
            <w:r w:rsidRPr="001130F9">
              <w:rPr>
                <w:rStyle w:val="a7"/>
              </w:rPr>
              <w:t>. Общие положения</w:t>
            </w:r>
            <w:r w:rsidRPr="00B50215">
              <w:rPr>
                <w:webHidden/>
              </w:rPr>
              <w:tab/>
            </w:r>
            <w:r w:rsidR="004A2445">
              <w:rPr>
                <w:webHidden/>
              </w:rPr>
              <w:t>6</w:t>
            </w:r>
          </w:hyperlink>
        </w:p>
        <w:p w14:paraId="3B941CC9" w14:textId="5936C990" w:rsidR="00892C41" w:rsidRPr="00B50215" w:rsidRDefault="00E45225" w:rsidP="00A46A46">
          <w:pPr>
            <w:pStyle w:val="24"/>
            <w:ind w:left="567"/>
          </w:pPr>
          <w:hyperlink w:anchor="_Toc103859646" w:history="1">
            <w:r w:rsidR="00892C41" w:rsidRPr="001130F9">
              <w:rPr>
                <w:rStyle w:val="a7"/>
              </w:rPr>
              <w:t>1. Предмет регулирования Административного регламента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6</w:t>
            </w:r>
          </w:hyperlink>
        </w:p>
        <w:p w14:paraId="3C2118DF" w14:textId="0C620207" w:rsidR="00892C41" w:rsidRPr="00B50215" w:rsidRDefault="00E45225" w:rsidP="00A46A46">
          <w:pPr>
            <w:pStyle w:val="24"/>
            <w:ind w:left="567"/>
          </w:pPr>
          <w:hyperlink w:anchor="_Toc103859647" w:history="1">
            <w:r w:rsidR="00892C41" w:rsidRPr="001130F9">
              <w:rPr>
                <w:rStyle w:val="a7"/>
              </w:rPr>
              <w:t>2. Круг заявителей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8</w:t>
            </w:r>
          </w:hyperlink>
        </w:p>
        <w:p w14:paraId="5CC3F249" w14:textId="29AE14FC" w:rsidR="00892C41" w:rsidRPr="00B50215" w:rsidRDefault="00E45225" w:rsidP="00A46A46">
          <w:pPr>
            <w:pStyle w:val="24"/>
            <w:ind w:left="567"/>
          </w:pPr>
          <w:hyperlink w:anchor="_Toc103859648" w:history="1">
            <w:r w:rsidR="00892C41" w:rsidRPr="001130F9">
              <w:rPr>
                <w:rStyle w:val="a7"/>
                <w:lang w:val="en-US"/>
              </w:rPr>
              <w:t>II</w:t>
            </w:r>
            <w:r w:rsidR="00892C41" w:rsidRPr="001130F9">
              <w:rPr>
                <w:rStyle w:val="a7"/>
              </w:rPr>
              <w:t>. Стандарт предоставления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8</w:t>
            </w:r>
          </w:hyperlink>
        </w:p>
        <w:p w14:paraId="6432BB1A" w14:textId="1667C404" w:rsidR="00892C41" w:rsidRPr="00B50215" w:rsidRDefault="00E45225" w:rsidP="00A46A46">
          <w:pPr>
            <w:pStyle w:val="24"/>
            <w:ind w:left="567"/>
          </w:pPr>
          <w:hyperlink w:anchor="_Toc103859649" w:history="1">
            <w:r w:rsidR="00892C41" w:rsidRPr="001130F9">
              <w:rPr>
                <w:rStyle w:val="a7"/>
              </w:rPr>
              <w:t>3. Наименование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8</w:t>
            </w:r>
          </w:hyperlink>
        </w:p>
        <w:p w14:paraId="0940B375" w14:textId="25D79756" w:rsidR="00892C41" w:rsidRPr="00B50215" w:rsidRDefault="00E45225" w:rsidP="00A46A46">
          <w:pPr>
            <w:pStyle w:val="24"/>
            <w:ind w:left="567"/>
          </w:pPr>
          <w:hyperlink w:anchor="_Toc103859650" w:history="1">
            <w:r w:rsidR="00892C41" w:rsidRPr="001130F9">
              <w:rPr>
                <w:rStyle w:val="a7"/>
              </w:rPr>
              <w:t>4. Наименование органа местного самоуправления муниципального образования Московской области, предоставляющего услугу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8</w:t>
            </w:r>
          </w:hyperlink>
        </w:p>
        <w:p w14:paraId="12314F45" w14:textId="5AD57577" w:rsidR="00892C41" w:rsidRPr="00B50215" w:rsidRDefault="00E45225" w:rsidP="00A46A46">
          <w:pPr>
            <w:pStyle w:val="24"/>
            <w:ind w:left="567"/>
          </w:pPr>
          <w:hyperlink w:anchor="_Toc103859651" w:history="1">
            <w:r w:rsidR="00892C41" w:rsidRPr="001130F9">
              <w:rPr>
                <w:rStyle w:val="a7"/>
              </w:rPr>
              <w:t>5. Результат предоставления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9</w:t>
            </w:r>
          </w:hyperlink>
        </w:p>
        <w:p w14:paraId="08BAD3A6" w14:textId="4A082B0D" w:rsidR="00892C41" w:rsidRPr="00B50215" w:rsidRDefault="00E45225" w:rsidP="00A46A46">
          <w:pPr>
            <w:pStyle w:val="24"/>
            <w:ind w:left="567"/>
          </w:pPr>
          <w:hyperlink w:anchor="_Toc103859652" w:history="1">
            <w:r w:rsidR="00892C41" w:rsidRPr="001130F9">
              <w:rPr>
                <w:rStyle w:val="a7"/>
              </w:rPr>
              <w:t>6. Срок предоставления услуги</w:t>
            </w:r>
            <w:r w:rsidR="00892C41" w:rsidRPr="00B50215">
              <w:rPr>
                <w:webHidden/>
              </w:rPr>
              <w:tab/>
            </w:r>
            <w:r w:rsidR="00C157A6">
              <w:rPr>
                <w:webHidden/>
              </w:rPr>
              <w:t>10</w:t>
            </w:r>
          </w:hyperlink>
        </w:p>
        <w:p w14:paraId="02564905" w14:textId="36685CE0" w:rsidR="00892C41" w:rsidRPr="00B50215" w:rsidRDefault="00E45225" w:rsidP="00A46A46">
          <w:pPr>
            <w:pStyle w:val="24"/>
            <w:ind w:left="567"/>
          </w:pPr>
          <w:hyperlink w:anchor="_Toc103859653" w:history="1">
            <w:r w:rsidR="00892C41" w:rsidRPr="001130F9">
              <w:rPr>
                <w:rStyle w:val="a7"/>
              </w:rPr>
              <w:t>7. Правовые основания для предоставления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10</w:t>
            </w:r>
          </w:hyperlink>
        </w:p>
        <w:p w14:paraId="433C03C2" w14:textId="5CBFDE55" w:rsidR="00892C41" w:rsidRPr="00B50215" w:rsidRDefault="00E45225" w:rsidP="00A46A46">
          <w:pPr>
            <w:pStyle w:val="24"/>
            <w:ind w:left="567"/>
          </w:pPr>
          <w:hyperlink w:anchor="_Toc103859654" w:history="1">
            <w:r w:rsidR="00892C41" w:rsidRPr="001130F9">
              <w:rPr>
                <w:rStyle w:val="a7"/>
              </w:rPr>
              <w:t>8. Исчерпывающий перечень документов,  необходимых для предоставления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10</w:t>
            </w:r>
          </w:hyperlink>
        </w:p>
        <w:p w14:paraId="7068F321" w14:textId="47C13E5E" w:rsidR="00892C41" w:rsidRPr="00B50215" w:rsidRDefault="00E45225" w:rsidP="00A46A46">
          <w:pPr>
            <w:pStyle w:val="24"/>
            <w:ind w:left="567"/>
          </w:pPr>
          <w:hyperlink w:anchor="_Toc103859655" w:history="1">
            <w:r w:rsidR="00892C41" w:rsidRPr="001130F9">
              <w:rPr>
                <w:rStyle w:val="a7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1</w:t>
            </w:r>
            <w:r w:rsidR="00C157A6">
              <w:rPr>
                <w:webHidden/>
              </w:rPr>
              <w:t>0</w:t>
            </w:r>
          </w:hyperlink>
        </w:p>
        <w:p w14:paraId="05443F0A" w14:textId="39576B09" w:rsidR="00892C41" w:rsidRPr="00B50215" w:rsidRDefault="00E45225" w:rsidP="00A46A46">
          <w:pPr>
            <w:pStyle w:val="24"/>
            <w:ind w:left="567"/>
          </w:pPr>
          <w:hyperlink w:anchor="_Toc103859656" w:history="1">
            <w:r w:rsidR="00892C41" w:rsidRPr="001130F9">
              <w:rPr>
                <w:rStyle w:val="a7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1</w:t>
            </w:r>
            <w:r w:rsidR="00C157A6">
              <w:rPr>
                <w:webHidden/>
              </w:rPr>
              <w:t>0</w:t>
            </w:r>
          </w:hyperlink>
        </w:p>
        <w:p w14:paraId="26331476" w14:textId="15C0F3D9" w:rsidR="00892C41" w:rsidRPr="00B50215" w:rsidRDefault="00E45225" w:rsidP="00A46A46">
          <w:pPr>
            <w:pStyle w:val="24"/>
            <w:ind w:left="567"/>
          </w:pPr>
          <w:hyperlink w:anchor="_Toc103859657" w:history="1">
            <w:r w:rsidR="00892C41" w:rsidRPr="001130F9">
              <w:rPr>
                <w:rStyle w:val="a7"/>
              </w:rPr>
              <w:t>11. Размер платы, взимаемой с заявителя при предоставлении услуги и способы ее взимания</w:t>
            </w:r>
            <w:r w:rsidR="00C157A6">
              <w:rPr>
                <w:rStyle w:val="a7"/>
              </w:rPr>
              <w:t xml:space="preserve">   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1</w:t>
            </w:r>
            <w:r w:rsidR="00C157A6">
              <w:rPr>
                <w:webHidden/>
              </w:rPr>
              <w:t>1</w:t>
            </w:r>
          </w:hyperlink>
        </w:p>
        <w:p w14:paraId="10A4C4B1" w14:textId="61D18470" w:rsidR="00892C41" w:rsidRPr="00B50215" w:rsidRDefault="00E45225" w:rsidP="00A46A46">
          <w:pPr>
            <w:pStyle w:val="24"/>
            <w:ind w:left="567"/>
          </w:pPr>
          <w:hyperlink w:anchor="_Toc103859658" w:history="1">
            <w:r w:rsidR="00892C41" w:rsidRPr="001130F9">
              <w:rPr>
                <w:rStyle w:val="a7"/>
                <w:bCs/>
              </w:rPr>
              <w:t xml:space="preserve">12. Максимальный срок ожидания в очереди при подаче заявителем запроса и при получении результата предоставления </w:t>
            </w:r>
            <w:r w:rsidR="00C157A6">
              <w:rPr>
                <w:rStyle w:val="a7"/>
                <w:bCs/>
              </w:rPr>
              <w:t xml:space="preserve"> </w:t>
            </w:r>
            <w:r w:rsidR="00892C41" w:rsidRPr="001130F9">
              <w:rPr>
                <w:rStyle w:val="a7"/>
                <w:bCs/>
              </w:rPr>
              <w:t>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1</w:t>
            </w:r>
            <w:r w:rsidR="00C157A6">
              <w:rPr>
                <w:webHidden/>
              </w:rPr>
              <w:t>2</w:t>
            </w:r>
          </w:hyperlink>
        </w:p>
        <w:p w14:paraId="1C1A7B44" w14:textId="295C029C" w:rsidR="00892C41" w:rsidRPr="00B50215" w:rsidRDefault="00E45225" w:rsidP="00A46A46">
          <w:pPr>
            <w:pStyle w:val="24"/>
            <w:ind w:left="567"/>
          </w:pPr>
          <w:hyperlink w:anchor="_Toc103859659" w:history="1">
            <w:r w:rsidR="00892C41" w:rsidRPr="001130F9">
              <w:rPr>
                <w:rStyle w:val="a7"/>
              </w:rPr>
              <w:t>13.</w:t>
            </w:r>
            <w:r w:rsidR="00892C41" w:rsidRPr="00B50215">
              <w:t xml:space="preserve"> </w:t>
            </w:r>
            <w:r w:rsidR="00892C41" w:rsidRPr="001130F9">
              <w:rPr>
                <w:rStyle w:val="a7"/>
              </w:rPr>
              <w:t>Срок регистрации запроса</w:t>
            </w:r>
            <w:r w:rsidR="00892C41" w:rsidRPr="00B50215">
              <w:rPr>
                <w:webHidden/>
              </w:rPr>
              <w:tab/>
            </w:r>
            <w:r w:rsidR="00892C41">
              <w:rPr>
                <w:webHidden/>
              </w:rPr>
              <w:t>1</w:t>
            </w:r>
            <w:r w:rsidR="00C157A6">
              <w:rPr>
                <w:webHidden/>
              </w:rPr>
              <w:t>2</w:t>
            </w:r>
          </w:hyperlink>
        </w:p>
        <w:p w14:paraId="3EF7A5B0" w14:textId="3AE82AEB" w:rsidR="00892C41" w:rsidRPr="00B50215" w:rsidRDefault="00E45225" w:rsidP="00A46A46">
          <w:pPr>
            <w:pStyle w:val="24"/>
            <w:ind w:left="567"/>
          </w:pPr>
          <w:hyperlink w:anchor="_Toc103859661" w:history="1">
            <w:r w:rsidR="00892C41" w:rsidRPr="001130F9">
              <w:rPr>
                <w:rStyle w:val="a7"/>
                <w:bCs/>
              </w:rPr>
              <w:t>14. Требования к помещениям,  в которых предоставляются услуги</w:t>
            </w:r>
            <w:r w:rsidR="00892C41" w:rsidRPr="00B50215">
              <w:rPr>
                <w:webHidden/>
              </w:rPr>
              <w:tab/>
            </w:r>
            <w:r w:rsidR="00892C41" w:rsidRPr="00B50215">
              <w:rPr>
                <w:webHidden/>
              </w:rPr>
              <w:fldChar w:fldCharType="begin"/>
            </w:r>
            <w:r w:rsidR="00892C41" w:rsidRPr="00B50215">
              <w:rPr>
                <w:webHidden/>
              </w:rPr>
              <w:instrText xml:space="preserve"> PAGEREF _Toc103859661 \h </w:instrText>
            </w:r>
            <w:r w:rsidR="00892C41" w:rsidRPr="00B50215">
              <w:rPr>
                <w:webHidden/>
              </w:rPr>
            </w:r>
            <w:r w:rsidR="00892C41" w:rsidRPr="00B50215">
              <w:rPr>
                <w:webHidden/>
              </w:rPr>
              <w:fldChar w:fldCharType="separate"/>
            </w:r>
            <w:r w:rsidR="00D07129">
              <w:rPr>
                <w:webHidden/>
              </w:rPr>
              <w:t>12</w:t>
            </w:r>
            <w:r w:rsidR="00892C41" w:rsidRPr="00B50215">
              <w:rPr>
                <w:webHidden/>
              </w:rPr>
              <w:fldChar w:fldCharType="end"/>
            </w:r>
          </w:hyperlink>
        </w:p>
        <w:p w14:paraId="3D9C1D71" w14:textId="1D2DBB57" w:rsidR="00892C41" w:rsidRPr="00B50215" w:rsidRDefault="00E45225" w:rsidP="00A46A46">
          <w:pPr>
            <w:pStyle w:val="24"/>
            <w:ind w:left="567"/>
          </w:pPr>
          <w:hyperlink w:anchor="_Toc103859662" w:history="1">
            <w:r w:rsidR="00892C41" w:rsidRPr="001130F9">
              <w:rPr>
                <w:rStyle w:val="a7"/>
              </w:rPr>
              <w:t>15.</w:t>
            </w:r>
            <w:r w:rsidR="00892C41" w:rsidRPr="00B50215">
              <w:t xml:space="preserve"> </w:t>
            </w:r>
            <w:r w:rsidR="00892C41" w:rsidRPr="001130F9">
              <w:rPr>
                <w:rStyle w:val="a7"/>
              </w:rPr>
              <w:t>Показатели качества и доступности муниципальной услуги</w:t>
            </w:r>
            <w:r w:rsidR="00892C41" w:rsidRPr="00B50215">
              <w:rPr>
                <w:webHidden/>
              </w:rPr>
              <w:tab/>
            </w:r>
            <w:r w:rsidR="00892C41">
              <w:rPr>
                <w:webHidden/>
              </w:rPr>
              <w:t>1</w:t>
            </w:r>
            <w:r w:rsidR="00C157A6">
              <w:rPr>
                <w:webHidden/>
              </w:rPr>
              <w:t>3</w:t>
            </w:r>
          </w:hyperlink>
        </w:p>
        <w:p w14:paraId="29223CFD" w14:textId="0650FDB9" w:rsidR="00892C41" w:rsidRPr="00B50215" w:rsidRDefault="00E45225" w:rsidP="00A46A46">
          <w:pPr>
            <w:pStyle w:val="24"/>
            <w:ind w:left="567"/>
          </w:pPr>
          <w:hyperlink w:anchor="_Toc103859664" w:history="1">
            <w:r w:rsidR="00892C41" w:rsidRPr="001130F9">
              <w:rPr>
                <w:rStyle w:val="a7"/>
              </w:rPr>
              <w:t xml:space="preserve">16. </w:t>
            </w:r>
            <w:r w:rsidR="00892C41">
              <w:rPr>
                <w:rStyle w:val="a7"/>
              </w:rPr>
              <w:t>Т</w:t>
            </w:r>
            <w:r w:rsidR="00892C41" w:rsidRPr="001130F9">
              <w:rPr>
                <w:rStyle w:val="a7"/>
              </w:rPr>
              <w:t xml:space="preserve">ребования к предоставлению муниципальной услуги,  в том числе учитывающие особенности предоставления услуги </w:t>
            </w:r>
            <w:r w:rsidR="00892C41">
              <w:rPr>
                <w:rStyle w:val="a7"/>
              </w:rPr>
              <w:t xml:space="preserve">в МФЦ и особенности предоставления услуги </w:t>
            </w:r>
            <w:r w:rsidR="00892C41" w:rsidRPr="001130F9">
              <w:rPr>
                <w:rStyle w:val="a7"/>
              </w:rPr>
              <w:t>в электронной форме</w:t>
            </w:r>
            <w:r w:rsidR="00892C41" w:rsidRPr="00B50215">
              <w:rPr>
                <w:webHidden/>
              </w:rPr>
              <w:tab/>
            </w:r>
            <w:r w:rsidR="00B81DDC">
              <w:rPr>
                <w:webHidden/>
              </w:rPr>
              <w:t>…….</w:t>
            </w:r>
            <w:r w:rsidR="00892C41" w:rsidRPr="00B50215">
              <w:rPr>
                <w:webHidden/>
              </w:rPr>
              <w:fldChar w:fldCharType="begin"/>
            </w:r>
            <w:r w:rsidR="00892C41" w:rsidRPr="00B50215">
              <w:rPr>
                <w:webHidden/>
              </w:rPr>
              <w:instrText xml:space="preserve"> PAGEREF _Toc103859664 \h </w:instrText>
            </w:r>
            <w:r w:rsidR="00892C41" w:rsidRPr="00B50215">
              <w:rPr>
                <w:webHidden/>
              </w:rPr>
            </w:r>
            <w:r w:rsidR="00892C41" w:rsidRPr="00B50215">
              <w:rPr>
                <w:webHidden/>
              </w:rPr>
              <w:fldChar w:fldCharType="separate"/>
            </w:r>
            <w:r w:rsidR="00D07129">
              <w:rPr>
                <w:webHidden/>
              </w:rPr>
              <w:t>13</w:t>
            </w:r>
            <w:r w:rsidR="00892C41" w:rsidRPr="00B50215">
              <w:rPr>
                <w:webHidden/>
              </w:rPr>
              <w:fldChar w:fldCharType="end"/>
            </w:r>
          </w:hyperlink>
        </w:p>
        <w:p w14:paraId="218A6D96" w14:textId="2A10DA4D" w:rsidR="00892C41" w:rsidRPr="00B50215" w:rsidRDefault="00E45225" w:rsidP="00A46A46">
          <w:pPr>
            <w:pStyle w:val="24"/>
            <w:ind w:left="567"/>
          </w:pPr>
          <w:hyperlink w:anchor="_Toc103859665" w:history="1">
            <w:r w:rsidR="00892C41" w:rsidRPr="001130F9">
              <w:rPr>
                <w:rStyle w:val="a7"/>
                <w:lang w:val="en-US"/>
              </w:rPr>
              <w:t>III</w:t>
            </w:r>
            <w:r w:rsidR="00892C41" w:rsidRPr="001130F9">
              <w:rPr>
                <w:rStyle w:val="a7"/>
              </w:rPr>
              <w:t>. Состав, последовательность  и сроки выполнения административных процедур</w:t>
            </w:r>
            <w:r w:rsidR="00892C41" w:rsidRPr="00B50215">
              <w:rPr>
                <w:webHidden/>
              </w:rPr>
              <w:tab/>
            </w:r>
            <w:r w:rsidR="00892C41" w:rsidRPr="00B50215">
              <w:rPr>
                <w:webHidden/>
              </w:rPr>
              <w:fldChar w:fldCharType="begin"/>
            </w:r>
            <w:r w:rsidR="00892C41" w:rsidRPr="00B50215">
              <w:rPr>
                <w:webHidden/>
              </w:rPr>
              <w:instrText xml:space="preserve"> PAGEREF _Toc103859665 \h </w:instrText>
            </w:r>
            <w:r w:rsidR="00892C41" w:rsidRPr="00B50215">
              <w:rPr>
                <w:webHidden/>
              </w:rPr>
            </w:r>
            <w:r w:rsidR="00892C41" w:rsidRPr="00B50215">
              <w:rPr>
                <w:webHidden/>
              </w:rPr>
              <w:fldChar w:fldCharType="separate"/>
            </w:r>
            <w:r w:rsidR="00D07129">
              <w:rPr>
                <w:webHidden/>
              </w:rPr>
              <w:t>15</w:t>
            </w:r>
            <w:r w:rsidR="00892C41" w:rsidRPr="00B50215">
              <w:rPr>
                <w:webHidden/>
              </w:rPr>
              <w:fldChar w:fldCharType="end"/>
            </w:r>
          </w:hyperlink>
        </w:p>
        <w:p w14:paraId="569AC565" w14:textId="79C86891" w:rsidR="00892C41" w:rsidRPr="00B50215" w:rsidRDefault="00E45225" w:rsidP="00A46A46">
          <w:pPr>
            <w:pStyle w:val="24"/>
            <w:ind w:left="567"/>
          </w:pPr>
          <w:hyperlink w:anchor="_Toc103859666" w:history="1">
            <w:r w:rsidR="00892C41" w:rsidRPr="001130F9">
              <w:rPr>
                <w:rStyle w:val="a7"/>
              </w:rPr>
              <w:t xml:space="preserve">17. Перечень вариантов предоставления </w:t>
            </w:r>
            <w:r w:rsidR="00B81DDC">
              <w:rPr>
                <w:rStyle w:val="a7"/>
              </w:rPr>
              <w:t xml:space="preserve"> </w:t>
            </w:r>
            <w:r w:rsidR="00892C41" w:rsidRPr="001130F9">
              <w:rPr>
                <w:rStyle w:val="a7"/>
              </w:rPr>
              <w:t>услуги</w:t>
            </w:r>
            <w:r w:rsidR="00892C41" w:rsidRPr="00B50215">
              <w:rPr>
                <w:webHidden/>
              </w:rPr>
              <w:tab/>
            </w:r>
            <w:r w:rsidR="00892C41" w:rsidRPr="00B50215">
              <w:rPr>
                <w:webHidden/>
              </w:rPr>
              <w:fldChar w:fldCharType="begin"/>
            </w:r>
            <w:r w:rsidR="00892C41" w:rsidRPr="00B50215">
              <w:rPr>
                <w:webHidden/>
              </w:rPr>
              <w:instrText xml:space="preserve"> PAGEREF _Toc103859666 \h </w:instrText>
            </w:r>
            <w:r w:rsidR="00892C41" w:rsidRPr="00B50215">
              <w:rPr>
                <w:webHidden/>
              </w:rPr>
            </w:r>
            <w:r w:rsidR="00892C41" w:rsidRPr="00B50215">
              <w:rPr>
                <w:webHidden/>
              </w:rPr>
              <w:fldChar w:fldCharType="separate"/>
            </w:r>
            <w:r w:rsidR="00D07129">
              <w:rPr>
                <w:webHidden/>
              </w:rPr>
              <w:t>15</w:t>
            </w:r>
            <w:r w:rsidR="00892C41" w:rsidRPr="00B50215">
              <w:rPr>
                <w:webHidden/>
              </w:rPr>
              <w:fldChar w:fldCharType="end"/>
            </w:r>
          </w:hyperlink>
        </w:p>
        <w:p w14:paraId="0A938C7C" w14:textId="46C0E38F" w:rsidR="00892C41" w:rsidRPr="00760BC1" w:rsidRDefault="00E45225" w:rsidP="00A46A46">
          <w:pPr>
            <w:pStyle w:val="24"/>
            <w:ind w:left="567"/>
            <w:rPr>
              <w:rStyle w:val="a7"/>
              <w:color w:val="auto"/>
              <w:u w:val="none"/>
              <w:lang w:val="en-US"/>
            </w:rPr>
          </w:pPr>
          <w:hyperlink w:anchor="_Toc103859667" w:history="1">
            <w:r w:rsidR="00892C41" w:rsidRPr="00B50215">
              <w:rPr>
                <w:rStyle w:val="a7"/>
                <w:bCs/>
                <w:color w:val="auto"/>
                <w:u w:val="none"/>
              </w:rPr>
              <w:t>18. Описание административной процедуры профилирования заявителя</w:t>
            </w:r>
            <w:r w:rsidR="00892C41" w:rsidRPr="00B50215">
              <w:rPr>
                <w:webHidden/>
              </w:rPr>
              <w:tab/>
            </w:r>
            <w:r w:rsidR="00892C41">
              <w:rPr>
                <w:webHidden/>
              </w:rPr>
              <w:t>1</w:t>
            </w:r>
            <w:r w:rsidR="00B81DDC">
              <w:rPr>
                <w:webHidden/>
              </w:rPr>
              <w:t>6</w:t>
            </w:r>
          </w:hyperlink>
        </w:p>
        <w:p w14:paraId="59812DE3" w14:textId="5E1B4999" w:rsidR="00892C41" w:rsidRPr="001A4709" w:rsidRDefault="00892C41" w:rsidP="00A46A46">
          <w:pPr>
            <w:pStyle w:val="24"/>
            <w:ind w:left="567"/>
            <w:rPr>
              <w:rStyle w:val="a7"/>
              <w:bCs/>
              <w:u w:val="none"/>
              <w:lang w:val="en-US"/>
            </w:rPr>
          </w:pPr>
          <w:r w:rsidRPr="00B50215">
            <w:t xml:space="preserve"> 19.</w:t>
          </w:r>
          <w:r w:rsidRPr="001A4709">
            <w:rPr>
              <w:rStyle w:val="a7"/>
              <w:bCs/>
              <w:u w:val="none"/>
            </w:rPr>
            <w:t xml:space="preserve"> </w:t>
          </w:r>
          <w:r w:rsidRPr="001A4709">
            <w:rPr>
              <w:rStyle w:val="a7"/>
              <w:bCs/>
              <w:color w:val="auto"/>
              <w:u w:val="none"/>
            </w:rPr>
            <w:t xml:space="preserve">Описание </w:t>
          </w:r>
          <w:r w:rsidRPr="00B50215">
            <w:rPr>
              <w:rStyle w:val="a7"/>
              <w:bCs/>
              <w:color w:val="auto"/>
              <w:u w:val="none"/>
            </w:rPr>
            <w:t xml:space="preserve">вариантов </w:t>
          </w:r>
          <w:r w:rsidRPr="001A4709">
            <w:rPr>
              <w:rStyle w:val="a7"/>
              <w:bCs/>
              <w:color w:val="auto"/>
              <w:u w:val="none"/>
            </w:rPr>
            <w:t>предоставления муниципальной услуги</w:t>
          </w:r>
          <w:r w:rsidRPr="00B50215">
            <w:rPr>
              <w:rStyle w:val="a7"/>
              <w:bCs/>
              <w:color w:val="auto"/>
              <w:u w:val="none"/>
            </w:rPr>
            <w:t>………………</w:t>
          </w:r>
          <w:r>
            <w:rPr>
              <w:rStyle w:val="a7"/>
              <w:bCs/>
              <w:color w:val="auto"/>
              <w:u w:val="none"/>
            </w:rPr>
            <w:t>…</w:t>
          </w:r>
          <w:r w:rsidRPr="00B50215">
            <w:rPr>
              <w:rStyle w:val="a7"/>
              <w:bCs/>
              <w:color w:val="auto"/>
              <w:u w:val="none"/>
            </w:rPr>
            <w:t xml:space="preserve">……………   </w:t>
          </w:r>
          <w:r>
            <w:rPr>
              <w:rStyle w:val="a7"/>
              <w:bCs/>
              <w:color w:val="auto"/>
              <w:u w:val="none"/>
            </w:rPr>
            <w:t>1</w:t>
          </w:r>
          <w:r w:rsidR="00B81DDC">
            <w:rPr>
              <w:rStyle w:val="a7"/>
              <w:bCs/>
              <w:color w:val="auto"/>
              <w:u w:val="none"/>
            </w:rPr>
            <w:t>7</w:t>
          </w:r>
        </w:p>
        <w:p w14:paraId="4BCA4A2F" w14:textId="3EE303D9" w:rsidR="00892C41" w:rsidRPr="00B50215" w:rsidRDefault="00E45225" w:rsidP="00A46A46">
          <w:pPr>
            <w:pStyle w:val="24"/>
            <w:ind w:left="567"/>
          </w:pPr>
          <w:hyperlink w:anchor="_Toc103859674" w:history="1">
            <w:r w:rsidR="00892C41" w:rsidRPr="001130F9">
              <w:rPr>
                <w:rStyle w:val="a7"/>
                <w:lang w:val="en-US"/>
              </w:rPr>
              <w:t>IV</w:t>
            </w:r>
            <w:r w:rsidR="00892C41" w:rsidRPr="001130F9">
              <w:rPr>
                <w:rStyle w:val="a7"/>
              </w:rPr>
              <w:t>. Формы контроля за исполнением административного регламента</w:t>
            </w:r>
            <w:r w:rsidR="00892C41" w:rsidRPr="00B50215">
              <w:rPr>
                <w:webHidden/>
              </w:rPr>
              <w:tab/>
            </w:r>
            <w:r w:rsidR="00892C41" w:rsidRPr="00B50215">
              <w:rPr>
                <w:webHidden/>
              </w:rPr>
              <w:fldChar w:fldCharType="begin"/>
            </w:r>
            <w:r w:rsidR="00892C41" w:rsidRPr="00B50215">
              <w:rPr>
                <w:webHidden/>
              </w:rPr>
              <w:instrText xml:space="preserve"> PAGEREF _Toc103859674 \h </w:instrText>
            </w:r>
            <w:r w:rsidR="00892C41" w:rsidRPr="00B50215">
              <w:rPr>
                <w:webHidden/>
              </w:rPr>
            </w:r>
            <w:r w:rsidR="00892C41" w:rsidRPr="00B50215">
              <w:rPr>
                <w:webHidden/>
              </w:rPr>
              <w:fldChar w:fldCharType="separate"/>
            </w:r>
            <w:r w:rsidR="00D07129">
              <w:rPr>
                <w:webHidden/>
              </w:rPr>
              <w:t>25</w:t>
            </w:r>
            <w:r w:rsidR="00892C41" w:rsidRPr="00B50215">
              <w:rPr>
                <w:webHidden/>
              </w:rPr>
              <w:fldChar w:fldCharType="end"/>
            </w:r>
          </w:hyperlink>
        </w:p>
        <w:p w14:paraId="2A8CDC6B" w14:textId="485341BF" w:rsidR="00892C41" w:rsidRPr="00B50215" w:rsidRDefault="00E45225" w:rsidP="00A46A46">
          <w:pPr>
            <w:pStyle w:val="24"/>
            <w:ind w:left="567"/>
          </w:pPr>
          <w:hyperlink w:anchor="_Toc103859675" w:history="1">
            <w:r w:rsidR="00892C41" w:rsidRPr="001130F9">
              <w:rPr>
                <w:rStyle w:val="a7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а также принятием ими решений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2</w:t>
            </w:r>
            <w:r w:rsidR="00B81DDC">
              <w:rPr>
                <w:webHidden/>
              </w:rPr>
              <w:t>5</w:t>
            </w:r>
          </w:hyperlink>
        </w:p>
        <w:p w14:paraId="78F0CB8F" w14:textId="62EFE44A" w:rsidR="00892C41" w:rsidRPr="00B50215" w:rsidRDefault="00E45225" w:rsidP="00A46A46">
          <w:pPr>
            <w:pStyle w:val="24"/>
            <w:ind w:left="567"/>
          </w:pPr>
          <w:hyperlink w:anchor="_Toc103859676" w:history="1">
            <w:r w:rsidR="00892C41" w:rsidRPr="001130F9">
              <w:rPr>
                <w:rStyle w:val="a7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2</w:t>
            </w:r>
            <w:r w:rsidR="00B81DDC">
              <w:rPr>
                <w:webHidden/>
              </w:rPr>
              <w:t>6</w:t>
            </w:r>
          </w:hyperlink>
        </w:p>
        <w:p w14:paraId="48BE3338" w14:textId="6833E757" w:rsidR="00892C41" w:rsidRPr="00B50215" w:rsidRDefault="00E45225" w:rsidP="00A46A46">
          <w:pPr>
            <w:pStyle w:val="24"/>
            <w:ind w:left="567"/>
          </w:pPr>
          <w:hyperlink w:anchor="_Toc103859677" w:history="1">
            <w:r w:rsidR="00892C41" w:rsidRPr="001130F9">
              <w:rPr>
                <w:rStyle w:val="a7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2</w:t>
            </w:r>
            <w:r w:rsidR="00B81DDC">
              <w:rPr>
                <w:webHidden/>
              </w:rPr>
              <w:t>6</w:t>
            </w:r>
          </w:hyperlink>
        </w:p>
        <w:p w14:paraId="43BFD85D" w14:textId="4906A01E" w:rsidR="00892C41" w:rsidRPr="00B50215" w:rsidRDefault="00E45225" w:rsidP="00A46A46">
          <w:pPr>
            <w:pStyle w:val="24"/>
            <w:ind w:left="567"/>
          </w:pPr>
          <w:hyperlink w:anchor="_Toc103859678" w:history="1">
            <w:r w:rsidR="00892C41" w:rsidRPr="001130F9">
              <w:rPr>
                <w:rStyle w:val="a7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92C41" w:rsidRPr="00B50215">
              <w:rPr>
                <w:webHidden/>
              </w:rPr>
              <w:tab/>
            </w:r>
            <w:r w:rsidR="004A2445">
              <w:rPr>
                <w:webHidden/>
              </w:rPr>
              <w:t>2</w:t>
            </w:r>
            <w:r w:rsidR="00B81DDC">
              <w:rPr>
                <w:webHidden/>
              </w:rPr>
              <w:t>7</w:t>
            </w:r>
          </w:hyperlink>
        </w:p>
        <w:p w14:paraId="31DC4CA4" w14:textId="1ECF94F3" w:rsidR="00892C41" w:rsidRPr="00B50215" w:rsidRDefault="00E45225" w:rsidP="00A46A46">
          <w:pPr>
            <w:pStyle w:val="24"/>
            <w:ind w:left="567"/>
          </w:pPr>
          <w:hyperlink w:anchor="_Toc103859679" w:history="1">
            <w:r w:rsidR="00892C41" w:rsidRPr="001130F9">
              <w:rPr>
                <w:rStyle w:val="a7"/>
                <w:lang w:val="en-US"/>
              </w:rPr>
              <w:t>V</w:t>
            </w:r>
            <w:r w:rsidR="00892C41" w:rsidRPr="001130F9">
              <w:rPr>
                <w:rStyle w:val="a7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892C41" w:rsidRPr="00B50215">
              <w:rPr>
                <w:webHidden/>
              </w:rPr>
              <w:tab/>
            </w:r>
            <w:r w:rsidR="00892C41" w:rsidRPr="00B50215">
              <w:rPr>
                <w:webHidden/>
              </w:rPr>
              <w:fldChar w:fldCharType="begin"/>
            </w:r>
            <w:r w:rsidR="00892C41" w:rsidRPr="00B50215">
              <w:rPr>
                <w:webHidden/>
              </w:rPr>
              <w:instrText xml:space="preserve"> PAGEREF _Toc103859679 \h </w:instrText>
            </w:r>
            <w:r w:rsidR="00892C41" w:rsidRPr="00B50215">
              <w:rPr>
                <w:webHidden/>
              </w:rPr>
            </w:r>
            <w:r w:rsidR="00892C41" w:rsidRPr="00B50215">
              <w:rPr>
                <w:webHidden/>
              </w:rPr>
              <w:fldChar w:fldCharType="separate"/>
            </w:r>
            <w:r w:rsidR="00D07129">
              <w:rPr>
                <w:webHidden/>
              </w:rPr>
              <w:t>27</w:t>
            </w:r>
            <w:r w:rsidR="00892C41" w:rsidRPr="00B50215">
              <w:rPr>
                <w:webHidden/>
              </w:rPr>
              <w:fldChar w:fldCharType="end"/>
            </w:r>
          </w:hyperlink>
        </w:p>
        <w:p w14:paraId="6B74F5C9" w14:textId="27A1EBD7" w:rsidR="00892C41" w:rsidRPr="00B50215" w:rsidRDefault="00E45225" w:rsidP="00A46A46">
          <w:pPr>
            <w:pStyle w:val="24"/>
            <w:ind w:left="567"/>
          </w:pPr>
          <w:hyperlink w:anchor="_Toc103859680" w:history="1">
            <w:r w:rsidR="00892C41" w:rsidRPr="001130F9">
              <w:rPr>
                <w:rStyle w:val="a7"/>
              </w:rPr>
              <w:t xml:space="preserve">24. Способы информирования заявителей  о порядке досудебного (внесудебного) </w:t>
            </w:r>
            <w:r w:rsidR="00892C41" w:rsidRPr="001130F9">
              <w:rPr>
                <w:rStyle w:val="a7"/>
              </w:rPr>
              <w:br/>
              <w:t>обжалования</w:t>
            </w:r>
            <w:r w:rsidR="00892C41" w:rsidRPr="00B50215">
              <w:rPr>
                <w:webHidden/>
              </w:rPr>
              <w:tab/>
            </w:r>
            <w:r w:rsidR="00892C41" w:rsidRPr="00B50215">
              <w:rPr>
                <w:webHidden/>
              </w:rPr>
              <w:fldChar w:fldCharType="begin"/>
            </w:r>
            <w:r w:rsidR="00892C41" w:rsidRPr="00B50215">
              <w:rPr>
                <w:webHidden/>
              </w:rPr>
              <w:instrText xml:space="preserve"> PAGEREF _Toc103859680 \h </w:instrText>
            </w:r>
            <w:r w:rsidR="00892C41" w:rsidRPr="00B50215">
              <w:rPr>
                <w:webHidden/>
              </w:rPr>
            </w:r>
            <w:r w:rsidR="00892C41" w:rsidRPr="00B50215">
              <w:rPr>
                <w:webHidden/>
              </w:rPr>
              <w:fldChar w:fldCharType="separate"/>
            </w:r>
            <w:r w:rsidR="00D07129">
              <w:rPr>
                <w:webHidden/>
              </w:rPr>
              <w:t>28</w:t>
            </w:r>
            <w:r w:rsidR="00892C41" w:rsidRPr="00B50215">
              <w:rPr>
                <w:webHidden/>
              </w:rPr>
              <w:fldChar w:fldCharType="end"/>
            </w:r>
          </w:hyperlink>
        </w:p>
        <w:p w14:paraId="0106016E" w14:textId="28AE25FA" w:rsidR="00892C41" w:rsidRPr="00760BC1" w:rsidRDefault="00E45225" w:rsidP="00A46A46">
          <w:pPr>
            <w:pStyle w:val="24"/>
            <w:ind w:left="567"/>
            <w:rPr>
              <w:lang w:val="en-US"/>
            </w:rPr>
          </w:pPr>
          <w:hyperlink w:anchor="_Toc103859681" w:history="1">
            <w:r w:rsidR="00892C41" w:rsidRPr="001130F9">
              <w:rPr>
                <w:rStyle w:val="a7"/>
              </w:rPr>
              <w:t>25. Формы и способы подачи заявителями жалобы</w:t>
            </w:r>
            <w:r w:rsidR="00892C41" w:rsidRPr="00B50215">
              <w:rPr>
                <w:webHidden/>
              </w:rPr>
              <w:tab/>
            </w:r>
            <w:r w:rsidR="00892C41" w:rsidRPr="00B50215">
              <w:rPr>
                <w:webHidden/>
              </w:rPr>
              <w:fldChar w:fldCharType="begin"/>
            </w:r>
            <w:r w:rsidR="00892C41" w:rsidRPr="00B50215">
              <w:rPr>
                <w:webHidden/>
              </w:rPr>
              <w:instrText xml:space="preserve"> PAGEREF _Toc103859681 \h </w:instrText>
            </w:r>
            <w:r w:rsidR="00892C41" w:rsidRPr="00B50215">
              <w:rPr>
                <w:webHidden/>
              </w:rPr>
            </w:r>
            <w:r w:rsidR="00892C41" w:rsidRPr="00B50215">
              <w:rPr>
                <w:webHidden/>
              </w:rPr>
              <w:fldChar w:fldCharType="separate"/>
            </w:r>
            <w:r w:rsidR="00D07129">
              <w:rPr>
                <w:webHidden/>
              </w:rPr>
              <w:t>28</w:t>
            </w:r>
            <w:r w:rsidR="00892C41" w:rsidRPr="00B50215">
              <w:rPr>
                <w:webHidden/>
              </w:rPr>
              <w:fldChar w:fldCharType="end"/>
            </w:r>
          </w:hyperlink>
        </w:p>
        <w:p w14:paraId="5E719188" w14:textId="1D6C8140" w:rsidR="00892C41" w:rsidRPr="00B50215" w:rsidRDefault="00E45225" w:rsidP="00A46A46">
          <w:pPr>
            <w:pStyle w:val="24"/>
            <w:ind w:left="567"/>
          </w:pPr>
          <w:hyperlink w:anchor="_Toc103859682" w:history="1">
            <w:r w:rsidR="00892C41" w:rsidRPr="00B50215">
              <w:rPr>
                <w:rStyle w:val="a7"/>
              </w:rPr>
              <w:t>Приложение 1</w:t>
            </w:r>
            <w:r w:rsidR="00892C41" w:rsidRPr="00B50215">
              <w:t xml:space="preserve"> </w:t>
            </w:r>
            <w:r w:rsidR="00892C41" w:rsidRPr="00B50215">
              <w:rPr>
                <w:webHidden/>
              </w:rPr>
              <w:tab/>
            </w:r>
            <w:r w:rsidR="00B81DDC">
              <w:rPr>
                <w:webHidden/>
              </w:rPr>
              <w:t>31</w:t>
            </w:r>
          </w:hyperlink>
        </w:p>
        <w:p w14:paraId="45E8ED91" w14:textId="5B839988" w:rsidR="00892C41" w:rsidRDefault="00E45225" w:rsidP="00A46A46">
          <w:pPr>
            <w:pStyle w:val="24"/>
            <w:ind w:left="567"/>
          </w:pPr>
          <w:hyperlink w:anchor="_Toc103859685" w:history="1">
            <w:r w:rsidR="00892C41" w:rsidRPr="00B50215">
              <w:rPr>
                <w:rStyle w:val="a7"/>
              </w:rPr>
              <w:t xml:space="preserve">Форма  </w:t>
            </w:r>
            <w:r w:rsidR="00B81DDC">
              <w:rPr>
                <w:rStyle w:val="a7"/>
              </w:rPr>
              <w:t>1.1.</w:t>
            </w:r>
            <w:r w:rsidR="00892C41" w:rsidRPr="00B50215">
              <w:rPr>
                <w:webHidden/>
              </w:rPr>
              <w:tab/>
            </w:r>
            <w:r w:rsidR="00B81DDC">
              <w:rPr>
                <w:webHidden/>
              </w:rPr>
              <w:t>31</w:t>
            </w:r>
          </w:hyperlink>
        </w:p>
        <w:p w14:paraId="62A5DCD5" w14:textId="4F93F52C" w:rsidR="00B81DDC" w:rsidRPr="00B81DDC" w:rsidRDefault="00B81DDC" w:rsidP="00B81DDC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       </w:t>
          </w:r>
          <w:r w:rsidRPr="00B81DDC">
            <w:rPr>
              <w:rFonts w:ascii="Times New Roman" w:hAnsi="Times New Roman" w:cs="Times New Roman"/>
              <w:sz w:val="24"/>
              <w:szCs w:val="24"/>
              <w:lang w:eastAsia="ru-RU"/>
            </w:rPr>
            <w:t>Форма</w:t>
          </w:r>
          <w:r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1.2………………………………………………………………………………….32</w:t>
          </w:r>
        </w:p>
        <w:p w14:paraId="13EEACD8" w14:textId="57FD4414" w:rsidR="00892C41" w:rsidRPr="00B50215" w:rsidRDefault="00E45225" w:rsidP="00A46A46">
          <w:pPr>
            <w:pStyle w:val="24"/>
            <w:ind w:left="567"/>
          </w:pPr>
          <w:hyperlink w:anchor="_Toc103859686" w:history="1">
            <w:r w:rsidR="00892C41" w:rsidRPr="00B50215">
              <w:rPr>
                <w:rStyle w:val="a7"/>
              </w:rPr>
              <w:t>Приложение 2</w:t>
            </w:r>
            <w:r w:rsidR="00892C41" w:rsidRPr="00B50215">
              <w:t xml:space="preserve"> </w:t>
            </w:r>
            <w:r w:rsidR="00892C41" w:rsidRPr="00B50215">
              <w:rPr>
                <w:webHidden/>
              </w:rPr>
              <w:tab/>
            </w:r>
            <w:r w:rsidR="00B81DDC">
              <w:rPr>
                <w:webHidden/>
              </w:rPr>
              <w:t>35</w:t>
            </w:r>
          </w:hyperlink>
        </w:p>
        <w:p w14:paraId="466993CA" w14:textId="24637936" w:rsidR="00892C41" w:rsidRPr="00B50215" w:rsidRDefault="00E45225" w:rsidP="00A46A46">
          <w:pPr>
            <w:pStyle w:val="24"/>
            <w:ind w:left="567"/>
          </w:pPr>
          <w:hyperlink w:anchor="_Toc103859689" w:history="1">
            <w:r w:rsidR="00892C41" w:rsidRPr="00B50215">
              <w:rPr>
                <w:rStyle w:val="a7"/>
              </w:rPr>
              <w:t>Форма  решения об отказе в предоставлении услуги</w:t>
            </w:r>
            <w:r w:rsidR="00892C41" w:rsidRPr="00B50215">
              <w:rPr>
                <w:webHidden/>
              </w:rPr>
              <w:tab/>
            </w:r>
            <w:r w:rsidR="00B81DDC">
              <w:rPr>
                <w:webHidden/>
              </w:rPr>
              <w:t>35</w:t>
            </w:r>
          </w:hyperlink>
        </w:p>
        <w:p w14:paraId="5B57847F" w14:textId="52C47828" w:rsidR="00892C41" w:rsidRPr="00B50215" w:rsidRDefault="00E45225" w:rsidP="00A46A46">
          <w:pPr>
            <w:pStyle w:val="24"/>
            <w:ind w:left="567"/>
          </w:pPr>
          <w:hyperlink w:anchor="_Toc103859690" w:history="1">
            <w:r w:rsidR="00892C41" w:rsidRPr="00B50215">
              <w:rPr>
                <w:rStyle w:val="a7"/>
              </w:rPr>
              <w:t>Приложение 3</w:t>
            </w:r>
            <w:r w:rsidR="00892C41" w:rsidRPr="00B50215">
              <w:rPr>
                <w:webHidden/>
              </w:rPr>
              <w:tab/>
            </w:r>
            <w:r w:rsidR="00892C41">
              <w:rPr>
                <w:webHidden/>
              </w:rPr>
              <w:t>2</w:t>
            </w:r>
            <w:r w:rsidR="00B81DDC">
              <w:rPr>
                <w:webHidden/>
              </w:rPr>
              <w:t>37</w:t>
            </w:r>
          </w:hyperlink>
        </w:p>
        <w:p w14:paraId="4782ED5A" w14:textId="6A8E6951" w:rsidR="00892C41" w:rsidRPr="00B50215" w:rsidRDefault="00E45225" w:rsidP="00A46A46">
          <w:pPr>
            <w:pStyle w:val="24"/>
            <w:ind w:left="567"/>
          </w:pPr>
          <w:hyperlink w:anchor="_Toc103859693" w:history="1">
            <w:r w:rsidR="00892C41" w:rsidRPr="00B50215">
              <w:rPr>
                <w:rStyle w:val="a7"/>
                <w:lang w:eastAsia="ar-SA"/>
              </w:rPr>
              <w:t>Перечень нормативных правовых актов  Российской Федерации, Московской области, муниципального образования  Московской области,</w:t>
            </w:r>
            <w:r w:rsidR="00892C41" w:rsidRPr="00B50215">
              <w:t xml:space="preserve"> </w:t>
            </w:r>
            <w:r w:rsidR="00892C41" w:rsidRPr="00B50215">
              <w:rPr>
                <w:rStyle w:val="a7"/>
                <w:lang w:eastAsia="ar-SA"/>
              </w:rPr>
              <w:t>регулирующих предоставление услуги</w:t>
            </w:r>
            <w:r w:rsidR="00892C41" w:rsidRPr="00B50215">
              <w:rPr>
                <w:webHidden/>
              </w:rPr>
              <w:tab/>
            </w:r>
            <w:r w:rsidR="00B81DDC">
              <w:rPr>
                <w:webHidden/>
              </w:rPr>
              <w:t>37</w:t>
            </w:r>
          </w:hyperlink>
        </w:p>
        <w:p w14:paraId="04D88125" w14:textId="2532CC66" w:rsidR="00892C41" w:rsidRPr="00B50215" w:rsidRDefault="00E45225" w:rsidP="00A46A46">
          <w:pPr>
            <w:pStyle w:val="24"/>
            <w:ind w:left="567"/>
          </w:pPr>
          <w:hyperlink w:anchor="_Toc103859695" w:history="1">
            <w:r w:rsidR="00892C41">
              <w:rPr>
                <w:rStyle w:val="a7"/>
              </w:rPr>
              <w:t>Приложение</w:t>
            </w:r>
            <w:r w:rsidR="00892C41" w:rsidRPr="00B50215">
              <w:rPr>
                <w:rStyle w:val="a7"/>
              </w:rPr>
              <w:t>4</w:t>
            </w:r>
            <w:r w:rsidR="00892C41" w:rsidRPr="00B50215">
              <w:t xml:space="preserve"> </w:t>
            </w:r>
          </w:hyperlink>
          <w:r w:rsidR="00B81DDC">
            <w:t>…………………40</w:t>
          </w:r>
          <w:r w:rsidR="00892C41">
            <w:br/>
          </w:r>
          <w:hyperlink w:anchor="_Toc103859698" w:history="1">
            <w:r w:rsidR="00892C41" w:rsidRPr="00B50215">
              <w:rPr>
                <w:rStyle w:val="a7"/>
              </w:rPr>
              <w:t>Форма з</w:t>
            </w:r>
            <w:r w:rsidR="00B81DDC">
              <w:rPr>
                <w:rStyle w:val="a7"/>
              </w:rPr>
              <w:t>решения об отказе в приеме документов</w:t>
            </w:r>
            <w:r w:rsidR="00892C41" w:rsidRPr="00B50215">
              <w:rPr>
                <w:webHidden/>
              </w:rPr>
              <w:tab/>
            </w:r>
          </w:hyperlink>
          <w:r w:rsidR="00B81DDC">
            <w:t>40</w:t>
          </w:r>
        </w:p>
        <w:p w14:paraId="00DF2E0E" w14:textId="08CF8170" w:rsidR="00892C41" w:rsidRPr="00B50215" w:rsidRDefault="00E45225" w:rsidP="00A46A46">
          <w:pPr>
            <w:pStyle w:val="24"/>
            <w:ind w:left="567"/>
          </w:pPr>
          <w:hyperlink w:anchor="_Toc103859699" w:history="1">
            <w:r w:rsidR="00892C41" w:rsidRPr="00B50215">
              <w:rPr>
                <w:rStyle w:val="a7"/>
              </w:rPr>
              <w:t>Приложение 5</w:t>
            </w:r>
            <w:r w:rsidR="00892C41" w:rsidRPr="00B50215">
              <w:t xml:space="preserve"> </w:t>
            </w:r>
            <w:r w:rsidR="00892C41" w:rsidRPr="00B50215">
              <w:rPr>
                <w:webHidden/>
              </w:rPr>
              <w:tab/>
            </w:r>
            <w:r w:rsidR="00B81DDC">
              <w:rPr>
                <w:webHidden/>
              </w:rPr>
              <w:t>43</w:t>
            </w:r>
          </w:hyperlink>
        </w:p>
        <w:p w14:paraId="0CF678C0" w14:textId="7C40BF2A" w:rsidR="00892C41" w:rsidRDefault="00E45225" w:rsidP="00A46A46">
          <w:pPr>
            <w:pStyle w:val="24"/>
            <w:ind w:left="567"/>
            <w:rPr>
              <w:rStyle w:val="a7"/>
            </w:rPr>
          </w:pPr>
          <w:hyperlink w:anchor="_Toc103859702" w:history="1">
            <w:r w:rsidR="00B81DDC">
              <w:rPr>
                <w:rStyle w:val="a7"/>
              </w:rPr>
              <w:t>Перечень общих признаков, по которым объеденяются категории заявителей, а также признаков заявителейкаждая из которых соответствует одному варианту предоставленой муниципальной услуги</w:t>
            </w:r>
            <w:r w:rsidR="00892C41" w:rsidRPr="00B50215">
              <w:rPr>
                <w:webHidden/>
              </w:rPr>
              <w:tab/>
            </w:r>
            <w:r w:rsidR="00B81DDC">
              <w:rPr>
                <w:webHidden/>
              </w:rPr>
              <w:t>43</w:t>
            </w:r>
          </w:hyperlink>
        </w:p>
        <w:p w14:paraId="668310ED" w14:textId="2A300138" w:rsidR="00892C41" w:rsidRDefault="00892C41" w:rsidP="00A46A46">
          <w:pPr>
            <w:pStyle w:val="24"/>
            <w:ind w:left="567"/>
          </w:pPr>
          <w:r w:rsidRPr="00B5553A">
            <w:t>Приложение</w:t>
          </w:r>
          <w:r w:rsidRPr="00B50215">
            <w:t xml:space="preserve"> </w:t>
          </w:r>
          <w:r>
            <w:t>6                                                                                      …………………………………...</w:t>
          </w:r>
          <w:r w:rsidR="00B81DDC">
            <w:t>45</w:t>
          </w:r>
        </w:p>
        <w:p w14:paraId="4D2D3BC3" w14:textId="1193FDEB" w:rsidR="00892C41" w:rsidRPr="00B50215" w:rsidRDefault="00892C41" w:rsidP="00A46A46">
          <w:pPr>
            <w:pStyle w:val="24"/>
            <w:ind w:left="567"/>
          </w:pPr>
          <w:r w:rsidRPr="00B5553A">
            <w:t xml:space="preserve">Форма </w:t>
          </w:r>
          <w:r w:rsidR="00B81DDC">
            <w:t>запроса о предоставлении муниципальной услуги …………………………………..</w:t>
          </w:r>
          <w:r w:rsidR="00B81DDC">
            <w:rPr>
              <w:webHidden/>
            </w:rPr>
            <w:t>45</w:t>
          </w:r>
        </w:p>
        <w:p w14:paraId="0AF76F1E" w14:textId="2BFF1C22" w:rsidR="00892C41" w:rsidRPr="001130F9" w:rsidRDefault="00892C41" w:rsidP="00B81DDC">
          <w:pPr>
            <w:pStyle w:val="24"/>
            <w:ind w:left="567"/>
          </w:pPr>
          <w:r w:rsidRPr="001A4709">
            <w:fldChar w:fldCharType="end"/>
          </w:r>
        </w:p>
        <w:p w14:paraId="00D1E316" w14:textId="2772EF6A" w:rsidR="00D66394" w:rsidRPr="001130F9" w:rsidRDefault="00892C41" w:rsidP="00A46A46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</w:rPr>
            <w:t xml:space="preserve"> </w:t>
          </w:r>
        </w:p>
      </w:sdtContent>
    </w:sdt>
    <w:p w14:paraId="0F0171C0" w14:textId="77777777" w:rsidR="009C0034" w:rsidRPr="00D66394" w:rsidRDefault="009C0034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5936A" w14:textId="77777777" w:rsidR="009C0034" w:rsidRPr="00D66394" w:rsidRDefault="009C0034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5257B" w14:textId="77777777" w:rsidR="009C0034" w:rsidRDefault="009C0034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04CB7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BBE5A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27389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73DBD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855E0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34087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3FD3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0781D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CD11E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F4AE9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8C69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C61BA" w14:textId="77777777" w:rsidR="00D23972" w:rsidRDefault="00D23972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0C286" w14:textId="77777777" w:rsidR="00EE0E45" w:rsidRDefault="00EE0E4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356B1" w14:textId="77777777" w:rsidR="00EE0E45" w:rsidRDefault="00EE0E4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0301B" w14:textId="77777777" w:rsidR="00DB4C5D" w:rsidRDefault="00DB4C5D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250DB" w14:textId="77777777" w:rsidR="00DB4C5D" w:rsidRDefault="00DB4C5D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49B41" w14:textId="77777777" w:rsidR="00DB4C5D" w:rsidRDefault="00DB4C5D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DA45B" w14:textId="77777777" w:rsidR="00A97AB5" w:rsidRDefault="00A97AB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6FE2B" w14:textId="77777777" w:rsidR="00A97AB5" w:rsidRDefault="00A97AB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17990" w14:textId="77777777" w:rsidR="00A97AB5" w:rsidRDefault="00A97AB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136CC" w14:textId="77777777" w:rsidR="00A97AB5" w:rsidRDefault="00A97AB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FED66" w14:textId="77777777" w:rsidR="00A97AB5" w:rsidRDefault="00A97AB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35239" w14:textId="77777777" w:rsidR="00A97AB5" w:rsidRDefault="00A97AB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070E2" w14:textId="77777777" w:rsidR="0058341E" w:rsidRDefault="0058341E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767DE" w14:textId="77777777" w:rsidR="0058341E" w:rsidRDefault="0058341E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87A59" w14:textId="77777777" w:rsidR="0058341E" w:rsidRDefault="0058341E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AAC35" w14:textId="77777777" w:rsidR="0058341E" w:rsidRDefault="0058341E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D3B1B" w14:textId="77777777" w:rsidR="0058341E" w:rsidRDefault="0058341E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62B53" w14:textId="77777777" w:rsidR="00A97AB5" w:rsidRDefault="00A97AB5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4E136" w14:textId="77777777" w:rsidR="00DB4C5D" w:rsidRDefault="00DB4C5D" w:rsidP="00A46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F58C3" w14:textId="77777777" w:rsidR="00DB580F" w:rsidRDefault="00DB580F" w:rsidP="00A46A46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3C035" w14:textId="0B71779D" w:rsidR="00DB580F" w:rsidRDefault="00DB580F" w:rsidP="00A46A46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36B7B">
        <w:rPr>
          <w:rFonts w:ascii="Times New Roman" w:hAnsi="Times New Roman" w:cs="Times New Roman"/>
          <w:sz w:val="28"/>
          <w:szCs w:val="28"/>
        </w:rPr>
        <w:t xml:space="preserve">      </w:t>
      </w:r>
      <w:r w:rsidR="00A46A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6B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14:paraId="03816003" w14:textId="77777777" w:rsidR="00DB580F" w:rsidRDefault="00DB580F" w:rsidP="00A46A46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Серебряные Пруды</w:t>
      </w:r>
    </w:p>
    <w:p w14:paraId="750D42B8" w14:textId="154D13C2" w:rsidR="00293151" w:rsidRDefault="00DB580F" w:rsidP="00A46A46">
      <w:pPr>
        <w:spacing w:after="0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8C592E5" w14:textId="14AB2863" w:rsidR="00293151" w:rsidRDefault="00DB580F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5277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091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" w:name="_GoBack"/>
      <w:bookmarkEnd w:id="1"/>
      <w:r w:rsidR="00B80583" w:rsidRPr="00B80583">
        <w:rPr>
          <w:rFonts w:ascii="Times New Roman" w:hAnsi="Times New Roman" w:cs="Times New Roman"/>
          <w:sz w:val="28"/>
          <w:szCs w:val="28"/>
        </w:rPr>
        <w:t xml:space="preserve">от </w:t>
      </w:r>
      <w:r w:rsidR="00FC2091" w:rsidRPr="00FC2091">
        <w:rPr>
          <w:rFonts w:ascii="Times New Roman" w:hAnsi="Times New Roman" w:cs="Times New Roman"/>
          <w:sz w:val="28"/>
          <w:szCs w:val="28"/>
        </w:rPr>
        <w:t>17.12.2024 № 1969</w:t>
      </w:r>
    </w:p>
    <w:p w14:paraId="148853D2" w14:textId="77777777" w:rsidR="00DB580F" w:rsidRDefault="00DB580F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D045E3A" w14:textId="77777777" w:rsidR="00DB580F" w:rsidRPr="00DB580F" w:rsidRDefault="00DB580F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3F943AE3" w14:textId="77777777" w:rsidR="00293151" w:rsidRPr="004E78B6" w:rsidRDefault="00293151" w:rsidP="00A46A46">
      <w:pPr>
        <w:pStyle w:val="1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  <w:bookmarkStart w:id="2" w:name="_Toc103859645"/>
    </w:p>
    <w:p w14:paraId="34A3E4B1" w14:textId="77777777" w:rsidR="00293151" w:rsidRPr="004E78B6" w:rsidRDefault="00293151" w:rsidP="00A46A46">
      <w:pPr>
        <w:pStyle w:val="1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</w:p>
    <w:p w14:paraId="1779D653" w14:textId="23CD4816" w:rsidR="009C0034" w:rsidRPr="00F64E24" w:rsidRDefault="009C0034" w:rsidP="00A46A46">
      <w:pPr>
        <w:pStyle w:val="1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</w:rPr>
      </w:pPr>
      <w:r w:rsidRPr="00F64E24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F64E2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2"/>
    </w:p>
    <w:p w14:paraId="3E9A9B8F" w14:textId="77777777" w:rsidR="009C0034" w:rsidRPr="00F64E24" w:rsidRDefault="00441E06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385964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3"/>
    </w:p>
    <w:p w14:paraId="4C4E9BA8" w14:textId="77777777" w:rsidR="00C802D4" w:rsidRPr="00F64E24" w:rsidRDefault="00C802D4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1640B159" w:rsidR="00441E06" w:rsidRPr="003E6F02" w:rsidRDefault="00AE4560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="00441E06" w:rsidRPr="00F64E2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F64E24">
        <w:rPr>
          <w:rFonts w:ascii="Times New Roman" w:hAnsi="Times New Roman" w:cs="Times New Roman"/>
          <w:sz w:val="28"/>
          <w:szCs w:val="28"/>
        </w:rPr>
        <w:t>А</w:t>
      </w:r>
      <w:r w:rsidR="00441E06" w:rsidRPr="00F64E24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B36B7B">
        <w:rPr>
          <w:rFonts w:ascii="Times New Roman" w:hAnsi="Times New Roman" w:cs="Times New Roman"/>
          <w:sz w:val="28"/>
          <w:szCs w:val="28"/>
        </w:rPr>
        <w:t>предоставления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94765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>услуги «</w:t>
      </w:r>
      <w:r w:rsidR="00B36B7B" w:rsidRPr="00B36B7B">
        <w:rPr>
          <w:rFonts w:ascii="Times New Roman" w:hAnsi="Times New Roman" w:cs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CD008D" w:rsidRPr="003A371C">
        <w:rPr>
          <w:rFonts w:ascii="Times New Roman" w:hAnsi="Times New Roman" w:cs="Times New Roman"/>
          <w:sz w:val="28"/>
          <w:szCs w:val="28"/>
        </w:rPr>
        <w:t>»</w:t>
      </w:r>
      <w:r w:rsidR="00CD008D">
        <w:rPr>
          <w:rFonts w:ascii="Times New Roman" w:hAnsi="Times New Roman" w:cs="Times New Roman"/>
          <w:sz w:val="28"/>
          <w:szCs w:val="28"/>
        </w:rPr>
        <w:t xml:space="preserve"> </w:t>
      </w:r>
      <w:r w:rsidRPr="003E6F02">
        <w:rPr>
          <w:rFonts w:ascii="Times New Roman" w:hAnsi="Times New Roman" w:cs="Times New Roman"/>
          <w:sz w:val="28"/>
          <w:szCs w:val="28"/>
        </w:rPr>
        <w:t>(далее –</w:t>
      </w:r>
      <w:r w:rsidR="00894765" w:rsidRPr="003E6F02">
        <w:rPr>
          <w:rFonts w:ascii="Times New Roman" w:hAnsi="Times New Roman" w:cs="Times New Roman"/>
          <w:sz w:val="28"/>
          <w:szCs w:val="28"/>
        </w:rPr>
        <w:t xml:space="preserve"> </w:t>
      </w:r>
      <w:r w:rsidR="00B36B7B">
        <w:rPr>
          <w:rFonts w:ascii="Times New Roman" w:hAnsi="Times New Roman" w:cs="Times New Roman"/>
          <w:sz w:val="28"/>
          <w:szCs w:val="28"/>
        </w:rPr>
        <w:t xml:space="preserve">соответственно-Регламент, </w:t>
      </w:r>
      <w:r w:rsidR="0058341E">
        <w:rPr>
          <w:rFonts w:ascii="Times New Roman" w:hAnsi="Times New Roman" w:cs="Times New Roman"/>
          <w:sz w:val="28"/>
          <w:szCs w:val="28"/>
        </w:rPr>
        <w:t>у</w:t>
      </w:r>
      <w:r w:rsidR="00B36B7B">
        <w:rPr>
          <w:rFonts w:ascii="Times New Roman" w:hAnsi="Times New Roman" w:cs="Times New Roman"/>
          <w:sz w:val="28"/>
          <w:szCs w:val="28"/>
        </w:rPr>
        <w:t>слуга</w:t>
      </w:r>
      <w:r w:rsidR="001D73B8" w:rsidRPr="003E6F02">
        <w:rPr>
          <w:rFonts w:ascii="Times New Roman" w:hAnsi="Times New Roman" w:cs="Times New Roman"/>
          <w:sz w:val="28"/>
          <w:szCs w:val="28"/>
        </w:rPr>
        <w:t xml:space="preserve">) </w:t>
      </w:r>
      <w:r w:rsidR="00B36B7B" w:rsidRPr="00B36B7B">
        <w:rPr>
          <w:rFonts w:ascii="Times New Roman" w:hAnsi="Times New Roman" w:cs="Times New Roman"/>
          <w:sz w:val="28"/>
          <w:szCs w:val="28"/>
        </w:rPr>
        <w:t>регулирует отношения, возникающие в</w:t>
      </w:r>
      <w:r w:rsidR="00B36B7B">
        <w:rPr>
          <w:rFonts w:ascii="Times New Roman" w:hAnsi="Times New Roman" w:cs="Times New Roman"/>
          <w:sz w:val="28"/>
          <w:szCs w:val="28"/>
        </w:rPr>
        <w:t xml:space="preserve"> связи с предоставлением </w:t>
      </w:r>
      <w:r w:rsidR="0058341E">
        <w:rPr>
          <w:rFonts w:ascii="Times New Roman" w:hAnsi="Times New Roman" w:cs="Times New Roman"/>
          <w:sz w:val="28"/>
          <w:szCs w:val="28"/>
        </w:rPr>
        <w:t>у</w:t>
      </w:r>
      <w:r w:rsidR="00B36B7B">
        <w:rPr>
          <w:rFonts w:ascii="Times New Roman" w:hAnsi="Times New Roman" w:cs="Times New Roman"/>
          <w:sz w:val="28"/>
          <w:szCs w:val="28"/>
        </w:rPr>
        <w:t>слуги Администрацией городского округа Серебряные Пруды Московской области (далее-Администрация)</w:t>
      </w:r>
      <w:r w:rsidR="00FD05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72F65F" w14:textId="3B61D905" w:rsidR="00AE4560" w:rsidRPr="00F64E24" w:rsidRDefault="00AE4560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 xml:space="preserve">1.2. </w:t>
      </w:r>
      <w:r w:rsidR="00FD053F" w:rsidRPr="00FD053F">
        <w:rPr>
          <w:rFonts w:ascii="Times New Roman" w:hAnsi="Times New Roman" w:cs="Times New Roman"/>
          <w:sz w:val="28"/>
          <w:szCs w:val="28"/>
        </w:rPr>
        <w:t>Перечень принятых сокращений:</w:t>
      </w:r>
    </w:p>
    <w:p w14:paraId="7CCCA86E" w14:textId="77777777" w:rsidR="00FD053F" w:rsidRDefault="00EF6C2C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</w:t>
      </w:r>
      <w:r w:rsidR="00FD053F">
        <w:rPr>
          <w:rFonts w:ascii="Times New Roman" w:hAnsi="Times New Roman" w:cs="Times New Roman"/>
          <w:sz w:val="28"/>
          <w:szCs w:val="28"/>
        </w:rPr>
        <w:t>2.1.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FD053F" w:rsidRPr="00FD053F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2B4C4F4E" w14:textId="77777777" w:rsidR="00FD053F" w:rsidRDefault="00EE2FC3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</w:t>
      </w:r>
      <w:r w:rsidR="00FD053F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.2. </w:t>
      </w:r>
      <w:r w:rsidR="00FD053F" w:rsidRPr="00FD053F">
        <w:rPr>
          <w:rFonts w:ascii="Times New Roman" w:hAnsi="Times New Roman" w:cs="Times New Roman"/>
          <w:sz w:val="28"/>
          <w:szCs w:val="28"/>
        </w:rPr>
        <w:t>ЕАСУЗ – Единая автоматизированная система управления закупками Московской области.</w:t>
      </w:r>
    </w:p>
    <w:p w14:paraId="17CBBE7C" w14:textId="3D58FDD4" w:rsidR="00EE2FC3" w:rsidRPr="00D3036B" w:rsidRDefault="00EE2FC3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</w:t>
      </w:r>
      <w:r w:rsidR="00FD053F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FD053F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 </w:t>
      </w:r>
      <w:r w:rsidR="00FD053F" w:rsidRPr="00FD053F">
        <w:rPr>
          <w:rFonts w:ascii="Times New Roman" w:hAnsi="Times New Roman" w:cs="Times New Roman"/>
          <w:sz w:val="28"/>
          <w:szCs w:val="28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информационно⁠-⁠телекоммуникационной сети «Интернет» (далее – сеть Интернет) по адресу: www.gosuslugi.ru.</w:t>
      </w:r>
    </w:p>
    <w:p w14:paraId="0CFEEC5F" w14:textId="77777777" w:rsidR="008C673C" w:rsidRDefault="00EE2FC3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</w:t>
      </w:r>
      <w:r w:rsidR="00FD053F">
        <w:rPr>
          <w:rFonts w:ascii="Times New Roman" w:hAnsi="Times New Roman" w:cs="Times New Roman"/>
          <w:sz w:val="28"/>
          <w:szCs w:val="28"/>
        </w:rPr>
        <w:t>2.5</w:t>
      </w:r>
      <w:r w:rsidRPr="00F64E24">
        <w:rPr>
          <w:rFonts w:ascii="Times New Roman" w:hAnsi="Times New Roman" w:cs="Times New Roman"/>
          <w:sz w:val="28"/>
          <w:szCs w:val="28"/>
        </w:rPr>
        <w:t xml:space="preserve">. </w:t>
      </w:r>
      <w:r w:rsidR="008C673C" w:rsidRPr="008C673C">
        <w:rPr>
          <w:rFonts w:ascii="Times New Roman" w:hAnsi="Times New Roman" w:cs="Times New Roman"/>
          <w:sz w:val="28"/>
          <w:szCs w:val="28"/>
        </w:rPr>
        <w:t>ЕСИА – федеральная государственная информационная система «Единая система идентификац</w:t>
      </w:r>
      <w:proofErr w:type="gramStart"/>
      <w:r w:rsidR="008C673C" w:rsidRPr="008C673C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8C673C" w:rsidRPr="008C673C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информационно⁠-⁠технологическое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EB35BE2" w14:textId="77777777" w:rsidR="008C673C" w:rsidRDefault="00EE2FC3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1257">
        <w:rPr>
          <w:rFonts w:ascii="Times New Roman" w:hAnsi="Times New Roman" w:cs="Times New Roman"/>
          <w:sz w:val="28"/>
          <w:szCs w:val="28"/>
        </w:rPr>
        <w:t>1.</w:t>
      </w:r>
      <w:r w:rsidR="008C673C">
        <w:rPr>
          <w:rFonts w:ascii="Times New Roman" w:hAnsi="Times New Roman" w:cs="Times New Roman"/>
          <w:sz w:val="28"/>
          <w:szCs w:val="28"/>
        </w:rPr>
        <w:t>2</w:t>
      </w:r>
      <w:r w:rsidRPr="00FE1257">
        <w:rPr>
          <w:rFonts w:ascii="Times New Roman" w:hAnsi="Times New Roman" w:cs="Times New Roman"/>
          <w:sz w:val="28"/>
          <w:szCs w:val="28"/>
        </w:rPr>
        <w:t>.</w:t>
      </w:r>
      <w:r w:rsidR="008C673C">
        <w:rPr>
          <w:rFonts w:ascii="Times New Roman" w:hAnsi="Times New Roman" w:cs="Times New Roman"/>
          <w:sz w:val="28"/>
          <w:szCs w:val="28"/>
        </w:rPr>
        <w:t>6</w:t>
      </w:r>
      <w:r w:rsidRPr="00FE1257">
        <w:rPr>
          <w:rFonts w:ascii="Times New Roman" w:hAnsi="Times New Roman" w:cs="Times New Roman"/>
          <w:sz w:val="28"/>
          <w:szCs w:val="28"/>
        </w:rPr>
        <w:t xml:space="preserve">. </w:t>
      </w:r>
      <w:r w:rsidR="008C673C" w:rsidRPr="008C673C">
        <w:rPr>
          <w:rFonts w:ascii="Times New Roman" w:hAnsi="Times New Roman" w:cs="Times New Roman"/>
          <w:sz w:val="28"/>
          <w:szCs w:val="28"/>
        </w:rPr>
        <w:t>МФЦ – многофункциональный центр предоставления государственных и муниципальных услуг в Московской области.</w:t>
      </w:r>
    </w:p>
    <w:p w14:paraId="3C6D8B6D" w14:textId="035B57A1" w:rsidR="00F26468" w:rsidRPr="00777A7E" w:rsidRDefault="002017B4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125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C673C">
        <w:rPr>
          <w:rFonts w:ascii="Times New Roman" w:hAnsi="Times New Roman" w:cs="Times New Roman"/>
          <w:sz w:val="28"/>
          <w:szCs w:val="28"/>
        </w:rPr>
        <w:t>2.7</w:t>
      </w:r>
      <w:r w:rsidRPr="00FE1257">
        <w:rPr>
          <w:rFonts w:ascii="Times New Roman" w:hAnsi="Times New Roman" w:cs="Times New Roman"/>
          <w:sz w:val="28"/>
          <w:szCs w:val="28"/>
        </w:rPr>
        <w:t xml:space="preserve">. </w:t>
      </w:r>
      <w:r w:rsidR="008C673C" w:rsidRPr="008C673C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</w:t>
      </w:r>
      <w:proofErr w:type="gramStart"/>
      <w:r w:rsidR="008C673C" w:rsidRPr="008C673C">
        <w:rPr>
          <w:rFonts w:ascii="Times New Roman" w:hAnsi="Times New Roman" w:cs="Times New Roman"/>
          <w:sz w:val="28"/>
          <w:szCs w:val="28"/>
        </w:rPr>
        <w:t>.</w:t>
      </w:r>
      <w:r w:rsidR="00F26468" w:rsidRPr="00FE12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1E545E0" w14:textId="77777777" w:rsidR="008C673C" w:rsidRDefault="00712D97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73C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C673C" w:rsidRPr="008C673C">
        <w:rPr>
          <w:rFonts w:ascii="Times New Roman" w:hAnsi="Times New Roman" w:cs="Times New Roman"/>
          <w:sz w:val="28"/>
          <w:szCs w:val="28"/>
        </w:rPr>
        <w:t xml:space="preserve">НТО (нестационарный торговый объект) –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</w:t>
      </w:r>
      <w:proofErr w:type="spellStart"/>
      <w:r w:rsidR="008C673C" w:rsidRPr="008C673C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8C673C" w:rsidRPr="008C673C">
        <w:rPr>
          <w:rFonts w:ascii="Times New Roman" w:hAnsi="Times New Roman" w:cs="Times New Roman"/>
          <w:sz w:val="28"/>
          <w:szCs w:val="28"/>
        </w:rPr>
        <w:t>⁠-⁠технического обеспечения, в том числе передвижное сооружение.</w:t>
      </w:r>
    </w:p>
    <w:p w14:paraId="5473F8DB" w14:textId="6AEB32DC" w:rsidR="00903E6C" w:rsidRDefault="00C658D7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</w:t>
      </w:r>
      <w:r w:rsidR="008C673C">
        <w:rPr>
          <w:rFonts w:ascii="Times New Roman" w:hAnsi="Times New Roman" w:cs="Times New Roman"/>
          <w:sz w:val="28"/>
          <w:szCs w:val="28"/>
        </w:rPr>
        <w:t>2.9</w:t>
      </w:r>
      <w:r w:rsidRPr="002C67F5">
        <w:rPr>
          <w:rFonts w:ascii="Times New Roman" w:hAnsi="Times New Roman" w:cs="Times New Roman"/>
          <w:sz w:val="28"/>
          <w:szCs w:val="28"/>
        </w:rPr>
        <w:t>.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C673C" w:rsidRPr="008C673C">
        <w:rPr>
          <w:rFonts w:ascii="Times New Roman" w:hAnsi="Times New Roman" w:cs="Times New Roman"/>
          <w:sz w:val="28"/>
          <w:szCs w:val="28"/>
        </w:rPr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35DFA289" w14:textId="7B161FF0" w:rsidR="003133B0" w:rsidRDefault="008C673C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1.2.10</w:t>
      </w:r>
      <w:r w:rsidR="00EE280A" w:rsidRPr="00F64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673C"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 на территории муниципальных образований Московской области – документ, состоящий из текстовой (в виде таблицы) 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 возможности размещения нестационарного торгового объекта субъектами МСП.</w:t>
      </w:r>
      <w:proofErr w:type="gramEnd"/>
    </w:p>
    <w:p w14:paraId="377ABE3A" w14:textId="446ABF00" w:rsidR="004B5A80" w:rsidRDefault="008C673C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1.2.11.</w:t>
      </w:r>
      <w:r w:rsidR="005476A2" w:rsidRPr="003832A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Toc103859647"/>
      <w:r w:rsidRPr="008C673C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1E7D10C1" w14:textId="77777777" w:rsidR="008C673C" w:rsidRPr="008C673C" w:rsidRDefault="008C673C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8C67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1.2.12.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113E2769" w14:textId="106E1252" w:rsidR="008C673C" w:rsidRPr="008C673C" w:rsidRDefault="008C673C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8C67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1.3. Администрация</w:t>
      </w:r>
      <w:r w:rsidRPr="008C673C">
        <w:rPr>
          <w:rFonts w:ascii="Times New Roman" w:eastAsia="Calibri" w:hAnsi="Times New Roman" w:cs="Tahoma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8C67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вне зависимости от способа обращения заявителя за предоставлением </w:t>
      </w:r>
      <w:r w:rsidR="0036064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8C67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слуги, а также от способа предоставления заявителю результата предоставления </w:t>
      </w:r>
      <w:r w:rsidR="0036064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8C67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 направляет в Личный кабинет заявителя на ЕПГУ сведения о ходе выполнения запроса о предоставлении </w:t>
      </w:r>
      <w:r w:rsidR="0036064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8C67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 (далее – запрос) и результат предоставления </w:t>
      </w:r>
      <w:r w:rsidR="0036064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8C673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</w:t>
      </w:r>
    </w:p>
    <w:p w14:paraId="5DD7AEC4" w14:textId="77777777" w:rsidR="008C673C" w:rsidRPr="008C673C" w:rsidRDefault="008C673C" w:rsidP="00A46A46">
      <w:pPr>
        <w:suppressAutoHyphens/>
        <w:spacing w:after="56" w:line="264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8C673C" w:rsidRPr="008C673C" w:rsidSect="00A46A46">
          <w:pgSz w:w="11906" w:h="16838"/>
          <w:pgMar w:top="567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4E2E2B15" w14:textId="77777777" w:rsidR="008C673C" w:rsidRDefault="008C673C" w:rsidP="00A46A4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EC1DB" w14:textId="77777777" w:rsidR="003832A7" w:rsidRDefault="003832A7" w:rsidP="00A46A46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82134FE" w14:textId="1E73977A" w:rsidR="00441E06" w:rsidRPr="00F64E24" w:rsidRDefault="00441E06" w:rsidP="00A46A46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4"/>
    </w:p>
    <w:p w14:paraId="2CFADC47" w14:textId="77777777" w:rsidR="00292B2B" w:rsidRPr="00F64E24" w:rsidRDefault="00292B2B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0FBEF1B" w14:textId="22EAF2CC" w:rsidR="00A239FA" w:rsidRPr="00F64E24" w:rsidRDefault="008C673C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673C">
        <w:rPr>
          <w:rFonts w:ascii="Times New Roman" w:hAnsi="Times New Roman" w:cs="Times New Roman"/>
          <w:sz w:val="28"/>
          <w:szCs w:val="28"/>
        </w:rPr>
        <w:t>2.1. Услуга предоставляется индивидуальным предпринимателям, юридическим лицам, физическим лицам – гражданам Российской Федерации либо их уполномоченным представителям, обратившимся в Администрацию с запросом (далее – заявитель).</w:t>
      </w:r>
    </w:p>
    <w:p w14:paraId="63B4BE6B" w14:textId="7774FFF8" w:rsidR="00DD158B" w:rsidRDefault="008C673C" w:rsidP="00A46A46">
      <w:pPr>
        <w:tabs>
          <w:tab w:val="left" w:pos="1134"/>
          <w:tab w:val="left" w:pos="156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673C">
        <w:rPr>
          <w:rFonts w:ascii="Times New Roman" w:hAnsi="Times New Roman" w:cs="Times New Roman"/>
          <w:sz w:val="28"/>
          <w:szCs w:val="28"/>
        </w:rPr>
        <w:t xml:space="preserve">2.2. Услуга предоставляется категории заявителя в соответствии с вариантом предоставления </w:t>
      </w:r>
      <w:r w:rsidR="00360649">
        <w:rPr>
          <w:rFonts w:ascii="Times New Roman" w:hAnsi="Times New Roman" w:cs="Times New Roman"/>
          <w:sz w:val="28"/>
          <w:szCs w:val="28"/>
        </w:rPr>
        <w:t>у</w:t>
      </w:r>
      <w:r w:rsidRPr="008C673C">
        <w:rPr>
          <w:rFonts w:ascii="Times New Roman" w:hAnsi="Times New Roman" w:cs="Times New Roman"/>
          <w:sz w:val="28"/>
          <w:szCs w:val="28"/>
        </w:rPr>
        <w:t>слуги, соответствующим признакам заявителя, определенным в результате анкетирования, проводимого Администрацией (далее соответственно – вариант, профилирование), а также результата, за предоставлением которого обратился заявитель.</w:t>
      </w:r>
    </w:p>
    <w:p w14:paraId="5EAD7AB7" w14:textId="77777777" w:rsidR="008C673C" w:rsidRPr="00F64E24" w:rsidRDefault="008C673C" w:rsidP="00A46A46">
      <w:pPr>
        <w:tabs>
          <w:tab w:val="left" w:pos="1134"/>
          <w:tab w:val="left" w:pos="156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E30B341" w14:textId="5733CAF2" w:rsidR="00BC7BC3" w:rsidRDefault="00BC7BC3" w:rsidP="00A46A46">
      <w:pPr>
        <w:pStyle w:val="1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103859648"/>
      <w:r w:rsidRPr="00F64E2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F64E24">
        <w:rPr>
          <w:rFonts w:ascii="Times New Roman" w:hAnsi="Times New Roman" w:cs="Times New Roman"/>
          <w:b w:val="0"/>
          <w:color w:val="auto"/>
        </w:rPr>
        <w:t>. Стандарт предоставления</w:t>
      </w:r>
      <w:r w:rsidR="00A50D30" w:rsidRPr="00F64E24">
        <w:rPr>
          <w:rFonts w:ascii="Times New Roman" w:hAnsi="Times New Roman" w:cs="Times New Roman"/>
          <w:b w:val="0"/>
          <w:color w:val="auto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</w:rPr>
        <w:t>услуги</w:t>
      </w:r>
      <w:bookmarkEnd w:id="5"/>
    </w:p>
    <w:p w14:paraId="6E9DDF1D" w14:textId="77777777" w:rsidR="006030AC" w:rsidRDefault="006030AC" w:rsidP="00A46A46">
      <w:pPr>
        <w:pStyle w:val="2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3859649"/>
    </w:p>
    <w:p w14:paraId="6E3B26B0" w14:textId="78FD91A8" w:rsidR="00815BB3" w:rsidRPr="00F64E24" w:rsidRDefault="00815BB3" w:rsidP="00A46A46">
      <w:pPr>
        <w:pStyle w:val="2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3. Наименование услуги</w:t>
      </w:r>
      <w:bookmarkEnd w:id="6"/>
    </w:p>
    <w:p w14:paraId="6E4811F7" w14:textId="77777777" w:rsidR="00815BB3" w:rsidRPr="00F64E24" w:rsidRDefault="00815BB3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20D182F4" w14:textId="49FB6BF9" w:rsidR="00482627" w:rsidRDefault="00482627" w:rsidP="00A46A46">
      <w:pPr>
        <w:pStyle w:val="afc"/>
        <w:spacing w:after="0"/>
        <w:ind w:lef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815BB3" w:rsidRPr="003E6F02">
        <w:rPr>
          <w:rFonts w:ascii="Times New Roman" w:hAnsi="Times New Roman" w:cs="Times New Roman"/>
          <w:sz w:val="28"/>
          <w:szCs w:val="28"/>
        </w:rPr>
        <w:t xml:space="preserve">слуга </w:t>
      </w:r>
      <w:bookmarkStart w:id="7" w:name="_Toc103859650"/>
      <w:r w:rsidRPr="004826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4826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ии</w:t>
      </w:r>
      <w:r w:rsidR="0036064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4826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ау</w:t>
      </w:r>
      <w:proofErr w:type="gramEnd"/>
      <w:r w:rsidRPr="0048262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кциона».</w:t>
      </w:r>
    </w:p>
    <w:p w14:paraId="0E0F3708" w14:textId="77777777" w:rsidR="00A46A46" w:rsidRDefault="00A46A46" w:rsidP="00A46A46">
      <w:pPr>
        <w:pStyle w:val="afc"/>
        <w:spacing w:after="0"/>
        <w:ind w:lef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2FF5AFF" w14:textId="77777777" w:rsidR="00482627" w:rsidRPr="00482627" w:rsidRDefault="00482627" w:rsidP="00A46A46">
      <w:pPr>
        <w:pStyle w:val="afc"/>
        <w:spacing w:after="0"/>
        <w:ind w:left="567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bookmarkEnd w:id="7"/>
    <w:p w14:paraId="5CCC48B9" w14:textId="7BAD7F59" w:rsidR="00482627" w:rsidRDefault="00482627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  <w:r w:rsidRPr="00482627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 xml:space="preserve">4. Наименование органа местного самоуправления муниципального образования Московской области, предоставляющего </w:t>
      </w:r>
      <w:r w:rsidR="00360649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у</w:t>
      </w:r>
      <w:r w:rsidRPr="00482627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слугу</w:t>
      </w:r>
    </w:p>
    <w:p w14:paraId="751666E6" w14:textId="77777777" w:rsidR="00A46A46" w:rsidRDefault="00A46A46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</w:p>
    <w:p w14:paraId="240EB5E1" w14:textId="77777777" w:rsidR="00482627" w:rsidRPr="00482627" w:rsidRDefault="00482627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</w:p>
    <w:p w14:paraId="479DA9F6" w14:textId="5EADF97C" w:rsidR="00815BB3" w:rsidRDefault="00815BB3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4.</w:t>
      </w:r>
      <w:r w:rsidR="00482627">
        <w:rPr>
          <w:rFonts w:ascii="Times New Roman" w:hAnsi="Times New Roman" w:cs="Times New Roman"/>
          <w:sz w:val="28"/>
          <w:szCs w:val="28"/>
        </w:rPr>
        <w:t>1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Непосредственное предоставление услуги осуществляет структурное подразделение </w:t>
      </w:r>
      <w:r w:rsidR="007A57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282F">
        <w:rPr>
          <w:rFonts w:ascii="Times New Roman" w:hAnsi="Times New Roman" w:cs="Times New Roman"/>
          <w:sz w:val="28"/>
          <w:szCs w:val="28"/>
        </w:rPr>
        <w:t>–</w:t>
      </w:r>
      <w:r w:rsidR="007A57EA">
        <w:rPr>
          <w:rFonts w:ascii="Times New Roman" w:hAnsi="Times New Roman" w:cs="Times New Roman"/>
          <w:sz w:val="28"/>
          <w:szCs w:val="28"/>
        </w:rPr>
        <w:t xml:space="preserve"> </w:t>
      </w:r>
      <w:r w:rsidR="008A282F">
        <w:rPr>
          <w:rFonts w:ascii="Times New Roman" w:hAnsi="Times New Roman" w:cs="Times New Roman"/>
          <w:sz w:val="28"/>
          <w:szCs w:val="28"/>
        </w:rPr>
        <w:t>управление экономики и инвестиций администрации городского округа Серебряные Пруды Московской области.</w:t>
      </w:r>
    </w:p>
    <w:p w14:paraId="32CD99ED" w14:textId="02266078" w:rsidR="00482627" w:rsidRPr="00F64E24" w:rsidRDefault="00482627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82627">
        <w:rPr>
          <w:rFonts w:ascii="Times New Roman" w:hAnsi="Times New Roman" w:cs="Times New Roman"/>
          <w:sz w:val="28"/>
          <w:szCs w:val="28"/>
        </w:rPr>
        <w:t>В случае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67C39" w14:textId="154F925F" w:rsidR="005545EF" w:rsidRDefault="005545EF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03859651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5. Результат предоставления услуги</w:t>
      </w:r>
      <w:bookmarkEnd w:id="8"/>
    </w:p>
    <w:p w14:paraId="777674D3" w14:textId="77777777" w:rsidR="00A46A46" w:rsidRPr="00A46A46" w:rsidRDefault="00A46A46" w:rsidP="00A46A46"/>
    <w:p w14:paraId="66385B90" w14:textId="77777777" w:rsidR="005545EF" w:rsidRPr="00F64E24" w:rsidRDefault="005545EF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B1DA0BF" w14:textId="28AEF186" w:rsidR="008A0D49" w:rsidRPr="00F64E24" w:rsidRDefault="008A0D49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F4C16" w:rsidRPr="00F64E2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Pr="00F64E24">
        <w:rPr>
          <w:rFonts w:ascii="Times New Roman" w:hAnsi="Times New Roman" w:cs="Times New Roman"/>
          <w:sz w:val="28"/>
          <w:szCs w:val="28"/>
        </w:rPr>
        <w:t>услуги является:</w:t>
      </w:r>
    </w:p>
    <w:p w14:paraId="3DC0998F" w14:textId="2AE6DD45" w:rsidR="00DD63B5" w:rsidRDefault="003D3EE3" w:rsidP="00A46A46">
      <w:pPr>
        <w:pStyle w:val="111"/>
        <w:numPr>
          <w:ilvl w:val="0"/>
          <w:numId w:val="0"/>
        </w:numPr>
        <w:ind w:left="567"/>
      </w:pPr>
      <w:r w:rsidRPr="00F64E24">
        <w:t>5.1.1. Р</w:t>
      </w:r>
      <w:r w:rsidR="009F4C16" w:rsidRPr="00F64E24">
        <w:t xml:space="preserve">ешение о предоставлении </w:t>
      </w:r>
      <w:r w:rsidR="00A50D30" w:rsidRPr="00F64E24" w:rsidDel="0030560E">
        <w:t xml:space="preserve"> </w:t>
      </w:r>
      <w:r w:rsidR="008A0D49" w:rsidRPr="00F64E24">
        <w:t>услуги</w:t>
      </w:r>
      <w:r w:rsidR="00482627">
        <w:t>:</w:t>
      </w:r>
    </w:p>
    <w:p w14:paraId="1FD6E6DE" w14:textId="5F5AB5A7" w:rsidR="00482627" w:rsidRDefault="00482627" w:rsidP="00A46A46">
      <w:pPr>
        <w:pStyle w:val="111"/>
        <w:numPr>
          <w:ilvl w:val="0"/>
          <w:numId w:val="0"/>
        </w:numPr>
        <w:ind w:left="567"/>
      </w:pPr>
      <w:r w:rsidRPr="00482627">
        <w:t xml:space="preserve">5.1.1.1. в случае, если целью обращения заявителя является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 </w:t>
      </w:r>
      <w:proofErr w:type="gramStart"/>
      <w:r w:rsidRPr="00482627">
        <w:t>решение</w:t>
      </w:r>
      <w:proofErr w:type="gramEnd"/>
      <w:r w:rsidRPr="00482627">
        <w:t xml:space="preserve"> о предоставлении </w:t>
      </w:r>
      <w:r w:rsidR="00360649">
        <w:t>у</w:t>
      </w:r>
      <w:r w:rsidRPr="00482627">
        <w:t>слуги оформляется в виде:</w:t>
      </w:r>
    </w:p>
    <w:p w14:paraId="027B3CA7" w14:textId="69AF2F7B" w:rsidR="00482627" w:rsidRPr="00777A7E" w:rsidRDefault="00482627" w:rsidP="00A46A46">
      <w:pPr>
        <w:pStyle w:val="111"/>
        <w:numPr>
          <w:ilvl w:val="0"/>
          <w:numId w:val="0"/>
        </w:numPr>
        <w:ind w:left="567"/>
      </w:pPr>
      <w:r w:rsidRPr="00482627">
        <w:t>документа «Уведомление о предоставлении муниципальной услуги», который оформляется в соответствии с Приложением 1 к Регламенту.</w:t>
      </w:r>
    </w:p>
    <w:p w14:paraId="25211590" w14:textId="3776A38F" w:rsidR="008A0D49" w:rsidRPr="00777A7E" w:rsidRDefault="003D3EE3" w:rsidP="00A46A46">
      <w:pPr>
        <w:pStyle w:val="111"/>
        <w:numPr>
          <w:ilvl w:val="0"/>
          <w:numId w:val="0"/>
        </w:numPr>
        <w:ind w:left="567"/>
      </w:pPr>
      <w:r w:rsidRPr="00777A7E">
        <w:t>5.1.2. Р</w:t>
      </w:r>
      <w:r w:rsidR="008A0D49" w:rsidRPr="00777A7E">
        <w:t>ешение об отказе в предоставлении услуги</w:t>
      </w:r>
      <w:r w:rsidR="0083431D" w:rsidRPr="00777A7E">
        <w:t xml:space="preserve"> </w:t>
      </w:r>
      <w:r w:rsidR="0083431D" w:rsidRPr="00777A7E">
        <w:br/>
      </w:r>
      <w:r w:rsidR="009B0883" w:rsidRPr="00777A7E">
        <w:t xml:space="preserve">в виде </w:t>
      </w:r>
      <w:r w:rsidR="00527264">
        <w:t>документа</w:t>
      </w:r>
      <w:r w:rsidR="002D3B8E" w:rsidRPr="00777A7E">
        <w:t xml:space="preserve">, </w:t>
      </w:r>
      <w:r w:rsidR="0083431D" w:rsidRPr="00777A7E">
        <w:t>котор</w:t>
      </w:r>
      <w:r w:rsidR="00527264">
        <w:t>ый</w:t>
      </w:r>
      <w:r w:rsidR="0083431D" w:rsidRPr="00777A7E">
        <w:t xml:space="preserve"> оформляется</w:t>
      </w:r>
      <w:r w:rsidR="008A0D49" w:rsidRPr="00777A7E">
        <w:t xml:space="preserve"> в соответствии с Приложением </w:t>
      </w:r>
      <w:r w:rsidR="000944A9" w:rsidRPr="005C2D8D">
        <w:t>2</w:t>
      </w:r>
      <w:r w:rsidR="00FB130B" w:rsidRPr="00777A7E">
        <w:t xml:space="preserve"> </w:t>
      </w:r>
      <w:r w:rsidR="009B0883" w:rsidRPr="00777A7E">
        <w:br/>
      </w:r>
      <w:r w:rsidR="008A0D49" w:rsidRPr="00777A7E">
        <w:t>к настоящему Административному регламенту.</w:t>
      </w:r>
    </w:p>
    <w:p w14:paraId="2625E267" w14:textId="1F6E2D9A" w:rsidR="008C25E1" w:rsidRPr="00F64E24" w:rsidRDefault="0083431D" w:rsidP="00A46A46">
      <w:pPr>
        <w:pStyle w:val="111"/>
        <w:numPr>
          <w:ilvl w:val="0"/>
          <w:numId w:val="0"/>
        </w:numPr>
        <w:ind w:left="567"/>
      </w:pPr>
      <w:r w:rsidRPr="00F64E24">
        <w:t>5.2</w:t>
      </w:r>
      <w:r w:rsidR="00882B0F" w:rsidRPr="00F64E24">
        <w:t xml:space="preserve">. </w:t>
      </w:r>
      <w:r w:rsidR="00527264" w:rsidRPr="00527264">
        <w:t xml:space="preserve">Способы получения результата предоставления </w:t>
      </w:r>
      <w:r w:rsidR="00360649">
        <w:t>у</w:t>
      </w:r>
      <w:r w:rsidR="00527264" w:rsidRPr="00527264">
        <w:t xml:space="preserve">слуги определяются для каждого варианта предоставления </w:t>
      </w:r>
      <w:r w:rsidR="00360649">
        <w:t>у</w:t>
      </w:r>
      <w:r w:rsidR="00527264" w:rsidRPr="00527264">
        <w:t>слуги и приведены в их описании, которое содержится в разделе III Регламента:</w:t>
      </w:r>
      <w:r w:rsidR="008C25E1" w:rsidRPr="00F64E24">
        <w:t>5.3. Способы получения результата предоставления муниципальной услуги:</w:t>
      </w:r>
    </w:p>
    <w:p w14:paraId="5BFFDE97" w14:textId="50C81245" w:rsidR="00527264" w:rsidRDefault="008C25E1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5.</w:t>
      </w:r>
      <w:r w:rsidR="0052726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527264" w:rsidRPr="00527264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Личный кабинет на РПГУ. Результат предоставления </w:t>
      </w:r>
      <w:r w:rsidR="00360649">
        <w:rPr>
          <w:rFonts w:ascii="Times New Roman" w:hAnsi="Times New Roman" w:cs="Times New Roman"/>
          <w:sz w:val="28"/>
          <w:szCs w:val="28"/>
        </w:rPr>
        <w:t>у</w:t>
      </w:r>
      <w:r w:rsidR="00527264" w:rsidRPr="00527264">
        <w:rPr>
          <w:rFonts w:ascii="Times New Roman" w:hAnsi="Times New Roman" w:cs="Times New Roman"/>
          <w:sz w:val="28"/>
          <w:szCs w:val="28"/>
        </w:rPr>
        <w:t>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07176C1E" w14:textId="52D4102A" w:rsidR="00527264" w:rsidRDefault="00527264" w:rsidP="00A46A46">
      <w:pPr>
        <w:pStyle w:val="111"/>
        <w:numPr>
          <w:ilvl w:val="2"/>
          <w:numId w:val="0"/>
        </w:numPr>
        <w:ind w:left="567"/>
        <w:rPr>
          <w:rFonts w:eastAsiaTheme="minorHAnsi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527264">
        <w:rPr>
          <w:rFonts w:eastAsiaTheme="minorHAnsi"/>
        </w:rPr>
        <w:t xml:space="preserve">5.2.2. в МФЦ в виде распечатанного на бумажном носителе экземпляра электронного документа. В любом МФЦ в пределах территории Московской области заявителю обеспечена возможность получения результата предоставления </w:t>
      </w:r>
      <w:proofErr w:type="gramStart"/>
      <w:r w:rsidR="00360649">
        <w:rPr>
          <w:rFonts w:eastAsiaTheme="minorHAnsi"/>
        </w:rPr>
        <w:t>у</w:t>
      </w:r>
      <w:r w:rsidRPr="00527264">
        <w:rPr>
          <w:rFonts w:eastAsiaTheme="minorHAnsi"/>
        </w:rPr>
        <w:t>слуги</w:t>
      </w:r>
      <w:proofErr w:type="gramEnd"/>
      <w:r w:rsidRPr="00527264">
        <w:rPr>
          <w:rFonts w:eastAsiaTheme="minorHAnsi"/>
        </w:rPr>
        <w:t xml:space="preserve"> в виде распечатанного на 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14:paraId="2B9B2D56" w14:textId="6009B6B7" w:rsidR="001327F6" w:rsidRDefault="00C768DF" w:rsidP="00A46A46">
      <w:pPr>
        <w:pStyle w:val="111"/>
        <w:numPr>
          <w:ilvl w:val="2"/>
          <w:numId w:val="0"/>
        </w:numPr>
        <w:ind w:left="567"/>
        <w:rPr>
          <w:bCs/>
        </w:rPr>
      </w:pPr>
      <w:r w:rsidRPr="00F64E24">
        <w:t>5.</w:t>
      </w:r>
      <w:r w:rsidR="00527264">
        <w:t>2</w:t>
      </w:r>
      <w:r w:rsidR="00180DD0" w:rsidRPr="00F64E24">
        <w:t>.</w:t>
      </w:r>
      <w:r w:rsidR="00527264">
        <w:t>3</w:t>
      </w:r>
      <w:r w:rsidRPr="00F64E24">
        <w:t>.</w:t>
      </w:r>
      <w:r w:rsidR="001C3145" w:rsidRPr="00F64E24">
        <w:rPr>
          <w:bCs/>
        </w:rPr>
        <w:t xml:space="preserve"> В </w:t>
      </w:r>
      <w:r w:rsidR="001F049E" w:rsidRPr="00F64E24">
        <w:rPr>
          <w:bCs/>
        </w:rPr>
        <w:t>Администрации</w:t>
      </w:r>
      <w:r w:rsidR="001C3145" w:rsidRPr="00F64E24">
        <w:rPr>
          <w:bCs/>
        </w:rPr>
        <w:t xml:space="preserve"> на бумажном носителе, по электронной почте либо почтовым отправлением в зависимости от способа обращения </w:t>
      </w:r>
      <w:r w:rsidR="001C3145" w:rsidRPr="00F64E24">
        <w:rPr>
          <w:bCs/>
        </w:rPr>
        <w:br/>
        <w:t>за предоставлением услуги.</w:t>
      </w:r>
      <w:r w:rsidR="00787CD2">
        <w:rPr>
          <w:bCs/>
        </w:rPr>
        <w:t xml:space="preserve"> </w:t>
      </w:r>
      <w:r w:rsidR="00AF28C6" w:rsidRPr="00AF28C6">
        <w:rPr>
          <w:bCs/>
        </w:rPr>
        <w:t xml:space="preserve">В случае </w:t>
      </w:r>
      <w:proofErr w:type="spellStart"/>
      <w:r w:rsidR="00AF28C6" w:rsidRPr="00AF28C6">
        <w:rPr>
          <w:bCs/>
        </w:rPr>
        <w:t>неистребования</w:t>
      </w:r>
      <w:proofErr w:type="spellEnd"/>
      <w:r w:rsidR="00AF28C6" w:rsidRPr="00AF28C6">
        <w:rPr>
          <w:bCs/>
        </w:rPr>
        <w:t xml:space="preserve"> Заявителем результата предоставления </w:t>
      </w:r>
      <w:r w:rsidR="00360649">
        <w:rPr>
          <w:bCs/>
        </w:rPr>
        <w:t>у</w:t>
      </w:r>
      <w:r w:rsidR="00AF28C6" w:rsidRPr="00AF28C6">
        <w:rPr>
          <w:bCs/>
        </w:rPr>
        <w:t xml:space="preserve">слуги в Ведомстве на бумажном носителе в течение 30 календарных дней, результат предоставления </w:t>
      </w:r>
      <w:r w:rsidR="00360649">
        <w:rPr>
          <w:bCs/>
        </w:rPr>
        <w:t>у</w:t>
      </w:r>
      <w:r w:rsidR="00AF28C6" w:rsidRPr="00AF28C6">
        <w:rPr>
          <w:bCs/>
        </w:rPr>
        <w:t>слуги направляется по электронной почте, почтовым отправлением по адресам, указанным в Запросе.</w:t>
      </w:r>
    </w:p>
    <w:p w14:paraId="166CA962" w14:textId="77777777" w:rsidR="00A46A46" w:rsidRDefault="00A46A46" w:rsidP="00A46A46">
      <w:pPr>
        <w:pStyle w:val="111"/>
        <w:numPr>
          <w:ilvl w:val="2"/>
          <w:numId w:val="0"/>
        </w:numPr>
        <w:ind w:left="567"/>
        <w:rPr>
          <w:bCs/>
        </w:rPr>
      </w:pPr>
    </w:p>
    <w:p w14:paraId="7B2710AF" w14:textId="1C002AEC" w:rsidR="005545EF" w:rsidRDefault="005545EF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3859652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6. Срок предоставления услуги</w:t>
      </w:r>
      <w:bookmarkEnd w:id="13"/>
    </w:p>
    <w:p w14:paraId="53C1FA35" w14:textId="77777777" w:rsidR="00690E6B" w:rsidRPr="00690E6B" w:rsidRDefault="00690E6B" w:rsidP="00A46A46">
      <w:pPr>
        <w:ind w:left="567"/>
      </w:pPr>
    </w:p>
    <w:p w14:paraId="597CA8E4" w14:textId="611C88E6" w:rsidR="00AF28C6" w:rsidRPr="00AF28C6" w:rsidRDefault="00AF28C6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6</w:t>
      </w:r>
      <w:r w:rsidRPr="00AF28C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.1. Срок предоставления </w:t>
      </w:r>
      <w:r w:rsidR="0036064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AF28C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определяется для каждого варианта и приведен в их описании, которое содержится в разделе III Регламента.</w:t>
      </w:r>
    </w:p>
    <w:p w14:paraId="1E682851" w14:textId="4E0670FA" w:rsidR="00AF28C6" w:rsidRPr="00AF28C6" w:rsidRDefault="00AF28C6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28C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6.2. Максимальный срок предоставления </w:t>
      </w:r>
      <w:r w:rsidR="0036064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AF28C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определяется для каждого варианта и приведен в их описании, которое содержится в разделе III Регламента.</w:t>
      </w:r>
    </w:p>
    <w:p w14:paraId="7F7381E8" w14:textId="77777777" w:rsidR="00787CD2" w:rsidRPr="00787CD2" w:rsidRDefault="00787CD2" w:rsidP="00A46A46">
      <w:pPr>
        <w:ind w:left="567"/>
      </w:pPr>
    </w:p>
    <w:p w14:paraId="15DEA197" w14:textId="44F45FCA" w:rsidR="005545EF" w:rsidRDefault="005545EF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385965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47028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4"/>
    </w:p>
    <w:p w14:paraId="61AAC946" w14:textId="77777777" w:rsidR="00A46A46" w:rsidRPr="00A46A46" w:rsidRDefault="00A46A46" w:rsidP="00A46A46"/>
    <w:p w14:paraId="18E9E3EB" w14:textId="77777777" w:rsidR="005545EF" w:rsidRPr="00F64E24" w:rsidRDefault="005545EF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58E03E62" w:rsidR="00360E31" w:rsidRPr="00777A7E" w:rsidRDefault="007D387D" w:rsidP="00A46A46">
      <w:pPr>
        <w:pStyle w:val="11"/>
        <w:numPr>
          <w:ilvl w:val="0"/>
          <w:numId w:val="0"/>
        </w:numPr>
        <w:ind w:left="567"/>
        <w:rPr>
          <w:lang w:eastAsia="ar-SA"/>
        </w:rPr>
      </w:pPr>
      <w:r w:rsidRPr="00F64E24">
        <w:rPr>
          <w:lang w:eastAsia="ar-SA"/>
        </w:rPr>
        <w:t>7</w:t>
      </w:r>
      <w:r w:rsidR="00360E31" w:rsidRPr="00F64E24">
        <w:rPr>
          <w:lang w:eastAsia="ar-SA"/>
        </w:rPr>
        <w:t xml:space="preserve">.1. </w:t>
      </w:r>
      <w:r w:rsidR="00AF28C6" w:rsidRPr="00AF28C6">
        <w:rPr>
          <w:lang w:eastAsia="ar-SA"/>
        </w:rPr>
        <w:t xml:space="preserve">Перечень нормативных правовых актов Российской Федерации, нормативных правовых актов Московской области, регулирующих предоставление </w:t>
      </w:r>
      <w:r w:rsidR="00AF28C6">
        <w:rPr>
          <w:lang w:eastAsia="ar-SA"/>
        </w:rPr>
        <w:t>у</w:t>
      </w:r>
      <w:r w:rsidR="00AF28C6" w:rsidRPr="00AF28C6">
        <w:rPr>
          <w:lang w:eastAsia="ar-SA"/>
        </w:rPr>
        <w:t>слуги, информация о порядке досудебного (внесудебного) обжалования решений и действий (бездействия) Администрации,</w:t>
      </w:r>
      <w:r w:rsidRPr="00F64E24">
        <w:t xml:space="preserve"> </w:t>
      </w:r>
      <w:r w:rsidR="00D818C1" w:rsidRPr="00F64E24">
        <w:t>МФЦ,</w:t>
      </w:r>
      <w:r w:rsidR="005B52B4">
        <w:t xml:space="preserve"> </w:t>
      </w:r>
      <w:r w:rsidRPr="00F64E24">
        <w:t>а также</w:t>
      </w:r>
      <w:r w:rsidR="0067274B" w:rsidRPr="00F64E24">
        <w:t xml:space="preserve"> </w:t>
      </w:r>
      <w:r w:rsidRPr="00F64E24">
        <w:t xml:space="preserve">должностных лиц, </w:t>
      </w:r>
      <w:r w:rsidR="0067274B" w:rsidRPr="00F64E24">
        <w:t xml:space="preserve">муниципальных </w:t>
      </w:r>
      <w:r w:rsidRPr="00F64E24">
        <w:t>служащих, работников размещены</w:t>
      </w:r>
      <w:r w:rsidR="004D02EC" w:rsidRPr="00F64E24">
        <w:t xml:space="preserve"> </w:t>
      </w:r>
      <w:r w:rsidRPr="00F64E24">
        <w:t xml:space="preserve">на </w:t>
      </w:r>
      <w:r w:rsidR="00360E31" w:rsidRPr="00F64E24">
        <w:rPr>
          <w:lang w:eastAsia="ar-SA"/>
        </w:rPr>
        <w:t xml:space="preserve">официальном сайте </w:t>
      </w:r>
      <w:r w:rsidR="0067274B" w:rsidRPr="00F64E24">
        <w:rPr>
          <w:lang w:eastAsia="ar-SA"/>
        </w:rPr>
        <w:t xml:space="preserve">Администрации </w:t>
      </w:r>
      <w:r w:rsidR="007A57EA">
        <w:rPr>
          <w:lang w:eastAsia="ar-SA"/>
        </w:rPr>
        <w:t>https://www.spadm.ru</w:t>
      </w:r>
      <w:r w:rsidR="00360E31" w:rsidRPr="00F64E24">
        <w:rPr>
          <w:lang w:eastAsia="ar-SA"/>
        </w:rPr>
        <w:t xml:space="preserve">, </w:t>
      </w:r>
      <w:r w:rsidR="007525CF" w:rsidRPr="00F64E24">
        <w:rPr>
          <w:lang w:eastAsia="ar-SA"/>
        </w:rPr>
        <w:t xml:space="preserve">а также </w:t>
      </w:r>
      <w:r w:rsidRPr="00F64E24">
        <w:rPr>
          <w:lang w:eastAsia="ar-SA"/>
        </w:rPr>
        <w:t>на</w:t>
      </w:r>
      <w:r w:rsidR="00360E31" w:rsidRPr="00F64E24">
        <w:rPr>
          <w:lang w:eastAsia="ar-SA"/>
        </w:rPr>
        <w:t xml:space="preserve"> РПГУ</w:t>
      </w:r>
      <w:r w:rsidRPr="00F64E24">
        <w:rPr>
          <w:lang w:eastAsia="ar-SA"/>
        </w:rPr>
        <w:t>.</w:t>
      </w:r>
      <w:r w:rsidR="00E14C05" w:rsidRPr="00F64E24">
        <w:rPr>
          <w:lang w:eastAsia="ar-SA"/>
        </w:rPr>
        <w:t xml:space="preserve"> </w:t>
      </w:r>
      <w:r w:rsidR="00AF28C6" w:rsidRPr="00AF28C6">
        <w:rPr>
          <w:lang w:eastAsia="ar-SA"/>
        </w:rPr>
        <w:t>Перечень нормативных правовых актов Российской Федерации, нормативных правовых актов Московской области дополнительно приве</w:t>
      </w:r>
      <w:r w:rsidR="00AF28C6">
        <w:rPr>
          <w:lang w:eastAsia="ar-SA"/>
        </w:rPr>
        <w:t>ден в Приложении 3 к Регламенту</w:t>
      </w:r>
      <w:r w:rsidR="00360E31" w:rsidRPr="00777A7E">
        <w:rPr>
          <w:lang w:eastAsia="ar-SA"/>
        </w:rPr>
        <w:t>.</w:t>
      </w:r>
    </w:p>
    <w:p w14:paraId="35456C8C" w14:textId="77777777" w:rsidR="00360E31" w:rsidRPr="00777A7E" w:rsidRDefault="00360E31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2DC613A3" w:rsidR="005545EF" w:rsidRDefault="005545EF" w:rsidP="00A46A46">
      <w:pPr>
        <w:pStyle w:val="2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03859654"/>
      <w:r w:rsidRPr="00777A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необходимых для предоставления услуги</w:t>
      </w:r>
      <w:bookmarkEnd w:id="15"/>
    </w:p>
    <w:p w14:paraId="6FF876DE" w14:textId="77777777" w:rsidR="00A46A46" w:rsidRPr="00A46A46" w:rsidRDefault="00A46A46" w:rsidP="00A46A46"/>
    <w:p w14:paraId="2363FD7F" w14:textId="77777777" w:rsidR="00712C11" w:rsidRPr="00F64E24" w:rsidRDefault="00712C11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3F826274" w14:textId="41CB3ACC" w:rsidR="00D9500D" w:rsidRDefault="00712C11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="00AF28C6" w:rsidRPr="00AF28C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Федерации, нормативными правовыми актами Московской области для предоставления </w:t>
      </w:r>
      <w:r w:rsidR="00360649">
        <w:rPr>
          <w:rFonts w:ascii="Times New Roman" w:hAnsi="Times New Roman" w:cs="Times New Roman"/>
          <w:sz w:val="28"/>
          <w:szCs w:val="28"/>
        </w:rPr>
        <w:t>у</w:t>
      </w:r>
      <w:r w:rsidR="00AF28C6" w:rsidRPr="00AF28C6">
        <w:rPr>
          <w:rFonts w:ascii="Times New Roman" w:hAnsi="Times New Roman" w:cs="Times New Roman"/>
          <w:sz w:val="28"/>
          <w:szCs w:val="28"/>
        </w:rPr>
        <w:t>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</w:t>
      </w:r>
      <w:proofErr w:type="gramEnd"/>
      <w:r w:rsidR="00AF28C6" w:rsidRPr="00AF28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28C6" w:rsidRPr="00AF28C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AF28C6" w:rsidRPr="00AF28C6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0649">
        <w:rPr>
          <w:rFonts w:ascii="Times New Roman" w:hAnsi="Times New Roman" w:cs="Times New Roman"/>
          <w:sz w:val="28"/>
          <w:szCs w:val="28"/>
        </w:rPr>
        <w:t>у</w:t>
      </w:r>
      <w:r w:rsidR="00AF28C6" w:rsidRPr="00AF28C6">
        <w:rPr>
          <w:rFonts w:ascii="Times New Roman" w:hAnsi="Times New Roman" w:cs="Times New Roman"/>
          <w:sz w:val="28"/>
          <w:szCs w:val="28"/>
        </w:rPr>
        <w:t>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14:paraId="29F506D4" w14:textId="77777777" w:rsidR="00A46A46" w:rsidRPr="0061274B" w:rsidRDefault="00A46A46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5591FBD" w14:textId="77777777" w:rsidR="00587E89" w:rsidRPr="00F64E24" w:rsidRDefault="00587E89" w:rsidP="00A46A46">
      <w:pPr>
        <w:spacing w:after="0"/>
        <w:ind w:left="567"/>
        <w:jc w:val="both"/>
      </w:pPr>
    </w:p>
    <w:p w14:paraId="47E341A0" w14:textId="73265318" w:rsidR="005545EF" w:rsidRPr="001A4709" w:rsidRDefault="005545EF" w:rsidP="00A46A46">
      <w:pPr>
        <w:pStyle w:val="2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03859655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9. Исчерпывающий перечень оснований для отказа в приеме документов, необходимых для предоставления</w:t>
      </w:r>
      <w:r w:rsidR="00AF28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6"/>
    </w:p>
    <w:p w14:paraId="7459747C" w14:textId="77777777" w:rsidR="005545EF" w:rsidRPr="00F64E24" w:rsidRDefault="005545EF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F33DEDE" w14:textId="4AD18385" w:rsidR="00AF28C6" w:rsidRDefault="00AF28C6" w:rsidP="00A46A46">
      <w:pPr>
        <w:pStyle w:val="11"/>
        <w:numPr>
          <w:ilvl w:val="1"/>
          <w:numId w:val="0"/>
        </w:numPr>
        <w:ind w:left="567"/>
      </w:pPr>
      <w:r>
        <w:lastRenderedPageBreak/>
        <w:t xml:space="preserve">9.1. Исчерпывающий перечень оснований для отказа в приеме документов, необходимых для предоставления </w:t>
      </w:r>
      <w:r w:rsidR="00360649">
        <w:t>у</w:t>
      </w:r>
      <w:r>
        <w:t xml:space="preserve">слуги, определяется для каждого варианта </w:t>
      </w:r>
    </w:p>
    <w:p w14:paraId="33F9ED1A" w14:textId="77777777" w:rsidR="00AF28C6" w:rsidRDefault="00AF28C6" w:rsidP="00A46A46">
      <w:pPr>
        <w:pStyle w:val="11"/>
        <w:numPr>
          <w:ilvl w:val="1"/>
          <w:numId w:val="0"/>
        </w:numPr>
        <w:ind w:left="567"/>
      </w:pPr>
      <w:r>
        <w:t>и приводится в их описании, которое содержится в разделе III Регламента.</w:t>
      </w:r>
    </w:p>
    <w:p w14:paraId="0E5A2CA2" w14:textId="01790B4E" w:rsidR="00AF28C6" w:rsidRDefault="00AF28C6" w:rsidP="00A46A46">
      <w:pPr>
        <w:pStyle w:val="11"/>
        <w:numPr>
          <w:ilvl w:val="1"/>
          <w:numId w:val="0"/>
        </w:numPr>
        <w:ind w:left="567"/>
      </w:pPr>
      <w:r>
        <w:t xml:space="preserve"> 9.2. Решение об отказе в приеме документов, необходимых для предоставления </w:t>
      </w:r>
      <w:r w:rsidR="00360649">
        <w:t>у</w:t>
      </w:r>
      <w:r>
        <w:t>слуги, оформляется в соответствии с Приложением 4 к Регламенту и предоставляется (направляется) заявителю в порядке, установленном в разделе III Регламента.</w:t>
      </w:r>
    </w:p>
    <w:p w14:paraId="00FB2764" w14:textId="0EB3653C" w:rsidR="00AF28C6" w:rsidRDefault="00AF28C6" w:rsidP="00A46A46">
      <w:pPr>
        <w:pStyle w:val="11"/>
        <w:numPr>
          <w:ilvl w:val="1"/>
          <w:numId w:val="0"/>
        </w:numPr>
        <w:ind w:left="567"/>
      </w:pPr>
      <w:r>
        <w:t xml:space="preserve"> 9.3. Принятие решения об отказе в приеме документов, необходимых для предоставления </w:t>
      </w:r>
      <w:r w:rsidR="00360649">
        <w:t>у</w:t>
      </w:r>
      <w:r>
        <w:t xml:space="preserve">слуги, не препятствует повторному обращению заявителя в Администрацию за предоставлением </w:t>
      </w:r>
      <w:r w:rsidR="00360649">
        <w:t>у</w:t>
      </w:r>
      <w:r>
        <w:t>слуги.</w:t>
      </w:r>
    </w:p>
    <w:p w14:paraId="3813C750" w14:textId="77777777" w:rsidR="00A46A46" w:rsidRDefault="00A46A46" w:rsidP="00A46A46">
      <w:pPr>
        <w:pStyle w:val="11"/>
        <w:numPr>
          <w:ilvl w:val="1"/>
          <w:numId w:val="0"/>
        </w:numPr>
        <w:ind w:left="567"/>
      </w:pPr>
    </w:p>
    <w:p w14:paraId="5AD4BB23" w14:textId="77777777" w:rsidR="00AF28C6" w:rsidRDefault="00AF28C6" w:rsidP="00A46A46">
      <w:pPr>
        <w:pStyle w:val="2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3859656"/>
    </w:p>
    <w:bookmarkEnd w:id="17"/>
    <w:p w14:paraId="6EB65B98" w14:textId="77777777" w:rsidR="00AF28C6" w:rsidRPr="00AF28C6" w:rsidRDefault="00AF28C6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  <w:r w:rsidRPr="00AF28C6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10. Исчерпывающий перечень оснований для приостановления</w:t>
      </w:r>
    </w:p>
    <w:p w14:paraId="64E4BBBF" w14:textId="008DA1B7" w:rsidR="00AF28C6" w:rsidRDefault="00AF28C6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  <w:r w:rsidRPr="00AF28C6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 xml:space="preserve">предоставления </w:t>
      </w:r>
      <w:r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у</w:t>
      </w:r>
      <w:r w:rsidRPr="00AF28C6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 xml:space="preserve">слуги или отказа в предоставлении </w:t>
      </w:r>
      <w:r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у</w:t>
      </w:r>
      <w:r w:rsidRPr="00AF28C6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слуги</w:t>
      </w:r>
    </w:p>
    <w:p w14:paraId="69D208CC" w14:textId="77777777" w:rsidR="00A46A46" w:rsidRPr="00AF28C6" w:rsidRDefault="00A46A46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</w:p>
    <w:p w14:paraId="09560CB6" w14:textId="77777777" w:rsidR="00412F05" w:rsidRPr="00F64E24" w:rsidRDefault="00412F05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47B46DBE" w:rsidR="00480A3C" w:rsidRPr="00F64E24" w:rsidRDefault="00480A3C" w:rsidP="00A46A46">
      <w:pPr>
        <w:pStyle w:val="11"/>
        <w:numPr>
          <w:ilvl w:val="1"/>
          <w:numId w:val="0"/>
        </w:numPr>
        <w:ind w:left="567"/>
        <w:rPr>
          <w:i/>
          <w:iCs/>
        </w:rPr>
      </w:pPr>
      <w:r w:rsidRPr="00F64E24">
        <w:t>1</w:t>
      </w:r>
      <w:r w:rsidR="00412F05" w:rsidRPr="00F64E24">
        <w:t>0</w:t>
      </w:r>
      <w:r w:rsidRPr="00F64E24">
        <w:t xml:space="preserve">.1. </w:t>
      </w:r>
      <w:r w:rsidR="009670C0" w:rsidRPr="00F64E24">
        <w:t>О</w:t>
      </w:r>
      <w:r w:rsidRPr="00F64E24">
        <w:t>сновани</w:t>
      </w:r>
      <w:r w:rsidR="009670C0" w:rsidRPr="00F64E24">
        <w:t>я</w:t>
      </w:r>
      <w:r w:rsidRPr="00F64E24">
        <w:t xml:space="preserve"> для приостановления предоставления услуги</w:t>
      </w:r>
      <w:r w:rsidR="001302E9" w:rsidRPr="00F64E24">
        <w:t xml:space="preserve"> отсутствуют</w:t>
      </w:r>
      <w:r w:rsidR="004107C8" w:rsidRPr="00F64E24">
        <w:t>.</w:t>
      </w:r>
      <w:r w:rsidRPr="00F64E24">
        <w:rPr>
          <w:i/>
          <w:iCs/>
        </w:rPr>
        <w:t xml:space="preserve"> </w:t>
      </w:r>
    </w:p>
    <w:p w14:paraId="60E339ED" w14:textId="36416EAC" w:rsidR="00360649" w:rsidRDefault="00480A3C" w:rsidP="00A46A46">
      <w:pPr>
        <w:pStyle w:val="111"/>
        <w:numPr>
          <w:ilvl w:val="2"/>
          <w:numId w:val="0"/>
        </w:numPr>
        <w:ind w:left="567"/>
      </w:pPr>
      <w:r w:rsidRPr="00F64E24">
        <w:t>1</w:t>
      </w:r>
      <w:r w:rsidR="00412F05" w:rsidRPr="00F64E24">
        <w:t>0</w:t>
      </w:r>
      <w:r w:rsidR="00EA5451" w:rsidRPr="00F64E24">
        <w:t>.</w:t>
      </w:r>
      <w:r w:rsidR="001049CE" w:rsidRPr="00F64E24">
        <w:t>2</w:t>
      </w:r>
      <w:r w:rsidRPr="00F64E24">
        <w:t xml:space="preserve">. </w:t>
      </w:r>
      <w:r w:rsidR="00360649">
        <w:t>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III Регламента.</w:t>
      </w:r>
    </w:p>
    <w:p w14:paraId="045AEF5F" w14:textId="27C84F25" w:rsidR="00360649" w:rsidRDefault="00360649" w:rsidP="00A46A46">
      <w:pPr>
        <w:pStyle w:val="111"/>
        <w:numPr>
          <w:ilvl w:val="2"/>
          <w:numId w:val="0"/>
        </w:numPr>
        <w:ind w:left="567"/>
      </w:pPr>
      <w:r w:rsidRPr="00360649">
        <w:t xml:space="preserve">10.3. Заявитель вправе отказаться от получения </w:t>
      </w:r>
      <w:r>
        <w:t>у</w:t>
      </w:r>
      <w:r w:rsidRPr="00360649">
        <w:t xml:space="preserve">слуги на основании заявления, написанного в свободной форме, направив его по адресу электронной почты или обратившись в Администрацию лично. На основании поступившего заявления об отказе от предоставления </w:t>
      </w:r>
      <w:r>
        <w:t>у</w:t>
      </w:r>
      <w:r w:rsidRPr="00360649">
        <w:t xml:space="preserve">слуги уполномоченным должностным лицом Администрации принимается решение об отказе в предоставлении </w:t>
      </w:r>
      <w:r>
        <w:t>у</w:t>
      </w:r>
      <w:r w:rsidRPr="00360649">
        <w:t xml:space="preserve">слуги. Факт отказа заявителя от предоставления </w:t>
      </w:r>
      <w:r>
        <w:t>у</w:t>
      </w:r>
      <w:r w:rsidRPr="00360649">
        <w:t xml:space="preserve">слуги с приложением заявления и решения об отказе в предоставлении </w:t>
      </w:r>
      <w:r>
        <w:t>у</w:t>
      </w:r>
      <w:r w:rsidRPr="00360649">
        <w:t xml:space="preserve">слуги фиксируется в ВИС. Отказ от предоставления </w:t>
      </w:r>
      <w:r>
        <w:t>у</w:t>
      </w:r>
      <w:r w:rsidRPr="00360649">
        <w:t xml:space="preserve">слуги не препятствует повторному обращению заявителя в Администрацию за предоставлением </w:t>
      </w:r>
      <w:r>
        <w:t>у</w:t>
      </w:r>
      <w:r w:rsidRPr="00360649">
        <w:t>слуги.</w:t>
      </w:r>
    </w:p>
    <w:p w14:paraId="50569038" w14:textId="1EFEE054" w:rsidR="00360649" w:rsidRDefault="00360649" w:rsidP="00A46A46">
      <w:pPr>
        <w:pStyle w:val="111"/>
        <w:numPr>
          <w:ilvl w:val="2"/>
          <w:numId w:val="0"/>
        </w:numPr>
        <w:ind w:left="567"/>
      </w:pPr>
      <w:r w:rsidRPr="00360649">
        <w:t xml:space="preserve">10.4. Заявитель вправе повторно обратиться в Администрацию с запросом после устранения оснований для отказа в предоставлении </w:t>
      </w:r>
      <w:r>
        <w:t>у</w:t>
      </w:r>
      <w:r w:rsidRPr="00360649">
        <w:t>слуги.</w:t>
      </w:r>
    </w:p>
    <w:p w14:paraId="04D8BB13" w14:textId="77777777" w:rsidR="00360649" w:rsidRDefault="00360649" w:rsidP="00A46A46">
      <w:pPr>
        <w:pStyle w:val="111"/>
        <w:numPr>
          <w:ilvl w:val="2"/>
          <w:numId w:val="0"/>
        </w:numPr>
        <w:ind w:left="567"/>
      </w:pPr>
    </w:p>
    <w:p w14:paraId="39A877EA" w14:textId="77777777" w:rsidR="00A46A46" w:rsidRDefault="00A46A46" w:rsidP="00A46A46">
      <w:pPr>
        <w:pStyle w:val="111"/>
        <w:numPr>
          <w:ilvl w:val="2"/>
          <w:numId w:val="0"/>
        </w:numPr>
        <w:ind w:left="567"/>
      </w:pPr>
    </w:p>
    <w:p w14:paraId="4DDC9BF6" w14:textId="77777777" w:rsidR="00360649" w:rsidRPr="00360649" w:rsidRDefault="00360649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/>
          <w:bCs/>
          <w:color w:val="000000"/>
          <w:kern w:val="2"/>
          <w:sz w:val="28"/>
          <w:szCs w:val="28"/>
          <w:lang w:eastAsia="zh-CN" w:bidi="hi-IN"/>
        </w:rPr>
      </w:pPr>
      <w:r w:rsidRPr="00360649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11. Размер платы, взимаемой с заявителя</w:t>
      </w:r>
    </w:p>
    <w:p w14:paraId="235812DF" w14:textId="5CFFE79C" w:rsidR="00360649" w:rsidRDefault="00360649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  <w:r w:rsidRPr="00360649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 xml:space="preserve">при предоставлении </w:t>
      </w:r>
      <w:r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у</w:t>
      </w:r>
      <w:r w:rsidRPr="00360649"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  <w:t>слуги, и способы ее взимания</w:t>
      </w:r>
    </w:p>
    <w:p w14:paraId="0F0D24E0" w14:textId="77777777" w:rsidR="00A46A46" w:rsidRDefault="00A46A46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</w:p>
    <w:p w14:paraId="098D7503" w14:textId="77777777" w:rsidR="00360649" w:rsidRPr="00360649" w:rsidRDefault="00360649" w:rsidP="00A46A46">
      <w:pPr>
        <w:keepNext/>
        <w:suppressAutoHyphens/>
        <w:spacing w:after="0"/>
        <w:ind w:left="567"/>
        <w:jc w:val="center"/>
        <w:outlineLvl w:val="1"/>
        <w:rPr>
          <w:rFonts w:ascii="Times New Roman" w:eastAsia="MS Gothic" w:hAnsi="Times New Roman" w:cs="Tahoma"/>
          <w:bCs/>
          <w:color w:val="000000"/>
          <w:kern w:val="2"/>
          <w:sz w:val="28"/>
          <w:szCs w:val="28"/>
          <w:lang w:eastAsia="zh-CN" w:bidi="hi-IN"/>
        </w:rPr>
      </w:pPr>
    </w:p>
    <w:p w14:paraId="64A586E6" w14:textId="5C7D28D3" w:rsidR="00D2514C" w:rsidRPr="00F64E24" w:rsidRDefault="00480A3C" w:rsidP="00A46A46">
      <w:pPr>
        <w:pStyle w:val="11"/>
        <w:numPr>
          <w:ilvl w:val="1"/>
          <w:numId w:val="0"/>
        </w:numPr>
        <w:ind w:left="567"/>
      </w:pPr>
      <w:r w:rsidRPr="001A4709">
        <w:rPr>
          <w:rFonts w:eastAsiaTheme="majorEastAsia"/>
          <w:bCs/>
        </w:rPr>
        <w:t>1</w:t>
      </w:r>
      <w:r w:rsidR="00D2514C" w:rsidRPr="001A4709">
        <w:rPr>
          <w:rFonts w:eastAsiaTheme="majorEastAsia"/>
          <w:bCs/>
        </w:rPr>
        <w:t>1</w:t>
      </w:r>
      <w:r w:rsidRPr="001A4709">
        <w:rPr>
          <w:rFonts w:eastAsiaTheme="majorEastAsia"/>
          <w:bCs/>
        </w:rPr>
        <w:t xml:space="preserve">.1. </w:t>
      </w:r>
      <w:r w:rsidR="00360649">
        <w:t>У</w:t>
      </w:r>
      <w:r w:rsidRPr="00F64E24">
        <w:t>слуга предоставляется бесплатно</w:t>
      </w:r>
      <w:r w:rsidR="00D2514C" w:rsidRPr="00F64E24">
        <w:t>.</w:t>
      </w:r>
    </w:p>
    <w:p w14:paraId="04331E5E" w14:textId="77777777" w:rsidR="00777A7E" w:rsidRPr="006B2B7A" w:rsidRDefault="00777A7E" w:rsidP="00A46A46">
      <w:pPr>
        <w:spacing w:after="0"/>
        <w:ind w:left="567"/>
      </w:pPr>
    </w:p>
    <w:p w14:paraId="3EB39B3D" w14:textId="3116F178" w:rsidR="004B6CBB" w:rsidRDefault="004B6CBB" w:rsidP="00A46A46">
      <w:pPr>
        <w:keepNext/>
        <w:keepLines/>
        <w:spacing w:after="0"/>
        <w:ind w:left="567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8" w:name="_Toc91253247"/>
      <w:bookmarkStart w:id="19" w:name="_Toc103859658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12. </w:t>
      </w:r>
      <w:bookmarkEnd w:id="18"/>
      <w:bookmarkEnd w:id="19"/>
      <w:r w:rsidR="00A31510" w:rsidRPr="00A31510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Максимальный срок ожидания в очереди при подаче заявителем запроса и при получении результата предоставления </w:t>
      </w:r>
      <w:r w:rsidR="00A31510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="00A31510" w:rsidRPr="00A31510">
        <w:rPr>
          <w:rFonts w:ascii="Times New Roman" w:eastAsiaTheme="majorEastAsia" w:hAnsi="Times New Roman" w:cs="Times New Roman"/>
          <w:bCs/>
          <w:sz w:val="28"/>
          <w:szCs w:val="28"/>
        </w:rPr>
        <w:t>слуги</w:t>
      </w:r>
    </w:p>
    <w:p w14:paraId="356370F3" w14:textId="77777777" w:rsidR="00A31510" w:rsidRPr="00F64E24" w:rsidRDefault="00A31510" w:rsidP="00A46A46">
      <w:pPr>
        <w:keepNext/>
        <w:keepLines/>
        <w:spacing w:after="0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57443C" w14:textId="4F7AF50D" w:rsidR="004B6CBB" w:rsidRDefault="004B6CBB" w:rsidP="00A46A4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24">
        <w:rPr>
          <w:rFonts w:ascii="Times New Roman" w:eastAsia="Calibri" w:hAnsi="Times New Roman" w:cs="Times New Roman"/>
          <w:sz w:val="28"/>
          <w:szCs w:val="28"/>
        </w:rPr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A315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eastAsia="Calibri" w:hAnsi="Times New Roman" w:cs="Times New Roman"/>
          <w:sz w:val="28"/>
          <w:szCs w:val="28"/>
        </w:rPr>
        <w:t>услуги не должен превышать 11 минут.</w:t>
      </w:r>
    </w:p>
    <w:p w14:paraId="288B486E" w14:textId="77777777" w:rsidR="00A46A46" w:rsidRPr="00F64E24" w:rsidRDefault="00A46A46" w:rsidP="00A46A4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3C8D2" w14:textId="5833BE73" w:rsidR="005545EF" w:rsidRPr="00F64E24" w:rsidRDefault="005545EF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3859659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0"/>
      <w:r w:rsidR="003F554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1" w:name="_Toc103694579"/>
      <w:bookmarkStart w:id="22" w:name="_Toc103859660"/>
      <w:r w:rsidR="003F554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1"/>
      <w:bookmarkEnd w:id="22"/>
    </w:p>
    <w:p w14:paraId="143BD50B" w14:textId="77777777" w:rsidR="005545EF" w:rsidRPr="00F64E24" w:rsidRDefault="005545EF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6B3B4C94" w:rsidR="00B5205A" w:rsidRPr="00F64E24" w:rsidRDefault="003F5548" w:rsidP="00A46A46">
      <w:pPr>
        <w:pStyle w:val="11"/>
        <w:numPr>
          <w:ilvl w:val="0"/>
          <w:numId w:val="0"/>
        </w:numPr>
        <w:ind w:left="567"/>
      </w:pPr>
      <w:r w:rsidRPr="00F64E24">
        <w:t>1</w:t>
      </w:r>
      <w:r w:rsidR="004B6CBB" w:rsidRPr="00F64E24">
        <w:t>3</w:t>
      </w:r>
      <w:r w:rsidRPr="00F64E24">
        <w:t xml:space="preserve">.1. Срок регистрации запроса в </w:t>
      </w:r>
      <w:r w:rsidR="00FB67BC" w:rsidRPr="00F64E24">
        <w:t xml:space="preserve">Администрации </w:t>
      </w:r>
      <w:r w:rsidR="007A57EA" w:rsidRPr="007A57EA">
        <w:t xml:space="preserve">городского округа Серебряные Пруды Московской области </w:t>
      </w:r>
      <w:r w:rsidR="00B5205A" w:rsidRPr="00F64E24">
        <w:t xml:space="preserve">в случае, </w:t>
      </w:r>
      <w:r w:rsidR="00B5205A" w:rsidRPr="00F64E24">
        <w:br/>
        <w:t>если он подан:</w:t>
      </w:r>
    </w:p>
    <w:p w14:paraId="43E9CDE9" w14:textId="7FC19B42" w:rsidR="00B5205A" w:rsidRDefault="00B5205A" w:rsidP="00A46A46">
      <w:pPr>
        <w:pStyle w:val="11"/>
        <w:numPr>
          <w:ilvl w:val="0"/>
          <w:numId w:val="0"/>
        </w:numPr>
        <w:ind w:left="567"/>
      </w:pPr>
      <w:r w:rsidRPr="00F64E24">
        <w:t xml:space="preserve">13.1.1. </w:t>
      </w:r>
      <w:r w:rsidR="00A31510">
        <w:t>в</w:t>
      </w:r>
      <w:r w:rsidRPr="00F64E24">
        <w:t xml:space="preserve"> электронной форме посредством РПГУ до 16:00 </w:t>
      </w:r>
      <w:r w:rsidR="00F53988" w:rsidRPr="00F64E24">
        <w:br/>
      </w:r>
      <w:r w:rsidRPr="00F64E24">
        <w:t xml:space="preserve">рабочего дня – в день его подачи, </w:t>
      </w:r>
      <w:r w:rsidR="00A31510">
        <w:t xml:space="preserve"> </w:t>
      </w:r>
      <w:r w:rsidRPr="00F64E24">
        <w:t>после 16:00 рабочего дня либо в нерабочий день – на следующий рабочий день.</w:t>
      </w:r>
    </w:p>
    <w:p w14:paraId="1DAE4289" w14:textId="566035CB" w:rsidR="00A31510" w:rsidRPr="00F64E24" w:rsidRDefault="00A31510" w:rsidP="00A46A46">
      <w:pPr>
        <w:pStyle w:val="11"/>
        <w:numPr>
          <w:ilvl w:val="0"/>
          <w:numId w:val="0"/>
        </w:numPr>
        <w:ind w:left="567"/>
      </w:pPr>
      <w:r>
        <w:t>13.1.2.</w:t>
      </w:r>
      <w:r w:rsidRPr="00A31510">
        <w:t xml:space="preserve"> через МФЦ – не позднее следующего рабочего дня после его передачи из МФЦ (в случае передачи запроса за пределами рабочего времени Администрации);</w:t>
      </w:r>
    </w:p>
    <w:p w14:paraId="48CC414D" w14:textId="716C04EF" w:rsidR="00B5205A" w:rsidRPr="00F64E24" w:rsidRDefault="00B5205A" w:rsidP="00A46A46">
      <w:pPr>
        <w:pStyle w:val="11"/>
        <w:numPr>
          <w:ilvl w:val="0"/>
          <w:numId w:val="0"/>
        </w:numPr>
        <w:ind w:left="567"/>
      </w:pPr>
      <w:r w:rsidRPr="00F64E24">
        <w:t>13.1.</w:t>
      </w:r>
      <w:r w:rsidR="00A31510">
        <w:t>3</w:t>
      </w:r>
      <w:r w:rsidRPr="00F64E24">
        <w:t xml:space="preserve">. </w:t>
      </w:r>
      <w:r w:rsidR="00A31510">
        <w:t>л</w:t>
      </w:r>
      <w:r w:rsidRPr="00F64E24">
        <w:t>ично в Администрацию – в день обращения.</w:t>
      </w:r>
    </w:p>
    <w:p w14:paraId="5EF206E1" w14:textId="416E276A" w:rsidR="00B5205A" w:rsidRDefault="00B5205A" w:rsidP="00A46A46">
      <w:pPr>
        <w:pStyle w:val="11"/>
        <w:numPr>
          <w:ilvl w:val="0"/>
          <w:numId w:val="0"/>
        </w:numPr>
        <w:ind w:left="567"/>
      </w:pPr>
      <w:r w:rsidRPr="00F64E24">
        <w:t>13.1.</w:t>
      </w:r>
      <w:r w:rsidR="005A1110" w:rsidRPr="00F64E24">
        <w:t>3</w:t>
      </w:r>
      <w:r w:rsidRPr="00F64E24">
        <w:t xml:space="preserve">. </w:t>
      </w:r>
      <w:r w:rsidR="00A31510">
        <w:t>п</w:t>
      </w:r>
      <w:r w:rsidRPr="00F64E24">
        <w:t>о электронной почте</w:t>
      </w:r>
      <w:r w:rsidR="00A31510">
        <w:t xml:space="preserve"> </w:t>
      </w:r>
      <w:r w:rsidRPr="00F64E24">
        <w:t>– не позднее следующего рабочего дня после его поступления.</w:t>
      </w:r>
    </w:p>
    <w:p w14:paraId="6F6FD7F4" w14:textId="77777777" w:rsidR="00D4073C" w:rsidRPr="00F64E24" w:rsidRDefault="00D4073C" w:rsidP="00A46A46">
      <w:pPr>
        <w:pStyle w:val="11"/>
        <w:numPr>
          <w:ilvl w:val="0"/>
          <w:numId w:val="0"/>
        </w:numPr>
        <w:ind w:left="567"/>
      </w:pPr>
    </w:p>
    <w:p w14:paraId="67E59ACA" w14:textId="39EAF1D6" w:rsidR="004B6CBB" w:rsidRDefault="004B6CBB" w:rsidP="00A46A46">
      <w:pPr>
        <w:tabs>
          <w:tab w:val="center" w:pos="4678"/>
          <w:tab w:val="left" w:pos="8010"/>
        </w:tabs>
        <w:spacing w:after="0"/>
        <w:ind w:left="567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3" w:name="_Toc91253249"/>
      <w:bookmarkStart w:id="24" w:name="_Toc103859661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br/>
        <w:t>в которых предоставляются услуги</w:t>
      </w:r>
      <w:bookmarkEnd w:id="23"/>
      <w:bookmarkEnd w:id="24"/>
    </w:p>
    <w:p w14:paraId="02667736" w14:textId="77777777" w:rsidR="00A46A46" w:rsidRPr="00F64E24" w:rsidRDefault="00A46A46" w:rsidP="00A46A46">
      <w:pPr>
        <w:tabs>
          <w:tab w:val="center" w:pos="4678"/>
          <w:tab w:val="left" w:pos="8010"/>
        </w:tabs>
        <w:spacing w:after="0"/>
        <w:ind w:left="567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E7032DD" w14:textId="77777777" w:rsidR="004B6CBB" w:rsidRPr="00F64E24" w:rsidRDefault="004B6CBB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D24154C" w14:textId="14105538" w:rsidR="00A31510" w:rsidRPr="00A31510" w:rsidRDefault="00A31510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bookmarkStart w:id="25" w:name="_Toc103859662"/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14.1. </w:t>
      </w:r>
      <w:proofErr w:type="gramStart"/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Требования к помещениям, в которых предоставляются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№ </w:t>
      </w:r>
      <w:proofErr w:type="gramStart"/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  <w:proofErr w:type="gramEnd"/>
    </w:p>
    <w:p w14:paraId="1C5205B7" w14:textId="4F742F35" w:rsidR="00A31510" w:rsidRDefault="00A31510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14.2. Требования к помещениям, в которых предоставляются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слуги, размещаются на официальном сайте </w:t>
      </w:r>
      <w:r w:rsidRPr="00A31510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Администрации</w:t>
      </w:r>
      <w:r w:rsidRPr="00A3151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, РПГУ.</w:t>
      </w:r>
    </w:p>
    <w:p w14:paraId="2FF7FE87" w14:textId="77777777" w:rsidR="00A46A46" w:rsidRPr="00A31510" w:rsidRDefault="00A46A46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09A6113" w14:textId="3743EDE7" w:rsidR="005545EF" w:rsidRPr="00F64E24" w:rsidRDefault="005545EF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5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bookmarkStart w:id="26" w:name="_Toc103694581"/>
      <w:bookmarkStart w:id="27" w:name="_Toc10385966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доступности услуги</w:t>
      </w:r>
      <w:bookmarkEnd w:id="26"/>
      <w:bookmarkEnd w:id="27"/>
    </w:p>
    <w:p w14:paraId="5D8ADD88" w14:textId="77777777" w:rsidR="006C4A8C" w:rsidRPr="00F64E24" w:rsidRDefault="006C4A8C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03E90B48" w14:textId="19D0B1C7" w:rsidR="00F35398" w:rsidRDefault="00F35398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5398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5398">
        <w:rPr>
          <w:rFonts w:ascii="Times New Roman" w:hAnsi="Times New Roman" w:cs="Times New Roman"/>
          <w:sz w:val="28"/>
          <w:szCs w:val="28"/>
        </w:rPr>
        <w:t>слуги, перечень которых размещен на официальном сайте Администрации, а также на РПГУ, являются:</w:t>
      </w:r>
    </w:p>
    <w:p w14:paraId="42D58B9F" w14:textId="7640CF05" w:rsidR="00666169" w:rsidRPr="00F64E24" w:rsidRDefault="00666169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sz w:val="28"/>
          <w:szCs w:val="28"/>
        </w:rPr>
        <w:t>5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услуги.</w:t>
      </w:r>
    </w:p>
    <w:p w14:paraId="155A390B" w14:textId="2F52E7B5" w:rsidR="00666169" w:rsidRPr="00F64E24" w:rsidRDefault="00666169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услуги, в электро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19929750" w:rsidR="00666169" w:rsidRPr="00F64E24" w:rsidRDefault="003D3EE3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предоставление услуги (отсутствие нарушений сроков предост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услуги).</w:t>
      </w:r>
    </w:p>
    <w:p w14:paraId="2EF2AA9F" w14:textId="5DFDA86D" w:rsidR="00887C34" w:rsidRPr="00F64E24" w:rsidRDefault="00887C34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услуги</w:t>
      </w:r>
      <w:r w:rsidR="00F3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вариантом.</w:t>
      </w:r>
    </w:p>
    <w:p w14:paraId="5703C273" w14:textId="353B5A55" w:rsidR="00F51A23" w:rsidRDefault="00666169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57EC4574" w14:textId="77777777" w:rsidR="00A46A46" w:rsidRPr="00F64E24" w:rsidRDefault="00A46A46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8463C" w14:textId="2EE2D301" w:rsidR="006C4A8C" w:rsidRPr="00F64E24" w:rsidRDefault="006C4A8C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03859664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ребования к предоставлению услуги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учитывающие особенности предоставления услуг</w:t>
      </w:r>
      <w:r w:rsidR="008B531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234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услуги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8"/>
    </w:p>
    <w:p w14:paraId="25AB4902" w14:textId="77777777" w:rsidR="00B258B7" w:rsidRPr="00F64E24" w:rsidRDefault="00B258B7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4EC59D9C" w:rsidR="00B258B7" w:rsidRPr="00F64E24" w:rsidRDefault="00B258B7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</w:rPr>
        <w:t>6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F64E2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услуги, отсутствуют.</w:t>
      </w:r>
      <w:r w:rsidR="004761CF" w:rsidRPr="00F64E24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0E3C581F" w:rsidR="0024783C" w:rsidRPr="00F64E24" w:rsidRDefault="0024783C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.2. Информационные системы, используемые для предоставления услуги:</w:t>
      </w:r>
    </w:p>
    <w:p w14:paraId="7EB008E8" w14:textId="060C0CEC" w:rsidR="0024783C" w:rsidRPr="00F64E24" w:rsidRDefault="0024783C" w:rsidP="00A46A46">
      <w:pPr>
        <w:tabs>
          <w:tab w:val="left" w:pos="276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.2.1. </w:t>
      </w:r>
      <w:r w:rsidR="00776D59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FE090D"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389E888E" w:rsidR="000F7CAF" w:rsidRPr="00F64E24" w:rsidRDefault="0024783C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776D59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0F7CAF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36760C1D" w14:textId="5A07D069" w:rsidR="00FD2476" w:rsidRDefault="000F7CAF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16.2.3.</w:t>
      </w:r>
      <w:r w:rsidR="00FE090D" w:rsidRPr="00F64E24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14:paraId="7AF4ADD4" w14:textId="34E97A84" w:rsidR="00B92EA7" w:rsidRPr="00F64E24" w:rsidRDefault="00B92EA7" w:rsidP="00A46A4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предоставления услуги в МФЦ.</w:t>
      </w:r>
    </w:p>
    <w:p w14:paraId="17F79396" w14:textId="193BE637" w:rsidR="00776D59" w:rsidRDefault="00B92EA7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776D59" w:rsidRPr="00776D5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776D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6D59" w:rsidRPr="00776D59">
        <w:rPr>
          <w:rFonts w:ascii="Times New Roman" w:eastAsia="Times New Roman" w:hAnsi="Times New Roman" w:cs="Times New Roman"/>
          <w:sz w:val="28"/>
          <w:szCs w:val="28"/>
        </w:rPr>
        <w:t xml:space="preserve">слуги в электронной форме, а также подача запросов, документов, необходимых для получения </w:t>
      </w:r>
      <w:r w:rsidR="00776D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6D59" w:rsidRPr="00776D59">
        <w:rPr>
          <w:rFonts w:ascii="Times New Roman" w:eastAsia="Times New Roman" w:hAnsi="Times New Roman" w:cs="Times New Roman"/>
          <w:sz w:val="28"/>
          <w:szCs w:val="28"/>
        </w:rPr>
        <w:t xml:space="preserve">слуги, получение результатов предоставления </w:t>
      </w:r>
      <w:proofErr w:type="gramStart"/>
      <w:r w:rsidR="00776D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6D59" w:rsidRPr="00776D59">
        <w:rPr>
          <w:rFonts w:ascii="Times New Roman" w:eastAsia="Times New Roman" w:hAnsi="Times New Roman" w:cs="Times New Roman"/>
          <w:sz w:val="28"/>
          <w:szCs w:val="28"/>
        </w:rPr>
        <w:t>слуги</w:t>
      </w:r>
      <w:proofErr w:type="gramEnd"/>
      <w:r w:rsidR="00776D59" w:rsidRPr="00776D59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096CA245" w14:textId="03000CB4" w:rsidR="00093181" w:rsidRDefault="00B92EA7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16.3.2. </w:t>
      </w:r>
      <w:proofErr w:type="gramStart"/>
      <w:r w:rsidR="00093181" w:rsidRPr="00093181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</w:t>
      </w:r>
      <w:r w:rsidR="00093181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093181" w:rsidRPr="00093181">
        <w:rPr>
          <w:rFonts w:ascii="Times New Roman" w:hAnsi="Times New Roman" w:cs="Times New Roman"/>
          <w:sz w:val="28"/>
          <w:szCs w:val="28"/>
          <w:lang w:eastAsia="ar-SA"/>
        </w:rPr>
        <w:t xml:space="preserve">слуги в МФЦ осуществляется в соответствии Федеральным законом от 27.07.2010 № 210-ФЗ «Об организации предоставления государственных </w:t>
      </w:r>
      <w:r w:rsidR="00093181" w:rsidRPr="0009318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 муниципальных ус</w:t>
      </w:r>
      <w:r w:rsidR="00093181">
        <w:rPr>
          <w:rFonts w:ascii="Times New Roman" w:hAnsi="Times New Roman" w:cs="Times New Roman"/>
          <w:sz w:val="28"/>
          <w:szCs w:val="28"/>
          <w:lang w:eastAsia="ar-SA"/>
        </w:rPr>
        <w:t>луг» (далее – Федеральный закон</w:t>
      </w:r>
      <w:r w:rsidR="00093181" w:rsidRPr="00093181">
        <w:rPr>
          <w:rFonts w:ascii="Times New Roman" w:hAnsi="Times New Roman" w:cs="Times New Roman"/>
          <w:sz w:val="28"/>
          <w:szCs w:val="28"/>
          <w:lang w:eastAsia="ar-SA"/>
        </w:rPr>
        <w:t>№ 210-ФЗ), постановлением Правительства Российской Федерации 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</w:t>
      </w:r>
      <w:proofErr w:type="gramEnd"/>
      <w:r w:rsidR="00093181" w:rsidRPr="00093181">
        <w:rPr>
          <w:rFonts w:ascii="Times New Roman" w:hAnsi="Times New Roman" w:cs="Times New Roman"/>
          <w:sz w:val="28"/>
          <w:szCs w:val="28"/>
          <w:lang w:eastAsia="ar-SA"/>
        </w:rPr>
        <w:t xml:space="preserve"> Федерации.</w:t>
      </w:r>
    </w:p>
    <w:p w14:paraId="12C8D1AD" w14:textId="77777777" w:rsidR="00093181" w:rsidRDefault="00B92EA7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093181" w:rsidRPr="0009318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09318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93181" w:rsidRPr="00093181">
        <w:rPr>
          <w:rFonts w:ascii="Times New Roman" w:eastAsia="Times New Roman" w:hAnsi="Times New Roman" w:cs="Times New Roman"/>
          <w:sz w:val="28"/>
          <w:szCs w:val="28"/>
        </w:rPr>
        <w:t>слуги, ходе рассмотрения запросов, а также по иным вопросам, связанным с предоставлением</w:t>
      </w:r>
      <w:r w:rsidR="0009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181" w:rsidRPr="0009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18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93181" w:rsidRPr="00093181">
        <w:rPr>
          <w:rFonts w:ascii="Times New Roman" w:eastAsia="Times New Roman" w:hAnsi="Times New Roman" w:cs="Times New Roman"/>
          <w:sz w:val="28"/>
          <w:szCs w:val="28"/>
        </w:rPr>
        <w:t>слуги, в МФЦ осуществляются бесплатно.</w:t>
      </w:r>
    </w:p>
    <w:p w14:paraId="6355AC6F" w14:textId="3D208CE0" w:rsidR="00B92EA7" w:rsidRPr="00F64E24" w:rsidRDefault="00B92EA7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F64E24" w:rsidRDefault="00B92EA7" w:rsidP="00A46A4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16.3.5.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F64E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35D4F5B0" w14:textId="48A6A269" w:rsidR="00093181" w:rsidRDefault="00B92EA7" w:rsidP="00A46A4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16.3.6. </w:t>
      </w:r>
      <w:r w:rsidR="00093181" w:rsidRPr="00093181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</w:t>
      </w:r>
      <w:r w:rsidR="0009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181" w:rsidRPr="0009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18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93181" w:rsidRPr="00093181">
        <w:rPr>
          <w:rFonts w:ascii="Times New Roman" w:eastAsia="Times New Roman" w:hAnsi="Times New Roman" w:cs="Times New Roman"/>
          <w:sz w:val="28"/>
          <w:szCs w:val="28"/>
        </w:rPr>
        <w:t>слуги, ходе рассмотрения запросов, а также по иным вопроса</w:t>
      </w:r>
      <w:r w:rsidR="00093181">
        <w:rPr>
          <w:rFonts w:ascii="Times New Roman" w:eastAsia="Times New Roman" w:hAnsi="Times New Roman" w:cs="Times New Roman"/>
          <w:sz w:val="28"/>
          <w:szCs w:val="28"/>
        </w:rPr>
        <w:t>м, связанным с предоставлением у</w:t>
      </w:r>
      <w:r w:rsidR="00093181" w:rsidRPr="00093181">
        <w:rPr>
          <w:rFonts w:ascii="Times New Roman" w:eastAsia="Times New Roman" w:hAnsi="Times New Roman" w:cs="Times New Roman"/>
          <w:sz w:val="28"/>
          <w:szCs w:val="28"/>
        </w:rPr>
        <w:t>слуги, в МФЦ осуществляются бесплатно.</w:t>
      </w:r>
    </w:p>
    <w:p w14:paraId="13B140F8" w14:textId="3BB16066" w:rsidR="007E37CA" w:rsidRPr="00F64E24" w:rsidRDefault="007E37CA" w:rsidP="00A46A4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F64E24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B2458F" w:rsidRPr="00F64E24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14:paraId="44F4E20F" w14:textId="63F9E03D" w:rsidR="00093181" w:rsidRDefault="00B2458F" w:rsidP="00A46A4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</w:rPr>
        <w:t>6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B92EA7" w:rsidRPr="00F64E24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093181" w:rsidRPr="0009318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его интерактивная форма в карточке </w:t>
      </w:r>
      <w:r w:rsidR="00093181">
        <w:rPr>
          <w:rFonts w:ascii="Times New Roman" w:hAnsi="Times New Roman" w:cs="Times New Roman"/>
          <w:sz w:val="28"/>
          <w:szCs w:val="28"/>
        </w:rPr>
        <w:t>у</w:t>
      </w:r>
      <w:r w:rsidR="00093181" w:rsidRPr="00093181">
        <w:rPr>
          <w:rFonts w:ascii="Times New Roman" w:hAnsi="Times New Roman" w:cs="Times New Roman"/>
          <w:sz w:val="28"/>
          <w:szCs w:val="28"/>
        </w:rPr>
        <w:t xml:space="preserve">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093181">
        <w:rPr>
          <w:rFonts w:ascii="Times New Roman" w:hAnsi="Times New Roman" w:cs="Times New Roman"/>
          <w:sz w:val="28"/>
          <w:szCs w:val="28"/>
        </w:rPr>
        <w:t>у</w:t>
      </w:r>
      <w:r w:rsidR="00093181" w:rsidRPr="00093181">
        <w:rPr>
          <w:rFonts w:ascii="Times New Roman" w:hAnsi="Times New Roman" w:cs="Times New Roman"/>
          <w:sz w:val="28"/>
          <w:szCs w:val="28"/>
        </w:rPr>
        <w:t>слуги.</w:t>
      </w:r>
    </w:p>
    <w:p w14:paraId="755F5CDF" w14:textId="68594BDE" w:rsidR="00D70C1A" w:rsidRPr="00F64E24" w:rsidRDefault="00B92EA7" w:rsidP="00A46A4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16.4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F64E24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услуги </w:t>
      </w:r>
      <w:r w:rsidR="009E3F2B" w:rsidRPr="00F64E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F64E2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F64E24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62179472" w:rsidR="0091728C" w:rsidRDefault="00B92EA7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16.4</w:t>
      </w:r>
      <w:r w:rsidR="00BB56AF" w:rsidRPr="00F64E2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1728C" w:rsidRPr="00F64E24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F64E24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услуг</w:t>
      </w:r>
      <w:r w:rsidR="00971E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F64E24">
        <w:rPr>
          <w:rFonts w:ascii="Times New Roman" w:hAnsi="Times New Roman" w:cs="Times New Roman"/>
          <w:sz w:val="28"/>
          <w:szCs w:val="28"/>
        </w:rPr>
        <w:br/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9" w:name="_Hlk22122561"/>
      <w:r w:rsidR="0091728C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"/>
      <w:r w:rsidR="00317F29" w:rsidRPr="00F64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6A1831ED" w14:textId="77777777" w:rsidR="006B2B7A" w:rsidRPr="00F64E24" w:rsidRDefault="006B2B7A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F64E24" w:rsidRDefault="00BC7BC3" w:rsidP="00A46A46">
      <w:pPr>
        <w:pStyle w:val="1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103859665"/>
      <w:r w:rsidRPr="00F64E24">
        <w:rPr>
          <w:rFonts w:ascii="Times New Roman" w:hAnsi="Times New Roman" w:cs="Times New Roman"/>
          <w:b w:val="0"/>
          <w:color w:val="auto"/>
          <w:lang w:val="en-US"/>
        </w:rPr>
        <w:lastRenderedPageBreak/>
        <w:t>III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F64E2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0"/>
    </w:p>
    <w:p w14:paraId="1359C642" w14:textId="25EDA0F5" w:rsidR="00566B9B" w:rsidRPr="00F64E24" w:rsidRDefault="00923163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0385966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140819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ариант</w:t>
      </w:r>
      <w:r w:rsidR="00140819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услуги</w:t>
      </w:r>
      <w:bookmarkEnd w:id="31"/>
    </w:p>
    <w:p w14:paraId="76178500" w14:textId="77777777" w:rsidR="00170BF3" w:rsidRPr="00F64E24" w:rsidRDefault="00170BF3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2844A6F4" w:rsidR="00023A60" w:rsidRPr="00F64E24" w:rsidRDefault="00023A60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17.1. Перечень вариантов:</w:t>
      </w:r>
    </w:p>
    <w:p w14:paraId="13C18061" w14:textId="785C1520" w:rsidR="00023A60" w:rsidRDefault="001C0DDE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.1.</w:t>
      </w:r>
      <w:r w:rsidR="00023A60" w:rsidRPr="00F64E24">
        <w:rPr>
          <w:rFonts w:ascii="Times New Roman" w:hAnsi="Times New Roman" w:cs="Times New Roman"/>
          <w:sz w:val="28"/>
          <w:szCs w:val="28"/>
        </w:rPr>
        <w:t>1.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910FD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140819">
        <w:rPr>
          <w:rFonts w:ascii="Times New Roman" w:hAnsi="Times New Roman" w:cs="Times New Roman"/>
          <w:sz w:val="28"/>
          <w:szCs w:val="28"/>
        </w:rPr>
        <w:t>1.</w:t>
      </w:r>
    </w:p>
    <w:p w14:paraId="3646B14C" w14:textId="77777777" w:rsidR="00140819" w:rsidRPr="00140819" w:rsidRDefault="00140819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0819">
        <w:rPr>
          <w:rFonts w:ascii="Times New Roman" w:hAnsi="Times New Roman" w:cs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1408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40819">
        <w:rPr>
          <w:rFonts w:ascii="Times New Roman" w:hAnsi="Times New Roman" w:cs="Times New Roman"/>
          <w:sz w:val="28"/>
          <w:szCs w:val="28"/>
        </w:rPr>
        <w:t>кциона.</w:t>
      </w:r>
    </w:p>
    <w:p w14:paraId="772C44E6" w14:textId="4C694C9F" w:rsidR="00140819" w:rsidRPr="00F64E24" w:rsidRDefault="00140819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0819">
        <w:rPr>
          <w:rFonts w:ascii="Times New Roman" w:hAnsi="Times New Roman" w:cs="Times New Roman"/>
          <w:sz w:val="28"/>
          <w:szCs w:val="28"/>
        </w:rPr>
        <w:t xml:space="preserve">Категория заявителя – индивидуальные предприниматели: обратившиеся в Ведомство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819">
        <w:rPr>
          <w:rFonts w:ascii="Times New Roman" w:hAnsi="Times New Roman" w:cs="Times New Roman"/>
          <w:sz w:val="28"/>
          <w:szCs w:val="28"/>
        </w:rPr>
        <w:t>слуги, включая их уполномоченных представителей.</w:t>
      </w:r>
    </w:p>
    <w:p w14:paraId="0166CD34" w14:textId="3A751D3A" w:rsidR="00023A60" w:rsidRDefault="00023A60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17.1.1.2</w:t>
      </w:r>
      <w:r w:rsidR="00140819">
        <w:rPr>
          <w:rFonts w:ascii="Times New Roman" w:hAnsi="Times New Roman" w:cs="Times New Roman"/>
          <w:sz w:val="28"/>
          <w:szCs w:val="28"/>
        </w:rPr>
        <w:t>. Вариант 2.</w:t>
      </w:r>
    </w:p>
    <w:p w14:paraId="46C297E7" w14:textId="68FC66A5" w:rsidR="00140819" w:rsidRPr="00140819" w:rsidRDefault="00140819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0819">
        <w:rPr>
          <w:rFonts w:ascii="Times New Roman" w:hAnsi="Times New Roman" w:cs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140819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819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140819">
        <w:rPr>
          <w:rFonts w:ascii="Times New Roman" w:hAnsi="Times New Roman" w:cs="Times New Roman"/>
          <w:sz w:val="28"/>
          <w:szCs w:val="28"/>
        </w:rPr>
        <w:t>кциона.</w:t>
      </w:r>
    </w:p>
    <w:p w14:paraId="31418AC3" w14:textId="591B688C" w:rsidR="00140819" w:rsidRPr="00F64E24" w:rsidRDefault="00140819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0819">
        <w:rPr>
          <w:rFonts w:ascii="Times New Roman" w:hAnsi="Times New Roman" w:cs="Times New Roman"/>
          <w:sz w:val="28"/>
          <w:szCs w:val="28"/>
        </w:rPr>
        <w:t xml:space="preserve">Категория заявителя – юридические лица: обратившиеся в Ведомство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819">
        <w:rPr>
          <w:rFonts w:ascii="Times New Roman" w:hAnsi="Times New Roman" w:cs="Times New Roman"/>
          <w:sz w:val="28"/>
          <w:szCs w:val="28"/>
        </w:rPr>
        <w:t>слуги, включая их уполномоченных представителей.</w:t>
      </w:r>
    </w:p>
    <w:p w14:paraId="5FDAEDB3" w14:textId="69F83341" w:rsidR="00023A60" w:rsidRDefault="00023A60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17.1.1.3. </w:t>
      </w:r>
      <w:r w:rsidR="00140819">
        <w:rPr>
          <w:rFonts w:ascii="Times New Roman" w:hAnsi="Times New Roman" w:cs="Times New Roman"/>
          <w:sz w:val="28"/>
          <w:szCs w:val="28"/>
        </w:rPr>
        <w:t>Вариант 3.</w:t>
      </w:r>
    </w:p>
    <w:p w14:paraId="3CE7167B" w14:textId="77777777" w:rsidR="00140819" w:rsidRPr="00140819" w:rsidRDefault="00140819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0819">
        <w:rPr>
          <w:rFonts w:ascii="Times New Roman" w:hAnsi="Times New Roman" w:cs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1408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40819">
        <w:rPr>
          <w:rFonts w:ascii="Times New Roman" w:hAnsi="Times New Roman" w:cs="Times New Roman"/>
          <w:sz w:val="28"/>
          <w:szCs w:val="28"/>
        </w:rPr>
        <w:t>кциона.</w:t>
      </w:r>
    </w:p>
    <w:p w14:paraId="7FFEB87B" w14:textId="31BF3CF4" w:rsidR="00140819" w:rsidRPr="00F64E24" w:rsidRDefault="00140819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0819">
        <w:rPr>
          <w:rFonts w:ascii="Times New Roman" w:hAnsi="Times New Roman" w:cs="Times New Roman"/>
          <w:sz w:val="28"/>
          <w:szCs w:val="28"/>
        </w:rPr>
        <w:t xml:space="preserve">Категория заявителя – физические лица – граждане Российской Федерации: обратившиеся в Ведомство с запросом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819">
        <w:rPr>
          <w:rFonts w:ascii="Times New Roman" w:hAnsi="Times New Roman" w:cs="Times New Roman"/>
          <w:sz w:val="28"/>
          <w:szCs w:val="28"/>
        </w:rPr>
        <w:t>слуги, включая их уполномоченных представителей.</w:t>
      </w:r>
    </w:p>
    <w:p w14:paraId="28B1BA4D" w14:textId="10921FB4" w:rsidR="00566B9B" w:rsidRPr="00F64E24" w:rsidRDefault="00566B9B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 xml:space="preserve">.2. Порядок исправления допущенных опечаток и ошибок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170BF3" w:rsidRPr="00F64E2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1EC8E211" w:rsidR="00C86F75" w:rsidRPr="00F64E24" w:rsidRDefault="00E30EF5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8910FD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64E24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F64E24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</w:t>
      </w:r>
      <w:r w:rsidR="006879DF" w:rsidRPr="00F64E24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F64E24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140819" w:rsidRPr="00140819">
        <w:rPr>
          <w:rFonts w:ascii="Times New Roman" w:hAnsi="Times New Roman" w:cs="Times New Roman"/>
          <w:sz w:val="28"/>
          <w:szCs w:val="28"/>
        </w:rPr>
        <w:t xml:space="preserve">обращения в МФЦ, личного обращения в Администрацию, почтового отправления, электронной почты с заявлением о </w:t>
      </w:r>
      <w:r w:rsidR="00140819" w:rsidRPr="00140819">
        <w:rPr>
          <w:rFonts w:ascii="Times New Roman" w:hAnsi="Times New Roman" w:cs="Times New Roman"/>
          <w:sz w:val="28"/>
          <w:szCs w:val="28"/>
        </w:rPr>
        <w:lastRenderedPageBreak/>
        <w:t>необходимости исправления опечаток и ошибок, составленным в свободной форме, в котором содержится указание на их описание.</w:t>
      </w:r>
      <w:proofErr w:type="gramEnd"/>
    </w:p>
    <w:p w14:paraId="31DA556F" w14:textId="0E1BF853" w:rsidR="00140819" w:rsidRDefault="00140819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0819">
        <w:rPr>
          <w:rFonts w:ascii="Times New Roman" w:hAnsi="Times New Roman" w:cs="Times New Roman"/>
          <w:sz w:val="28"/>
          <w:szCs w:val="28"/>
        </w:rPr>
        <w:t xml:space="preserve"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819">
        <w:rPr>
          <w:rFonts w:ascii="Times New Roman" w:hAnsi="Times New Roman" w:cs="Times New Roman"/>
          <w:sz w:val="28"/>
          <w:szCs w:val="28"/>
        </w:rPr>
        <w:t>слуги документы.</w:t>
      </w:r>
    </w:p>
    <w:p w14:paraId="770CBCF1" w14:textId="77777777" w:rsidR="00140819" w:rsidRDefault="006879DF" w:rsidP="00A46A46">
      <w:pPr>
        <w:pStyle w:val="afc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F64E24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F64E24">
        <w:rPr>
          <w:rFonts w:ascii="Times New Roman" w:hAnsi="Times New Roman" w:cs="Times New Roman"/>
          <w:sz w:val="28"/>
          <w:szCs w:val="28"/>
        </w:rPr>
        <w:br/>
        <w:t>и ошибок в выданн</w:t>
      </w:r>
      <w:r w:rsidR="00140819">
        <w:rPr>
          <w:rFonts w:ascii="Times New Roman" w:hAnsi="Times New Roman" w:cs="Times New Roman"/>
          <w:sz w:val="28"/>
          <w:szCs w:val="28"/>
        </w:rPr>
        <w:t>ых в результате предоставления</w:t>
      </w:r>
      <w:r w:rsidRPr="00F64E24">
        <w:rPr>
          <w:rFonts w:ascii="Times New Roman" w:hAnsi="Times New Roman" w:cs="Times New Roman"/>
          <w:sz w:val="28"/>
          <w:szCs w:val="28"/>
        </w:rPr>
        <w:t xml:space="preserve"> услуги документах и направляет заявителю уведомление об их исправлении </w:t>
      </w:r>
      <w:r w:rsidR="00140819" w:rsidRPr="001408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(в</w:t>
      </w:r>
      <w:r w:rsidR="00140819" w:rsidRPr="001408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="00140819" w:rsidRPr="001408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случае, если запрос направлялся посредством РПГУ) либо результат предоставления Услуги (в случае, если запрос направлялся через МФЦ, почтовым отправлением, в Администрацию лично, по электронной почте) через Личный кабинет на РПГУ, при обращении в МФЦ, при личном обращении в</w:t>
      </w:r>
      <w:proofErr w:type="gramEnd"/>
      <w:r w:rsidR="00140819" w:rsidRPr="001408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 Администрацию, почтовым отправлением, по электронной почте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14:paraId="58058B47" w14:textId="636BB581" w:rsidR="00140819" w:rsidRPr="00140819" w:rsidRDefault="00140819" w:rsidP="00A46A46">
      <w:pPr>
        <w:pStyle w:val="afc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1408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 случае отсутствия оснований для удовлетворения заявления о 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через Личный кабинет на РПГУ, при обращении в МФЦ, при личном обращении в Администрацию, почтовым отправлением, по электронной почте (в зависимости от способа обращения) в срок, не превышающий 5 рабочих дней со дня регистрации такого</w:t>
      </w:r>
      <w:proofErr w:type="gramEnd"/>
      <w:r w:rsidRPr="0014081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заявления.</w:t>
      </w:r>
    </w:p>
    <w:p w14:paraId="1818DCD9" w14:textId="4491444B" w:rsidR="00CC09DA" w:rsidRPr="00CC09DA" w:rsidRDefault="00E30EF5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.2.2.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9DA" w:rsidRPr="00CC09DA">
        <w:rPr>
          <w:rFonts w:ascii="Times New Roman" w:hAnsi="Times New Roman" w:cs="Times New Roman"/>
          <w:sz w:val="28"/>
          <w:szCs w:val="28"/>
        </w:rPr>
        <w:t xml:space="preserve">Администрация при обнаружении допущенных опечаток и ошибок в выданных в результате предоставления </w:t>
      </w:r>
      <w:r w:rsidR="00CC09DA">
        <w:rPr>
          <w:rFonts w:ascii="Times New Roman" w:hAnsi="Times New Roman" w:cs="Times New Roman"/>
          <w:sz w:val="28"/>
          <w:szCs w:val="28"/>
        </w:rPr>
        <w:t>у</w:t>
      </w:r>
      <w:r w:rsidR="00CC09DA" w:rsidRPr="00CC09DA">
        <w:rPr>
          <w:rFonts w:ascii="Times New Roman" w:hAnsi="Times New Roman" w:cs="Times New Roman"/>
          <w:sz w:val="28"/>
          <w:szCs w:val="28"/>
        </w:rPr>
        <w:t xml:space="preserve">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CC09DA">
        <w:rPr>
          <w:rFonts w:ascii="Times New Roman" w:hAnsi="Times New Roman" w:cs="Times New Roman"/>
          <w:sz w:val="28"/>
          <w:szCs w:val="28"/>
        </w:rPr>
        <w:t xml:space="preserve"> у</w:t>
      </w:r>
      <w:r w:rsidR="00CC09DA" w:rsidRPr="00CC09DA">
        <w:rPr>
          <w:rFonts w:ascii="Times New Roman" w:hAnsi="Times New Roman" w:cs="Times New Roman"/>
          <w:sz w:val="28"/>
          <w:szCs w:val="28"/>
        </w:rPr>
        <w:t>слуги (в случае, если запрос направлялся через МФЦ, почтовым отправлением, в Администрацию лично, по электронной почте) через Личный кабинет на РПГУ, при обращении в</w:t>
      </w:r>
      <w:proofErr w:type="gramEnd"/>
      <w:r w:rsidR="00CC09DA" w:rsidRPr="00CC09DA">
        <w:rPr>
          <w:rFonts w:ascii="Times New Roman" w:hAnsi="Times New Roman" w:cs="Times New Roman"/>
          <w:sz w:val="28"/>
          <w:szCs w:val="28"/>
        </w:rPr>
        <w:t xml:space="preserve"> МФЦ, при личном обращении в Администрацию, почтовым отправлением, по электронной почте в срок, не превышающий 5 рабочих дней со дня обнаружения таких опечаток и ошибок.</w:t>
      </w:r>
    </w:p>
    <w:p w14:paraId="536B5C05" w14:textId="1E125989" w:rsidR="00CC09DA" w:rsidRDefault="00CC09DA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DA">
        <w:rPr>
          <w:rFonts w:ascii="Times New Roman" w:hAnsi="Times New Roman" w:cs="Times New Roman"/>
          <w:sz w:val="28"/>
          <w:szCs w:val="28"/>
        </w:rPr>
        <w:t xml:space="preserve"> </w:t>
      </w:r>
      <w:r w:rsidR="00E7393A" w:rsidRPr="00F64E24">
        <w:rPr>
          <w:rFonts w:ascii="Times New Roman" w:hAnsi="Times New Roman" w:cs="Times New Roman"/>
          <w:sz w:val="28"/>
          <w:szCs w:val="28"/>
        </w:rPr>
        <w:t xml:space="preserve">17.3. </w:t>
      </w:r>
      <w:r w:rsidRPr="00CC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C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слуги, не предусмотрена.</w:t>
      </w:r>
    </w:p>
    <w:p w14:paraId="4101AE97" w14:textId="77777777" w:rsidR="00CC09DA" w:rsidRDefault="00CC09DA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FA99C" w14:textId="58B60E0C" w:rsidR="00FD17A8" w:rsidRDefault="00FD17A8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C09DA">
        <w:rPr>
          <w:rFonts w:ascii="Times New Roman" w:hAnsi="Times New Roman" w:cs="Times New Roman"/>
          <w:sz w:val="28"/>
          <w:szCs w:val="28"/>
        </w:rPr>
        <w:t>18. Описание административной процедуры профилирования заявителя</w:t>
      </w:r>
    </w:p>
    <w:p w14:paraId="27884655" w14:textId="77777777" w:rsidR="00CC09DA" w:rsidRPr="00CC09DA" w:rsidRDefault="00CC09DA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80FA341" w14:textId="77777777" w:rsidR="00CC09DA" w:rsidRPr="00CC09DA" w:rsidRDefault="00CC09DA" w:rsidP="00A46A4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103859667"/>
      <w:bookmarkStart w:id="33" w:name="_Hlk103423359"/>
      <w:r w:rsidRPr="00CC09DA">
        <w:rPr>
          <w:rFonts w:ascii="Times New Roman" w:hAnsi="Times New Roman" w:cs="Times New Roman"/>
          <w:sz w:val="28"/>
          <w:szCs w:val="28"/>
        </w:rPr>
        <w:t>18.1. Вариант определяется путем профилирования заявителя в соответствии с Приложением 5 к Регламенту.</w:t>
      </w:r>
    </w:p>
    <w:p w14:paraId="3AF6F5F1" w14:textId="77777777" w:rsidR="00CC09DA" w:rsidRPr="00CC09DA" w:rsidRDefault="00CC09DA" w:rsidP="00A46A4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09DA">
        <w:rPr>
          <w:rFonts w:ascii="Times New Roman" w:hAnsi="Times New Roman" w:cs="Times New Roman"/>
          <w:sz w:val="28"/>
          <w:szCs w:val="28"/>
        </w:rPr>
        <w:lastRenderedPageBreak/>
        <w:t>18.2. Профилирование заявителя осуществляется посредством РПГУ, МФЦ, опроса в Администрации (в зависимости от способов подачи запроса, установленных Регламентом).</w:t>
      </w:r>
    </w:p>
    <w:p w14:paraId="38274C1F" w14:textId="2F45E5A9" w:rsidR="00742203" w:rsidRDefault="00CC09DA" w:rsidP="00A46A46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09DA">
        <w:rPr>
          <w:rFonts w:ascii="Times New Roman" w:hAnsi="Times New Roman" w:cs="Times New Roman"/>
          <w:sz w:val="28"/>
          <w:szCs w:val="28"/>
        </w:rPr>
        <w:t>18.3. 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14:paraId="31FEFEBA" w14:textId="77777777" w:rsidR="00CC09DA" w:rsidRDefault="00CC09DA" w:rsidP="00A46A46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65989DC" w14:textId="1E7EE2DD" w:rsidR="00742203" w:rsidRDefault="00AE31CD" w:rsidP="00A46A46">
      <w:pPr>
        <w:pStyle w:val="a3"/>
        <w:spacing w:line="276" w:lineRule="auto"/>
        <w:ind w:left="567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Описание </w:t>
      </w:r>
      <w:r w:rsidR="007E57DE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вариантов </w:t>
      </w:r>
      <w:bookmarkStart w:id="34" w:name="_Toc103694589"/>
      <w:bookmarkStart w:id="35" w:name="_Toc103859668"/>
      <w:bookmarkEnd w:id="32"/>
      <w:bookmarkEnd w:id="33"/>
    </w:p>
    <w:p w14:paraId="643E1468" w14:textId="77777777" w:rsidR="00742203" w:rsidRDefault="00742203" w:rsidP="00A46A46">
      <w:pPr>
        <w:pStyle w:val="a3"/>
        <w:spacing w:line="276" w:lineRule="auto"/>
        <w:ind w:left="567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bookmarkEnd w:id="34"/>
    <w:bookmarkEnd w:id="35"/>
    <w:p w14:paraId="7DC435B3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19.1.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;serif" w:eastAsia="Times New Roman" w:hAnsi="Times New Roman;serif" w:cs="Times New Roman"/>
          <w:color w:val="000000"/>
          <w:kern w:val="2"/>
          <w:sz w:val="27"/>
          <w:szCs w:val="28"/>
          <w:lang w:eastAsia="zh-CN" w:bidi="hi-IN"/>
        </w:rPr>
        <w:t>Для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вариантов 1, 2, 3, </w:t>
      </w:r>
      <w:bookmarkStart w:id="36" w:name="__DdeLink__6048_2857491986"/>
      <w:bookmarkEnd w:id="36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указанных в подпунктах 17.1.1 ‒ 17.1.3 пункта 17.1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Регламента:</w:t>
      </w:r>
    </w:p>
    <w:p w14:paraId="6B4D2191" w14:textId="6BC3EACA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19.1.1. Результатом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является:</w:t>
      </w:r>
    </w:p>
    <w:p w14:paraId="090D962A" w14:textId="3AE22BEF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19.1.1.1. Решение о предоставлении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слуги:</w:t>
      </w:r>
    </w:p>
    <w:p w14:paraId="69467EAE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076C69B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в виде документа «Уведомление о предоставлении муниципальной услуги», который оформляется в соответствии с Приложением 1 к Регламенту.</w:t>
      </w:r>
    </w:p>
    <w:p w14:paraId="77AE09A3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6AB4B08B" w14:textId="7BB11AF9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19.1.1.2. Решение об отказе в предоставлении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в виде документа, который оформляется в соответствии с Приложением 2 к Регламенту.</w:t>
      </w:r>
    </w:p>
    <w:p w14:paraId="30E5A7ED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75680A5B" w14:textId="3A726936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19.1.2. Срок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составляет 21 рабочий день со дня регистрации запроса в Администрации.</w:t>
      </w:r>
    </w:p>
    <w:p w14:paraId="33624E67" w14:textId="3EE5032B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Максимальный срок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составляет 21 рабочий день со дня регистрации запроса в Администрации, в том числе в случае, если запрос подан заявителем</w:t>
      </w:r>
      <w:bookmarkStart w:id="37" w:name="_anchor_96_Копия_1"/>
      <w:bookmarkEnd w:id="37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электронной почты.</w:t>
      </w:r>
      <w:proofErr w:type="gramEnd"/>
    </w:p>
    <w:p w14:paraId="5D669D4F" w14:textId="00F872A8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19.1.3. Исчерпывающий перечень документов, необходимых для 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слуги, которые заявитель должен представить самостоятельно:</w:t>
      </w:r>
    </w:p>
    <w:p w14:paraId="44ADBC03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19.1.3.1. Запрос по форме, приведенной в Приложении 6 к Регламенту.</w:t>
      </w:r>
    </w:p>
    <w:p w14:paraId="58129089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 подаче запроса:</w:t>
      </w:r>
    </w:p>
    <w:p w14:paraId="5B3FC29E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381A01FD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58CB118A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3)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016CB1AE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4)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лично в МФЦ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14:paraId="41E90BD2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5)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посредством РПГУ заполняется его интерактивная форма.</w:t>
      </w:r>
    </w:p>
    <w:p w14:paraId="24774631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0ECC8F02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19.1.3.2. Документ, подтверждающий полномочия представителя заявителя (в случае обращения представителя заявителя).</w:t>
      </w:r>
    </w:p>
    <w:p w14:paraId="589704F6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4A624EA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Документами, подтверждающими полномочия представителя заявителя, являются:</w:t>
      </w:r>
    </w:p>
    <w:p w14:paraId="64E2ECCA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доверенность;</w:t>
      </w:r>
    </w:p>
    <w:p w14:paraId="70A2DBAB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 коммерческим представителем, содержащий указание</w:t>
      </w:r>
      <w:proofErr w:type="gramEnd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на его полномочия, решение о назначении или об избрании либо </w:t>
      </w: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приказ</w:t>
      </w:r>
      <w:proofErr w:type="gramEnd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 назначении физического лица на должность, в соответствии с которым такое физическое лицо обладает правом действовать от имени юридического лица без доверенности).</w:t>
      </w:r>
    </w:p>
    <w:p w14:paraId="32D22A9B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43B93CF9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При подаче запроса:</w:t>
      </w:r>
    </w:p>
    <w:p w14:paraId="3464ECEE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посредством РПГУ предоставляется электронный образ документа (или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электронный документ), подтверждающего полномочия представителя заявителя;</w:t>
      </w:r>
    </w:p>
    <w:p w14:paraId="1EE24373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лично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МФЦ предоставляется оригинал документа, подтверждающего полномочия представителя заявителя для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сканирования должностным лицом, работником МФЦ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направления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ВИС;</w:t>
      </w:r>
    </w:p>
    <w:p w14:paraId="69425636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3)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лично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Администрацию предоставляется оригинал документа, подтверждающего полномочия представителя заявителя, для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снятия с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30F241BD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4)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почтовым отправлением предоставляется заверенная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58D0CD9E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5)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 электронной почте предоставляется электронный образ документа (или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электронный документ), подтверждающего полномочия представителя заявителя.</w:t>
      </w:r>
    </w:p>
    <w:p w14:paraId="5D6D1E0F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E27025C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19.1.3.3. Фотография места размещения НТО с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четырех сторон (север, юг, запад, восток).</w:t>
      </w:r>
    </w:p>
    <w:p w14:paraId="79926640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 подаче запроса:</w:t>
      </w:r>
    </w:p>
    <w:p w14:paraId="0069957F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1) посредством РПГУ предоставляется электронный образ документа (или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электронный документ);</w:t>
      </w:r>
    </w:p>
    <w:p w14:paraId="6D98E082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2) лично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МФЦ предоставляется оригинал документа;</w:t>
      </w:r>
    </w:p>
    <w:p w14:paraId="1CE9BDFC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3) лично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Администрацию предоставляется оригинал документа;</w:t>
      </w:r>
    </w:p>
    <w:p w14:paraId="4E2A3DD8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4) почтовым отправлением предоставляется оригинал документа;</w:t>
      </w:r>
    </w:p>
    <w:p w14:paraId="45936461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5) по электронной почте предоставляется электронный образ документа (или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электронный документ).</w:t>
      </w:r>
    </w:p>
    <w:p w14:paraId="427EC012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139B3C6C" w14:textId="2D02F1E6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19.1.4. Исчерпывающий перечень документов, необходимых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 xml:space="preserve">для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взаимодействия, отсутствует.</w:t>
      </w:r>
    </w:p>
    <w:p w14:paraId="4569B275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02F00754" w14:textId="51B16FD5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Исчерпывающий перечень оснований для отказа в приеме документов, необходимых для 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слуги:</w:t>
      </w:r>
    </w:p>
    <w:p w14:paraId="4D55C64E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6EA57F4B" w14:textId="12D179EB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19.1.5.1. обращение за предоставлением иной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14:paraId="5E1152BC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99FE51D" w14:textId="4B60A20A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19.1.5.2. заявителем представлен неполный комплект документов, необходимых для 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14:paraId="66257C2C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4719A0BD" w14:textId="75777574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19.1.5.3. документы, необходимые для 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слуги, утратили силу, отменены или являются недействительными на момент обращения с запросом;</w:t>
      </w:r>
    </w:p>
    <w:p w14:paraId="3D385D0F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656DF97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14:paraId="3DCC8736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6A6BF6E9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AEC2FBF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61F089D4" w14:textId="2D154D2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14:paraId="63E462E1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4BB23BE9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0FB1423F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1E47343E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CAC01B2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DC9D4F7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22FBF6A0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7312B5F" w14:textId="44E86D2D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19.1.5.10. поступление запроса, аналогичного ранее зарегистрированному запросу, срок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по которому не истек на момент поступления такого запроса;</w:t>
      </w:r>
    </w:p>
    <w:p w14:paraId="7459ADC8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2F6CBC6E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19.1.5.11. запрос подан лицом, не имеющим полномочий представлять интересы заявителя;</w:t>
      </w:r>
    </w:p>
    <w:p w14:paraId="79859BA7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15B151C1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19.1.5.12. место размещения НТО, указанное в запросе, размещено на земельном участке, находящемся в частной собственности;</w:t>
      </w:r>
    </w:p>
    <w:p w14:paraId="4E9A04CC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05B6DBFB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19.1.5.13. место размещения НТО, указанное в запросе, размещено на расстоянии менее 100 метров от НТО, осуществляющего реализацию одинаковой группы товаров, за исключением НТО, расположенных в зонах рекреационного назначения, а также в сельских поселениях.</w:t>
      </w:r>
    </w:p>
    <w:p w14:paraId="5321E5CD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679DD76" w14:textId="5F34960F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19.1.6.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Исчерпывающий перечень оснований для приостановления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отсутствует.</w:t>
      </w:r>
    </w:p>
    <w:p w14:paraId="1C31D89A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F4F5287" w14:textId="29EA4836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Исчерпывающий перечень оснований для отказа в предоставлении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слуги:</w:t>
      </w:r>
    </w:p>
    <w:p w14:paraId="611DE2ED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2978ECA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19.1.7.1.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14:paraId="1B4DBC6B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104210F8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19.1.7.2.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отзыв запроса по инициативе заявителя;</w:t>
      </w:r>
    </w:p>
    <w:p w14:paraId="5191A121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ADF612D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19.1.7.3.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расположение мест размещения НТО в арках зданий, на газонах (без устройства специального настила), площадках (детских, для отдыха, спортивных, транспортных стоянках), посадочных площадках пассажирского транспорта (в том числе сблокированных с остановочным павильоном), в охранной зоне водопроводных, канализационных, электрических, кабельных сетей связи, трубопроводов, а также ближе 5 метров от остановочных павильонов, 25 метров ⁠-⁠ от вентиляционных шахт, 20 метров ⁠-⁠ от окон жилых</w:t>
      </w:r>
      <w:proofErr w:type="gramEnd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помещений, перед витринами торговых организаций, 3 метра – от ствола дерева, 1,5 метра – от внешней границы кроны кустарника;</w:t>
      </w:r>
    </w:p>
    <w:p w14:paraId="469FF4A8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0179ADCC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19.1.7.4.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расположение мест размещения НТО на </w:t>
      </w: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территории</w:t>
      </w:r>
      <w:proofErr w:type="gramEnd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выделенных технических (охранных) зон магистральных коллекторов и трубопроводов, кабелей высокого, низкого напряжения и слабых токов, линий высоковольтных передач;</w:t>
      </w:r>
    </w:p>
    <w:p w14:paraId="340D19A4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759D7AB3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19.1.7.5.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расположение мест размещения НТО под железнодорожными путепроводами и автомобильными эстакадами, мостами;</w:t>
      </w:r>
    </w:p>
    <w:p w14:paraId="35790D5E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0002936A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19.1.7.6.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расположение мест размещения НТО в надземных и подземных переходах, а также в 5⁠-⁠метровой охранной зоне от входов (выходов) в подземные переходы, метро;</w:t>
      </w:r>
    </w:p>
    <w:p w14:paraId="7DDDE8D3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4539E402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19.1.7.7.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расположение мест размещения НТО на расстоянии менее 25 метров от мест сбора мусора и пищевых отходов, дворовых уборных, выгребных ям;</w:t>
      </w:r>
    </w:p>
    <w:p w14:paraId="58ED0401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17BF8E0E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19.1.7.8.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расположение мест размещения НТО препятствует свободному подъезду пожарной, </w:t>
      </w:r>
      <w:proofErr w:type="spell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аварийно</w:t>
      </w:r>
      <w:proofErr w:type="spellEnd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⁠-⁠спасательной техники или доступу к объектам инженерной инфраструктуры (объекты энергоснабжения и освещения, колодцы, краны, гидранты и т.д.);</w:t>
      </w:r>
    </w:p>
    <w:p w14:paraId="2AB973F2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27A1E1FC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19.1.7.9.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расположение мест размещения НТО без приспособления для беспрепятственного доступа к ним и использования их инвалидами и другими маломобильными группами населения;</w:t>
      </w:r>
    </w:p>
    <w:p w14:paraId="08673693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7AA55774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19.1.7.10.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расположение мест размещения НТО с нарушением санитарных, градостроительных, противопожарных норм и правил, требований в сфере благоустройства;</w:t>
      </w:r>
    </w:p>
    <w:p w14:paraId="3418E3DE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9EA96B0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19.1.7.11.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расположение мест размещения НТО при отсутствии обеспечения требований по безопасности дорожного движения и дорожной деятельности.</w:t>
      </w:r>
    </w:p>
    <w:p w14:paraId="77A3AC02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D0AD344" w14:textId="24CB787D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19.1.8.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Перечень административных процедур (действий)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слуги:</w:t>
      </w:r>
    </w:p>
    <w:p w14:paraId="0357D25D" w14:textId="476E9449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1) прием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14:paraId="5B2DFA86" w14:textId="2135A10F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2) принятие решения о предоставлении (об отказе в предоставлении)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слуги;</w:t>
      </w:r>
    </w:p>
    <w:p w14:paraId="0DF0BE20" w14:textId="755F7C4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3) предоставление результата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</w:t>
      </w:r>
    </w:p>
    <w:p w14:paraId="67BA8420" w14:textId="1FB3590F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19.1.9.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Состав административных процедур (действий)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в соответствии с данным вариантом:</w:t>
      </w:r>
    </w:p>
    <w:p w14:paraId="796BA9CC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25DDFB6" w14:textId="5C6ED0FE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19.1.9.1.</w:t>
      </w:r>
      <w:r w:rsidRPr="00CC09D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Прием запроса и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</w:t>
      </w:r>
    </w:p>
    <w:p w14:paraId="565C1279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253D7F21" w14:textId="3D3E7A00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слуги, регистрация запроса или принятие решения об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</w:t>
      </w:r>
    </w:p>
    <w:p w14:paraId="4342E04B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Местом выполнения административного действия (процедуры) является РПГУ, Администрация, ВИС.</w:t>
      </w:r>
    </w:p>
    <w:p w14:paraId="77A365C6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выполнения административного действия (процедуры)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1 рабочий день.</w:t>
      </w:r>
    </w:p>
    <w:p w14:paraId="5284568A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Запрос оформляется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соответствии с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Приложением 6 к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Регламенту.</w:t>
      </w:r>
    </w:p>
    <w:p w14:paraId="39F8BE7B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К запросу прилагаются документы, указанные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пункте 19.1.3 Регламента.</w:t>
      </w:r>
    </w:p>
    <w:p w14:paraId="16B04010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Запрос может быть подан заявителем (представитель заявителя) следующими способами:</w:t>
      </w:r>
    </w:p>
    <w:p w14:paraId="02967551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⁠-⁠ посредством РПГУ;</w:t>
      </w:r>
    </w:p>
    <w:p w14:paraId="611F4D2F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⁠-⁠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МФЦ лично;</w:t>
      </w:r>
    </w:p>
    <w:p w14:paraId="08E0FD17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⁠-⁠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Администрацию лично, по электронной почте, почтовым отправлением.</w:t>
      </w:r>
    </w:p>
    <w:p w14:paraId="3A5A0CE2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 подаче запроса посредством РПГУ заявитель авторизуется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РПГУ посредством подтвержденной учетной записи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ЕСИА. При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авторизации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подписание запроса).</w:t>
      </w:r>
    </w:p>
    <w:p w14:paraId="2BAD166A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 подаче запроса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2A41B1F5" w14:textId="13FC9F78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Должностное лицо, муниципальный служащий, работник Администрации проверяет запрос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предмет наличия оснований для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отказа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приеме документов, необходимых для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предоставления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слуги, предусмотренных пунктом 19.1.5 Регламента.</w:t>
      </w:r>
    </w:p>
    <w:p w14:paraId="3554C87D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отказе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приеме документов, необходимых для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предоставления Услуги, по форме согласно Приложению 4 к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Регламенту.</w:t>
      </w:r>
    </w:p>
    <w:p w14:paraId="109C3E00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не позднее первого рабочего дня, следующего за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днем поступления запроса, направляется заявителю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Личный кабинет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РПГУ/направляется по электронной почте, почтовым отправлением/выдается заявителю (представителю заявителя)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срок не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позднее 30 минут с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момента получения от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него документов.</w:t>
      </w:r>
      <w:proofErr w:type="gramEnd"/>
    </w:p>
    <w:p w14:paraId="550350A1" w14:textId="5DC59065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 случае если такие основания отсутствуют, должностное лицо, муниципальный служащий, работник Администрации регистрируют запрос.</w:t>
      </w:r>
    </w:p>
    <w:p w14:paraId="7B390707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5CF8FE0" w14:textId="0C299525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19.1.9.2.</w:t>
      </w:r>
      <w:r w:rsidRPr="00CC09D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Принятие решения о предоставлении (об отказе в предоставлении)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</w:t>
      </w:r>
    </w:p>
    <w:p w14:paraId="16CF79CA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0800610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Подготовка в Администрации проекта схемы размещения НТО с учетом запроса в части размещения НТО,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Московской областной межведомственной комиссии по вопросам потребительского рынка (далее – Комиссия).</w:t>
      </w:r>
    </w:p>
    <w:p w14:paraId="3A7558D2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Местом выполнения административного действия (процедуры) является Администрация, ВИС.</w:t>
      </w:r>
    </w:p>
    <w:p w14:paraId="42DD554B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выполнения административного действия (процедуры)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1 рабочий день.</w:t>
      </w:r>
    </w:p>
    <w:p w14:paraId="401DF264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При подготовке проекта схемы Администрация предварительно проверяет место размещения НТО, указанного заявителем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запросе,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наличие ограничений, указанных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пункте 19.1.7 Регламента.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случае нахождения места размещения НТО с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нарушениями требований законодательства Администрация имеет право передвинуть место размещения НТО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пределах 50 метров от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места размещения,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указанного заявителем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запросе. К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проекту схемы Администрация подгружает схему расположения места под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НТО.</w:t>
      </w:r>
    </w:p>
    <w:p w14:paraId="57E8BF7E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17072476" w14:textId="67016566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2)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Рассмотрение проекта схемы размещения НТО на Комиссии, проверка отсутствия или наличия оснований для отказа в предоставлении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слуги, подготовка проекта муниципального правового акта либо подготовка и направление решения об отказе в предоставлении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</w:t>
      </w:r>
    </w:p>
    <w:p w14:paraId="080E74A0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Местом выполнения административного действия (процедуры) является ВИС.</w:t>
      </w:r>
    </w:p>
    <w:p w14:paraId="2D9CC29E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выполнения административного действия (процедуры)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6 рабочих дней.</w:t>
      </w:r>
    </w:p>
    <w:p w14:paraId="71E2EC7B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Комиссия рассматривает проект схемы размещения НТО.</w:t>
      </w:r>
    </w:p>
    <w:p w14:paraId="299716A8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 итогам рассмотрения готовится протокол 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наличии замечаний (предложений) к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проекту схемы размещения НТО либо об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их отсутствии.</w:t>
      </w:r>
    </w:p>
    <w:p w14:paraId="244CFB22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Указанный протокол направляется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Администрацию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Министерство.</w:t>
      </w:r>
    </w:p>
    <w:p w14:paraId="384B017F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30853D2E" w14:textId="650EA1E9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Рассмотрение проекта схемы размещения НТО на Комиссии, проверка отсутствия или наличия оснований для отказа в предоставлении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слуги, подготовка проекта муниципального правового акта либо подготовка и направление решения об отказе в предоставлении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</w:t>
      </w:r>
    </w:p>
    <w:p w14:paraId="0288D19A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Местом выполнения административного действия (процедуры) является Администрация, ВИС.</w:t>
      </w:r>
    </w:p>
    <w:p w14:paraId="55DDA3C9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выполнения административного действия (процедуры)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1 рабочий день.</w:t>
      </w:r>
    </w:p>
    <w:p w14:paraId="32E1419F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Проект муниципального правового акта формируется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порядке, установленном законодательством Российской Федерации.</w:t>
      </w:r>
    </w:p>
    <w:p w14:paraId="069F34F3" w14:textId="59D66218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 случае если место под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размещение НТО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протоколе Комиссии признано не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соответствующем требованиям законодательства, то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формируется решение об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отказе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предоставлении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по форме согласно Приложению 2 к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Регламенту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срок 1 рабочий день со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дня подписания протокола Комиссией направляется заявителю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Личный кабинет.</w:t>
      </w:r>
    </w:p>
    <w:p w14:paraId="24BF0CFF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0624763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4)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Утверждение муниципального правового акта.</w:t>
      </w:r>
    </w:p>
    <w:p w14:paraId="65597602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Местом выполнения административного действия (процедуры) является Администрация, ВИС.</w:t>
      </w:r>
    </w:p>
    <w:p w14:paraId="34110AC9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выполнения административного действия (процедуры)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8 рабочих дней.</w:t>
      </w:r>
    </w:p>
    <w:p w14:paraId="0CD7959E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Сформированный проект муниципального правового акта согласовывается уполномоченными органами местного самоуправления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подписывается должностным лицом Администрации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порядке, установленном законодательством Российской Федерации.</w:t>
      </w:r>
    </w:p>
    <w:p w14:paraId="459384A6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 размещения НТО включается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схему размещения НТО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утверждается муниципальным правовым актом.</w:t>
      </w:r>
    </w:p>
    <w:p w14:paraId="47549B43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13D533B5" w14:textId="77777777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5)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Направление извещения о торгах, формирование и подписание проекта решения о предоставлении Услуги.</w:t>
      </w:r>
    </w:p>
    <w:p w14:paraId="752D5C79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Местом выполнения административного действия (процедуры) является Администрация, ВИС.</w:t>
      </w:r>
    </w:p>
    <w:p w14:paraId="68419739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выполнения административного действия (процедуры)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3 рабочих дня.</w:t>
      </w:r>
    </w:p>
    <w:p w14:paraId="37535CEB" w14:textId="107E0EF5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Администрация формирует извещение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ЕИСУГИ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ЕАСУЗ, подкрепляет муниципальные правовые акты об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утверждении схемы размещения НТО/изменения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схему размещения НТО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проведен</w:t>
      </w: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ии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ау</w:t>
      </w:r>
      <w:proofErr w:type="gramEnd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кциона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электронной форме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направляет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публикацию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ГИС торги.</w:t>
      </w:r>
    </w:p>
    <w:p w14:paraId="14207CD7" w14:textId="058B0A1C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После опубликования торгов Уполномоченное должностное лицо Администрации формирует проект уведомления 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предоставлении Услуги по форме 1.1 согласно Приложению 1 к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Регламенту, рассматривает его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предмет соответствия требованиям законодательства Российской Федерации,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том числе Регламента, полноты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качества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слуги, 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также осуществляет контроль сроков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слуги, подписывает проект уведомления 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предоставлении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с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использованием усиленной квалифицированной электронной подписи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направляет</w:t>
      </w:r>
      <w:proofErr w:type="gramEnd"/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должностному лицу Администрации для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выдачи (направления) результата предоставления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294F6D" w:rsidRP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услуги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заявителю.</w:t>
      </w:r>
    </w:p>
    <w:p w14:paraId="3D61F2F0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71B1A8D1" w14:textId="6971D5DD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19.1.9.3.</w:t>
      </w:r>
      <w:r w:rsidRPr="00CC09DA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Предоставление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результата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</w:t>
      </w:r>
    </w:p>
    <w:p w14:paraId="47A64CA4" w14:textId="77777777" w:rsidR="00CC09DA" w:rsidRPr="00CC09DA" w:rsidRDefault="00CC09DA" w:rsidP="00A46A46">
      <w:pPr>
        <w:suppressAutoHyphens/>
        <w:spacing w:after="56" w:line="264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51D70D03" w14:textId="0DABCCFF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1)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Выдача (направление) результата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заявителю посредством РПГУ.</w:t>
      </w:r>
    </w:p>
    <w:p w14:paraId="421B1956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Местом выполнения административного действия (процедуры) является РПГУ, Модуль МФЦ ЕИС ОУ, Администрация, ВИС.</w:t>
      </w:r>
    </w:p>
    <w:p w14:paraId="24A7CBA4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выполнения административного действия (процедуры)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1 рабочий день.</w:t>
      </w:r>
    </w:p>
    <w:p w14:paraId="543C0C6C" w14:textId="5426D18A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Должностное лицо, муниципальный служащий, работник Администрации направляет результат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Личный кабинет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РПГУ. </w:t>
      </w:r>
    </w:p>
    <w:p w14:paraId="1EB56DC4" w14:textId="1970AECC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Заявитель (представитель заявителя) уведомляется 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получении результата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Личном кабинете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РПГУ.</w:t>
      </w:r>
    </w:p>
    <w:p w14:paraId="3140CC93" w14:textId="41A3092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Заявитель (представитель заявителя) может получить результат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любом МФЦ Московской области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виде распечатанного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бумажном носителе экземпляра электронного документа. </w:t>
      </w:r>
    </w:p>
    <w:p w14:paraId="1DF4EB1C" w14:textId="26A2E8FF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 этом случае работником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МФЦ распечатывается из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Модуля МФЦ ЕИС ОУ на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печатью МФЦ.</w:t>
      </w:r>
    </w:p>
    <w:p w14:paraId="57EC647E" w14:textId="77777777" w:rsidR="00CC09DA" w:rsidRPr="00CC09DA" w:rsidRDefault="00CC09DA" w:rsidP="00A46A46">
      <w:pPr>
        <w:suppressAutoHyphens/>
        <w:spacing w:after="56" w:line="264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4"/>
          <w:lang w:eastAsia="zh-CN" w:bidi="hi-IN"/>
        </w:rPr>
        <w:sectPr w:rsidR="00CC09DA" w:rsidRPr="00CC09DA" w:rsidSect="00453120">
          <w:type w:val="continuous"/>
          <w:pgSz w:w="11906" w:h="16838"/>
          <w:pgMar w:top="1134" w:right="567" w:bottom="1134" w:left="567" w:header="1134" w:footer="0" w:gutter="0"/>
          <w:cols w:space="720"/>
          <w:formProt w:val="0"/>
          <w:docGrid w:linePitch="312" w:charSpace="-6145"/>
        </w:sectPr>
      </w:pPr>
    </w:p>
    <w:p w14:paraId="22D80F04" w14:textId="43339DE4" w:rsidR="00CC09DA" w:rsidRPr="00CC09DA" w:rsidRDefault="00CC09DA" w:rsidP="00A46A4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2)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Выдача (направление) результата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заявителю в Администрации лично, по электронной почте, почтовым отправлением.</w:t>
      </w:r>
    </w:p>
    <w:p w14:paraId="55C4CCBE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Местом выполнения административного действия (процедуры) является Модуль МФЦ ЕИС ОУ, Администрация, ВИС.</w:t>
      </w:r>
    </w:p>
    <w:p w14:paraId="79EF6904" w14:textId="77777777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выполнения административного действия (процедуры) 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br/>
        <w:t>Тот же рабочий день.</w:t>
      </w:r>
    </w:p>
    <w:p w14:paraId="709CB00B" w14:textId="32EC4CDE" w:rsidR="00CC09DA" w:rsidRPr="00CC09DA" w:rsidRDefault="00CC09DA" w:rsidP="00A46A46">
      <w:pPr>
        <w:suppressLineNumbers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 Администрации: Заявитель уведомляется лично или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 электронной почте 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готовности к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выдаче результата в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Администрации, 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направлении результата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почтовым отправлением или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электронной почте. Результат оказания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направляется заявителю не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позднее 1 (одного) рабочего дня со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дня принятия решения о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предоставлении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слуги. Должностное лицо, работник Администрации при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 w:bidi="hi-IN"/>
        </w:rPr>
        <w:t> 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выдаче результата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 проверяет документы, удостоверяющие личность заявителя. После установления личности заявителя должностное лицо Администрации выдает заявителю результат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слуги. Либо должностное лицо, работник Администрации направляет заявителю результат предоставления </w:t>
      </w:r>
      <w:r w:rsidR="00294F6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</w:t>
      </w:r>
      <w:r w:rsidRPr="00CC09D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слуги почтовым отправлением, по электронной почте.</w:t>
      </w:r>
    </w:p>
    <w:p w14:paraId="49C17EEC" w14:textId="77777777" w:rsidR="0003179D" w:rsidRPr="00F64E24" w:rsidRDefault="0003179D" w:rsidP="00A46A46">
      <w:pPr>
        <w:keepNext/>
        <w:keepLines/>
        <w:spacing w:after="0"/>
        <w:ind w:left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F64E24" w:rsidRDefault="00BC7BC3" w:rsidP="00A46A46">
      <w:pPr>
        <w:pStyle w:val="10"/>
        <w:spacing w:before="0"/>
        <w:ind w:left="567"/>
        <w:jc w:val="center"/>
        <w:rPr>
          <w:rFonts w:ascii="Times New Roman" w:hAnsi="Times New Roman" w:cs="Times New Roman"/>
          <w:b w:val="0"/>
          <w:color w:val="auto"/>
        </w:rPr>
      </w:pPr>
      <w:bookmarkStart w:id="38" w:name="_Toc103859674"/>
      <w:r w:rsidRPr="00F64E2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F64E2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38"/>
    </w:p>
    <w:p w14:paraId="15DBF93F" w14:textId="77777777" w:rsidR="00231C22" w:rsidRPr="00F64E24" w:rsidRDefault="00231C22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1D2178F" w14:textId="77777777" w:rsidR="00294F6D" w:rsidRPr="00294F6D" w:rsidRDefault="009727D1" w:rsidP="00A46A46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_Toc103859675"/>
      <w:bookmarkStart w:id="40" w:name="_Hlk103423523"/>
      <w:r w:rsidRPr="00F64E24">
        <w:rPr>
          <w:rFonts w:ascii="Times New Roman" w:hAnsi="Times New Roman" w:cs="Times New Roman"/>
          <w:sz w:val="28"/>
          <w:szCs w:val="28"/>
        </w:rPr>
        <w:t>20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</w:t>
      </w:r>
      <w:bookmarkEnd w:id="39"/>
      <w:r w:rsidR="00294F6D" w:rsidRPr="00294F6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294F6D" w:rsidRPr="00294F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94F6D" w:rsidRPr="00294F6D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14:paraId="32F5B576" w14:textId="54F754EE" w:rsidR="00231C22" w:rsidRPr="00F64E24" w:rsidRDefault="00294F6D" w:rsidP="00A46A46">
      <w:pPr>
        <w:pStyle w:val="ConsPlusNormal"/>
        <w:spacing w:line="276" w:lineRule="auto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F6D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4F6D">
        <w:rPr>
          <w:rFonts w:ascii="Times New Roman" w:hAnsi="Times New Roman" w:cs="Times New Roman"/>
          <w:sz w:val="28"/>
          <w:szCs w:val="28"/>
        </w:rPr>
        <w:t>слуги, а также принятием ими решений</w:t>
      </w:r>
    </w:p>
    <w:bookmarkEnd w:id="40"/>
    <w:p w14:paraId="173F45F6" w14:textId="77777777" w:rsidR="00AC0A6A" w:rsidRPr="00F64E24" w:rsidRDefault="00AC0A6A" w:rsidP="00A46A46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02571F32" w14:textId="3771BAC6" w:rsidR="00294F6D" w:rsidRDefault="009727D1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94F6D" w:rsidRPr="00294F6D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294F6D" w:rsidRPr="00294F6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94F6D" w:rsidRPr="00294F6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="00294F6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94F6D" w:rsidRPr="00294F6D">
        <w:rPr>
          <w:rFonts w:ascii="Times New Roman" w:hAnsi="Times New Roman" w:cs="Times New Roman"/>
          <w:sz w:val="28"/>
          <w:szCs w:val="28"/>
          <w:lang w:eastAsia="ru-RU"/>
        </w:rPr>
        <w:t>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14:paraId="4D3A5E74" w14:textId="21170856" w:rsidR="00AC0A6A" w:rsidRPr="00294F6D" w:rsidRDefault="00294F6D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4F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7D1" w:rsidRPr="00294F6D">
        <w:rPr>
          <w:rFonts w:ascii="Times New Roman" w:hAnsi="Times New Roman" w:cs="Times New Roman"/>
          <w:sz w:val="28"/>
          <w:szCs w:val="28"/>
        </w:rPr>
        <w:t>20</w:t>
      </w:r>
      <w:r w:rsidR="00AC0A6A" w:rsidRPr="00294F6D">
        <w:rPr>
          <w:rFonts w:ascii="Times New Roman" w:hAnsi="Times New Roman" w:cs="Times New Roman"/>
          <w:sz w:val="28"/>
          <w:szCs w:val="28"/>
        </w:rPr>
        <w:t>.2.</w:t>
      </w:r>
      <w:r w:rsidR="00AC0A6A" w:rsidRPr="00F64E24">
        <w:t xml:space="preserve"> </w:t>
      </w:r>
      <w:r w:rsidR="00AC0A6A" w:rsidRPr="00294F6D">
        <w:rPr>
          <w:rFonts w:ascii="Times New Roman" w:hAnsi="Times New Roman" w:cs="Times New Roman"/>
          <w:sz w:val="28"/>
          <w:szCs w:val="28"/>
        </w:rPr>
        <w:t xml:space="preserve">Требованиями к порядку и формам текущего </w:t>
      </w:r>
      <w:proofErr w:type="gramStart"/>
      <w:r w:rsidR="00AC0A6A" w:rsidRPr="00294F6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176B1F" w:rsidRPr="00294F6D">
        <w:rPr>
          <w:rFonts w:ascii="Times New Roman" w:hAnsi="Times New Roman" w:cs="Times New Roman"/>
          <w:sz w:val="28"/>
          <w:szCs w:val="28"/>
        </w:rPr>
        <w:br/>
      </w:r>
      <w:r w:rsidR="00AC0A6A" w:rsidRPr="00294F6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0A6A" w:rsidRPr="00294F6D">
        <w:rPr>
          <w:rFonts w:ascii="Times New Roman" w:hAnsi="Times New Roman" w:cs="Times New Roman"/>
          <w:sz w:val="28"/>
          <w:szCs w:val="28"/>
        </w:rPr>
        <w:t xml:space="preserve"> предоставлением услуги являются:</w:t>
      </w:r>
    </w:p>
    <w:p w14:paraId="53466A12" w14:textId="2D495830" w:rsidR="00AC0A6A" w:rsidRPr="00F64E24" w:rsidRDefault="009727D1" w:rsidP="00A46A46">
      <w:pPr>
        <w:pStyle w:val="1"/>
        <w:numPr>
          <w:ilvl w:val="0"/>
          <w:numId w:val="0"/>
        </w:numPr>
        <w:ind w:left="567"/>
      </w:pPr>
      <w:r w:rsidRPr="00F64E24">
        <w:t>20</w:t>
      </w:r>
      <w:r w:rsidR="00795FA4" w:rsidRPr="00F64E24">
        <w:t>.2.1. Независимость.</w:t>
      </w:r>
    </w:p>
    <w:p w14:paraId="4F601DE3" w14:textId="6D38112F" w:rsidR="00AC0A6A" w:rsidRPr="00F64E24" w:rsidRDefault="009727D1" w:rsidP="00A46A46">
      <w:pPr>
        <w:pStyle w:val="1"/>
        <w:numPr>
          <w:ilvl w:val="0"/>
          <w:numId w:val="0"/>
        </w:numPr>
        <w:ind w:left="567"/>
      </w:pPr>
      <w:r w:rsidRPr="00F64E24">
        <w:t>20</w:t>
      </w:r>
      <w:r w:rsidR="00AC0A6A" w:rsidRPr="00F64E24">
        <w:t>.</w:t>
      </w:r>
      <w:r w:rsidR="00795FA4" w:rsidRPr="00F64E24">
        <w:t>2.2. Т</w:t>
      </w:r>
      <w:r w:rsidR="00AC0A6A" w:rsidRPr="00F64E24">
        <w:t>щательность.</w:t>
      </w:r>
    </w:p>
    <w:p w14:paraId="35677624" w14:textId="0BA78CE2" w:rsidR="00AC0A6A" w:rsidRPr="00F64E24" w:rsidRDefault="009727D1" w:rsidP="00A46A46">
      <w:pPr>
        <w:pStyle w:val="11"/>
        <w:numPr>
          <w:ilvl w:val="1"/>
          <w:numId w:val="0"/>
        </w:numPr>
        <w:ind w:left="567"/>
      </w:pPr>
      <w:r w:rsidRPr="00F64E24">
        <w:t>20</w:t>
      </w:r>
      <w:r w:rsidR="00AC0A6A" w:rsidRPr="00F64E24">
        <w:t xml:space="preserve">.3. </w:t>
      </w:r>
      <w:proofErr w:type="gramStart"/>
      <w:r w:rsidR="00AC0A6A" w:rsidRPr="00F64E24">
        <w:t>Независимость текущего контроля заключается</w:t>
      </w:r>
      <w:r w:rsidR="00DA4CA3" w:rsidRPr="00F64E24">
        <w:t xml:space="preserve"> </w:t>
      </w:r>
      <w:r w:rsidR="00AC0A6A" w:rsidRPr="00F64E24">
        <w:t xml:space="preserve">в том, что должностное лицо </w:t>
      </w:r>
      <w:r w:rsidR="008E6890" w:rsidRPr="00F64E24">
        <w:t>Администрации</w:t>
      </w:r>
      <w:r w:rsidR="00AC0A6A" w:rsidRPr="00F64E24">
        <w:t>, уполномоченное на его осуществление, не находится в служебной зависимости</w:t>
      </w:r>
      <w:r w:rsidR="00DA4CA3" w:rsidRPr="00F64E24">
        <w:t xml:space="preserve"> </w:t>
      </w:r>
      <w:r w:rsidR="00AC0A6A" w:rsidRPr="00F64E24">
        <w:t xml:space="preserve">от должностного лица </w:t>
      </w:r>
      <w:r w:rsidR="008E6890" w:rsidRPr="00F64E24">
        <w:t>Администрации</w:t>
      </w:r>
      <w:r w:rsidR="00AC0A6A" w:rsidRPr="00F64E24">
        <w:t>,</w:t>
      </w:r>
      <w:r w:rsidR="00FD4170" w:rsidRPr="00F64E24">
        <w:t xml:space="preserve"> участвующего</w:t>
      </w:r>
      <w:r w:rsidRPr="00F64E24">
        <w:t xml:space="preserve"> </w:t>
      </w:r>
      <w:r w:rsidR="00FD4170" w:rsidRPr="00F64E24">
        <w:t xml:space="preserve">в предоставлении </w:t>
      </w:r>
      <w:r w:rsidR="00AC0A6A" w:rsidRPr="00F64E24">
        <w:t xml:space="preserve">услуги, в том числе не имеет близкого родства или свойства </w:t>
      </w:r>
      <w:r w:rsidR="00AC0A6A" w:rsidRPr="00F64E24">
        <w:lastRenderedPageBreak/>
        <w:t>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5D2C1366" w14:textId="5FCDCBA8" w:rsidR="00AC0A6A" w:rsidRPr="00F64E24" w:rsidRDefault="009727D1" w:rsidP="00A46A46">
      <w:pPr>
        <w:pStyle w:val="11"/>
        <w:numPr>
          <w:ilvl w:val="1"/>
          <w:numId w:val="0"/>
        </w:numPr>
        <w:ind w:left="567"/>
      </w:pPr>
      <w:r w:rsidRPr="00F64E24">
        <w:t>20</w:t>
      </w:r>
      <w:r w:rsidR="00AC0A6A" w:rsidRPr="00F64E24">
        <w:t xml:space="preserve">.4. Должностные лица </w:t>
      </w:r>
      <w:r w:rsidR="008E6890" w:rsidRPr="00F64E24">
        <w:t>Администрации</w:t>
      </w:r>
      <w:r w:rsidR="00AC0A6A" w:rsidRPr="00F64E24">
        <w:t xml:space="preserve">, осуществляющие </w:t>
      </w:r>
      <w:r w:rsidR="00176B1F" w:rsidRPr="00F64E24">
        <w:br/>
      </w:r>
      <w:r w:rsidR="00AC0A6A" w:rsidRPr="00F64E24">
        <w:t>текущ</w:t>
      </w:r>
      <w:r w:rsidR="00FD4170" w:rsidRPr="00F64E24">
        <w:t xml:space="preserve">ий </w:t>
      </w:r>
      <w:proofErr w:type="gramStart"/>
      <w:r w:rsidR="00FD4170" w:rsidRPr="00F64E24">
        <w:t>контроль за</w:t>
      </w:r>
      <w:proofErr w:type="gramEnd"/>
      <w:r w:rsidR="00FD4170" w:rsidRPr="00F64E24">
        <w:t xml:space="preserve"> предоставлением </w:t>
      </w:r>
      <w:r w:rsidRPr="00F64E24">
        <w:t>у</w:t>
      </w:r>
      <w:r w:rsidR="00AC0A6A" w:rsidRPr="00F64E24">
        <w:t>слуги,</w:t>
      </w:r>
      <w:r w:rsidR="008E6890" w:rsidRPr="00F64E24">
        <w:t xml:space="preserve"> </w:t>
      </w:r>
      <w:r w:rsidR="00AC0A6A" w:rsidRPr="00F64E24">
        <w:t>обязаны принимать меры по предотвращению конфликт</w:t>
      </w:r>
      <w:r w:rsidR="00FD4170" w:rsidRPr="00F64E24">
        <w:t>а интересов</w:t>
      </w:r>
      <w:r w:rsidR="008E6890" w:rsidRPr="00F64E24">
        <w:t xml:space="preserve"> </w:t>
      </w:r>
      <w:r w:rsidR="00FD4170" w:rsidRPr="00F64E24">
        <w:t xml:space="preserve">при предоставлении </w:t>
      </w:r>
      <w:r w:rsidR="00AC0A6A" w:rsidRPr="00F64E24">
        <w:t>услуги.</w:t>
      </w:r>
    </w:p>
    <w:p w14:paraId="7EF12577" w14:textId="750ACAAA" w:rsidR="00AC0A6A" w:rsidRPr="00F64E24" w:rsidRDefault="009727D1" w:rsidP="00A46A46">
      <w:pPr>
        <w:pStyle w:val="11"/>
        <w:numPr>
          <w:ilvl w:val="1"/>
          <w:numId w:val="0"/>
        </w:numPr>
        <w:ind w:left="567"/>
      </w:pPr>
      <w:r w:rsidRPr="00F64E24">
        <w:t>20</w:t>
      </w:r>
      <w:r w:rsidR="00AC0A6A" w:rsidRPr="00F64E24">
        <w:t>.5. Тщательность осуществления текуще</w:t>
      </w:r>
      <w:r w:rsidR="00FD4170" w:rsidRPr="00F64E24">
        <w:t xml:space="preserve">го </w:t>
      </w:r>
      <w:proofErr w:type="gramStart"/>
      <w:r w:rsidR="00FD4170" w:rsidRPr="00F64E24">
        <w:t xml:space="preserve">контроля </w:t>
      </w:r>
      <w:r w:rsidR="005E0993" w:rsidRPr="00F64E24">
        <w:br/>
      </w:r>
      <w:r w:rsidR="00FD4170" w:rsidRPr="00F64E24">
        <w:t>за</w:t>
      </w:r>
      <w:proofErr w:type="gramEnd"/>
      <w:r w:rsidR="00FD4170" w:rsidRPr="00F64E24">
        <w:t xml:space="preserve"> предоставлением </w:t>
      </w:r>
      <w:r w:rsidR="00AC0A6A" w:rsidRPr="00F64E24">
        <w:t xml:space="preserve">услуги состоит в исполнении уполномоченными </w:t>
      </w:r>
      <w:r w:rsidR="005E0993" w:rsidRPr="00F64E24">
        <w:t xml:space="preserve">должностными </w:t>
      </w:r>
      <w:r w:rsidR="00AC0A6A" w:rsidRPr="00F64E24">
        <w:t xml:space="preserve">лицами </w:t>
      </w:r>
      <w:r w:rsidR="008E6890" w:rsidRPr="00F64E24">
        <w:t xml:space="preserve">Администрации </w:t>
      </w:r>
      <w:r w:rsidR="00AC0A6A" w:rsidRPr="00F64E24">
        <w:t>обязанностей, предусмотренных настоящим подразделом.</w:t>
      </w:r>
    </w:p>
    <w:p w14:paraId="5C017686" w14:textId="77777777" w:rsidR="009727D1" w:rsidRPr="00F64E24" w:rsidRDefault="009727D1" w:rsidP="00A46A4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3D5B051E" w:rsidR="00231C22" w:rsidRPr="00F64E24" w:rsidRDefault="00441834" w:rsidP="00A46A46">
      <w:pPr>
        <w:pStyle w:val="ConsPlusNormal"/>
        <w:spacing w:line="276" w:lineRule="auto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1" w:name="_Toc103859676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1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предоставления услуги, в том числе порядок и формы </w:t>
      </w:r>
      <w:proofErr w:type="gramStart"/>
      <w:r w:rsidR="00231C22" w:rsidRPr="00F64E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31C22" w:rsidRPr="00F64E2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237688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</w:t>
      </w:r>
      <w:bookmarkEnd w:id="41"/>
    </w:p>
    <w:p w14:paraId="42155F6F" w14:textId="77777777" w:rsidR="00484E99" w:rsidRPr="00F64E24" w:rsidRDefault="00484E99" w:rsidP="00A46A46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1BDF3E28" w:rsidR="00484E99" w:rsidRPr="00F64E24" w:rsidRDefault="00441834" w:rsidP="00A46A46">
      <w:pPr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услуги, в том числе порядок и формы </w:t>
      </w:r>
      <w:proofErr w:type="gramStart"/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услуги, устанавливаются организационно – распорядительным актом </w:t>
      </w:r>
      <w:r w:rsidR="008E6890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5E6042DF" w:rsidR="00484E99" w:rsidRPr="00F64E24" w:rsidRDefault="00441834" w:rsidP="00A46A46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F64E24">
        <w:rPr>
          <w:rFonts w:ascii="Times New Roman" w:hAnsi="Times New Roman" w:cs="Times New Roman"/>
          <w:sz w:val="28"/>
          <w:szCs w:val="28"/>
        </w:rPr>
        <w:tab/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услуги нарушений исполнения положений законодательства Российской</w:t>
      </w:r>
      <w:proofErr w:type="gramEnd"/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</w:t>
      </w:r>
      <w:r w:rsidR="009B781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1E9109EC" w14:textId="77777777" w:rsidR="009727D1" w:rsidRDefault="009727D1" w:rsidP="00A46A4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1BE9F5B" w14:textId="77777777" w:rsidR="00A46A46" w:rsidRPr="00F64E24" w:rsidRDefault="00A46A46" w:rsidP="00A46A4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4219FA97" w:rsidR="00231C22" w:rsidRPr="00F64E24" w:rsidRDefault="00231C22" w:rsidP="00A46A46">
      <w:pPr>
        <w:pStyle w:val="ConsPlusNormal"/>
        <w:spacing w:line="276" w:lineRule="auto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2" w:name="_Toc103859677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</w:t>
      </w:r>
      <w:bookmarkEnd w:id="42"/>
    </w:p>
    <w:p w14:paraId="4B4C0B5A" w14:textId="77777777" w:rsidR="00782183" w:rsidRPr="00F64E24" w:rsidRDefault="00782183" w:rsidP="00A46A46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1FFE5592" w:rsidR="00782183" w:rsidRPr="00F64E24" w:rsidRDefault="00782183" w:rsidP="00A46A46">
      <w:pPr>
        <w:pStyle w:val="11"/>
        <w:numPr>
          <w:ilvl w:val="1"/>
          <w:numId w:val="0"/>
        </w:numPr>
        <w:ind w:left="567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.1. Должностным лицом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ответственным </w:t>
      </w:r>
      <w:r w:rsidR="004B7DC5" w:rsidRPr="00F64E24">
        <w:rPr>
          <w:lang w:eastAsia="zh-CN"/>
        </w:rPr>
        <w:br/>
      </w:r>
      <w:r w:rsidRPr="00F64E24">
        <w:rPr>
          <w:lang w:eastAsia="zh-CN"/>
        </w:rPr>
        <w:t xml:space="preserve">за предоставление услуги, а также за соблюдение порядка предоставления услуги, является руководитель структурного подразделения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>, непосредственно предоставляющего услугу.</w:t>
      </w:r>
    </w:p>
    <w:p w14:paraId="5766769E" w14:textId="3B93AD50" w:rsidR="00782183" w:rsidRPr="00F64E24" w:rsidRDefault="00782183" w:rsidP="00A46A46">
      <w:pPr>
        <w:pStyle w:val="11"/>
        <w:numPr>
          <w:ilvl w:val="0"/>
          <w:numId w:val="0"/>
        </w:numPr>
        <w:ind w:left="567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.2. По результатам проведенных мониторинга и проверок, </w:t>
      </w:r>
      <w:r w:rsidR="004B7DC5" w:rsidRPr="00F64E24">
        <w:rPr>
          <w:lang w:eastAsia="zh-CN"/>
        </w:rPr>
        <w:br/>
      </w:r>
      <w:r w:rsidRPr="00F64E24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F64E24">
        <w:rPr>
          <w:lang w:eastAsia="zh-CN"/>
        </w:rPr>
        <w:t xml:space="preserve">Администрации </w:t>
      </w:r>
      <w:r w:rsidRPr="00F64E24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7F34F3F" w14:textId="77777777" w:rsidR="009727D1" w:rsidRPr="00F64E24" w:rsidRDefault="009727D1" w:rsidP="00A46A4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34BB771" w14:textId="7B25962E" w:rsidR="00231C22" w:rsidRPr="00F64E24" w:rsidRDefault="00231C22" w:rsidP="00A46A46">
      <w:pPr>
        <w:pStyle w:val="ConsPlusNormal"/>
        <w:spacing w:line="276" w:lineRule="auto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_Toc103859678"/>
      <w:bookmarkStart w:id="44" w:name="_Hlk103423791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к порядку и формам </w:t>
      </w:r>
      <w:proofErr w:type="gramStart"/>
      <w:r w:rsidRPr="00F64E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4E24">
        <w:rPr>
          <w:rFonts w:ascii="Times New Roman" w:hAnsi="Times New Roman" w:cs="Times New Roman"/>
          <w:sz w:val="28"/>
          <w:szCs w:val="28"/>
        </w:rPr>
        <w:t xml:space="preserve"> предоставлением услуги, </w:t>
      </w:r>
      <w:r w:rsidRPr="00F64E2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43"/>
    </w:p>
    <w:bookmarkEnd w:id="44"/>
    <w:p w14:paraId="7AC94BC1" w14:textId="77777777" w:rsidR="004B7DC5" w:rsidRPr="00F64E24" w:rsidRDefault="004B7DC5" w:rsidP="00A46A46">
      <w:pPr>
        <w:pStyle w:val="ConsPlusNormal"/>
        <w:spacing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4F71CBE5" w:rsidR="004B7DC5" w:rsidRPr="00F64E24" w:rsidRDefault="004B7DC5" w:rsidP="00A46A46">
      <w:pPr>
        <w:pStyle w:val="11"/>
        <w:numPr>
          <w:ilvl w:val="1"/>
          <w:numId w:val="0"/>
        </w:numPr>
        <w:ind w:left="567"/>
      </w:pPr>
      <w:r w:rsidRPr="00F64E24">
        <w:t>2</w:t>
      </w:r>
      <w:r w:rsidR="009727D1" w:rsidRPr="00F64E24">
        <w:t>3</w:t>
      </w:r>
      <w:r w:rsidRPr="00F64E24">
        <w:t xml:space="preserve">.1. </w:t>
      </w:r>
      <w:proofErr w:type="gramStart"/>
      <w:r w:rsidR="00D87884" w:rsidRPr="00D87884">
        <w:t>Контроль за</w:t>
      </w:r>
      <w:proofErr w:type="gramEnd"/>
      <w:r w:rsidR="00D87884" w:rsidRPr="00D87884">
        <w:t xml:space="preserve"> предоставлением </w:t>
      </w:r>
      <w:r w:rsidR="00D87884">
        <w:t>у</w:t>
      </w:r>
      <w:r w:rsidR="00D87884" w:rsidRPr="00D87884">
        <w:t>слуги осуществляется в порядке и формах, предусмотренными подразделами 20-22 Регламента.</w:t>
      </w:r>
    </w:p>
    <w:p w14:paraId="7FBEE11A" w14:textId="5BA801DB" w:rsidR="00675274" w:rsidRPr="00F64E24" w:rsidRDefault="004B7DC5" w:rsidP="00A46A46">
      <w:pPr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>.2</w:t>
      </w:r>
      <w:r w:rsidR="009B7817" w:rsidRPr="00F64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274" w:rsidRPr="00F64E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75274" w:rsidRPr="00F64E24">
        <w:rPr>
          <w:rFonts w:ascii="Times New Roman" w:eastAsia="Times New Roman" w:hAnsi="Times New Roman" w:cs="Times New Roman"/>
          <w:sz w:val="28"/>
          <w:szCs w:val="28"/>
        </w:rPr>
        <w:t xml:space="preserve">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EB90B8" w14:textId="78A9E60D" w:rsidR="00D87884" w:rsidRDefault="00675274" w:rsidP="00A46A46">
      <w:pPr>
        <w:autoSpaceDN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23.3. </w:t>
      </w:r>
      <w:r w:rsidR="00D87884" w:rsidRPr="00D87884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D87884" w:rsidRPr="00D878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87884" w:rsidRPr="00D87884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 xml:space="preserve">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>слуги, повлекших ее непредставление или предоставление с нарушением срока, установленного Регламентом.</w:t>
      </w:r>
    </w:p>
    <w:p w14:paraId="60E03712" w14:textId="14DF6625" w:rsidR="00D87884" w:rsidRDefault="00675274" w:rsidP="00A46A46">
      <w:pPr>
        <w:autoSpaceDN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23.4. </w:t>
      </w:r>
      <w:proofErr w:type="gramStart"/>
      <w:r w:rsidR="00D87884" w:rsidRPr="00D87884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 xml:space="preserve">слуги имеют право направлять в Администрацию, МФЦ,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 xml:space="preserve">чредителю МФЦ индивидуальные и коллективные обращения с предложениями по совершенствованию порядка предоставления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>слуги, а также жалобы и заявления на действия (бездействие) должностных лиц Администрации, работников</w:t>
      </w:r>
      <w:r w:rsidR="00D87884">
        <w:rPr>
          <w:rFonts w:ascii="Times New Roman" w:hAnsi="Times New Roman" w:cs="Times New Roman"/>
          <w:sz w:val="28"/>
          <w:szCs w:val="28"/>
        </w:rPr>
        <w:t xml:space="preserve"> </w:t>
      </w:r>
      <w:r w:rsidR="00D87884" w:rsidRPr="00D87884">
        <w:rPr>
          <w:rFonts w:ascii="Times New Roman" w:hAnsi="Times New Roman" w:cs="Times New Roman"/>
          <w:sz w:val="28"/>
          <w:szCs w:val="28"/>
        </w:rPr>
        <w:t xml:space="preserve"> МФЦ и принятые ими решения, связанные с предоставлением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>слуги.</w:t>
      </w:r>
      <w:proofErr w:type="gramEnd"/>
    </w:p>
    <w:p w14:paraId="1CC47340" w14:textId="7142F520" w:rsidR="00D87884" w:rsidRDefault="00675274" w:rsidP="00A46A46">
      <w:pPr>
        <w:autoSpaceDN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4709">
        <w:rPr>
          <w:rFonts w:ascii="Times New Roman" w:hAnsi="Times New Roman" w:cs="Times New Roman"/>
          <w:sz w:val="28"/>
          <w:szCs w:val="28"/>
        </w:rPr>
        <w:t xml:space="preserve">23.5. </w:t>
      </w:r>
      <w:bookmarkStart w:id="45" w:name="_Toc103859679"/>
      <w:bookmarkStart w:id="46" w:name="_Hlk103423891"/>
      <w:proofErr w:type="gramStart"/>
      <w:r w:rsidR="00D87884" w:rsidRPr="00D87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7884" w:rsidRPr="00D87884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 xml:space="preserve">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 xml:space="preserve">слуги, получения полной, актуальной и достоверной информации о порядке предоставления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D87884">
        <w:rPr>
          <w:rFonts w:ascii="Times New Roman" w:hAnsi="Times New Roman" w:cs="Times New Roman"/>
          <w:sz w:val="28"/>
          <w:szCs w:val="28"/>
        </w:rPr>
        <w:t>у</w:t>
      </w:r>
      <w:r w:rsidR="00D87884" w:rsidRPr="00D87884">
        <w:rPr>
          <w:rFonts w:ascii="Times New Roman" w:hAnsi="Times New Roman" w:cs="Times New Roman"/>
          <w:sz w:val="28"/>
          <w:szCs w:val="28"/>
        </w:rPr>
        <w:t>слуги.</w:t>
      </w:r>
    </w:p>
    <w:p w14:paraId="5F948A2D" w14:textId="77777777" w:rsidR="00D87884" w:rsidRDefault="00D87884" w:rsidP="00A46A46">
      <w:pPr>
        <w:autoSpaceDN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E80B4D4" w14:textId="30C2BB98" w:rsidR="00BC7BC3" w:rsidRPr="00D87884" w:rsidRDefault="00BC7BC3" w:rsidP="00A46A46">
      <w:pPr>
        <w:autoSpaceDN w:val="0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878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87884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</w:t>
      </w:r>
      <w:r w:rsidR="0013139D" w:rsidRPr="00D87884">
        <w:rPr>
          <w:rFonts w:ascii="Times New Roman" w:hAnsi="Times New Roman" w:cs="Times New Roman"/>
          <w:sz w:val="28"/>
          <w:szCs w:val="28"/>
        </w:rPr>
        <w:br/>
      </w:r>
      <w:r w:rsidRPr="00D87884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</w:t>
      </w:r>
      <w:r w:rsidR="009B7817" w:rsidRPr="00D87884">
        <w:rPr>
          <w:rFonts w:ascii="Times New Roman" w:hAnsi="Times New Roman" w:cs="Times New Roman"/>
          <w:sz w:val="28"/>
          <w:szCs w:val="28"/>
        </w:rPr>
        <w:t>Администрации</w:t>
      </w:r>
      <w:r w:rsidR="00274BA2" w:rsidRPr="00D87884">
        <w:rPr>
          <w:rFonts w:ascii="Times New Roman" w:hAnsi="Times New Roman" w:cs="Times New Roman"/>
          <w:sz w:val="28"/>
          <w:szCs w:val="28"/>
        </w:rPr>
        <w:t>, МФЦ,</w:t>
      </w:r>
      <w:r w:rsidR="001005DE" w:rsidRPr="00D87884">
        <w:rPr>
          <w:rFonts w:ascii="Times New Roman" w:hAnsi="Times New Roman" w:cs="Times New Roman"/>
          <w:sz w:val="28"/>
          <w:szCs w:val="28"/>
        </w:rPr>
        <w:t xml:space="preserve"> </w:t>
      </w:r>
      <w:r w:rsidR="001005DE" w:rsidRPr="00D87884">
        <w:rPr>
          <w:rFonts w:ascii="Times New Roman" w:hAnsi="Times New Roman" w:cs="Times New Roman"/>
          <w:sz w:val="28"/>
          <w:szCs w:val="28"/>
        </w:rPr>
        <w:br/>
      </w:r>
      <w:r w:rsidRPr="00D87884">
        <w:rPr>
          <w:rFonts w:ascii="Times New Roman" w:hAnsi="Times New Roman" w:cs="Times New Roman"/>
          <w:sz w:val="28"/>
          <w:szCs w:val="28"/>
        </w:rPr>
        <w:t>а также должностных лиц, работников</w:t>
      </w:r>
      <w:bookmarkEnd w:id="45"/>
    </w:p>
    <w:bookmarkEnd w:id="46"/>
    <w:p w14:paraId="2AA627F2" w14:textId="77777777" w:rsidR="00E6261D" w:rsidRPr="00F64E24" w:rsidRDefault="00E6261D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39899D12" w:rsidR="00E6261D" w:rsidRPr="00F64E24" w:rsidRDefault="00E6261D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7" w:name="_Toc10385968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47"/>
    </w:p>
    <w:p w14:paraId="04D9F972" w14:textId="77777777" w:rsidR="00E6261D" w:rsidRPr="00F64E24" w:rsidRDefault="00E6261D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347336FF" w:rsidR="00642F73" w:rsidRPr="00F64E24" w:rsidRDefault="00642F73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91944" w:rsidRPr="00F64E2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F64E24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F64E24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t xml:space="preserve">, а также должностных лиц, работников </w:t>
      </w:r>
      <w:r w:rsidR="00191944" w:rsidRPr="00F64E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64E24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</w:t>
      </w:r>
      <w:r w:rsidR="00FD58B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F64E24">
        <w:rPr>
          <w:rFonts w:ascii="Times New Roman" w:hAnsi="Times New Roman" w:cs="Times New Roman"/>
          <w:sz w:val="28"/>
          <w:szCs w:val="28"/>
        </w:rPr>
        <w:t>ых</w:t>
      </w:r>
      <w:r w:rsidRPr="00F64E2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F64E24">
        <w:rPr>
          <w:rFonts w:ascii="Times New Roman" w:hAnsi="Times New Roman" w:cs="Times New Roman"/>
          <w:sz w:val="28"/>
          <w:szCs w:val="28"/>
        </w:rPr>
        <w:t>ах</w:t>
      </w:r>
      <w:r w:rsidR="008D798B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274BA2">
        <w:rPr>
          <w:rFonts w:ascii="Times New Roman" w:hAnsi="Times New Roman" w:cs="Times New Roman"/>
          <w:sz w:val="28"/>
          <w:szCs w:val="28"/>
        </w:rPr>
        <w:t xml:space="preserve">МФЦ, </w:t>
      </w:r>
      <w:r w:rsidR="004157FE" w:rsidRPr="00F64E24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F64E24">
        <w:rPr>
          <w:rFonts w:ascii="Times New Roman" w:hAnsi="Times New Roman" w:cs="Times New Roman"/>
          <w:sz w:val="28"/>
          <w:szCs w:val="28"/>
        </w:rPr>
        <w:t xml:space="preserve">а также в ходе консультирования </w:t>
      </w:r>
      <w:r w:rsidR="00D87884">
        <w:rPr>
          <w:rFonts w:ascii="Times New Roman" w:hAnsi="Times New Roman" w:cs="Times New Roman"/>
          <w:sz w:val="28"/>
          <w:szCs w:val="28"/>
        </w:rPr>
        <w:t xml:space="preserve"> </w:t>
      </w:r>
      <w:r w:rsidR="00D977E3" w:rsidRPr="00F64E24">
        <w:rPr>
          <w:rFonts w:ascii="Times New Roman" w:hAnsi="Times New Roman" w:cs="Times New Roman"/>
          <w:sz w:val="28"/>
          <w:szCs w:val="28"/>
        </w:rPr>
        <w:t>заявителей, в том числе по телефону, электронной почте и при личном приеме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D131C3E" w14:textId="77777777" w:rsidR="003A19E3" w:rsidRDefault="003A19E3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8F441D8" w14:textId="77777777" w:rsidR="00A46A46" w:rsidRPr="00F64E24" w:rsidRDefault="00A46A46" w:rsidP="00A46A4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1FBA55DB" w:rsidR="00D20F3C" w:rsidRDefault="00E6261D" w:rsidP="00A46A46">
      <w:pPr>
        <w:pStyle w:val="20"/>
        <w:ind w:left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8" w:name="_Toc103859681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48"/>
    </w:p>
    <w:p w14:paraId="7D8EE8DC" w14:textId="77777777" w:rsidR="00A46A46" w:rsidRPr="006E2D91" w:rsidRDefault="00A46A46" w:rsidP="00A46A46">
      <w:pPr>
        <w:rPr>
          <w:rFonts w:ascii="Times New Roman" w:hAnsi="Times New Roman" w:cs="Times New Roman"/>
          <w:sz w:val="28"/>
          <w:szCs w:val="28"/>
        </w:rPr>
      </w:pPr>
    </w:p>
    <w:p w14:paraId="460E51E7" w14:textId="77777777" w:rsidR="00D20F3C" w:rsidRPr="00F64E24" w:rsidRDefault="00D20F3C" w:rsidP="00A46A4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2C85248C" w14:textId="688A7389" w:rsidR="00D87884" w:rsidRDefault="00D20F3C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proofErr w:type="gramStart"/>
      <w:r w:rsidR="00D87884" w:rsidRPr="00D87884">
        <w:rPr>
          <w:rFonts w:ascii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</w:t>
      </w:r>
      <w:proofErr w:type="gramEnd"/>
      <w:r w:rsidR="00D87884" w:rsidRPr="00D87884">
        <w:rPr>
          <w:rFonts w:ascii="Times New Roman" w:hAnsi="Times New Roman" w:cs="Times New Roman"/>
          <w:sz w:val="28"/>
          <w:szCs w:val="28"/>
          <w:lang w:eastAsia="ar-SA"/>
        </w:rPr>
        <w:t xml:space="preserve">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</w:t>
      </w:r>
      <w:r w:rsidR="00453120">
        <w:rPr>
          <w:rFonts w:ascii="Times New Roman" w:hAnsi="Times New Roman" w:cs="Times New Roman"/>
          <w:sz w:val="28"/>
          <w:szCs w:val="28"/>
          <w:lang w:eastAsia="ar-SA"/>
        </w:rPr>
        <w:t xml:space="preserve">их </w:t>
      </w:r>
      <w:proofErr w:type="spellStart"/>
      <w:r w:rsidR="00453120">
        <w:rPr>
          <w:rFonts w:ascii="Times New Roman" w:hAnsi="Times New Roman" w:cs="Times New Roman"/>
          <w:sz w:val="28"/>
          <w:szCs w:val="28"/>
          <w:lang w:eastAsia="ar-SA"/>
        </w:rPr>
        <w:t>работнико</w:t>
      </w:r>
      <w:proofErr w:type="spellEnd"/>
      <w:r w:rsidR="00453120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07BE07EE" w14:textId="0AD7CF87" w:rsidR="00D20F3C" w:rsidRPr="00F64E24" w:rsidRDefault="00D20F3C" w:rsidP="00A46A4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F64E24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90C6F2A" w14:textId="77777777" w:rsidR="00D87884" w:rsidRPr="00D87884" w:rsidRDefault="00D87884" w:rsidP="00A46A46">
      <w:pPr>
        <w:tabs>
          <w:tab w:val="left" w:pos="264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7884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1D118C2E" w14:textId="77777777" w:rsidR="00D87884" w:rsidRPr="00D87884" w:rsidRDefault="00D87884" w:rsidP="00A46A46">
      <w:pPr>
        <w:tabs>
          <w:tab w:val="left" w:pos="264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7884">
        <w:rPr>
          <w:rFonts w:ascii="Times New Roman" w:hAnsi="Times New Roman" w:cs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14:paraId="453B8618" w14:textId="77777777" w:rsidR="00D87884" w:rsidRPr="00D87884" w:rsidRDefault="00D87884" w:rsidP="00A46A46">
      <w:pPr>
        <w:tabs>
          <w:tab w:val="left" w:pos="264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7884">
        <w:rPr>
          <w:rFonts w:ascii="Times New Roman" w:hAnsi="Times New Roman" w:cs="Times New Roman"/>
          <w:sz w:val="28"/>
          <w:szCs w:val="28"/>
          <w:lang w:eastAsia="ar-SA"/>
        </w:rPr>
        <w:t>25.4.1. Официального сайта Правительства Московской области в сети Интернет.</w:t>
      </w:r>
    </w:p>
    <w:p w14:paraId="29D7126E" w14:textId="77777777" w:rsidR="00D87884" w:rsidRDefault="00D87884" w:rsidP="00A46A46">
      <w:pPr>
        <w:tabs>
          <w:tab w:val="left" w:pos="264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7884">
        <w:rPr>
          <w:rFonts w:ascii="Times New Roman" w:hAnsi="Times New Roman" w:cs="Times New Roman"/>
          <w:sz w:val="28"/>
          <w:szCs w:val="28"/>
          <w:lang w:eastAsia="ar-SA"/>
        </w:rPr>
        <w:t>25.4.2. Официального сайта Администрации, МФЦ, Учредителя МФЦ в сети Интернет.</w:t>
      </w:r>
    </w:p>
    <w:p w14:paraId="13F1B4B2" w14:textId="2FC708C4" w:rsidR="001346D8" w:rsidRPr="001346D8" w:rsidRDefault="001346D8" w:rsidP="00A46A46">
      <w:pPr>
        <w:tabs>
          <w:tab w:val="left" w:pos="709"/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</w:t>
      </w:r>
      <w:r w:rsidRPr="001346D8">
        <w:rPr>
          <w:rFonts w:ascii="Times New Roman" w:hAnsi="Times New Roman" w:cs="Times New Roman"/>
          <w:sz w:val="28"/>
          <w:szCs w:val="28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14:paraId="3AADD021" w14:textId="77777777" w:rsidR="001346D8" w:rsidRPr="001346D8" w:rsidRDefault="001346D8" w:rsidP="00A46A46">
      <w:pPr>
        <w:tabs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14:paraId="3916560F" w14:textId="77777777" w:rsidR="001346D8" w:rsidRPr="001346D8" w:rsidRDefault="001346D8" w:rsidP="00A46A46">
      <w:pPr>
        <w:tabs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28F04FA6" w14:textId="77777777" w:rsidR="001346D8" w:rsidRPr="001346D8" w:rsidRDefault="001346D8" w:rsidP="00A46A46">
      <w:pPr>
        <w:tabs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262C50BF" w14:textId="77777777" w:rsidR="001346D8" w:rsidRPr="001346D8" w:rsidRDefault="001346D8" w:rsidP="00A46A46">
      <w:pPr>
        <w:tabs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 xml:space="preserve">25.6. По результатам рассмотрения жалобы принимается одно из следующих решений: </w:t>
      </w:r>
    </w:p>
    <w:p w14:paraId="0D228722" w14:textId="77777777" w:rsidR="001346D8" w:rsidRPr="001346D8" w:rsidRDefault="001346D8" w:rsidP="00A46A46">
      <w:pPr>
        <w:tabs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 xml:space="preserve">25.6.1. </w:t>
      </w:r>
      <w:proofErr w:type="gramStart"/>
      <w:r w:rsidRPr="001346D8">
        <w:rPr>
          <w:rFonts w:ascii="Times New Roman" w:hAnsi="Times New Roman" w:cs="Times New Roman"/>
          <w:sz w:val="28"/>
          <w:szCs w:val="28"/>
          <w:lang w:eastAsia="ar-SA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00A6CB5E" w14:textId="77777777" w:rsidR="001346D8" w:rsidRPr="001346D8" w:rsidRDefault="001346D8" w:rsidP="00A46A46">
      <w:pPr>
        <w:tabs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>25.6.2. В удовлетворении жалобы отказывается.</w:t>
      </w:r>
    </w:p>
    <w:p w14:paraId="19D4887A" w14:textId="77777777" w:rsidR="001346D8" w:rsidRPr="001346D8" w:rsidRDefault="001346D8" w:rsidP="00A46A46">
      <w:pPr>
        <w:tabs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39652A38" w14:textId="4D288946" w:rsidR="001346D8" w:rsidRPr="001346D8" w:rsidRDefault="001346D8" w:rsidP="00A46A46">
      <w:pPr>
        <w:tabs>
          <w:tab w:val="left" w:pos="10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 xml:space="preserve"> 25.8. 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1346D8">
        <w:rPr>
          <w:rFonts w:ascii="Times New Roman" w:hAnsi="Times New Roman" w:cs="Times New Roman"/>
          <w:sz w:val="28"/>
          <w:szCs w:val="28"/>
          <w:lang w:eastAsia="ar-SA"/>
        </w:rPr>
        <w:t>неудобства</w:t>
      </w:r>
      <w:proofErr w:type="gramEnd"/>
      <w:r w:rsidRPr="001346D8">
        <w:rPr>
          <w:rFonts w:ascii="Times New Roman" w:hAnsi="Times New Roman" w:cs="Times New Roman"/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14:paraId="6C4EBA68" w14:textId="79118277" w:rsidR="00874740" w:rsidRDefault="001346D8" w:rsidP="00A46A46">
      <w:pPr>
        <w:tabs>
          <w:tab w:val="left" w:pos="10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346D8">
        <w:rPr>
          <w:rFonts w:ascii="Times New Roman" w:hAnsi="Times New Roman" w:cs="Times New Roman"/>
          <w:sz w:val="28"/>
          <w:szCs w:val="28"/>
          <w:lang w:eastAsia="ar-SA"/>
        </w:rPr>
        <w:t xml:space="preserve">25.9. В случае установления в ходе или по результатам </w:t>
      </w:r>
      <w:proofErr w:type="gramStart"/>
      <w:r w:rsidRPr="001346D8">
        <w:rPr>
          <w:rFonts w:ascii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1346D8">
        <w:rPr>
          <w:rFonts w:ascii="Times New Roman" w:hAnsi="Times New Roman" w:cs="Times New Roman"/>
          <w:sz w:val="28"/>
          <w:szCs w:val="28"/>
          <w:lang w:eastAsia="ar-SA"/>
        </w:rPr>
        <w:t xml:space="preserve"> или преступления </w:t>
      </w:r>
      <w:r w:rsidRPr="001346D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23520691" w14:textId="77777777" w:rsidR="00874740" w:rsidRDefault="00874740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1CD2B9FA" w14:textId="77777777" w:rsidR="00874740" w:rsidRDefault="00874740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1B067570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1D41464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201F1DD7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4C88EF4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D211C46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A46B05F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04E931F7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012E712E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DB897C6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DA36B42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156B0BF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5C76D32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EB500E3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0EFE99E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EE2347A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704239A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4D6D1BD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7039372B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E066208" w14:textId="77777777" w:rsidR="00A46A46" w:rsidRDefault="00A46A46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B35625E" w14:textId="77777777" w:rsidR="00874740" w:rsidRDefault="00874740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2A0B92FB" w14:textId="77777777" w:rsidR="00874740" w:rsidRDefault="00874740" w:rsidP="00A46A46">
      <w:pPr>
        <w:tabs>
          <w:tab w:val="left" w:pos="103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4C303083" w14:textId="7542EE28" w:rsidR="00EE7C62" w:rsidRPr="00D66394" w:rsidRDefault="00C95506" w:rsidP="00A46A46">
      <w:pPr>
        <w:pStyle w:val="af5"/>
        <w:spacing w:after="0"/>
        <w:ind w:left="567"/>
        <w:rPr>
          <w:b w:val="0"/>
          <w:sz w:val="28"/>
          <w:szCs w:val="28"/>
        </w:rPr>
      </w:pPr>
      <w:bookmarkStart w:id="49" w:name="_Toc103859682"/>
      <w:bookmarkStart w:id="50" w:name="_Toc40976864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C56EEC">
        <w:rPr>
          <w:rStyle w:val="14"/>
          <w:b w:val="0"/>
          <w:sz w:val="28"/>
          <w:szCs w:val="28"/>
          <w:lang w:val="ru-RU"/>
        </w:rPr>
        <w:t>1</w:t>
      </w:r>
      <w:bookmarkEnd w:id="49"/>
      <w:bookmarkEnd w:id="50"/>
    </w:p>
    <w:p w14:paraId="65978612" w14:textId="061E1937" w:rsidR="009F2719" w:rsidRPr="009F2719" w:rsidRDefault="009F2719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9F2719">
        <w:rPr>
          <w:rFonts w:eastAsia="Times New Roman"/>
          <w:b w:val="0"/>
          <w:bCs/>
          <w:iCs/>
          <w:sz w:val="28"/>
          <w:szCs w:val="28"/>
        </w:rPr>
        <w:t xml:space="preserve">К </w:t>
      </w:r>
      <w:r w:rsidR="00690E6B">
        <w:rPr>
          <w:rFonts w:eastAsia="Times New Roman"/>
          <w:b w:val="0"/>
          <w:bCs/>
          <w:iCs/>
          <w:sz w:val="28"/>
          <w:szCs w:val="28"/>
        </w:rPr>
        <w:t>а</w:t>
      </w:r>
      <w:r w:rsidRPr="009F2719">
        <w:rPr>
          <w:rFonts w:eastAsia="Times New Roman"/>
          <w:b w:val="0"/>
          <w:bCs/>
          <w:iCs/>
          <w:sz w:val="28"/>
          <w:szCs w:val="28"/>
        </w:rPr>
        <w:t>дминистративному регламенту</w:t>
      </w:r>
      <w:r w:rsidRPr="009F2719">
        <w:t xml:space="preserve"> </w:t>
      </w:r>
      <w:r w:rsidRPr="009F2719">
        <w:rPr>
          <w:rFonts w:eastAsia="Times New Roman"/>
          <w:b w:val="0"/>
          <w:bCs/>
          <w:iCs/>
          <w:sz w:val="28"/>
          <w:szCs w:val="28"/>
        </w:rPr>
        <w:t>предоставления муниципальной услуги</w:t>
      </w:r>
    </w:p>
    <w:p w14:paraId="568C2D42" w14:textId="77777777" w:rsidR="00296AB3" w:rsidRDefault="00296AB3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296AB3">
        <w:rPr>
          <w:rFonts w:eastAsia="Times New Roman"/>
          <w:b w:val="0"/>
          <w:bCs/>
          <w:iCs/>
          <w:sz w:val="28"/>
          <w:szCs w:val="28"/>
        </w:rPr>
        <w:t xml:space="preserve">«Включение мест под размещение нестационарных </w:t>
      </w:r>
    </w:p>
    <w:p w14:paraId="7BBB2691" w14:textId="77777777" w:rsidR="00296AB3" w:rsidRDefault="00296AB3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296AB3">
        <w:rPr>
          <w:rFonts w:eastAsia="Times New Roman"/>
          <w:b w:val="0"/>
          <w:bCs/>
          <w:iCs/>
          <w:sz w:val="28"/>
          <w:szCs w:val="28"/>
        </w:rPr>
        <w:t xml:space="preserve">торговых объектов в схему размещения нестационарных торговых объектов </w:t>
      </w:r>
    </w:p>
    <w:p w14:paraId="214ACA17" w14:textId="77777777" w:rsidR="00296AB3" w:rsidRDefault="00296AB3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296AB3">
        <w:rPr>
          <w:rFonts w:eastAsia="Times New Roman"/>
          <w:b w:val="0"/>
          <w:bCs/>
          <w:iCs/>
          <w:sz w:val="28"/>
          <w:szCs w:val="28"/>
        </w:rPr>
        <w:t xml:space="preserve">на территории </w:t>
      </w:r>
      <w:r>
        <w:rPr>
          <w:rFonts w:eastAsia="Times New Roman"/>
          <w:b w:val="0"/>
          <w:bCs/>
          <w:iCs/>
          <w:sz w:val="28"/>
          <w:szCs w:val="28"/>
        </w:rPr>
        <w:t xml:space="preserve">городского округа Серебряные Пруды </w:t>
      </w:r>
      <w:r w:rsidRPr="00296AB3">
        <w:rPr>
          <w:rFonts w:eastAsia="Times New Roman"/>
          <w:b w:val="0"/>
          <w:bCs/>
          <w:iCs/>
          <w:sz w:val="28"/>
          <w:szCs w:val="28"/>
        </w:rPr>
        <w:t xml:space="preserve">Московской области </w:t>
      </w:r>
    </w:p>
    <w:p w14:paraId="2B725677" w14:textId="77777777" w:rsidR="00296AB3" w:rsidRDefault="00296AB3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296AB3">
        <w:rPr>
          <w:rFonts w:eastAsia="Times New Roman"/>
          <w:b w:val="0"/>
          <w:bCs/>
          <w:iCs/>
          <w:sz w:val="28"/>
          <w:szCs w:val="28"/>
        </w:rPr>
        <w:t xml:space="preserve">на основании предложений физических, юридических лиц, </w:t>
      </w:r>
    </w:p>
    <w:p w14:paraId="67FD771C" w14:textId="77777777" w:rsidR="00296AB3" w:rsidRDefault="00296AB3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296AB3">
        <w:rPr>
          <w:rFonts w:eastAsia="Times New Roman"/>
          <w:b w:val="0"/>
          <w:bCs/>
          <w:iCs/>
          <w:sz w:val="28"/>
          <w:szCs w:val="28"/>
        </w:rPr>
        <w:t xml:space="preserve">индивидуальных предпринимателей и </w:t>
      </w:r>
    </w:p>
    <w:p w14:paraId="6737077D" w14:textId="01CF5733" w:rsidR="00296AB3" w:rsidRDefault="00296AB3" w:rsidP="00A46A46">
      <w:pPr>
        <w:pStyle w:val="af3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296AB3">
        <w:rPr>
          <w:rFonts w:eastAsia="Times New Roman"/>
          <w:b w:val="0"/>
          <w:bCs/>
          <w:iCs/>
          <w:sz w:val="28"/>
          <w:szCs w:val="28"/>
        </w:rPr>
        <w:t>уведомление о проведен</w:t>
      </w:r>
      <w:proofErr w:type="gramStart"/>
      <w:r w:rsidRPr="00296AB3">
        <w:rPr>
          <w:rFonts w:eastAsia="Times New Roman"/>
          <w:b w:val="0"/>
          <w:bCs/>
          <w:iCs/>
          <w:sz w:val="28"/>
          <w:szCs w:val="28"/>
        </w:rPr>
        <w:t>ии</w:t>
      </w:r>
      <w:r>
        <w:rPr>
          <w:rFonts w:eastAsia="Times New Roman"/>
          <w:b w:val="0"/>
          <w:bCs/>
          <w:iCs/>
          <w:sz w:val="28"/>
          <w:szCs w:val="28"/>
        </w:rPr>
        <w:t xml:space="preserve"> </w:t>
      </w:r>
      <w:r w:rsidRPr="00296AB3">
        <w:rPr>
          <w:rFonts w:eastAsia="Times New Roman"/>
          <w:b w:val="0"/>
          <w:bCs/>
          <w:iCs/>
          <w:sz w:val="28"/>
          <w:szCs w:val="28"/>
        </w:rPr>
        <w:t xml:space="preserve"> ау</w:t>
      </w:r>
      <w:proofErr w:type="gramEnd"/>
      <w:r w:rsidRPr="00296AB3">
        <w:rPr>
          <w:rFonts w:eastAsia="Times New Roman"/>
          <w:b w:val="0"/>
          <w:bCs/>
          <w:iCs/>
          <w:sz w:val="28"/>
          <w:szCs w:val="28"/>
        </w:rPr>
        <w:t>кциона»</w:t>
      </w:r>
    </w:p>
    <w:p w14:paraId="29DF7985" w14:textId="4F5A4EC1" w:rsidR="009F2719" w:rsidRPr="00CD008D" w:rsidRDefault="00B80583" w:rsidP="00A46A46">
      <w:pPr>
        <w:pStyle w:val="af3"/>
        <w:ind w:firstLine="5954"/>
        <w:jc w:val="right"/>
        <w:rPr>
          <w:b w:val="0"/>
          <w:sz w:val="28"/>
          <w:szCs w:val="28"/>
        </w:rPr>
      </w:pPr>
      <w:r w:rsidRPr="00B80583">
        <w:rPr>
          <w:rFonts w:eastAsia="Times New Roman"/>
          <w:b w:val="0"/>
          <w:bCs/>
          <w:iCs/>
          <w:sz w:val="28"/>
          <w:szCs w:val="28"/>
        </w:rPr>
        <w:t xml:space="preserve">от </w:t>
      </w:r>
      <w:r w:rsidR="00296AB3">
        <w:rPr>
          <w:rFonts w:eastAsia="Times New Roman"/>
          <w:b w:val="0"/>
          <w:bCs/>
          <w:iCs/>
          <w:sz w:val="28"/>
          <w:szCs w:val="28"/>
        </w:rPr>
        <w:t>______________</w:t>
      </w:r>
      <w:r w:rsidRPr="00B80583">
        <w:rPr>
          <w:rFonts w:eastAsia="Times New Roman"/>
          <w:b w:val="0"/>
          <w:bCs/>
          <w:iCs/>
          <w:sz w:val="28"/>
          <w:szCs w:val="28"/>
        </w:rPr>
        <w:t xml:space="preserve"> №</w:t>
      </w:r>
      <w:r w:rsidR="00296AB3">
        <w:rPr>
          <w:rFonts w:eastAsia="Times New Roman"/>
          <w:b w:val="0"/>
          <w:bCs/>
          <w:iCs/>
          <w:sz w:val="28"/>
          <w:szCs w:val="28"/>
        </w:rPr>
        <w:t>_____</w:t>
      </w:r>
    </w:p>
    <w:p w14:paraId="4627EDBA" w14:textId="6DA2D4AF" w:rsidR="00605DD5" w:rsidRPr="00605DD5" w:rsidRDefault="00605DD5" w:rsidP="00A46A46">
      <w:pPr>
        <w:jc w:val="center"/>
        <w:rPr>
          <w:rFonts w:ascii="Times New Roman" w:hAnsi="Times New Roman"/>
          <w:sz w:val="28"/>
        </w:rPr>
      </w:pPr>
      <w:bookmarkStart w:id="51" w:name="_Toc103694606"/>
      <w:bookmarkStart w:id="52" w:name="_Toc103859685"/>
      <w:bookmarkStart w:id="53" w:name="_Hlk20901195"/>
      <w:bookmarkStart w:id="54" w:name="_Toc103859686"/>
      <w:r w:rsidRPr="00605DD5">
        <w:rPr>
          <w:rFonts w:ascii="Times New Roman" w:hAnsi="Times New Roman"/>
          <w:sz w:val="28"/>
        </w:rPr>
        <w:t>Форма 1.1</w:t>
      </w:r>
      <w:r w:rsidRPr="00605DD5">
        <w:rPr>
          <w:rFonts w:ascii="Times New Roman" w:hAnsi="Times New Roman"/>
          <w:sz w:val="28"/>
        </w:rPr>
        <w:br/>
        <w:t>уведомление о предоставлении муниципальной услуги</w:t>
      </w:r>
      <w:bookmarkEnd w:id="51"/>
      <w:bookmarkEnd w:id="52"/>
      <w:r w:rsidRPr="00605DD5">
        <w:rPr>
          <w:rFonts w:ascii="Times New Roman" w:hAnsi="Times New Roman"/>
          <w:sz w:val="28"/>
        </w:rPr>
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</w:t>
      </w:r>
      <w:r>
        <w:rPr>
          <w:rFonts w:ascii="Times New Roman" w:hAnsi="Times New Roman"/>
          <w:sz w:val="28"/>
        </w:rPr>
        <w:t xml:space="preserve"> </w:t>
      </w:r>
      <w:r w:rsidRPr="00605DD5">
        <w:rPr>
          <w:rFonts w:ascii="Times New Roman" w:hAnsi="Times New Roman"/>
          <w:sz w:val="28"/>
        </w:rPr>
        <w:t>городского округа Серебряные Пруды Московской области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605DD5"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</w:t>
      </w:r>
      <w:r w:rsidRPr="00605DD5">
        <w:rPr>
          <w:rFonts w:ascii="Times New Roman" w:hAnsi="Times New Roman"/>
          <w:sz w:val="28"/>
        </w:rPr>
        <w:t xml:space="preserve"> ау</w:t>
      </w:r>
      <w:proofErr w:type="gramEnd"/>
      <w:r w:rsidRPr="00605DD5">
        <w:rPr>
          <w:rFonts w:ascii="Times New Roman" w:hAnsi="Times New Roman"/>
          <w:sz w:val="28"/>
        </w:rPr>
        <w:t>кциона»</w:t>
      </w:r>
    </w:p>
    <w:bookmarkEnd w:id="53"/>
    <w:p w14:paraId="64E3EC82" w14:textId="77777777" w:rsidR="00605DD5" w:rsidRPr="00605DD5" w:rsidRDefault="00605DD5" w:rsidP="00A46A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16F517D0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9F3F35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605DD5">
        <w:rPr>
          <w:rFonts w:ascii="Times New Roman" w:eastAsia="Calibri" w:hAnsi="Times New Roman" w:cs="Times New Roman"/>
          <w:sz w:val="24"/>
        </w:rPr>
        <w:t>____________________________</w:t>
      </w:r>
    </w:p>
    <w:p w14:paraId="1F48BA62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605DD5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605DD5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     </w:t>
      </w:r>
      <w:r w:rsidRPr="00605DD5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 или физического лица/ полное</w:t>
      </w:r>
      <w:proofErr w:type="gramEnd"/>
    </w:p>
    <w:p w14:paraId="44230B2E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05DD5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</w:p>
    <w:p w14:paraId="0F70CBCA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7546C352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6C010CF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1519DF5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32581CB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ACC1410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14:paraId="3975D107" w14:textId="2DF36628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 «</w:t>
      </w:r>
      <w:r w:rsidRPr="00605DD5">
        <w:rPr>
          <w:rFonts w:ascii="Times New Roman" w:hAnsi="Times New Roman" w:cs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городского округа Серебряные Пруды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- НТО,  муниципальная услуга) </w:t>
      </w:r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Pr="00605DD5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_____________________________________________________________________________       </w:t>
      </w:r>
      <w:r w:rsidRPr="00605DD5">
        <w:rPr>
          <w:rFonts w:ascii="Times New Roman" w:eastAsia="Calibri" w:hAnsi="Times New Roman" w:cs="Times New Roman"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  <w:proofErr w:type="gramEnd"/>
    </w:p>
    <w:p w14:paraId="77E0BEED" w14:textId="77777777" w:rsidR="00605DD5" w:rsidRPr="00605DD5" w:rsidRDefault="00605DD5" w:rsidP="00A46A4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04098296" w14:textId="77777777" w:rsidR="00605DD5" w:rsidRPr="00605DD5" w:rsidRDefault="00605DD5" w:rsidP="00A46A4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7BE36AF6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E8B6197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5" w:name="_Hlk535699554"/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Рассмотрев Ваш запрос </w:t>
      </w:r>
      <w:proofErr w:type="gramStart"/>
      <w:r w:rsidRPr="00605DD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____________ № ____________ и документы,                                                     </w:t>
      </w:r>
    </w:p>
    <w:p w14:paraId="242BD25F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605DD5">
        <w:rPr>
          <w:rFonts w:ascii="Times New Roman" w:eastAsia="Calibri" w:hAnsi="Times New Roman" w:cs="Times New Roman"/>
          <w:sz w:val="20"/>
          <w:szCs w:val="20"/>
        </w:rPr>
        <w:t>(дата запроса)            (номер запроса)</w:t>
      </w:r>
      <w:r w:rsidRPr="00605D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324B4C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14:paraId="647F72B5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606A44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вид НТО__________________________________________________________</w:t>
      </w:r>
    </w:p>
    <w:p w14:paraId="75D96461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16"/>
          <w:szCs w:val="16"/>
        </w:rPr>
        <w:t>(указать вид НТО)</w:t>
      </w:r>
    </w:p>
    <w:p w14:paraId="2FECC77D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ADCFC4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специализацией НТО ___________________________________________</w:t>
      </w:r>
    </w:p>
    <w:p w14:paraId="0C086561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605DD5">
        <w:rPr>
          <w:rFonts w:ascii="Times New Roman" w:eastAsia="Calibri" w:hAnsi="Times New Roman" w:cs="Times New Roman"/>
          <w:sz w:val="16"/>
          <w:szCs w:val="16"/>
        </w:rPr>
        <w:t xml:space="preserve"> (указать одну из специализаций НТО)</w:t>
      </w:r>
    </w:p>
    <w:bookmarkEnd w:id="55"/>
    <w:p w14:paraId="3925DF2E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CEFB03D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Pr="00605DD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Pr="00605DD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</w:t>
      </w:r>
    </w:p>
    <w:p w14:paraId="12490DC6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(указать адресный ориентир места размещения НТО)</w:t>
      </w:r>
    </w:p>
    <w:p w14:paraId="17A210EA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6FAC63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Площадь места размещения _________________________________________</w:t>
      </w:r>
    </w:p>
    <w:p w14:paraId="3A352177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(площадь места размещения НТО)</w:t>
      </w:r>
    </w:p>
    <w:p w14:paraId="2351A15B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A7F2B5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РЕШИЛА</w:t>
      </w:r>
    </w:p>
    <w:p w14:paraId="7F16CAA3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868DAF5" w14:textId="77777777" w:rsidR="00605DD5" w:rsidRPr="00605DD5" w:rsidRDefault="00605DD5" w:rsidP="00A46A46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Предоставить муниципальную услугу, включив место под размещение НТО </w:t>
      </w:r>
      <w:r w:rsidRPr="00605DD5">
        <w:rPr>
          <w:rFonts w:ascii="Times New Roman" w:hAnsi="Times New Roman" w:cs="Times New Roman"/>
          <w:sz w:val="28"/>
          <w:szCs w:val="28"/>
        </w:rPr>
        <w:t>в схему размещения НТО</w:t>
      </w: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на территории _______________ </w:t>
      </w:r>
      <w:r w:rsidRPr="00605DD5">
        <w:rPr>
          <w:rFonts w:ascii="Times New Roman" w:eastAsia="Calibri" w:hAnsi="Times New Roman" w:cs="Times New Roman"/>
          <w:i/>
          <w:sz w:val="28"/>
          <w:szCs w:val="28"/>
        </w:rPr>
        <w:t>(наименование городского округа)</w:t>
      </w: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области. </w:t>
      </w:r>
    </w:p>
    <w:p w14:paraId="59A4B9B3" w14:textId="77777777" w:rsidR="00605DD5" w:rsidRPr="00605DD5" w:rsidRDefault="00605DD5" w:rsidP="00A46A46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Провести торги </w:t>
      </w:r>
      <w:proofErr w:type="gramStart"/>
      <w:r w:rsidRPr="00605DD5">
        <w:rPr>
          <w:rFonts w:ascii="Times New Roman" w:eastAsia="Calibri" w:hAnsi="Times New Roman" w:cs="Times New Roman"/>
          <w:sz w:val="28"/>
          <w:szCs w:val="28"/>
        </w:rPr>
        <w:t>на право размещения НТО по указанному адресному ориентиру в форме аукциона в электронной форме на основании</w:t>
      </w:r>
      <w:proofErr w:type="gramEnd"/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______________________________от _____________№ _________________, организатор аукциона____________________, извещение № ______________, дата начала приема заявок________, дата окончания приема заявок _________, дата аукциона _____________,</w:t>
      </w:r>
      <w:r w:rsidRPr="00605DD5">
        <w:rPr>
          <w:rFonts w:ascii="Times New Roman" w:hAnsi="Times New Roman"/>
          <w:sz w:val="28"/>
        </w:rPr>
        <w:t xml:space="preserve"> </w:t>
      </w:r>
      <w:r w:rsidRPr="00605DD5">
        <w:rPr>
          <w:rFonts w:ascii="Times New Roman" w:eastAsia="Calibri" w:hAnsi="Times New Roman" w:cs="Times New Roman"/>
          <w:sz w:val="28"/>
          <w:szCs w:val="28"/>
        </w:rPr>
        <w:t>начальная цена за место_______.</w:t>
      </w:r>
    </w:p>
    <w:p w14:paraId="1F74F9EC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Принять участие в аукционе может индивидуальный предприниматель, юридическое лицо или </w:t>
      </w:r>
      <w:r w:rsidRPr="00605DD5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Pr="00605DD5">
        <w:rPr>
          <w:rFonts w:ascii="Times New Roman" w:eastAsia="Calibri" w:hAnsi="Times New Roman" w:cs="Times New Roman"/>
          <w:sz w:val="28"/>
          <w:szCs w:val="28"/>
        </w:rPr>
        <w:t>. Для участия в аукционе необходимо подать соответствующую заявку. Место приема/подачи заявок _____________&lt;17&gt;________________.</w:t>
      </w:r>
    </w:p>
    <w:p w14:paraId="65A489CE" w14:textId="77777777" w:rsidR="00605DD5" w:rsidRPr="00605DD5" w:rsidRDefault="00605DD5" w:rsidP="00A46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479114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895A605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                  __________                                                       __________</w:t>
      </w:r>
    </w:p>
    <w:p w14:paraId="200F1477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            (уполномоченное                     (подпись, фамилия, инициалы)</w:t>
      </w:r>
      <w:r w:rsidRPr="00605DD5">
        <w:rPr>
          <w:rFonts w:ascii="Times New Roman" w:eastAsia="Calibri" w:hAnsi="Times New Roman" w:cs="Times New Roman"/>
          <w:sz w:val="28"/>
          <w:szCs w:val="28"/>
        </w:rPr>
        <w:br/>
        <w:t>должностное лицо Администрации)</w:t>
      </w:r>
    </w:p>
    <w:p w14:paraId="7D90DC70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65B245" w14:textId="77777777" w:rsidR="00605DD5" w:rsidRPr="00605DD5" w:rsidRDefault="00605DD5" w:rsidP="00A46A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«__» _____ 20__</w:t>
      </w:r>
    </w:p>
    <w:p w14:paraId="0D74C508" w14:textId="77777777" w:rsidR="00605DD5" w:rsidRPr="00605DD5" w:rsidRDefault="00605DD5" w:rsidP="00A46A46">
      <w:pPr>
        <w:jc w:val="center"/>
        <w:rPr>
          <w:rFonts w:ascii="Times New Roman" w:hAnsi="Times New Roman"/>
          <w:sz w:val="28"/>
        </w:rPr>
      </w:pPr>
    </w:p>
    <w:p w14:paraId="53B76DB7" w14:textId="46FBC1F8" w:rsidR="00605DD5" w:rsidRPr="00605DD5" w:rsidRDefault="00605DD5" w:rsidP="00A46A46">
      <w:pPr>
        <w:jc w:val="center"/>
        <w:rPr>
          <w:rFonts w:ascii="Times New Roman" w:hAnsi="Times New Roman"/>
          <w:sz w:val="28"/>
        </w:rPr>
      </w:pPr>
      <w:r w:rsidRPr="00605DD5">
        <w:rPr>
          <w:rFonts w:ascii="Times New Roman" w:hAnsi="Times New Roman"/>
          <w:sz w:val="28"/>
        </w:rPr>
        <w:t>Форма 1.2</w:t>
      </w:r>
      <w:r w:rsidRPr="00605DD5">
        <w:rPr>
          <w:rFonts w:ascii="Times New Roman" w:hAnsi="Times New Roman"/>
          <w:sz w:val="28"/>
        </w:rPr>
        <w:br/>
        <w:t>уведомление о предоставлении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городского округа Серебряные Пруды Московской области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605DD5">
        <w:rPr>
          <w:rFonts w:ascii="Times New Roman" w:hAnsi="Times New Roman"/>
          <w:sz w:val="28"/>
        </w:rPr>
        <w:t>ии ау</w:t>
      </w:r>
      <w:proofErr w:type="gramEnd"/>
      <w:r w:rsidRPr="00605DD5">
        <w:rPr>
          <w:rFonts w:ascii="Times New Roman" w:hAnsi="Times New Roman"/>
          <w:sz w:val="28"/>
        </w:rPr>
        <w:t>кциона»</w:t>
      </w:r>
    </w:p>
    <w:p w14:paraId="3EF8ECF5" w14:textId="77777777" w:rsidR="00605DD5" w:rsidRPr="00605DD5" w:rsidRDefault="00605DD5" w:rsidP="00A46A46">
      <w:pPr>
        <w:tabs>
          <w:tab w:val="left" w:pos="10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A746EC" w14:textId="77777777" w:rsidR="00605DD5" w:rsidRDefault="00605DD5" w:rsidP="00A46A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0819A4EB" w14:textId="77777777" w:rsidR="00FC40F4" w:rsidRPr="00605DD5" w:rsidRDefault="00FC40F4" w:rsidP="00A46A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58B65C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58AD2E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605DD5">
        <w:rPr>
          <w:rFonts w:ascii="Times New Roman" w:eastAsia="Calibri" w:hAnsi="Times New Roman" w:cs="Times New Roman"/>
          <w:sz w:val="24"/>
        </w:rPr>
        <w:t>____________________________</w:t>
      </w:r>
    </w:p>
    <w:p w14:paraId="24F89BAC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605DD5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605DD5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     </w:t>
      </w:r>
      <w:r w:rsidRPr="00605DD5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 или физического лица/ полное</w:t>
      </w:r>
      <w:proofErr w:type="gramEnd"/>
    </w:p>
    <w:p w14:paraId="7078E6C7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05DD5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</w:p>
    <w:p w14:paraId="693A6391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000A9483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0F0091B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39A2E66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CF2BB26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7026E35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34AB315" w14:textId="77777777" w:rsid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14:paraId="5AD88956" w14:textId="77777777" w:rsidR="00FC40F4" w:rsidRPr="00605DD5" w:rsidRDefault="00FC40F4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C4FF92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8D8729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 «</w:t>
      </w:r>
      <w:r w:rsidRPr="00605DD5">
        <w:rPr>
          <w:rFonts w:ascii="Times New Roman" w:hAnsi="Times New Roman" w:cs="Times New Roman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- НТО,  муниципальная услуга) </w:t>
      </w:r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Pr="00605DD5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_____________________________________________________________________________       </w:t>
      </w:r>
      <w:r w:rsidRPr="00605DD5">
        <w:rPr>
          <w:rFonts w:ascii="Times New Roman" w:eastAsia="Calibri" w:hAnsi="Times New Roman" w:cs="Times New Roman"/>
          <w:sz w:val="16"/>
          <w:szCs w:val="16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  <w:proofErr w:type="gramEnd"/>
    </w:p>
    <w:p w14:paraId="3B872B4D" w14:textId="77777777" w:rsidR="00605DD5" w:rsidRPr="00605DD5" w:rsidRDefault="00605DD5" w:rsidP="00A46A4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4B950908" w14:textId="77777777" w:rsidR="00605DD5" w:rsidRPr="00605DD5" w:rsidRDefault="00605DD5" w:rsidP="00A46A4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2F884C80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AEBA71D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Рассмотрев Ваш запрос </w:t>
      </w:r>
      <w:proofErr w:type="gramStart"/>
      <w:r w:rsidRPr="00605DD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____________ № ____________ и документы,                                                     </w:t>
      </w:r>
    </w:p>
    <w:p w14:paraId="5D76CA7E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605DD5">
        <w:rPr>
          <w:rFonts w:ascii="Times New Roman" w:eastAsia="Calibri" w:hAnsi="Times New Roman" w:cs="Times New Roman"/>
          <w:sz w:val="20"/>
          <w:szCs w:val="20"/>
        </w:rPr>
        <w:t>(дата запроса)            (номер запроса)</w:t>
      </w:r>
      <w:r w:rsidRPr="00605D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431E23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14:paraId="76E800CC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739B61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вид НТО__________________________________________________________</w:t>
      </w:r>
    </w:p>
    <w:p w14:paraId="171CA917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16"/>
          <w:szCs w:val="16"/>
        </w:rPr>
        <w:t>(указать вид НТО)</w:t>
      </w:r>
    </w:p>
    <w:p w14:paraId="418F8A75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F7FB3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Pr="00605DD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специализацией НТО ___________________________________________</w:t>
      </w:r>
    </w:p>
    <w:p w14:paraId="5F92BDA8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605DD5">
        <w:rPr>
          <w:rFonts w:ascii="Times New Roman" w:eastAsia="Calibri" w:hAnsi="Times New Roman" w:cs="Times New Roman"/>
          <w:sz w:val="16"/>
          <w:szCs w:val="16"/>
        </w:rPr>
        <w:t xml:space="preserve"> (указать одну из специализаций НТО)</w:t>
      </w:r>
    </w:p>
    <w:p w14:paraId="1B82C8C0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35C24C0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Pr="00605DD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Pr="00605DD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</w:t>
      </w:r>
    </w:p>
    <w:p w14:paraId="00FA99AB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(указать адресный ориентир места размещения НТО)</w:t>
      </w:r>
    </w:p>
    <w:p w14:paraId="28E5E647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BFEB44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Площадь места размещения _________________________________________</w:t>
      </w:r>
    </w:p>
    <w:p w14:paraId="5BB15AE4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05DD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(площадь места размещения НТО)</w:t>
      </w:r>
    </w:p>
    <w:p w14:paraId="3DF8D474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FB2C6D" w14:textId="77777777" w:rsid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РЕШИЛА</w:t>
      </w:r>
    </w:p>
    <w:p w14:paraId="40198A66" w14:textId="77777777" w:rsidR="00FC40F4" w:rsidRPr="00605DD5" w:rsidRDefault="00FC40F4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4139B" w14:textId="77777777" w:rsidR="00605DD5" w:rsidRPr="00605DD5" w:rsidRDefault="00605DD5" w:rsidP="00A46A4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3D1227D" w14:textId="77777777" w:rsidR="00605DD5" w:rsidRPr="00605DD5" w:rsidRDefault="00605DD5" w:rsidP="00A46A46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Предоставить муниципальную услугу, включив место под размещение НТО </w:t>
      </w:r>
      <w:r w:rsidRPr="00605DD5">
        <w:rPr>
          <w:rFonts w:ascii="Times New Roman" w:hAnsi="Times New Roman" w:cs="Times New Roman"/>
          <w:sz w:val="28"/>
          <w:szCs w:val="28"/>
        </w:rPr>
        <w:t>в схему размещения НТО</w:t>
      </w: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на территории _______________ </w:t>
      </w:r>
      <w:r w:rsidRPr="00605DD5">
        <w:rPr>
          <w:rFonts w:ascii="Times New Roman" w:eastAsia="Calibri" w:hAnsi="Times New Roman" w:cs="Times New Roman"/>
          <w:i/>
          <w:sz w:val="28"/>
          <w:szCs w:val="28"/>
        </w:rPr>
        <w:t>(наименование городского округа)</w:t>
      </w: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области. </w:t>
      </w:r>
    </w:p>
    <w:p w14:paraId="0924CE96" w14:textId="77777777" w:rsidR="00605DD5" w:rsidRPr="00605DD5" w:rsidRDefault="00605DD5" w:rsidP="00A46A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15F44E" w14:textId="77777777" w:rsidR="00605DD5" w:rsidRPr="00605DD5" w:rsidRDefault="00605DD5" w:rsidP="00A46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4A4DCC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                  __________                                                       __________</w:t>
      </w:r>
    </w:p>
    <w:p w14:paraId="72974F71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 xml:space="preserve">             (уполномоченное                     (подпись, фамилия, инициалы)</w:t>
      </w:r>
      <w:r w:rsidRPr="00605DD5">
        <w:rPr>
          <w:rFonts w:ascii="Times New Roman" w:eastAsia="Calibri" w:hAnsi="Times New Roman" w:cs="Times New Roman"/>
          <w:sz w:val="28"/>
          <w:szCs w:val="28"/>
        </w:rPr>
        <w:br/>
        <w:t>должностное лицо Администрации)</w:t>
      </w:r>
    </w:p>
    <w:p w14:paraId="31CF9511" w14:textId="77777777" w:rsidR="00605DD5" w:rsidRPr="00605DD5" w:rsidRDefault="00605DD5" w:rsidP="00A46A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68020" w14:textId="77777777" w:rsidR="00605DD5" w:rsidRPr="00605DD5" w:rsidRDefault="00605DD5" w:rsidP="00A46A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5DD5">
        <w:rPr>
          <w:rFonts w:ascii="Times New Roman" w:eastAsia="Calibri" w:hAnsi="Times New Roman" w:cs="Times New Roman"/>
          <w:sz w:val="28"/>
          <w:szCs w:val="28"/>
        </w:rPr>
        <w:t>«__» _____ 20__</w:t>
      </w:r>
    </w:p>
    <w:p w14:paraId="3FBE0206" w14:textId="77777777" w:rsidR="00605DD5" w:rsidRPr="00605DD5" w:rsidRDefault="00605DD5" w:rsidP="00A46A46">
      <w:pPr>
        <w:jc w:val="center"/>
        <w:rPr>
          <w:rFonts w:ascii="Times New Roman" w:hAnsi="Times New Roman"/>
          <w:sz w:val="28"/>
        </w:rPr>
      </w:pPr>
    </w:p>
    <w:p w14:paraId="4A5CCA09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64BF8838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22D9BB17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15EB26AB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79372245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74B3FFAA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38641B3D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7375BE03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0707648A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41A8C7E4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030953CB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1127F08C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4443D32C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79090E2E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6B71FAB0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0EAB1512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54541301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3869E16F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50FA3185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294A9F1F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2EC74001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2CEF34BD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6FC71059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42CB106E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03422D99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1CDBEDB2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7A8B1CA3" w14:textId="77777777" w:rsidR="00FC40F4" w:rsidRDefault="00FC40F4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45D68290" w14:textId="77777777" w:rsidR="00FC40F4" w:rsidRDefault="00FC40F4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515BB723" w14:textId="77777777" w:rsidR="00FC40F4" w:rsidRDefault="00FC40F4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468D97F9" w14:textId="77777777" w:rsidR="00FC40F4" w:rsidRDefault="00FC40F4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410C18A1" w14:textId="77777777" w:rsidR="00FC40F4" w:rsidRDefault="00FC40F4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3C3A9876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2EF7CCB2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73749CBB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17E03DAF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10AB1921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532A9B17" w14:textId="77777777" w:rsidR="00605DD5" w:rsidRDefault="00605DD5" w:rsidP="00A46A4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</w:p>
    <w:p w14:paraId="0A7ABBA3" w14:textId="1184C149" w:rsidR="000D5843" w:rsidRPr="00D66394" w:rsidRDefault="000D5843" w:rsidP="00A46A46">
      <w:pPr>
        <w:pStyle w:val="af5"/>
        <w:spacing w:after="0"/>
        <w:ind w:firstLine="5387"/>
        <w:rPr>
          <w:b w:val="0"/>
          <w:sz w:val="28"/>
          <w:szCs w:val="28"/>
        </w:rPr>
      </w:pPr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CC6C61">
        <w:rPr>
          <w:rStyle w:val="14"/>
          <w:b w:val="0"/>
          <w:sz w:val="28"/>
          <w:szCs w:val="28"/>
          <w:lang w:val="ru-RU"/>
        </w:rPr>
        <w:t>2</w:t>
      </w:r>
      <w:bookmarkEnd w:id="54"/>
    </w:p>
    <w:p w14:paraId="29C505ED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56" w:name="_Toc103859689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К административному регламенту</w:t>
      </w:r>
      <w:r w:rsidRPr="00605DD5">
        <w:rPr>
          <w:rFonts w:ascii="Times New Roman" w:eastAsia="Calibri" w:hAnsi="Times New Roman" w:cs="Times New Roman"/>
          <w:b/>
          <w:sz w:val="24"/>
        </w:rPr>
        <w:t xml:space="preserve"> </w:t>
      </w: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предоставления муниципальной услуги</w:t>
      </w:r>
    </w:p>
    <w:p w14:paraId="06812653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«Включение мест под размещение нестационарных </w:t>
      </w:r>
    </w:p>
    <w:p w14:paraId="23A7EDBC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торговых объектов в схему размещения нестационарных торговых объектов </w:t>
      </w:r>
    </w:p>
    <w:p w14:paraId="7C5805E2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территории городского округа Серебряные Пруды Московской области </w:t>
      </w:r>
    </w:p>
    <w:p w14:paraId="57E69EF8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основании предложений физических, юридических лиц, </w:t>
      </w:r>
    </w:p>
    <w:p w14:paraId="456D7147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индивидуальных предпринимателей и </w:t>
      </w:r>
    </w:p>
    <w:p w14:paraId="129F7AD3" w14:textId="77777777" w:rsidR="00605DD5" w:rsidRDefault="00605DD5" w:rsidP="00A46A46">
      <w:pPr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уведомление о проведен</w:t>
      </w:r>
      <w:proofErr w:type="gramStart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ии  ау</w:t>
      </w:r>
      <w:proofErr w:type="gramEnd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кциона»</w:t>
      </w:r>
    </w:p>
    <w:p w14:paraId="21A36DEC" w14:textId="0D7C9494" w:rsidR="00605DD5" w:rsidRDefault="00605DD5" w:rsidP="00A46A46">
      <w:pPr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 _______________№_____</w:t>
      </w:r>
    </w:p>
    <w:p w14:paraId="7F5CB606" w14:textId="77777777" w:rsidR="00605DD5" w:rsidRPr="00605DD5" w:rsidRDefault="00605DD5" w:rsidP="00A46A46">
      <w:pPr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56"/>
    <w:p w14:paraId="30FAD2F9" w14:textId="77777777" w:rsidR="00605DD5" w:rsidRPr="00605DD5" w:rsidRDefault="00605DD5" w:rsidP="00A46A46">
      <w:pPr>
        <w:suppressAutoHyphens/>
        <w:spacing w:after="0"/>
        <w:jc w:val="center"/>
        <w:outlineLvl w:val="1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Форма</w:t>
      </w:r>
    </w:p>
    <w:p w14:paraId="217C6EC1" w14:textId="77777777" w:rsidR="00605DD5" w:rsidRPr="00605DD5" w:rsidRDefault="00605DD5" w:rsidP="00A46A46">
      <w:pPr>
        <w:suppressAutoHyphens/>
        <w:spacing w:after="0"/>
        <w:jc w:val="center"/>
        <w:outlineLvl w:val="1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bookmarkStart w:id="57" w:name="_Toc91253271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 xml:space="preserve">решения об отказе в предоставлении </w:t>
      </w:r>
      <w:bookmarkEnd w:id="57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муниципальной услуги</w:t>
      </w:r>
    </w:p>
    <w:p w14:paraId="3DB1A2DA" w14:textId="77777777" w:rsidR="00605DD5" w:rsidRPr="00605DD5" w:rsidRDefault="00605DD5" w:rsidP="00A46A46">
      <w:pPr>
        <w:suppressAutoHyphens/>
        <w:spacing w:after="0"/>
        <w:jc w:val="center"/>
        <w:outlineLvl w:val="1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ии ау</w:t>
      </w:r>
      <w:proofErr w:type="gramEnd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кциона»</w:t>
      </w:r>
    </w:p>
    <w:p w14:paraId="62C15CA3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2F0BB215" w14:textId="77777777" w:rsidR="00605DD5" w:rsidRPr="00605DD5" w:rsidRDefault="00605DD5" w:rsidP="00A46A46">
      <w:pPr>
        <w:suppressAutoHyphens/>
        <w:spacing w:after="0"/>
        <w:jc w:val="center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lastRenderedPageBreak/>
        <w:t>(оформляется на официальном бланке Администрации)</w:t>
      </w:r>
    </w:p>
    <w:p w14:paraId="6EBB9370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2D14184A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</w:pPr>
    </w:p>
    <w:p w14:paraId="76F4983C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</w:pPr>
      <w:r w:rsidRPr="00605DD5"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  <w:t>Кому: _________________________</w:t>
      </w:r>
    </w:p>
    <w:p w14:paraId="20812F55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17019B56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</w:pPr>
      <w:proofErr w:type="gramStart"/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lastRenderedPageBreak/>
        <w:t xml:space="preserve">(ФИО (последнее при наличии) </w:t>
      </w:r>
      <w:proofErr w:type="gramEnd"/>
    </w:p>
    <w:p w14:paraId="33B0E259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 xml:space="preserve">физического лица, индивидуального </w:t>
      </w:r>
    </w:p>
    <w:p w14:paraId="23E83B56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 xml:space="preserve">предпринимателя или </w:t>
      </w:r>
      <w:proofErr w:type="gramStart"/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>полное</w:t>
      </w:r>
      <w:proofErr w:type="gramEnd"/>
    </w:p>
    <w:p w14:paraId="1F392544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>наименование юридического лица)</w:t>
      </w:r>
    </w:p>
    <w:p w14:paraId="6E575F11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28E70650" w14:textId="77777777" w:rsidR="00605DD5" w:rsidRPr="00605DD5" w:rsidRDefault="00605DD5" w:rsidP="00A46A46">
      <w:pPr>
        <w:suppressAutoHyphens/>
        <w:spacing w:after="0"/>
        <w:ind w:firstLine="5245"/>
        <w:rPr>
          <w:rFonts w:ascii="Liberation Serif" w:eastAsia="NSimSun" w:hAnsi="Liberation Serif" w:cs="Lucida Sans" w:hint="eastAsia"/>
          <w:kern w:val="2"/>
          <w:sz w:val="28"/>
          <w:szCs w:val="28"/>
        </w:rPr>
      </w:pPr>
    </w:p>
    <w:p w14:paraId="41E9FDB5" w14:textId="77777777" w:rsidR="00605DD5" w:rsidRPr="00605DD5" w:rsidRDefault="00605DD5" w:rsidP="00A46A46">
      <w:pPr>
        <w:suppressAutoHyphens/>
        <w:spacing w:after="0"/>
        <w:jc w:val="center"/>
        <w:outlineLvl w:val="1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Решение об отказе в предоставлении муниципальной услуги</w:t>
      </w:r>
    </w:p>
    <w:p w14:paraId="48B6F001" w14:textId="77777777" w:rsidR="00605DD5" w:rsidRPr="00605DD5" w:rsidRDefault="00605DD5" w:rsidP="00A46A46">
      <w:pPr>
        <w:suppressAutoHyphens/>
        <w:spacing w:after="0"/>
        <w:jc w:val="center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ии ау</w:t>
      </w:r>
      <w:proofErr w:type="gramEnd"/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кциона»</w:t>
      </w:r>
    </w:p>
    <w:p w14:paraId="2D223BBE" w14:textId="77777777" w:rsidR="00605DD5" w:rsidRPr="00605DD5" w:rsidRDefault="00605DD5" w:rsidP="00A46A46">
      <w:pPr>
        <w:suppressAutoHyphens/>
        <w:spacing w:after="0"/>
        <w:jc w:val="center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</w:p>
    <w:p w14:paraId="155AB8A6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546A7CDD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proofErr w:type="gramStart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lastRenderedPageBreak/>
        <w:t xml:space="preserve">В соответствии с ____ </w:t>
      </w:r>
      <w:r w:rsidRPr="00605DD5">
        <w:rPr>
          <w:rFonts w:ascii="Times New Roman" w:eastAsia="Calibri" w:hAnsi="Times New Roman" w:cs="Lucida Sans"/>
          <w:bCs/>
          <w:i/>
          <w:iCs/>
          <w:kern w:val="2"/>
          <w:sz w:val="28"/>
          <w:szCs w:val="28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Администрация _____ (</w:t>
      </w:r>
      <w:r w:rsidRPr="00605DD5">
        <w:rPr>
          <w:rFonts w:ascii="Times New Roman" w:eastAsia="Calibri" w:hAnsi="Times New Roman" w:cs="Lucida Sans"/>
          <w:i/>
          <w:kern w:val="2"/>
          <w:sz w:val="28"/>
          <w:szCs w:val="28"/>
        </w:rPr>
        <w:t>указать полное наименование Администрации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 xml:space="preserve">)  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lastRenderedPageBreak/>
        <w:t xml:space="preserve">(далее – Администрация) рассмотрела запрос о предоставлении муниципальной услуги 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</w:t>
      </w:r>
      <w:proofErr w:type="gramEnd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 xml:space="preserve">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>ии ау</w:t>
      </w:r>
      <w:proofErr w:type="gramEnd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>кциона»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 xml:space="preserve"> № </w:t>
      </w:r>
      <w:r w:rsidRPr="00605DD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 xml:space="preserve"> (</w:t>
      </w:r>
      <w:r w:rsidRPr="00605DD5">
        <w:rPr>
          <w:rFonts w:ascii="Times New Roman" w:eastAsia="Calibri" w:hAnsi="Times New Roman" w:cs="Lucida Sans"/>
          <w:i/>
          <w:kern w:val="2"/>
          <w:sz w:val="28"/>
          <w:szCs w:val="28"/>
        </w:rPr>
        <w:t>указать регистрационный номер запроса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) (далее соответственно – запрос, муниципальная услуга) и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 xml:space="preserve"> приняла 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решение об отказе в предоставлении муниципальной услуги по следующему основанию:</w:t>
      </w:r>
    </w:p>
    <w:p w14:paraId="14450BD8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605DD5" w:rsidRPr="00605DD5" w14:paraId="61139D44" w14:textId="77777777" w:rsidTr="00605DD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23FA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lastRenderedPageBreak/>
              <w:t>Ссылка</w:t>
            </w:r>
          </w:p>
          <w:p w14:paraId="464504BD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на соответствующий</w:t>
            </w:r>
          </w:p>
          <w:p w14:paraId="60D3951C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подпункт подраздела 19</w:t>
            </w:r>
          </w:p>
          <w:p w14:paraId="300C33D5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Регламента, в котором</w:t>
            </w:r>
          </w:p>
          <w:p w14:paraId="5F2D31FE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содержится основание</w:t>
            </w:r>
          </w:p>
          <w:p w14:paraId="63E3BF47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для отказа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F71D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 xml:space="preserve">Наименование 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br/>
              <w:t xml:space="preserve">основания для отказа 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br/>
              <w:t>в</w:t>
            </w:r>
            <w:r w:rsidRPr="00605DD5">
              <w:rPr>
                <w:rFonts w:ascii="Times New Roman" w:eastAsia="Calibri" w:hAnsi="Times New Roman" w:cs="Lucida Sans"/>
                <w:i/>
                <w:kern w:val="2"/>
                <w:sz w:val="28"/>
                <w:szCs w:val="28"/>
              </w:rPr>
              <w:t> 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D1BB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 xml:space="preserve">Разъяснение причины 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br/>
              <w:t xml:space="preserve">принятия решения 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br/>
              <w:t>об</w:t>
            </w:r>
            <w:r w:rsidRPr="00605DD5">
              <w:rPr>
                <w:rFonts w:ascii="Times New Roman" w:eastAsia="Calibri" w:hAnsi="Times New Roman" w:cs="Lucida Sans"/>
                <w:i/>
                <w:kern w:val="2"/>
                <w:sz w:val="28"/>
                <w:szCs w:val="28"/>
              </w:rPr>
              <w:t> 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отказе в</w:t>
            </w:r>
            <w:r w:rsidRPr="00605DD5">
              <w:rPr>
                <w:rFonts w:ascii="Times New Roman" w:eastAsia="Calibri" w:hAnsi="Times New Roman" w:cs="Lucida Sans"/>
                <w:i/>
                <w:kern w:val="2"/>
                <w:sz w:val="28"/>
                <w:szCs w:val="28"/>
              </w:rPr>
              <w:t> 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предоставлении муниципальной услуги</w:t>
            </w:r>
          </w:p>
        </w:tc>
      </w:tr>
      <w:tr w:rsidR="00605DD5" w:rsidRPr="00605DD5" w14:paraId="7A4CC666" w14:textId="77777777" w:rsidTr="00605DD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2B98" w14:textId="77777777" w:rsidR="00605DD5" w:rsidRPr="00605DD5" w:rsidRDefault="00605DD5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43A8" w14:textId="77777777" w:rsidR="00605DD5" w:rsidRPr="00605DD5" w:rsidRDefault="00605DD5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4AEB" w14:textId="77777777" w:rsidR="00605DD5" w:rsidRPr="00605DD5" w:rsidRDefault="00605DD5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6E643DA0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169D05A9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14:paraId="20EED27A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050D6100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b/>
          <w:kern w:val="2"/>
          <w:sz w:val="28"/>
          <w:szCs w:val="28"/>
          <w:lang w:eastAsia="zh-CN" w:bidi="hi-IN"/>
        </w:rPr>
      </w:pPr>
      <w:proofErr w:type="gramStart"/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val="en-US" w:eastAsia="zh-CN" w:bidi="hi-IN"/>
        </w:rPr>
        <w:t>V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 xml:space="preserve"> «Досудебный (внесудебный) порядок обжалования решений и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</w:rPr>
        <w:t> 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действий (бездействия) Администрации, МФЦ, а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</w:rPr>
        <w:t> 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также их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</w:rPr>
        <w:t> 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должностных лиц, муниципальных служащих и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</w:rPr>
        <w:t> 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 xml:space="preserve">работников» 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  <w:lang w:eastAsia="zh-CN" w:bidi="hi-IN"/>
        </w:rPr>
        <w:t>Регламента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, а также в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</w:rPr>
        <w:t> 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судебном порядке в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</w:rPr>
        <w:t> 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соответствии с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</w:rPr>
        <w:t> 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законодательством Российской Федерации.</w:t>
      </w:r>
      <w:proofErr w:type="gramEnd"/>
    </w:p>
    <w:p w14:paraId="6D4EE5D5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06D41C5C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</w:pPr>
    </w:p>
    <w:p w14:paraId="1250B231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Дополнительно информируем:</w:t>
      </w:r>
    </w:p>
    <w:p w14:paraId="3CD0C131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b/>
          <w:kern w:val="2"/>
          <w:sz w:val="28"/>
          <w:szCs w:val="28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_______________________________________________________________ (</w:t>
      </w:r>
      <w:r w:rsidRPr="00605DD5">
        <w:rPr>
          <w:rFonts w:ascii="Times New Roman" w:eastAsia="Calibri" w:hAnsi="Times New Roman" w:cs="Lucida Sans"/>
          <w:i/>
          <w:kern w:val="2"/>
          <w:sz w:val="28"/>
          <w:szCs w:val="28"/>
          <w:lang w:eastAsia="zh-CN" w:bidi="hi-IN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).</w:t>
      </w:r>
    </w:p>
    <w:p w14:paraId="2F9041E7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b/>
          <w:kern w:val="2"/>
          <w:sz w:val="28"/>
          <w:szCs w:val="28"/>
          <w:lang w:eastAsia="zh-CN" w:bidi="hi-IN"/>
        </w:rPr>
      </w:pPr>
    </w:p>
    <w:p w14:paraId="4C3D113C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5DCB0E3A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lastRenderedPageBreak/>
        <w:t xml:space="preserve"> 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val="en-US" w:eastAsia="zh-CN" w:bidi="hi-IN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0"/>
        <w:gridCol w:w="3145"/>
        <w:gridCol w:w="3840"/>
      </w:tblGrid>
      <w:tr w:rsidR="00605DD5" w:rsidRPr="00605DD5" w14:paraId="603C5C00" w14:textId="77777777" w:rsidTr="00605DD5">
        <w:trPr>
          <w:trHeight w:val="283"/>
        </w:trPr>
        <w:tc>
          <w:tcPr>
            <w:tcW w:w="3537" w:type="dxa"/>
          </w:tcPr>
          <w:p w14:paraId="51EDA255" w14:textId="77777777" w:rsidR="00605DD5" w:rsidRPr="00605DD5" w:rsidRDefault="00605DD5" w:rsidP="00A46A46">
            <w:pPr>
              <w:keepNext/>
              <w:suppressAutoHyphens/>
              <w:spacing w:after="0"/>
              <w:jc w:val="center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247979DC" w14:textId="77777777" w:rsidR="00605DD5" w:rsidRPr="00605DD5" w:rsidRDefault="00605DD5" w:rsidP="00A46A46">
            <w:pPr>
              <w:keepNext/>
              <w:widowControl w:val="0"/>
              <w:tabs>
                <w:tab w:val="left" w:pos="56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4C4BC" w14:textId="77777777" w:rsidR="00605DD5" w:rsidRPr="00605DD5" w:rsidRDefault="00605DD5" w:rsidP="00A46A46">
            <w:pPr>
              <w:keepNext/>
              <w:suppressAutoHyphens/>
              <w:spacing w:after="0"/>
              <w:jc w:val="center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(подпись, фамилия, инициалы)</w:t>
            </w:r>
          </w:p>
        </w:tc>
      </w:tr>
      <w:tr w:rsidR="00605DD5" w:rsidRPr="00605DD5" w14:paraId="3EC01D0F" w14:textId="77777777" w:rsidTr="00605DD5">
        <w:trPr>
          <w:trHeight w:val="283"/>
        </w:trPr>
        <w:tc>
          <w:tcPr>
            <w:tcW w:w="3537" w:type="dxa"/>
          </w:tcPr>
          <w:p w14:paraId="06A267EF" w14:textId="77777777" w:rsidR="00605DD5" w:rsidRPr="00605DD5" w:rsidRDefault="00605DD5" w:rsidP="00A46A46">
            <w:pPr>
              <w:keepNext/>
              <w:suppressAutoHyphens/>
              <w:spacing w:after="0"/>
              <w:jc w:val="center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1F79FFF0" w14:textId="77777777" w:rsidR="00605DD5" w:rsidRPr="00605DD5" w:rsidRDefault="00605DD5" w:rsidP="00A46A46">
            <w:pPr>
              <w:keepNext/>
              <w:widowControl w:val="0"/>
              <w:tabs>
                <w:tab w:val="left" w:pos="56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C51F0" w14:textId="77777777" w:rsidR="00605DD5" w:rsidRPr="00605DD5" w:rsidRDefault="00605DD5" w:rsidP="00A46A46">
            <w:pPr>
              <w:suppressAutoHyphens/>
              <w:spacing w:after="0"/>
              <w:ind w:firstLine="709"/>
              <w:jc w:val="right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«__» _____ 202__</w:t>
            </w:r>
          </w:p>
        </w:tc>
      </w:tr>
    </w:tbl>
    <w:p w14:paraId="6B279D1E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1E94CB84" w14:textId="4BBF831A" w:rsidR="00DB1302" w:rsidRPr="00D66394" w:rsidRDefault="00DB1302" w:rsidP="00A46A46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58" w:name="_Toc103859690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CC6C61">
        <w:rPr>
          <w:rStyle w:val="14"/>
          <w:b w:val="0"/>
          <w:sz w:val="28"/>
          <w:szCs w:val="28"/>
          <w:lang w:val="ru-RU"/>
        </w:rPr>
        <w:t xml:space="preserve"> 3</w:t>
      </w:r>
      <w:bookmarkEnd w:id="58"/>
    </w:p>
    <w:p w14:paraId="1ABFC433" w14:textId="4A3D4581" w:rsidR="009F2719" w:rsidRPr="009F2719" w:rsidRDefault="009F2719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9F2719">
        <w:rPr>
          <w:rFonts w:eastAsia="Times New Roman"/>
          <w:b w:val="0"/>
          <w:bCs/>
          <w:iCs/>
          <w:sz w:val="28"/>
          <w:szCs w:val="28"/>
        </w:rPr>
        <w:t xml:space="preserve">К </w:t>
      </w:r>
      <w:r w:rsidR="004A2445">
        <w:rPr>
          <w:rFonts w:eastAsia="Times New Roman"/>
          <w:b w:val="0"/>
          <w:bCs/>
          <w:iCs/>
          <w:sz w:val="28"/>
          <w:szCs w:val="28"/>
        </w:rPr>
        <w:t>а</w:t>
      </w:r>
      <w:r w:rsidRPr="009F2719">
        <w:rPr>
          <w:rFonts w:eastAsia="Times New Roman"/>
          <w:b w:val="0"/>
          <w:bCs/>
          <w:iCs/>
          <w:sz w:val="28"/>
          <w:szCs w:val="28"/>
        </w:rPr>
        <w:t>дминистративному регламенту</w:t>
      </w:r>
      <w:r w:rsidRPr="009F2719">
        <w:t xml:space="preserve"> </w:t>
      </w:r>
      <w:r w:rsidRPr="009F2719">
        <w:rPr>
          <w:rFonts w:eastAsia="Times New Roman"/>
          <w:b w:val="0"/>
          <w:bCs/>
          <w:iCs/>
          <w:sz w:val="28"/>
          <w:szCs w:val="28"/>
        </w:rPr>
        <w:t>предоставления муниципальной услуги</w:t>
      </w:r>
    </w:p>
    <w:p w14:paraId="0BAACCC8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«Включение мест под размещение нестационарных </w:t>
      </w:r>
    </w:p>
    <w:p w14:paraId="327EDC24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торговых объектов в схему размещения нестационарных торговых объектов </w:t>
      </w:r>
    </w:p>
    <w:p w14:paraId="47D00F7E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территории городского округа Серебряные Пруды Московской области </w:t>
      </w:r>
    </w:p>
    <w:p w14:paraId="13EF3A61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основании предложений физических, юридических лиц, </w:t>
      </w:r>
    </w:p>
    <w:p w14:paraId="5B9F5A67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индивидуальных предпринимателей и </w:t>
      </w:r>
    </w:p>
    <w:p w14:paraId="0B5BFFFB" w14:textId="77777777" w:rsid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уведомление о проведен</w:t>
      </w:r>
      <w:proofErr w:type="gramStart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ии  ау</w:t>
      </w:r>
      <w:proofErr w:type="gramEnd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кциона»</w:t>
      </w:r>
    </w:p>
    <w:p w14:paraId="4E10C9D2" w14:textId="6377FC80" w:rsidR="008332FE" w:rsidRPr="00605DD5" w:rsidRDefault="00605DD5" w:rsidP="00A46A46">
      <w:pPr>
        <w:pStyle w:val="af3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605DD5">
        <w:rPr>
          <w:rFonts w:eastAsia="Times New Roman"/>
          <w:b w:val="0"/>
          <w:bCs/>
          <w:iCs/>
          <w:sz w:val="28"/>
          <w:szCs w:val="28"/>
        </w:rPr>
        <w:t>от _______________№_____</w:t>
      </w:r>
    </w:p>
    <w:p w14:paraId="676E417D" w14:textId="77777777" w:rsidR="00DB1302" w:rsidRPr="00D66394" w:rsidRDefault="00DB1302" w:rsidP="00A46A46">
      <w:pPr>
        <w:pStyle w:val="22"/>
        <w:spacing w:after="0"/>
        <w:rPr>
          <w:lang w:eastAsia="ar-SA"/>
        </w:rPr>
      </w:pPr>
    </w:p>
    <w:p w14:paraId="635960C7" w14:textId="775FD264" w:rsidR="00605DD5" w:rsidRPr="00605DD5" w:rsidRDefault="00605DD5" w:rsidP="00A46A46">
      <w:pPr>
        <w:suppressAutoHyphens/>
        <w:spacing w:after="0"/>
        <w:jc w:val="center"/>
        <w:outlineLvl w:val="1"/>
        <w:rPr>
          <w:rFonts w:ascii="Times New Roman" w:eastAsia="Calibri" w:hAnsi="Times New Roman" w:cs="Lucida Sans"/>
          <w:b/>
          <w:kern w:val="2"/>
          <w:sz w:val="28"/>
          <w:szCs w:val="28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t>Перечень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br/>
        <w:t>нормативных правовых актов Российской Федерации,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br/>
        <w:t>нормативных правовых актов Московской области,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br/>
      </w:r>
      <w:bookmarkStart w:id="59" w:name="_Toc91253276"/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t xml:space="preserve">регулирующих предоставление </w:t>
      </w:r>
      <w:bookmarkEnd w:id="59"/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t xml:space="preserve">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</w:t>
      </w:r>
      <w:r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t>городского округа Серебряные Пруды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t xml:space="preserve"> Московской области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t>ии ау</w:t>
      </w:r>
      <w:proofErr w:type="gramEnd"/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ar-SA" w:bidi="hi-IN"/>
        </w:rPr>
        <w:t>кциона»</w:t>
      </w:r>
    </w:p>
    <w:p w14:paraId="76E2A096" w14:textId="77777777" w:rsidR="00605DD5" w:rsidRPr="00605DD5" w:rsidRDefault="00605DD5" w:rsidP="00A46A46">
      <w:pPr>
        <w:suppressAutoHyphens/>
        <w:spacing w:after="0" w:line="240" w:lineRule="auto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</w:p>
    <w:p w14:paraId="6F3782B7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Конституция Российской Федерации.</w:t>
      </w:r>
    </w:p>
    <w:p w14:paraId="3F9E99CC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Федеральный закон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27.07.2010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210⁠-⁠ФЗ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организации предоставления государственных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услуг».</w:t>
      </w:r>
    </w:p>
    <w:p w14:paraId="427EEF91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3.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Федеральный закон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06.10.2003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131⁠-⁠ФЗ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общих принципах организации местного самоуправления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Российской Федерации».</w:t>
      </w:r>
    </w:p>
    <w:p w14:paraId="1AB959F5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4.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Федеральный закон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28.12.2009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381⁠-⁠ФЗ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основах государственного регулирования торговой деятельности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Российской Федерации».</w:t>
      </w:r>
    </w:p>
    <w:p w14:paraId="53BCBC08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5.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Российской Федерации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20.07.2021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1228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утверждении Правил разработки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утверждения административных регламентов предоставления государственных услуг, о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внесении изменений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некоторые акты Правительства Российской Федерации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признании </w:t>
      </w:r>
      <w:proofErr w:type="gramStart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утратившими</w:t>
      </w:r>
      <w:proofErr w:type="gramEnd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 силу некоторых актов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отдельных положений актов Правительства Российской Федерации».</w:t>
      </w:r>
    </w:p>
    <w:p w14:paraId="0A86694F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6.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Российской Федерации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26.03.2016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236 «О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требованиях к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предоставлению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электронной форме государственных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услуг».</w:t>
      </w:r>
    </w:p>
    <w:p w14:paraId="6182AC7A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lastRenderedPageBreak/>
        <w:t>7.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Российской Федерации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20.11.2012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1198 «О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действий (бездействия), совершенных при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предоставлении государственных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услуг».</w:t>
      </w:r>
    </w:p>
    <w:p w14:paraId="6D1FA7AC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8.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Российский Федерации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22.12.2012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1376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утверждении </w:t>
      </w:r>
      <w:proofErr w:type="gramStart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услуг».</w:t>
      </w:r>
    </w:p>
    <w:p w14:paraId="72706C24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9.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Закон Московской области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121/2009⁠-⁠ОЗ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обеспечении беспрепятственного доступа инвалидов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маломобильных групп населения к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объектам социальной, транспортной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инженерной инфраструктур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Московской области».</w:t>
      </w:r>
    </w:p>
    <w:p w14:paraId="5DF18841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10.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Закон Московской области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37/2016⁠-⁠ОЗ «Кодекс Московской области 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административных правонарушениях».</w:t>
      </w:r>
    </w:p>
    <w:p w14:paraId="1605041A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11.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16.04.2015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253/14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утверждении Порядка осуществления </w:t>
      </w:r>
      <w:proofErr w:type="gramStart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контроля за</w:t>
      </w:r>
      <w:proofErr w:type="gramEnd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предоставлением государственных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 на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территории Московской области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внесении изменений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Положение о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Министерстве государственного управления, информационных технологий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связи Московской области».</w:t>
      </w:r>
    </w:p>
    <w:p w14:paraId="597B0ECB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12.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31.10.2018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792/37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утверждении требований к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форматам заявлений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иных документов, представляемых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форме электронных документов, необходимых для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предоставления государственных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 на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территории Московской области».</w:t>
      </w:r>
    </w:p>
    <w:p w14:paraId="60F3682C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13.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01.07.2014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514/26 «О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Московской областной межведомственной комиссии по вопросам потребительского рынка».</w:t>
      </w:r>
    </w:p>
    <w:p w14:paraId="74F0456F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14.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proofErr w:type="gramStart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08.08.2013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601/33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утверждении Положения 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особенностях подачи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рассмотрения жалоб на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решения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также многофункциональных центров предоставления государственных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 Московской области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их работников».</w:t>
      </w:r>
      <w:proofErr w:type="gramEnd"/>
    </w:p>
    <w:p w14:paraId="40A4B147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15.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Постановление Правительства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25.04.2011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365/15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утверждении Порядка разработки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0931D7AC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16.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Распоряжение Министерства сельского хозяйства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продовольствия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13.10.2020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20РВ⁠-⁠306 «О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разработке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утверждении органами местного самоуправления муниципальных </w:t>
      </w:r>
      <w:proofErr w:type="gramStart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образований Московской области схем размещения 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lastRenderedPageBreak/>
        <w:t>нестационарных торговых объектов</w:t>
      </w:r>
      <w:proofErr w:type="gramEnd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Методических рекомендаций по размещению нестационарных торговых объектов на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территории муниципальных образований Московской области».</w:t>
      </w:r>
    </w:p>
    <w:p w14:paraId="582BA405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17.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Распоряжение Министерства государственного управления, информационных технологий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связи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30.10.2018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10⁠-⁠121/РВ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утверждении Положения 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осуществлении </w:t>
      </w:r>
      <w:proofErr w:type="gramStart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контроля за</w:t>
      </w:r>
      <w:proofErr w:type="gramEnd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порядком предоставления государственных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 на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территории Московской области».</w:t>
      </w:r>
    </w:p>
    <w:p w14:paraId="1D40390C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18.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Распоряжение Министерства сельского хозяйства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продовольствия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14.09.2023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19РВ⁠-⁠359 «Об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утверждении примерного положения о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проведении открытого аукциона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электронной форме на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право размещения нестационарного торгового объекта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признании </w:t>
      </w:r>
      <w:proofErr w:type="gramStart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утратившими</w:t>
      </w:r>
      <w:proofErr w:type="gramEnd"/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 xml:space="preserve"> силу некоторых распоряжений Министерства потребительского рынка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услуг Московской области».</w:t>
      </w:r>
    </w:p>
    <w:p w14:paraId="43D9440C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19.</w:t>
      </w:r>
      <w:r w:rsidRPr="00605DD5">
        <w:rPr>
          <w:rFonts w:ascii="Times New Roman" w:eastAsia="NSimSun" w:hAnsi="Times New Roman" w:cs="Lucida Sans"/>
          <w:bCs/>
          <w:color w:val="000000"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Распоряжение Министерства государственного управления, информационных технологий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связи Московской области от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21.07.2016 №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10⁠-⁠57/РВ «О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муниципальных услуг в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val="en-US" w:eastAsia="zh-CN" w:bidi="hi-IN"/>
        </w:rPr>
        <w:t> </w:t>
      </w:r>
      <w:r w:rsidRPr="00605DD5">
        <w:rPr>
          <w:rFonts w:ascii="Liberation Serif" w:eastAsia="NSimSun" w:hAnsi="Liberation Serif" w:cs="Lucida Sans"/>
          <w:bCs/>
          <w:kern w:val="2"/>
          <w:sz w:val="28"/>
          <w:szCs w:val="28"/>
          <w:lang w:eastAsia="zh-CN" w:bidi="hi-IN"/>
        </w:rPr>
        <w:t>Московской области».</w:t>
      </w:r>
    </w:p>
    <w:p w14:paraId="378CDFBE" w14:textId="77777777" w:rsidR="00D9500D" w:rsidRDefault="00D9500D" w:rsidP="00A46A46">
      <w:pPr>
        <w:pStyle w:val="2-"/>
      </w:pPr>
    </w:p>
    <w:p w14:paraId="69B53304" w14:textId="77777777" w:rsidR="00D9500D" w:rsidRDefault="00D9500D" w:rsidP="00A46A46">
      <w:pPr>
        <w:pStyle w:val="2-"/>
      </w:pPr>
    </w:p>
    <w:p w14:paraId="3E0978D9" w14:textId="77777777" w:rsidR="00D9500D" w:rsidRDefault="00D9500D" w:rsidP="00A46A46">
      <w:pPr>
        <w:pStyle w:val="2-"/>
      </w:pPr>
    </w:p>
    <w:p w14:paraId="4342B144" w14:textId="77777777" w:rsidR="00D9500D" w:rsidRDefault="00D9500D" w:rsidP="00A46A46">
      <w:pPr>
        <w:pStyle w:val="2-"/>
      </w:pPr>
    </w:p>
    <w:p w14:paraId="15E39D92" w14:textId="77777777" w:rsidR="00D9500D" w:rsidRDefault="00D9500D" w:rsidP="00A46A46">
      <w:pPr>
        <w:pStyle w:val="2-"/>
      </w:pPr>
    </w:p>
    <w:p w14:paraId="7AB2AA88" w14:textId="77777777" w:rsidR="00D459CA" w:rsidRDefault="00D459CA" w:rsidP="00A46A46">
      <w:pPr>
        <w:pStyle w:val="2-"/>
      </w:pPr>
    </w:p>
    <w:p w14:paraId="334512FA" w14:textId="77777777" w:rsidR="00D459CA" w:rsidRDefault="00D459CA" w:rsidP="00A46A46">
      <w:pPr>
        <w:pStyle w:val="2-"/>
      </w:pPr>
    </w:p>
    <w:p w14:paraId="7BF5C620" w14:textId="77777777" w:rsidR="00D459CA" w:rsidRDefault="00D459CA" w:rsidP="00A46A46">
      <w:pPr>
        <w:pStyle w:val="2-"/>
      </w:pPr>
    </w:p>
    <w:p w14:paraId="1EBEBA81" w14:textId="77777777" w:rsidR="00D459CA" w:rsidRDefault="00D459CA" w:rsidP="00A46A46">
      <w:pPr>
        <w:pStyle w:val="2-"/>
      </w:pPr>
    </w:p>
    <w:p w14:paraId="1605AA87" w14:textId="77777777" w:rsidR="00D459CA" w:rsidRDefault="00D459CA" w:rsidP="00A46A46">
      <w:pPr>
        <w:pStyle w:val="2-"/>
      </w:pPr>
    </w:p>
    <w:p w14:paraId="529C2B1C" w14:textId="77777777" w:rsidR="00605DD5" w:rsidRDefault="00605DD5" w:rsidP="00A46A46">
      <w:pPr>
        <w:pStyle w:val="2-"/>
      </w:pPr>
    </w:p>
    <w:p w14:paraId="47E9492E" w14:textId="77777777" w:rsidR="00A46A46" w:rsidRDefault="00A46A46" w:rsidP="00A46A46">
      <w:pPr>
        <w:pStyle w:val="2-"/>
      </w:pPr>
    </w:p>
    <w:p w14:paraId="5BA94B44" w14:textId="77777777" w:rsidR="00A46A46" w:rsidRDefault="00A46A46" w:rsidP="00A46A46">
      <w:pPr>
        <w:pStyle w:val="2-"/>
      </w:pPr>
    </w:p>
    <w:p w14:paraId="08B95C94" w14:textId="77777777" w:rsidR="00A46A46" w:rsidRDefault="00A46A46" w:rsidP="00A46A46">
      <w:pPr>
        <w:pStyle w:val="2-"/>
      </w:pPr>
    </w:p>
    <w:p w14:paraId="4A214A52" w14:textId="77777777" w:rsidR="00A46A46" w:rsidRDefault="00A46A46" w:rsidP="00A46A46">
      <w:pPr>
        <w:pStyle w:val="2-"/>
      </w:pPr>
    </w:p>
    <w:p w14:paraId="7A2CFA3C" w14:textId="77777777" w:rsidR="00A46A46" w:rsidRDefault="00A46A46" w:rsidP="00A46A46">
      <w:pPr>
        <w:pStyle w:val="2-"/>
      </w:pPr>
    </w:p>
    <w:p w14:paraId="2A88D6D2" w14:textId="77777777" w:rsidR="00A46A46" w:rsidRDefault="00A46A46" w:rsidP="00A46A46">
      <w:pPr>
        <w:pStyle w:val="2-"/>
      </w:pPr>
    </w:p>
    <w:p w14:paraId="5EA5F60D" w14:textId="77777777" w:rsidR="00A46A46" w:rsidRDefault="00A46A46" w:rsidP="00A46A46">
      <w:pPr>
        <w:pStyle w:val="2-"/>
      </w:pPr>
    </w:p>
    <w:p w14:paraId="1FDD40AB" w14:textId="77777777" w:rsidR="00A46A46" w:rsidRDefault="00A46A46" w:rsidP="00A46A46">
      <w:pPr>
        <w:pStyle w:val="2-"/>
      </w:pPr>
    </w:p>
    <w:p w14:paraId="0606A1D6" w14:textId="77777777" w:rsidR="00A46A46" w:rsidRDefault="00A46A46" w:rsidP="00A46A46">
      <w:pPr>
        <w:pStyle w:val="2-"/>
      </w:pPr>
    </w:p>
    <w:p w14:paraId="477B4DAF" w14:textId="77777777" w:rsidR="00A46A46" w:rsidRDefault="00A46A46" w:rsidP="00A46A46">
      <w:pPr>
        <w:pStyle w:val="2-"/>
      </w:pPr>
    </w:p>
    <w:p w14:paraId="605FFC3A" w14:textId="77777777" w:rsidR="00A46A46" w:rsidRDefault="00A46A46" w:rsidP="00A46A46">
      <w:pPr>
        <w:pStyle w:val="2-"/>
      </w:pPr>
    </w:p>
    <w:p w14:paraId="5D5C2C1D" w14:textId="77777777" w:rsidR="00A46A46" w:rsidRDefault="00A46A46" w:rsidP="00A46A46">
      <w:pPr>
        <w:pStyle w:val="2-"/>
      </w:pPr>
    </w:p>
    <w:p w14:paraId="341535B8" w14:textId="77777777" w:rsidR="00A46A46" w:rsidRDefault="00A46A46" w:rsidP="00A46A46">
      <w:pPr>
        <w:pStyle w:val="2-"/>
      </w:pPr>
    </w:p>
    <w:p w14:paraId="4C2E9FC5" w14:textId="77777777" w:rsidR="00605DD5" w:rsidRDefault="00605DD5" w:rsidP="00A46A46">
      <w:pPr>
        <w:pStyle w:val="2-"/>
      </w:pPr>
    </w:p>
    <w:p w14:paraId="33B43729" w14:textId="77777777" w:rsidR="00605DD5" w:rsidRDefault="00605DD5" w:rsidP="00A46A46">
      <w:pPr>
        <w:pStyle w:val="2-"/>
      </w:pPr>
    </w:p>
    <w:p w14:paraId="23B4FDA2" w14:textId="77777777" w:rsidR="00605DD5" w:rsidRDefault="00605DD5" w:rsidP="00A46A46">
      <w:pPr>
        <w:pStyle w:val="2-"/>
      </w:pPr>
    </w:p>
    <w:p w14:paraId="7172EC3E" w14:textId="77777777" w:rsidR="00605DD5" w:rsidRDefault="00605DD5" w:rsidP="00A46A46">
      <w:pPr>
        <w:pStyle w:val="2-"/>
      </w:pPr>
    </w:p>
    <w:p w14:paraId="60DDEFCC" w14:textId="77777777" w:rsidR="00605DD5" w:rsidRDefault="00605DD5" w:rsidP="00A46A46">
      <w:pPr>
        <w:pStyle w:val="2-"/>
      </w:pPr>
    </w:p>
    <w:p w14:paraId="38D26C84" w14:textId="2EB24AF2" w:rsidR="00D9500D" w:rsidRPr="0058111F" w:rsidRDefault="00D9500D" w:rsidP="00A46A46">
      <w:pPr>
        <w:pStyle w:val="af5"/>
        <w:spacing w:after="0"/>
        <w:ind w:firstLine="5245"/>
        <w:rPr>
          <w:b w:val="0"/>
          <w:sz w:val="28"/>
          <w:szCs w:val="28"/>
          <w:lang w:val="ru-RU"/>
        </w:rPr>
      </w:pPr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4</w:t>
      </w:r>
    </w:p>
    <w:p w14:paraId="2DE313BF" w14:textId="77777777" w:rsidR="009F2719" w:rsidRPr="009F2719" w:rsidRDefault="009F2719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bookmarkStart w:id="60" w:name="_Toc103859698"/>
      <w:r w:rsidRPr="009F2719">
        <w:rPr>
          <w:rFonts w:eastAsia="Times New Roman"/>
          <w:b w:val="0"/>
          <w:bCs/>
          <w:iCs/>
          <w:sz w:val="28"/>
          <w:szCs w:val="28"/>
        </w:rPr>
        <w:t>К Административному регламенту</w:t>
      </w:r>
      <w:r w:rsidRPr="009F2719">
        <w:t xml:space="preserve"> </w:t>
      </w:r>
      <w:r w:rsidRPr="009F2719">
        <w:rPr>
          <w:rFonts w:eastAsia="Times New Roman"/>
          <w:b w:val="0"/>
          <w:bCs/>
          <w:iCs/>
          <w:sz w:val="28"/>
          <w:szCs w:val="28"/>
        </w:rPr>
        <w:t>предоставления муниципальной услуги</w:t>
      </w:r>
    </w:p>
    <w:p w14:paraId="100F6CEC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«Включение мест под размещение нестационарных </w:t>
      </w:r>
    </w:p>
    <w:p w14:paraId="3AD241BF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торговых объектов в схему размещения нестационарных торговых объектов </w:t>
      </w:r>
    </w:p>
    <w:p w14:paraId="2F311614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территории городского округа Серебряные Пруды Московской области </w:t>
      </w:r>
    </w:p>
    <w:p w14:paraId="0928C101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основании предложений физических, юридических лиц, </w:t>
      </w:r>
    </w:p>
    <w:p w14:paraId="7B80FEA1" w14:textId="77777777" w:rsidR="00605DD5" w:rsidRP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индивидуальных предпринимателей и </w:t>
      </w:r>
    </w:p>
    <w:p w14:paraId="1EB55A54" w14:textId="77777777" w:rsidR="00605DD5" w:rsidRDefault="00605DD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уведомление о проведен</w:t>
      </w:r>
      <w:proofErr w:type="gramStart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ии  ау</w:t>
      </w:r>
      <w:proofErr w:type="gramEnd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кциона»</w:t>
      </w:r>
    </w:p>
    <w:p w14:paraId="06619C8D" w14:textId="2E571B76" w:rsidR="00050EA4" w:rsidRDefault="00605DD5" w:rsidP="00A46A46">
      <w:pPr>
        <w:pStyle w:val="af3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605DD5">
        <w:rPr>
          <w:rFonts w:eastAsia="Times New Roman"/>
          <w:b w:val="0"/>
          <w:bCs/>
          <w:iCs/>
          <w:sz w:val="28"/>
          <w:szCs w:val="28"/>
        </w:rPr>
        <w:t>от _______________№_____</w:t>
      </w:r>
    </w:p>
    <w:p w14:paraId="5EC55AA0" w14:textId="77777777" w:rsidR="00605DD5" w:rsidRDefault="00605DD5" w:rsidP="00A46A46">
      <w:pPr>
        <w:pStyle w:val="af3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</w:p>
    <w:bookmarkEnd w:id="60"/>
    <w:p w14:paraId="29C06640" w14:textId="77777777" w:rsidR="00605DD5" w:rsidRPr="00605DD5" w:rsidRDefault="00605DD5" w:rsidP="00A46A46">
      <w:pPr>
        <w:suppressAutoHyphens/>
        <w:spacing w:after="0"/>
        <w:jc w:val="center"/>
        <w:outlineLvl w:val="1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</w:p>
    <w:p w14:paraId="551F7978" w14:textId="77777777" w:rsidR="00605DD5" w:rsidRPr="00605DD5" w:rsidRDefault="00605DD5" w:rsidP="00A46A46">
      <w:pPr>
        <w:suppressAutoHyphens/>
        <w:spacing w:after="0"/>
        <w:jc w:val="center"/>
        <w:outlineLvl w:val="1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 xml:space="preserve">Форма решения </w:t>
      </w:r>
      <w:bookmarkStart w:id="61" w:name="_Toc91253271_Копия_1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 xml:space="preserve">об </w:t>
      </w:r>
      <w:bookmarkEnd w:id="61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отказе в приеме документов,</w:t>
      </w:r>
    </w:p>
    <w:p w14:paraId="3383D0BA" w14:textId="77777777" w:rsidR="00605DD5" w:rsidRPr="00605DD5" w:rsidRDefault="00605DD5" w:rsidP="00A46A46">
      <w:pPr>
        <w:suppressAutoHyphens/>
        <w:spacing w:after="0"/>
        <w:jc w:val="center"/>
        <w:outlineLvl w:val="1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необходимых для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ии ау</w:t>
      </w:r>
      <w:proofErr w:type="gramEnd"/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кциона»</w:t>
      </w:r>
    </w:p>
    <w:p w14:paraId="62EB4B22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77AE2FD7" w14:textId="77777777" w:rsidR="00605DD5" w:rsidRPr="00605DD5" w:rsidRDefault="00605DD5" w:rsidP="00A46A46">
      <w:pPr>
        <w:suppressAutoHyphens/>
        <w:spacing w:after="0"/>
        <w:jc w:val="center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lastRenderedPageBreak/>
        <w:t>(оформляется на официальном бланке Администрации)</w:t>
      </w:r>
    </w:p>
    <w:p w14:paraId="706E38CC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4F85E750" w14:textId="77777777" w:rsidR="00605DD5" w:rsidRPr="00605DD5" w:rsidRDefault="00605DD5" w:rsidP="00A46A46">
      <w:pPr>
        <w:suppressAutoHyphens/>
        <w:spacing w:after="0" w:line="240" w:lineRule="auto"/>
        <w:ind w:firstLine="710"/>
        <w:rPr>
          <w:rFonts w:ascii="Liberation Serif" w:eastAsia="NSimSun" w:hAnsi="Liberation Serif" w:cs="Lucida Sans" w:hint="eastAsia"/>
          <w:kern w:val="2"/>
          <w:sz w:val="28"/>
          <w:szCs w:val="28"/>
          <w:lang w:eastAsia="zh-CN" w:bidi="hi-IN"/>
        </w:rPr>
      </w:pPr>
    </w:p>
    <w:p w14:paraId="5F07D5FB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</w:pPr>
      <w:r w:rsidRPr="00605DD5"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  <w:t>Кому: _________________________</w:t>
      </w:r>
    </w:p>
    <w:p w14:paraId="4AA8E9EE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4D2330F1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</w:pPr>
      <w:proofErr w:type="gramStart"/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lastRenderedPageBreak/>
        <w:t xml:space="preserve">(ФИО (последнее при наличии) </w:t>
      </w:r>
      <w:proofErr w:type="gramEnd"/>
    </w:p>
    <w:p w14:paraId="5A197374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 xml:space="preserve">физического лица, индивидуального </w:t>
      </w:r>
    </w:p>
    <w:p w14:paraId="1D6F042E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 xml:space="preserve">предпринимателя или </w:t>
      </w:r>
      <w:proofErr w:type="gramStart"/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>полное</w:t>
      </w:r>
      <w:proofErr w:type="gramEnd"/>
    </w:p>
    <w:p w14:paraId="470026C9" w14:textId="77777777" w:rsidR="00605DD5" w:rsidRPr="00605DD5" w:rsidRDefault="00605DD5" w:rsidP="00A46A46">
      <w:pPr>
        <w:suppressAutoHyphens/>
        <w:spacing w:after="0"/>
        <w:ind w:firstLine="5245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605DD5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>наименование юридического лица)</w:t>
      </w:r>
    </w:p>
    <w:p w14:paraId="6BDCD132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115265C0" w14:textId="77777777" w:rsidR="00605DD5" w:rsidRPr="00605DD5" w:rsidRDefault="00605DD5" w:rsidP="00A46A46">
      <w:pPr>
        <w:suppressAutoHyphens/>
        <w:spacing w:after="0"/>
        <w:ind w:firstLine="5245"/>
        <w:rPr>
          <w:rFonts w:ascii="Liberation Serif" w:eastAsia="NSimSun" w:hAnsi="Liberation Serif" w:cs="Lucida Sans" w:hint="eastAsia"/>
          <w:kern w:val="2"/>
          <w:sz w:val="28"/>
          <w:szCs w:val="28"/>
        </w:rPr>
      </w:pPr>
    </w:p>
    <w:p w14:paraId="21163086" w14:textId="77777777" w:rsidR="00605DD5" w:rsidRPr="00605DD5" w:rsidRDefault="00605DD5" w:rsidP="00A46A46">
      <w:pPr>
        <w:suppressAutoHyphens/>
        <w:spacing w:after="0"/>
        <w:jc w:val="center"/>
        <w:rPr>
          <w:rFonts w:ascii="Times New Roman" w:eastAsia="Calibri" w:hAnsi="Times New Roman" w:cs="Lucida Sans"/>
          <w:kern w:val="2"/>
          <w:sz w:val="28"/>
          <w:szCs w:val="28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Решение об отказе в приеме документов,</w:t>
      </w:r>
    </w:p>
    <w:p w14:paraId="6B5039E0" w14:textId="4C43A52F" w:rsidR="00605DD5" w:rsidRPr="00605DD5" w:rsidRDefault="00605DD5" w:rsidP="00A46A46">
      <w:pPr>
        <w:suppressAutoHyphens/>
        <w:spacing w:after="0"/>
        <w:jc w:val="center"/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 xml:space="preserve">необходимых для предоставления муниципальной услуги </w:t>
      </w:r>
      <w:r w:rsidRPr="00605DD5">
        <w:rPr>
          <w:rFonts w:ascii="Times New Roman" w:eastAsia="Calibri" w:hAnsi="Times New Roman" w:cs="Lucida Sans"/>
          <w:b/>
          <w:bCs/>
          <w:kern w:val="2"/>
          <w:sz w:val="28"/>
          <w:szCs w:val="28"/>
          <w:lang w:eastAsia="zh-CN" w:bidi="hi-IN"/>
        </w:rPr>
        <w:t>«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  <w:lang w:eastAsia="zh-CN" w:bidi="hi-IN"/>
        </w:rPr>
        <w:t xml:space="preserve">Включение мест под размещение нестационарных торговых объектов в схему размещения нестационарных торговых объектов на территории </w:t>
      </w:r>
      <w:r>
        <w:rPr>
          <w:rFonts w:ascii="Times New Roman" w:eastAsia="Calibri" w:hAnsi="Times New Roman" w:cs="Lucida Sans"/>
          <w:bCs/>
          <w:kern w:val="2"/>
          <w:sz w:val="28"/>
          <w:szCs w:val="28"/>
          <w:lang w:eastAsia="zh-CN" w:bidi="hi-IN"/>
        </w:rPr>
        <w:t xml:space="preserve">городского округа Серебряные Пруды 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  <w:lang w:eastAsia="zh-CN" w:bidi="hi-IN"/>
        </w:rPr>
        <w:t>Московской области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  <w:lang w:eastAsia="zh-CN" w:bidi="hi-IN"/>
        </w:rPr>
        <w:t>ии ау</w:t>
      </w:r>
      <w:proofErr w:type="gramEnd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  <w:lang w:eastAsia="zh-CN" w:bidi="hi-IN"/>
        </w:rPr>
        <w:t>кциона»</w:t>
      </w:r>
    </w:p>
    <w:p w14:paraId="7FC9453A" w14:textId="77777777" w:rsidR="00605DD5" w:rsidRPr="00605DD5" w:rsidRDefault="00605DD5" w:rsidP="00A46A46">
      <w:pPr>
        <w:suppressAutoHyphens/>
        <w:spacing w:after="0"/>
        <w:jc w:val="center"/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</w:pPr>
    </w:p>
    <w:p w14:paraId="6771AFD7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0F73A8FE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proofErr w:type="gramStart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lastRenderedPageBreak/>
        <w:t xml:space="preserve">В соответствии с ____ </w:t>
      </w:r>
      <w:r w:rsidRPr="00605DD5">
        <w:rPr>
          <w:rFonts w:ascii="Times New Roman" w:eastAsia="Calibri" w:hAnsi="Times New Roman" w:cs="Lucida Sans"/>
          <w:bCs/>
          <w:i/>
          <w:iCs/>
          <w:kern w:val="2"/>
          <w:sz w:val="28"/>
          <w:szCs w:val="28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</w:t>
      </w:r>
      <w:r w:rsidRPr="00605DD5">
        <w:rPr>
          <w:rFonts w:ascii="Times New Roman" w:eastAsia="Calibri" w:hAnsi="Times New Roman" w:cs="Lucida Sans"/>
          <w:bCs/>
          <w:i/>
          <w:iCs/>
          <w:kern w:val="2"/>
          <w:sz w:val="28"/>
          <w:szCs w:val="28"/>
        </w:rPr>
        <w:lastRenderedPageBreak/>
        <w:t xml:space="preserve">данное решение) 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Администрация _____ (</w:t>
      </w:r>
      <w:r w:rsidRPr="00605DD5">
        <w:rPr>
          <w:rFonts w:ascii="Times New Roman" w:eastAsia="Calibri" w:hAnsi="Times New Roman" w:cs="Lucida Sans"/>
          <w:i/>
          <w:kern w:val="2"/>
          <w:sz w:val="28"/>
          <w:szCs w:val="28"/>
        </w:rPr>
        <w:t>указать полное наименование Администрации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)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 xml:space="preserve">  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</w:rPr>
        <w:t>(далее – Администрация)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 xml:space="preserve"> рассмотрела запрос о предоставлении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</w:t>
      </w:r>
      <w:proofErr w:type="gramEnd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 xml:space="preserve"> на основании предложений физических, юридических лиц, индивидуальных предпринимателей и уведомление о проведен</w:t>
      </w:r>
      <w:proofErr w:type="gramStart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>ии ау</w:t>
      </w:r>
      <w:proofErr w:type="gramEnd"/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 xml:space="preserve">кциона» № ______ </w:t>
      </w:r>
      <w:r w:rsidRPr="00605DD5">
        <w:rPr>
          <w:rFonts w:ascii="Times New Roman" w:eastAsia="Calibri" w:hAnsi="Times New Roman" w:cs="Lucida Sans"/>
          <w:bCs/>
          <w:i/>
          <w:iCs/>
          <w:kern w:val="2"/>
          <w:sz w:val="28"/>
          <w:szCs w:val="28"/>
        </w:rPr>
        <w:t>(указать регистрационный номер запроса)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14:paraId="6326E29A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605DD5" w:rsidRPr="00605DD5" w14:paraId="1DB611DC" w14:textId="77777777" w:rsidTr="00605DD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0EFA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lastRenderedPageBreak/>
              <w:t>Ссылка</w:t>
            </w:r>
          </w:p>
          <w:p w14:paraId="79DB6F46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на соответствующий</w:t>
            </w:r>
          </w:p>
          <w:p w14:paraId="7248C431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подпункт подраздела 19</w:t>
            </w:r>
          </w:p>
          <w:p w14:paraId="6C9B7E10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bCs/>
                <w:kern w:val="2"/>
                <w:sz w:val="28"/>
                <w:szCs w:val="28"/>
              </w:rPr>
              <w:t>Регламента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,</w:t>
            </w:r>
          </w:p>
          <w:p w14:paraId="24402C2B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в котором</w:t>
            </w:r>
          </w:p>
          <w:p w14:paraId="4CEB26F1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содержится основание</w:t>
            </w:r>
          </w:p>
          <w:p w14:paraId="7441C3AA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для отказа в приеме</w:t>
            </w:r>
          </w:p>
          <w:p w14:paraId="19FC41FA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документов,</w:t>
            </w:r>
          </w:p>
          <w:p w14:paraId="7D7BD8FA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необходимых для</w:t>
            </w:r>
          </w:p>
          <w:p w14:paraId="133FE1C3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предоставления</w:t>
            </w:r>
          </w:p>
          <w:p w14:paraId="14C4C1E5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2FAD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Наименование основания для отказа в</w:t>
            </w:r>
            <w:r w:rsidRPr="00605DD5">
              <w:rPr>
                <w:rFonts w:ascii="Times New Roman" w:eastAsia="Calibri" w:hAnsi="Times New Roman" w:cs="Lucida Sans"/>
                <w:i/>
                <w:kern w:val="2"/>
                <w:sz w:val="28"/>
                <w:szCs w:val="28"/>
              </w:rPr>
              <w:t> 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приеме документов, необходимых</w:t>
            </w:r>
          </w:p>
          <w:p w14:paraId="07E4F69D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94B0" w14:textId="77777777" w:rsidR="00605DD5" w:rsidRPr="00605DD5" w:rsidRDefault="00605DD5" w:rsidP="00A46A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Lucida Sans"/>
                <w:kern w:val="2"/>
                <w:sz w:val="24"/>
                <w:szCs w:val="24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Разъяснение причины принятия решения об</w:t>
            </w:r>
            <w:r w:rsidRPr="00605DD5">
              <w:rPr>
                <w:rFonts w:ascii="Times New Roman" w:eastAsia="Calibri" w:hAnsi="Times New Roman" w:cs="Lucida Sans"/>
                <w:i/>
                <w:kern w:val="2"/>
                <w:sz w:val="28"/>
                <w:szCs w:val="28"/>
              </w:rPr>
              <w:t> 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отказе в</w:t>
            </w:r>
            <w:r w:rsidRPr="00605DD5">
              <w:rPr>
                <w:rFonts w:ascii="Times New Roman" w:eastAsia="Calibri" w:hAnsi="Times New Roman" w:cs="Lucida Sans"/>
                <w:i/>
                <w:kern w:val="2"/>
                <w:sz w:val="28"/>
                <w:szCs w:val="28"/>
              </w:rPr>
              <w:t> </w:t>
            </w: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приеме документов, необходимых для предоставления муниципальной услуги</w:t>
            </w:r>
          </w:p>
        </w:tc>
      </w:tr>
      <w:tr w:rsidR="00605DD5" w:rsidRPr="00605DD5" w14:paraId="531715FF" w14:textId="77777777" w:rsidTr="00605DD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A61" w14:textId="77777777" w:rsidR="00605DD5" w:rsidRPr="00605DD5" w:rsidRDefault="00605DD5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73B1" w14:textId="77777777" w:rsidR="00605DD5" w:rsidRPr="00605DD5" w:rsidRDefault="00605DD5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08DE" w14:textId="77777777" w:rsidR="00605DD5" w:rsidRPr="00605DD5" w:rsidRDefault="00605DD5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46A46" w:rsidRPr="00605DD5" w14:paraId="6D04E589" w14:textId="77777777" w:rsidTr="00605DD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B236" w14:textId="77777777" w:rsidR="00A46A46" w:rsidRPr="00605DD5" w:rsidRDefault="00A46A46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84FB" w14:textId="77777777" w:rsidR="00A46A46" w:rsidRPr="00605DD5" w:rsidRDefault="00A46A46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4FFA" w14:textId="77777777" w:rsidR="00A46A46" w:rsidRPr="00605DD5" w:rsidRDefault="00A46A46" w:rsidP="00A46A46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37B3C076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</w:pP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Дополнительно информируем:</w:t>
      </w:r>
    </w:p>
    <w:p w14:paraId="05EB4D21" w14:textId="77777777" w:rsidR="00605DD5" w:rsidRPr="00605DD5" w:rsidRDefault="00605DD5" w:rsidP="00A46A46">
      <w:pPr>
        <w:suppressAutoHyphens/>
        <w:spacing w:after="0"/>
        <w:ind w:firstLine="709"/>
        <w:jc w:val="both"/>
        <w:rPr>
          <w:rFonts w:ascii="Times New Roman" w:eastAsia="Calibri" w:hAnsi="Times New Roman" w:cs="Lucida Sans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b/>
          <w:bCs/>
          <w:kern w:val="2"/>
          <w:sz w:val="28"/>
          <w:szCs w:val="28"/>
          <w:lang w:eastAsia="zh-CN" w:bidi="hi-IN"/>
        </w:rPr>
        <w:t xml:space="preserve">_______________________________________________________________ 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  <w:lang w:eastAsia="zh-CN" w:bidi="hi-IN"/>
        </w:rPr>
        <w:t>(</w:t>
      </w:r>
      <w:r w:rsidRPr="00605DD5">
        <w:rPr>
          <w:rFonts w:ascii="Times New Roman" w:eastAsia="Calibri" w:hAnsi="Times New Roman" w:cs="Lucida Sans"/>
          <w:bCs/>
          <w:i/>
          <w:kern w:val="2"/>
          <w:sz w:val="28"/>
          <w:szCs w:val="28"/>
          <w:lang w:eastAsia="zh-CN" w:bidi="hi-IN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605DD5">
        <w:rPr>
          <w:rFonts w:ascii="Times New Roman" w:eastAsia="Calibri" w:hAnsi="Times New Roman" w:cs="Lucida Sans"/>
          <w:bCs/>
          <w:kern w:val="2"/>
          <w:sz w:val="28"/>
          <w:szCs w:val="28"/>
          <w:lang w:eastAsia="zh-CN" w:bidi="hi-IN"/>
        </w:rPr>
        <w:t>).</w:t>
      </w:r>
    </w:p>
    <w:p w14:paraId="6283AB89" w14:textId="77777777" w:rsidR="00605DD5" w:rsidRPr="00605DD5" w:rsidRDefault="00605DD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605DD5" w:rsidRPr="00605DD5" w:rsidSect="00453120">
          <w:type w:val="continuous"/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70588B19" w14:textId="77777777" w:rsidR="00605DD5" w:rsidRPr="00605DD5" w:rsidRDefault="00605DD5" w:rsidP="00A46A46">
      <w:pPr>
        <w:suppressAutoHyphens/>
        <w:spacing w:after="0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05DD5">
        <w:rPr>
          <w:rFonts w:ascii="Times New Roman" w:eastAsia="Calibri" w:hAnsi="Times New Roman" w:cs="Lucida Sans"/>
          <w:b/>
          <w:bCs/>
          <w:kern w:val="2"/>
          <w:sz w:val="28"/>
          <w:szCs w:val="28"/>
          <w:lang w:eastAsia="zh-CN" w:bidi="hi-IN"/>
        </w:rPr>
        <w:lastRenderedPageBreak/>
        <w:t xml:space="preserve">            </w:t>
      </w:r>
      <w:r w:rsidRPr="00605DD5">
        <w:rPr>
          <w:rFonts w:ascii="Times New Roman" w:eastAsia="Calibri" w:hAnsi="Times New Roman" w:cs="Lucida Sans"/>
          <w:b/>
          <w:bCs/>
          <w:kern w:val="2"/>
          <w:sz w:val="28"/>
          <w:szCs w:val="28"/>
          <w:lang w:val="en-US" w:eastAsia="zh-CN" w:bidi="hi-IN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0"/>
        <w:gridCol w:w="3145"/>
        <w:gridCol w:w="3840"/>
      </w:tblGrid>
      <w:tr w:rsidR="00605DD5" w:rsidRPr="00605DD5" w14:paraId="7256AD7F" w14:textId="77777777" w:rsidTr="00605DD5">
        <w:trPr>
          <w:trHeight w:val="283"/>
        </w:trPr>
        <w:tc>
          <w:tcPr>
            <w:tcW w:w="3537" w:type="dxa"/>
          </w:tcPr>
          <w:p w14:paraId="0FDD203E" w14:textId="77777777" w:rsidR="00605DD5" w:rsidRPr="00605DD5" w:rsidRDefault="00605DD5" w:rsidP="00A46A46">
            <w:pPr>
              <w:suppressAutoHyphens/>
              <w:spacing w:after="0"/>
              <w:jc w:val="center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312A9C34" w14:textId="77777777" w:rsidR="00605DD5" w:rsidRPr="00605DD5" w:rsidRDefault="00605DD5" w:rsidP="00A46A46">
            <w:pPr>
              <w:widowControl w:val="0"/>
              <w:tabs>
                <w:tab w:val="left" w:pos="565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kern w:val="2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73AC6" w14:textId="77777777" w:rsidR="00605DD5" w:rsidRPr="00605DD5" w:rsidRDefault="00605DD5" w:rsidP="00A46A46">
            <w:pPr>
              <w:suppressAutoHyphens/>
              <w:spacing w:after="0"/>
              <w:jc w:val="center"/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605DD5">
              <w:rPr>
                <w:rFonts w:ascii="Times New Roman" w:eastAsia="Calibri" w:hAnsi="Times New Roman" w:cs="Lucida Sans"/>
                <w:kern w:val="2"/>
                <w:sz w:val="28"/>
                <w:szCs w:val="28"/>
                <w:lang w:eastAsia="zh-CN" w:bidi="hi-IN"/>
              </w:rPr>
              <w:t>(подпись, фамилия, инициалы)</w:t>
            </w:r>
          </w:p>
        </w:tc>
      </w:tr>
    </w:tbl>
    <w:p w14:paraId="024ACCBD" w14:textId="77777777" w:rsidR="00605DD5" w:rsidRPr="00605DD5" w:rsidRDefault="00605DD5" w:rsidP="00A46A46">
      <w:pPr>
        <w:suppressAutoHyphens/>
        <w:spacing w:after="0"/>
        <w:ind w:firstLine="709"/>
        <w:jc w:val="right"/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</w:pP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  <w:lang w:eastAsia="zh-CN" w:bidi="hi-IN"/>
        </w:rPr>
        <w:t xml:space="preserve">«__» _____ </w:t>
      </w:r>
      <w:r w:rsidRPr="00605DD5">
        <w:rPr>
          <w:rFonts w:ascii="Times New Roman" w:eastAsia="Calibri" w:hAnsi="Times New Roman" w:cs="Lucida Sans"/>
          <w:kern w:val="2"/>
          <w:sz w:val="28"/>
          <w:szCs w:val="28"/>
          <w:lang w:eastAsia="zh-CN" w:bidi="hi-IN"/>
        </w:rPr>
        <w:t>202</w:t>
      </w:r>
      <w:r w:rsidRPr="00605DD5">
        <w:rPr>
          <w:rFonts w:ascii="Times New Roman" w:eastAsia="Calibri" w:hAnsi="Times New Roman" w:cs="Lucida Sans"/>
          <w:b/>
          <w:kern w:val="2"/>
          <w:sz w:val="28"/>
          <w:szCs w:val="28"/>
          <w:lang w:eastAsia="zh-CN" w:bidi="hi-IN"/>
        </w:rPr>
        <w:t>__</w:t>
      </w:r>
    </w:p>
    <w:p w14:paraId="5D537C21" w14:textId="77777777" w:rsidR="00D9500D" w:rsidRPr="00D66394" w:rsidRDefault="00D9500D" w:rsidP="00A46A46">
      <w:pPr>
        <w:pStyle w:val="11"/>
        <w:numPr>
          <w:ilvl w:val="0"/>
          <w:numId w:val="0"/>
        </w:numPr>
        <w:ind w:firstLine="709"/>
      </w:pPr>
    </w:p>
    <w:p w14:paraId="66CDE3BD" w14:textId="77777777" w:rsidR="00D9500D" w:rsidRPr="00D66394" w:rsidRDefault="00D9500D" w:rsidP="00A46A46">
      <w:pPr>
        <w:pStyle w:val="11"/>
        <w:numPr>
          <w:ilvl w:val="0"/>
          <w:numId w:val="0"/>
        </w:numPr>
        <w:ind w:firstLine="709"/>
      </w:pPr>
    </w:p>
    <w:p w14:paraId="0B6631E3" w14:textId="77777777" w:rsidR="00D9500D" w:rsidRDefault="00D9500D" w:rsidP="00A46A46">
      <w:pPr>
        <w:pStyle w:val="2-"/>
      </w:pPr>
    </w:p>
    <w:p w14:paraId="79812589" w14:textId="77777777" w:rsidR="00EA1260" w:rsidRPr="00C5545E" w:rsidRDefault="00EA1260" w:rsidP="00A46A46">
      <w:pPr>
        <w:pStyle w:val="2-"/>
        <w:sectPr w:rsidR="00EA1260" w:rsidRPr="00C5545E" w:rsidSect="00453120">
          <w:footerReference w:type="default" r:id="rId10"/>
          <w:pgSz w:w="11906" w:h="16838"/>
          <w:pgMar w:top="1134" w:right="567" w:bottom="1134" w:left="567" w:header="709" w:footer="709" w:gutter="0"/>
          <w:pgNumType w:start="1"/>
          <w:cols w:space="708"/>
          <w:docGrid w:linePitch="360"/>
        </w:sectPr>
      </w:pPr>
    </w:p>
    <w:p w14:paraId="313BC385" w14:textId="2D91E8D6" w:rsidR="00840165" w:rsidRPr="0058111F" w:rsidRDefault="00840165" w:rsidP="00A46A46">
      <w:pPr>
        <w:pStyle w:val="af5"/>
        <w:spacing w:after="0"/>
        <w:ind w:firstLine="5245"/>
        <w:rPr>
          <w:b w:val="0"/>
          <w:sz w:val="28"/>
          <w:szCs w:val="28"/>
          <w:lang w:val="ru-RU"/>
        </w:rPr>
      </w:pPr>
      <w:bookmarkStart w:id="62" w:name="_Toc103859702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5</w:t>
      </w:r>
    </w:p>
    <w:p w14:paraId="5CC8817B" w14:textId="77777777" w:rsidR="00840165" w:rsidRPr="009F2719" w:rsidRDefault="00840165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9F2719">
        <w:rPr>
          <w:rFonts w:eastAsia="Times New Roman"/>
          <w:b w:val="0"/>
          <w:bCs/>
          <w:iCs/>
          <w:sz w:val="28"/>
          <w:szCs w:val="28"/>
        </w:rPr>
        <w:t>К Административному регламенту</w:t>
      </w:r>
      <w:r w:rsidRPr="009F2719">
        <w:t xml:space="preserve"> </w:t>
      </w:r>
      <w:r w:rsidRPr="009F2719">
        <w:rPr>
          <w:rFonts w:eastAsia="Times New Roman"/>
          <w:b w:val="0"/>
          <w:bCs/>
          <w:iCs/>
          <w:sz w:val="28"/>
          <w:szCs w:val="28"/>
        </w:rPr>
        <w:t>предоставления муниципальной услуги</w:t>
      </w:r>
    </w:p>
    <w:p w14:paraId="131C466B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«Включение мест под размещение нестационарных </w:t>
      </w:r>
    </w:p>
    <w:p w14:paraId="3EC63E94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торговых объектов в схему размещения нестационарных торговых объектов </w:t>
      </w:r>
    </w:p>
    <w:p w14:paraId="565B8716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территории городского округа Серебряные Пруды Московской области </w:t>
      </w:r>
    </w:p>
    <w:p w14:paraId="105A303C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основании предложений физических, юридических лиц, </w:t>
      </w:r>
    </w:p>
    <w:p w14:paraId="6EF92E15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индивидуальных предпринимателей и </w:t>
      </w:r>
    </w:p>
    <w:p w14:paraId="6869D5FC" w14:textId="77777777" w:rsidR="0084016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уведомление о проведен</w:t>
      </w:r>
      <w:proofErr w:type="gramStart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ии  ау</w:t>
      </w:r>
      <w:proofErr w:type="gramEnd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кциона»</w:t>
      </w:r>
    </w:p>
    <w:p w14:paraId="3F431637" w14:textId="77777777" w:rsidR="00840165" w:rsidRDefault="00840165" w:rsidP="00A46A46">
      <w:pPr>
        <w:pStyle w:val="af3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605DD5">
        <w:rPr>
          <w:rFonts w:eastAsia="Times New Roman"/>
          <w:b w:val="0"/>
          <w:bCs/>
          <w:iCs/>
          <w:sz w:val="28"/>
          <w:szCs w:val="28"/>
        </w:rPr>
        <w:t>от _______________№_____</w:t>
      </w:r>
    </w:p>
    <w:p w14:paraId="669EEA08" w14:textId="77777777" w:rsidR="00605DD5" w:rsidRDefault="00605DD5" w:rsidP="00A46A46">
      <w:pPr>
        <w:pStyle w:val="af5"/>
        <w:spacing w:after="0" w:line="276" w:lineRule="auto"/>
        <w:ind w:firstLine="10490"/>
        <w:rPr>
          <w:rStyle w:val="14"/>
          <w:b w:val="0"/>
          <w:sz w:val="28"/>
          <w:szCs w:val="28"/>
          <w:lang w:val="ru-RU"/>
        </w:rPr>
      </w:pPr>
    </w:p>
    <w:p w14:paraId="229C4B4D" w14:textId="5C9EDC0E" w:rsidR="00327018" w:rsidRDefault="00327018" w:rsidP="00A46A46">
      <w:pPr>
        <w:pStyle w:val="af3"/>
        <w:spacing w:after="0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</w:p>
    <w:bookmarkEnd w:id="62"/>
    <w:p w14:paraId="14709A8F" w14:textId="75158E56" w:rsidR="00840165" w:rsidRPr="00840165" w:rsidRDefault="00840165" w:rsidP="00A46A46">
      <w:pPr>
        <w:suppressLineNumbers/>
        <w:suppressAutoHyphens/>
        <w:spacing w:after="0"/>
        <w:jc w:val="center"/>
        <w:outlineLvl w:val="1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proofErr w:type="gramStart"/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Перечень</w:t>
      </w:r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br/>
        <w:t>общих признаков, по которым объединяются</w:t>
      </w:r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br/>
        <w:t>категории заявителей, а также комбинации признаков заявителей,</w:t>
      </w:r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br/>
        <w:t xml:space="preserve">каждая из которых соответствует одному варианту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</w:t>
      </w:r>
      <w:r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 </w:t>
      </w:r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городского округа Серебряные Пруды Московской области на основании предложений физических, юридических лиц, индивидуальных предпринимателей и уведомление о проведении аукциона»</w:t>
      </w:r>
      <w:proofErr w:type="gramEnd"/>
    </w:p>
    <w:p w14:paraId="3EE62735" w14:textId="77777777" w:rsidR="00840165" w:rsidRPr="00840165" w:rsidRDefault="0084016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840165" w:rsidRPr="00840165" w:rsidSect="00453120">
          <w:pgSz w:w="11906" w:h="16838"/>
          <w:pgMar w:top="1134" w:right="567" w:bottom="1134" w:left="567" w:header="0" w:footer="0" w:gutter="0"/>
          <w:cols w:space="720"/>
          <w:formProt w:val="0"/>
          <w:docGrid w:linePitch="312" w:charSpace="-6145"/>
        </w:sectPr>
      </w:pPr>
    </w:p>
    <w:p w14:paraId="1E7AEC21" w14:textId="77777777" w:rsidR="00840165" w:rsidRPr="00840165" w:rsidRDefault="00840165" w:rsidP="00A46A46">
      <w:pPr>
        <w:suppressLineNumbers/>
        <w:suppressAutoHyphens/>
        <w:spacing w:after="0"/>
        <w:ind w:firstLine="709"/>
        <w:jc w:val="center"/>
        <w:outlineLvl w:val="1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</w:p>
    <w:p w14:paraId="6CC17997" w14:textId="77777777" w:rsidR="00840165" w:rsidRPr="00840165" w:rsidRDefault="00840165" w:rsidP="00A46A46">
      <w:pPr>
        <w:suppressLineNumbers/>
        <w:suppressAutoHyphens/>
        <w:spacing w:after="0"/>
        <w:jc w:val="center"/>
        <w:outlineLvl w:val="1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840165" w:rsidRPr="00840165" w14:paraId="211AA6AB" w14:textId="77777777" w:rsidTr="006B2631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627A42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ind w:firstLine="709"/>
              <w:jc w:val="center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F91F1A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ind w:firstLine="709"/>
              <w:jc w:val="center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AFC38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ind w:firstLine="709"/>
              <w:jc w:val="center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Категория</w:t>
            </w:r>
          </w:p>
        </w:tc>
      </w:tr>
      <w:tr w:rsidR="00840165" w:rsidRPr="00840165" w14:paraId="45B62D9F" w14:textId="77777777" w:rsidTr="006B263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678BC0D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val="en-US"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val="en-US" w:eastAsia="zh-CN" w:bidi="hi-IN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0D2EE9A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индивидуальные предприниматели</w:t>
            </w:r>
          </w:p>
          <w:p w14:paraId="27186669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юридические лица</w:t>
            </w:r>
          </w:p>
          <w:p w14:paraId="6E1D832A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C4DC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обратившиеся в Ведомство с запросом о предоставлении Услуги</w:t>
            </w:r>
          </w:p>
        </w:tc>
      </w:tr>
    </w:tbl>
    <w:p w14:paraId="39D3F7AF" w14:textId="77777777" w:rsidR="00840165" w:rsidRPr="00840165" w:rsidRDefault="0084016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  <w:sectPr w:rsidR="00840165" w:rsidRPr="00840165" w:rsidSect="00A46A46">
          <w:type w:val="continuous"/>
          <w:pgSz w:w="11906" w:h="16838"/>
          <w:pgMar w:top="1134" w:right="567" w:bottom="567" w:left="1134" w:header="0" w:footer="0" w:gutter="0"/>
          <w:cols w:space="720"/>
          <w:formProt w:val="0"/>
          <w:docGrid w:linePitch="312" w:charSpace="-6145"/>
        </w:sectPr>
      </w:pPr>
    </w:p>
    <w:p w14:paraId="13D1C653" w14:textId="77777777" w:rsidR="00840165" w:rsidRPr="00840165" w:rsidRDefault="00840165" w:rsidP="00A46A46">
      <w:pPr>
        <w:widowControl w:val="0"/>
        <w:suppressLineNumbers/>
        <w:suppressAutoHyphens/>
        <w:spacing w:after="0"/>
        <w:jc w:val="center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lastRenderedPageBreak/>
        <w:t>Комбинации признаков заявителей,</w:t>
      </w:r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br/>
        <w:t>каждая из которых соответствует одному варианту</w:t>
      </w:r>
      <w:r w:rsidRPr="00840165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840165" w:rsidRPr="00840165" w14:paraId="5F127D41" w14:textId="77777777" w:rsidTr="006B26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B21825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val="en-US"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val="en-US" w:eastAsia="zh-CN" w:bidi="hi-IN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5533E8" w14:textId="77777777" w:rsidR="00840165" w:rsidRPr="00840165" w:rsidRDefault="00840165" w:rsidP="00A46A46">
            <w:pPr>
              <w:tabs>
                <w:tab w:val="left" w:pos="645"/>
              </w:tabs>
              <w:suppressAutoHyphens/>
              <w:spacing w:after="0"/>
              <w:jc w:val="both"/>
              <w:rPr>
                <w:rFonts w:ascii="Times New Roman" w:eastAsia="NSimSun" w:hAnsi="Times New Roman" w:cs="Lucida Sans"/>
                <w:color w:val="00CC33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color w:val="000000"/>
                <w:kern w:val="2"/>
                <w:sz w:val="28"/>
                <w:szCs w:val="28"/>
                <w:lang w:eastAsia="zh-CN" w:bidi="hi-IN"/>
              </w:rPr>
              <w:t>индивидуальные предприниматели: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53DD8" w14:textId="77777777" w:rsidR="00840165" w:rsidRPr="00840165" w:rsidRDefault="00840165" w:rsidP="00A46A4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840165" w:rsidRPr="00840165" w14:paraId="053655D5" w14:textId="77777777" w:rsidTr="006B26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5C1521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val="en-US"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val="en-US" w:eastAsia="zh-CN" w:bidi="hi-IN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A3901E" w14:textId="77777777" w:rsidR="00840165" w:rsidRPr="00840165" w:rsidRDefault="00840165" w:rsidP="00A46A46">
            <w:pPr>
              <w:tabs>
                <w:tab w:val="left" w:pos="645"/>
              </w:tabs>
              <w:suppressAutoHyphens/>
              <w:spacing w:after="0"/>
              <w:jc w:val="both"/>
              <w:rPr>
                <w:rFonts w:ascii="Times New Roman" w:eastAsia="NSimSun" w:hAnsi="Times New Roman" w:cs="Lucida Sans"/>
                <w:color w:val="00CC33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color w:val="000000"/>
                <w:kern w:val="2"/>
                <w:sz w:val="28"/>
                <w:szCs w:val="28"/>
                <w:lang w:eastAsia="zh-CN" w:bidi="hi-IN"/>
              </w:rPr>
              <w:t>юридические лица: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B5C6" w14:textId="77777777" w:rsidR="00840165" w:rsidRPr="00840165" w:rsidRDefault="00840165" w:rsidP="00A46A4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840165" w:rsidRPr="00840165" w14:paraId="1F8671B3" w14:textId="77777777" w:rsidTr="006B26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878B3F" w14:textId="77777777" w:rsidR="00840165" w:rsidRPr="00840165" w:rsidRDefault="00840165" w:rsidP="00A46A4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val="en-US"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val="en-US" w:eastAsia="zh-CN" w:bidi="hi-IN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F5B293" w14:textId="77777777" w:rsidR="00840165" w:rsidRPr="00840165" w:rsidRDefault="00840165" w:rsidP="00A46A46">
            <w:pPr>
              <w:tabs>
                <w:tab w:val="left" w:pos="645"/>
              </w:tabs>
              <w:suppressAutoHyphens/>
              <w:spacing w:after="0"/>
              <w:jc w:val="both"/>
              <w:rPr>
                <w:rFonts w:ascii="Times New Roman" w:eastAsia="NSimSun" w:hAnsi="Times New Roman" w:cs="Lucida Sans"/>
                <w:color w:val="00CC33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color w:val="000000"/>
                <w:kern w:val="2"/>
                <w:sz w:val="28"/>
                <w:szCs w:val="28"/>
                <w:lang w:eastAsia="zh-CN" w:bidi="hi-IN"/>
              </w:rPr>
              <w:t>физические лица – граждане Российской Федерации: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07E33" w14:textId="77777777" w:rsidR="00840165" w:rsidRPr="00840165" w:rsidRDefault="00840165" w:rsidP="00A46A4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</w:pPr>
            <w:r w:rsidRPr="00840165">
              <w:rPr>
                <w:rFonts w:ascii="Times New Roman" w:eastAsia="NSimSun" w:hAnsi="Times New Roman" w:cs="Lucida Sans"/>
                <w:kern w:val="2"/>
                <w:sz w:val="28"/>
                <w:szCs w:val="28"/>
                <w:lang w:eastAsia="zh-CN" w:bidi="hi-IN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14:paraId="03C4AD95" w14:textId="77777777" w:rsidR="00840165" w:rsidRPr="00840165" w:rsidRDefault="00840165" w:rsidP="00A46A46">
      <w:pPr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4"/>
          <w:szCs w:val="4"/>
          <w:lang w:eastAsia="zh-CN" w:bidi="hi-IN"/>
        </w:rPr>
      </w:pPr>
    </w:p>
    <w:p w14:paraId="5A4172B7" w14:textId="225252CA" w:rsidR="00A7588A" w:rsidRPr="00D66394" w:rsidRDefault="00A7588A" w:rsidP="00A46A46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14:paraId="44BBE9E7" w14:textId="77777777" w:rsidR="00A517E6" w:rsidRPr="00D66394" w:rsidRDefault="00A517E6" w:rsidP="00A46A46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A46A46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45312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3FF1040D" w14:textId="77777777" w:rsidR="00750D9D" w:rsidRDefault="00750D9D" w:rsidP="00A46A46">
      <w:pPr>
        <w:pStyle w:val="af5"/>
        <w:spacing w:after="0"/>
        <w:ind w:firstLine="5245"/>
        <w:rPr>
          <w:rStyle w:val="14"/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lastRenderedPageBreak/>
        <w:t xml:space="preserve">Приложение 6 </w:t>
      </w:r>
    </w:p>
    <w:p w14:paraId="10E5053F" w14:textId="77777777" w:rsidR="00354E68" w:rsidRPr="009F2719" w:rsidRDefault="00354E68" w:rsidP="00A46A46">
      <w:pPr>
        <w:pStyle w:val="af3"/>
        <w:spacing w:after="0" w:line="240" w:lineRule="auto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bookmarkStart w:id="63" w:name="_Hlk20901273"/>
      <w:r w:rsidRPr="009F2719">
        <w:rPr>
          <w:rFonts w:eastAsia="Times New Roman"/>
          <w:b w:val="0"/>
          <w:bCs/>
          <w:iCs/>
          <w:sz w:val="28"/>
          <w:szCs w:val="28"/>
        </w:rPr>
        <w:t>К Административному регламенту</w:t>
      </w:r>
      <w:r w:rsidRPr="009F2719">
        <w:t xml:space="preserve"> </w:t>
      </w:r>
      <w:r w:rsidRPr="009F2719">
        <w:rPr>
          <w:rFonts w:eastAsia="Times New Roman"/>
          <w:b w:val="0"/>
          <w:bCs/>
          <w:iCs/>
          <w:sz w:val="28"/>
          <w:szCs w:val="28"/>
        </w:rPr>
        <w:t>предоставления муниципальной услуги</w:t>
      </w:r>
    </w:p>
    <w:p w14:paraId="65734DDB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«Включение мест под размещение нестационарных </w:t>
      </w:r>
    </w:p>
    <w:p w14:paraId="137EB689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торговых объектов в схему размещения нестационарных торговых объектов </w:t>
      </w:r>
    </w:p>
    <w:p w14:paraId="7F2D4F6D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территории городского округа Серебряные Пруды Московской области </w:t>
      </w:r>
    </w:p>
    <w:p w14:paraId="084D0881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основании предложений физических, юридических лиц, </w:t>
      </w:r>
    </w:p>
    <w:p w14:paraId="0E4BF2BD" w14:textId="77777777" w:rsidR="00840165" w:rsidRPr="00605DD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индивидуальных предпринимателей и </w:t>
      </w:r>
    </w:p>
    <w:p w14:paraId="12AC0724" w14:textId="77777777" w:rsidR="0084016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уведомление о проведен</w:t>
      </w:r>
      <w:proofErr w:type="gramStart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ии  ау</w:t>
      </w:r>
      <w:proofErr w:type="gramEnd"/>
      <w:r w:rsidRPr="00605DD5">
        <w:rPr>
          <w:rFonts w:ascii="Times New Roman" w:eastAsia="Times New Roman" w:hAnsi="Times New Roman" w:cs="Times New Roman"/>
          <w:bCs/>
          <w:iCs/>
          <w:sz w:val="28"/>
          <w:szCs w:val="28"/>
        </w:rPr>
        <w:t>кциона»</w:t>
      </w:r>
    </w:p>
    <w:p w14:paraId="584F35AF" w14:textId="77777777" w:rsidR="00840165" w:rsidRDefault="00840165" w:rsidP="00A46A46">
      <w:pPr>
        <w:pStyle w:val="af3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  <w:r w:rsidRPr="00605DD5">
        <w:rPr>
          <w:rFonts w:eastAsia="Times New Roman"/>
          <w:b w:val="0"/>
          <w:bCs/>
          <w:iCs/>
          <w:sz w:val="28"/>
          <w:szCs w:val="28"/>
        </w:rPr>
        <w:t>от _______________№_____</w:t>
      </w:r>
    </w:p>
    <w:p w14:paraId="06ABEBCB" w14:textId="77777777" w:rsidR="00840165" w:rsidRDefault="00840165" w:rsidP="00A46A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815C1C5" w14:textId="7D0FE28E" w:rsidR="00050EA4" w:rsidRDefault="00050EA4" w:rsidP="00A46A46">
      <w:pPr>
        <w:pStyle w:val="af3"/>
        <w:ind w:firstLine="5954"/>
        <w:jc w:val="right"/>
        <w:rPr>
          <w:rFonts w:eastAsia="Times New Roman"/>
          <w:b w:val="0"/>
          <w:bCs/>
          <w:iCs/>
          <w:sz w:val="28"/>
          <w:szCs w:val="28"/>
        </w:rPr>
      </w:pPr>
    </w:p>
    <w:p w14:paraId="3F8636B4" w14:textId="77777777" w:rsidR="00840165" w:rsidRPr="00840165" w:rsidRDefault="00840165" w:rsidP="00A46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4" w:name="_Toc91253295"/>
      <w:bookmarkEnd w:id="63"/>
      <w:r w:rsidRPr="00840165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</w:t>
      </w:r>
    </w:p>
    <w:p w14:paraId="6702C750" w14:textId="77777777" w:rsidR="00840165" w:rsidRPr="00840165" w:rsidRDefault="00840165" w:rsidP="00A46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165">
        <w:rPr>
          <w:rFonts w:ascii="Times New Roman" w:hAnsi="Times New Roman" w:cs="Times New Roman"/>
          <w:sz w:val="28"/>
          <w:szCs w:val="28"/>
        </w:rPr>
        <w:t xml:space="preserve">«Включение мест под размещение нестационарных </w:t>
      </w:r>
    </w:p>
    <w:p w14:paraId="70A53A7A" w14:textId="77777777" w:rsidR="00840165" w:rsidRPr="00840165" w:rsidRDefault="00840165" w:rsidP="00A46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165">
        <w:rPr>
          <w:rFonts w:ascii="Times New Roman" w:hAnsi="Times New Roman" w:cs="Times New Roman"/>
          <w:sz w:val="28"/>
          <w:szCs w:val="28"/>
        </w:rPr>
        <w:t xml:space="preserve">торговых объектов в схему размещения нестационарных торговых объектов </w:t>
      </w:r>
    </w:p>
    <w:p w14:paraId="0DC1422D" w14:textId="77777777" w:rsidR="00840165" w:rsidRPr="00840165" w:rsidRDefault="00840165" w:rsidP="00A46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165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Серебряные Пруды Московской области </w:t>
      </w:r>
    </w:p>
    <w:p w14:paraId="4A146288" w14:textId="77777777" w:rsidR="00840165" w:rsidRPr="00840165" w:rsidRDefault="00840165" w:rsidP="00A46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165">
        <w:rPr>
          <w:rFonts w:ascii="Times New Roman" w:hAnsi="Times New Roman" w:cs="Times New Roman"/>
          <w:sz w:val="28"/>
          <w:szCs w:val="28"/>
        </w:rPr>
        <w:t xml:space="preserve">на основании предложений физических, юридических лиц, </w:t>
      </w:r>
    </w:p>
    <w:p w14:paraId="0B14DF5D" w14:textId="77777777" w:rsidR="00840165" w:rsidRPr="00840165" w:rsidRDefault="00840165" w:rsidP="00A46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165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</w:p>
    <w:p w14:paraId="1AED5D3A" w14:textId="3AC9B21A" w:rsidR="00840165" w:rsidRPr="00840165" w:rsidRDefault="00840165" w:rsidP="00A46A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165">
        <w:rPr>
          <w:rFonts w:ascii="Times New Roman" w:hAnsi="Times New Roman" w:cs="Times New Roman"/>
          <w:sz w:val="28"/>
          <w:szCs w:val="28"/>
        </w:rPr>
        <w:t>уведомление о проведен</w:t>
      </w:r>
      <w:proofErr w:type="gramStart"/>
      <w:r w:rsidRPr="00840165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840165">
        <w:rPr>
          <w:rFonts w:ascii="Times New Roman" w:hAnsi="Times New Roman" w:cs="Times New Roman"/>
          <w:sz w:val="28"/>
          <w:szCs w:val="28"/>
        </w:rPr>
        <w:t>кциона»</w:t>
      </w:r>
    </w:p>
    <w:p w14:paraId="1F1E38A3" w14:textId="77777777" w:rsidR="00840165" w:rsidRPr="00840165" w:rsidRDefault="00840165" w:rsidP="00A46A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6F9264" w14:textId="77777777" w:rsidR="00840165" w:rsidRPr="00840165" w:rsidRDefault="00840165" w:rsidP="00A46A46">
      <w:pPr>
        <w:autoSpaceDE w:val="0"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 _____ (</w:t>
      </w: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полное наименование </w:t>
      </w:r>
      <w:proofErr w:type="gramEnd"/>
    </w:p>
    <w:p w14:paraId="044FE39E" w14:textId="77777777" w:rsidR="00840165" w:rsidRPr="00840165" w:rsidRDefault="00840165" w:rsidP="00A46A46">
      <w:pPr>
        <w:autoSpaceDE w:val="0"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Администрации</w:t>
      </w: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proofErr w:type="gramEnd"/>
    </w:p>
    <w:p w14:paraId="07DBDD59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  <w:proofErr w:type="gramEnd"/>
    </w:p>
    <w:p w14:paraId="18C7549C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</w:t>
      </w:r>
      <w:proofErr w:type="gramStart"/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32059DC5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физического лица и индивидуального </w:t>
      </w:r>
    </w:p>
    <w:p w14:paraId="1C8251C8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предпринимателя </w:t>
      </w:r>
    </w:p>
    <w:p w14:paraId="4E881682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proofErr w:type="gramStart"/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55D4638C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FFBE865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  <w:proofErr w:type="gramEnd"/>
    </w:p>
    <w:p w14:paraId="0E0F522C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7CD00F8A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_____ (</w:t>
      </w: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54F10BC1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3E5CD73C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AB9F6C3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  <w:proofErr w:type="gramEnd"/>
    </w:p>
    <w:p w14:paraId="1B3C41C7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14:paraId="71B425D7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</w:t>
      </w:r>
      <w:proofErr w:type="gramStart"/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</w:t>
      </w:r>
      <w:proofErr w:type="gramEnd"/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271C8BF0" w14:textId="77777777" w:rsidR="00840165" w:rsidRPr="00840165" w:rsidRDefault="00840165" w:rsidP="00A46A46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D314025" w14:textId="77777777" w:rsidR="00840165" w:rsidRPr="00840165" w:rsidRDefault="00840165" w:rsidP="00A46A46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57689A2" w14:textId="77777777" w:rsidR="00840165" w:rsidRPr="00840165" w:rsidRDefault="00840165" w:rsidP="00A46A46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F8ADC8D" w14:textId="77777777" w:rsidR="00840165" w:rsidRPr="00840165" w:rsidRDefault="00840165" w:rsidP="00A46A46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840165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14:paraId="2D3BD8C0" w14:textId="77777777" w:rsidR="00840165" w:rsidRPr="00840165" w:rsidRDefault="00840165" w:rsidP="00A46A46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840165">
        <w:rPr>
          <w:rFonts w:ascii="Times New Roman" w:hAnsi="Times New Roman" w:cs="Times New Roman"/>
          <w:sz w:val="28"/>
          <w:szCs w:val="28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84016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40165">
        <w:rPr>
          <w:rFonts w:ascii="Times New Roman" w:hAnsi="Times New Roman" w:cs="Times New Roman"/>
          <w:sz w:val="28"/>
          <w:szCs w:val="28"/>
        </w:rPr>
        <w:t>кциона»</w:t>
      </w:r>
    </w:p>
    <w:p w14:paraId="6BF71B2F" w14:textId="77777777" w:rsidR="00840165" w:rsidRPr="00840165" w:rsidRDefault="00840165" w:rsidP="00A46A46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01DAC753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165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услугу: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</w:t>
      </w:r>
      <w:proofErr w:type="gramStart"/>
      <w:r w:rsidRPr="0084016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40165">
        <w:rPr>
          <w:rFonts w:ascii="Times New Roman" w:hAnsi="Times New Roman" w:cs="Times New Roman"/>
          <w:sz w:val="28"/>
          <w:szCs w:val="28"/>
        </w:rPr>
        <w:t>кциона</w:t>
      </w:r>
      <w:r w:rsidRPr="008401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включению </w:t>
      </w:r>
      <w:r w:rsidRPr="00840165">
        <w:rPr>
          <w:rFonts w:ascii="Times New Roman" w:eastAsia="Calibri" w:hAnsi="Times New Roman" w:cs="Times New Roman"/>
          <w:sz w:val="28"/>
          <w:szCs w:val="28"/>
        </w:rPr>
        <w:t>места под размещение нестационарного торгового объекта (далее – НТО) в схему размещения нестационарных торговых объектов на территории __________ *</w:t>
      </w:r>
    </w:p>
    <w:p w14:paraId="411D6856" w14:textId="77777777" w:rsidR="00840165" w:rsidRPr="00840165" w:rsidRDefault="00840165" w:rsidP="00A46A46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165">
        <w:rPr>
          <w:rFonts w:ascii="Times New Roman" w:eastAsia="Calibri" w:hAnsi="Times New Roman" w:cs="Times New Roman"/>
          <w:sz w:val="28"/>
          <w:szCs w:val="28"/>
        </w:rPr>
        <w:t>(</w:t>
      </w:r>
      <w:r w:rsidRPr="00840165">
        <w:rPr>
          <w:rFonts w:ascii="Times New Roman" w:eastAsia="Calibri" w:hAnsi="Times New Roman" w:cs="Times New Roman"/>
          <w:i/>
          <w:sz w:val="28"/>
          <w:szCs w:val="28"/>
        </w:rPr>
        <w:t>указать наименование муниципального образования Московской области</w:t>
      </w:r>
      <w:r w:rsidRPr="00840165">
        <w:rPr>
          <w:rFonts w:ascii="Times New Roman" w:eastAsia="Calibri" w:hAnsi="Times New Roman" w:cs="Times New Roman"/>
          <w:sz w:val="28"/>
          <w:szCs w:val="28"/>
        </w:rPr>
        <w:t>) Московской области:</w:t>
      </w:r>
    </w:p>
    <w:p w14:paraId="20387307" w14:textId="77777777" w:rsidR="00840165" w:rsidRPr="00840165" w:rsidRDefault="00840165" w:rsidP="00A46A46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по адресу места размещения___________________________________ *,</w:t>
      </w:r>
    </w:p>
    <w:p w14:paraId="30A19E79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</w:t>
      </w:r>
      <w:r w:rsidRPr="00840165">
        <w:rPr>
          <w:rFonts w:ascii="Times New Roman" w:eastAsia="Times New Roman" w:hAnsi="Times New Roman" w:cs="Times New Roman"/>
          <w:sz w:val="28"/>
          <w:szCs w:val="28"/>
          <w:lang w:val="en-US" w:eastAsia="zh-CN" w:bidi="en-US"/>
        </w:rPr>
        <w:t>GPS</w:t>
      </w: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-координатами __________________________________________*,</w:t>
      </w:r>
    </w:p>
    <w:p w14:paraId="43495402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формой собственности земельного участка под НТО _______________*, </w:t>
      </w:r>
    </w:p>
    <w:p w14:paraId="6F28B893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видом разрешенного использования земельного участка ____________*,</w:t>
      </w:r>
    </w:p>
    <w:p w14:paraId="083DD62B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кадастровым номером земельного участка ________________________*.</w:t>
      </w:r>
    </w:p>
    <w:p w14:paraId="474DDF5A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Вид НТО ___________________________________ </w:t>
      </w:r>
    </w:p>
    <w:p w14:paraId="117E4E39" w14:textId="77777777" w:rsidR="00840165" w:rsidRPr="00840165" w:rsidRDefault="00840165" w:rsidP="00A46A46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  <w:t>(</w:t>
      </w:r>
      <w:r w:rsidRPr="00840165">
        <w:rPr>
          <w:rFonts w:ascii="Times New Roman" w:eastAsia="Times New Roman" w:hAnsi="Times New Roman" w:cs="Times New Roman"/>
          <w:i/>
          <w:sz w:val="16"/>
          <w:szCs w:val="16"/>
          <w:lang w:eastAsia="zh-CN" w:bidi="en-US"/>
        </w:rPr>
        <w:t>указать один из видов НТО)</w:t>
      </w:r>
    </w:p>
    <w:p w14:paraId="358BA1F8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165">
        <w:rPr>
          <w:rFonts w:ascii="Times New Roman" w:eastAsia="Calibri" w:hAnsi="Times New Roman" w:cs="Times New Roman"/>
          <w:sz w:val="28"/>
          <w:szCs w:val="28"/>
        </w:rPr>
        <w:t>со специализацией НТО______________________________________*.</w:t>
      </w:r>
    </w:p>
    <w:p w14:paraId="48D188F3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165">
        <w:rPr>
          <w:rFonts w:ascii="Times New Roman" w:eastAsia="Calibri" w:hAnsi="Times New Roman" w:cs="Times New Roman"/>
          <w:sz w:val="28"/>
          <w:szCs w:val="28"/>
        </w:rPr>
        <w:t>Период размещения___________________________________________*.</w:t>
      </w:r>
    </w:p>
    <w:p w14:paraId="297FB4A9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165">
        <w:rPr>
          <w:rFonts w:ascii="Times New Roman" w:eastAsia="Calibri" w:hAnsi="Times New Roman" w:cs="Times New Roman"/>
          <w:sz w:val="28"/>
          <w:szCs w:val="28"/>
        </w:rPr>
        <w:t>Площадь ____________________________________________________*.</w:t>
      </w:r>
    </w:p>
    <w:p w14:paraId="23427DD4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* Поля в запросе, обязательные для заполнения.</w:t>
      </w:r>
    </w:p>
    <w:p w14:paraId="48E1FDF7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 (</w:t>
      </w:r>
      <w:r w:rsidRPr="008401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Pr="00840165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20D8BF4E" w14:textId="77777777" w:rsidR="00840165" w:rsidRPr="00840165" w:rsidRDefault="00840165" w:rsidP="00A46A46">
      <w:pPr>
        <w:numPr>
          <w:ilvl w:val="0"/>
          <w:numId w:val="15"/>
        </w:numPr>
        <w:suppressAutoHyphens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362FCD42" w14:textId="77777777" w:rsidR="00840165" w:rsidRPr="00840165" w:rsidRDefault="00840165" w:rsidP="00A46A46">
      <w:pPr>
        <w:numPr>
          <w:ilvl w:val="0"/>
          <w:numId w:val="15"/>
        </w:numPr>
        <w:suppressAutoHyphens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62E2201C" w14:textId="77777777" w:rsidR="00840165" w:rsidRPr="00840165" w:rsidRDefault="00840165" w:rsidP="00A46A46">
      <w:pPr>
        <w:numPr>
          <w:ilvl w:val="0"/>
          <w:numId w:val="15"/>
        </w:numPr>
        <w:suppressAutoHyphens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4016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17F6C8C9" w14:textId="77777777" w:rsidR="00840165" w:rsidRPr="00840165" w:rsidRDefault="00840165" w:rsidP="00A46A4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71818F19" w14:textId="77777777" w:rsidR="00840165" w:rsidRPr="00840165" w:rsidRDefault="00840165" w:rsidP="00A46A4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2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488"/>
        <w:gridCol w:w="2856"/>
        <w:gridCol w:w="569"/>
        <w:gridCol w:w="3279"/>
      </w:tblGrid>
      <w:tr w:rsidR="00840165" w:rsidRPr="00840165" w14:paraId="0AE5707F" w14:textId="77777777" w:rsidTr="006B2631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125BA83F" w14:textId="77777777" w:rsidR="00840165" w:rsidRPr="00840165" w:rsidRDefault="00840165" w:rsidP="00A46A46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65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61523D98" w14:textId="77777777" w:rsidR="00840165" w:rsidRPr="00840165" w:rsidRDefault="00840165" w:rsidP="00A46A46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B11DFB7" w14:textId="77777777" w:rsidR="00840165" w:rsidRPr="00840165" w:rsidRDefault="00840165" w:rsidP="00A46A46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840165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67C02DBE" w14:textId="77777777" w:rsidR="00840165" w:rsidRPr="00840165" w:rsidRDefault="00840165" w:rsidP="00A46A46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A7D00D" w14:textId="77777777" w:rsidR="00840165" w:rsidRPr="00840165" w:rsidRDefault="00840165" w:rsidP="00A46A46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65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1F196F96" w14:textId="77777777" w:rsidR="00840165" w:rsidRPr="00840165" w:rsidRDefault="00840165" w:rsidP="00A46A4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0165">
        <w:rPr>
          <w:rFonts w:ascii="Times New Roman" w:eastAsia="MS Mincho" w:hAnsi="Times New Roman" w:cs="Times New Roman"/>
          <w:sz w:val="28"/>
          <w:szCs w:val="28"/>
          <w:lang w:eastAsia="zh-CN" w:bidi="en-US"/>
        </w:rPr>
        <w:t>Дата «___» __________ 20___</w:t>
      </w:r>
    </w:p>
    <w:bookmarkEnd w:id="64"/>
    <w:p w14:paraId="2DDA90DB" w14:textId="77777777" w:rsidR="00840165" w:rsidRPr="00840165" w:rsidRDefault="00840165" w:rsidP="00A46A46"/>
    <w:sectPr w:rsidR="00840165" w:rsidRPr="00840165" w:rsidSect="0045312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F06D4" w14:textId="77777777" w:rsidR="00E45225" w:rsidRDefault="00E45225" w:rsidP="00F40970">
      <w:pPr>
        <w:spacing w:after="0" w:line="240" w:lineRule="auto"/>
      </w:pPr>
      <w:r>
        <w:separator/>
      </w:r>
    </w:p>
  </w:endnote>
  <w:endnote w:type="continuationSeparator" w:id="0">
    <w:p w14:paraId="20B86616" w14:textId="77777777" w:rsidR="00E45225" w:rsidRDefault="00E45225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981463"/>
      <w:docPartObj>
        <w:docPartGallery w:val="Page Numbers (Bottom of Page)"/>
        <w:docPartUnique/>
      </w:docPartObj>
    </w:sdtPr>
    <w:sdtEndPr/>
    <w:sdtContent>
      <w:p w14:paraId="690AE839" w14:textId="3ED93A0C" w:rsidR="00D07129" w:rsidRDefault="00D071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091">
          <w:rPr>
            <w:noProof/>
          </w:rPr>
          <w:t>6</w:t>
        </w:r>
        <w:r>
          <w:fldChar w:fldCharType="end"/>
        </w:r>
      </w:p>
    </w:sdtContent>
  </w:sdt>
  <w:p w14:paraId="6E408159" w14:textId="77777777" w:rsidR="00D07129" w:rsidRDefault="00D07129">
    <w:pPr>
      <w:pStyle w:val="af1"/>
    </w:pPr>
  </w:p>
  <w:p w14:paraId="51EC366C" w14:textId="77777777" w:rsidR="00D07129" w:rsidRDefault="00D07129"/>
  <w:p w14:paraId="38F69846" w14:textId="77777777" w:rsidR="00D07129" w:rsidRDefault="00D07129"/>
  <w:p w14:paraId="01B1A3FB" w14:textId="77777777" w:rsidR="00D07129" w:rsidRDefault="00D07129"/>
  <w:p w14:paraId="527CDD64" w14:textId="77777777" w:rsidR="00D07129" w:rsidRDefault="00D071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9487B" w14:textId="77777777" w:rsidR="00E45225" w:rsidRDefault="00E45225" w:rsidP="00F40970">
      <w:pPr>
        <w:spacing w:after="0" w:line="240" w:lineRule="auto"/>
      </w:pPr>
      <w:r>
        <w:separator/>
      </w:r>
    </w:p>
  </w:footnote>
  <w:footnote w:type="continuationSeparator" w:id="0">
    <w:p w14:paraId="746F0F91" w14:textId="77777777" w:rsidR="00E45225" w:rsidRDefault="00E45225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E3780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B0D682A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C761C35"/>
    <w:multiLevelType w:val="hybridMultilevel"/>
    <w:tmpl w:val="6F58F464"/>
    <w:lvl w:ilvl="0" w:tplc="6B063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1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21"/>
  </w:num>
  <w:num w:numId="14">
    <w:abstractNumId w:val="18"/>
  </w:num>
  <w:num w:numId="15">
    <w:abstractNumId w:val="20"/>
  </w:num>
  <w:num w:numId="16">
    <w:abstractNumId w:val="0"/>
  </w:num>
  <w:num w:numId="17">
    <w:abstractNumId w:val="24"/>
  </w:num>
  <w:num w:numId="18">
    <w:abstractNumId w:val="7"/>
  </w:num>
  <w:num w:numId="19">
    <w:abstractNumId w:val="10"/>
  </w:num>
  <w:num w:numId="20">
    <w:abstractNumId w:val="12"/>
  </w:num>
  <w:num w:numId="21">
    <w:abstractNumId w:val="17"/>
  </w:num>
  <w:num w:numId="22">
    <w:abstractNumId w:val="6"/>
  </w:num>
  <w:num w:numId="23">
    <w:abstractNumId w:val="23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357"/>
    <w:rsid w:val="00001FDE"/>
    <w:rsid w:val="00003059"/>
    <w:rsid w:val="00004798"/>
    <w:rsid w:val="000061F4"/>
    <w:rsid w:val="00007F91"/>
    <w:rsid w:val="00010275"/>
    <w:rsid w:val="00012E91"/>
    <w:rsid w:val="00016B90"/>
    <w:rsid w:val="000204C4"/>
    <w:rsid w:val="00020836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736D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50EA4"/>
    <w:rsid w:val="00060B4F"/>
    <w:rsid w:val="00060B70"/>
    <w:rsid w:val="0006138E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3181"/>
    <w:rsid w:val="000944A9"/>
    <w:rsid w:val="00095B78"/>
    <w:rsid w:val="00096636"/>
    <w:rsid w:val="000973B4"/>
    <w:rsid w:val="0009758D"/>
    <w:rsid w:val="000A1310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F34"/>
    <w:rsid w:val="000D169B"/>
    <w:rsid w:val="000D3824"/>
    <w:rsid w:val="000D3A81"/>
    <w:rsid w:val="000D5843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0561"/>
    <w:rsid w:val="00111507"/>
    <w:rsid w:val="00112698"/>
    <w:rsid w:val="001130F9"/>
    <w:rsid w:val="0011585C"/>
    <w:rsid w:val="00115E5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46D8"/>
    <w:rsid w:val="00135192"/>
    <w:rsid w:val="00135954"/>
    <w:rsid w:val="00135AF5"/>
    <w:rsid w:val="00136255"/>
    <w:rsid w:val="00137C33"/>
    <w:rsid w:val="00140819"/>
    <w:rsid w:val="00141196"/>
    <w:rsid w:val="00143C7F"/>
    <w:rsid w:val="00144376"/>
    <w:rsid w:val="00144401"/>
    <w:rsid w:val="001448F5"/>
    <w:rsid w:val="00145717"/>
    <w:rsid w:val="00150229"/>
    <w:rsid w:val="00152775"/>
    <w:rsid w:val="001540FD"/>
    <w:rsid w:val="001573E9"/>
    <w:rsid w:val="00157AB8"/>
    <w:rsid w:val="0016075B"/>
    <w:rsid w:val="00161A43"/>
    <w:rsid w:val="0016396E"/>
    <w:rsid w:val="00164A13"/>
    <w:rsid w:val="00170BF3"/>
    <w:rsid w:val="0017311C"/>
    <w:rsid w:val="00176B1F"/>
    <w:rsid w:val="00180783"/>
    <w:rsid w:val="00180DD0"/>
    <w:rsid w:val="00182D81"/>
    <w:rsid w:val="00184CBB"/>
    <w:rsid w:val="0018535C"/>
    <w:rsid w:val="00187699"/>
    <w:rsid w:val="00191944"/>
    <w:rsid w:val="001921D8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6E98"/>
    <w:rsid w:val="001A7FDE"/>
    <w:rsid w:val="001B2650"/>
    <w:rsid w:val="001B31F5"/>
    <w:rsid w:val="001B35EA"/>
    <w:rsid w:val="001B3841"/>
    <w:rsid w:val="001B4E12"/>
    <w:rsid w:val="001B523C"/>
    <w:rsid w:val="001B785C"/>
    <w:rsid w:val="001B795E"/>
    <w:rsid w:val="001C0DDE"/>
    <w:rsid w:val="001C3145"/>
    <w:rsid w:val="001C48BA"/>
    <w:rsid w:val="001C5589"/>
    <w:rsid w:val="001C55E8"/>
    <w:rsid w:val="001C686A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57D2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3FB4"/>
    <w:rsid w:val="002252C1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0300"/>
    <w:rsid w:val="00250356"/>
    <w:rsid w:val="0025191A"/>
    <w:rsid w:val="00252493"/>
    <w:rsid w:val="00252D45"/>
    <w:rsid w:val="00253180"/>
    <w:rsid w:val="00256304"/>
    <w:rsid w:val="00257180"/>
    <w:rsid w:val="00257A4A"/>
    <w:rsid w:val="00257FFB"/>
    <w:rsid w:val="00263B7B"/>
    <w:rsid w:val="00264399"/>
    <w:rsid w:val="0026540A"/>
    <w:rsid w:val="00265B1A"/>
    <w:rsid w:val="00267AF5"/>
    <w:rsid w:val="00270B1D"/>
    <w:rsid w:val="00274BA2"/>
    <w:rsid w:val="00274FA8"/>
    <w:rsid w:val="002753AB"/>
    <w:rsid w:val="0027677E"/>
    <w:rsid w:val="00276FC5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4EB8"/>
    <w:rsid w:val="00294F6D"/>
    <w:rsid w:val="00296AB3"/>
    <w:rsid w:val="002A0E0F"/>
    <w:rsid w:val="002A19D7"/>
    <w:rsid w:val="002A2D44"/>
    <w:rsid w:val="002A2E5D"/>
    <w:rsid w:val="002A37D4"/>
    <w:rsid w:val="002A3B44"/>
    <w:rsid w:val="002A44C1"/>
    <w:rsid w:val="002A4887"/>
    <w:rsid w:val="002A493C"/>
    <w:rsid w:val="002A4ED4"/>
    <w:rsid w:val="002A5553"/>
    <w:rsid w:val="002A5DAB"/>
    <w:rsid w:val="002A67D7"/>
    <w:rsid w:val="002A71E7"/>
    <w:rsid w:val="002B13CA"/>
    <w:rsid w:val="002B18AC"/>
    <w:rsid w:val="002B27DB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5EDC"/>
    <w:rsid w:val="00306969"/>
    <w:rsid w:val="00307E02"/>
    <w:rsid w:val="00310FC2"/>
    <w:rsid w:val="003133B0"/>
    <w:rsid w:val="003158CF"/>
    <w:rsid w:val="00317BD6"/>
    <w:rsid w:val="00317F29"/>
    <w:rsid w:val="0032161C"/>
    <w:rsid w:val="003239BD"/>
    <w:rsid w:val="00323DF2"/>
    <w:rsid w:val="00325E59"/>
    <w:rsid w:val="00326B58"/>
    <w:rsid w:val="00326F12"/>
    <w:rsid w:val="00327018"/>
    <w:rsid w:val="003276E2"/>
    <w:rsid w:val="00330734"/>
    <w:rsid w:val="003346C6"/>
    <w:rsid w:val="0033584E"/>
    <w:rsid w:val="00335D68"/>
    <w:rsid w:val="00336BC5"/>
    <w:rsid w:val="003404C9"/>
    <w:rsid w:val="00340E3C"/>
    <w:rsid w:val="003427BF"/>
    <w:rsid w:val="00345029"/>
    <w:rsid w:val="00346229"/>
    <w:rsid w:val="003465BD"/>
    <w:rsid w:val="0034670D"/>
    <w:rsid w:val="003542A1"/>
    <w:rsid w:val="003549D0"/>
    <w:rsid w:val="00354E68"/>
    <w:rsid w:val="0035502D"/>
    <w:rsid w:val="00355D27"/>
    <w:rsid w:val="00360089"/>
    <w:rsid w:val="0036064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2A7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358B"/>
    <w:rsid w:val="003A371C"/>
    <w:rsid w:val="003A46C3"/>
    <w:rsid w:val="003B2B60"/>
    <w:rsid w:val="003C0EEB"/>
    <w:rsid w:val="003C2788"/>
    <w:rsid w:val="003C3513"/>
    <w:rsid w:val="003C4B04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4BC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4E4"/>
    <w:rsid w:val="0045241C"/>
    <w:rsid w:val="00452AD7"/>
    <w:rsid w:val="00452C25"/>
    <w:rsid w:val="00453120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7028B"/>
    <w:rsid w:val="0047082A"/>
    <w:rsid w:val="00471204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2627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A0901"/>
    <w:rsid w:val="004A217D"/>
    <w:rsid w:val="004A2445"/>
    <w:rsid w:val="004A2856"/>
    <w:rsid w:val="004A3848"/>
    <w:rsid w:val="004A3A19"/>
    <w:rsid w:val="004A48A1"/>
    <w:rsid w:val="004A49EB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D02EC"/>
    <w:rsid w:val="004D25B4"/>
    <w:rsid w:val="004D3F65"/>
    <w:rsid w:val="004D4817"/>
    <w:rsid w:val="004D4B94"/>
    <w:rsid w:val="004D4E39"/>
    <w:rsid w:val="004E05A4"/>
    <w:rsid w:val="004E1CFB"/>
    <w:rsid w:val="004E33D2"/>
    <w:rsid w:val="004E49B9"/>
    <w:rsid w:val="004E5E31"/>
    <w:rsid w:val="004E78B6"/>
    <w:rsid w:val="004F069D"/>
    <w:rsid w:val="004F1429"/>
    <w:rsid w:val="004F421D"/>
    <w:rsid w:val="004F4DD5"/>
    <w:rsid w:val="0050068C"/>
    <w:rsid w:val="00504810"/>
    <w:rsid w:val="00506290"/>
    <w:rsid w:val="00510DF2"/>
    <w:rsid w:val="0051120C"/>
    <w:rsid w:val="0051460F"/>
    <w:rsid w:val="00515330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8DE"/>
    <w:rsid w:val="00521F02"/>
    <w:rsid w:val="00522241"/>
    <w:rsid w:val="00525F94"/>
    <w:rsid w:val="00526560"/>
    <w:rsid w:val="005265CE"/>
    <w:rsid w:val="00527264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37B6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79A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41E"/>
    <w:rsid w:val="005837CD"/>
    <w:rsid w:val="00584399"/>
    <w:rsid w:val="00584467"/>
    <w:rsid w:val="0058464F"/>
    <w:rsid w:val="005853A7"/>
    <w:rsid w:val="00586AD9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2B4"/>
    <w:rsid w:val="005B52D0"/>
    <w:rsid w:val="005B6CD1"/>
    <w:rsid w:val="005B746E"/>
    <w:rsid w:val="005B7ACF"/>
    <w:rsid w:val="005C0A56"/>
    <w:rsid w:val="005C27C8"/>
    <w:rsid w:val="005C2BDB"/>
    <w:rsid w:val="005C2D8D"/>
    <w:rsid w:val="005C38E0"/>
    <w:rsid w:val="005C3DD3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1186"/>
    <w:rsid w:val="005F24BF"/>
    <w:rsid w:val="005F37A2"/>
    <w:rsid w:val="005F380C"/>
    <w:rsid w:val="005F448B"/>
    <w:rsid w:val="00600341"/>
    <w:rsid w:val="00600A3E"/>
    <w:rsid w:val="00600CF8"/>
    <w:rsid w:val="006013D4"/>
    <w:rsid w:val="006030AC"/>
    <w:rsid w:val="00605DD5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45F"/>
    <w:rsid w:val="00651261"/>
    <w:rsid w:val="00652AE3"/>
    <w:rsid w:val="00656F39"/>
    <w:rsid w:val="006609F1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375"/>
    <w:rsid w:val="006852D4"/>
    <w:rsid w:val="00685B1B"/>
    <w:rsid w:val="00686A5E"/>
    <w:rsid w:val="00687432"/>
    <w:rsid w:val="006879DF"/>
    <w:rsid w:val="00690AC2"/>
    <w:rsid w:val="00690AE0"/>
    <w:rsid w:val="00690E6B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6E8"/>
    <w:rsid w:val="006A2FB5"/>
    <w:rsid w:val="006A3809"/>
    <w:rsid w:val="006A3B22"/>
    <w:rsid w:val="006A4172"/>
    <w:rsid w:val="006A42EA"/>
    <w:rsid w:val="006A7748"/>
    <w:rsid w:val="006B1CBA"/>
    <w:rsid w:val="006B2631"/>
    <w:rsid w:val="006B2B7A"/>
    <w:rsid w:val="006B3140"/>
    <w:rsid w:val="006B49DB"/>
    <w:rsid w:val="006B5061"/>
    <w:rsid w:val="006B5443"/>
    <w:rsid w:val="006B599C"/>
    <w:rsid w:val="006C11E7"/>
    <w:rsid w:val="006C1C70"/>
    <w:rsid w:val="006C4A8C"/>
    <w:rsid w:val="006C5C15"/>
    <w:rsid w:val="006C5D16"/>
    <w:rsid w:val="006C6782"/>
    <w:rsid w:val="006C6861"/>
    <w:rsid w:val="006D024D"/>
    <w:rsid w:val="006D0B77"/>
    <w:rsid w:val="006D2651"/>
    <w:rsid w:val="006D3C50"/>
    <w:rsid w:val="006D5E7F"/>
    <w:rsid w:val="006D64C4"/>
    <w:rsid w:val="006D7D6D"/>
    <w:rsid w:val="006D7D6F"/>
    <w:rsid w:val="006E0C78"/>
    <w:rsid w:val="006E21C1"/>
    <w:rsid w:val="006E2D91"/>
    <w:rsid w:val="006E30F7"/>
    <w:rsid w:val="006E3E89"/>
    <w:rsid w:val="006E5DC3"/>
    <w:rsid w:val="006F0943"/>
    <w:rsid w:val="006F40FB"/>
    <w:rsid w:val="006F5066"/>
    <w:rsid w:val="00700B29"/>
    <w:rsid w:val="00701097"/>
    <w:rsid w:val="00706A60"/>
    <w:rsid w:val="00710886"/>
    <w:rsid w:val="007116A3"/>
    <w:rsid w:val="00711A39"/>
    <w:rsid w:val="00712B70"/>
    <w:rsid w:val="00712C11"/>
    <w:rsid w:val="00712D97"/>
    <w:rsid w:val="00716B04"/>
    <w:rsid w:val="00721011"/>
    <w:rsid w:val="007243EA"/>
    <w:rsid w:val="007270BC"/>
    <w:rsid w:val="00730D3A"/>
    <w:rsid w:val="00731185"/>
    <w:rsid w:val="00731717"/>
    <w:rsid w:val="00732B05"/>
    <w:rsid w:val="00732B59"/>
    <w:rsid w:val="00734AE3"/>
    <w:rsid w:val="00740143"/>
    <w:rsid w:val="00741013"/>
    <w:rsid w:val="00742203"/>
    <w:rsid w:val="00742A6E"/>
    <w:rsid w:val="007473E7"/>
    <w:rsid w:val="00750D9D"/>
    <w:rsid w:val="0075238D"/>
    <w:rsid w:val="007525CF"/>
    <w:rsid w:val="007526A2"/>
    <w:rsid w:val="00753C1C"/>
    <w:rsid w:val="00754054"/>
    <w:rsid w:val="007545F4"/>
    <w:rsid w:val="00754DE5"/>
    <w:rsid w:val="00756821"/>
    <w:rsid w:val="007600A1"/>
    <w:rsid w:val="00760BC1"/>
    <w:rsid w:val="0076248E"/>
    <w:rsid w:val="007679B4"/>
    <w:rsid w:val="00767B09"/>
    <w:rsid w:val="00770639"/>
    <w:rsid w:val="00772075"/>
    <w:rsid w:val="00772A12"/>
    <w:rsid w:val="00773519"/>
    <w:rsid w:val="00775071"/>
    <w:rsid w:val="00776D59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5FA4"/>
    <w:rsid w:val="007970ED"/>
    <w:rsid w:val="00797F20"/>
    <w:rsid w:val="007A1513"/>
    <w:rsid w:val="007A1BEF"/>
    <w:rsid w:val="007A32FB"/>
    <w:rsid w:val="007A57EA"/>
    <w:rsid w:val="007A6912"/>
    <w:rsid w:val="007B02B2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DE"/>
    <w:rsid w:val="007E7C14"/>
    <w:rsid w:val="007E7C72"/>
    <w:rsid w:val="007E7E0E"/>
    <w:rsid w:val="007E7E1D"/>
    <w:rsid w:val="007F19E7"/>
    <w:rsid w:val="007F4112"/>
    <w:rsid w:val="007F79E3"/>
    <w:rsid w:val="0080037F"/>
    <w:rsid w:val="0080063B"/>
    <w:rsid w:val="0080129C"/>
    <w:rsid w:val="00802F60"/>
    <w:rsid w:val="00803A0D"/>
    <w:rsid w:val="008049FB"/>
    <w:rsid w:val="008062D8"/>
    <w:rsid w:val="00807597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2315"/>
    <w:rsid w:val="008332FE"/>
    <w:rsid w:val="008335D8"/>
    <w:rsid w:val="0083362E"/>
    <w:rsid w:val="0083431D"/>
    <w:rsid w:val="00834D4C"/>
    <w:rsid w:val="008368A7"/>
    <w:rsid w:val="00836A0A"/>
    <w:rsid w:val="00836C4C"/>
    <w:rsid w:val="00836FC0"/>
    <w:rsid w:val="00837479"/>
    <w:rsid w:val="00840165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58BB"/>
    <w:rsid w:val="00870D84"/>
    <w:rsid w:val="00871715"/>
    <w:rsid w:val="0087408B"/>
    <w:rsid w:val="00874740"/>
    <w:rsid w:val="00874B87"/>
    <w:rsid w:val="00874FCF"/>
    <w:rsid w:val="00874FDB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2C41"/>
    <w:rsid w:val="0089386F"/>
    <w:rsid w:val="00894765"/>
    <w:rsid w:val="00895E74"/>
    <w:rsid w:val="008A0D49"/>
    <w:rsid w:val="008A282F"/>
    <w:rsid w:val="008A2E26"/>
    <w:rsid w:val="008A3E54"/>
    <w:rsid w:val="008A5F77"/>
    <w:rsid w:val="008A739B"/>
    <w:rsid w:val="008B065F"/>
    <w:rsid w:val="008B1A72"/>
    <w:rsid w:val="008B531D"/>
    <w:rsid w:val="008B65AB"/>
    <w:rsid w:val="008B7EE5"/>
    <w:rsid w:val="008C037A"/>
    <w:rsid w:val="008C25E1"/>
    <w:rsid w:val="008C3CD2"/>
    <w:rsid w:val="008C673C"/>
    <w:rsid w:val="008C678D"/>
    <w:rsid w:val="008C6DEF"/>
    <w:rsid w:val="008D0380"/>
    <w:rsid w:val="008D460F"/>
    <w:rsid w:val="008D4AF7"/>
    <w:rsid w:val="008D72D6"/>
    <w:rsid w:val="008D798B"/>
    <w:rsid w:val="008E1211"/>
    <w:rsid w:val="008E255D"/>
    <w:rsid w:val="008E30CB"/>
    <w:rsid w:val="008E389A"/>
    <w:rsid w:val="008E389D"/>
    <w:rsid w:val="008E5E47"/>
    <w:rsid w:val="008E6890"/>
    <w:rsid w:val="008F2A3F"/>
    <w:rsid w:val="008F44CE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3961"/>
    <w:rsid w:val="009346FC"/>
    <w:rsid w:val="00937982"/>
    <w:rsid w:val="00940DC9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51B3"/>
    <w:rsid w:val="009957FD"/>
    <w:rsid w:val="00996D09"/>
    <w:rsid w:val="009A25A6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4B8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E3F2B"/>
    <w:rsid w:val="009E645C"/>
    <w:rsid w:val="009F0BE3"/>
    <w:rsid w:val="009F2719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52E2"/>
    <w:rsid w:val="00A15E99"/>
    <w:rsid w:val="00A168CD"/>
    <w:rsid w:val="00A17699"/>
    <w:rsid w:val="00A239D8"/>
    <w:rsid w:val="00A239FA"/>
    <w:rsid w:val="00A25120"/>
    <w:rsid w:val="00A25304"/>
    <w:rsid w:val="00A3004D"/>
    <w:rsid w:val="00A30ECB"/>
    <w:rsid w:val="00A31510"/>
    <w:rsid w:val="00A3351A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46A46"/>
    <w:rsid w:val="00A5065D"/>
    <w:rsid w:val="00A5085F"/>
    <w:rsid w:val="00A50D30"/>
    <w:rsid w:val="00A50F4A"/>
    <w:rsid w:val="00A517E6"/>
    <w:rsid w:val="00A5378D"/>
    <w:rsid w:val="00A54931"/>
    <w:rsid w:val="00A573B0"/>
    <w:rsid w:val="00A57EAC"/>
    <w:rsid w:val="00A57FE8"/>
    <w:rsid w:val="00A60311"/>
    <w:rsid w:val="00A6059A"/>
    <w:rsid w:val="00A61C59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3BD2"/>
    <w:rsid w:val="00A87034"/>
    <w:rsid w:val="00A87ED1"/>
    <w:rsid w:val="00A912D3"/>
    <w:rsid w:val="00A9159F"/>
    <w:rsid w:val="00A9225A"/>
    <w:rsid w:val="00A97AB5"/>
    <w:rsid w:val="00AA0D3F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909"/>
    <w:rsid w:val="00AD6C38"/>
    <w:rsid w:val="00AD7A97"/>
    <w:rsid w:val="00AE0C90"/>
    <w:rsid w:val="00AE2692"/>
    <w:rsid w:val="00AE2F4B"/>
    <w:rsid w:val="00AE31CD"/>
    <w:rsid w:val="00AE33CA"/>
    <w:rsid w:val="00AE4560"/>
    <w:rsid w:val="00AF22B7"/>
    <w:rsid w:val="00AF28C6"/>
    <w:rsid w:val="00AF3C60"/>
    <w:rsid w:val="00AF481B"/>
    <w:rsid w:val="00AF5D1F"/>
    <w:rsid w:val="00AF63DC"/>
    <w:rsid w:val="00B012A6"/>
    <w:rsid w:val="00B01514"/>
    <w:rsid w:val="00B01FE4"/>
    <w:rsid w:val="00B02E40"/>
    <w:rsid w:val="00B04643"/>
    <w:rsid w:val="00B052AB"/>
    <w:rsid w:val="00B05965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17C29"/>
    <w:rsid w:val="00B2458F"/>
    <w:rsid w:val="00B25491"/>
    <w:rsid w:val="00B254B2"/>
    <w:rsid w:val="00B258B7"/>
    <w:rsid w:val="00B307A8"/>
    <w:rsid w:val="00B30CE0"/>
    <w:rsid w:val="00B3380A"/>
    <w:rsid w:val="00B34E4E"/>
    <w:rsid w:val="00B34F3C"/>
    <w:rsid w:val="00B35AD5"/>
    <w:rsid w:val="00B36B7B"/>
    <w:rsid w:val="00B40A80"/>
    <w:rsid w:val="00B40CCA"/>
    <w:rsid w:val="00B41127"/>
    <w:rsid w:val="00B41C7C"/>
    <w:rsid w:val="00B42735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5E92"/>
    <w:rsid w:val="00B565FC"/>
    <w:rsid w:val="00B56B18"/>
    <w:rsid w:val="00B57700"/>
    <w:rsid w:val="00B60218"/>
    <w:rsid w:val="00B60847"/>
    <w:rsid w:val="00B60EAF"/>
    <w:rsid w:val="00B614D6"/>
    <w:rsid w:val="00B615B9"/>
    <w:rsid w:val="00B64F9B"/>
    <w:rsid w:val="00B714AE"/>
    <w:rsid w:val="00B721BC"/>
    <w:rsid w:val="00B72376"/>
    <w:rsid w:val="00B7332A"/>
    <w:rsid w:val="00B73332"/>
    <w:rsid w:val="00B7769A"/>
    <w:rsid w:val="00B80583"/>
    <w:rsid w:val="00B8130B"/>
    <w:rsid w:val="00B818A3"/>
    <w:rsid w:val="00B81DDC"/>
    <w:rsid w:val="00B83C9A"/>
    <w:rsid w:val="00B87493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A7DC2"/>
    <w:rsid w:val="00BB110F"/>
    <w:rsid w:val="00BB195C"/>
    <w:rsid w:val="00BB1CEC"/>
    <w:rsid w:val="00BB2913"/>
    <w:rsid w:val="00BB56AF"/>
    <w:rsid w:val="00BB6111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54F2"/>
    <w:rsid w:val="00BD77D9"/>
    <w:rsid w:val="00BE13DB"/>
    <w:rsid w:val="00BE4E98"/>
    <w:rsid w:val="00BE59F6"/>
    <w:rsid w:val="00BE7F9D"/>
    <w:rsid w:val="00BF14FB"/>
    <w:rsid w:val="00BF4D2E"/>
    <w:rsid w:val="00BF5F7A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7A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2A14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58D7"/>
    <w:rsid w:val="00C674D2"/>
    <w:rsid w:val="00C67EB6"/>
    <w:rsid w:val="00C70433"/>
    <w:rsid w:val="00C72440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5825"/>
    <w:rsid w:val="00C86555"/>
    <w:rsid w:val="00C86F75"/>
    <w:rsid w:val="00C8798B"/>
    <w:rsid w:val="00C90298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345E"/>
    <w:rsid w:val="00CB38C8"/>
    <w:rsid w:val="00CB5051"/>
    <w:rsid w:val="00CC09DA"/>
    <w:rsid w:val="00CC1344"/>
    <w:rsid w:val="00CC16EE"/>
    <w:rsid w:val="00CC1EA1"/>
    <w:rsid w:val="00CC2E27"/>
    <w:rsid w:val="00CC5AA9"/>
    <w:rsid w:val="00CC5B16"/>
    <w:rsid w:val="00CC5C51"/>
    <w:rsid w:val="00CC6864"/>
    <w:rsid w:val="00CC6C61"/>
    <w:rsid w:val="00CC7115"/>
    <w:rsid w:val="00CD008D"/>
    <w:rsid w:val="00CD1BA2"/>
    <w:rsid w:val="00CD28D5"/>
    <w:rsid w:val="00CD48B0"/>
    <w:rsid w:val="00CD5789"/>
    <w:rsid w:val="00CD5C7B"/>
    <w:rsid w:val="00CD5E30"/>
    <w:rsid w:val="00CD6784"/>
    <w:rsid w:val="00CE048D"/>
    <w:rsid w:val="00CE26DE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07129"/>
    <w:rsid w:val="00D10022"/>
    <w:rsid w:val="00D10730"/>
    <w:rsid w:val="00D13A2A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173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1373"/>
    <w:rsid w:val="00D818C1"/>
    <w:rsid w:val="00D81B52"/>
    <w:rsid w:val="00D822D0"/>
    <w:rsid w:val="00D825E1"/>
    <w:rsid w:val="00D82820"/>
    <w:rsid w:val="00D82AB3"/>
    <w:rsid w:val="00D8406B"/>
    <w:rsid w:val="00D87884"/>
    <w:rsid w:val="00D91AF0"/>
    <w:rsid w:val="00D92B24"/>
    <w:rsid w:val="00D9500D"/>
    <w:rsid w:val="00D977E3"/>
    <w:rsid w:val="00D9796A"/>
    <w:rsid w:val="00D97D22"/>
    <w:rsid w:val="00D97F3B"/>
    <w:rsid w:val="00DA002A"/>
    <w:rsid w:val="00DA3D22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4C5D"/>
    <w:rsid w:val="00DB580F"/>
    <w:rsid w:val="00DB5E4E"/>
    <w:rsid w:val="00DB5F87"/>
    <w:rsid w:val="00DB65EF"/>
    <w:rsid w:val="00DB6BF2"/>
    <w:rsid w:val="00DB7CE2"/>
    <w:rsid w:val="00DC06DA"/>
    <w:rsid w:val="00DC3B1E"/>
    <w:rsid w:val="00DC4473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E9B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32A7"/>
    <w:rsid w:val="00E45225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92A1E"/>
    <w:rsid w:val="00E940CC"/>
    <w:rsid w:val="00EA11CE"/>
    <w:rsid w:val="00EA1260"/>
    <w:rsid w:val="00EA4515"/>
    <w:rsid w:val="00EA5451"/>
    <w:rsid w:val="00EA6934"/>
    <w:rsid w:val="00EB0203"/>
    <w:rsid w:val="00EB06F1"/>
    <w:rsid w:val="00EB2249"/>
    <w:rsid w:val="00EB5083"/>
    <w:rsid w:val="00EB5405"/>
    <w:rsid w:val="00EB61E2"/>
    <w:rsid w:val="00EB7091"/>
    <w:rsid w:val="00EB7295"/>
    <w:rsid w:val="00EB75AF"/>
    <w:rsid w:val="00EC11DD"/>
    <w:rsid w:val="00EC1890"/>
    <w:rsid w:val="00EC5A1A"/>
    <w:rsid w:val="00EC6368"/>
    <w:rsid w:val="00ED0F16"/>
    <w:rsid w:val="00ED1E22"/>
    <w:rsid w:val="00ED2BED"/>
    <w:rsid w:val="00ED3916"/>
    <w:rsid w:val="00EE0E45"/>
    <w:rsid w:val="00EE21CD"/>
    <w:rsid w:val="00EE280A"/>
    <w:rsid w:val="00EE2FC3"/>
    <w:rsid w:val="00EE5E18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115"/>
    <w:rsid w:val="00F23488"/>
    <w:rsid w:val="00F24183"/>
    <w:rsid w:val="00F2426A"/>
    <w:rsid w:val="00F26468"/>
    <w:rsid w:val="00F2665F"/>
    <w:rsid w:val="00F26892"/>
    <w:rsid w:val="00F27395"/>
    <w:rsid w:val="00F2761C"/>
    <w:rsid w:val="00F30493"/>
    <w:rsid w:val="00F304E4"/>
    <w:rsid w:val="00F32721"/>
    <w:rsid w:val="00F35398"/>
    <w:rsid w:val="00F37D18"/>
    <w:rsid w:val="00F40970"/>
    <w:rsid w:val="00F409EE"/>
    <w:rsid w:val="00F40FD8"/>
    <w:rsid w:val="00F42393"/>
    <w:rsid w:val="00F42C5B"/>
    <w:rsid w:val="00F43BDE"/>
    <w:rsid w:val="00F44C3B"/>
    <w:rsid w:val="00F45889"/>
    <w:rsid w:val="00F45E2F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E24"/>
    <w:rsid w:val="00F64EB3"/>
    <w:rsid w:val="00F70703"/>
    <w:rsid w:val="00F70DC3"/>
    <w:rsid w:val="00F72308"/>
    <w:rsid w:val="00F74E4E"/>
    <w:rsid w:val="00F7645C"/>
    <w:rsid w:val="00F77157"/>
    <w:rsid w:val="00F77E36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65DB"/>
    <w:rsid w:val="00FA6A29"/>
    <w:rsid w:val="00FA6E43"/>
    <w:rsid w:val="00FB0D78"/>
    <w:rsid w:val="00FB1133"/>
    <w:rsid w:val="00FB130B"/>
    <w:rsid w:val="00FB2DFB"/>
    <w:rsid w:val="00FB4231"/>
    <w:rsid w:val="00FB446D"/>
    <w:rsid w:val="00FB510D"/>
    <w:rsid w:val="00FB67BC"/>
    <w:rsid w:val="00FC1E5B"/>
    <w:rsid w:val="00FC2091"/>
    <w:rsid w:val="00FC37D2"/>
    <w:rsid w:val="00FC40F4"/>
    <w:rsid w:val="00FC5364"/>
    <w:rsid w:val="00FC7986"/>
    <w:rsid w:val="00FD053F"/>
    <w:rsid w:val="00FD0F35"/>
    <w:rsid w:val="00FD17A8"/>
    <w:rsid w:val="00FD2476"/>
    <w:rsid w:val="00FD3B74"/>
    <w:rsid w:val="00FD4170"/>
    <w:rsid w:val="00FD44F6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0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5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48262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82627"/>
  </w:style>
  <w:style w:type="table" w:customStyle="1" w:styleId="25">
    <w:name w:val="Сетка таблицы2"/>
    <w:basedOn w:val="a1"/>
    <w:next w:val="af7"/>
    <w:uiPriority w:val="59"/>
    <w:rsid w:val="0084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5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482627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82627"/>
  </w:style>
  <w:style w:type="table" w:customStyle="1" w:styleId="25">
    <w:name w:val="Сетка таблицы2"/>
    <w:basedOn w:val="a1"/>
    <w:next w:val="af7"/>
    <w:uiPriority w:val="59"/>
    <w:rsid w:val="0084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45BF-CD4F-4B59-BF2C-AB56B6B8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12695</Words>
  <Characters>72364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Наталья А. Муминова</cp:lastModifiedBy>
  <cp:revision>46</cp:revision>
  <cp:lastPrinted>2024-12-02T07:12:00Z</cp:lastPrinted>
  <dcterms:created xsi:type="dcterms:W3CDTF">2023-03-01T07:45:00Z</dcterms:created>
  <dcterms:modified xsi:type="dcterms:W3CDTF">2024-12-18T11:25:00Z</dcterms:modified>
</cp:coreProperties>
</file>