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7B0E2" w14:textId="77777777" w:rsidR="00613669" w:rsidRPr="008E56A7" w:rsidRDefault="00613669" w:rsidP="00613669">
      <w:pPr>
        <w:ind w:firstLine="708"/>
        <w:jc w:val="center"/>
        <w:rPr>
          <w:rFonts w:eastAsia="Calibri"/>
          <w:bCs/>
          <w:sz w:val="28"/>
          <w:szCs w:val="28"/>
          <w:lang w:val="en-US"/>
        </w:rPr>
      </w:pPr>
      <w:bookmarkStart w:id="0" w:name="_Hlk38373080"/>
      <w:bookmarkStart w:id="1" w:name="_Toc355777524"/>
    </w:p>
    <w:p w14:paraId="07E9BC06" w14:textId="77777777" w:rsidR="00613669" w:rsidRPr="008E56A7" w:rsidRDefault="00613669" w:rsidP="00613669">
      <w:pPr>
        <w:ind w:firstLine="708"/>
        <w:jc w:val="center"/>
        <w:rPr>
          <w:rFonts w:eastAsia="Calibri"/>
          <w:bCs/>
          <w:sz w:val="28"/>
          <w:szCs w:val="28"/>
        </w:rPr>
      </w:pPr>
      <w:r w:rsidRPr="008E56A7">
        <w:rPr>
          <w:rFonts w:eastAsia="Calibri"/>
          <w:bCs/>
          <w:sz w:val="28"/>
          <w:szCs w:val="28"/>
        </w:rPr>
        <w:t>АДМИНИСТРАЦИЯ</w:t>
      </w:r>
    </w:p>
    <w:p w14:paraId="2CDEF791" w14:textId="77777777" w:rsidR="00613669" w:rsidRPr="008E56A7" w:rsidRDefault="00613669" w:rsidP="00613669">
      <w:pPr>
        <w:ind w:firstLine="708"/>
        <w:jc w:val="center"/>
        <w:rPr>
          <w:rFonts w:eastAsia="Calibri"/>
          <w:bCs/>
          <w:sz w:val="28"/>
          <w:szCs w:val="28"/>
        </w:rPr>
      </w:pPr>
      <w:r w:rsidRPr="008E56A7">
        <w:rPr>
          <w:rFonts w:eastAsia="Calibri"/>
          <w:bCs/>
          <w:sz w:val="28"/>
          <w:szCs w:val="28"/>
        </w:rPr>
        <w:t>ГОРОДСКОГО ОКРУГА СЕРЕБРЯНЯНЫЕ ПРУДЫ</w:t>
      </w:r>
    </w:p>
    <w:p w14:paraId="00CC30CC" w14:textId="77777777" w:rsidR="00613669" w:rsidRPr="008E56A7" w:rsidRDefault="00613669" w:rsidP="00613669">
      <w:pPr>
        <w:ind w:firstLine="708"/>
        <w:jc w:val="center"/>
        <w:rPr>
          <w:rFonts w:eastAsia="Calibri"/>
          <w:bCs/>
          <w:sz w:val="28"/>
          <w:szCs w:val="28"/>
        </w:rPr>
      </w:pPr>
      <w:r w:rsidRPr="008E56A7">
        <w:rPr>
          <w:rFonts w:eastAsia="Calibri"/>
          <w:bCs/>
          <w:sz w:val="28"/>
          <w:szCs w:val="28"/>
        </w:rPr>
        <w:t>МОСКОВСКОЙ ОБЛАСТИ</w:t>
      </w:r>
    </w:p>
    <w:p w14:paraId="3478C1A6" w14:textId="77777777" w:rsidR="00613669" w:rsidRPr="008E56A7" w:rsidRDefault="00613669" w:rsidP="00613669">
      <w:pPr>
        <w:ind w:firstLine="708"/>
        <w:jc w:val="center"/>
        <w:rPr>
          <w:rFonts w:eastAsia="Calibri"/>
          <w:bCs/>
          <w:sz w:val="28"/>
          <w:szCs w:val="28"/>
        </w:rPr>
      </w:pPr>
      <w:r w:rsidRPr="008E56A7">
        <w:rPr>
          <w:rFonts w:eastAsia="Calibri"/>
          <w:bCs/>
          <w:sz w:val="28"/>
          <w:szCs w:val="28"/>
        </w:rPr>
        <w:t>ПОСТАНОВЛЕНИЕ</w:t>
      </w:r>
    </w:p>
    <w:p w14:paraId="17A9D859" w14:textId="77777777" w:rsidR="00613669" w:rsidRPr="008E56A7" w:rsidRDefault="00613669" w:rsidP="00613669">
      <w:pPr>
        <w:ind w:firstLine="708"/>
        <w:jc w:val="center"/>
        <w:rPr>
          <w:rFonts w:eastAsia="Calibri"/>
          <w:bCs/>
          <w:sz w:val="28"/>
          <w:szCs w:val="28"/>
        </w:rPr>
      </w:pPr>
      <w:bookmarkStart w:id="2" w:name="_GoBack"/>
    </w:p>
    <w:bookmarkEnd w:id="2"/>
    <w:p w14:paraId="295AB288" w14:textId="2CB97172" w:rsidR="00960194" w:rsidRPr="008E56A7" w:rsidRDefault="00773321" w:rsidP="00613669">
      <w:pPr>
        <w:ind w:firstLine="708"/>
        <w:jc w:val="center"/>
        <w:rPr>
          <w:rFonts w:eastAsia="Calibri"/>
          <w:bCs/>
          <w:sz w:val="28"/>
          <w:szCs w:val="28"/>
        </w:rPr>
      </w:pPr>
      <w:r w:rsidRPr="008E56A7">
        <w:rPr>
          <w:rFonts w:eastAsia="Calibri"/>
          <w:bCs/>
          <w:sz w:val="28"/>
          <w:szCs w:val="28"/>
        </w:rPr>
        <w:t>30.06.2023 №</w:t>
      </w:r>
      <w:r w:rsidR="00613669" w:rsidRPr="008E56A7">
        <w:rPr>
          <w:rFonts w:eastAsia="Calibri"/>
          <w:bCs/>
          <w:sz w:val="28"/>
          <w:szCs w:val="28"/>
        </w:rPr>
        <w:t>1232</w:t>
      </w:r>
    </w:p>
    <w:p w14:paraId="177FE39A" w14:textId="77777777" w:rsidR="00960194" w:rsidRPr="008E56A7" w:rsidRDefault="00960194" w:rsidP="00613669">
      <w:pPr>
        <w:ind w:firstLine="708"/>
        <w:jc w:val="center"/>
        <w:rPr>
          <w:rFonts w:eastAsia="Calibri"/>
          <w:bCs/>
          <w:sz w:val="28"/>
          <w:szCs w:val="28"/>
        </w:rPr>
      </w:pPr>
    </w:p>
    <w:p w14:paraId="01614B0F" w14:textId="77777777" w:rsidR="007E3705" w:rsidRPr="008E56A7" w:rsidRDefault="007E3705" w:rsidP="00613669">
      <w:pPr>
        <w:rPr>
          <w:rFonts w:eastAsia="Calibri"/>
          <w:bCs/>
          <w:sz w:val="28"/>
          <w:szCs w:val="28"/>
        </w:rPr>
      </w:pPr>
    </w:p>
    <w:p w14:paraId="48356F47" w14:textId="337D7F51" w:rsidR="00AE1892" w:rsidRPr="008E56A7" w:rsidRDefault="00AE1892" w:rsidP="00613669">
      <w:pPr>
        <w:pStyle w:val="affa"/>
        <w:jc w:val="center"/>
        <w:rPr>
          <w:rFonts w:eastAsia="Calibri"/>
          <w:bCs/>
          <w:sz w:val="28"/>
          <w:szCs w:val="28"/>
        </w:rPr>
      </w:pPr>
      <w:r w:rsidRPr="008E56A7">
        <w:rPr>
          <w:rFonts w:eastAsia="Calibri"/>
          <w:bCs/>
          <w:sz w:val="28"/>
          <w:szCs w:val="28"/>
        </w:rPr>
        <w:t>О внесении изменений в постановление администрации городского округа Серебряные Пруды Московской области от 29.12.2022 №214</w:t>
      </w:r>
      <w:r w:rsidR="00A42D48" w:rsidRPr="008E56A7">
        <w:rPr>
          <w:rFonts w:eastAsia="Calibri"/>
          <w:bCs/>
          <w:sz w:val="28"/>
          <w:szCs w:val="28"/>
        </w:rPr>
        <w:t>1</w:t>
      </w:r>
      <w:r w:rsidRPr="008E56A7">
        <w:rPr>
          <w:rFonts w:eastAsia="Calibri"/>
          <w:bCs/>
          <w:sz w:val="28"/>
          <w:szCs w:val="28"/>
        </w:rPr>
        <w:t xml:space="preserve"> «Об утверждении муниципальной программы городского округа Серебряные Пруды Московской области «</w:t>
      </w:r>
      <w:r w:rsidRPr="008E56A7">
        <w:rPr>
          <w:rFonts w:eastAsia="Calibri"/>
          <w:sz w:val="28"/>
          <w:szCs w:val="28"/>
        </w:rPr>
        <w:t>Цифровое муниципальное образование» на 2023-2027 годы</w:t>
      </w:r>
      <w:r w:rsidRPr="008E56A7">
        <w:rPr>
          <w:rFonts w:eastAsia="Calibri"/>
          <w:bCs/>
          <w:sz w:val="28"/>
          <w:szCs w:val="28"/>
        </w:rPr>
        <w:t>»</w:t>
      </w:r>
    </w:p>
    <w:p w14:paraId="22114332" w14:textId="77777777" w:rsidR="001C0B55" w:rsidRPr="008E56A7" w:rsidRDefault="001C0B55" w:rsidP="00613669">
      <w:pPr>
        <w:widowControl w:val="0"/>
        <w:autoSpaceDE w:val="0"/>
        <w:autoSpaceDN w:val="0"/>
        <w:adjustRightInd w:val="0"/>
        <w:jc w:val="center"/>
        <w:rPr>
          <w:bCs/>
          <w:sz w:val="28"/>
          <w:szCs w:val="28"/>
        </w:rPr>
      </w:pPr>
    </w:p>
    <w:bookmarkEnd w:id="0"/>
    <w:p w14:paraId="10A88A33" w14:textId="77777777" w:rsidR="005A5C79" w:rsidRPr="008E56A7" w:rsidRDefault="005A5C79" w:rsidP="00613669">
      <w:pPr>
        <w:pStyle w:val="affa"/>
        <w:jc w:val="center"/>
        <w:rPr>
          <w:rFonts w:eastAsia="Calibri"/>
          <w:bCs/>
          <w:sz w:val="28"/>
          <w:szCs w:val="28"/>
        </w:rPr>
      </w:pPr>
    </w:p>
    <w:p w14:paraId="4DCDA20F" w14:textId="36955B83" w:rsidR="00BA352C" w:rsidRPr="008E56A7" w:rsidRDefault="00BA352C" w:rsidP="00613669">
      <w:pPr>
        <w:ind w:firstLine="708"/>
        <w:jc w:val="both"/>
        <w:rPr>
          <w:rFonts w:eastAsia="Calibri"/>
          <w:bCs/>
          <w:sz w:val="28"/>
          <w:szCs w:val="28"/>
        </w:rPr>
      </w:pPr>
      <w:r w:rsidRPr="008E56A7">
        <w:rPr>
          <w:rFonts w:eastAsia="Calibri"/>
          <w:bCs/>
          <w:sz w:val="28"/>
          <w:szCs w:val="28"/>
        </w:rPr>
        <w:t>Руководствуясь Федеральным законом от 06 октября 2003 г. № 131-ФЗ «Об общих принципах организации местного самоуправления в Российской Федерации», Постановлением администрации городского округа Серебряные Пруды Московской области от 2</w:t>
      </w:r>
      <w:r w:rsidR="005A60EE" w:rsidRPr="008E56A7">
        <w:rPr>
          <w:rFonts w:eastAsia="Calibri"/>
          <w:bCs/>
          <w:sz w:val="28"/>
          <w:szCs w:val="28"/>
        </w:rPr>
        <w:t>2</w:t>
      </w:r>
      <w:r w:rsidRPr="008E56A7">
        <w:rPr>
          <w:rFonts w:eastAsia="Calibri"/>
          <w:bCs/>
          <w:sz w:val="28"/>
          <w:szCs w:val="28"/>
        </w:rPr>
        <w:t>.</w:t>
      </w:r>
      <w:r w:rsidR="005A60EE" w:rsidRPr="008E56A7">
        <w:rPr>
          <w:rFonts w:eastAsia="Calibri"/>
          <w:bCs/>
          <w:sz w:val="28"/>
          <w:szCs w:val="28"/>
        </w:rPr>
        <w:t>12</w:t>
      </w:r>
      <w:r w:rsidRPr="008E56A7">
        <w:rPr>
          <w:rFonts w:eastAsia="Calibri"/>
          <w:bCs/>
          <w:sz w:val="28"/>
          <w:szCs w:val="28"/>
        </w:rPr>
        <w:t>.202</w:t>
      </w:r>
      <w:r w:rsidR="005A60EE" w:rsidRPr="008E56A7">
        <w:rPr>
          <w:rFonts w:eastAsia="Calibri"/>
          <w:bCs/>
          <w:sz w:val="28"/>
          <w:szCs w:val="28"/>
        </w:rPr>
        <w:t>2</w:t>
      </w:r>
      <w:r w:rsidRPr="008E56A7">
        <w:rPr>
          <w:rFonts w:eastAsia="Calibri"/>
          <w:bCs/>
          <w:sz w:val="28"/>
          <w:szCs w:val="28"/>
        </w:rPr>
        <w:t xml:space="preserve"> года № </w:t>
      </w:r>
      <w:r w:rsidR="005A60EE" w:rsidRPr="008E56A7">
        <w:rPr>
          <w:rFonts w:eastAsia="Calibri"/>
          <w:bCs/>
          <w:sz w:val="28"/>
          <w:szCs w:val="28"/>
        </w:rPr>
        <w:t>2045</w:t>
      </w:r>
      <w:r w:rsidRPr="008E56A7">
        <w:rPr>
          <w:rFonts w:eastAsia="Calibri"/>
          <w:bCs/>
          <w:sz w:val="28"/>
          <w:szCs w:val="28"/>
        </w:rPr>
        <w:t xml:space="preserve"> «Об утверждении порядка разработки и реализации муниципальных программ городского округа Серебряные Пруды Московской области», Уставом городского округа Серебряные Пруды Московской области. </w:t>
      </w:r>
    </w:p>
    <w:p w14:paraId="7007A667" w14:textId="06C77FAC" w:rsidR="005A5C79" w:rsidRPr="008E56A7" w:rsidRDefault="005A5C79" w:rsidP="00613669">
      <w:pPr>
        <w:jc w:val="center"/>
        <w:rPr>
          <w:rFonts w:eastAsia="Calibri"/>
          <w:bCs/>
          <w:sz w:val="28"/>
          <w:szCs w:val="28"/>
        </w:rPr>
      </w:pPr>
      <w:r w:rsidRPr="008E56A7">
        <w:rPr>
          <w:rFonts w:eastAsia="Calibri"/>
          <w:bCs/>
          <w:sz w:val="28"/>
          <w:szCs w:val="28"/>
        </w:rPr>
        <w:t>ПОСТАНОВЛЯЮ</w:t>
      </w:r>
      <w:r w:rsidR="000D1D23" w:rsidRPr="008E56A7">
        <w:rPr>
          <w:rFonts w:eastAsia="Calibri"/>
          <w:bCs/>
          <w:sz w:val="28"/>
          <w:szCs w:val="28"/>
        </w:rPr>
        <w:t>:</w:t>
      </w:r>
    </w:p>
    <w:p w14:paraId="2E799AF0" w14:textId="77777777" w:rsidR="00122F5D" w:rsidRPr="008E56A7" w:rsidRDefault="00122F5D" w:rsidP="00613669">
      <w:pPr>
        <w:jc w:val="center"/>
        <w:rPr>
          <w:rFonts w:eastAsia="Calibri"/>
          <w:bCs/>
          <w:sz w:val="28"/>
          <w:szCs w:val="28"/>
        </w:rPr>
      </w:pPr>
    </w:p>
    <w:p w14:paraId="38212DA3" w14:textId="42C0D940" w:rsidR="00F16807" w:rsidRPr="008E56A7" w:rsidRDefault="00AE1892" w:rsidP="00613669">
      <w:pPr>
        <w:widowControl w:val="0"/>
        <w:numPr>
          <w:ilvl w:val="0"/>
          <w:numId w:val="29"/>
        </w:numPr>
        <w:autoSpaceDE w:val="0"/>
        <w:autoSpaceDN w:val="0"/>
        <w:adjustRightInd w:val="0"/>
        <w:jc w:val="both"/>
        <w:rPr>
          <w:bCs/>
          <w:sz w:val="28"/>
          <w:szCs w:val="28"/>
        </w:rPr>
      </w:pPr>
      <w:bookmarkStart w:id="3" w:name="_Hlk38374176"/>
      <w:r w:rsidRPr="008E56A7">
        <w:rPr>
          <w:rFonts w:eastAsia="Calibri"/>
          <w:bCs/>
          <w:sz w:val="28"/>
          <w:szCs w:val="28"/>
        </w:rPr>
        <w:t>Внести в постановление администрации городского округа Серебряные Пруды Московской области от 29.12.2022 №2141 «Об утверждении муниципальной программы городского округа Серебряные Пруды Московской области «</w:t>
      </w:r>
      <w:r w:rsidRPr="008E56A7">
        <w:rPr>
          <w:rFonts w:eastAsia="Calibri"/>
          <w:sz w:val="28"/>
          <w:szCs w:val="28"/>
        </w:rPr>
        <w:t>Цифровое муниципальное образование» на 2023-2027 годы</w:t>
      </w:r>
      <w:r w:rsidRPr="008E56A7">
        <w:rPr>
          <w:rFonts w:eastAsia="Calibri"/>
          <w:bCs/>
          <w:sz w:val="28"/>
          <w:szCs w:val="28"/>
        </w:rPr>
        <w:t>»</w:t>
      </w:r>
      <w:r w:rsidR="00F16807" w:rsidRPr="008E56A7">
        <w:rPr>
          <w:rFonts w:eastAsia="Calibri"/>
          <w:bCs/>
          <w:sz w:val="28"/>
          <w:szCs w:val="28"/>
        </w:rPr>
        <w:t xml:space="preserve"> следующие изменения: </w:t>
      </w:r>
    </w:p>
    <w:p w14:paraId="0711B8CD" w14:textId="3CAF4C1D" w:rsidR="00AE1892" w:rsidRPr="008E56A7" w:rsidRDefault="007E3705" w:rsidP="00613669">
      <w:pPr>
        <w:widowControl w:val="0"/>
        <w:autoSpaceDE w:val="0"/>
        <w:autoSpaceDN w:val="0"/>
        <w:adjustRightInd w:val="0"/>
        <w:jc w:val="both"/>
        <w:rPr>
          <w:rFonts w:eastAsia="Calibri"/>
          <w:bCs/>
          <w:sz w:val="28"/>
          <w:szCs w:val="28"/>
        </w:rPr>
      </w:pPr>
      <w:r w:rsidRPr="008E56A7">
        <w:rPr>
          <w:rFonts w:eastAsia="Calibri"/>
          <w:bCs/>
          <w:sz w:val="28"/>
          <w:szCs w:val="28"/>
        </w:rPr>
        <w:t>- и</w:t>
      </w:r>
      <w:r w:rsidR="00F16807" w:rsidRPr="008E56A7">
        <w:rPr>
          <w:rFonts w:eastAsia="Calibri"/>
          <w:bCs/>
          <w:sz w:val="28"/>
          <w:szCs w:val="28"/>
        </w:rPr>
        <w:t>зложить муниципальную программу городского округа Серебряные Пруды Московской области «</w:t>
      </w:r>
      <w:r w:rsidR="00F16807" w:rsidRPr="008E56A7">
        <w:rPr>
          <w:rFonts w:eastAsia="Calibri"/>
          <w:sz w:val="28"/>
          <w:szCs w:val="28"/>
        </w:rPr>
        <w:t>Цифровое муниципальное образование» на 2023-2027 годы</w:t>
      </w:r>
      <w:r w:rsidR="00F16807" w:rsidRPr="008E56A7">
        <w:rPr>
          <w:rFonts w:eastAsia="Calibri"/>
          <w:bCs/>
          <w:sz w:val="28"/>
          <w:szCs w:val="28"/>
        </w:rPr>
        <w:t>» в новой редакции (прилагается)</w:t>
      </w:r>
      <w:r w:rsidR="00AE1892" w:rsidRPr="008E56A7">
        <w:rPr>
          <w:rFonts w:eastAsia="Calibri"/>
          <w:bCs/>
          <w:sz w:val="28"/>
          <w:szCs w:val="28"/>
        </w:rPr>
        <w:t>.</w:t>
      </w:r>
    </w:p>
    <w:bookmarkEnd w:id="3"/>
    <w:p w14:paraId="7ED042FB" w14:textId="59190EAA" w:rsidR="00E12BB8" w:rsidRPr="008E56A7" w:rsidRDefault="00E12BB8" w:rsidP="00613669">
      <w:pPr>
        <w:widowControl w:val="0"/>
        <w:numPr>
          <w:ilvl w:val="0"/>
          <w:numId w:val="29"/>
        </w:numPr>
        <w:autoSpaceDE w:val="0"/>
        <w:autoSpaceDN w:val="0"/>
        <w:adjustRightInd w:val="0"/>
        <w:jc w:val="both"/>
        <w:rPr>
          <w:bCs/>
          <w:sz w:val="28"/>
          <w:szCs w:val="28"/>
        </w:rPr>
      </w:pPr>
      <w:r w:rsidRPr="008E56A7">
        <w:rPr>
          <w:bCs/>
          <w:sz w:val="28"/>
          <w:szCs w:val="28"/>
        </w:rPr>
        <w:t>Признать утратившим силу с 01.01.2023 года постановление администрации городского округа Серебряные Пруды Московской области от 24.12.2019 №2140 «О внесении изменений в постановление администрации городского округа Серебряные Пруды Московской области от 01.11.2019 № 1689».</w:t>
      </w:r>
    </w:p>
    <w:p w14:paraId="1F952697" w14:textId="0E420637" w:rsidR="000D1D23" w:rsidRPr="008E56A7" w:rsidRDefault="001E0372" w:rsidP="00613669">
      <w:pPr>
        <w:widowControl w:val="0"/>
        <w:numPr>
          <w:ilvl w:val="0"/>
          <w:numId w:val="29"/>
        </w:numPr>
        <w:autoSpaceDE w:val="0"/>
        <w:autoSpaceDN w:val="0"/>
        <w:adjustRightInd w:val="0"/>
        <w:jc w:val="both"/>
        <w:rPr>
          <w:bCs/>
          <w:sz w:val="28"/>
          <w:szCs w:val="28"/>
        </w:rPr>
      </w:pPr>
      <w:r w:rsidRPr="008E56A7">
        <w:rPr>
          <w:bCs/>
          <w:sz w:val="28"/>
          <w:szCs w:val="28"/>
        </w:rPr>
        <w:t>Опубликовать</w:t>
      </w:r>
      <w:r w:rsidR="000D1D23" w:rsidRPr="008E56A7">
        <w:rPr>
          <w:bCs/>
          <w:sz w:val="28"/>
          <w:szCs w:val="28"/>
        </w:rPr>
        <w:t xml:space="preserve"> настоящее  постанов</w:t>
      </w:r>
      <w:r w:rsidRPr="008E56A7">
        <w:rPr>
          <w:bCs/>
          <w:sz w:val="28"/>
          <w:szCs w:val="28"/>
        </w:rPr>
        <w:t>ление в газете «Серебряно-Прудский</w:t>
      </w:r>
      <w:r w:rsidR="000D1D23" w:rsidRPr="008E56A7">
        <w:rPr>
          <w:bCs/>
          <w:sz w:val="28"/>
          <w:szCs w:val="28"/>
        </w:rPr>
        <w:t xml:space="preserve"> вестник» и в официальном сетевом издании Новости Подмосковья и Московской области, доменное имя сайта информационно-коммуникационной сети Ин</w:t>
      </w:r>
      <w:r w:rsidRPr="008E56A7">
        <w:rPr>
          <w:bCs/>
          <w:sz w:val="28"/>
          <w:szCs w:val="28"/>
        </w:rPr>
        <w:t>тернет: news-sp.ru, опубликовать</w:t>
      </w:r>
      <w:r w:rsidR="000D1D23" w:rsidRPr="008E56A7">
        <w:rPr>
          <w:bCs/>
          <w:sz w:val="28"/>
          <w:szCs w:val="28"/>
        </w:rPr>
        <w:t xml:space="preserve"> на официальном сайте администрации городского округа Серебряные Пруды Московской области.</w:t>
      </w:r>
    </w:p>
    <w:p w14:paraId="6E6B8AA8" w14:textId="1B316C53" w:rsidR="000D1D23" w:rsidRPr="008E56A7" w:rsidRDefault="00AE1892" w:rsidP="00613669">
      <w:pPr>
        <w:widowControl w:val="0"/>
        <w:numPr>
          <w:ilvl w:val="0"/>
          <w:numId w:val="29"/>
        </w:numPr>
        <w:autoSpaceDE w:val="0"/>
        <w:autoSpaceDN w:val="0"/>
        <w:adjustRightInd w:val="0"/>
        <w:jc w:val="both"/>
        <w:rPr>
          <w:bCs/>
          <w:sz w:val="28"/>
          <w:szCs w:val="28"/>
        </w:rPr>
      </w:pPr>
      <w:r w:rsidRPr="008E56A7">
        <w:rPr>
          <w:rFonts w:eastAsia="Calibri"/>
          <w:bCs/>
          <w:sz w:val="28"/>
          <w:szCs w:val="28"/>
        </w:rPr>
        <w:t>Настоящее постановление вступает в силу после его официального опубликования</w:t>
      </w:r>
      <w:r w:rsidR="00F57A10" w:rsidRPr="008E56A7">
        <w:rPr>
          <w:rFonts w:eastAsia="Calibri"/>
          <w:bCs/>
          <w:sz w:val="28"/>
          <w:szCs w:val="28"/>
        </w:rPr>
        <w:t>.</w:t>
      </w:r>
    </w:p>
    <w:p w14:paraId="2EB340D9" w14:textId="762627BF" w:rsidR="000D1D23" w:rsidRPr="008E56A7" w:rsidRDefault="000D1D23" w:rsidP="00613669">
      <w:pPr>
        <w:widowControl w:val="0"/>
        <w:numPr>
          <w:ilvl w:val="0"/>
          <w:numId w:val="29"/>
        </w:numPr>
        <w:autoSpaceDE w:val="0"/>
        <w:autoSpaceDN w:val="0"/>
        <w:adjustRightInd w:val="0"/>
        <w:jc w:val="both"/>
        <w:rPr>
          <w:bCs/>
          <w:sz w:val="28"/>
          <w:szCs w:val="28"/>
        </w:rPr>
      </w:pPr>
      <w:r w:rsidRPr="008E56A7">
        <w:rPr>
          <w:bCs/>
          <w:sz w:val="28"/>
          <w:szCs w:val="28"/>
        </w:rPr>
        <w:t>Контроль за исполнением настоящего постановления возложить на заместителя главы администрации городского округа А. И. Волкова.</w:t>
      </w:r>
    </w:p>
    <w:p w14:paraId="3A1BCA9F" w14:textId="2E0BE77A" w:rsidR="00DD04DD" w:rsidRPr="008E56A7" w:rsidRDefault="005A5C79" w:rsidP="00613669">
      <w:pPr>
        <w:rPr>
          <w:sz w:val="28"/>
          <w:szCs w:val="28"/>
        </w:rPr>
      </w:pPr>
      <w:r w:rsidRPr="008E56A7">
        <w:rPr>
          <w:sz w:val="28"/>
          <w:szCs w:val="28"/>
        </w:rPr>
        <w:t xml:space="preserve">     </w:t>
      </w:r>
    </w:p>
    <w:p w14:paraId="57755444" w14:textId="77777777" w:rsidR="00394A8A" w:rsidRPr="008E56A7" w:rsidRDefault="00394A8A" w:rsidP="00613669">
      <w:pPr>
        <w:rPr>
          <w:sz w:val="28"/>
          <w:szCs w:val="28"/>
        </w:rPr>
      </w:pPr>
    </w:p>
    <w:p w14:paraId="0E861E48" w14:textId="77777777" w:rsidR="00975D42" w:rsidRPr="008E56A7" w:rsidRDefault="00975D42" w:rsidP="00613669">
      <w:pPr>
        <w:rPr>
          <w:sz w:val="28"/>
          <w:szCs w:val="28"/>
        </w:rPr>
      </w:pPr>
    </w:p>
    <w:p w14:paraId="1303BC1E" w14:textId="77777777" w:rsidR="00122F5D" w:rsidRPr="008E56A7" w:rsidRDefault="00122F5D" w:rsidP="00613669">
      <w:pPr>
        <w:rPr>
          <w:sz w:val="28"/>
          <w:szCs w:val="28"/>
        </w:rPr>
      </w:pPr>
    </w:p>
    <w:p w14:paraId="08DD65CB" w14:textId="0054964C" w:rsidR="005A5C79" w:rsidRPr="008E56A7" w:rsidRDefault="005A5C79" w:rsidP="00613669">
      <w:pPr>
        <w:rPr>
          <w:sz w:val="28"/>
          <w:szCs w:val="28"/>
        </w:rPr>
      </w:pPr>
      <w:r w:rsidRPr="008E56A7">
        <w:rPr>
          <w:sz w:val="28"/>
          <w:szCs w:val="28"/>
        </w:rPr>
        <w:t xml:space="preserve"> </w:t>
      </w:r>
      <w:r w:rsidR="004F455F" w:rsidRPr="008E56A7">
        <w:rPr>
          <w:sz w:val="28"/>
          <w:szCs w:val="28"/>
        </w:rPr>
        <w:tab/>
      </w:r>
      <w:r w:rsidRPr="008E56A7">
        <w:rPr>
          <w:sz w:val="28"/>
          <w:szCs w:val="28"/>
        </w:rPr>
        <w:t xml:space="preserve"> Глава городского округа</w:t>
      </w:r>
      <w:r w:rsidRPr="008E56A7">
        <w:rPr>
          <w:sz w:val="28"/>
          <w:szCs w:val="28"/>
        </w:rPr>
        <w:tab/>
      </w:r>
      <w:r w:rsidRPr="008E56A7">
        <w:rPr>
          <w:sz w:val="28"/>
          <w:szCs w:val="28"/>
        </w:rPr>
        <w:tab/>
        <w:t xml:space="preserve">       </w:t>
      </w:r>
      <w:r w:rsidR="00D87BEA" w:rsidRPr="008E56A7">
        <w:rPr>
          <w:sz w:val="28"/>
          <w:szCs w:val="28"/>
        </w:rPr>
        <w:t xml:space="preserve">       </w:t>
      </w:r>
      <w:r w:rsidRPr="008E56A7">
        <w:rPr>
          <w:sz w:val="28"/>
          <w:szCs w:val="28"/>
        </w:rPr>
        <w:t xml:space="preserve">               </w:t>
      </w:r>
      <w:r w:rsidRPr="008E56A7">
        <w:rPr>
          <w:sz w:val="28"/>
          <w:szCs w:val="28"/>
        </w:rPr>
        <w:tab/>
      </w:r>
      <w:r w:rsidR="00D87BEA" w:rsidRPr="008E56A7">
        <w:rPr>
          <w:sz w:val="28"/>
          <w:szCs w:val="28"/>
        </w:rPr>
        <w:t xml:space="preserve">      </w:t>
      </w:r>
      <w:r w:rsidRPr="008E56A7">
        <w:rPr>
          <w:sz w:val="28"/>
          <w:szCs w:val="28"/>
        </w:rPr>
        <w:t>О.В. Павлихин</w:t>
      </w:r>
    </w:p>
    <w:p w14:paraId="364E247C" w14:textId="573909AE" w:rsidR="000D1D23" w:rsidRPr="008E56A7" w:rsidRDefault="000D1D23" w:rsidP="00613669">
      <w:pPr>
        <w:rPr>
          <w:sz w:val="28"/>
          <w:szCs w:val="28"/>
        </w:rPr>
      </w:pPr>
    </w:p>
    <w:p w14:paraId="423542D6" w14:textId="1154856C" w:rsidR="00DD04DD" w:rsidRPr="008E56A7" w:rsidRDefault="00DD04DD" w:rsidP="00613669">
      <w:pPr>
        <w:rPr>
          <w:sz w:val="28"/>
          <w:szCs w:val="28"/>
        </w:rPr>
      </w:pPr>
    </w:p>
    <w:p w14:paraId="0EB4269D" w14:textId="303A0FB5" w:rsidR="00122F5D" w:rsidRPr="008E56A7" w:rsidRDefault="00122F5D" w:rsidP="00613669">
      <w:pPr>
        <w:rPr>
          <w:sz w:val="28"/>
          <w:szCs w:val="28"/>
        </w:rPr>
      </w:pPr>
    </w:p>
    <w:p w14:paraId="3CCC8CE8" w14:textId="77777777" w:rsidR="00FC671E" w:rsidRPr="008E56A7" w:rsidRDefault="00FC671E" w:rsidP="00613669">
      <w:pPr>
        <w:shd w:val="clear" w:color="auto" w:fill="FFFFFF" w:themeFill="background1"/>
        <w:autoSpaceDE w:val="0"/>
        <w:autoSpaceDN w:val="0"/>
        <w:adjustRightInd w:val="0"/>
        <w:ind w:right="-10"/>
        <w:jc w:val="right"/>
        <w:rPr>
          <w:rFonts w:eastAsia="Calibri"/>
          <w:sz w:val="28"/>
          <w:szCs w:val="28"/>
        </w:rPr>
      </w:pPr>
    </w:p>
    <w:p w14:paraId="42D01187" w14:textId="77777777" w:rsidR="00FC671E" w:rsidRPr="008E56A7" w:rsidRDefault="00FC671E" w:rsidP="00613669">
      <w:pPr>
        <w:shd w:val="clear" w:color="auto" w:fill="FFFFFF" w:themeFill="background1"/>
        <w:autoSpaceDE w:val="0"/>
        <w:autoSpaceDN w:val="0"/>
        <w:adjustRightInd w:val="0"/>
        <w:ind w:right="-10"/>
        <w:jc w:val="right"/>
        <w:rPr>
          <w:rFonts w:eastAsia="Calibri"/>
          <w:sz w:val="28"/>
          <w:szCs w:val="28"/>
        </w:rPr>
      </w:pPr>
    </w:p>
    <w:p w14:paraId="52157A74" w14:textId="77777777" w:rsidR="00F57A10" w:rsidRPr="008E56A7" w:rsidRDefault="00F57A10" w:rsidP="00613669">
      <w:pPr>
        <w:shd w:val="clear" w:color="auto" w:fill="FFFFFF" w:themeFill="background1"/>
        <w:autoSpaceDE w:val="0"/>
        <w:autoSpaceDN w:val="0"/>
        <w:adjustRightInd w:val="0"/>
        <w:ind w:right="-10"/>
        <w:jc w:val="right"/>
        <w:rPr>
          <w:rFonts w:eastAsia="Calibri"/>
          <w:sz w:val="28"/>
          <w:szCs w:val="28"/>
        </w:rPr>
      </w:pPr>
    </w:p>
    <w:p w14:paraId="16FF398C" w14:textId="12E8D135" w:rsidR="00FC671E" w:rsidRPr="008E56A7" w:rsidRDefault="00FC671E" w:rsidP="00613669">
      <w:pPr>
        <w:pStyle w:val="affa"/>
        <w:rPr>
          <w:sz w:val="28"/>
          <w:szCs w:val="28"/>
        </w:rPr>
      </w:pPr>
    </w:p>
    <w:p w14:paraId="584F5E04" w14:textId="77777777" w:rsidR="00FC671E" w:rsidRPr="008E56A7" w:rsidRDefault="00FC671E" w:rsidP="00613669">
      <w:pPr>
        <w:ind w:left="7788"/>
        <w:jc w:val="center"/>
        <w:rPr>
          <w:rFonts w:eastAsia="Calibri"/>
          <w:sz w:val="28"/>
          <w:szCs w:val="28"/>
        </w:rPr>
      </w:pPr>
    </w:p>
    <w:p w14:paraId="508EB026" w14:textId="0E4687B0" w:rsidR="00FC671E" w:rsidRPr="008E56A7" w:rsidRDefault="00FC671E" w:rsidP="00613669">
      <w:pPr>
        <w:shd w:val="clear" w:color="auto" w:fill="FFFFFF" w:themeFill="background1"/>
        <w:autoSpaceDE w:val="0"/>
        <w:autoSpaceDN w:val="0"/>
        <w:adjustRightInd w:val="0"/>
        <w:ind w:right="-10"/>
        <w:jc w:val="right"/>
        <w:rPr>
          <w:rFonts w:eastAsia="Calibri"/>
          <w:sz w:val="28"/>
          <w:szCs w:val="28"/>
        </w:rPr>
        <w:sectPr w:rsidR="00FC671E" w:rsidRPr="008E56A7" w:rsidSect="00613669">
          <w:headerReference w:type="default" r:id="rId9"/>
          <w:headerReference w:type="first" r:id="rId10"/>
          <w:footnotePr>
            <w:numRestart w:val="eachSect"/>
          </w:footnotePr>
          <w:type w:val="nextColumn"/>
          <w:pgSz w:w="11906" w:h="16838"/>
          <w:pgMar w:top="1134" w:right="567" w:bottom="1134" w:left="1134" w:header="709" w:footer="709" w:gutter="0"/>
          <w:cols w:space="708"/>
          <w:docGrid w:linePitch="360"/>
        </w:sectPr>
      </w:pPr>
    </w:p>
    <w:p w14:paraId="2174D913" w14:textId="3A183F50" w:rsidR="003906B6" w:rsidRPr="008E56A7" w:rsidRDefault="003906B6" w:rsidP="00613669">
      <w:pPr>
        <w:widowControl w:val="0"/>
        <w:autoSpaceDE w:val="0"/>
        <w:autoSpaceDN w:val="0"/>
        <w:jc w:val="right"/>
        <w:rPr>
          <w:rFonts w:eastAsia="Calibri"/>
          <w:sz w:val="28"/>
          <w:szCs w:val="28"/>
        </w:rPr>
      </w:pPr>
      <w:r w:rsidRPr="008E56A7">
        <w:rPr>
          <w:rFonts w:eastAsia="Calibri"/>
          <w:sz w:val="28"/>
          <w:szCs w:val="28"/>
        </w:rPr>
        <w:lastRenderedPageBreak/>
        <w:t xml:space="preserve">Приложение к Постановлению </w:t>
      </w:r>
    </w:p>
    <w:p w14:paraId="4F2F1387" w14:textId="77777777" w:rsidR="00F91D54" w:rsidRPr="008E56A7" w:rsidRDefault="003906B6" w:rsidP="00613669">
      <w:pPr>
        <w:widowControl w:val="0"/>
        <w:autoSpaceDE w:val="0"/>
        <w:autoSpaceDN w:val="0"/>
        <w:jc w:val="right"/>
        <w:rPr>
          <w:rFonts w:eastAsia="Calibri"/>
          <w:sz w:val="28"/>
          <w:szCs w:val="28"/>
        </w:rPr>
      </w:pPr>
      <w:r w:rsidRPr="008E56A7">
        <w:rPr>
          <w:rFonts w:eastAsia="Calibri"/>
          <w:sz w:val="28"/>
          <w:szCs w:val="28"/>
        </w:rPr>
        <w:t xml:space="preserve">администрации городского округа Серебряные Пруды </w:t>
      </w:r>
    </w:p>
    <w:p w14:paraId="5507010D" w14:textId="5EA2B611" w:rsidR="003906B6" w:rsidRPr="008E56A7" w:rsidRDefault="00F91D54" w:rsidP="00613669">
      <w:pPr>
        <w:widowControl w:val="0"/>
        <w:autoSpaceDE w:val="0"/>
        <w:autoSpaceDN w:val="0"/>
        <w:jc w:val="right"/>
        <w:rPr>
          <w:rFonts w:eastAsia="Calibri"/>
          <w:sz w:val="28"/>
          <w:szCs w:val="28"/>
        </w:rPr>
      </w:pPr>
      <w:r w:rsidRPr="008E56A7">
        <w:rPr>
          <w:rFonts w:eastAsia="Calibri"/>
          <w:sz w:val="28"/>
          <w:szCs w:val="28"/>
        </w:rPr>
        <w:t xml:space="preserve">от 29.12.2022 года г. № 2141 </w:t>
      </w:r>
      <w:r w:rsidR="003906B6" w:rsidRPr="008E56A7">
        <w:rPr>
          <w:rFonts w:eastAsia="Calibri"/>
          <w:sz w:val="28"/>
          <w:szCs w:val="28"/>
        </w:rPr>
        <w:t xml:space="preserve">«Приложение </w:t>
      </w:r>
      <w:r w:rsidR="00613669" w:rsidRPr="008E56A7">
        <w:rPr>
          <w:rFonts w:eastAsia="Calibri"/>
          <w:sz w:val="28"/>
          <w:szCs w:val="28"/>
        </w:rPr>
        <w:t>30.06.2023 №21232</w:t>
      </w:r>
    </w:p>
    <w:p w14:paraId="77B0CF74" w14:textId="77777777" w:rsidR="003906B6" w:rsidRPr="008E56A7" w:rsidRDefault="003906B6" w:rsidP="00613669">
      <w:pPr>
        <w:widowControl w:val="0"/>
        <w:autoSpaceDE w:val="0"/>
        <w:autoSpaceDN w:val="0"/>
        <w:jc w:val="right"/>
        <w:rPr>
          <w:rFonts w:eastAsia="Calibri"/>
          <w:sz w:val="28"/>
          <w:szCs w:val="28"/>
        </w:rPr>
      </w:pPr>
      <w:r w:rsidRPr="008E56A7">
        <w:rPr>
          <w:rFonts w:eastAsia="Calibri"/>
          <w:sz w:val="28"/>
          <w:szCs w:val="28"/>
        </w:rPr>
        <w:t>(в редакции постановления о внесении изменений</w:t>
      </w:r>
    </w:p>
    <w:p w14:paraId="08C03E05" w14:textId="1705D0C6" w:rsidR="003906B6" w:rsidRPr="008E56A7" w:rsidRDefault="003906B6" w:rsidP="00613669">
      <w:pPr>
        <w:widowControl w:val="0"/>
        <w:autoSpaceDE w:val="0"/>
        <w:autoSpaceDN w:val="0"/>
        <w:jc w:val="right"/>
        <w:rPr>
          <w:rFonts w:eastAsia="Calibri"/>
          <w:sz w:val="28"/>
          <w:szCs w:val="28"/>
        </w:rPr>
      </w:pPr>
      <w:r w:rsidRPr="008E56A7">
        <w:rPr>
          <w:rFonts w:eastAsia="Calibri"/>
          <w:sz w:val="28"/>
          <w:szCs w:val="28"/>
        </w:rPr>
        <w:t xml:space="preserve"> в Постановление администрации городского округа </w:t>
      </w:r>
    </w:p>
    <w:p w14:paraId="7EEB6B15" w14:textId="09E7476B" w:rsidR="003906B6" w:rsidRPr="008E56A7" w:rsidRDefault="003906B6" w:rsidP="00613669">
      <w:pPr>
        <w:widowControl w:val="0"/>
        <w:autoSpaceDE w:val="0"/>
        <w:autoSpaceDN w:val="0"/>
        <w:jc w:val="right"/>
        <w:rPr>
          <w:rFonts w:eastAsia="Calibri"/>
          <w:sz w:val="28"/>
          <w:szCs w:val="28"/>
        </w:rPr>
      </w:pPr>
      <w:r w:rsidRPr="008E56A7">
        <w:rPr>
          <w:rFonts w:eastAsia="Calibri"/>
          <w:sz w:val="28"/>
          <w:szCs w:val="28"/>
        </w:rPr>
        <w:t xml:space="preserve">Серебряные Пруды Московской области  </w:t>
      </w:r>
    </w:p>
    <w:p w14:paraId="0AB7B76E" w14:textId="3B127FD0" w:rsidR="00FF2689" w:rsidRPr="008E56A7" w:rsidRDefault="003906B6" w:rsidP="00613669">
      <w:pPr>
        <w:widowControl w:val="0"/>
        <w:autoSpaceDE w:val="0"/>
        <w:autoSpaceDN w:val="0"/>
        <w:jc w:val="right"/>
        <w:rPr>
          <w:sz w:val="28"/>
          <w:szCs w:val="28"/>
        </w:rPr>
      </w:pPr>
      <w:r w:rsidRPr="008E56A7">
        <w:rPr>
          <w:rFonts w:eastAsia="Calibri"/>
          <w:sz w:val="28"/>
          <w:szCs w:val="28"/>
        </w:rPr>
        <w:t xml:space="preserve">от </w:t>
      </w:r>
      <w:r w:rsidR="00773321" w:rsidRPr="008E56A7">
        <w:rPr>
          <w:rFonts w:eastAsia="Calibri"/>
          <w:sz w:val="28"/>
          <w:szCs w:val="28"/>
        </w:rPr>
        <w:t>30.06.2023 №</w:t>
      </w:r>
      <w:r w:rsidR="00613669" w:rsidRPr="008E56A7">
        <w:rPr>
          <w:rFonts w:eastAsia="Calibri"/>
          <w:sz w:val="28"/>
          <w:szCs w:val="28"/>
        </w:rPr>
        <w:t>1232</w:t>
      </w:r>
      <w:r w:rsidRPr="008E56A7">
        <w:rPr>
          <w:rFonts w:eastAsia="Calibri"/>
          <w:sz w:val="28"/>
          <w:szCs w:val="28"/>
        </w:rPr>
        <w:t xml:space="preserve"> )</w:t>
      </w:r>
    </w:p>
    <w:p w14:paraId="5D9E4CC8" w14:textId="77777777" w:rsidR="00FF2689" w:rsidRPr="008E56A7" w:rsidRDefault="00FF2689" w:rsidP="00613669">
      <w:pPr>
        <w:widowControl w:val="0"/>
        <w:autoSpaceDE w:val="0"/>
        <w:autoSpaceDN w:val="0"/>
        <w:jc w:val="right"/>
        <w:rPr>
          <w:sz w:val="28"/>
          <w:szCs w:val="28"/>
        </w:rPr>
      </w:pPr>
    </w:p>
    <w:p w14:paraId="21EC4D38" w14:textId="77777777" w:rsidR="00FF2689" w:rsidRPr="008E56A7" w:rsidRDefault="00FF2689" w:rsidP="00613669">
      <w:pPr>
        <w:widowControl w:val="0"/>
        <w:autoSpaceDE w:val="0"/>
        <w:autoSpaceDN w:val="0"/>
        <w:jc w:val="center"/>
        <w:rPr>
          <w:sz w:val="28"/>
          <w:szCs w:val="28"/>
        </w:rPr>
      </w:pPr>
      <w:r w:rsidRPr="008E56A7">
        <w:rPr>
          <w:sz w:val="28"/>
          <w:szCs w:val="28"/>
        </w:rPr>
        <w:t xml:space="preserve">Муниципальная программа </w:t>
      </w:r>
      <w:r w:rsidRPr="008E56A7">
        <w:rPr>
          <w:rFonts w:eastAsia="Calibri"/>
          <w:sz w:val="28"/>
          <w:szCs w:val="28"/>
        </w:rPr>
        <w:t>городского округа Серебряные Пруды Московской области</w:t>
      </w:r>
    </w:p>
    <w:p w14:paraId="0A12D8FD" w14:textId="7618CA2F" w:rsidR="001675ED" w:rsidRPr="008E56A7" w:rsidRDefault="00AD1414" w:rsidP="00613669">
      <w:pPr>
        <w:autoSpaceDE w:val="0"/>
        <w:autoSpaceDN w:val="0"/>
        <w:adjustRightInd w:val="0"/>
        <w:spacing w:after="120"/>
        <w:jc w:val="center"/>
        <w:rPr>
          <w:sz w:val="28"/>
          <w:szCs w:val="28"/>
        </w:rPr>
      </w:pPr>
      <w:r w:rsidRPr="008E56A7">
        <w:rPr>
          <w:sz w:val="28"/>
          <w:szCs w:val="28"/>
        </w:rPr>
        <w:t xml:space="preserve"> </w:t>
      </w:r>
      <w:r w:rsidR="00A538E5" w:rsidRPr="008E56A7">
        <w:rPr>
          <w:sz w:val="28"/>
          <w:szCs w:val="28"/>
        </w:rPr>
        <w:t>«Цифр</w:t>
      </w:r>
      <w:r w:rsidR="00043004" w:rsidRPr="008E56A7">
        <w:rPr>
          <w:sz w:val="28"/>
          <w:szCs w:val="28"/>
        </w:rPr>
        <w:t>овое муниципальное образование»</w:t>
      </w:r>
      <w:r w:rsidR="00B70BA9" w:rsidRPr="008E56A7">
        <w:rPr>
          <w:sz w:val="28"/>
          <w:szCs w:val="28"/>
        </w:rPr>
        <w:t xml:space="preserve"> на 202</w:t>
      </w:r>
      <w:r w:rsidR="000E12CD" w:rsidRPr="008E56A7">
        <w:rPr>
          <w:sz w:val="28"/>
          <w:szCs w:val="28"/>
        </w:rPr>
        <w:t>3</w:t>
      </w:r>
      <w:r w:rsidR="00B70BA9" w:rsidRPr="008E56A7">
        <w:rPr>
          <w:sz w:val="28"/>
          <w:szCs w:val="28"/>
        </w:rPr>
        <w:t xml:space="preserve"> – 202</w:t>
      </w:r>
      <w:r w:rsidR="000E12CD" w:rsidRPr="008E56A7">
        <w:rPr>
          <w:sz w:val="28"/>
          <w:szCs w:val="28"/>
        </w:rPr>
        <w:t>7</w:t>
      </w:r>
      <w:r w:rsidR="00B70BA9" w:rsidRPr="008E56A7">
        <w:rPr>
          <w:sz w:val="28"/>
          <w:szCs w:val="28"/>
        </w:rPr>
        <w:t xml:space="preserve"> годы</w:t>
      </w:r>
    </w:p>
    <w:p w14:paraId="101B0953" w14:textId="152467FF" w:rsidR="001675ED" w:rsidRPr="008E56A7" w:rsidRDefault="00300956" w:rsidP="00613669">
      <w:pPr>
        <w:jc w:val="center"/>
        <w:rPr>
          <w:sz w:val="28"/>
          <w:szCs w:val="28"/>
        </w:rPr>
      </w:pPr>
      <w:r w:rsidRPr="008E56A7">
        <w:rPr>
          <w:sz w:val="28"/>
          <w:szCs w:val="28"/>
        </w:rPr>
        <w:t xml:space="preserve">1.  </w:t>
      </w:r>
      <w:r w:rsidR="00853693" w:rsidRPr="008E56A7">
        <w:rPr>
          <w:sz w:val="28"/>
          <w:szCs w:val="28"/>
        </w:rPr>
        <w:t>Паспорт программы «Цифр</w:t>
      </w:r>
      <w:r w:rsidR="00043004" w:rsidRPr="008E56A7">
        <w:rPr>
          <w:sz w:val="28"/>
          <w:szCs w:val="28"/>
        </w:rPr>
        <w:t>овое муниципальное образование»</w:t>
      </w:r>
    </w:p>
    <w:p w14:paraId="3A969110" w14:textId="77777777" w:rsidR="00A538E5" w:rsidRPr="008E56A7" w:rsidRDefault="00A538E5" w:rsidP="00613669">
      <w:pPr>
        <w:keepNext/>
        <w:keepLines/>
        <w:jc w:val="center"/>
        <w:outlineLvl w:val="0"/>
        <w:rPr>
          <w:sz w:val="28"/>
          <w:szCs w:val="28"/>
        </w:rPr>
      </w:pPr>
    </w:p>
    <w:tbl>
      <w:tblPr>
        <w:tblW w:w="14745" w:type="dxa"/>
        <w:jc w:val="center"/>
        <w:tblLayout w:type="fixed"/>
        <w:tblLook w:val="04A0" w:firstRow="1" w:lastRow="0" w:firstColumn="1" w:lastColumn="0" w:noHBand="0" w:noVBand="1"/>
      </w:tblPr>
      <w:tblGrid>
        <w:gridCol w:w="4965"/>
        <w:gridCol w:w="2126"/>
        <w:gridCol w:w="1560"/>
        <w:gridCol w:w="1558"/>
        <w:gridCol w:w="1560"/>
        <w:gridCol w:w="1560"/>
        <w:gridCol w:w="1416"/>
      </w:tblGrid>
      <w:tr w:rsidR="00436E79" w:rsidRPr="008E56A7" w14:paraId="1EA3BC85" w14:textId="77777777" w:rsidTr="009D4C9B">
        <w:trPr>
          <w:jc w:val="center"/>
        </w:trPr>
        <w:tc>
          <w:tcPr>
            <w:tcW w:w="4965" w:type="dxa"/>
            <w:tcBorders>
              <w:top w:val="single" w:sz="4" w:space="0" w:color="000000"/>
              <w:left w:val="single" w:sz="4" w:space="0" w:color="000000"/>
              <w:bottom w:val="single" w:sz="4" w:space="0" w:color="000000"/>
              <w:right w:val="single" w:sz="4" w:space="0" w:color="000000"/>
            </w:tcBorders>
            <w:hideMark/>
          </w:tcPr>
          <w:p w14:paraId="583857F5" w14:textId="77777777" w:rsidR="002B5E44" w:rsidRPr="008E56A7" w:rsidRDefault="002B5E44" w:rsidP="00613669">
            <w:pPr>
              <w:pStyle w:val="1fd"/>
              <w:widowControl w:val="0"/>
              <w:spacing w:line="240" w:lineRule="auto"/>
              <w:rPr>
                <w:rFonts w:eastAsiaTheme="minorEastAsia"/>
                <w:color w:val="auto"/>
                <w:sz w:val="28"/>
                <w:szCs w:val="28"/>
              </w:rPr>
            </w:pPr>
            <w:bookmarkStart w:id="4" w:name="_Hlk127540312"/>
            <w:r w:rsidRPr="008E56A7">
              <w:rPr>
                <w:rFonts w:eastAsiaTheme="minorEastAsia"/>
                <w:color w:val="auto"/>
                <w:sz w:val="28"/>
                <w:szCs w:val="28"/>
              </w:rPr>
              <w:t>Координатор муниципальной подпрограммы</w:t>
            </w:r>
          </w:p>
        </w:tc>
        <w:tc>
          <w:tcPr>
            <w:tcW w:w="9780" w:type="dxa"/>
            <w:gridSpan w:val="6"/>
            <w:tcBorders>
              <w:top w:val="single" w:sz="4" w:space="0" w:color="000000"/>
              <w:left w:val="single" w:sz="4" w:space="0" w:color="000000"/>
              <w:bottom w:val="single" w:sz="4" w:space="0" w:color="000000"/>
              <w:right w:val="single" w:sz="4" w:space="0" w:color="000000"/>
            </w:tcBorders>
            <w:hideMark/>
          </w:tcPr>
          <w:p w14:paraId="049336A3" w14:textId="77777777" w:rsidR="002B5E44" w:rsidRPr="008E56A7" w:rsidRDefault="002B5E44" w:rsidP="00613669">
            <w:pPr>
              <w:pStyle w:val="1fd"/>
              <w:widowControl w:val="0"/>
              <w:spacing w:line="240" w:lineRule="auto"/>
              <w:rPr>
                <w:rFonts w:eastAsiaTheme="minorEastAsia"/>
                <w:color w:val="auto"/>
                <w:sz w:val="28"/>
                <w:szCs w:val="28"/>
              </w:rPr>
            </w:pPr>
            <w:r w:rsidRPr="008E56A7">
              <w:rPr>
                <w:color w:val="auto"/>
                <w:sz w:val="28"/>
                <w:szCs w:val="28"/>
                <w:lang w:eastAsia="en-US"/>
              </w:rPr>
              <w:t>Заместитель главы администрации городского округа Серебряные Пруды Московской области – Волков А. И.</w:t>
            </w:r>
          </w:p>
        </w:tc>
      </w:tr>
      <w:tr w:rsidR="00436E79" w:rsidRPr="008E56A7" w14:paraId="7498272D" w14:textId="77777777" w:rsidTr="009D4C9B">
        <w:trPr>
          <w:jc w:val="center"/>
        </w:trPr>
        <w:tc>
          <w:tcPr>
            <w:tcW w:w="4965" w:type="dxa"/>
            <w:tcBorders>
              <w:top w:val="single" w:sz="4" w:space="0" w:color="000000"/>
              <w:left w:val="single" w:sz="4" w:space="0" w:color="000000"/>
              <w:bottom w:val="single" w:sz="4" w:space="0" w:color="000000"/>
              <w:right w:val="single" w:sz="4" w:space="0" w:color="000000"/>
            </w:tcBorders>
            <w:hideMark/>
          </w:tcPr>
          <w:p w14:paraId="0A8401BA" w14:textId="77777777" w:rsidR="002B5E44" w:rsidRPr="008E56A7" w:rsidRDefault="002B5E44"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Муниципальный заказчик подпрограммы</w:t>
            </w:r>
          </w:p>
        </w:tc>
        <w:tc>
          <w:tcPr>
            <w:tcW w:w="9780" w:type="dxa"/>
            <w:gridSpan w:val="6"/>
            <w:tcBorders>
              <w:top w:val="single" w:sz="4" w:space="0" w:color="000000"/>
              <w:left w:val="single" w:sz="4" w:space="0" w:color="000000"/>
              <w:bottom w:val="single" w:sz="4" w:space="0" w:color="000000"/>
              <w:right w:val="single" w:sz="4" w:space="0" w:color="000000"/>
            </w:tcBorders>
            <w:hideMark/>
          </w:tcPr>
          <w:p w14:paraId="0542F405" w14:textId="77777777" w:rsidR="002B5E44" w:rsidRPr="008E56A7" w:rsidRDefault="002B5E44" w:rsidP="00613669">
            <w:pPr>
              <w:pStyle w:val="1fd"/>
              <w:widowControl w:val="0"/>
              <w:spacing w:line="240" w:lineRule="auto"/>
              <w:rPr>
                <w:rFonts w:eastAsiaTheme="minorEastAsia"/>
                <w:color w:val="auto"/>
                <w:sz w:val="28"/>
                <w:szCs w:val="28"/>
              </w:rPr>
            </w:pPr>
            <w:r w:rsidRPr="008E56A7">
              <w:rPr>
                <w:color w:val="auto"/>
                <w:sz w:val="28"/>
                <w:szCs w:val="28"/>
                <w:lang w:eastAsia="en-US"/>
              </w:rPr>
              <w:t>Администрация городского округа Серебряные Пруды Московской области</w:t>
            </w:r>
          </w:p>
        </w:tc>
      </w:tr>
      <w:tr w:rsidR="00436E79" w:rsidRPr="008E56A7" w14:paraId="616172CB" w14:textId="77777777" w:rsidTr="009D4C9B">
        <w:trPr>
          <w:jc w:val="center"/>
        </w:trPr>
        <w:tc>
          <w:tcPr>
            <w:tcW w:w="4965" w:type="dxa"/>
            <w:tcBorders>
              <w:top w:val="single" w:sz="4" w:space="0" w:color="000000"/>
              <w:left w:val="single" w:sz="4" w:space="0" w:color="000000"/>
              <w:bottom w:val="single" w:sz="4" w:space="0" w:color="000000"/>
              <w:right w:val="single" w:sz="4" w:space="0" w:color="000000"/>
            </w:tcBorders>
            <w:hideMark/>
          </w:tcPr>
          <w:p w14:paraId="0C23CE81" w14:textId="5E7C8C16" w:rsidR="002B5E44" w:rsidRPr="008E56A7" w:rsidRDefault="002B5E44"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Цели муниципальной программы</w:t>
            </w:r>
          </w:p>
        </w:tc>
        <w:tc>
          <w:tcPr>
            <w:tcW w:w="9780" w:type="dxa"/>
            <w:gridSpan w:val="6"/>
            <w:tcBorders>
              <w:top w:val="single" w:sz="4" w:space="0" w:color="000000"/>
              <w:left w:val="single" w:sz="4" w:space="0" w:color="000000"/>
              <w:bottom w:val="single" w:sz="4" w:space="0" w:color="000000"/>
              <w:right w:val="single" w:sz="4" w:space="0" w:color="000000"/>
            </w:tcBorders>
            <w:hideMark/>
          </w:tcPr>
          <w:p w14:paraId="38F3FFFF" w14:textId="4F5C0FF1" w:rsidR="00B20965" w:rsidRPr="008E56A7" w:rsidRDefault="00B0245D" w:rsidP="00613669">
            <w:pPr>
              <w:widowControl w:val="0"/>
              <w:autoSpaceDE w:val="0"/>
              <w:autoSpaceDN w:val="0"/>
              <w:adjustRightInd w:val="0"/>
              <w:rPr>
                <w:sz w:val="28"/>
                <w:szCs w:val="28"/>
              </w:rPr>
            </w:pPr>
            <w:r w:rsidRPr="008E56A7">
              <w:rPr>
                <w:sz w:val="28"/>
                <w:szCs w:val="28"/>
              </w:rPr>
              <w:t xml:space="preserve">Подпрограмма 1: </w:t>
            </w:r>
            <w:r w:rsidR="00B20965" w:rsidRPr="008E56A7">
              <w:rPr>
                <w:sz w:val="28"/>
                <w:szCs w:val="28"/>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6144DB24" w14:textId="77777777" w:rsidR="00B0245D" w:rsidRPr="008E56A7" w:rsidRDefault="00B0245D" w:rsidP="00613669">
            <w:pPr>
              <w:widowControl w:val="0"/>
              <w:autoSpaceDE w:val="0"/>
              <w:autoSpaceDN w:val="0"/>
              <w:adjustRightInd w:val="0"/>
              <w:rPr>
                <w:sz w:val="28"/>
                <w:szCs w:val="28"/>
              </w:rPr>
            </w:pPr>
            <w:r w:rsidRPr="008E56A7">
              <w:rPr>
                <w:sz w:val="28"/>
                <w:szCs w:val="28"/>
              </w:rPr>
              <w:t xml:space="preserve">Подпрограмма 2: </w:t>
            </w:r>
            <w:r w:rsidR="00B20965" w:rsidRPr="008E56A7">
              <w:rPr>
                <w:sz w:val="28"/>
                <w:szCs w:val="28"/>
              </w:rPr>
              <w:t>Повышение эффективности государственного управления,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14:paraId="2B21ABD9" w14:textId="3A592ECB" w:rsidR="00304453" w:rsidRPr="008E56A7" w:rsidRDefault="00304453" w:rsidP="00613669">
            <w:pPr>
              <w:widowControl w:val="0"/>
              <w:autoSpaceDE w:val="0"/>
              <w:autoSpaceDN w:val="0"/>
              <w:adjustRightInd w:val="0"/>
              <w:rPr>
                <w:sz w:val="28"/>
                <w:szCs w:val="28"/>
              </w:rPr>
            </w:pPr>
            <w:r w:rsidRPr="008E56A7">
              <w:rPr>
                <w:sz w:val="28"/>
                <w:szCs w:val="28"/>
              </w:rPr>
              <w:t>Подпрограмма 3:</w:t>
            </w:r>
            <w:r w:rsidR="009B20CA" w:rsidRPr="008E56A7">
              <w:rPr>
                <w:sz w:val="28"/>
                <w:szCs w:val="28"/>
              </w:rPr>
              <w:t xml:space="preserve"> Обеспечивающая подпрограмма</w:t>
            </w:r>
          </w:p>
          <w:p w14:paraId="54B5E6BB" w14:textId="73E44D1D" w:rsidR="00304453" w:rsidRPr="008E56A7" w:rsidRDefault="00304453" w:rsidP="00613669">
            <w:pPr>
              <w:widowControl w:val="0"/>
              <w:autoSpaceDE w:val="0"/>
              <w:autoSpaceDN w:val="0"/>
              <w:adjustRightInd w:val="0"/>
              <w:rPr>
                <w:sz w:val="28"/>
                <w:szCs w:val="28"/>
              </w:rPr>
            </w:pPr>
            <w:r w:rsidRPr="008E56A7">
              <w:rPr>
                <w:sz w:val="28"/>
                <w:szCs w:val="28"/>
              </w:rPr>
              <w:t>Подпрограмма 4:</w:t>
            </w:r>
            <w:r w:rsidR="009B20CA" w:rsidRPr="008E56A7">
              <w:rPr>
                <w:sz w:val="28"/>
                <w:szCs w:val="28"/>
              </w:rPr>
              <w:t xml:space="preserve"> Развитие архивного дела</w:t>
            </w:r>
          </w:p>
        </w:tc>
      </w:tr>
      <w:tr w:rsidR="00436E79" w:rsidRPr="008E56A7" w14:paraId="7A020E0D" w14:textId="77777777" w:rsidTr="009D4C9B">
        <w:trPr>
          <w:jc w:val="center"/>
        </w:trPr>
        <w:tc>
          <w:tcPr>
            <w:tcW w:w="4965" w:type="dxa"/>
            <w:vMerge w:val="restart"/>
            <w:tcBorders>
              <w:top w:val="single" w:sz="4" w:space="0" w:color="000000"/>
              <w:left w:val="single" w:sz="4" w:space="0" w:color="000000"/>
              <w:bottom w:val="nil"/>
              <w:right w:val="nil"/>
            </w:tcBorders>
            <w:hideMark/>
          </w:tcPr>
          <w:p w14:paraId="727DADEF" w14:textId="45CA5E80" w:rsidR="002B5E44" w:rsidRPr="008E56A7" w:rsidRDefault="002B5E44" w:rsidP="00613669">
            <w:pPr>
              <w:pStyle w:val="1fd"/>
              <w:widowControl w:val="0"/>
              <w:spacing w:line="240" w:lineRule="auto"/>
              <w:rPr>
                <w:rFonts w:eastAsiaTheme="minorEastAsia"/>
                <w:color w:val="auto"/>
                <w:sz w:val="28"/>
                <w:szCs w:val="28"/>
              </w:rPr>
            </w:pPr>
            <w:bookmarkStart w:id="5" w:name="sub_101"/>
            <w:r w:rsidRPr="008E56A7">
              <w:rPr>
                <w:rFonts w:eastAsiaTheme="minorEastAsia"/>
                <w:color w:val="auto"/>
                <w:sz w:val="28"/>
                <w:szCs w:val="28"/>
              </w:rPr>
              <w:t>Источники финансирования муниципальной подпрограммы, в том числе по годам:</w:t>
            </w:r>
            <w:bookmarkEnd w:id="5"/>
          </w:p>
        </w:tc>
        <w:tc>
          <w:tcPr>
            <w:tcW w:w="9780" w:type="dxa"/>
            <w:gridSpan w:val="6"/>
            <w:tcBorders>
              <w:top w:val="single" w:sz="4" w:space="0" w:color="000000"/>
              <w:left w:val="single" w:sz="4" w:space="0" w:color="000000"/>
              <w:bottom w:val="nil"/>
              <w:right w:val="single" w:sz="4" w:space="0" w:color="000000"/>
            </w:tcBorders>
            <w:hideMark/>
          </w:tcPr>
          <w:p w14:paraId="5A86A202" w14:textId="77777777" w:rsidR="002B5E44" w:rsidRPr="008E56A7" w:rsidRDefault="002B5E44"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Расходы (тыс. рублей)</w:t>
            </w:r>
          </w:p>
        </w:tc>
      </w:tr>
      <w:tr w:rsidR="00436E79" w:rsidRPr="008E56A7" w14:paraId="361E03D5" w14:textId="77777777" w:rsidTr="009D4C9B">
        <w:trPr>
          <w:jc w:val="center"/>
        </w:trPr>
        <w:tc>
          <w:tcPr>
            <w:tcW w:w="4965" w:type="dxa"/>
            <w:vMerge/>
            <w:tcBorders>
              <w:top w:val="single" w:sz="4" w:space="0" w:color="000000"/>
              <w:left w:val="single" w:sz="4" w:space="0" w:color="000000"/>
              <w:bottom w:val="nil"/>
              <w:right w:val="nil"/>
            </w:tcBorders>
            <w:vAlign w:val="center"/>
            <w:hideMark/>
          </w:tcPr>
          <w:p w14:paraId="3BE1F512" w14:textId="77777777" w:rsidR="002B5E44" w:rsidRPr="008E56A7" w:rsidRDefault="002B5E44" w:rsidP="00613669">
            <w:pPr>
              <w:rPr>
                <w:rFonts w:eastAsiaTheme="minorEastAsia"/>
                <w:sz w:val="28"/>
                <w:szCs w:val="28"/>
                <w:lang w:eastAsia="zh-CN"/>
              </w:rPr>
            </w:pPr>
          </w:p>
        </w:tc>
        <w:tc>
          <w:tcPr>
            <w:tcW w:w="2126" w:type="dxa"/>
            <w:tcBorders>
              <w:top w:val="single" w:sz="4" w:space="0" w:color="000000"/>
              <w:left w:val="single" w:sz="4" w:space="0" w:color="000000"/>
              <w:bottom w:val="nil"/>
              <w:right w:val="nil"/>
            </w:tcBorders>
            <w:hideMark/>
          </w:tcPr>
          <w:p w14:paraId="66838030" w14:textId="77777777" w:rsidR="002B5E44" w:rsidRPr="008E56A7" w:rsidRDefault="002B5E44"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Всего</w:t>
            </w:r>
          </w:p>
        </w:tc>
        <w:tc>
          <w:tcPr>
            <w:tcW w:w="1560" w:type="dxa"/>
            <w:tcBorders>
              <w:top w:val="single" w:sz="4" w:space="0" w:color="000000"/>
              <w:left w:val="single" w:sz="4" w:space="0" w:color="000000"/>
              <w:bottom w:val="nil"/>
              <w:right w:val="nil"/>
            </w:tcBorders>
            <w:hideMark/>
          </w:tcPr>
          <w:p w14:paraId="5DD9AAAC" w14:textId="77777777" w:rsidR="002B5E44" w:rsidRPr="008E56A7" w:rsidRDefault="002B5E44"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2023 год</w:t>
            </w:r>
          </w:p>
        </w:tc>
        <w:tc>
          <w:tcPr>
            <w:tcW w:w="1558" w:type="dxa"/>
            <w:tcBorders>
              <w:top w:val="single" w:sz="4" w:space="0" w:color="000000"/>
              <w:left w:val="single" w:sz="4" w:space="0" w:color="000000"/>
              <w:bottom w:val="nil"/>
              <w:right w:val="nil"/>
            </w:tcBorders>
            <w:hideMark/>
          </w:tcPr>
          <w:p w14:paraId="02755E48" w14:textId="77777777" w:rsidR="002B5E44" w:rsidRPr="008E56A7" w:rsidRDefault="002B5E44"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2024 год</w:t>
            </w:r>
          </w:p>
        </w:tc>
        <w:tc>
          <w:tcPr>
            <w:tcW w:w="1560" w:type="dxa"/>
            <w:tcBorders>
              <w:top w:val="single" w:sz="4" w:space="0" w:color="000000"/>
              <w:left w:val="single" w:sz="4" w:space="0" w:color="000000"/>
              <w:bottom w:val="nil"/>
              <w:right w:val="nil"/>
            </w:tcBorders>
            <w:hideMark/>
          </w:tcPr>
          <w:p w14:paraId="6BAEA2CE" w14:textId="77777777" w:rsidR="002B5E44" w:rsidRPr="008E56A7" w:rsidRDefault="002B5E44"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2025 год</w:t>
            </w:r>
          </w:p>
        </w:tc>
        <w:tc>
          <w:tcPr>
            <w:tcW w:w="1560" w:type="dxa"/>
            <w:tcBorders>
              <w:top w:val="single" w:sz="4" w:space="0" w:color="000000"/>
              <w:left w:val="single" w:sz="4" w:space="0" w:color="000000"/>
              <w:bottom w:val="nil"/>
              <w:right w:val="nil"/>
            </w:tcBorders>
            <w:hideMark/>
          </w:tcPr>
          <w:p w14:paraId="25A8B0F3" w14:textId="77777777" w:rsidR="002B5E44" w:rsidRPr="008E56A7" w:rsidRDefault="002B5E44"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2026 год</w:t>
            </w:r>
          </w:p>
        </w:tc>
        <w:tc>
          <w:tcPr>
            <w:tcW w:w="1416" w:type="dxa"/>
            <w:tcBorders>
              <w:top w:val="single" w:sz="4" w:space="0" w:color="000000"/>
              <w:left w:val="single" w:sz="4" w:space="0" w:color="000000"/>
              <w:bottom w:val="nil"/>
              <w:right w:val="single" w:sz="4" w:space="0" w:color="000000"/>
            </w:tcBorders>
            <w:hideMark/>
          </w:tcPr>
          <w:p w14:paraId="53992B46" w14:textId="77777777" w:rsidR="002B5E44" w:rsidRPr="008E56A7" w:rsidRDefault="002B5E44"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2027 год</w:t>
            </w:r>
          </w:p>
        </w:tc>
      </w:tr>
      <w:tr w:rsidR="00436E79" w:rsidRPr="008E56A7" w14:paraId="69F4463F" w14:textId="77777777" w:rsidTr="009D4C9B">
        <w:trPr>
          <w:jc w:val="center"/>
        </w:trPr>
        <w:tc>
          <w:tcPr>
            <w:tcW w:w="4965" w:type="dxa"/>
            <w:tcBorders>
              <w:top w:val="single" w:sz="4" w:space="0" w:color="000000"/>
              <w:left w:val="single" w:sz="4" w:space="0" w:color="000000"/>
              <w:bottom w:val="nil"/>
              <w:right w:val="nil"/>
            </w:tcBorders>
            <w:hideMark/>
          </w:tcPr>
          <w:p w14:paraId="3885CF55" w14:textId="77777777" w:rsidR="002B5E44" w:rsidRPr="008E56A7" w:rsidRDefault="002B5E44"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Средства бюджета Московской области</w:t>
            </w:r>
          </w:p>
        </w:tc>
        <w:tc>
          <w:tcPr>
            <w:tcW w:w="2126" w:type="dxa"/>
            <w:tcBorders>
              <w:top w:val="single" w:sz="4" w:space="0" w:color="000000"/>
              <w:left w:val="single" w:sz="4" w:space="0" w:color="000000"/>
              <w:bottom w:val="single" w:sz="4" w:space="0" w:color="000000"/>
              <w:right w:val="single" w:sz="4" w:space="0" w:color="000000"/>
            </w:tcBorders>
            <w:hideMark/>
          </w:tcPr>
          <w:p w14:paraId="006FB844" w14:textId="55A6F32A" w:rsidR="002B5E44" w:rsidRPr="008E56A7" w:rsidRDefault="001569CE" w:rsidP="00613669">
            <w:pPr>
              <w:pStyle w:val="1fd"/>
              <w:widowControl w:val="0"/>
              <w:spacing w:line="240" w:lineRule="auto"/>
              <w:jc w:val="center"/>
              <w:rPr>
                <w:color w:val="auto"/>
                <w:sz w:val="28"/>
                <w:szCs w:val="28"/>
              </w:rPr>
            </w:pPr>
            <w:r w:rsidRPr="008E56A7">
              <w:rPr>
                <w:color w:val="auto"/>
                <w:sz w:val="28"/>
                <w:szCs w:val="28"/>
              </w:rPr>
              <w:t>11868,55</w:t>
            </w:r>
          </w:p>
        </w:tc>
        <w:tc>
          <w:tcPr>
            <w:tcW w:w="1560" w:type="dxa"/>
            <w:tcBorders>
              <w:top w:val="single" w:sz="4" w:space="0" w:color="000000"/>
              <w:left w:val="nil"/>
              <w:bottom w:val="single" w:sz="4" w:space="0" w:color="000000"/>
              <w:right w:val="single" w:sz="4" w:space="0" w:color="000000"/>
            </w:tcBorders>
            <w:hideMark/>
          </w:tcPr>
          <w:p w14:paraId="58FCA7A6" w14:textId="6137F50B" w:rsidR="002B5E44" w:rsidRPr="008E56A7" w:rsidRDefault="008D7EDF" w:rsidP="00613669">
            <w:pPr>
              <w:pStyle w:val="1fd"/>
              <w:widowControl w:val="0"/>
              <w:spacing w:line="240" w:lineRule="auto"/>
              <w:jc w:val="center"/>
              <w:rPr>
                <w:color w:val="auto"/>
                <w:sz w:val="28"/>
                <w:szCs w:val="28"/>
              </w:rPr>
            </w:pPr>
            <w:r w:rsidRPr="008E56A7">
              <w:rPr>
                <w:color w:val="auto"/>
                <w:sz w:val="28"/>
                <w:szCs w:val="28"/>
              </w:rPr>
              <w:t>1707,00</w:t>
            </w:r>
          </w:p>
        </w:tc>
        <w:tc>
          <w:tcPr>
            <w:tcW w:w="1558" w:type="dxa"/>
            <w:tcBorders>
              <w:top w:val="single" w:sz="4" w:space="0" w:color="000000"/>
              <w:left w:val="nil"/>
              <w:bottom w:val="single" w:sz="4" w:space="0" w:color="000000"/>
              <w:right w:val="single" w:sz="4" w:space="0" w:color="000000"/>
            </w:tcBorders>
            <w:hideMark/>
          </w:tcPr>
          <w:p w14:paraId="6FB865D1" w14:textId="579789AF" w:rsidR="002B5E44" w:rsidRPr="008E56A7" w:rsidRDefault="001569CE" w:rsidP="00613669">
            <w:pPr>
              <w:pStyle w:val="1fd"/>
              <w:widowControl w:val="0"/>
              <w:spacing w:line="240" w:lineRule="auto"/>
              <w:jc w:val="center"/>
              <w:rPr>
                <w:color w:val="auto"/>
                <w:sz w:val="28"/>
                <w:szCs w:val="28"/>
              </w:rPr>
            </w:pPr>
            <w:r w:rsidRPr="008E56A7">
              <w:rPr>
                <w:color w:val="auto"/>
                <w:sz w:val="28"/>
                <w:szCs w:val="28"/>
              </w:rPr>
              <w:t>4590,55</w:t>
            </w:r>
          </w:p>
        </w:tc>
        <w:tc>
          <w:tcPr>
            <w:tcW w:w="1560" w:type="dxa"/>
            <w:tcBorders>
              <w:top w:val="single" w:sz="4" w:space="0" w:color="000000"/>
              <w:left w:val="nil"/>
              <w:bottom w:val="single" w:sz="4" w:space="0" w:color="000000"/>
              <w:right w:val="single" w:sz="4" w:space="0" w:color="000000"/>
            </w:tcBorders>
            <w:hideMark/>
          </w:tcPr>
          <w:p w14:paraId="1026F86B" w14:textId="67F53BFB" w:rsidR="002B5E44" w:rsidRPr="008E56A7" w:rsidRDefault="008D7EDF" w:rsidP="00613669">
            <w:pPr>
              <w:pStyle w:val="1fd"/>
              <w:widowControl w:val="0"/>
              <w:spacing w:line="240" w:lineRule="auto"/>
              <w:jc w:val="center"/>
              <w:rPr>
                <w:color w:val="auto"/>
                <w:sz w:val="28"/>
                <w:szCs w:val="28"/>
              </w:rPr>
            </w:pPr>
            <w:r w:rsidRPr="008E56A7">
              <w:rPr>
                <w:color w:val="auto"/>
                <w:sz w:val="28"/>
                <w:szCs w:val="28"/>
              </w:rPr>
              <w:t>1857,00</w:t>
            </w:r>
          </w:p>
        </w:tc>
        <w:tc>
          <w:tcPr>
            <w:tcW w:w="1560" w:type="dxa"/>
            <w:tcBorders>
              <w:top w:val="single" w:sz="4" w:space="0" w:color="000000"/>
              <w:left w:val="nil"/>
              <w:bottom w:val="single" w:sz="4" w:space="0" w:color="000000"/>
              <w:right w:val="single" w:sz="4" w:space="0" w:color="000000"/>
            </w:tcBorders>
            <w:hideMark/>
          </w:tcPr>
          <w:p w14:paraId="4214CD27" w14:textId="2EB95CBA" w:rsidR="002B5E44" w:rsidRPr="008E56A7" w:rsidRDefault="008D7EDF" w:rsidP="00613669">
            <w:pPr>
              <w:pStyle w:val="1fd"/>
              <w:widowControl w:val="0"/>
              <w:spacing w:line="240" w:lineRule="auto"/>
              <w:jc w:val="center"/>
              <w:rPr>
                <w:color w:val="auto"/>
                <w:sz w:val="28"/>
                <w:szCs w:val="28"/>
              </w:rPr>
            </w:pPr>
            <w:r w:rsidRPr="008E56A7">
              <w:rPr>
                <w:color w:val="auto"/>
                <w:sz w:val="28"/>
                <w:szCs w:val="28"/>
              </w:rPr>
              <w:t>1857,00</w:t>
            </w:r>
          </w:p>
        </w:tc>
        <w:tc>
          <w:tcPr>
            <w:tcW w:w="1416" w:type="dxa"/>
            <w:tcBorders>
              <w:top w:val="single" w:sz="4" w:space="0" w:color="000000"/>
              <w:left w:val="nil"/>
              <w:bottom w:val="single" w:sz="4" w:space="0" w:color="000000"/>
              <w:right w:val="single" w:sz="4" w:space="0" w:color="000000"/>
            </w:tcBorders>
            <w:hideMark/>
          </w:tcPr>
          <w:p w14:paraId="330F386C" w14:textId="2FD60A33" w:rsidR="002B5E44" w:rsidRPr="008E56A7" w:rsidRDefault="008D7EDF" w:rsidP="00613669">
            <w:pPr>
              <w:pStyle w:val="1fd"/>
              <w:widowControl w:val="0"/>
              <w:spacing w:line="240" w:lineRule="auto"/>
              <w:jc w:val="center"/>
              <w:rPr>
                <w:color w:val="auto"/>
                <w:sz w:val="28"/>
                <w:szCs w:val="28"/>
              </w:rPr>
            </w:pPr>
            <w:r w:rsidRPr="008E56A7">
              <w:rPr>
                <w:color w:val="auto"/>
                <w:sz w:val="28"/>
                <w:szCs w:val="28"/>
              </w:rPr>
              <w:t>1857,00</w:t>
            </w:r>
          </w:p>
        </w:tc>
      </w:tr>
      <w:tr w:rsidR="00436E79" w:rsidRPr="008E56A7" w14:paraId="3D585D9F" w14:textId="77777777" w:rsidTr="009D4C9B">
        <w:trPr>
          <w:jc w:val="center"/>
        </w:trPr>
        <w:tc>
          <w:tcPr>
            <w:tcW w:w="4965" w:type="dxa"/>
            <w:tcBorders>
              <w:top w:val="single" w:sz="4" w:space="0" w:color="000000"/>
              <w:left w:val="single" w:sz="4" w:space="0" w:color="000000"/>
              <w:bottom w:val="nil"/>
              <w:right w:val="nil"/>
            </w:tcBorders>
            <w:hideMark/>
          </w:tcPr>
          <w:p w14:paraId="5B37D5DF" w14:textId="77777777" w:rsidR="002B5E44" w:rsidRPr="008E56A7" w:rsidRDefault="002B5E44"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Средства федерального бюджета</w:t>
            </w:r>
          </w:p>
        </w:tc>
        <w:tc>
          <w:tcPr>
            <w:tcW w:w="2126" w:type="dxa"/>
            <w:tcBorders>
              <w:top w:val="nil"/>
              <w:left w:val="single" w:sz="4" w:space="0" w:color="000000"/>
              <w:bottom w:val="single" w:sz="4" w:space="0" w:color="000000"/>
              <w:right w:val="single" w:sz="4" w:space="0" w:color="000000"/>
            </w:tcBorders>
            <w:hideMark/>
          </w:tcPr>
          <w:p w14:paraId="0814B6F0" w14:textId="376AB649" w:rsidR="002B5E44" w:rsidRPr="008E56A7" w:rsidRDefault="008B52BA" w:rsidP="00613669">
            <w:pPr>
              <w:pStyle w:val="1fd"/>
              <w:widowControl w:val="0"/>
              <w:spacing w:line="240" w:lineRule="auto"/>
              <w:jc w:val="center"/>
              <w:rPr>
                <w:color w:val="auto"/>
                <w:sz w:val="28"/>
                <w:szCs w:val="28"/>
              </w:rPr>
            </w:pPr>
            <w:r w:rsidRPr="008E56A7">
              <w:rPr>
                <w:color w:val="auto"/>
                <w:sz w:val="28"/>
                <w:szCs w:val="28"/>
              </w:rPr>
              <w:t>7825,67</w:t>
            </w:r>
          </w:p>
        </w:tc>
        <w:tc>
          <w:tcPr>
            <w:tcW w:w="1560" w:type="dxa"/>
            <w:tcBorders>
              <w:top w:val="nil"/>
              <w:left w:val="nil"/>
              <w:bottom w:val="single" w:sz="4" w:space="0" w:color="000000"/>
              <w:right w:val="single" w:sz="4" w:space="0" w:color="000000"/>
            </w:tcBorders>
            <w:hideMark/>
          </w:tcPr>
          <w:p w14:paraId="1DBAD062" w14:textId="41520AF0" w:rsidR="002B5E44" w:rsidRPr="008E56A7" w:rsidRDefault="002B5E44" w:rsidP="00613669">
            <w:pPr>
              <w:pStyle w:val="1fd"/>
              <w:widowControl w:val="0"/>
              <w:spacing w:line="240" w:lineRule="auto"/>
              <w:jc w:val="center"/>
              <w:rPr>
                <w:color w:val="auto"/>
                <w:sz w:val="28"/>
                <w:szCs w:val="28"/>
              </w:rPr>
            </w:pPr>
            <w:r w:rsidRPr="008E56A7">
              <w:rPr>
                <w:color w:val="auto"/>
                <w:sz w:val="28"/>
                <w:szCs w:val="28"/>
              </w:rPr>
              <w:t>0</w:t>
            </w:r>
            <w:r w:rsidR="008D7EDF" w:rsidRPr="008E56A7">
              <w:rPr>
                <w:color w:val="auto"/>
                <w:sz w:val="28"/>
                <w:szCs w:val="28"/>
              </w:rPr>
              <w:t>,00</w:t>
            </w:r>
          </w:p>
        </w:tc>
        <w:tc>
          <w:tcPr>
            <w:tcW w:w="1558" w:type="dxa"/>
            <w:tcBorders>
              <w:top w:val="nil"/>
              <w:left w:val="nil"/>
              <w:bottom w:val="single" w:sz="4" w:space="0" w:color="000000"/>
              <w:right w:val="single" w:sz="4" w:space="0" w:color="000000"/>
            </w:tcBorders>
            <w:hideMark/>
          </w:tcPr>
          <w:p w14:paraId="22D9061C" w14:textId="7E814056" w:rsidR="002B5E44" w:rsidRPr="008E56A7" w:rsidRDefault="008B52BA" w:rsidP="00613669">
            <w:pPr>
              <w:pStyle w:val="1fd"/>
              <w:widowControl w:val="0"/>
              <w:spacing w:line="240" w:lineRule="auto"/>
              <w:jc w:val="center"/>
              <w:rPr>
                <w:color w:val="auto"/>
                <w:sz w:val="28"/>
                <w:szCs w:val="28"/>
              </w:rPr>
            </w:pPr>
            <w:r w:rsidRPr="008E56A7">
              <w:rPr>
                <w:color w:val="auto"/>
                <w:sz w:val="28"/>
                <w:szCs w:val="28"/>
              </w:rPr>
              <w:t>7825,67</w:t>
            </w:r>
          </w:p>
        </w:tc>
        <w:tc>
          <w:tcPr>
            <w:tcW w:w="1560" w:type="dxa"/>
            <w:tcBorders>
              <w:top w:val="nil"/>
              <w:left w:val="nil"/>
              <w:bottom w:val="single" w:sz="4" w:space="0" w:color="000000"/>
              <w:right w:val="single" w:sz="4" w:space="0" w:color="000000"/>
            </w:tcBorders>
            <w:hideMark/>
          </w:tcPr>
          <w:p w14:paraId="7ACC3716" w14:textId="037A6CD0" w:rsidR="002B5E44" w:rsidRPr="008E56A7" w:rsidRDefault="002B5E44" w:rsidP="00613669">
            <w:pPr>
              <w:pStyle w:val="1fd"/>
              <w:widowControl w:val="0"/>
              <w:spacing w:line="240" w:lineRule="auto"/>
              <w:jc w:val="center"/>
              <w:rPr>
                <w:color w:val="auto"/>
                <w:sz w:val="28"/>
                <w:szCs w:val="28"/>
              </w:rPr>
            </w:pPr>
            <w:r w:rsidRPr="008E56A7">
              <w:rPr>
                <w:color w:val="auto"/>
                <w:sz w:val="28"/>
                <w:szCs w:val="28"/>
              </w:rPr>
              <w:t>0</w:t>
            </w:r>
            <w:r w:rsidR="008D7EDF" w:rsidRPr="008E56A7">
              <w:rPr>
                <w:color w:val="auto"/>
                <w:sz w:val="28"/>
                <w:szCs w:val="28"/>
              </w:rPr>
              <w:t>,00</w:t>
            </w:r>
          </w:p>
        </w:tc>
        <w:tc>
          <w:tcPr>
            <w:tcW w:w="1560" w:type="dxa"/>
            <w:tcBorders>
              <w:top w:val="nil"/>
              <w:left w:val="nil"/>
              <w:bottom w:val="single" w:sz="4" w:space="0" w:color="000000"/>
              <w:right w:val="single" w:sz="4" w:space="0" w:color="000000"/>
            </w:tcBorders>
            <w:hideMark/>
          </w:tcPr>
          <w:p w14:paraId="076A3BCF" w14:textId="0AAD0FF4" w:rsidR="002B5E44" w:rsidRPr="008E56A7" w:rsidRDefault="002B5E44" w:rsidP="00613669">
            <w:pPr>
              <w:pStyle w:val="1fd"/>
              <w:widowControl w:val="0"/>
              <w:spacing w:line="240" w:lineRule="auto"/>
              <w:jc w:val="center"/>
              <w:rPr>
                <w:color w:val="auto"/>
                <w:sz w:val="28"/>
                <w:szCs w:val="28"/>
              </w:rPr>
            </w:pPr>
            <w:r w:rsidRPr="008E56A7">
              <w:rPr>
                <w:color w:val="auto"/>
                <w:sz w:val="28"/>
                <w:szCs w:val="28"/>
              </w:rPr>
              <w:t>0</w:t>
            </w:r>
            <w:r w:rsidR="008D7EDF" w:rsidRPr="008E56A7">
              <w:rPr>
                <w:color w:val="auto"/>
                <w:sz w:val="28"/>
                <w:szCs w:val="28"/>
              </w:rPr>
              <w:t>,00</w:t>
            </w:r>
          </w:p>
        </w:tc>
        <w:tc>
          <w:tcPr>
            <w:tcW w:w="1416" w:type="dxa"/>
            <w:tcBorders>
              <w:top w:val="nil"/>
              <w:left w:val="nil"/>
              <w:bottom w:val="single" w:sz="4" w:space="0" w:color="000000"/>
              <w:right w:val="single" w:sz="4" w:space="0" w:color="000000"/>
            </w:tcBorders>
            <w:hideMark/>
          </w:tcPr>
          <w:p w14:paraId="11852E92" w14:textId="2C49B372" w:rsidR="002B5E44" w:rsidRPr="008E56A7" w:rsidRDefault="002B5E44" w:rsidP="00613669">
            <w:pPr>
              <w:pStyle w:val="1fd"/>
              <w:widowControl w:val="0"/>
              <w:spacing w:line="240" w:lineRule="auto"/>
              <w:jc w:val="center"/>
              <w:rPr>
                <w:color w:val="auto"/>
                <w:sz w:val="28"/>
                <w:szCs w:val="28"/>
              </w:rPr>
            </w:pPr>
            <w:r w:rsidRPr="008E56A7">
              <w:rPr>
                <w:color w:val="auto"/>
                <w:sz w:val="28"/>
                <w:szCs w:val="28"/>
              </w:rPr>
              <w:t>0</w:t>
            </w:r>
            <w:r w:rsidR="008D7EDF" w:rsidRPr="008E56A7">
              <w:rPr>
                <w:color w:val="auto"/>
                <w:sz w:val="28"/>
                <w:szCs w:val="28"/>
              </w:rPr>
              <w:t>,00</w:t>
            </w:r>
          </w:p>
        </w:tc>
      </w:tr>
      <w:tr w:rsidR="00436E79" w:rsidRPr="008E56A7" w14:paraId="1CC02E2C" w14:textId="77777777" w:rsidTr="009D4C9B">
        <w:trPr>
          <w:trHeight w:val="207"/>
          <w:jc w:val="center"/>
        </w:trPr>
        <w:tc>
          <w:tcPr>
            <w:tcW w:w="4965" w:type="dxa"/>
            <w:tcBorders>
              <w:top w:val="single" w:sz="4" w:space="0" w:color="000000"/>
              <w:left w:val="single" w:sz="4" w:space="0" w:color="000000"/>
              <w:bottom w:val="nil"/>
              <w:right w:val="nil"/>
            </w:tcBorders>
            <w:hideMark/>
          </w:tcPr>
          <w:p w14:paraId="020C7AA7" w14:textId="77777777" w:rsidR="009D4C9B" w:rsidRPr="008E56A7" w:rsidRDefault="009D4C9B"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lastRenderedPageBreak/>
              <w:t>Средства бюджета городского округа</w:t>
            </w:r>
          </w:p>
        </w:tc>
        <w:tc>
          <w:tcPr>
            <w:tcW w:w="2126" w:type="dxa"/>
            <w:tcBorders>
              <w:top w:val="nil"/>
              <w:left w:val="single" w:sz="4" w:space="0" w:color="000000"/>
              <w:bottom w:val="single" w:sz="4" w:space="0" w:color="000000"/>
              <w:right w:val="single" w:sz="4" w:space="0" w:color="000000"/>
            </w:tcBorders>
            <w:hideMark/>
          </w:tcPr>
          <w:p w14:paraId="33C9FCA2" w14:textId="2AD5041C" w:rsidR="009D4C9B" w:rsidRPr="008E56A7" w:rsidRDefault="009D4C9B" w:rsidP="00613669">
            <w:pPr>
              <w:pStyle w:val="1fd"/>
              <w:widowControl w:val="0"/>
              <w:spacing w:line="240" w:lineRule="auto"/>
              <w:jc w:val="center"/>
              <w:rPr>
                <w:color w:val="auto"/>
                <w:sz w:val="28"/>
                <w:szCs w:val="28"/>
              </w:rPr>
            </w:pPr>
            <w:r w:rsidRPr="008E56A7">
              <w:rPr>
                <w:color w:val="auto"/>
                <w:sz w:val="28"/>
                <w:szCs w:val="28"/>
              </w:rPr>
              <w:t>24</w:t>
            </w:r>
            <w:r w:rsidR="00931578" w:rsidRPr="008E56A7">
              <w:rPr>
                <w:color w:val="auto"/>
                <w:sz w:val="28"/>
                <w:szCs w:val="28"/>
              </w:rPr>
              <w:t>3171</w:t>
            </w:r>
            <w:r w:rsidRPr="008E56A7">
              <w:rPr>
                <w:color w:val="auto"/>
                <w:sz w:val="28"/>
                <w:szCs w:val="28"/>
              </w:rPr>
              <w:t>,45</w:t>
            </w:r>
          </w:p>
        </w:tc>
        <w:tc>
          <w:tcPr>
            <w:tcW w:w="1560" w:type="dxa"/>
            <w:tcBorders>
              <w:top w:val="nil"/>
              <w:left w:val="nil"/>
              <w:bottom w:val="single" w:sz="4" w:space="0" w:color="000000"/>
              <w:right w:val="single" w:sz="4" w:space="0" w:color="000000"/>
            </w:tcBorders>
            <w:vAlign w:val="center"/>
            <w:hideMark/>
          </w:tcPr>
          <w:p w14:paraId="66EDB3E2" w14:textId="2275F1E9" w:rsidR="009D4C9B" w:rsidRPr="008E56A7" w:rsidRDefault="00931578" w:rsidP="00613669">
            <w:pPr>
              <w:pStyle w:val="1fd"/>
              <w:widowControl w:val="0"/>
              <w:spacing w:line="240" w:lineRule="auto"/>
              <w:jc w:val="center"/>
              <w:rPr>
                <w:color w:val="auto"/>
                <w:sz w:val="28"/>
                <w:szCs w:val="28"/>
              </w:rPr>
            </w:pPr>
            <w:r w:rsidRPr="008E56A7">
              <w:rPr>
                <w:color w:val="auto"/>
                <w:sz w:val="28"/>
                <w:szCs w:val="28"/>
              </w:rPr>
              <w:t>46769,7</w:t>
            </w:r>
            <w:r w:rsidR="008D7EDF" w:rsidRPr="008E56A7">
              <w:rPr>
                <w:color w:val="auto"/>
                <w:sz w:val="28"/>
                <w:szCs w:val="28"/>
              </w:rPr>
              <w:t>0</w:t>
            </w:r>
          </w:p>
        </w:tc>
        <w:tc>
          <w:tcPr>
            <w:tcW w:w="1558" w:type="dxa"/>
            <w:tcBorders>
              <w:top w:val="nil"/>
              <w:left w:val="nil"/>
              <w:bottom w:val="single" w:sz="4" w:space="0" w:color="000000"/>
              <w:right w:val="single" w:sz="4" w:space="0" w:color="000000"/>
            </w:tcBorders>
            <w:vAlign w:val="center"/>
            <w:hideMark/>
          </w:tcPr>
          <w:p w14:paraId="481ADE8F" w14:textId="2C5F93AB" w:rsidR="009D4C9B" w:rsidRPr="008E56A7" w:rsidRDefault="009D4C9B" w:rsidP="00613669">
            <w:pPr>
              <w:pStyle w:val="1fd"/>
              <w:widowControl w:val="0"/>
              <w:spacing w:line="240" w:lineRule="auto"/>
              <w:jc w:val="center"/>
              <w:rPr>
                <w:color w:val="auto"/>
                <w:sz w:val="28"/>
                <w:szCs w:val="28"/>
              </w:rPr>
            </w:pPr>
            <w:r w:rsidRPr="008E56A7">
              <w:rPr>
                <w:color w:val="auto"/>
                <w:sz w:val="28"/>
                <w:szCs w:val="28"/>
              </w:rPr>
              <w:t>48916,65</w:t>
            </w:r>
          </w:p>
        </w:tc>
        <w:tc>
          <w:tcPr>
            <w:tcW w:w="1560" w:type="dxa"/>
            <w:tcBorders>
              <w:top w:val="nil"/>
              <w:left w:val="nil"/>
              <w:bottom w:val="single" w:sz="4" w:space="0" w:color="000000"/>
              <w:right w:val="single" w:sz="4" w:space="0" w:color="000000"/>
            </w:tcBorders>
            <w:vAlign w:val="center"/>
            <w:hideMark/>
          </w:tcPr>
          <w:p w14:paraId="49D8FEA6" w14:textId="21CE34CA" w:rsidR="009D4C9B" w:rsidRPr="008E56A7" w:rsidRDefault="009D4C9B" w:rsidP="00613669">
            <w:pPr>
              <w:pStyle w:val="1fd"/>
              <w:widowControl w:val="0"/>
              <w:spacing w:line="240" w:lineRule="auto"/>
              <w:jc w:val="center"/>
              <w:rPr>
                <w:color w:val="auto"/>
                <w:sz w:val="28"/>
                <w:szCs w:val="28"/>
              </w:rPr>
            </w:pPr>
            <w:r w:rsidRPr="008E56A7">
              <w:rPr>
                <w:color w:val="auto"/>
                <w:sz w:val="28"/>
                <w:szCs w:val="28"/>
              </w:rPr>
              <w:t>49161,7</w:t>
            </w:r>
            <w:r w:rsidR="008D7EDF" w:rsidRPr="008E56A7">
              <w:rPr>
                <w:color w:val="auto"/>
                <w:sz w:val="28"/>
                <w:szCs w:val="28"/>
              </w:rPr>
              <w:t>0</w:t>
            </w:r>
          </w:p>
        </w:tc>
        <w:tc>
          <w:tcPr>
            <w:tcW w:w="1560" w:type="dxa"/>
            <w:tcBorders>
              <w:top w:val="nil"/>
              <w:left w:val="nil"/>
              <w:bottom w:val="single" w:sz="4" w:space="0" w:color="000000"/>
              <w:right w:val="single" w:sz="4" w:space="0" w:color="000000"/>
            </w:tcBorders>
            <w:hideMark/>
          </w:tcPr>
          <w:p w14:paraId="24ADF2F5" w14:textId="7ECBE53F" w:rsidR="009D4C9B" w:rsidRPr="008E56A7" w:rsidRDefault="009D4C9B" w:rsidP="00613669">
            <w:pPr>
              <w:pStyle w:val="1fd"/>
              <w:widowControl w:val="0"/>
              <w:spacing w:line="240" w:lineRule="auto"/>
              <w:jc w:val="center"/>
              <w:rPr>
                <w:color w:val="auto"/>
                <w:sz w:val="28"/>
                <w:szCs w:val="28"/>
              </w:rPr>
            </w:pPr>
            <w:r w:rsidRPr="008E56A7">
              <w:rPr>
                <w:color w:val="auto"/>
                <w:sz w:val="28"/>
                <w:szCs w:val="28"/>
              </w:rPr>
              <w:t>49161,7</w:t>
            </w:r>
            <w:r w:rsidR="008D7EDF" w:rsidRPr="008E56A7">
              <w:rPr>
                <w:color w:val="auto"/>
                <w:sz w:val="28"/>
                <w:szCs w:val="28"/>
              </w:rPr>
              <w:t>0</w:t>
            </w:r>
          </w:p>
        </w:tc>
        <w:tc>
          <w:tcPr>
            <w:tcW w:w="1416" w:type="dxa"/>
            <w:tcBorders>
              <w:top w:val="nil"/>
              <w:left w:val="nil"/>
              <w:bottom w:val="single" w:sz="4" w:space="0" w:color="000000"/>
              <w:right w:val="single" w:sz="4" w:space="0" w:color="000000"/>
            </w:tcBorders>
            <w:hideMark/>
          </w:tcPr>
          <w:p w14:paraId="404E73E0" w14:textId="6F26A71B" w:rsidR="009D4C9B" w:rsidRPr="008E56A7" w:rsidRDefault="009D4C9B" w:rsidP="00613669">
            <w:pPr>
              <w:pStyle w:val="1fd"/>
              <w:widowControl w:val="0"/>
              <w:spacing w:line="240" w:lineRule="auto"/>
              <w:jc w:val="center"/>
              <w:rPr>
                <w:color w:val="auto"/>
                <w:sz w:val="28"/>
                <w:szCs w:val="28"/>
              </w:rPr>
            </w:pPr>
            <w:r w:rsidRPr="008E56A7">
              <w:rPr>
                <w:color w:val="auto"/>
                <w:sz w:val="28"/>
                <w:szCs w:val="28"/>
              </w:rPr>
              <w:t>49161,7</w:t>
            </w:r>
            <w:r w:rsidR="008D7EDF" w:rsidRPr="008E56A7">
              <w:rPr>
                <w:color w:val="auto"/>
                <w:sz w:val="28"/>
                <w:szCs w:val="28"/>
              </w:rPr>
              <w:t>0</w:t>
            </w:r>
          </w:p>
        </w:tc>
      </w:tr>
      <w:tr w:rsidR="00436E79" w:rsidRPr="008E56A7" w14:paraId="27D227CE" w14:textId="77777777" w:rsidTr="00596FBD">
        <w:trPr>
          <w:jc w:val="center"/>
        </w:trPr>
        <w:tc>
          <w:tcPr>
            <w:tcW w:w="4965" w:type="dxa"/>
            <w:tcBorders>
              <w:top w:val="single" w:sz="4" w:space="0" w:color="000000"/>
              <w:left w:val="single" w:sz="4" w:space="0" w:color="000000"/>
              <w:bottom w:val="single" w:sz="4" w:space="0" w:color="000000"/>
              <w:right w:val="nil"/>
            </w:tcBorders>
            <w:hideMark/>
          </w:tcPr>
          <w:p w14:paraId="13B800A4" w14:textId="77777777" w:rsidR="009D4C9B" w:rsidRPr="008E56A7" w:rsidRDefault="009D4C9B"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Всего, в том числе по годам:</w:t>
            </w:r>
          </w:p>
        </w:tc>
        <w:tc>
          <w:tcPr>
            <w:tcW w:w="2126" w:type="dxa"/>
            <w:tcBorders>
              <w:top w:val="nil"/>
              <w:left w:val="single" w:sz="4" w:space="0" w:color="000000"/>
              <w:bottom w:val="single" w:sz="4" w:space="0" w:color="000000"/>
              <w:right w:val="single" w:sz="4" w:space="0" w:color="000000"/>
            </w:tcBorders>
            <w:hideMark/>
          </w:tcPr>
          <w:p w14:paraId="14FD3EF7" w14:textId="38F7A454" w:rsidR="009D4C9B" w:rsidRPr="008E56A7" w:rsidRDefault="004F32C4" w:rsidP="00613669">
            <w:pPr>
              <w:pStyle w:val="1fd"/>
              <w:widowControl w:val="0"/>
              <w:tabs>
                <w:tab w:val="center" w:pos="954"/>
                <w:tab w:val="right" w:pos="1909"/>
              </w:tabs>
              <w:spacing w:line="240" w:lineRule="auto"/>
              <w:jc w:val="center"/>
              <w:rPr>
                <w:color w:val="auto"/>
                <w:sz w:val="28"/>
                <w:szCs w:val="28"/>
              </w:rPr>
            </w:pPr>
            <w:r w:rsidRPr="008E56A7">
              <w:rPr>
                <w:color w:val="auto"/>
                <w:sz w:val="28"/>
                <w:szCs w:val="28"/>
              </w:rPr>
              <w:t>262 865,67</w:t>
            </w:r>
          </w:p>
        </w:tc>
        <w:tc>
          <w:tcPr>
            <w:tcW w:w="1560" w:type="dxa"/>
            <w:tcBorders>
              <w:top w:val="nil"/>
              <w:left w:val="nil"/>
              <w:bottom w:val="single" w:sz="4" w:space="0" w:color="000000"/>
              <w:right w:val="single" w:sz="4" w:space="0" w:color="000000"/>
            </w:tcBorders>
            <w:vAlign w:val="center"/>
            <w:hideMark/>
          </w:tcPr>
          <w:p w14:paraId="526543B9" w14:textId="116D4C7F" w:rsidR="009D4C9B" w:rsidRPr="008E56A7" w:rsidRDefault="008D7EDF" w:rsidP="00613669">
            <w:pPr>
              <w:pStyle w:val="1fd"/>
              <w:widowControl w:val="0"/>
              <w:spacing w:line="240" w:lineRule="auto"/>
              <w:jc w:val="center"/>
              <w:rPr>
                <w:color w:val="auto"/>
                <w:sz w:val="28"/>
                <w:szCs w:val="28"/>
              </w:rPr>
            </w:pPr>
            <w:r w:rsidRPr="008E56A7">
              <w:rPr>
                <w:color w:val="auto"/>
                <w:sz w:val="28"/>
                <w:szCs w:val="28"/>
              </w:rPr>
              <w:t>48476,70</w:t>
            </w:r>
          </w:p>
        </w:tc>
        <w:tc>
          <w:tcPr>
            <w:tcW w:w="1558" w:type="dxa"/>
            <w:tcBorders>
              <w:top w:val="nil"/>
              <w:left w:val="nil"/>
              <w:bottom w:val="single" w:sz="4" w:space="0" w:color="000000"/>
              <w:right w:val="single" w:sz="4" w:space="0" w:color="000000"/>
            </w:tcBorders>
            <w:vAlign w:val="center"/>
            <w:hideMark/>
          </w:tcPr>
          <w:p w14:paraId="11E400AD" w14:textId="6C6B5434" w:rsidR="009D4C9B" w:rsidRPr="008E56A7" w:rsidRDefault="00941B42" w:rsidP="00613669">
            <w:pPr>
              <w:pStyle w:val="1fd"/>
              <w:widowControl w:val="0"/>
              <w:spacing w:line="240" w:lineRule="auto"/>
              <w:jc w:val="center"/>
              <w:rPr>
                <w:color w:val="auto"/>
                <w:sz w:val="28"/>
                <w:szCs w:val="28"/>
              </w:rPr>
            </w:pPr>
            <w:r w:rsidRPr="008E56A7">
              <w:rPr>
                <w:color w:val="auto"/>
                <w:sz w:val="28"/>
                <w:szCs w:val="28"/>
              </w:rPr>
              <w:t>61 332,87</w:t>
            </w:r>
          </w:p>
        </w:tc>
        <w:tc>
          <w:tcPr>
            <w:tcW w:w="1560" w:type="dxa"/>
            <w:tcBorders>
              <w:top w:val="nil"/>
              <w:left w:val="nil"/>
              <w:bottom w:val="single" w:sz="4" w:space="0" w:color="000000"/>
              <w:right w:val="single" w:sz="4" w:space="0" w:color="000000"/>
            </w:tcBorders>
            <w:vAlign w:val="center"/>
            <w:hideMark/>
          </w:tcPr>
          <w:p w14:paraId="72FAB8F9" w14:textId="029D5B59" w:rsidR="009D4C9B" w:rsidRPr="008E56A7" w:rsidRDefault="008D7EDF" w:rsidP="00613669">
            <w:pPr>
              <w:pStyle w:val="1fd"/>
              <w:widowControl w:val="0"/>
              <w:spacing w:line="240" w:lineRule="auto"/>
              <w:jc w:val="center"/>
              <w:rPr>
                <w:color w:val="auto"/>
                <w:sz w:val="28"/>
                <w:szCs w:val="28"/>
              </w:rPr>
            </w:pPr>
            <w:r w:rsidRPr="008E56A7">
              <w:rPr>
                <w:color w:val="auto"/>
                <w:sz w:val="28"/>
                <w:szCs w:val="28"/>
              </w:rPr>
              <w:t>51018,70</w:t>
            </w:r>
          </w:p>
        </w:tc>
        <w:tc>
          <w:tcPr>
            <w:tcW w:w="1560" w:type="dxa"/>
            <w:tcBorders>
              <w:top w:val="nil"/>
              <w:left w:val="nil"/>
              <w:bottom w:val="single" w:sz="4" w:space="0" w:color="000000"/>
              <w:right w:val="single" w:sz="4" w:space="0" w:color="000000"/>
            </w:tcBorders>
            <w:hideMark/>
          </w:tcPr>
          <w:p w14:paraId="17971747" w14:textId="70847C6D" w:rsidR="009D4C9B" w:rsidRPr="008E56A7" w:rsidRDefault="008D7EDF" w:rsidP="00613669">
            <w:pPr>
              <w:pStyle w:val="1fd"/>
              <w:widowControl w:val="0"/>
              <w:spacing w:line="240" w:lineRule="auto"/>
              <w:jc w:val="center"/>
              <w:rPr>
                <w:color w:val="auto"/>
                <w:sz w:val="28"/>
                <w:szCs w:val="28"/>
              </w:rPr>
            </w:pPr>
            <w:r w:rsidRPr="008E56A7">
              <w:rPr>
                <w:color w:val="auto"/>
                <w:sz w:val="28"/>
                <w:szCs w:val="28"/>
              </w:rPr>
              <w:t>51018,70</w:t>
            </w:r>
          </w:p>
        </w:tc>
        <w:tc>
          <w:tcPr>
            <w:tcW w:w="1416" w:type="dxa"/>
            <w:tcBorders>
              <w:top w:val="nil"/>
              <w:left w:val="nil"/>
              <w:bottom w:val="single" w:sz="4" w:space="0" w:color="000000"/>
              <w:right w:val="single" w:sz="4" w:space="0" w:color="000000"/>
            </w:tcBorders>
            <w:hideMark/>
          </w:tcPr>
          <w:p w14:paraId="1A64CB26" w14:textId="79595A5B" w:rsidR="009D4C9B" w:rsidRPr="008E56A7" w:rsidRDefault="008D7EDF" w:rsidP="00613669">
            <w:pPr>
              <w:pStyle w:val="1fd"/>
              <w:widowControl w:val="0"/>
              <w:spacing w:line="240" w:lineRule="auto"/>
              <w:jc w:val="center"/>
              <w:rPr>
                <w:color w:val="auto"/>
                <w:sz w:val="28"/>
                <w:szCs w:val="28"/>
              </w:rPr>
            </w:pPr>
            <w:r w:rsidRPr="008E56A7">
              <w:rPr>
                <w:color w:val="auto"/>
                <w:sz w:val="28"/>
                <w:szCs w:val="28"/>
              </w:rPr>
              <w:t>51018,70</w:t>
            </w:r>
          </w:p>
        </w:tc>
      </w:tr>
      <w:bookmarkEnd w:id="4"/>
    </w:tbl>
    <w:p w14:paraId="1667DCF0" w14:textId="1B94E80A" w:rsidR="002B5E44" w:rsidRPr="008E56A7" w:rsidRDefault="002B5E44" w:rsidP="00613669">
      <w:pPr>
        <w:keepNext/>
        <w:keepLines/>
        <w:jc w:val="center"/>
        <w:outlineLvl w:val="0"/>
        <w:rPr>
          <w:sz w:val="28"/>
          <w:szCs w:val="28"/>
        </w:rPr>
        <w:sectPr w:rsidR="002B5E44" w:rsidRPr="008E56A7" w:rsidSect="00613669">
          <w:footnotePr>
            <w:numRestart w:val="eachSect"/>
          </w:footnotePr>
          <w:type w:val="nextColumn"/>
          <w:pgSz w:w="16838" w:h="11906" w:orient="landscape"/>
          <w:pgMar w:top="1134" w:right="567" w:bottom="1134" w:left="1134" w:header="709" w:footer="709" w:gutter="0"/>
          <w:cols w:space="708"/>
          <w:docGrid w:linePitch="360"/>
        </w:sectPr>
      </w:pPr>
    </w:p>
    <w:p w14:paraId="4A80CEA2" w14:textId="5F0557CA" w:rsidR="00A259AE" w:rsidRPr="008E56A7" w:rsidRDefault="00A259AE" w:rsidP="00613669">
      <w:pPr>
        <w:pStyle w:val="20"/>
        <w:numPr>
          <w:ilvl w:val="0"/>
          <w:numId w:val="12"/>
        </w:numPr>
        <w:tabs>
          <w:tab w:val="left" w:pos="708"/>
        </w:tabs>
        <w:spacing w:after="120" w:line="240" w:lineRule="auto"/>
        <w:ind w:left="357" w:hanging="357"/>
        <w:rPr>
          <w:b w:val="0"/>
          <w:lang w:eastAsia="en-US"/>
        </w:rPr>
      </w:pPr>
      <w:bookmarkStart w:id="6" w:name="_Toc355777521"/>
      <w:r w:rsidRPr="008E56A7">
        <w:rPr>
          <w:b w:val="0"/>
          <w:bCs w:val="0"/>
          <w:lang w:eastAsia="en-US"/>
        </w:rPr>
        <w:lastRenderedPageBreak/>
        <w:t>Общая характеристика в сфере развития цифровой экономики муниципального образования Московской области, основные проблемы, цели муниципальной программы</w:t>
      </w:r>
    </w:p>
    <w:p w14:paraId="4A83E8AE" w14:textId="1066A97B" w:rsidR="00A259AE" w:rsidRPr="008E56A7" w:rsidRDefault="00A259AE" w:rsidP="00613669">
      <w:pPr>
        <w:pStyle w:val="20"/>
        <w:numPr>
          <w:ilvl w:val="1"/>
          <w:numId w:val="12"/>
        </w:numPr>
        <w:tabs>
          <w:tab w:val="left" w:pos="708"/>
        </w:tabs>
        <w:spacing w:after="0" w:line="240" w:lineRule="auto"/>
        <w:ind w:left="0" w:firstLine="709"/>
        <w:jc w:val="left"/>
        <w:rPr>
          <w:rFonts w:eastAsia="Calibri"/>
          <w:b w:val="0"/>
          <w:bCs w:val="0"/>
        </w:rPr>
      </w:pPr>
      <w:r w:rsidRPr="008E56A7">
        <w:rPr>
          <w:b w:val="0"/>
          <w:bCs w:val="0"/>
          <w:lang w:eastAsia="en-US"/>
        </w:rPr>
        <w:t>Описание основных мероприятий муниципальной подпрограммы</w:t>
      </w:r>
      <w:bookmarkEnd w:id="6"/>
    </w:p>
    <w:p w14:paraId="41822E28" w14:textId="77777777" w:rsidR="00A259AE" w:rsidRPr="008E56A7" w:rsidRDefault="00A259AE" w:rsidP="00613669">
      <w:pPr>
        <w:widowControl w:val="0"/>
        <w:autoSpaceDE w:val="0"/>
        <w:autoSpaceDN w:val="0"/>
        <w:adjustRightInd w:val="0"/>
        <w:ind w:firstLine="709"/>
        <w:jc w:val="both"/>
        <w:rPr>
          <w:rFonts w:eastAsia="Calibri"/>
          <w:sz w:val="28"/>
          <w:szCs w:val="28"/>
        </w:rPr>
      </w:pPr>
      <w:r w:rsidRPr="008E56A7">
        <w:rPr>
          <w:rFonts w:eastAsia="Calibri"/>
          <w:sz w:val="28"/>
          <w:szCs w:val="28"/>
        </w:rPr>
        <w:t>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14:paraId="3A31914B" w14:textId="77777777" w:rsidR="00A259AE" w:rsidRPr="008E56A7" w:rsidRDefault="00A259AE"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rPr>
        <w:t>В рамках Подпрограммы реализуются мероприятия по развитию следующих направлений:</w:t>
      </w:r>
    </w:p>
    <w:p w14:paraId="1A9FBF24" w14:textId="77777777" w:rsidR="00A259AE" w:rsidRPr="008E56A7" w:rsidRDefault="00A259AE"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lang w:eastAsia="en-US"/>
        </w:rPr>
        <w:t>1) Информационная инфраструктура;</w:t>
      </w:r>
    </w:p>
    <w:p w14:paraId="7D749A32" w14:textId="77777777" w:rsidR="00A259AE" w:rsidRPr="008E56A7" w:rsidRDefault="00A259AE"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lang w:eastAsia="en-US"/>
        </w:rPr>
        <w:t>2) Информационная безопасность;</w:t>
      </w:r>
    </w:p>
    <w:p w14:paraId="7D4C735C" w14:textId="77777777" w:rsidR="00A259AE" w:rsidRPr="008E56A7" w:rsidRDefault="00A259AE"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lang w:eastAsia="en-US"/>
        </w:rPr>
        <w:t>3) Цифровое государственное управление;</w:t>
      </w:r>
    </w:p>
    <w:p w14:paraId="78F292B8" w14:textId="77777777" w:rsidR="00A259AE" w:rsidRPr="008E56A7" w:rsidRDefault="00A259AE"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lang w:eastAsia="en-US"/>
        </w:rPr>
        <w:t>4) Цифровая образовательная среда;</w:t>
      </w:r>
    </w:p>
    <w:p w14:paraId="0CF39841" w14:textId="77777777" w:rsidR="00A259AE" w:rsidRPr="008E56A7" w:rsidRDefault="00A259AE"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lang w:eastAsia="en-US"/>
        </w:rPr>
        <w:t>5) Цифровая культура.</w:t>
      </w:r>
    </w:p>
    <w:p w14:paraId="7824AF61" w14:textId="77777777" w:rsidR="00A259AE" w:rsidRPr="008E56A7" w:rsidRDefault="00A259AE"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lang w:eastAsia="en-US"/>
        </w:rPr>
        <w:t xml:space="preserve">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w:t>
      </w:r>
      <w:proofErr w:type="spellStart"/>
      <w:r w:rsidRPr="008E56A7">
        <w:rPr>
          <w:rFonts w:eastAsia="Calibri"/>
          <w:sz w:val="28"/>
          <w:szCs w:val="28"/>
          <w:lang w:eastAsia="en-US"/>
        </w:rPr>
        <w:t>мультисервисной</w:t>
      </w:r>
      <w:proofErr w:type="spellEnd"/>
      <w:r w:rsidRPr="008E56A7">
        <w:rPr>
          <w:rFonts w:eastAsia="Calibri"/>
          <w:sz w:val="28"/>
          <w:szCs w:val="28"/>
          <w:lang w:eastAsia="en-US"/>
        </w:rPr>
        <w:t xml:space="preserve">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w:t>
      </w:r>
      <w:r w:rsidRPr="008E56A7">
        <w:rPr>
          <w:rFonts w:eastAsia="Calibri"/>
          <w:sz w:val="28"/>
          <w:szCs w:val="28"/>
          <w:lang w:val="en-US" w:eastAsia="en-US"/>
        </w:rPr>
        <w:t> </w:t>
      </w:r>
      <w:r w:rsidRPr="008E56A7">
        <w:rPr>
          <w:rFonts w:eastAsia="Calibri"/>
          <w:sz w:val="28"/>
          <w:szCs w:val="28"/>
          <w:lang w:eastAsia="en-US"/>
        </w:rPr>
        <w:t>рамках федерального проекта), обеспечение жителей городских округов и</w:t>
      </w:r>
      <w:r w:rsidRPr="008E56A7">
        <w:rPr>
          <w:rFonts w:eastAsia="Calibri"/>
          <w:sz w:val="28"/>
          <w:szCs w:val="28"/>
          <w:lang w:val="en-US" w:eastAsia="en-US"/>
        </w:rPr>
        <w:t> </w:t>
      </w:r>
      <w:r w:rsidRPr="008E56A7">
        <w:rPr>
          <w:rFonts w:eastAsia="Calibri"/>
          <w:sz w:val="28"/>
          <w:szCs w:val="28"/>
          <w:lang w:eastAsia="en-US"/>
        </w:rPr>
        <w:t xml:space="preserve">муниципальных районов, городских и сельских населенных пунктов возможностью пользования </w:t>
      </w:r>
      <w:r w:rsidRPr="008E56A7">
        <w:rPr>
          <w:sz w:val="28"/>
          <w:szCs w:val="28"/>
        </w:rPr>
        <w:t>услугами проводного и мобильного доступа в</w:t>
      </w:r>
      <w:r w:rsidRPr="008E56A7">
        <w:rPr>
          <w:sz w:val="28"/>
          <w:szCs w:val="28"/>
          <w:lang w:val="en-US"/>
        </w:rPr>
        <w:t> </w:t>
      </w:r>
      <w:r w:rsidRPr="008E56A7">
        <w:rPr>
          <w:sz w:val="28"/>
          <w:szCs w:val="28"/>
        </w:rPr>
        <w:t>информационно-телекоммуникационную сеть Интернет на скорости не</w:t>
      </w:r>
      <w:r w:rsidRPr="008E56A7">
        <w:rPr>
          <w:sz w:val="28"/>
          <w:szCs w:val="28"/>
          <w:lang w:val="en-US"/>
        </w:rPr>
        <w:t> </w:t>
      </w:r>
      <w:r w:rsidRPr="008E56A7">
        <w:rPr>
          <w:sz w:val="28"/>
          <w:szCs w:val="28"/>
        </w:rPr>
        <w:t>менее 1 Мбит/с, предоставляемыми не менее чем 2 операторами связи.</w:t>
      </w:r>
    </w:p>
    <w:p w14:paraId="32691E2A" w14:textId="77777777" w:rsidR="00A259AE" w:rsidRPr="008E56A7" w:rsidRDefault="00A259AE"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lang w:eastAsia="en-US"/>
        </w:rPr>
        <w:t>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14:paraId="05B709E7" w14:textId="77777777" w:rsidR="00A259AE" w:rsidRPr="008E56A7" w:rsidRDefault="00A259AE"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lang w:eastAsia="en-US"/>
        </w:rPr>
        <w:t xml:space="preserve">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w:t>
      </w:r>
      <w:r w:rsidRPr="008E56A7">
        <w:rPr>
          <w:rFonts w:eastAsia="Calibri"/>
          <w:sz w:val="28"/>
          <w:szCs w:val="28"/>
          <w:lang w:eastAsia="en-US"/>
        </w:rPr>
        <w:lastRenderedPageBreak/>
        <w:t>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14:paraId="33E9F62E" w14:textId="77777777" w:rsidR="00C6496F" w:rsidRPr="008E56A7" w:rsidRDefault="00A259AE" w:rsidP="00613669">
      <w:pPr>
        <w:widowControl w:val="0"/>
        <w:autoSpaceDE w:val="0"/>
        <w:autoSpaceDN w:val="0"/>
        <w:adjustRightInd w:val="0"/>
        <w:ind w:firstLine="709"/>
        <w:jc w:val="both"/>
        <w:rPr>
          <w:rFonts w:eastAsia="Calibri"/>
          <w:sz w:val="28"/>
          <w:szCs w:val="28"/>
          <w:lang w:eastAsia="en-US"/>
        </w:rPr>
      </w:pPr>
      <w:r w:rsidRPr="008E56A7">
        <w:rPr>
          <w:rFonts w:eastAsia="Calibri"/>
          <w:sz w:val="28"/>
          <w:szCs w:val="28"/>
          <w:lang w:eastAsia="en-US"/>
        </w:rPr>
        <w:t xml:space="preserve">В рамках федерального проекта «Цифровая образовательная среда» планируется выравнивание уровня оснащения школ </w:t>
      </w:r>
      <w:r w:rsidR="00C6496F" w:rsidRPr="008E56A7">
        <w:rPr>
          <w:rFonts w:eastAsia="Calibri"/>
          <w:sz w:val="28"/>
          <w:szCs w:val="28"/>
          <w:lang w:eastAsia="en-US"/>
        </w:rPr>
        <w:t xml:space="preserve">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w:t>
      </w:r>
      <w:proofErr w:type="spellStart"/>
      <w:r w:rsidR="00C6496F" w:rsidRPr="008E56A7">
        <w:rPr>
          <w:rFonts w:eastAsia="Calibri"/>
          <w:sz w:val="28"/>
          <w:szCs w:val="28"/>
          <w:lang w:eastAsia="en-US"/>
        </w:rPr>
        <w:t>Smart</w:t>
      </w:r>
      <w:proofErr w:type="spellEnd"/>
      <w:r w:rsidR="00C6496F" w:rsidRPr="008E56A7">
        <w:rPr>
          <w:rFonts w:eastAsia="Calibri"/>
          <w:sz w:val="28"/>
          <w:szCs w:val="28"/>
          <w:lang w:eastAsia="en-US"/>
        </w:rPr>
        <w:t xml:space="preserve">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p>
    <w:p w14:paraId="55FE1A40" w14:textId="2FBC888D" w:rsidR="00A259AE" w:rsidRPr="008E56A7" w:rsidRDefault="00A259AE" w:rsidP="00613669">
      <w:pPr>
        <w:widowControl w:val="0"/>
        <w:autoSpaceDE w:val="0"/>
        <w:autoSpaceDN w:val="0"/>
        <w:adjustRightInd w:val="0"/>
        <w:ind w:firstLine="709"/>
        <w:jc w:val="both"/>
        <w:rPr>
          <w:rFonts w:eastAsia="Calibri"/>
          <w:sz w:val="28"/>
          <w:szCs w:val="28"/>
          <w:lang w:eastAsia="en-US"/>
        </w:rPr>
      </w:pPr>
      <w:r w:rsidRPr="008E56A7">
        <w:rPr>
          <w:rFonts w:eastAsia="Calibri"/>
          <w:sz w:val="28"/>
          <w:szCs w:val="28"/>
          <w:lang w:eastAsia="en-US"/>
        </w:rPr>
        <w:t>В рамках основного мероприятия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w:t>
      </w:r>
    </w:p>
    <w:p w14:paraId="192FBDF9" w14:textId="42BBCFA9" w:rsidR="0017600C" w:rsidRPr="008E56A7" w:rsidRDefault="0017600C" w:rsidP="00613669">
      <w:pPr>
        <w:widowControl w:val="0"/>
        <w:suppressAutoHyphens/>
        <w:ind w:firstLine="709"/>
        <w:jc w:val="both"/>
        <w:rPr>
          <w:sz w:val="28"/>
          <w:szCs w:val="28"/>
        </w:rPr>
      </w:pPr>
      <w:r w:rsidRPr="008E56A7">
        <w:rPr>
          <w:sz w:val="28"/>
          <w:szCs w:val="28"/>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14:paraId="5797B7B9" w14:textId="77777777" w:rsidR="0017600C" w:rsidRPr="008E56A7" w:rsidRDefault="0017600C" w:rsidP="00613669">
      <w:pPr>
        <w:widowControl w:val="0"/>
        <w:suppressAutoHyphens/>
        <w:ind w:firstLine="709"/>
        <w:jc w:val="both"/>
        <w:rPr>
          <w:sz w:val="28"/>
          <w:szCs w:val="28"/>
        </w:rPr>
      </w:pPr>
      <w:r w:rsidRPr="008E56A7">
        <w:rPr>
          <w:sz w:val="28"/>
          <w:szCs w:val="28"/>
        </w:rPr>
        <w:t xml:space="preserve">По состоянию на 01.04.2023 объем Архивного фонда Московской области и других архивных документов, находящихся на хранении в  муниципальном архиве городского округа Серебряные Пруды, насчитывал 76 фондов, 29115 </w:t>
      </w:r>
      <w:proofErr w:type="spellStart"/>
      <w:r w:rsidRPr="008E56A7">
        <w:rPr>
          <w:sz w:val="28"/>
          <w:szCs w:val="28"/>
        </w:rPr>
        <w:t>ед.хр</w:t>
      </w:r>
      <w:proofErr w:type="spellEnd"/>
      <w:r w:rsidRPr="008E56A7">
        <w:rPr>
          <w:sz w:val="28"/>
          <w:szCs w:val="28"/>
        </w:rPr>
        <w:t xml:space="preserve">., из них 1263 </w:t>
      </w:r>
      <w:proofErr w:type="spellStart"/>
      <w:r w:rsidRPr="008E56A7">
        <w:rPr>
          <w:sz w:val="28"/>
          <w:szCs w:val="28"/>
        </w:rPr>
        <w:t>ед.хр</w:t>
      </w:r>
      <w:proofErr w:type="spellEnd"/>
      <w:r w:rsidRPr="008E56A7">
        <w:rPr>
          <w:sz w:val="28"/>
          <w:szCs w:val="28"/>
        </w:rPr>
        <w:t xml:space="preserve">. образовались в деятельности территориальных органов федеральных органов государственной власти и федеральных организаций, 21506 </w:t>
      </w:r>
      <w:proofErr w:type="spellStart"/>
      <w:r w:rsidRPr="008E56A7">
        <w:rPr>
          <w:sz w:val="28"/>
          <w:szCs w:val="28"/>
        </w:rPr>
        <w:t>ед.хр</w:t>
      </w:r>
      <w:proofErr w:type="spellEnd"/>
      <w:r w:rsidRPr="008E56A7">
        <w:rPr>
          <w:sz w:val="28"/>
          <w:szCs w:val="28"/>
        </w:rPr>
        <w:t xml:space="preserve">. – отнесены к собственности Московской области, 6346 </w:t>
      </w:r>
      <w:proofErr w:type="spellStart"/>
      <w:r w:rsidRPr="008E56A7">
        <w:rPr>
          <w:sz w:val="28"/>
          <w:szCs w:val="28"/>
        </w:rPr>
        <w:t>ед.хр</w:t>
      </w:r>
      <w:proofErr w:type="spellEnd"/>
      <w:r w:rsidRPr="008E56A7">
        <w:rPr>
          <w:sz w:val="28"/>
          <w:szCs w:val="28"/>
        </w:rPr>
        <w:t xml:space="preserve">. – к муниципальной собственности. </w:t>
      </w:r>
    </w:p>
    <w:p w14:paraId="72700BDF" w14:textId="77777777" w:rsidR="0017600C" w:rsidRPr="008E56A7" w:rsidRDefault="0017600C" w:rsidP="00613669">
      <w:pPr>
        <w:widowControl w:val="0"/>
        <w:suppressAutoHyphens/>
        <w:ind w:firstLine="709"/>
        <w:jc w:val="both"/>
        <w:rPr>
          <w:sz w:val="28"/>
          <w:szCs w:val="28"/>
        </w:rPr>
      </w:pPr>
      <w:r w:rsidRPr="008E56A7">
        <w:rPr>
          <w:sz w:val="28"/>
          <w:szCs w:val="28"/>
        </w:rPr>
        <w:t xml:space="preserve">В среднем ежегодно на хранение в муниципальный архив принимается порядка (около/более) 300 </w:t>
      </w:r>
      <w:proofErr w:type="spellStart"/>
      <w:r w:rsidRPr="008E56A7">
        <w:rPr>
          <w:sz w:val="28"/>
          <w:szCs w:val="28"/>
        </w:rPr>
        <w:t>ед.хр</w:t>
      </w:r>
      <w:proofErr w:type="spellEnd"/>
      <w:r w:rsidRPr="008E56A7">
        <w:rPr>
          <w:sz w:val="28"/>
          <w:szCs w:val="28"/>
        </w:rPr>
        <w:t>. В список организаций – источников комплектования муниципального архива городского округа Серебряные Пруды включено 17 организаций.</w:t>
      </w:r>
    </w:p>
    <w:p w14:paraId="4F8457C8" w14:textId="77777777" w:rsidR="0017600C" w:rsidRPr="008E56A7" w:rsidRDefault="0017600C" w:rsidP="00613669">
      <w:pPr>
        <w:widowControl w:val="0"/>
        <w:suppressAutoHyphens/>
        <w:ind w:firstLine="709"/>
        <w:jc w:val="both"/>
        <w:rPr>
          <w:sz w:val="28"/>
          <w:szCs w:val="28"/>
        </w:rPr>
      </w:pPr>
      <w:r w:rsidRPr="008E56A7">
        <w:rPr>
          <w:sz w:val="28"/>
          <w:szCs w:val="28"/>
        </w:rPr>
        <w:t>Проведенная работа по улучшению материально-технической базы муниципальных архивов обеспечила позитивные результаты по обеспечению нормативных условий хранения архивных документов.</w:t>
      </w:r>
    </w:p>
    <w:p w14:paraId="2328718B" w14:textId="3A1A6AE0" w:rsidR="0017600C" w:rsidRPr="008E56A7" w:rsidRDefault="0017600C" w:rsidP="00613669">
      <w:pPr>
        <w:tabs>
          <w:tab w:val="num" w:pos="360"/>
        </w:tabs>
        <w:suppressAutoHyphens/>
        <w:ind w:firstLine="709"/>
        <w:jc w:val="both"/>
        <w:rPr>
          <w:rFonts w:eastAsia="Calibri"/>
          <w:sz w:val="28"/>
          <w:szCs w:val="28"/>
          <w:lang w:eastAsia="en-US"/>
        </w:rPr>
      </w:pPr>
      <w:r w:rsidRPr="008E56A7">
        <w:rPr>
          <w:rFonts w:eastAsia="Calibri"/>
          <w:sz w:val="28"/>
          <w:szCs w:val="28"/>
          <w:lang w:eastAsia="en-US"/>
        </w:rPr>
        <w:t xml:space="preserve">Муниципальный архив расположен в 3-х этажном, кирпичном здании, на 2-ом этаже. Архивохранилища оборудованы современными системами безопасности, стационарными стеллажами (587 </w:t>
      </w:r>
      <w:proofErr w:type="spellStart"/>
      <w:r w:rsidRPr="008E56A7">
        <w:rPr>
          <w:rFonts w:eastAsia="Calibri"/>
          <w:sz w:val="28"/>
          <w:szCs w:val="28"/>
          <w:lang w:eastAsia="en-US"/>
        </w:rPr>
        <w:t>п.м</w:t>
      </w:r>
      <w:proofErr w:type="spellEnd"/>
      <w:r w:rsidRPr="008E56A7">
        <w:rPr>
          <w:rFonts w:eastAsia="Calibri"/>
          <w:sz w:val="28"/>
          <w:szCs w:val="28"/>
          <w:lang w:eastAsia="en-US"/>
        </w:rPr>
        <w:t>.).</w:t>
      </w:r>
    </w:p>
    <w:p w14:paraId="6198ABD3" w14:textId="77777777" w:rsidR="0017600C" w:rsidRPr="008E56A7" w:rsidRDefault="0017600C" w:rsidP="00613669">
      <w:pPr>
        <w:widowControl w:val="0"/>
        <w:suppressAutoHyphens/>
        <w:ind w:firstLine="709"/>
        <w:jc w:val="both"/>
        <w:rPr>
          <w:sz w:val="28"/>
          <w:szCs w:val="28"/>
        </w:rPr>
      </w:pPr>
      <w:r w:rsidRPr="008E56A7">
        <w:rPr>
          <w:sz w:val="28"/>
          <w:szCs w:val="28"/>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проводится работа по внесению описаний на уровне дела.</w:t>
      </w:r>
    </w:p>
    <w:p w14:paraId="39049EAF" w14:textId="77777777" w:rsidR="0017600C" w:rsidRPr="008E56A7" w:rsidRDefault="0017600C" w:rsidP="00613669">
      <w:pPr>
        <w:widowControl w:val="0"/>
        <w:suppressAutoHyphens/>
        <w:ind w:firstLine="709"/>
        <w:jc w:val="both"/>
        <w:rPr>
          <w:sz w:val="28"/>
          <w:szCs w:val="28"/>
        </w:rPr>
      </w:pPr>
      <w:r w:rsidRPr="008E56A7">
        <w:rPr>
          <w:sz w:val="28"/>
          <w:szCs w:val="28"/>
        </w:rPr>
        <w:t xml:space="preserve">Муниципальный архив городского округа Серебряные Пруды проводит работу по созданию электронного фонда пользования наиболее востребованных архивных фондов. По состоянию на 01.04.2023 создан электронный фонд пользования на 2154 </w:t>
      </w:r>
      <w:proofErr w:type="spellStart"/>
      <w:r w:rsidRPr="008E56A7">
        <w:rPr>
          <w:sz w:val="28"/>
          <w:szCs w:val="28"/>
        </w:rPr>
        <w:t>ед.хр</w:t>
      </w:r>
      <w:proofErr w:type="spellEnd"/>
      <w:r w:rsidRPr="008E56A7">
        <w:rPr>
          <w:sz w:val="28"/>
          <w:szCs w:val="28"/>
        </w:rPr>
        <w:t>., что составляет 7,6 процентов от общего объема архивных документов, находящихся на хранении в муниципальном архиве.</w:t>
      </w:r>
    </w:p>
    <w:p w14:paraId="01488209" w14:textId="77777777" w:rsidR="0017600C" w:rsidRPr="008E56A7" w:rsidRDefault="0017600C" w:rsidP="00613669">
      <w:pPr>
        <w:widowControl w:val="0"/>
        <w:suppressAutoHyphens/>
        <w:ind w:firstLine="709"/>
        <w:jc w:val="both"/>
        <w:rPr>
          <w:sz w:val="28"/>
          <w:szCs w:val="28"/>
        </w:rPr>
      </w:pPr>
      <w:r w:rsidRPr="008E56A7">
        <w:rPr>
          <w:sz w:val="28"/>
          <w:szCs w:val="28"/>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2000 социально-правовых и тематических запросов граждан и юридических лиц, запросов органов государственной власти и органов местного самоуправления. </w:t>
      </w:r>
    </w:p>
    <w:p w14:paraId="55B13A4E" w14:textId="77777777" w:rsidR="0017600C" w:rsidRPr="008E56A7" w:rsidRDefault="0017600C" w:rsidP="00613669">
      <w:pPr>
        <w:widowControl w:val="0"/>
        <w:suppressAutoHyphens/>
        <w:ind w:firstLine="709"/>
        <w:jc w:val="both"/>
        <w:rPr>
          <w:sz w:val="28"/>
          <w:szCs w:val="28"/>
        </w:rPr>
      </w:pPr>
      <w:r w:rsidRPr="008E56A7">
        <w:rPr>
          <w:sz w:val="28"/>
          <w:szCs w:val="28"/>
        </w:rPr>
        <w:t xml:space="preserve">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 Комплексная услуга </w:t>
      </w:r>
      <w:r w:rsidRPr="008E56A7">
        <w:rPr>
          <w:sz w:val="28"/>
          <w:szCs w:val="28"/>
        </w:rPr>
        <w:lastRenderedPageBreak/>
        <w:t>««Выдача справок архивами Московской области» входит в топ-50 и относится к массовым услугам.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«Популярные» и рейтинг 4,67 из 5 возможных баллов.</w:t>
      </w:r>
    </w:p>
    <w:p w14:paraId="0B16B488" w14:textId="77777777" w:rsidR="0017600C" w:rsidRPr="008E56A7" w:rsidRDefault="0017600C" w:rsidP="00613669">
      <w:pPr>
        <w:widowControl w:val="0"/>
        <w:suppressAutoHyphens/>
        <w:ind w:firstLine="709"/>
        <w:jc w:val="both"/>
        <w:rPr>
          <w:sz w:val="28"/>
          <w:szCs w:val="28"/>
        </w:rPr>
      </w:pPr>
      <w:r w:rsidRPr="008E56A7">
        <w:rPr>
          <w:sz w:val="28"/>
          <w:szCs w:val="28"/>
        </w:rPr>
        <w:t xml:space="preserve">В тоже время необходимы значительные средства на поддержание инфраструктуры </w:t>
      </w:r>
      <w:r w:rsidRPr="008E56A7">
        <w:rPr>
          <w:iCs/>
          <w:sz w:val="28"/>
          <w:szCs w:val="28"/>
        </w:rPr>
        <w:t>помещений,</w:t>
      </w:r>
      <w:r w:rsidRPr="008E56A7">
        <w:rPr>
          <w:sz w:val="28"/>
          <w:szCs w:val="28"/>
        </w:rPr>
        <w:t xml:space="preserve"> занимаемых муниципальным архивом. В связи с истечением гарантийного срока необходимо провести замену модулей автоматической системы порошкового пожаротушения и установку модулей автоматической системы порошкового пожаротушения в новых архивохранилищах. Для подержания нормативного температурно-влажностного режима требуется </w:t>
      </w:r>
      <w:r w:rsidRPr="008E56A7">
        <w:rPr>
          <w:iCs/>
          <w:sz w:val="28"/>
          <w:szCs w:val="28"/>
        </w:rPr>
        <w:t>установка системы кондиционирования воздуха.</w:t>
      </w:r>
      <w:r w:rsidRPr="008E56A7">
        <w:rPr>
          <w:sz w:val="28"/>
          <w:szCs w:val="28"/>
        </w:rPr>
        <w:t xml:space="preserve"> </w:t>
      </w:r>
    </w:p>
    <w:p w14:paraId="01187D75" w14:textId="77777777" w:rsidR="0017600C" w:rsidRPr="008E56A7" w:rsidRDefault="0017600C" w:rsidP="00613669">
      <w:pPr>
        <w:widowControl w:val="0"/>
        <w:suppressAutoHyphens/>
        <w:ind w:firstLine="709"/>
        <w:jc w:val="both"/>
        <w:rPr>
          <w:sz w:val="28"/>
          <w:szCs w:val="28"/>
        </w:rPr>
      </w:pPr>
      <w:r w:rsidRPr="008E56A7">
        <w:rPr>
          <w:sz w:val="28"/>
          <w:szCs w:val="28"/>
        </w:rPr>
        <w:t>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w:t>
      </w:r>
    </w:p>
    <w:p w14:paraId="23919FE3" w14:textId="77777777" w:rsidR="0017600C" w:rsidRPr="008E56A7" w:rsidRDefault="0017600C" w:rsidP="00613669">
      <w:pPr>
        <w:widowControl w:val="0"/>
        <w:suppressAutoHyphens/>
        <w:ind w:firstLine="709"/>
        <w:jc w:val="both"/>
        <w:rPr>
          <w:sz w:val="28"/>
          <w:szCs w:val="28"/>
        </w:rPr>
      </w:pPr>
      <w:r w:rsidRPr="008E56A7">
        <w:rPr>
          <w:sz w:val="28"/>
          <w:szCs w:val="28"/>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14:paraId="24AF8BA7" w14:textId="77777777" w:rsidR="0017600C" w:rsidRPr="008E56A7" w:rsidRDefault="0017600C" w:rsidP="00613669">
      <w:pPr>
        <w:widowControl w:val="0"/>
        <w:suppressAutoHyphens/>
        <w:ind w:firstLine="709"/>
        <w:jc w:val="both"/>
        <w:rPr>
          <w:sz w:val="28"/>
          <w:szCs w:val="28"/>
        </w:rPr>
      </w:pPr>
      <w:r w:rsidRPr="008E56A7">
        <w:rPr>
          <w:sz w:val="28"/>
          <w:szCs w:val="28"/>
        </w:rPr>
        <w:t>Описание цели муниципальной подпрограммы:</w:t>
      </w:r>
    </w:p>
    <w:p w14:paraId="6ECF4B02" w14:textId="47AEE76C" w:rsidR="002802A4" w:rsidRPr="008E56A7" w:rsidRDefault="0017600C" w:rsidP="00613669">
      <w:pPr>
        <w:widowControl w:val="0"/>
        <w:autoSpaceDE w:val="0"/>
        <w:autoSpaceDN w:val="0"/>
        <w:adjustRightInd w:val="0"/>
        <w:ind w:firstLine="709"/>
        <w:jc w:val="both"/>
        <w:rPr>
          <w:rFonts w:eastAsia="Calibri"/>
          <w:sz w:val="28"/>
          <w:szCs w:val="28"/>
          <w:lang w:eastAsia="en-US"/>
        </w:rPr>
      </w:pPr>
      <w:r w:rsidRPr="008E56A7">
        <w:rPr>
          <w:sz w:val="28"/>
          <w:szCs w:val="28"/>
        </w:rPr>
        <w:t>Обеспечение сохранности, комплектование,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14:paraId="30E7A8F7" w14:textId="77777777" w:rsidR="00A538E5" w:rsidRPr="008E56A7" w:rsidRDefault="00A538E5" w:rsidP="00613669">
      <w:pPr>
        <w:ind w:firstLine="709"/>
        <w:jc w:val="both"/>
        <w:rPr>
          <w:sz w:val="28"/>
          <w:szCs w:val="28"/>
        </w:rPr>
      </w:pPr>
    </w:p>
    <w:p w14:paraId="7E7AA214" w14:textId="0F1B042A" w:rsidR="006C45A6" w:rsidRPr="008E56A7" w:rsidRDefault="00A538E5" w:rsidP="00613669">
      <w:pPr>
        <w:pStyle w:val="20"/>
        <w:tabs>
          <w:tab w:val="clear" w:pos="756"/>
          <w:tab w:val="left" w:pos="708"/>
        </w:tabs>
        <w:spacing w:after="0" w:line="240" w:lineRule="auto"/>
        <w:ind w:left="0" w:firstLine="709"/>
        <w:jc w:val="left"/>
        <w:rPr>
          <w:b w:val="0"/>
          <w:bCs w:val="0"/>
          <w:lang w:eastAsia="en-US"/>
        </w:rPr>
      </w:pPr>
      <w:r w:rsidRPr="008E56A7">
        <w:rPr>
          <w:b w:val="0"/>
        </w:rPr>
        <w:t xml:space="preserve">2.2. </w:t>
      </w:r>
      <w:r w:rsidR="00A259AE" w:rsidRPr="008E56A7">
        <w:rPr>
          <w:b w:val="0"/>
          <w:bCs w:val="0"/>
          <w:lang w:eastAsia="en-US"/>
        </w:rPr>
        <w:t>Характеристика проблем и мероприятий муниципальной программы.</w:t>
      </w:r>
    </w:p>
    <w:p w14:paraId="7DA07182" w14:textId="77777777" w:rsidR="00902C2A" w:rsidRPr="008E56A7" w:rsidRDefault="00902C2A" w:rsidP="00613669">
      <w:pPr>
        <w:rPr>
          <w:sz w:val="28"/>
          <w:szCs w:val="28"/>
          <w:lang w:eastAsia="en-US"/>
        </w:rPr>
      </w:pPr>
    </w:p>
    <w:p w14:paraId="3BE728A0" w14:textId="77777777" w:rsidR="00507D9B" w:rsidRPr="008E56A7" w:rsidRDefault="00507D9B" w:rsidP="00613669">
      <w:pPr>
        <w:pStyle w:val="3b"/>
        <w:shd w:val="clear" w:color="auto" w:fill="auto"/>
        <w:spacing w:before="0" w:after="0" w:line="240" w:lineRule="auto"/>
        <w:ind w:right="-31" w:firstLine="709"/>
        <w:rPr>
          <w:sz w:val="28"/>
          <w:szCs w:val="28"/>
        </w:rPr>
      </w:pPr>
      <w:bookmarkStart w:id="7" w:name="_Hlk22114103"/>
      <w:r w:rsidRPr="008E56A7">
        <w:rPr>
          <w:sz w:val="28"/>
          <w:szCs w:val="28"/>
        </w:rPr>
        <w:t>Основными проблемами существующей системы предоставления государственных и муни</w:t>
      </w:r>
      <w:r w:rsidRPr="008E56A7">
        <w:rPr>
          <w:sz w:val="28"/>
          <w:szCs w:val="28"/>
        </w:rPr>
        <w:softHyphen/>
        <w:t>ципальных услуг, как в целом на территории Московской области, так на территории городского округа Серебряные Пруды, являются:</w:t>
      </w:r>
    </w:p>
    <w:p w14:paraId="2E0E4F01" w14:textId="77777777" w:rsidR="00507D9B" w:rsidRPr="008E56A7" w:rsidRDefault="00507D9B" w:rsidP="00613669">
      <w:pPr>
        <w:pStyle w:val="3b"/>
        <w:shd w:val="clear" w:color="auto" w:fill="auto"/>
        <w:spacing w:before="0" w:after="0" w:line="240" w:lineRule="auto"/>
        <w:ind w:right="-31" w:firstLine="709"/>
        <w:rPr>
          <w:sz w:val="28"/>
          <w:szCs w:val="28"/>
        </w:rPr>
      </w:pPr>
      <w:r w:rsidRPr="008E56A7">
        <w:rPr>
          <w:sz w:val="28"/>
          <w:szCs w:val="28"/>
        </w:rPr>
        <w:t>необходимость обращения в большое количество органов федерального, областного и муни</w:t>
      </w:r>
      <w:r w:rsidRPr="008E56A7">
        <w:rPr>
          <w:sz w:val="28"/>
          <w:szCs w:val="28"/>
        </w:rPr>
        <w:softHyphen/>
        <w:t>ципального уровней для получения одной государственной или муниципальной услуги, а также необходимость личного представления документов;</w:t>
      </w:r>
    </w:p>
    <w:p w14:paraId="75F99AC6" w14:textId="77777777" w:rsidR="00507D9B" w:rsidRPr="008E56A7" w:rsidRDefault="00507D9B" w:rsidP="00613669">
      <w:pPr>
        <w:pStyle w:val="3b"/>
        <w:shd w:val="clear" w:color="auto" w:fill="auto"/>
        <w:spacing w:before="0" w:after="0" w:line="240" w:lineRule="auto"/>
        <w:ind w:right="-31" w:firstLine="709"/>
        <w:rPr>
          <w:sz w:val="28"/>
          <w:szCs w:val="28"/>
        </w:rPr>
      </w:pPr>
      <w:r w:rsidRPr="008E56A7">
        <w:rPr>
          <w:sz w:val="28"/>
          <w:szCs w:val="28"/>
        </w:rPr>
        <w:t>- отсутствие информации о государственных и муниципальных услугах, административных процедурах и порядке их исполнения;</w:t>
      </w:r>
    </w:p>
    <w:p w14:paraId="03B38DBA" w14:textId="77777777" w:rsidR="00507D9B" w:rsidRPr="008E56A7" w:rsidRDefault="00507D9B" w:rsidP="00613669">
      <w:pPr>
        <w:pStyle w:val="3b"/>
        <w:shd w:val="clear" w:color="auto" w:fill="auto"/>
        <w:spacing w:before="0" w:after="0" w:line="240" w:lineRule="auto"/>
        <w:ind w:right="-31" w:firstLine="709"/>
        <w:rPr>
          <w:sz w:val="28"/>
          <w:szCs w:val="28"/>
        </w:rPr>
      </w:pPr>
      <w:r w:rsidRPr="008E56A7">
        <w:rPr>
          <w:sz w:val="28"/>
          <w:szCs w:val="28"/>
        </w:rPr>
        <w:t>- сложность заполнения официальных бланков, форм документов;</w:t>
      </w:r>
    </w:p>
    <w:p w14:paraId="1A50CC59" w14:textId="77777777" w:rsidR="00507D9B" w:rsidRPr="008E56A7" w:rsidRDefault="00507D9B" w:rsidP="00613669">
      <w:pPr>
        <w:pStyle w:val="3b"/>
        <w:shd w:val="clear" w:color="auto" w:fill="auto"/>
        <w:spacing w:before="0" w:after="0" w:line="240" w:lineRule="auto"/>
        <w:ind w:right="-31" w:firstLine="709"/>
        <w:rPr>
          <w:sz w:val="28"/>
          <w:szCs w:val="28"/>
        </w:rPr>
      </w:pPr>
      <w:r w:rsidRPr="008E56A7">
        <w:rPr>
          <w:sz w:val="28"/>
          <w:szCs w:val="28"/>
        </w:rPr>
        <w:t>- отсутствие возможности получить консультацию или справочную информацию в исполни</w:t>
      </w:r>
      <w:r w:rsidRPr="008E56A7">
        <w:rPr>
          <w:sz w:val="28"/>
          <w:szCs w:val="28"/>
        </w:rPr>
        <w:softHyphen/>
        <w:t>тельном органе государственной власти Московской области или органе местного самоуправления муниципального образования Московской области, предоставляющем государственную или муни</w:t>
      </w:r>
      <w:r w:rsidRPr="008E56A7">
        <w:rPr>
          <w:sz w:val="28"/>
          <w:szCs w:val="28"/>
        </w:rPr>
        <w:softHyphen/>
        <w:t>ципальную услугу;</w:t>
      </w:r>
    </w:p>
    <w:p w14:paraId="28BC3984" w14:textId="77777777" w:rsidR="00507D9B" w:rsidRPr="008E56A7" w:rsidRDefault="00507D9B" w:rsidP="00613669">
      <w:pPr>
        <w:pStyle w:val="3b"/>
        <w:shd w:val="clear" w:color="auto" w:fill="auto"/>
        <w:spacing w:before="0" w:after="0" w:line="240" w:lineRule="auto"/>
        <w:ind w:right="320" w:firstLine="709"/>
        <w:jc w:val="left"/>
        <w:rPr>
          <w:sz w:val="28"/>
          <w:szCs w:val="28"/>
        </w:rPr>
      </w:pPr>
      <w:r w:rsidRPr="008E56A7">
        <w:rPr>
          <w:sz w:val="28"/>
          <w:szCs w:val="28"/>
        </w:rPr>
        <w:t>- недостаточно эффективная организация деятельности по приему и обслуживанию заявителей; навязывание платных услуг посреднических организаций.</w:t>
      </w:r>
    </w:p>
    <w:bookmarkEnd w:id="7"/>
    <w:p w14:paraId="66664C54" w14:textId="7A8CC991" w:rsidR="006C45A6" w:rsidRPr="008E56A7" w:rsidRDefault="006C45A6" w:rsidP="00613669">
      <w:pPr>
        <w:pStyle w:val="3b"/>
        <w:shd w:val="clear" w:color="auto" w:fill="auto"/>
        <w:spacing w:before="0" w:after="0" w:line="240" w:lineRule="auto"/>
        <w:ind w:right="40" w:firstLine="709"/>
        <w:rPr>
          <w:sz w:val="28"/>
          <w:szCs w:val="28"/>
        </w:rPr>
      </w:pPr>
      <w:r w:rsidRPr="008E56A7">
        <w:rPr>
          <w:sz w:val="28"/>
          <w:szCs w:val="28"/>
        </w:rPr>
        <w:t>Решением вышеуказанных проблем является организация предоставления государственных и муниципальных услуг по принципу «одного окна», предусматривающему возможность однократно</w:t>
      </w:r>
      <w:r w:rsidRPr="008E56A7">
        <w:rPr>
          <w:sz w:val="28"/>
          <w:szCs w:val="28"/>
        </w:rPr>
        <w:softHyphen/>
        <w:t>го обращения заявителя за получением государственной или муниципальной услуги, возможность получения заявителем полного комплекса государственных, муниципальных и сопутствующих услуг в одном месте - «одном окне», в многофункциональном центре предоставления государствен</w:t>
      </w:r>
      <w:r w:rsidRPr="008E56A7">
        <w:rPr>
          <w:sz w:val="28"/>
          <w:szCs w:val="28"/>
        </w:rPr>
        <w:softHyphen/>
        <w:t>ных и муниципальных услуг.</w:t>
      </w:r>
    </w:p>
    <w:p w14:paraId="7D8B1C89" w14:textId="77777777" w:rsidR="006C45A6" w:rsidRPr="008E56A7" w:rsidRDefault="006C45A6" w:rsidP="00613669">
      <w:pPr>
        <w:pStyle w:val="3b"/>
        <w:shd w:val="clear" w:color="auto" w:fill="auto"/>
        <w:spacing w:before="0" w:after="0" w:line="240" w:lineRule="auto"/>
        <w:ind w:right="40" w:firstLine="709"/>
        <w:rPr>
          <w:sz w:val="28"/>
          <w:szCs w:val="28"/>
        </w:rPr>
      </w:pPr>
      <w:r w:rsidRPr="008E56A7">
        <w:rPr>
          <w:sz w:val="28"/>
          <w:szCs w:val="28"/>
        </w:rPr>
        <w:t>Население, имеющее доступ к услугам, предоставляемым в МФЦ, оценивает их качество на самом высоком уровне (более 80 процентов удовлетворены качеством получения услуг в мно</w:t>
      </w:r>
      <w:r w:rsidRPr="008E56A7">
        <w:rPr>
          <w:sz w:val="28"/>
          <w:szCs w:val="28"/>
        </w:rPr>
        <w:softHyphen/>
        <w:t xml:space="preserve">гофункциональных центрах), что дает основания для признания приоритетности задачи создания в городском округе Серебряные Пруды МФЦ, </w:t>
      </w:r>
      <w:r w:rsidRPr="008E56A7">
        <w:rPr>
          <w:sz w:val="28"/>
          <w:szCs w:val="28"/>
        </w:rPr>
        <w:lastRenderedPageBreak/>
        <w:t>соответствующих установленным требованиям, как наиболее действенного инструмента в достижении цели по повышению доступности и качества предоставления государственных и муниципальных услуг.</w:t>
      </w:r>
    </w:p>
    <w:p w14:paraId="5CD2B4CB" w14:textId="77777777" w:rsidR="006C45A6" w:rsidRPr="008E56A7" w:rsidRDefault="006C45A6" w:rsidP="00613669">
      <w:pPr>
        <w:pStyle w:val="3b"/>
        <w:shd w:val="clear" w:color="auto" w:fill="auto"/>
        <w:spacing w:before="0" w:after="0" w:line="240" w:lineRule="auto"/>
        <w:ind w:right="40" w:firstLine="709"/>
        <w:rPr>
          <w:sz w:val="28"/>
          <w:szCs w:val="28"/>
        </w:rPr>
      </w:pPr>
      <w:r w:rsidRPr="008E56A7">
        <w:rPr>
          <w:sz w:val="28"/>
          <w:szCs w:val="28"/>
        </w:rPr>
        <w:t>Создание в рамках программы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w:t>
      </w:r>
      <w:r w:rsidRPr="008E56A7">
        <w:rPr>
          <w:sz w:val="28"/>
          <w:szCs w:val="28"/>
        </w:rPr>
        <w:softHyphen/>
        <w:t>ления, степень удовлетворенности граждан качеством услуг, а также осуществлять оценку эффек</w:t>
      </w:r>
      <w:r w:rsidRPr="008E56A7">
        <w:rPr>
          <w:sz w:val="28"/>
          <w:szCs w:val="28"/>
        </w:rPr>
        <w:softHyphen/>
        <w:t>тивности деятельности органов государственной власти и органов местного самоуправления по предоставлению услуг (выполнению функций), в том числе на базе МФЦ.</w:t>
      </w:r>
    </w:p>
    <w:p w14:paraId="1A6EC7DC" w14:textId="77777777" w:rsidR="006C45A6" w:rsidRPr="008E56A7" w:rsidRDefault="006C45A6" w:rsidP="00613669">
      <w:pPr>
        <w:pStyle w:val="3b"/>
        <w:shd w:val="clear" w:color="auto" w:fill="auto"/>
        <w:spacing w:before="0" w:after="0" w:line="240" w:lineRule="auto"/>
        <w:ind w:right="40" w:firstLine="709"/>
        <w:rPr>
          <w:sz w:val="28"/>
          <w:szCs w:val="28"/>
        </w:rPr>
      </w:pPr>
      <w:r w:rsidRPr="008E56A7">
        <w:rPr>
          <w:sz w:val="28"/>
          <w:szCs w:val="28"/>
        </w:rPr>
        <w:t>Для проведения мониторинга показателей качества и доступности государственных и муни</w:t>
      </w:r>
      <w:r w:rsidRPr="008E56A7">
        <w:rPr>
          <w:sz w:val="28"/>
          <w:szCs w:val="28"/>
        </w:rPr>
        <w:softHyphen/>
        <w:t>ципальных услуг планируется использовать данные:</w:t>
      </w:r>
    </w:p>
    <w:p w14:paraId="26F5FCEB" w14:textId="77777777" w:rsidR="006C45A6" w:rsidRPr="008E56A7" w:rsidRDefault="006C45A6" w:rsidP="00613669">
      <w:pPr>
        <w:pStyle w:val="3b"/>
        <w:shd w:val="clear" w:color="auto" w:fill="auto"/>
        <w:spacing w:before="0" w:after="0" w:line="240" w:lineRule="auto"/>
        <w:ind w:firstLine="709"/>
        <w:rPr>
          <w:sz w:val="28"/>
          <w:szCs w:val="28"/>
        </w:rPr>
      </w:pPr>
      <w:r w:rsidRPr="008E56A7">
        <w:rPr>
          <w:sz w:val="28"/>
          <w:szCs w:val="28"/>
        </w:rPr>
        <w:t>- отчетов, сформированных по итогам работы МФЦ;</w:t>
      </w:r>
    </w:p>
    <w:p w14:paraId="45F48D7A" w14:textId="77777777" w:rsidR="006C45A6" w:rsidRPr="008E56A7" w:rsidRDefault="006C45A6" w:rsidP="00613669">
      <w:pPr>
        <w:pStyle w:val="3b"/>
        <w:shd w:val="clear" w:color="auto" w:fill="auto"/>
        <w:spacing w:before="0" w:after="0" w:line="240" w:lineRule="auto"/>
        <w:ind w:firstLine="709"/>
        <w:rPr>
          <w:sz w:val="28"/>
          <w:szCs w:val="28"/>
        </w:rPr>
      </w:pPr>
      <w:r w:rsidRPr="008E56A7">
        <w:rPr>
          <w:sz w:val="28"/>
          <w:szCs w:val="28"/>
        </w:rPr>
        <w:t>- социологических опросов.</w:t>
      </w:r>
    </w:p>
    <w:p w14:paraId="51E44D72" w14:textId="77777777" w:rsidR="006C45A6" w:rsidRPr="008E56A7" w:rsidRDefault="006C45A6" w:rsidP="00613669">
      <w:pPr>
        <w:pStyle w:val="3b"/>
        <w:shd w:val="clear" w:color="auto" w:fill="auto"/>
        <w:spacing w:before="0" w:after="0" w:line="240" w:lineRule="auto"/>
        <w:ind w:right="40" w:firstLine="709"/>
        <w:rPr>
          <w:sz w:val="28"/>
          <w:szCs w:val="28"/>
        </w:rPr>
      </w:pPr>
      <w:r w:rsidRPr="008E56A7">
        <w:rPr>
          <w:sz w:val="28"/>
          <w:szCs w:val="28"/>
        </w:rPr>
        <w:t>Комплексный мониторинг показателей качества и доступности государственных и муници</w:t>
      </w:r>
      <w:r w:rsidRPr="008E56A7">
        <w:rPr>
          <w:sz w:val="28"/>
          <w:szCs w:val="28"/>
        </w:rPr>
        <w:softHyphen/>
        <w:t>пальных услуг будет проводиться ежегодно.</w:t>
      </w:r>
    </w:p>
    <w:p w14:paraId="411B2F00" w14:textId="69EAE664" w:rsidR="00A538E5" w:rsidRPr="008E56A7" w:rsidRDefault="006C45A6" w:rsidP="00613669">
      <w:pPr>
        <w:ind w:firstLine="709"/>
        <w:jc w:val="both"/>
        <w:rPr>
          <w:sz w:val="28"/>
          <w:szCs w:val="28"/>
        </w:rPr>
      </w:pPr>
      <w:r w:rsidRPr="008E56A7">
        <w:rPr>
          <w:sz w:val="28"/>
          <w:szCs w:val="28"/>
        </w:rPr>
        <w:t>Задачи подпрограммы соответствуют национальным приоритетам использования информа</w:t>
      </w:r>
      <w:r w:rsidRPr="008E56A7">
        <w:rPr>
          <w:sz w:val="28"/>
          <w:szCs w:val="28"/>
        </w:rPr>
        <w:softHyphen/>
        <w:t>ционных технологий в деятельности государственных и муниципальных органов и организаций.</w:t>
      </w:r>
    </w:p>
    <w:p w14:paraId="1E6E9BA6" w14:textId="1B938F47" w:rsidR="006C45A6" w:rsidRPr="008E56A7" w:rsidRDefault="006C45A6" w:rsidP="00613669">
      <w:pPr>
        <w:pStyle w:val="3b"/>
        <w:shd w:val="clear" w:color="auto" w:fill="auto"/>
        <w:spacing w:before="0" w:after="0" w:line="240" w:lineRule="auto"/>
        <w:ind w:firstLine="709"/>
        <w:rPr>
          <w:sz w:val="28"/>
          <w:szCs w:val="28"/>
        </w:rPr>
      </w:pPr>
      <w:r w:rsidRPr="008E56A7">
        <w:rPr>
          <w:sz w:val="28"/>
          <w:szCs w:val="28"/>
        </w:rPr>
        <w:t>В рамках подпрограммы «</w:t>
      </w:r>
      <w:r w:rsidRPr="008E56A7">
        <w:rPr>
          <w:rFonts w:eastAsiaTheme="minorEastAsia"/>
          <w:sz w:val="28"/>
          <w:szCs w:val="28"/>
        </w:rPr>
        <w:t>Развитие информационной и технологической инфраструктуры экосистемы цифровой экономики муниципального образования Московской области»</w:t>
      </w:r>
      <w:r w:rsidRPr="008E56A7">
        <w:rPr>
          <w:sz w:val="28"/>
          <w:szCs w:val="28"/>
        </w:rPr>
        <w:t xml:space="preserve"> предусматривается решение следующих основных задач:</w:t>
      </w:r>
    </w:p>
    <w:p w14:paraId="1455FA03" w14:textId="77777777" w:rsidR="006C45A6" w:rsidRPr="008E56A7" w:rsidRDefault="006C45A6" w:rsidP="00613669">
      <w:pPr>
        <w:pStyle w:val="affa"/>
        <w:ind w:firstLine="709"/>
        <w:rPr>
          <w:rFonts w:eastAsia="Calibri"/>
          <w:sz w:val="28"/>
          <w:szCs w:val="28"/>
          <w:lang w:eastAsia="en-US"/>
        </w:rPr>
      </w:pPr>
      <w:r w:rsidRPr="008E56A7">
        <w:rPr>
          <w:rFonts w:eastAsia="Calibri"/>
          <w:sz w:val="28"/>
          <w:szCs w:val="28"/>
          <w:lang w:eastAsia="en-US"/>
        </w:rPr>
        <w:t>1) обеспечение ОМСУ муниципального образования Московской области базовой информационно-технологической инфраструктурой;</w:t>
      </w:r>
    </w:p>
    <w:p w14:paraId="4164FC3D" w14:textId="77777777" w:rsidR="006C45A6" w:rsidRPr="008E56A7" w:rsidRDefault="006C45A6" w:rsidP="00613669">
      <w:pPr>
        <w:pStyle w:val="affa"/>
        <w:ind w:firstLine="709"/>
        <w:rPr>
          <w:rFonts w:eastAsia="Calibri"/>
          <w:sz w:val="28"/>
          <w:szCs w:val="28"/>
          <w:lang w:eastAsia="en-US"/>
        </w:rPr>
      </w:pPr>
      <w:r w:rsidRPr="008E56A7">
        <w:rPr>
          <w:rFonts w:eastAsia="Calibri"/>
          <w:sz w:val="28"/>
          <w:szCs w:val="28"/>
          <w:lang w:eastAsia="en-US"/>
        </w:rPr>
        <w:t>2) обеспечение ОМСУ муниципального образования Московской области единой информационно-технологической и телекоммуникационной инфраструктурой;</w:t>
      </w:r>
    </w:p>
    <w:p w14:paraId="5A2D7E02" w14:textId="77777777" w:rsidR="006C45A6" w:rsidRPr="008E56A7" w:rsidRDefault="006C45A6" w:rsidP="00613669">
      <w:pPr>
        <w:pStyle w:val="affa"/>
        <w:ind w:firstLine="709"/>
        <w:rPr>
          <w:rFonts w:eastAsia="Calibri"/>
          <w:sz w:val="28"/>
          <w:szCs w:val="28"/>
          <w:lang w:eastAsia="en-US"/>
        </w:rPr>
      </w:pPr>
      <w:r w:rsidRPr="008E56A7">
        <w:rPr>
          <w:rFonts w:eastAsia="Calibri"/>
          <w:sz w:val="28"/>
          <w:szCs w:val="28"/>
          <w:lang w:eastAsia="en-US"/>
        </w:rPr>
        <w:t>3) 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p w14:paraId="1E48085E" w14:textId="77777777" w:rsidR="006C45A6" w:rsidRPr="008E56A7" w:rsidRDefault="006C45A6" w:rsidP="00613669">
      <w:pPr>
        <w:pStyle w:val="affa"/>
        <w:ind w:firstLine="709"/>
        <w:rPr>
          <w:rFonts w:eastAsia="Calibri"/>
          <w:sz w:val="28"/>
          <w:szCs w:val="28"/>
          <w:lang w:eastAsia="en-US"/>
        </w:rPr>
      </w:pPr>
      <w:r w:rsidRPr="008E56A7">
        <w:rPr>
          <w:rFonts w:eastAsia="Calibri"/>
          <w:sz w:val="28"/>
          <w:szCs w:val="28"/>
          <w:lang w:eastAsia="en-US"/>
        </w:rPr>
        <w:t>4) обеспечение использования в деятельности ОМСУ муниципального образования Московской области региональных и муниципальных информационных систем;</w:t>
      </w:r>
    </w:p>
    <w:p w14:paraId="4C75B85E" w14:textId="77777777" w:rsidR="006C45A6" w:rsidRPr="008E56A7" w:rsidRDefault="006C45A6" w:rsidP="00613669">
      <w:pPr>
        <w:pStyle w:val="affa"/>
        <w:ind w:firstLine="709"/>
        <w:rPr>
          <w:rFonts w:eastAsia="Calibri"/>
          <w:sz w:val="28"/>
          <w:szCs w:val="28"/>
          <w:lang w:eastAsia="en-US"/>
        </w:rPr>
      </w:pPr>
      <w:r w:rsidRPr="008E56A7">
        <w:rPr>
          <w:rFonts w:eastAsia="Calibri"/>
          <w:sz w:val="28"/>
          <w:szCs w:val="28"/>
          <w:lang w:eastAsia="en-US"/>
        </w:rPr>
        <w:t>5) повышение уровня использования информационных технологий в сфере образования Московской области;</w:t>
      </w:r>
    </w:p>
    <w:p w14:paraId="5B2ECD28" w14:textId="77777777" w:rsidR="006C45A6" w:rsidRPr="008E56A7" w:rsidRDefault="006C45A6" w:rsidP="00613669">
      <w:pPr>
        <w:pStyle w:val="affa"/>
        <w:ind w:firstLine="709"/>
        <w:rPr>
          <w:rFonts w:eastAsia="Calibri"/>
          <w:sz w:val="28"/>
          <w:szCs w:val="28"/>
          <w:lang w:eastAsia="en-US"/>
        </w:rPr>
      </w:pPr>
      <w:r w:rsidRPr="008E56A7">
        <w:rPr>
          <w:rFonts w:eastAsia="Calibri"/>
          <w:sz w:val="28"/>
          <w:szCs w:val="28"/>
          <w:lang w:eastAsia="en-US"/>
        </w:rPr>
        <w:t>6) улучшение качества покрытия сетями подвижной радиотелефонной связи территории муниципального образования Московской области;</w:t>
      </w:r>
    </w:p>
    <w:p w14:paraId="2D815DA9" w14:textId="77777777" w:rsidR="006C45A6" w:rsidRPr="008E56A7" w:rsidRDefault="006C45A6" w:rsidP="00613669">
      <w:pPr>
        <w:pStyle w:val="affa"/>
        <w:ind w:firstLine="709"/>
        <w:rPr>
          <w:sz w:val="28"/>
          <w:szCs w:val="28"/>
        </w:rPr>
      </w:pPr>
      <w:r w:rsidRPr="008E56A7">
        <w:rPr>
          <w:rFonts w:eastAsia="Calibri"/>
          <w:sz w:val="28"/>
          <w:szCs w:val="28"/>
          <w:lang w:eastAsia="en-US"/>
        </w:rPr>
        <w:t>7) улучшение обеспеченности услугами связи жителей многоквартирных домов на территории муниципального образования Московской области</w:t>
      </w:r>
      <w:r w:rsidRPr="008E56A7">
        <w:rPr>
          <w:sz w:val="28"/>
          <w:szCs w:val="28"/>
        </w:rPr>
        <w:t>;</w:t>
      </w:r>
    </w:p>
    <w:p w14:paraId="4E90A74A" w14:textId="2EEB2C9B" w:rsidR="006C45A6" w:rsidRPr="008E56A7" w:rsidRDefault="006C45A6" w:rsidP="00613669">
      <w:pPr>
        <w:pStyle w:val="affa"/>
        <w:spacing w:after="120"/>
        <w:ind w:firstLine="709"/>
        <w:rPr>
          <w:rFonts w:eastAsia="Calibri"/>
          <w:sz w:val="28"/>
          <w:szCs w:val="28"/>
          <w:lang w:eastAsia="en-US"/>
        </w:rPr>
      </w:pPr>
      <w:r w:rsidRPr="008E56A7">
        <w:rPr>
          <w:sz w:val="28"/>
          <w:szCs w:val="28"/>
        </w:rPr>
        <w:t>8) </w:t>
      </w:r>
      <w:r w:rsidRPr="008E56A7">
        <w:rPr>
          <w:rFonts w:eastAsia="Calibri"/>
          <w:sz w:val="28"/>
          <w:szCs w:val="28"/>
          <w:lang w:eastAsia="en-US"/>
        </w:rPr>
        <w:t>повышение уровня использования информационных технологий в сфере культуры Московской области.</w:t>
      </w:r>
    </w:p>
    <w:p w14:paraId="16DA198F" w14:textId="529C0A46" w:rsidR="00A259AE" w:rsidRPr="008E56A7" w:rsidRDefault="006F43AC" w:rsidP="00613669">
      <w:pPr>
        <w:pStyle w:val="20"/>
        <w:numPr>
          <w:ilvl w:val="1"/>
          <w:numId w:val="14"/>
        </w:numPr>
        <w:tabs>
          <w:tab w:val="left" w:pos="708"/>
        </w:tabs>
        <w:spacing w:after="120" w:line="240" w:lineRule="auto"/>
        <w:ind w:left="0" w:firstLine="709"/>
        <w:rPr>
          <w:b w:val="0"/>
          <w:lang w:eastAsia="en-US"/>
        </w:rPr>
      </w:pPr>
      <w:r w:rsidRPr="008E56A7">
        <w:rPr>
          <w:b w:val="0"/>
          <w:bCs w:val="0"/>
          <w:lang w:eastAsia="en-US"/>
        </w:rPr>
        <w:t xml:space="preserve"> </w:t>
      </w:r>
      <w:r w:rsidR="00A259AE" w:rsidRPr="008E56A7">
        <w:rPr>
          <w:b w:val="0"/>
          <w:bCs w:val="0"/>
          <w:lang w:eastAsia="en-US"/>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муниципальной программы</w:t>
      </w:r>
    </w:p>
    <w:p w14:paraId="481343D6" w14:textId="77777777" w:rsidR="00A259AE" w:rsidRPr="008E56A7" w:rsidRDefault="00A259AE" w:rsidP="00613669">
      <w:pPr>
        <w:autoSpaceDE w:val="0"/>
        <w:autoSpaceDN w:val="0"/>
        <w:adjustRightInd w:val="0"/>
        <w:ind w:firstLine="709"/>
        <w:jc w:val="both"/>
        <w:rPr>
          <w:rFonts w:eastAsia="Calibri"/>
          <w:sz w:val="28"/>
          <w:szCs w:val="28"/>
        </w:rPr>
      </w:pPr>
      <w:r w:rsidRPr="008E56A7">
        <w:rPr>
          <w:rFonts w:eastAsia="Calibri"/>
          <w:sz w:val="28"/>
          <w:szCs w:val="28"/>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обозначены в виде основных мероприятий Подпрограммы, каждое основное мероприятие содержит мероприятия Подпрограммы, направленные на их решения.</w:t>
      </w:r>
    </w:p>
    <w:p w14:paraId="48096394" w14:textId="76E5146F" w:rsidR="00A538E5" w:rsidRPr="008E56A7" w:rsidRDefault="00A259AE" w:rsidP="00613669">
      <w:pPr>
        <w:autoSpaceDE w:val="0"/>
        <w:autoSpaceDN w:val="0"/>
        <w:adjustRightInd w:val="0"/>
        <w:ind w:firstLine="709"/>
        <w:jc w:val="both"/>
        <w:rPr>
          <w:rFonts w:eastAsia="Calibri"/>
          <w:sz w:val="28"/>
          <w:szCs w:val="28"/>
        </w:rPr>
      </w:pPr>
      <w:r w:rsidRPr="008E56A7">
        <w:rPr>
          <w:rFonts w:eastAsia="Calibri"/>
          <w:sz w:val="28"/>
          <w:szCs w:val="28"/>
        </w:rPr>
        <w:t xml:space="preserve">В рамках реализации мероприятий Подпрограммы будут обеспечены следующие эффекты социально-экономического развития муниципального </w:t>
      </w:r>
      <w:r w:rsidR="00D73544" w:rsidRPr="008E56A7">
        <w:rPr>
          <w:rFonts w:eastAsia="Calibri"/>
          <w:sz w:val="28"/>
          <w:szCs w:val="28"/>
        </w:rPr>
        <w:t>образования Московской области:</w:t>
      </w:r>
    </w:p>
    <w:p w14:paraId="030FE0FC" w14:textId="370BD1C6" w:rsidR="00A538E5" w:rsidRPr="008E56A7" w:rsidRDefault="00A538E5" w:rsidP="00613669">
      <w:pPr>
        <w:ind w:firstLine="709"/>
        <w:jc w:val="both"/>
        <w:rPr>
          <w:sz w:val="28"/>
          <w:szCs w:val="28"/>
        </w:rPr>
      </w:pPr>
      <w:r w:rsidRPr="008E56A7">
        <w:rPr>
          <w:sz w:val="28"/>
          <w:szCs w:val="28"/>
        </w:rPr>
        <w:t xml:space="preserve">Цель муниципальной программы «Цифровое муниципальное образование» – повышение эффективности муниципального управления, развитие информационного </w:t>
      </w:r>
      <w:r w:rsidRPr="008E56A7">
        <w:rPr>
          <w:sz w:val="28"/>
          <w:szCs w:val="28"/>
        </w:rPr>
        <w:lastRenderedPageBreak/>
        <w:t>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14:paraId="1336E842" w14:textId="06C2E2BC" w:rsidR="00A538E5" w:rsidRPr="008E56A7" w:rsidRDefault="00A538E5" w:rsidP="00613669">
      <w:pPr>
        <w:ind w:firstLine="709"/>
        <w:jc w:val="both"/>
        <w:rPr>
          <w:sz w:val="28"/>
          <w:szCs w:val="28"/>
        </w:rPr>
      </w:pPr>
      <w:r w:rsidRPr="008E56A7">
        <w:rPr>
          <w:sz w:val="28"/>
          <w:szCs w:val="28"/>
        </w:rPr>
        <w:t>Для достижения цели муниципальной программы планируется решение проблем социально-экономического развития муниципального образования Московской области посредством реализации подпрограмм.</w:t>
      </w:r>
    </w:p>
    <w:p w14:paraId="3C78F51C" w14:textId="77777777" w:rsidR="00A538E5" w:rsidRPr="008E56A7" w:rsidRDefault="00A538E5" w:rsidP="00613669">
      <w:pPr>
        <w:ind w:firstLine="709"/>
        <w:jc w:val="both"/>
        <w:rPr>
          <w:sz w:val="28"/>
          <w:szCs w:val="28"/>
        </w:rPr>
      </w:pPr>
      <w:r w:rsidRPr="008E56A7">
        <w:rPr>
          <w:sz w:val="28"/>
          <w:szCs w:val="28"/>
        </w:rPr>
        <w:t>В результате реализации подпрограмм достигаются следующие планируемые результаты:</w:t>
      </w:r>
    </w:p>
    <w:p w14:paraId="07600872" w14:textId="4784258D" w:rsidR="00A538E5" w:rsidRPr="008E56A7" w:rsidRDefault="00A538E5" w:rsidP="00613669">
      <w:pPr>
        <w:ind w:firstLine="709"/>
        <w:jc w:val="both"/>
        <w:rPr>
          <w:sz w:val="28"/>
          <w:szCs w:val="28"/>
        </w:rPr>
      </w:pPr>
      <w:r w:rsidRPr="008E56A7">
        <w:rPr>
          <w:sz w:val="28"/>
          <w:szCs w:val="28"/>
        </w:rPr>
        <w:t>совершенствование системы управления муниципального образования Московской области;</w:t>
      </w:r>
    </w:p>
    <w:p w14:paraId="0A30A5A7" w14:textId="5C7E167E" w:rsidR="00A538E5" w:rsidRPr="008E56A7" w:rsidRDefault="00A538E5" w:rsidP="00613669">
      <w:pPr>
        <w:ind w:firstLine="709"/>
        <w:jc w:val="both"/>
        <w:rPr>
          <w:sz w:val="28"/>
          <w:szCs w:val="28"/>
        </w:rPr>
      </w:pPr>
      <w:r w:rsidRPr="008E56A7">
        <w:rPr>
          <w:sz w:val="28"/>
          <w:szCs w:val="28"/>
        </w:rPr>
        <w:t>снижение административных барьеров, повышение качества и доступности предоставления государственных и муниципальных услуг в муниципальном образовании Московской области;</w:t>
      </w:r>
    </w:p>
    <w:p w14:paraId="074FBFE7" w14:textId="253A455F" w:rsidR="00A538E5" w:rsidRPr="008E56A7" w:rsidRDefault="00A538E5" w:rsidP="00613669">
      <w:pPr>
        <w:ind w:firstLine="709"/>
        <w:jc w:val="both"/>
        <w:rPr>
          <w:sz w:val="28"/>
          <w:szCs w:val="28"/>
        </w:rPr>
      </w:pPr>
      <w:r w:rsidRPr="008E56A7">
        <w:rPr>
          <w:sz w:val="28"/>
          <w:szCs w:val="28"/>
        </w:rPr>
        <w:t>внедрение в деятельность ОМСУ муниципального образования Московской области технологий цифровой экономики и современных методов управления;</w:t>
      </w:r>
    </w:p>
    <w:p w14:paraId="1981B84B" w14:textId="1B0C9A31" w:rsidR="00A538E5" w:rsidRPr="008E56A7" w:rsidRDefault="00A538E5" w:rsidP="00613669">
      <w:pPr>
        <w:ind w:firstLine="709"/>
        <w:jc w:val="both"/>
        <w:rPr>
          <w:sz w:val="28"/>
          <w:szCs w:val="28"/>
        </w:rPr>
      </w:pPr>
      <w:r w:rsidRPr="008E56A7">
        <w:rPr>
          <w:sz w:val="28"/>
          <w:szCs w:val="28"/>
        </w:rPr>
        <w:t>внедрение и использование информационных систем и информационных ресурсов Московской области, обеспечивающих эффективное взаимодействие ОМСУ муниципального образования Московской области с ЦИОГВ Московской области, ОГВ Московской области, населением и организациями.</w:t>
      </w:r>
    </w:p>
    <w:p w14:paraId="2087D1A4" w14:textId="5DB71C45" w:rsidR="00A538E5" w:rsidRPr="008E56A7" w:rsidRDefault="00A538E5" w:rsidP="00613669">
      <w:pPr>
        <w:ind w:firstLine="709"/>
        <w:jc w:val="both"/>
        <w:rPr>
          <w:sz w:val="28"/>
          <w:szCs w:val="28"/>
        </w:rPr>
      </w:pPr>
      <w:r w:rsidRPr="008E56A7">
        <w:rPr>
          <w:sz w:val="28"/>
          <w:szCs w:val="28"/>
        </w:rPr>
        <w:t>Достижение цели муниципальной программы «Цифровое муниципальное образование» на 202</w:t>
      </w:r>
      <w:r w:rsidR="00DE7C52" w:rsidRPr="008E56A7">
        <w:rPr>
          <w:sz w:val="28"/>
          <w:szCs w:val="28"/>
        </w:rPr>
        <w:t>3</w:t>
      </w:r>
      <w:r w:rsidRPr="008E56A7">
        <w:rPr>
          <w:sz w:val="28"/>
          <w:szCs w:val="28"/>
        </w:rPr>
        <w:t>-202</w:t>
      </w:r>
      <w:r w:rsidR="00DE7C52" w:rsidRPr="008E56A7">
        <w:rPr>
          <w:sz w:val="28"/>
          <w:szCs w:val="28"/>
        </w:rPr>
        <w:t>7</w:t>
      </w:r>
      <w:r w:rsidRPr="008E56A7">
        <w:rPr>
          <w:sz w:val="28"/>
          <w:szCs w:val="28"/>
        </w:rPr>
        <w:t xml:space="preserve"> годы осуществляется посредством реализации комплекса мероприятий, входящих в состав соответствующих подпрограмм и взаимоувязанных по основным мероприятиям, срокам осуществления, исполнителям и ресурсам.</w:t>
      </w:r>
    </w:p>
    <w:p w14:paraId="1582437E" w14:textId="083CA68D" w:rsidR="00A538E5" w:rsidRPr="008E56A7" w:rsidRDefault="00A538E5" w:rsidP="00613669">
      <w:pPr>
        <w:ind w:firstLine="709"/>
        <w:jc w:val="both"/>
        <w:rPr>
          <w:sz w:val="28"/>
          <w:szCs w:val="28"/>
        </w:rPr>
      </w:pPr>
      <w:r w:rsidRPr="008E56A7">
        <w:rPr>
          <w:sz w:val="28"/>
          <w:szCs w:val="28"/>
        </w:rPr>
        <w:t xml:space="preserve">Перечни мероприятий приведены в соответствующих подпрограммах </w:t>
      </w:r>
      <w:r w:rsidR="003E496C" w:rsidRPr="008E56A7">
        <w:rPr>
          <w:sz w:val="28"/>
          <w:szCs w:val="28"/>
        </w:rPr>
        <w:t>муниципальной</w:t>
      </w:r>
      <w:r w:rsidRPr="008E56A7">
        <w:rPr>
          <w:sz w:val="28"/>
          <w:szCs w:val="28"/>
        </w:rPr>
        <w:t xml:space="preserve"> программы «Цифровое </w:t>
      </w:r>
      <w:r w:rsidR="003E496C" w:rsidRPr="008E56A7">
        <w:rPr>
          <w:sz w:val="28"/>
          <w:szCs w:val="28"/>
        </w:rPr>
        <w:t>муниципальное образование</w:t>
      </w:r>
      <w:r w:rsidRPr="008E56A7">
        <w:rPr>
          <w:sz w:val="28"/>
          <w:szCs w:val="28"/>
        </w:rPr>
        <w:t>».</w:t>
      </w:r>
    </w:p>
    <w:p w14:paraId="3298F758" w14:textId="77777777" w:rsidR="00A538E5" w:rsidRPr="008E56A7" w:rsidRDefault="00A538E5" w:rsidP="00613669">
      <w:pPr>
        <w:rPr>
          <w:sz w:val="28"/>
          <w:szCs w:val="28"/>
        </w:rPr>
      </w:pPr>
    </w:p>
    <w:p w14:paraId="40BFBE24" w14:textId="7F26EBD3" w:rsidR="00A538E5" w:rsidRPr="008E56A7" w:rsidRDefault="00995EBC" w:rsidP="00613669">
      <w:pPr>
        <w:jc w:val="center"/>
        <w:rPr>
          <w:sz w:val="28"/>
          <w:szCs w:val="28"/>
        </w:rPr>
      </w:pPr>
      <w:r w:rsidRPr="008E56A7">
        <w:rPr>
          <w:sz w:val="28"/>
          <w:szCs w:val="28"/>
        </w:rPr>
        <w:t xml:space="preserve">3. </w:t>
      </w:r>
      <w:r w:rsidR="003E496C" w:rsidRPr="008E56A7">
        <w:rPr>
          <w:sz w:val="28"/>
          <w:szCs w:val="28"/>
        </w:rPr>
        <w:t>Прогноз развития сферы муниципального управления в муниципальном образовании Московской области с учетом реализации муниципальной программы, возможные варианты решения проблем, оценка преимуществ и рисков, возникающих при выборе вариантов решения проблем</w:t>
      </w:r>
    </w:p>
    <w:p w14:paraId="23FD776A" w14:textId="77777777" w:rsidR="003E496C" w:rsidRPr="008E56A7" w:rsidRDefault="003E496C" w:rsidP="00613669">
      <w:pPr>
        <w:jc w:val="center"/>
        <w:rPr>
          <w:sz w:val="28"/>
          <w:szCs w:val="28"/>
        </w:rPr>
      </w:pPr>
    </w:p>
    <w:p w14:paraId="4DCE1D6E" w14:textId="1182D627" w:rsidR="00A538E5" w:rsidRPr="008E56A7" w:rsidRDefault="00853693" w:rsidP="00613669">
      <w:pPr>
        <w:jc w:val="center"/>
        <w:rPr>
          <w:sz w:val="28"/>
          <w:szCs w:val="28"/>
        </w:rPr>
      </w:pPr>
      <w:r w:rsidRPr="008E56A7">
        <w:rPr>
          <w:sz w:val="28"/>
          <w:szCs w:val="28"/>
        </w:rPr>
        <w:t>3.1. Прогноз развития инструментов цифровой экономики в муниципальном образовании Московской области с учетом реализации муниципальной программы, возможные варианты решения проблем</w:t>
      </w:r>
    </w:p>
    <w:p w14:paraId="635E57F4" w14:textId="77777777" w:rsidR="00507D9B" w:rsidRPr="008E56A7" w:rsidRDefault="00507D9B" w:rsidP="00613669">
      <w:pPr>
        <w:jc w:val="center"/>
        <w:rPr>
          <w:sz w:val="28"/>
          <w:szCs w:val="28"/>
        </w:rPr>
      </w:pPr>
    </w:p>
    <w:p w14:paraId="171DE6EA"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обозначены в виде задач Подпрограммы, каждая задача содержит мероприятия Подпрограммы, направленные на их решения.</w:t>
      </w:r>
    </w:p>
    <w:p w14:paraId="71305A33"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В рамках реализации мероприятий Подпрограммы будут обеспечены следующие эффекты социально-экономического развития муниципального образования Московской области:</w:t>
      </w:r>
    </w:p>
    <w:p w14:paraId="5FE4C9F1" w14:textId="1B2AC498" w:rsidR="00507D9B" w:rsidRPr="008E56A7" w:rsidRDefault="00507D9B" w:rsidP="00613669">
      <w:pPr>
        <w:autoSpaceDE w:val="0"/>
        <w:autoSpaceDN w:val="0"/>
        <w:adjustRightInd w:val="0"/>
        <w:ind w:firstLine="709"/>
        <w:jc w:val="both"/>
        <w:rPr>
          <w:sz w:val="28"/>
          <w:szCs w:val="28"/>
        </w:rPr>
      </w:pPr>
      <w:r w:rsidRPr="008E56A7">
        <w:rPr>
          <w:sz w:val="28"/>
          <w:szCs w:val="28"/>
        </w:rPr>
        <w:t>Цели и задачи подпрограммы соответствуют национальным приоритетам использования информационных технологий в деятельности органов местного самоуправления городского округа Серебряные Пруды Московской области, а также находящихся в ведении организаций и учреждений.</w:t>
      </w:r>
    </w:p>
    <w:p w14:paraId="6724047B"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Целью подпрограммы является повышение качества муниципальных и других услуг, оказываемых населению Московской области, обеспечение удобства их получения, увеличение производительности труда работников органов местного самоуправления городского округа Серебряные Пруды Московской области, а также находящихся в ведении организаций и учреждений за счет широкого использования информационных технологий в их деятельности.</w:t>
      </w:r>
    </w:p>
    <w:p w14:paraId="6BCCCC08" w14:textId="77777777" w:rsidR="00507D9B" w:rsidRPr="008E56A7" w:rsidRDefault="00507D9B" w:rsidP="00613669">
      <w:pPr>
        <w:autoSpaceDE w:val="0"/>
        <w:autoSpaceDN w:val="0"/>
        <w:adjustRightInd w:val="0"/>
        <w:ind w:firstLine="709"/>
        <w:jc w:val="both"/>
        <w:rPr>
          <w:sz w:val="28"/>
          <w:szCs w:val="28"/>
        </w:rPr>
      </w:pPr>
      <w:r w:rsidRPr="008E56A7">
        <w:rPr>
          <w:sz w:val="28"/>
          <w:szCs w:val="28"/>
        </w:rPr>
        <w:lastRenderedPageBreak/>
        <w:t>Для достижения указанной цели в рамках подпрограммы предусматривается решение следующих основных задач:</w:t>
      </w:r>
    </w:p>
    <w:p w14:paraId="2ABC3795"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Развитие и обеспечение функционирования базовой информационно-технологической инфраструктуры ОМСУ городского округа Серебряные Пруды Московской области.</w:t>
      </w:r>
    </w:p>
    <w:p w14:paraId="11AD1F88"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Создание, развитие и техническое обслуживание единой информационно-технологической и телекоммуникационной инфраструктуры ОМСУ городского округа Серебряные Пруды Московской области.</w:t>
      </w:r>
    </w:p>
    <w:p w14:paraId="399F5410"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муниципального образования, включая проведение аттестации муниципальных информационных систем на соответствие требованиям по информационной безопасности и защите данных.</w:t>
      </w:r>
    </w:p>
    <w:p w14:paraId="3068B15F"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Увеличение документооборота в системе электронного документооборота для обеспечения деятельности ОМСУ городского округа Серебряные Пруды Московской области.</w:t>
      </w:r>
    </w:p>
    <w:p w14:paraId="3B694EE5"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 xml:space="preserve">Создание, развитие и сопровождение муниципальных информационных систем обеспечения деятельности ОМСУ городского округа Серебряные Пруды Московской области. </w:t>
      </w:r>
    </w:p>
    <w:p w14:paraId="520488AC"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Подключение ОМСУ городского округа Серебряные Пруды Московской области к инфраструктуре электронного правительства Московской области.</w:t>
      </w:r>
    </w:p>
    <w:p w14:paraId="12FC1464"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Внедрение ИКТ в систему дошкольного, общего и среднего образования Московской области.</w:t>
      </w:r>
    </w:p>
    <w:p w14:paraId="6BA6F500"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В рамках развития и обеспечения функционирования базовой информационно-технологической инфраструктуры ОМСУ городского округа Серебряные Пруды Московской области предусматривается оснащение рабочих мест сотрудников ОМСУ городского округа Серебряные Пруды Московской области современным компьютерным и сетевым оборудованием, организационной техникой, локальными прикладными программными продуктами, общесистемным и прикладным программным обеспечением, а также их подключение к локальным вычислительным сетям (при необходимости) в соответствии с едиными стандартами, требованиями и нормами обеспечения. Также в рамках решения данной задачи обеспечивается техническое обслуживание и работоспособность уже имеющегося оборудования.</w:t>
      </w:r>
    </w:p>
    <w:p w14:paraId="7F11F56F"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 xml:space="preserve">В рамках создания, развития и технического обслуживания единой информационно-технологической и телекоммуникационной инфраструктуры ОМСУ городского округа Серебряные Пруды Московской области предусматривается создание единой инфраструктуры информационно-технологического обеспечения функционирования информационных систем для нужд ОМСУ городского округа Серебряные Пруды Московской области на основе использования центров обработки данных (дата-центров). Также в рамках решения указанной задачи планируется подключение администрации, подведомственных организация и отделов городского округа к единой интегрированной мультисервисной телекоммуникационной сети Правительства Московской области. </w:t>
      </w:r>
    </w:p>
    <w:p w14:paraId="6F01AE04"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В рамках обеспечения защиты информации, безопасности информационных систем и баз данных, содержащих конфиденциальную информацию, в том числе персональные данные населения городского округа Серебряные Пруды Московской области,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 приобретение антивирусного программного обеспечения и средств электронной подписи сотрудникам ОМСУ городского округа Серебряные Пруды Московской области для использования в информационных системах.</w:t>
      </w:r>
    </w:p>
    <w:p w14:paraId="2E7DB1AF" w14:textId="77777777" w:rsidR="00507D9B" w:rsidRPr="008E56A7" w:rsidRDefault="00507D9B" w:rsidP="00613669">
      <w:pPr>
        <w:autoSpaceDE w:val="0"/>
        <w:autoSpaceDN w:val="0"/>
        <w:adjustRightInd w:val="0"/>
        <w:ind w:firstLine="709"/>
        <w:jc w:val="both"/>
        <w:rPr>
          <w:sz w:val="28"/>
          <w:szCs w:val="28"/>
        </w:rPr>
      </w:pPr>
      <w:r w:rsidRPr="008E56A7">
        <w:rPr>
          <w:sz w:val="28"/>
          <w:szCs w:val="28"/>
        </w:rPr>
        <w:lastRenderedPageBreak/>
        <w:t>В рамках внедрения систем электронного документооборота для обеспечения деятельности ОМСУ муниципального образования Московской области предусматривается решение задач, связанных с организацией электронного документооборота и делопроизводства в ОМСУ городского округа Серебряные Пруды Московской области, а также обеспечен переход к безбумажному электронному документообороту в рамках служебной переписки.</w:t>
      </w:r>
    </w:p>
    <w:p w14:paraId="27166583"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В рамках создания, развития и сопровождения муниципальных информационных систем обеспечения деятельности городского округа Серебряные Пруды Московской области предусматривается реализация новых, сопровождение и модернизация действующих информационных систем, предназначенных для выполнения основных функций ОМСУ муниципального образования Московской области, в том числе публикация «открытых данных» и сопровождение автоматизированной системы управления бюджетными процессами.</w:t>
      </w:r>
    </w:p>
    <w:p w14:paraId="21410B63"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В рамках подключения ОМСУ городского округа Серебряные Пруды Московской области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(РПГУ МО) и модуль Оказания услуг, а также внедрение и консультационная поддержка информационных систем электронного Правительства Московской области.</w:t>
      </w:r>
    </w:p>
    <w:p w14:paraId="575EA2AA"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В рамках внедрения отраслевых сегментов РГИС МО на уровне городского округа Серебряные Пруды планируется внедрение и консультационная поддержка отраслевых сегментов РГИС МО на уровне муниципального образования.</w:t>
      </w:r>
    </w:p>
    <w:p w14:paraId="64933B75" w14:textId="77777777" w:rsidR="00507D9B" w:rsidRPr="008E56A7" w:rsidRDefault="00507D9B" w:rsidP="00613669">
      <w:pPr>
        <w:autoSpaceDE w:val="0"/>
        <w:autoSpaceDN w:val="0"/>
        <w:adjustRightInd w:val="0"/>
        <w:ind w:firstLine="709"/>
        <w:jc w:val="both"/>
        <w:rPr>
          <w:sz w:val="28"/>
          <w:szCs w:val="28"/>
        </w:rPr>
      </w:pPr>
      <w:r w:rsidRPr="008E56A7">
        <w:rPr>
          <w:sz w:val="28"/>
          <w:szCs w:val="28"/>
        </w:rPr>
        <w:t>В рамках внедрения ИКТ в систему дошкольного, общего и среднего образования Московской области планируется увеличение скорости доступа дошкольных учреждений школ к сети Интернет до единого рекомендуемого уровня, выравнивание уровня оснащения школ современным мультимедийным оборудованием, обеспечивающим возможность использования новых технологий и электронных образовательных ресурсов в учебном процессе.</w:t>
      </w:r>
    </w:p>
    <w:p w14:paraId="7F5CE053" w14:textId="1BF0EC0F" w:rsidR="00507D9B" w:rsidRPr="008E56A7" w:rsidRDefault="00507D9B" w:rsidP="00613669">
      <w:pPr>
        <w:autoSpaceDE w:val="0"/>
        <w:autoSpaceDN w:val="0"/>
        <w:adjustRightInd w:val="0"/>
        <w:ind w:firstLine="709"/>
        <w:jc w:val="both"/>
        <w:rPr>
          <w:sz w:val="28"/>
          <w:szCs w:val="28"/>
        </w:rPr>
      </w:pPr>
      <w:r w:rsidRPr="008E56A7">
        <w:rPr>
          <w:sz w:val="28"/>
          <w:szCs w:val="28"/>
        </w:rPr>
        <w:t>В рамках внедрения информационных технологий для повышения качества и доступности услуг населению в сфере культуры Московской области и муниципальных учреждениях культуры городского округа планируется увеличение скорости доступа до единого рекомендуемого уровня, выравнивание уровня оснащения учреждений культуры компьютерного и сетевого оборудования, организационной техники, обеспечивающей возможность использования новых технологий и электронных образовательных ресурсов в учебном процессе.</w:t>
      </w:r>
    </w:p>
    <w:p w14:paraId="0158C2B6" w14:textId="1EE11312" w:rsidR="0017600C" w:rsidRPr="008E56A7" w:rsidRDefault="0017600C" w:rsidP="00613669">
      <w:pPr>
        <w:suppressAutoHyphens/>
        <w:ind w:firstLine="709"/>
        <w:jc w:val="both"/>
        <w:rPr>
          <w:rFonts w:eastAsia="Calibri"/>
          <w:sz w:val="28"/>
          <w:szCs w:val="28"/>
          <w:lang w:eastAsia="en-US"/>
        </w:rPr>
      </w:pPr>
      <w:r w:rsidRPr="008E56A7">
        <w:rPr>
          <w:sz w:val="28"/>
          <w:szCs w:val="28"/>
        </w:rPr>
        <w:tab/>
        <w:t>О</w:t>
      </w:r>
      <w:r w:rsidRPr="008E56A7">
        <w:rPr>
          <w:rFonts w:eastAsia="Calibri"/>
          <w:sz w:val="28"/>
          <w:szCs w:val="28"/>
          <w:lang w:eastAsia="en-US"/>
        </w:rPr>
        <w:t>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14:paraId="45325E63" w14:textId="526E02C2" w:rsidR="0017600C" w:rsidRPr="008E56A7" w:rsidRDefault="0017600C" w:rsidP="00613669">
      <w:pPr>
        <w:suppressAutoHyphens/>
        <w:ind w:firstLine="709"/>
        <w:jc w:val="both"/>
        <w:rPr>
          <w:rFonts w:eastAsia="Calibri"/>
          <w:sz w:val="28"/>
          <w:szCs w:val="28"/>
          <w:lang w:eastAsia="en-US"/>
        </w:rPr>
      </w:pPr>
      <w:r w:rsidRPr="008E56A7">
        <w:rPr>
          <w:rFonts w:eastAsia="Calibri"/>
          <w:sz w:val="28"/>
          <w:szCs w:val="28"/>
          <w:lang w:eastAsia="en-US"/>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14:paraId="385BE47E" w14:textId="21C7B0FF" w:rsidR="0017600C" w:rsidRPr="008E56A7" w:rsidRDefault="0017600C" w:rsidP="00613669">
      <w:pPr>
        <w:suppressAutoHyphens/>
        <w:ind w:firstLine="709"/>
        <w:jc w:val="both"/>
        <w:rPr>
          <w:rFonts w:eastAsia="Calibri"/>
          <w:sz w:val="28"/>
          <w:szCs w:val="28"/>
          <w:lang w:eastAsia="en-US"/>
        </w:rPr>
      </w:pPr>
      <w:r w:rsidRPr="008E56A7">
        <w:rPr>
          <w:rFonts w:eastAsia="Calibri"/>
          <w:sz w:val="28"/>
          <w:szCs w:val="28"/>
          <w:lang w:eastAsia="en-US"/>
        </w:rPr>
        <w:t>Стопроцентная загруженность муниципального архива городского округа Серебряные Пруды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14:paraId="385983A0" w14:textId="0D9F487B" w:rsidR="0017600C" w:rsidRPr="008E56A7" w:rsidRDefault="0017600C" w:rsidP="00613669">
      <w:pPr>
        <w:suppressAutoHyphens/>
        <w:ind w:firstLine="709"/>
        <w:jc w:val="both"/>
        <w:rPr>
          <w:rFonts w:eastAsia="Calibri"/>
          <w:sz w:val="28"/>
          <w:szCs w:val="28"/>
          <w:lang w:eastAsia="en-US"/>
        </w:rPr>
      </w:pPr>
      <w:r w:rsidRPr="008E56A7">
        <w:rPr>
          <w:rFonts w:eastAsia="Calibri"/>
          <w:sz w:val="28"/>
          <w:szCs w:val="28"/>
          <w:lang w:eastAsia="en-US"/>
        </w:rPr>
        <w:t>Будет замедлена или приостановлена работа по созданию страхового фонда и электронного фонда пользования архивных документов;</w:t>
      </w:r>
    </w:p>
    <w:p w14:paraId="5D1B6066" w14:textId="14C2EE4C" w:rsidR="0017600C" w:rsidRPr="008E56A7" w:rsidRDefault="0017600C" w:rsidP="00613669">
      <w:pPr>
        <w:suppressAutoHyphens/>
        <w:ind w:firstLine="709"/>
        <w:jc w:val="both"/>
        <w:rPr>
          <w:rFonts w:eastAsia="Calibri"/>
          <w:sz w:val="28"/>
          <w:szCs w:val="28"/>
          <w:lang w:eastAsia="en-US"/>
        </w:rPr>
      </w:pPr>
      <w:r w:rsidRPr="008E56A7">
        <w:rPr>
          <w:rFonts w:eastAsia="Calibri"/>
          <w:sz w:val="28"/>
          <w:szCs w:val="28"/>
          <w:lang w:eastAsia="en-US"/>
        </w:rPr>
        <w:t>Ограничена возможность удаленного использования копий архивных документов и справочно-поисковых средств к ним;</w:t>
      </w:r>
    </w:p>
    <w:p w14:paraId="7E4E09A2" w14:textId="4F311456" w:rsidR="0017600C" w:rsidRPr="008E56A7" w:rsidRDefault="0017600C" w:rsidP="00613669">
      <w:pPr>
        <w:suppressAutoHyphens/>
        <w:spacing w:after="120"/>
        <w:ind w:firstLine="709"/>
        <w:jc w:val="both"/>
        <w:rPr>
          <w:rFonts w:eastAsia="Calibri"/>
          <w:sz w:val="28"/>
          <w:szCs w:val="28"/>
          <w:lang w:eastAsia="en-US"/>
        </w:rPr>
      </w:pPr>
      <w:r w:rsidRPr="008E56A7">
        <w:rPr>
          <w:rFonts w:eastAsia="Calibri"/>
          <w:sz w:val="28"/>
          <w:szCs w:val="28"/>
          <w:lang w:eastAsia="en-US"/>
        </w:rPr>
        <w:lastRenderedPageBreak/>
        <w:t>Снизится уровень удовлетворенности населения государственной и муниципальной услугами в сфере архивного дела.</w:t>
      </w:r>
    </w:p>
    <w:p w14:paraId="12D4913A" w14:textId="6C895432" w:rsidR="0017600C" w:rsidRPr="008E56A7" w:rsidRDefault="000D4528" w:rsidP="00613669">
      <w:pPr>
        <w:widowControl w:val="0"/>
        <w:suppressAutoHyphens/>
        <w:ind w:firstLine="709"/>
        <w:jc w:val="both"/>
        <w:rPr>
          <w:sz w:val="28"/>
          <w:szCs w:val="28"/>
        </w:rPr>
      </w:pPr>
      <w:r w:rsidRPr="008E56A7">
        <w:rPr>
          <w:sz w:val="28"/>
          <w:szCs w:val="28"/>
        </w:rPr>
        <w:t>Реализация подпрограммы 4</w:t>
      </w:r>
      <w:r w:rsidR="0017600C" w:rsidRPr="008E56A7">
        <w:rPr>
          <w:sz w:val="28"/>
          <w:szCs w:val="28"/>
        </w:rPr>
        <w:t xml:space="preserve"> «Развитие архивного дела» позволит:</w:t>
      </w:r>
    </w:p>
    <w:p w14:paraId="7FD41DD5" w14:textId="1B14D0AF" w:rsidR="0017600C" w:rsidRPr="008E56A7" w:rsidRDefault="0017600C" w:rsidP="00613669">
      <w:pPr>
        <w:widowControl w:val="0"/>
        <w:suppressAutoHyphens/>
        <w:ind w:firstLine="709"/>
        <w:jc w:val="both"/>
        <w:rPr>
          <w:sz w:val="28"/>
          <w:szCs w:val="28"/>
        </w:rPr>
      </w:pPr>
      <w:r w:rsidRPr="008E56A7">
        <w:rPr>
          <w:sz w:val="28"/>
          <w:szCs w:val="28"/>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14:paraId="07896453" w14:textId="1F8BB2D4" w:rsidR="0017600C" w:rsidRPr="008E56A7" w:rsidRDefault="0017600C" w:rsidP="00613669">
      <w:pPr>
        <w:widowControl w:val="0"/>
        <w:suppressAutoHyphens/>
        <w:ind w:firstLine="709"/>
        <w:jc w:val="both"/>
        <w:rPr>
          <w:sz w:val="28"/>
          <w:szCs w:val="28"/>
        </w:rPr>
      </w:pPr>
      <w:r w:rsidRPr="008E56A7">
        <w:rPr>
          <w:sz w:val="28"/>
          <w:szCs w:val="28"/>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14:paraId="3CDA8604" w14:textId="4C6068B7" w:rsidR="0017600C" w:rsidRPr="008E56A7" w:rsidRDefault="0017600C" w:rsidP="00613669">
      <w:pPr>
        <w:widowControl w:val="0"/>
        <w:suppressAutoHyphens/>
        <w:ind w:firstLine="709"/>
        <w:jc w:val="both"/>
        <w:rPr>
          <w:sz w:val="28"/>
          <w:szCs w:val="28"/>
        </w:rPr>
      </w:pPr>
      <w:r w:rsidRPr="008E56A7">
        <w:rPr>
          <w:sz w:val="28"/>
          <w:szCs w:val="28"/>
        </w:rPr>
        <w:t>Сформировать страховой фонд и электронный фонд пользования архивных документов;</w:t>
      </w:r>
    </w:p>
    <w:p w14:paraId="26541455" w14:textId="325B51A6" w:rsidR="0017600C" w:rsidRPr="008E56A7" w:rsidRDefault="0017600C" w:rsidP="00613669">
      <w:pPr>
        <w:widowControl w:val="0"/>
        <w:suppressAutoHyphens/>
        <w:ind w:firstLine="709"/>
        <w:jc w:val="both"/>
        <w:rPr>
          <w:sz w:val="28"/>
          <w:szCs w:val="28"/>
        </w:rPr>
      </w:pPr>
      <w:r w:rsidRPr="008E56A7">
        <w:rPr>
          <w:sz w:val="28"/>
          <w:szCs w:val="28"/>
        </w:rPr>
        <w:t>Улучшить условия хранения архивных документов, проведя работы по капитальному (текущему) ремонту и техническому переоснащению помещений, выделенных для хранения архивных документов, относящихся к собственности Московской области;</w:t>
      </w:r>
    </w:p>
    <w:p w14:paraId="029CC24C" w14:textId="725EA514" w:rsidR="0017600C" w:rsidRPr="008E56A7" w:rsidRDefault="0017600C" w:rsidP="00613669">
      <w:pPr>
        <w:widowControl w:val="0"/>
        <w:suppressAutoHyphens/>
        <w:ind w:firstLine="709"/>
        <w:jc w:val="both"/>
        <w:rPr>
          <w:sz w:val="28"/>
          <w:szCs w:val="28"/>
        </w:rPr>
      </w:pPr>
      <w:r w:rsidRPr="008E56A7">
        <w:rPr>
          <w:sz w:val="28"/>
          <w:szCs w:val="28"/>
        </w:rPr>
        <w:t>Принять на хранение все документы, подлежащие приему в сроки реализации подпрограммы;</w:t>
      </w:r>
    </w:p>
    <w:p w14:paraId="52D680AD" w14:textId="173979B9" w:rsidR="0017600C" w:rsidRPr="008E56A7" w:rsidRDefault="0017600C" w:rsidP="00613669">
      <w:pPr>
        <w:widowControl w:val="0"/>
        <w:suppressAutoHyphens/>
        <w:ind w:firstLine="709"/>
        <w:jc w:val="both"/>
        <w:rPr>
          <w:sz w:val="28"/>
          <w:szCs w:val="28"/>
        </w:rPr>
      </w:pPr>
      <w:r w:rsidRPr="008E56A7">
        <w:rPr>
          <w:sz w:val="28"/>
          <w:szCs w:val="28"/>
        </w:rPr>
        <w:t>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w:t>
      </w:r>
    </w:p>
    <w:p w14:paraId="0A1346FE" w14:textId="77777777" w:rsidR="0017600C" w:rsidRPr="008E56A7" w:rsidRDefault="0017600C" w:rsidP="00613669">
      <w:pPr>
        <w:widowControl w:val="0"/>
        <w:suppressAutoHyphens/>
        <w:ind w:firstLine="709"/>
        <w:jc w:val="both"/>
        <w:rPr>
          <w:sz w:val="28"/>
          <w:szCs w:val="28"/>
        </w:rPr>
      </w:pPr>
      <w:r w:rsidRPr="008E56A7">
        <w:rPr>
          <w:sz w:val="28"/>
          <w:szCs w:val="28"/>
        </w:rPr>
        <w:t>Осуществляемая финансовая поддержка муниципального архива городского округа Серебряные Пруды за период до 2027 года позволит провести следующую работу:</w:t>
      </w:r>
    </w:p>
    <w:p w14:paraId="20973619" w14:textId="77777777" w:rsidR="0017600C" w:rsidRPr="008E56A7" w:rsidRDefault="0017600C" w:rsidP="00613669">
      <w:pPr>
        <w:suppressAutoHyphens/>
        <w:ind w:firstLine="709"/>
        <w:jc w:val="both"/>
        <w:rPr>
          <w:rFonts w:eastAsia="Calibri"/>
          <w:sz w:val="28"/>
          <w:szCs w:val="28"/>
          <w:lang w:eastAsia="en-US"/>
        </w:rPr>
      </w:pPr>
      <w:proofErr w:type="spellStart"/>
      <w:r w:rsidRPr="008E56A7">
        <w:rPr>
          <w:rFonts w:eastAsia="Calibri"/>
          <w:sz w:val="28"/>
          <w:szCs w:val="28"/>
          <w:lang w:eastAsia="en-US"/>
        </w:rPr>
        <w:t>картонирование</w:t>
      </w:r>
      <w:proofErr w:type="spellEnd"/>
      <w:r w:rsidRPr="008E56A7">
        <w:rPr>
          <w:rFonts w:eastAsia="Calibri"/>
          <w:sz w:val="28"/>
          <w:szCs w:val="28"/>
          <w:lang w:eastAsia="en-US"/>
        </w:rPr>
        <w:t xml:space="preserve">, </w:t>
      </w:r>
      <w:proofErr w:type="spellStart"/>
      <w:r w:rsidRPr="008E56A7">
        <w:rPr>
          <w:rFonts w:eastAsia="Calibri"/>
          <w:sz w:val="28"/>
          <w:szCs w:val="28"/>
          <w:lang w:eastAsia="en-US"/>
        </w:rPr>
        <w:t>перекартонирование</w:t>
      </w:r>
      <w:proofErr w:type="spellEnd"/>
      <w:r w:rsidRPr="008E56A7">
        <w:rPr>
          <w:rFonts w:eastAsia="Calibri"/>
          <w:sz w:val="28"/>
          <w:szCs w:val="28"/>
          <w:lang w:eastAsia="en-US"/>
        </w:rPr>
        <w:t xml:space="preserve"> дел – 1000 единиц хранения;</w:t>
      </w:r>
    </w:p>
    <w:p w14:paraId="64031CEB" w14:textId="77777777" w:rsidR="0017600C" w:rsidRPr="008E56A7" w:rsidRDefault="0017600C" w:rsidP="00613669">
      <w:pPr>
        <w:suppressAutoHyphens/>
        <w:ind w:firstLine="709"/>
        <w:jc w:val="both"/>
        <w:rPr>
          <w:rFonts w:eastAsia="Calibri"/>
          <w:sz w:val="28"/>
          <w:szCs w:val="28"/>
          <w:lang w:eastAsia="en-US"/>
        </w:rPr>
      </w:pPr>
      <w:r w:rsidRPr="008E56A7">
        <w:rPr>
          <w:rFonts w:eastAsia="Calibri"/>
          <w:sz w:val="28"/>
          <w:szCs w:val="28"/>
          <w:lang w:eastAsia="en-US"/>
        </w:rPr>
        <w:t>проверка наличия и физического состояния дел – 10000 единиц хранения;</w:t>
      </w:r>
    </w:p>
    <w:p w14:paraId="66795A48" w14:textId="77777777" w:rsidR="0017600C" w:rsidRPr="008E56A7" w:rsidRDefault="0017600C" w:rsidP="00613669">
      <w:pPr>
        <w:suppressAutoHyphens/>
        <w:ind w:firstLine="709"/>
        <w:jc w:val="both"/>
        <w:rPr>
          <w:rFonts w:eastAsia="Calibri"/>
          <w:sz w:val="28"/>
          <w:szCs w:val="28"/>
          <w:lang w:eastAsia="en-US"/>
        </w:rPr>
      </w:pPr>
      <w:r w:rsidRPr="008E56A7">
        <w:rPr>
          <w:rFonts w:eastAsia="Calibri"/>
          <w:sz w:val="28"/>
          <w:szCs w:val="28"/>
          <w:lang w:eastAsia="en-US"/>
        </w:rPr>
        <w:t>ведение базы данных «Архивный фонд» - внесение информации по вновь поступившим фондам и фондам, прошедшим переработку и усовершенствование;</w:t>
      </w:r>
    </w:p>
    <w:p w14:paraId="5889601C" w14:textId="77777777" w:rsidR="0017600C" w:rsidRPr="008E56A7" w:rsidRDefault="0017600C" w:rsidP="00613669">
      <w:pPr>
        <w:suppressAutoHyphens/>
        <w:ind w:firstLine="709"/>
        <w:jc w:val="both"/>
        <w:rPr>
          <w:rFonts w:eastAsia="Calibri"/>
          <w:sz w:val="28"/>
          <w:szCs w:val="28"/>
          <w:lang w:eastAsia="en-US"/>
        </w:rPr>
      </w:pPr>
      <w:r w:rsidRPr="008E56A7">
        <w:rPr>
          <w:rFonts w:eastAsia="Calibri"/>
          <w:sz w:val="28"/>
          <w:szCs w:val="28"/>
          <w:lang w:eastAsia="en-US"/>
        </w:rPr>
        <w:t>прием на хранение 1000 единиц хранения;</w:t>
      </w:r>
    </w:p>
    <w:p w14:paraId="2938F7DA" w14:textId="77777777" w:rsidR="0017600C" w:rsidRPr="008E56A7" w:rsidRDefault="0017600C" w:rsidP="00613669">
      <w:pPr>
        <w:suppressAutoHyphens/>
        <w:ind w:firstLine="709"/>
        <w:jc w:val="both"/>
        <w:rPr>
          <w:rFonts w:eastAsia="Calibri"/>
          <w:sz w:val="28"/>
          <w:szCs w:val="28"/>
          <w:lang w:eastAsia="en-US"/>
        </w:rPr>
      </w:pPr>
      <w:r w:rsidRPr="008E56A7">
        <w:rPr>
          <w:rFonts w:eastAsia="Calibri"/>
          <w:sz w:val="28"/>
          <w:szCs w:val="28"/>
          <w:lang w:eastAsia="en-US"/>
        </w:rPr>
        <w:t>представление к утверждению описей управленческой документации – 1000 единиц хранения;</w:t>
      </w:r>
    </w:p>
    <w:p w14:paraId="09892C55" w14:textId="77777777" w:rsidR="0017600C" w:rsidRPr="008E56A7" w:rsidRDefault="0017600C" w:rsidP="00613669">
      <w:pPr>
        <w:suppressAutoHyphens/>
        <w:ind w:firstLine="709"/>
        <w:jc w:val="both"/>
        <w:rPr>
          <w:rFonts w:eastAsia="Calibri"/>
          <w:sz w:val="28"/>
          <w:szCs w:val="28"/>
          <w:lang w:eastAsia="en-US"/>
        </w:rPr>
      </w:pPr>
      <w:r w:rsidRPr="008E56A7">
        <w:rPr>
          <w:rFonts w:eastAsia="Calibri"/>
          <w:sz w:val="28"/>
          <w:szCs w:val="28"/>
          <w:lang w:eastAsia="en-US"/>
        </w:rPr>
        <w:t>представление к утверждению описей научно-технической документации – 200 единиц хранения;</w:t>
      </w:r>
    </w:p>
    <w:p w14:paraId="6E766CF4" w14:textId="77777777" w:rsidR="0017600C" w:rsidRPr="008E56A7" w:rsidRDefault="0017600C" w:rsidP="00613669">
      <w:pPr>
        <w:suppressAutoHyphens/>
        <w:ind w:firstLine="709"/>
        <w:jc w:val="both"/>
        <w:rPr>
          <w:rFonts w:eastAsia="Calibri"/>
          <w:sz w:val="28"/>
          <w:szCs w:val="28"/>
          <w:lang w:eastAsia="en-US"/>
        </w:rPr>
      </w:pPr>
      <w:r w:rsidRPr="008E56A7">
        <w:rPr>
          <w:rFonts w:eastAsia="Calibri"/>
          <w:sz w:val="28"/>
          <w:szCs w:val="28"/>
          <w:lang w:eastAsia="en-US"/>
        </w:rPr>
        <w:t>представление к согласованию описей на документы по личному составу – 1000 единиц хранения;</w:t>
      </w:r>
    </w:p>
    <w:p w14:paraId="503EAFB2" w14:textId="77777777" w:rsidR="0017600C" w:rsidRPr="008E56A7" w:rsidRDefault="0017600C" w:rsidP="00613669">
      <w:pPr>
        <w:suppressAutoHyphens/>
        <w:ind w:firstLine="709"/>
        <w:jc w:val="both"/>
        <w:rPr>
          <w:rFonts w:eastAsia="Calibri"/>
          <w:sz w:val="28"/>
          <w:szCs w:val="28"/>
          <w:lang w:eastAsia="en-US"/>
        </w:rPr>
      </w:pPr>
      <w:r w:rsidRPr="008E56A7">
        <w:rPr>
          <w:rFonts w:eastAsia="Calibri"/>
          <w:sz w:val="28"/>
          <w:szCs w:val="28"/>
          <w:lang w:eastAsia="en-US"/>
        </w:rPr>
        <w:t>исполнение тематических и социально-правовых запросов граждан, организаций, органов государственной власти и органов местного самоуправления – 10000 архивных справок;</w:t>
      </w:r>
    </w:p>
    <w:p w14:paraId="0FE71E9A" w14:textId="77777777" w:rsidR="0017600C" w:rsidRPr="008E56A7" w:rsidRDefault="0017600C" w:rsidP="00613669">
      <w:pPr>
        <w:suppressAutoHyphens/>
        <w:ind w:firstLine="709"/>
        <w:jc w:val="both"/>
        <w:rPr>
          <w:rFonts w:eastAsia="Calibri"/>
          <w:sz w:val="28"/>
          <w:szCs w:val="28"/>
          <w:lang w:eastAsia="en-US"/>
        </w:rPr>
      </w:pPr>
      <w:r w:rsidRPr="008E56A7">
        <w:rPr>
          <w:rFonts w:eastAsia="Calibri"/>
          <w:sz w:val="28"/>
          <w:szCs w:val="28"/>
          <w:lang w:eastAsia="en-US"/>
        </w:rPr>
        <w:t xml:space="preserve">создание электронного фонда пользования 1000 </w:t>
      </w:r>
      <w:proofErr w:type="spellStart"/>
      <w:r w:rsidRPr="008E56A7">
        <w:rPr>
          <w:rFonts w:eastAsia="Calibri"/>
          <w:sz w:val="28"/>
          <w:szCs w:val="28"/>
          <w:lang w:eastAsia="en-US"/>
        </w:rPr>
        <w:t>ед.хр</w:t>
      </w:r>
      <w:proofErr w:type="spellEnd"/>
      <w:r w:rsidRPr="008E56A7">
        <w:rPr>
          <w:rFonts w:eastAsia="Calibri"/>
          <w:sz w:val="28"/>
          <w:szCs w:val="28"/>
          <w:lang w:eastAsia="en-US"/>
        </w:rPr>
        <w:t>.</w:t>
      </w:r>
    </w:p>
    <w:p w14:paraId="68DF318A" w14:textId="77777777" w:rsidR="00507D9B" w:rsidRPr="008E56A7" w:rsidRDefault="00507D9B" w:rsidP="00613669">
      <w:pPr>
        <w:pStyle w:val="3b"/>
        <w:shd w:val="clear" w:color="auto" w:fill="auto"/>
        <w:spacing w:before="0" w:after="0" w:line="240" w:lineRule="auto"/>
        <w:rPr>
          <w:sz w:val="28"/>
          <w:szCs w:val="28"/>
        </w:rPr>
      </w:pPr>
    </w:p>
    <w:p w14:paraId="480654D9" w14:textId="77777777" w:rsidR="003E496C" w:rsidRPr="008E56A7" w:rsidRDefault="003E496C" w:rsidP="00613669">
      <w:pPr>
        <w:jc w:val="both"/>
        <w:rPr>
          <w:sz w:val="28"/>
          <w:szCs w:val="28"/>
        </w:rPr>
      </w:pPr>
    </w:p>
    <w:p w14:paraId="7554EA3D" w14:textId="13373559" w:rsidR="00A538E5" w:rsidRPr="008E56A7" w:rsidRDefault="003E496C" w:rsidP="00613669">
      <w:pPr>
        <w:jc w:val="center"/>
        <w:rPr>
          <w:sz w:val="28"/>
          <w:szCs w:val="28"/>
        </w:rPr>
      </w:pPr>
      <w:r w:rsidRPr="008E56A7">
        <w:rPr>
          <w:sz w:val="28"/>
          <w:szCs w:val="28"/>
        </w:rPr>
        <w:t>3.2. Оценка преимуществ и рисков, возникающих при выборе вариантов решения проблем в сфере муниципального управления в муниципальном образовании Московской области</w:t>
      </w:r>
    </w:p>
    <w:p w14:paraId="2064A11F" w14:textId="77777777" w:rsidR="00A538E5" w:rsidRPr="008E56A7" w:rsidRDefault="00A538E5" w:rsidP="00613669">
      <w:pPr>
        <w:jc w:val="center"/>
        <w:rPr>
          <w:sz w:val="28"/>
          <w:szCs w:val="28"/>
        </w:rPr>
      </w:pPr>
    </w:p>
    <w:p w14:paraId="4F85F3A2" w14:textId="357797F0" w:rsidR="00A538E5" w:rsidRPr="008E56A7" w:rsidRDefault="00A538E5" w:rsidP="00613669">
      <w:pPr>
        <w:ind w:firstLine="709"/>
        <w:jc w:val="both"/>
        <w:rPr>
          <w:sz w:val="28"/>
          <w:szCs w:val="28"/>
        </w:rPr>
      </w:pPr>
      <w:r w:rsidRPr="008E56A7">
        <w:rPr>
          <w:sz w:val="28"/>
          <w:szCs w:val="28"/>
        </w:rPr>
        <w:t>Сопоставление основных показателей, характеризующих развитие проблем в</w:t>
      </w:r>
      <w:r w:rsidR="003E496C" w:rsidRPr="008E56A7">
        <w:rPr>
          <w:sz w:val="28"/>
          <w:szCs w:val="28"/>
        </w:rPr>
        <w:t> </w:t>
      </w:r>
      <w:r w:rsidRPr="008E56A7">
        <w:rPr>
          <w:sz w:val="28"/>
          <w:szCs w:val="28"/>
        </w:rPr>
        <w:t xml:space="preserve">сфере </w:t>
      </w:r>
      <w:r w:rsidR="003E496C" w:rsidRPr="008E56A7">
        <w:rPr>
          <w:sz w:val="28"/>
          <w:szCs w:val="28"/>
        </w:rPr>
        <w:t>муниципального</w:t>
      </w:r>
      <w:r w:rsidRPr="008E56A7">
        <w:rPr>
          <w:sz w:val="28"/>
          <w:szCs w:val="28"/>
        </w:rPr>
        <w:t xml:space="preserve"> управления к 2021 году по двум сценариям – инерционному и программно-целевому – является основанием для выбора в качестве основного сценария для решения задач в сфере </w:t>
      </w:r>
      <w:r w:rsidR="003E496C" w:rsidRPr="008E56A7">
        <w:rPr>
          <w:sz w:val="28"/>
          <w:szCs w:val="28"/>
        </w:rPr>
        <w:t>муниципального</w:t>
      </w:r>
      <w:r w:rsidRPr="008E56A7">
        <w:rPr>
          <w:sz w:val="28"/>
          <w:szCs w:val="28"/>
        </w:rPr>
        <w:t xml:space="preserve"> управления на перспективу до</w:t>
      </w:r>
      <w:r w:rsidR="003E496C" w:rsidRPr="008E56A7">
        <w:rPr>
          <w:sz w:val="28"/>
          <w:szCs w:val="28"/>
        </w:rPr>
        <w:t> </w:t>
      </w:r>
      <w:r w:rsidRPr="008E56A7">
        <w:rPr>
          <w:sz w:val="28"/>
          <w:szCs w:val="28"/>
        </w:rPr>
        <w:t xml:space="preserve">2024 года программно-целевого сценария. Решение </w:t>
      </w:r>
      <w:r w:rsidR="003E496C" w:rsidRPr="008E56A7">
        <w:rPr>
          <w:sz w:val="28"/>
          <w:szCs w:val="28"/>
        </w:rPr>
        <w:t>задач Московской области и муниципальных задач</w:t>
      </w:r>
      <w:r w:rsidRPr="008E56A7">
        <w:rPr>
          <w:sz w:val="28"/>
          <w:szCs w:val="28"/>
        </w:rPr>
        <w:t xml:space="preserve"> в сфере </w:t>
      </w:r>
      <w:r w:rsidR="003E496C" w:rsidRPr="008E56A7">
        <w:rPr>
          <w:sz w:val="28"/>
          <w:szCs w:val="28"/>
        </w:rPr>
        <w:t>муниципального</w:t>
      </w:r>
      <w:r w:rsidRPr="008E56A7">
        <w:rPr>
          <w:sz w:val="28"/>
          <w:szCs w:val="28"/>
        </w:rPr>
        <w:t xml:space="preserve"> управления позволит достичь планируемые целевые значения показател</w:t>
      </w:r>
      <w:r w:rsidR="003E496C" w:rsidRPr="008E56A7">
        <w:rPr>
          <w:sz w:val="28"/>
          <w:szCs w:val="28"/>
        </w:rPr>
        <w:t>ей за счет комплексного подхода</w:t>
      </w:r>
      <w:r w:rsidR="003E496C" w:rsidRPr="008E56A7">
        <w:rPr>
          <w:sz w:val="28"/>
          <w:szCs w:val="28"/>
        </w:rPr>
        <w:br/>
      </w:r>
      <w:r w:rsidRPr="008E56A7">
        <w:rPr>
          <w:sz w:val="28"/>
          <w:szCs w:val="28"/>
        </w:rPr>
        <w:t xml:space="preserve">в их решении и оптимального планирования ресурсов на реализацию необходимых </w:t>
      </w:r>
      <w:r w:rsidRPr="008E56A7">
        <w:rPr>
          <w:sz w:val="28"/>
          <w:szCs w:val="28"/>
        </w:rPr>
        <w:lastRenderedPageBreak/>
        <w:t>мероприятий, входящих в состав соответствующих подпрограмм и взаимоувязанных по задачам, срокам осуществления, исполнителям и ресурсам.</w:t>
      </w:r>
    </w:p>
    <w:p w14:paraId="60E071BB" w14:textId="29305A37" w:rsidR="00A538E5" w:rsidRPr="008E56A7" w:rsidRDefault="00A538E5" w:rsidP="00613669">
      <w:pPr>
        <w:ind w:firstLine="709"/>
        <w:jc w:val="both"/>
        <w:rPr>
          <w:sz w:val="28"/>
          <w:szCs w:val="28"/>
        </w:rPr>
      </w:pPr>
      <w:r w:rsidRPr="008E56A7">
        <w:rPr>
          <w:sz w:val="28"/>
          <w:szCs w:val="28"/>
        </w:rPr>
        <w:t xml:space="preserve">Вместе с тем использование программно-целевого сценария не гарантирует отсутствие определенных рисков в ходе реализации </w:t>
      </w:r>
      <w:r w:rsidR="003E496C" w:rsidRPr="008E56A7">
        <w:rPr>
          <w:sz w:val="28"/>
          <w:szCs w:val="28"/>
        </w:rPr>
        <w:t>муниципальной</w:t>
      </w:r>
      <w:r w:rsidRPr="008E56A7">
        <w:rPr>
          <w:sz w:val="28"/>
          <w:szCs w:val="28"/>
        </w:rPr>
        <w:t xml:space="preserve"> программы под воздействием соответствующих внешних и внутренних факторов. </w:t>
      </w:r>
    </w:p>
    <w:p w14:paraId="1D77F1A5" w14:textId="42970FBD" w:rsidR="00A538E5" w:rsidRPr="008E56A7" w:rsidRDefault="00A538E5" w:rsidP="00613669">
      <w:pPr>
        <w:ind w:firstLine="709"/>
        <w:jc w:val="both"/>
        <w:rPr>
          <w:sz w:val="28"/>
          <w:szCs w:val="28"/>
        </w:rPr>
      </w:pPr>
      <w:r w:rsidRPr="008E56A7">
        <w:rPr>
          <w:sz w:val="28"/>
          <w:szCs w:val="28"/>
        </w:rPr>
        <w:t xml:space="preserve">Основные риски, которые могут возникнуть при реализации </w:t>
      </w:r>
      <w:r w:rsidR="003E496C" w:rsidRPr="008E56A7">
        <w:rPr>
          <w:sz w:val="28"/>
          <w:szCs w:val="28"/>
        </w:rPr>
        <w:t>муниципальной</w:t>
      </w:r>
      <w:r w:rsidRPr="008E56A7">
        <w:rPr>
          <w:sz w:val="28"/>
          <w:szCs w:val="28"/>
        </w:rPr>
        <w:t xml:space="preserve"> программы:</w:t>
      </w:r>
    </w:p>
    <w:p w14:paraId="1D7E1133" w14:textId="132E5B7D" w:rsidR="00A538E5" w:rsidRPr="008E56A7" w:rsidRDefault="00A538E5" w:rsidP="00613669">
      <w:pPr>
        <w:ind w:firstLine="709"/>
        <w:jc w:val="both"/>
        <w:rPr>
          <w:sz w:val="28"/>
          <w:szCs w:val="28"/>
        </w:rPr>
      </w:pPr>
      <w:r w:rsidRPr="008E56A7">
        <w:rPr>
          <w:sz w:val="28"/>
          <w:szCs w:val="28"/>
        </w:rPr>
        <w:t xml:space="preserve">недостижение значений целевых показателей планируемых результатов </w:t>
      </w:r>
      <w:r w:rsidR="003E496C" w:rsidRPr="008E56A7">
        <w:rPr>
          <w:sz w:val="28"/>
          <w:szCs w:val="28"/>
        </w:rPr>
        <w:t>муниципальной</w:t>
      </w:r>
      <w:r w:rsidRPr="008E56A7">
        <w:rPr>
          <w:sz w:val="28"/>
          <w:szCs w:val="28"/>
        </w:rPr>
        <w:t xml:space="preserve"> программы к 2024 году;</w:t>
      </w:r>
    </w:p>
    <w:p w14:paraId="0866853B" w14:textId="1697DCD4" w:rsidR="00A538E5" w:rsidRPr="008E56A7" w:rsidRDefault="00A538E5" w:rsidP="00613669">
      <w:pPr>
        <w:ind w:firstLine="709"/>
        <w:jc w:val="both"/>
        <w:rPr>
          <w:sz w:val="28"/>
          <w:szCs w:val="28"/>
        </w:rPr>
      </w:pPr>
      <w:r w:rsidRPr="008E56A7">
        <w:rPr>
          <w:sz w:val="28"/>
          <w:szCs w:val="28"/>
        </w:rPr>
        <w:t xml:space="preserve">невыполнение мероприятий в установленные сроки по причине несогласованности действий </w:t>
      </w:r>
      <w:r w:rsidR="003E496C" w:rsidRPr="008E56A7">
        <w:rPr>
          <w:sz w:val="28"/>
          <w:szCs w:val="28"/>
        </w:rPr>
        <w:t>муниципальных</w:t>
      </w:r>
      <w:r w:rsidRPr="008E56A7">
        <w:rPr>
          <w:sz w:val="28"/>
          <w:szCs w:val="28"/>
        </w:rPr>
        <w:t xml:space="preserve"> заказчиков подпрограмм и</w:t>
      </w:r>
      <w:r w:rsidR="003E496C" w:rsidRPr="008E56A7">
        <w:rPr>
          <w:sz w:val="28"/>
          <w:szCs w:val="28"/>
        </w:rPr>
        <w:t> </w:t>
      </w:r>
      <w:r w:rsidRPr="008E56A7">
        <w:rPr>
          <w:sz w:val="28"/>
          <w:szCs w:val="28"/>
        </w:rPr>
        <w:t>исполнителей мероприятий подпрограмм;</w:t>
      </w:r>
    </w:p>
    <w:p w14:paraId="6011E8A5" w14:textId="714601A5" w:rsidR="00A538E5" w:rsidRPr="008E56A7" w:rsidRDefault="00A538E5" w:rsidP="00613669">
      <w:pPr>
        <w:ind w:firstLine="709"/>
        <w:jc w:val="both"/>
        <w:rPr>
          <w:sz w:val="28"/>
          <w:szCs w:val="28"/>
        </w:rPr>
      </w:pPr>
      <w:r w:rsidRPr="008E56A7">
        <w:rPr>
          <w:sz w:val="28"/>
          <w:szCs w:val="28"/>
        </w:rPr>
        <w:t xml:space="preserve">снижение объемов финансирования мероприятий </w:t>
      </w:r>
      <w:r w:rsidR="003E496C" w:rsidRPr="008E56A7">
        <w:rPr>
          <w:sz w:val="28"/>
          <w:szCs w:val="28"/>
        </w:rPr>
        <w:t>муниципальной</w:t>
      </w:r>
      <w:r w:rsidRPr="008E56A7">
        <w:rPr>
          <w:sz w:val="28"/>
          <w:szCs w:val="28"/>
        </w:rPr>
        <w:t xml:space="preserve"> программы вследствие изменения прогнозируемых объемов доходов бюджета </w:t>
      </w:r>
      <w:r w:rsidR="003E496C" w:rsidRPr="008E56A7">
        <w:rPr>
          <w:sz w:val="28"/>
          <w:szCs w:val="28"/>
        </w:rPr>
        <w:t xml:space="preserve">муниципального образования </w:t>
      </w:r>
      <w:r w:rsidRPr="008E56A7">
        <w:rPr>
          <w:sz w:val="28"/>
          <w:szCs w:val="28"/>
        </w:rPr>
        <w:t>Московской области или неполное предоставление средств из</w:t>
      </w:r>
      <w:r w:rsidR="001E44DB" w:rsidRPr="008E56A7">
        <w:rPr>
          <w:sz w:val="28"/>
          <w:szCs w:val="28"/>
        </w:rPr>
        <w:t> </w:t>
      </w:r>
      <w:r w:rsidRPr="008E56A7">
        <w:rPr>
          <w:sz w:val="28"/>
          <w:szCs w:val="28"/>
        </w:rPr>
        <w:t>запланированных источников в соответствующих подпрограммах;</w:t>
      </w:r>
    </w:p>
    <w:p w14:paraId="2A16F555" w14:textId="247163C5" w:rsidR="00A538E5" w:rsidRPr="008E56A7" w:rsidRDefault="00A538E5" w:rsidP="00613669">
      <w:pPr>
        <w:ind w:firstLine="709"/>
        <w:jc w:val="both"/>
        <w:rPr>
          <w:sz w:val="28"/>
          <w:szCs w:val="28"/>
        </w:rPr>
      </w:pPr>
      <w:r w:rsidRPr="008E56A7">
        <w:rPr>
          <w:sz w:val="28"/>
          <w:szCs w:val="28"/>
        </w:rPr>
        <w:t xml:space="preserve">неэффективное и/или неполное использование возможностей и сервисов, внедряемых в рамках </w:t>
      </w:r>
      <w:r w:rsidR="001E44DB" w:rsidRPr="008E56A7">
        <w:rPr>
          <w:sz w:val="28"/>
          <w:szCs w:val="28"/>
        </w:rPr>
        <w:t>муниципальной</w:t>
      </w:r>
      <w:r w:rsidRPr="008E56A7">
        <w:rPr>
          <w:sz w:val="28"/>
          <w:szCs w:val="28"/>
        </w:rPr>
        <w:t xml:space="preserve"> программы ИКТ, информационных систем и</w:t>
      </w:r>
      <w:r w:rsidR="001E44DB" w:rsidRPr="008E56A7">
        <w:rPr>
          <w:sz w:val="28"/>
          <w:szCs w:val="28"/>
        </w:rPr>
        <w:t> </w:t>
      </w:r>
      <w:r w:rsidRPr="008E56A7">
        <w:rPr>
          <w:sz w:val="28"/>
          <w:szCs w:val="28"/>
        </w:rPr>
        <w:t>ресурсов;</w:t>
      </w:r>
    </w:p>
    <w:p w14:paraId="4DCE8D3A" w14:textId="77777777" w:rsidR="00A538E5" w:rsidRPr="008E56A7" w:rsidRDefault="00A538E5" w:rsidP="00613669">
      <w:pPr>
        <w:ind w:firstLine="709"/>
        <w:jc w:val="both"/>
        <w:rPr>
          <w:sz w:val="28"/>
          <w:szCs w:val="28"/>
        </w:rPr>
      </w:pPr>
      <w:r w:rsidRPr="008E56A7">
        <w:rPr>
          <w:sz w:val="28"/>
          <w:szCs w:val="28"/>
        </w:rPr>
        <w:t>технические и технологические риски, в том числе по причине несовместимости ИС;</w:t>
      </w:r>
    </w:p>
    <w:p w14:paraId="080CD1A0" w14:textId="449194B6" w:rsidR="00A538E5" w:rsidRPr="008E56A7" w:rsidRDefault="00A538E5" w:rsidP="00613669">
      <w:pPr>
        <w:ind w:firstLine="709"/>
        <w:jc w:val="both"/>
        <w:rPr>
          <w:sz w:val="28"/>
          <w:szCs w:val="28"/>
        </w:rPr>
      </w:pPr>
      <w:r w:rsidRPr="008E56A7">
        <w:rPr>
          <w:sz w:val="28"/>
          <w:szCs w:val="28"/>
        </w:rPr>
        <w:t>методологические риски, связанные с отсутствием методических рекомендаций по применению нормативных правовых актов в</w:t>
      </w:r>
      <w:r w:rsidR="001E44DB" w:rsidRPr="008E56A7">
        <w:rPr>
          <w:sz w:val="28"/>
          <w:szCs w:val="28"/>
        </w:rPr>
        <w:t xml:space="preserve"> </w:t>
      </w:r>
      <w:r w:rsidRPr="008E56A7">
        <w:rPr>
          <w:sz w:val="28"/>
          <w:szCs w:val="28"/>
        </w:rPr>
        <w:t xml:space="preserve">сфере государственного </w:t>
      </w:r>
      <w:r w:rsidR="001E44DB" w:rsidRPr="008E56A7">
        <w:rPr>
          <w:sz w:val="28"/>
          <w:szCs w:val="28"/>
        </w:rPr>
        <w:t xml:space="preserve">и муниципального </w:t>
      </w:r>
      <w:r w:rsidRPr="008E56A7">
        <w:rPr>
          <w:sz w:val="28"/>
          <w:szCs w:val="28"/>
        </w:rPr>
        <w:t>управления;</w:t>
      </w:r>
    </w:p>
    <w:p w14:paraId="6ED29BA6" w14:textId="77777777" w:rsidR="00A538E5" w:rsidRPr="008E56A7" w:rsidRDefault="00A538E5" w:rsidP="00613669">
      <w:pPr>
        <w:ind w:firstLine="709"/>
        <w:jc w:val="both"/>
        <w:rPr>
          <w:sz w:val="28"/>
          <w:szCs w:val="28"/>
        </w:rPr>
      </w:pPr>
      <w:r w:rsidRPr="008E56A7">
        <w:rPr>
          <w:sz w:val="28"/>
          <w:szCs w:val="28"/>
        </w:rPr>
        <w:t>организационные риски при не обеспечении необходимого взаимодействия участников решения программных задач.</w:t>
      </w:r>
    </w:p>
    <w:p w14:paraId="20AA15CF" w14:textId="31674795" w:rsidR="00A538E5" w:rsidRPr="008E56A7" w:rsidRDefault="00A538E5" w:rsidP="00613669">
      <w:pPr>
        <w:ind w:firstLine="709"/>
        <w:jc w:val="both"/>
        <w:rPr>
          <w:sz w:val="28"/>
          <w:szCs w:val="28"/>
        </w:rPr>
      </w:pPr>
      <w:r w:rsidRPr="008E56A7">
        <w:rPr>
          <w:sz w:val="28"/>
          <w:szCs w:val="28"/>
        </w:rPr>
        <w:t xml:space="preserve">В целях обеспечения управления рисками </w:t>
      </w:r>
      <w:r w:rsidR="001E44DB" w:rsidRPr="008E56A7">
        <w:rPr>
          <w:sz w:val="28"/>
          <w:szCs w:val="28"/>
        </w:rPr>
        <w:t>муниципальный</w:t>
      </w:r>
      <w:r w:rsidRPr="008E56A7">
        <w:rPr>
          <w:sz w:val="28"/>
          <w:szCs w:val="28"/>
        </w:rPr>
        <w:t xml:space="preserve"> заказчик программы организует осуществление контроля и оценку эффективности реализации подпрограмм в составе </w:t>
      </w:r>
      <w:r w:rsidR="001E44DB" w:rsidRPr="008E56A7">
        <w:rPr>
          <w:sz w:val="28"/>
          <w:szCs w:val="28"/>
        </w:rPr>
        <w:t>муниципальной</w:t>
      </w:r>
      <w:r w:rsidRPr="008E56A7">
        <w:rPr>
          <w:sz w:val="28"/>
          <w:szCs w:val="28"/>
        </w:rPr>
        <w:t xml:space="preserve"> программы и на основе результатов оценки вносит необходимые предложения координатору </w:t>
      </w:r>
      <w:r w:rsidR="001E44DB" w:rsidRPr="008E56A7">
        <w:rPr>
          <w:sz w:val="28"/>
          <w:szCs w:val="28"/>
        </w:rPr>
        <w:t>муниципальной</w:t>
      </w:r>
      <w:r w:rsidRPr="008E56A7">
        <w:rPr>
          <w:sz w:val="28"/>
          <w:szCs w:val="28"/>
        </w:rPr>
        <w:t xml:space="preserve"> программы для принятия соответствующих решений, в том числе по корректировке </w:t>
      </w:r>
      <w:r w:rsidR="001E44DB" w:rsidRPr="008E56A7">
        <w:rPr>
          <w:sz w:val="28"/>
          <w:szCs w:val="28"/>
        </w:rPr>
        <w:t>муниципальной</w:t>
      </w:r>
      <w:r w:rsidRPr="008E56A7">
        <w:rPr>
          <w:sz w:val="28"/>
          <w:szCs w:val="28"/>
        </w:rPr>
        <w:t xml:space="preserve"> программы.</w:t>
      </w:r>
    </w:p>
    <w:p w14:paraId="38136C42" w14:textId="01C1CEB7" w:rsidR="00A538E5" w:rsidRPr="008E56A7" w:rsidRDefault="00A538E5" w:rsidP="00613669">
      <w:pPr>
        <w:ind w:firstLine="709"/>
        <w:jc w:val="both"/>
        <w:rPr>
          <w:sz w:val="28"/>
          <w:szCs w:val="28"/>
        </w:rPr>
      </w:pPr>
      <w:r w:rsidRPr="008E56A7">
        <w:rPr>
          <w:sz w:val="28"/>
          <w:szCs w:val="28"/>
        </w:rPr>
        <w:t xml:space="preserve">Риск недостижения конечных результатов </w:t>
      </w:r>
      <w:r w:rsidR="001E44DB" w:rsidRPr="008E56A7">
        <w:rPr>
          <w:sz w:val="28"/>
          <w:szCs w:val="28"/>
        </w:rPr>
        <w:t>муниципальной</w:t>
      </w:r>
      <w:r w:rsidRPr="008E56A7">
        <w:rPr>
          <w:sz w:val="28"/>
          <w:szCs w:val="28"/>
        </w:rPr>
        <w:t xml:space="preserve"> программы минимизируется формированием процедур мониторинга показателей основных мероприятий подпрограмм, включая промежуточные значения показателей по годам реализации </w:t>
      </w:r>
      <w:r w:rsidR="001E44DB" w:rsidRPr="008E56A7">
        <w:rPr>
          <w:sz w:val="28"/>
          <w:szCs w:val="28"/>
        </w:rPr>
        <w:t>муниципальной</w:t>
      </w:r>
      <w:r w:rsidRPr="008E56A7">
        <w:rPr>
          <w:sz w:val="28"/>
          <w:szCs w:val="28"/>
        </w:rPr>
        <w:t xml:space="preserve"> программы.</w:t>
      </w:r>
    </w:p>
    <w:p w14:paraId="5C2CF372" w14:textId="7C808B1E" w:rsidR="00A538E5" w:rsidRPr="008E56A7" w:rsidRDefault="00A538E5" w:rsidP="00613669">
      <w:pPr>
        <w:ind w:firstLine="709"/>
        <w:jc w:val="both"/>
        <w:rPr>
          <w:sz w:val="28"/>
          <w:szCs w:val="28"/>
        </w:rPr>
      </w:pPr>
      <w:r w:rsidRPr="008E56A7">
        <w:rPr>
          <w:sz w:val="28"/>
          <w:szCs w:val="28"/>
        </w:rPr>
        <w:t xml:space="preserve">Минимизация риска несогласованности действий участников </w:t>
      </w:r>
      <w:r w:rsidR="001E44DB" w:rsidRPr="008E56A7">
        <w:rPr>
          <w:sz w:val="28"/>
          <w:szCs w:val="28"/>
        </w:rPr>
        <w:t>муниципальной</w:t>
      </w:r>
      <w:r w:rsidRPr="008E56A7">
        <w:rPr>
          <w:sz w:val="28"/>
          <w:szCs w:val="28"/>
        </w:rPr>
        <w:t xml:space="preserve"> программы осуществляется в рамках взаимодействия </w:t>
      </w:r>
      <w:r w:rsidR="001E44DB" w:rsidRPr="008E56A7">
        <w:rPr>
          <w:sz w:val="28"/>
          <w:szCs w:val="28"/>
        </w:rPr>
        <w:t>муниципального</w:t>
      </w:r>
      <w:r w:rsidRPr="008E56A7">
        <w:rPr>
          <w:sz w:val="28"/>
          <w:szCs w:val="28"/>
        </w:rPr>
        <w:t xml:space="preserve"> заказчика </w:t>
      </w:r>
      <w:r w:rsidR="001E44DB" w:rsidRPr="008E56A7">
        <w:rPr>
          <w:sz w:val="28"/>
          <w:szCs w:val="28"/>
        </w:rPr>
        <w:t>муниципальной</w:t>
      </w:r>
      <w:r w:rsidRPr="008E56A7">
        <w:rPr>
          <w:sz w:val="28"/>
          <w:szCs w:val="28"/>
        </w:rPr>
        <w:t xml:space="preserve"> программы, координатора </w:t>
      </w:r>
      <w:r w:rsidR="001E44DB" w:rsidRPr="008E56A7">
        <w:rPr>
          <w:sz w:val="28"/>
          <w:szCs w:val="28"/>
        </w:rPr>
        <w:t>муниципальной</w:t>
      </w:r>
      <w:r w:rsidRPr="008E56A7">
        <w:rPr>
          <w:sz w:val="28"/>
          <w:szCs w:val="28"/>
        </w:rPr>
        <w:t xml:space="preserve"> программы и</w:t>
      </w:r>
      <w:r w:rsidR="001E44DB" w:rsidRPr="008E56A7">
        <w:rPr>
          <w:sz w:val="28"/>
          <w:szCs w:val="28"/>
        </w:rPr>
        <w:t> муниципальных</w:t>
      </w:r>
      <w:r w:rsidRPr="008E56A7">
        <w:rPr>
          <w:sz w:val="28"/>
          <w:szCs w:val="28"/>
        </w:rPr>
        <w:t xml:space="preserve"> заказчиков подпрограмм в составе </w:t>
      </w:r>
      <w:r w:rsidR="001E44DB" w:rsidRPr="008E56A7">
        <w:rPr>
          <w:sz w:val="28"/>
          <w:szCs w:val="28"/>
        </w:rPr>
        <w:t>муниципальной</w:t>
      </w:r>
      <w:r w:rsidRPr="008E56A7">
        <w:rPr>
          <w:sz w:val="28"/>
          <w:szCs w:val="28"/>
        </w:rPr>
        <w:t xml:space="preserve"> программы.</w:t>
      </w:r>
    </w:p>
    <w:p w14:paraId="43844397" w14:textId="75E9C1F1" w:rsidR="00A538E5" w:rsidRPr="008E56A7" w:rsidRDefault="00A538E5" w:rsidP="00613669">
      <w:pPr>
        <w:ind w:firstLine="709"/>
        <w:jc w:val="both"/>
        <w:rPr>
          <w:sz w:val="28"/>
          <w:szCs w:val="28"/>
        </w:rPr>
      </w:pPr>
      <w:r w:rsidRPr="008E56A7">
        <w:rPr>
          <w:sz w:val="28"/>
          <w:szCs w:val="28"/>
        </w:rPr>
        <w:t xml:space="preserve">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w:t>
      </w:r>
      <w:r w:rsidR="001E44DB" w:rsidRPr="008E56A7">
        <w:rPr>
          <w:sz w:val="28"/>
          <w:szCs w:val="28"/>
        </w:rPr>
        <w:t xml:space="preserve">муниципального образования </w:t>
      </w:r>
      <w:r w:rsidRPr="008E56A7">
        <w:rPr>
          <w:sz w:val="28"/>
          <w:szCs w:val="28"/>
        </w:rPr>
        <w:t xml:space="preserve">Московской области, учтенных при формировании финансовых параметров </w:t>
      </w:r>
      <w:r w:rsidR="001E44DB" w:rsidRPr="008E56A7">
        <w:rPr>
          <w:sz w:val="28"/>
          <w:szCs w:val="28"/>
        </w:rPr>
        <w:t>муниципальной</w:t>
      </w:r>
      <w:r w:rsidRPr="008E56A7">
        <w:rPr>
          <w:sz w:val="28"/>
          <w:szCs w:val="28"/>
        </w:rPr>
        <w:t xml:space="preserve"> программы, анализа и оценки результатов реализации мероприятий подпрограмм в ходе их исполнения, оперативного принятия решений в установленном порядке о</w:t>
      </w:r>
      <w:r w:rsidR="001E44DB" w:rsidRPr="008E56A7">
        <w:rPr>
          <w:sz w:val="28"/>
          <w:szCs w:val="28"/>
        </w:rPr>
        <w:t> </w:t>
      </w:r>
      <w:r w:rsidRPr="008E56A7">
        <w:rPr>
          <w:sz w:val="28"/>
          <w:szCs w:val="28"/>
        </w:rPr>
        <w:t>перераспределении средств между подпрограммами. На минимизацию наступления финансового риска направлены также меры по перераспределению финансовых ресурсов, определяющие изменение значений целевых показателей в зависимости от</w:t>
      </w:r>
      <w:r w:rsidR="001E44DB" w:rsidRPr="008E56A7">
        <w:rPr>
          <w:sz w:val="28"/>
          <w:szCs w:val="28"/>
        </w:rPr>
        <w:t> </w:t>
      </w:r>
      <w:r w:rsidRPr="008E56A7">
        <w:rPr>
          <w:sz w:val="28"/>
          <w:szCs w:val="28"/>
        </w:rPr>
        <w:t>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w:t>
      </w:r>
      <w:r w:rsidR="001E44DB" w:rsidRPr="008E56A7">
        <w:rPr>
          <w:sz w:val="28"/>
          <w:szCs w:val="28"/>
        </w:rPr>
        <w:t> </w:t>
      </w:r>
      <w:r w:rsidRPr="008E56A7">
        <w:rPr>
          <w:sz w:val="28"/>
          <w:szCs w:val="28"/>
        </w:rPr>
        <w:t>реализацию.</w:t>
      </w:r>
    </w:p>
    <w:p w14:paraId="4421D644" w14:textId="7416F4DA" w:rsidR="00A538E5" w:rsidRPr="008E56A7" w:rsidRDefault="00A538E5" w:rsidP="00613669">
      <w:pPr>
        <w:ind w:firstLine="709"/>
        <w:jc w:val="both"/>
        <w:rPr>
          <w:sz w:val="28"/>
          <w:szCs w:val="28"/>
        </w:rPr>
      </w:pPr>
      <w:r w:rsidRPr="008E56A7">
        <w:rPr>
          <w:sz w:val="28"/>
          <w:szCs w:val="28"/>
        </w:rPr>
        <w:lastRenderedPageBreak/>
        <w:t xml:space="preserve">Для обеспечения эффективного и полного использования возможностей, предоставляемых ИКТ, в программу включены мероприятия централизованного обеспечения ИКТ ресурсами и системами с участием </w:t>
      </w:r>
      <w:r w:rsidR="001E44DB" w:rsidRPr="008E56A7">
        <w:rPr>
          <w:sz w:val="28"/>
          <w:szCs w:val="28"/>
        </w:rPr>
        <w:t>ОМСУ муниципального образования</w:t>
      </w:r>
      <w:r w:rsidRPr="008E56A7">
        <w:rPr>
          <w:sz w:val="28"/>
          <w:szCs w:val="28"/>
        </w:rPr>
        <w:t xml:space="preserve"> Московской области в качестве уполномоченного органа по</w:t>
      </w:r>
      <w:r w:rsidR="001E44DB" w:rsidRPr="008E56A7">
        <w:rPr>
          <w:sz w:val="28"/>
          <w:szCs w:val="28"/>
        </w:rPr>
        <w:t> </w:t>
      </w:r>
      <w:r w:rsidRPr="008E56A7">
        <w:rPr>
          <w:sz w:val="28"/>
          <w:szCs w:val="28"/>
        </w:rPr>
        <w:t>осуществлению закупок соответствующих ИТ-ресурс</w:t>
      </w:r>
      <w:r w:rsidR="001E44DB" w:rsidRPr="008E56A7">
        <w:rPr>
          <w:sz w:val="28"/>
          <w:szCs w:val="28"/>
        </w:rPr>
        <w:t xml:space="preserve">ов </w:t>
      </w:r>
      <w:r w:rsidRPr="008E56A7">
        <w:rPr>
          <w:sz w:val="28"/>
          <w:szCs w:val="28"/>
        </w:rPr>
        <w:t xml:space="preserve">для </w:t>
      </w:r>
      <w:r w:rsidR="001E44DB" w:rsidRPr="008E56A7">
        <w:rPr>
          <w:sz w:val="28"/>
          <w:szCs w:val="28"/>
        </w:rPr>
        <w:t>ОМСУ муниципального образования</w:t>
      </w:r>
      <w:r w:rsidRPr="008E56A7">
        <w:rPr>
          <w:sz w:val="28"/>
          <w:szCs w:val="28"/>
        </w:rPr>
        <w:t xml:space="preserve"> Московской области</w:t>
      </w:r>
      <w:r w:rsidR="001E44DB" w:rsidRPr="008E56A7">
        <w:rPr>
          <w:sz w:val="28"/>
          <w:szCs w:val="28"/>
        </w:rPr>
        <w:t xml:space="preserve"> и их подведомственных учреждений</w:t>
      </w:r>
      <w:r w:rsidRPr="008E56A7">
        <w:rPr>
          <w:sz w:val="28"/>
          <w:szCs w:val="28"/>
        </w:rPr>
        <w:t>. Также для минимизации рисков планируется реализация комплекса мер по повышен</w:t>
      </w:r>
      <w:r w:rsidR="001E44DB" w:rsidRPr="008E56A7">
        <w:rPr>
          <w:sz w:val="28"/>
          <w:szCs w:val="28"/>
        </w:rPr>
        <w:t xml:space="preserve">ию квалификации муниципальных </w:t>
      </w:r>
      <w:r w:rsidRPr="008E56A7">
        <w:rPr>
          <w:sz w:val="28"/>
          <w:szCs w:val="28"/>
        </w:rPr>
        <w:t>служащих, популяризации среди населения информационных технологий, стимулирование их использования для</w:t>
      </w:r>
      <w:r w:rsidR="001E44DB" w:rsidRPr="008E56A7">
        <w:rPr>
          <w:sz w:val="28"/>
          <w:szCs w:val="28"/>
        </w:rPr>
        <w:t> </w:t>
      </w:r>
      <w:r w:rsidRPr="008E56A7">
        <w:rPr>
          <w:sz w:val="28"/>
          <w:szCs w:val="28"/>
        </w:rPr>
        <w:t xml:space="preserve">взаимодействия с </w:t>
      </w:r>
      <w:r w:rsidR="001E44DB" w:rsidRPr="008E56A7">
        <w:rPr>
          <w:sz w:val="28"/>
          <w:szCs w:val="28"/>
        </w:rPr>
        <w:t>ОМСУ муниципального образования</w:t>
      </w:r>
      <w:r w:rsidRPr="008E56A7">
        <w:rPr>
          <w:sz w:val="28"/>
          <w:szCs w:val="28"/>
        </w:rPr>
        <w:t xml:space="preserve"> Московской области.</w:t>
      </w:r>
    </w:p>
    <w:p w14:paraId="6125C372" w14:textId="577F24B2" w:rsidR="00A538E5" w:rsidRPr="008E56A7" w:rsidRDefault="00A538E5" w:rsidP="00613669">
      <w:pPr>
        <w:ind w:firstLine="709"/>
        <w:jc w:val="both"/>
        <w:rPr>
          <w:sz w:val="28"/>
          <w:szCs w:val="28"/>
        </w:rPr>
      </w:pPr>
      <w:r w:rsidRPr="008E56A7">
        <w:rPr>
          <w:sz w:val="28"/>
          <w:szCs w:val="28"/>
        </w:rPr>
        <w:t>Технические и технологические риски минимизируются на основе применения в ходе разработки и внедрения информационно-коммуникационных систем современных технологий и стандартов разработки ИКТ решений, организации управлени</w:t>
      </w:r>
      <w:r w:rsidR="001E44DB" w:rsidRPr="008E56A7">
        <w:rPr>
          <w:sz w:val="28"/>
          <w:szCs w:val="28"/>
        </w:rPr>
        <w:t>я техническими мероприятиями по</w:t>
      </w:r>
      <w:r w:rsidRPr="008E56A7">
        <w:rPr>
          <w:sz w:val="28"/>
          <w:szCs w:val="28"/>
        </w:rPr>
        <w:t xml:space="preserve"> </w:t>
      </w:r>
      <w:r w:rsidR="001E44DB" w:rsidRPr="008E56A7">
        <w:rPr>
          <w:sz w:val="28"/>
          <w:szCs w:val="28"/>
        </w:rPr>
        <w:t xml:space="preserve">разработке, </w:t>
      </w:r>
      <w:r w:rsidRPr="008E56A7">
        <w:rPr>
          <w:sz w:val="28"/>
          <w:szCs w:val="28"/>
        </w:rPr>
        <w:t xml:space="preserve">внедрению </w:t>
      </w:r>
      <w:r w:rsidR="001E44DB" w:rsidRPr="008E56A7">
        <w:rPr>
          <w:sz w:val="28"/>
          <w:szCs w:val="28"/>
        </w:rPr>
        <w:t xml:space="preserve">и использованию </w:t>
      </w:r>
      <w:r w:rsidRPr="008E56A7">
        <w:rPr>
          <w:sz w:val="28"/>
          <w:szCs w:val="28"/>
        </w:rPr>
        <w:t>ИС, привлечения квалифицированных исполнителей, а также на</w:t>
      </w:r>
      <w:r w:rsidR="001E44DB" w:rsidRPr="008E56A7">
        <w:rPr>
          <w:sz w:val="28"/>
          <w:szCs w:val="28"/>
        </w:rPr>
        <w:t> </w:t>
      </w:r>
      <w:r w:rsidRPr="008E56A7">
        <w:rPr>
          <w:sz w:val="28"/>
          <w:szCs w:val="28"/>
        </w:rPr>
        <w:t>основе проведения экспертизы предлагаемых решений в ключе требований к ИС.</w:t>
      </w:r>
    </w:p>
    <w:p w14:paraId="00C7D6F7" w14:textId="77777777" w:rsidR="00A538E5" w:rsidRPr="008E56A7" w:rsidRDefault="00A538E5" w:rsidP="00613669">
      <w:pPr>
        <w:jc w:val="both"/>
        <w:rPr>
          <w:sz w:val="28"/>
          <w:szCs w:val="28"/>
        </w:rPr>
      </w:pPr>
    </w:p>
    <w:p w14:paraId="2EE27088" w14:textId="0A297297" w:rsidR="00A538E5" w:rsidRPr="008E56A7" w:rsidRDefault="00995EBC" w:rsidP="00613669">
      <w:pPr>
        <w:jc w:val="center"/>
        <w:rPr>
          <w:sz w:val="28"/>
          <w:szCs w:val="28"/>
        </w:rPr>
      </w:pPr>
      <w:r w:rsidRPr="008E56A7">
        <w:rPr>
          <w:sz w:val="28"/>
          <w:szCs w:val="28"/>
        </w:rPr>
        <w:t xml:space="preserve">4. </w:t>
      </w:r>
      <w:r w:rsidR="001E44DB" w:rsidRPr="008E56A7">
        <w:rPr>
          <w:sz w:val="28"/>
          <w:szCs w:val="28"/>
        </w:rPr>
        <w:t>Перечень подпрограмм и краткое их описание</w:t>
      </w:r>
    </w:p>
    <w:p w14:paraId="12657FE3" w14:textId="77777777" w:rsidR="001E44DB" w:rsidRPr="008E56A7" w:rsidRDefault="001E44DB" w:rsidP="00613669">
      <w:pPr>
        <w:jc w:val="center"/>
        <w:rPr>
          <w:sz w:val="28"/>
          <w:szCs w:val="28"/>
        </w:rPr>
      </w:pPr>
    </w:p>
    <w:p w14:paraId="4003CB97" w14:textId="0CAC96F9" w:rsidR="00A538E5" w:rsidRPr="008E56A7" w:rsidRDefault="00A538E5" w:rsidP="00613669">
      <w:pPr>
        <w:ind w:firstLine="709"/>
        <w:jc w:val="both"/>
        <w:rPr>
          <w:sz w:val="28"/>
          <w:szCs w:val="28"/>
        </w:rPr>
      </w:pPr>
      <w:r w:rsidRPr="008E56A7">
        <w:rPr>
          <w:sz w:val="28"/>
          <w:szCs w:val="28"/>
        </w:rPr>
        <w:t xml:space="preserve">Достижение значений целевых показателей в рамках программно-целевого сценария осуществляется посредством реализации </w:t>
      </w:r>
      <w:r w:rsidR="001E44DB" w:rsidRPr="008E56A7">
        <w:rPr>
          <w:sz w:val="28"/>
          <w:szCs w:val="28"/>
        </w:rPr>
        <w:t>двух</w:t>
      </w:r>
      <w:r w:rsidRPr="008E56A7">
        <w:rPr>
          <w:sz w:val="28"/>
          <w:szCs w:val="28"/>
        </w:rPr>
        <w:t xml:space="preserve"> подпрограмм.</w:t>
      </w:r>
    </w:p>
    <w:p w14:paraId="6CA62832" w14:textId="54287E1C" w:rsidR="00A538E5" w:rsidRPr="008E56A7" w:rsidRDefault="001E44DB" w:rsidP="00613669">
      <w:pPr>
        <w:pStyle w:val="afffb"/>
        <w:ind w:firstLine="709"/>
        <w:rPr>
          <w:sz w:val="28"/>
          <w:szCs w:val="28"/>
        </w:rPr>
      </w:pPr>
      <w:r w:rsidRPr="008E56A7">
        <w:rPr>
          <w:sz w:val="28"/>
          <w:szCs w:val="28"/>
        </w:rPr>
        <w:t>Муниципальная</w:t>
      </w:r>
      <w:r w:rsidR="00A538E5" w:rsidRPr="008E56A7">
        <w:rPr>
          <w:sz w:val="28"/>
          <w:szCs w:val="28"/>
        </w:rPr>
        <w:t xml:space="preserve"> программа состоит из следующих подпрограмм:</w:t>
      </w:r>
    </w:p>
    <w:p w14:paraId="4D833E60" w14:textId="0E2AA80D" w:rsidR="00A538E5" w:rsidRPr="008E56A7" w:rsidRDefault="00A538E5" w:rsidP="00613669">
      <w:pPr>
        <w:ind w:firstLine="709"/>
        <w:jc w:val="both"/>
        <w:rPr>
          <w:sz w:val="28"/>
          <w:szCs w:val="28"/>
        </w:rPr>
      </w:pPr>
      <w:r w:rsidRPr="008E56A7">
        <w:rPr>
          <w:sz w:val="28"/>
          <w:szCs w:val="28"/>
        </w:rPr>
        <w:t xml:space="preserve">Подпрограмма 1 </w:t>
      </w:r>
      <w:r w:rsidR="00601B81" w:rsidRPr="008E56A7">
        <w:rPr>
          <w:sz w:val="28"/>
          <w:szCs w:val="28"/>
        </w:rPr>
        <w:t xml:space="preserve">«Повышение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w:t>
      </w:r>
      <w:r w:rsidR="001E44DB" w:rsidRPr="008E56A7">
        <w:rPr>
          <w:sz w:val="28"/>
          <w:szCs w:val="28"/>
        </w:rPr>
        <w:t>на 202</w:t>
      </w:r>
      <w:r w:rsidR="00DE7C52" w:rsidRPr="008E56A7">
        <w:rPr>
          <w:sz w:val="28"/>
          <w:szCs w:val="28"/>
        </w:rPr>
        <w:t>3</w:t>
      </w:r>
      <w:r w:rsidR="001E44DB" w:rsidRPr="008E56A7">
        <w:rPr>
          <w:sz w:val="28"/>
          <w:szCs w:val="28"/>
        </w:rPr>
        <w:t>-202</w:t>
      </w:r>
      <w:r w:rsidR="00DE7C52" w:rsidRPr="008E56A7">
        <w:rPr>
          <w:sz w:val="28"/>
          <w:szCs w:val="28"/>
        </w:rPr>
        <w:t>7</w:t>
      </w:r>
      <w:r w:rsidR="001E44DB" w:rsidRPr="008E56A7">
        <w:rPr>
          <w:sz w:val="28"/>
          <w:szCs w:val="28"/>
        </w:rPr>
        <w:t xml:space="preserve"> годы</w:t>
      </w:r>
      <w:r w:rsidR="0031619A" w:rsidRPr="008E56A7">
        <w:rPr>
          <w:sz w:val="28"/>
          <w:szCs w:val="28"/>
        </w:rPr>
        <w:t xml:space="preserve">. </w:t>
      </w:r>
      <w:r w:rsidRPr="008E56A7">
        <w:rPr>
          <w:sz w:val="28"/>
          <w:szCs w:val="28"/>
        </w:rPr>
        <w:t xml:space="preserve">Направлена на </w:t>
      </w:r>
      <w:r w:rsidR="00601B81" w:rsidRPr="008E56A7">
        <w:rPr>
          <w:sz w:val="28"/>
          <w:szCs w:val="28"/>
        </w:rPr>
        <w:t xml:space="preserve">повышение качества </w:t>
      </w:r>
      <w:r w:rsidR="000F7478" w:rsidRPr="008E56A7">
        <w:rPr>
          <w:sz w:val="28"/>
          <w:szCs w:val="28"/>
        </w:rPr>
        <w:t>и доступности предоставления государ</w:t>
      </w:r>
      <w:r w:rsidR="00601B81" w:rsidRPr="008E56A7">
        <w:rPr>
          <w:sz w:val="28"/>
          <w:szCs w:val="28"/>
        </w:rPr>
        <w:t xml:space="preserve">ственных и муниципальных услуг </w:t>
      </w:r>
      <w:r w:rsidR="000F7478" w:rsidRPr="008E56A7">
        <w:rPr>
          <w:sz w:val="28"/>
          <w:szCs w:val="28"/>
        </w:rPr>
        <w:t xml:space="preserve">на базе многофункциональных центров </w:t>
      </w:r>
      <w:r w:rsidR="00601B81" w:rsidRPr="008E56A7">
        <w:rPr>
          <w:sz w:val="28"/>
          <w:szCs w:val="28"/>
        </w:rPr>
        <w:t xml:space="preserve">предоставления государственных </w:t>
      </w:r>
      <w:r w:rsidR="000F7478" w:rsidRPr="008E56A7">
        <w:rPr>
          <w:sz w:val="28"/>
          <w:szCs w:val="28"/>
        </w:rPr>
        <w:t>и муниципальных услуг.</w:t>
      </w:r>
    </w:p>
    <w:p w14:paraId="76778208" w14:textId="1F14981E" w:rsidR="00A636A5" w:rsidRPr="008E56A7" w:rsidRDefault="00A538E5" w:rsidP="00613669">
      <w:pPr>
        <w:ind w:firstLine="709"/>
        <w:jc w:val="both"/>
        <w:rPr>
          <w:sz w:val="28"/>
          <w:szCs w:val="28"/>
        </w:rPr>
      </w:pPr>
      <w:r w:rsidRPr="008E56A7">
        <w:rPr>
          <w:sz w:val="28"/>
          <w:szCs w:val="28"/>
        </w:rPr>
        <w:t xml:space="preserve">Подпрограмма 2 </w:t>
      </w:r>
      <w:r w:rsidR="001E44DB" w:rsidRPr="008E56A7">
        <w:rPr>
          <w:sz w:val="28"/>
          <w:szCs w:val="28"/>
        </w:rPr>
        <w:t>«Развитие информационной и технологической инфраструктуры экосистемы цифровой экономики муниципального образования Московской области» на 202</w:t>
      </w:r>
      <w:r w:rsidR="00DE7C52" w:rsidRPr="008E56A7">
        <w:rPr>
          <w:sz w:val="28"/>
          <w:szCs w:val="28"/>
        </w:rPr>
        <w:t>3</w:t>
      </w:r>
      <w:r w:rsidR="001E44DB" w:rsidRPr="008E56A7">
        <w:rPr>
          <w:sz w:val="28"/>
          <w:szCs w:val="28"/>
        </w:rPr>
        <w:t>-202</w:t>
      </w:r>
      <w:r w:rsidR="00DE7C52" w:rsidRPr="008E56A7">
        <w:rPr>
          <w:sz w:val="28"/>
          <w:szCs w:val="28"/>
        </w:rPr>
        <w:t>7</w:t>
      </w:r>
      <w:r w:rsidR="001E44DB" w:rsidRPr="008E56A7">
        <w:rPr>
          <w:sz w:val="28"/>
          <w:szCs w:val="28"/>
        </w:rPr>
        <w:t xml:space="preserve"> годы</w:t>
      </w:r>
      <w:r w:rsidR="0031619A" w:rsidRPr="008E56A7">
        <w:rPr>
          <w:sz w:val="28"/>
          <w:szCs w:val="28"/>
        </w:rPr>
        <w:t xml:space="preserve">. </w:t>
      </w:r>
      <w:r w:rsidRPr="008E56A7">
        <w:rPr>
          <w:sz w:val="28"/>
          <w:szCs w:val="28"/>
        </w:rPr>
        <w:t xml:space="preserve">Направлена на повышение эффективности деятельности </w:t>
      </w:r>
      <w:r w:rsidR="001E44DB" w:rsidRPr="008E56A7">
        <w:rPr>
          <w:sz w:val="28"/>
          <w:szCs w:val="28"/>
        </w:rPr>
        <w:t>ОМСУ муниципального образования</w:t>
      </w:r>
      <w:r w:rsidRPr="008E56A7">
        <w:rPr>
          <w:sz w:val="28"/>
          <w:szCs w:val="28"/>
        </w:rPr>
        <w:t xml:space="preserve"> Московской области и доступности государственных </w:t>
      </w:r>
      <w:r w:rsidR="001E44DB" w:rsidRPr="008E56A7">
        <w:rPr>
          <w:sz w:val="28"/>
          <w:szCs w:val="28"/>
        </w:rPr>
        <w:t>и</w:t>
      </w:r>
      <w:r w:rsidR="00A636A5" w:rsidRPr="008E56A7">
        <w:rPr>
          <w:sz w:val="28"/>
          <w:szCs w:val="28"/>
        </w:rPr>
        <w:t> </w:t>
      </w:r>
      <w:r w:rsidR="001E44DB" w:rsidRPr="008E56A7">
        <w:rPr>
          <w:sz w:val="28"/>
          <w:szCs w:val="28"/>
        </w:rPr>
        <w:t xml:space="preserve">муниципальных </w:t>
      </w:r>
      <w:r w:rsidRPr="008E56A7">
        <w:rPr>
          <w:sz w:val="28"/>
          <w:szCs w:val="28"/>
        </w:rPr>
        <w:t xml:space="preserve">услуг для физических и юридических лиц на территории </w:t>
      </w:r>
      <w:r w:rsidR="001E44DB" w:rsidRPr="008E56A7">
        <w:rPr>
          <w:sz w:val="28"/>
          <w:szCs w:val="28"/>
        </w:rPr>
        <w:t xml:space="preserve">муниципального образования </w:t>
      </w:r>
      <w:r w:rsidRPr="008E56A7">
        <w:rPr>
          <w:sz w:val="28"/>
          <w:szCs w:val="28"/>
        </w:rPr>
        <w:t xml:space="preserve">Московской области, рост доступности и качества предоставляемых образовательных услуг на территории </w:t>
      </w:r>
      <w:r w:rsidR="00A636A5" w:rsidRPr="008E56A7">
        <w:rPr>
          <w:sz w:val="28"/>
          <w:szCs w:val="28"/>
        </w:rPr>
        <w:t>муниципального образования Московской области, создание</w:t>
      </w:r>
      <w:r w:rsidRPr="008E56A7">
        <w:rPr>
          <w:sz w:val="28"/>
          <w:szCs w:val="28"/>
        </w:rPr>
        <w:t xml:space="preserve"> инфраструктуры экосистемы цифровой экономики во всех сферах социально-экономической деятельности.</w:t>
      </w:r>
    </w:p>
    <w:p w14:paraId="242DA66D" w14:textId="47E404B6" w:rsidR="00601B81" w:rsidRPr="008E56A7" w:rsidRDefault="00B15000" w:rsidP="00613669">
      <w:pPr>
        <w:ind w:firstLine="709"/>
        <w:jc w:val="both"/>
        <w:rPr>
          <w:sz w:val="28"/>
          <w:szCs w:val="28"/>
        </w:rPr>
      </w:pPr>
      <w:r w:rsidRPr="008E56A7">
        <w:rPr>
          <w:sz w:val="28"/>
          <w:szCs w:val="28"/>
        </w:rPr>
        <w:t xml:space="preserve">Подпрограмма 3 </w:t>
      </w:r>
      <w:r w:rsidR="00086778" w:rsidRPr="008E56A7">
        <w:rPr>
          <w:sz w:val="28"/>
          <w:szCs w:val="28"/>
        </w:rPr>
        <w:t>«Обеспечивающая подпрограмма» направлена</w:t>
      </w:r>
      <w:r w:rsidR="00FF263E" w:rsidRPr="008E56A7">
        <w:rPr>
          <w:sz w:val="28"/>
          <w:szCs w:val="28"/>
        </w:rPr>
        <w:t xml:space="preserve"> на обеспечение бесперебойного функционирования МФЦ.</w:t>
      </w:r>
    </w:p>
    <w:p w14:paraId="1A35916A" w14:textId="7271AD5C" w:rsidR="00B15000" w:rsidRPr="008E56A7" w:rsidRDefault="00B15000" w:rsidP="00613669">
      <w:pPr>
        <w:ind w:firstLine="709"/>
        <w:jc w:val="both"/>
        <w:rPr>
          <w:sz w:val="28"/>
          <w:szCs w:val="28"/>
        </w:rPr>
      </w:pPr>
      <w:r w:rsidRPr="008E56A7">
        <w:rPr>
          <w:sz w:val="28"/>
          <w:szCs w:val="28"/>
        </w:rPr>
        <w:t>Подпрограмма 4</w:t>
      </w:r>
      <w:r w:rsidR="00CD295A" w:rsidRPr="008E56A7">
        <w:rPr>
          <w:sz w:val="28"/>
          <w:szCs w:val="28"/>
        </w:rPr>
        <w:t xml:space="preserve"> «Развитие архивного дела». </w:t>
      </w:r>
      <w:r w:rsidR="00EF16CB" w:rsidRPr="008E56A7">
        <w:rPr>
          <w:sz w:val="28"/>
          <w:szCs w:val="28"/>
        </w:rPr>
        <w:t xml:space="preserve">Обеспечение сохранности, комплектование,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 </w:t>
      </w:r>
      <w:r w:rsidR="00CD295A" w:rsidRPr="008E56A7">
        <w:rPr>
          <w:sz w:val="28"/>
          <w:szCs w:val="28"/>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14:paraId="06567007" w14:textId="77777777" w:rsidR="00601B81" w:rsidRPr="008E56A7" w:rsidRDefault="00601B81" w:rsidP="00613669">
      <w:pPr>
        <w:ind w:firstLine="709"/>
        <w:jc w:val="both"/>
        <w:rPr>
          <w:sz w:val="28"/>
          <w:szCs w:val="28"/>
        </w:rPr>
      </w:pPr>
    </w:p>
    <w:p w14:paraId="06D6C334" w14:textId="601C0F0A" w:rsidR="00A538E5" w:rsidRPr="008E56A7" w:rsidRDefault="00A538E5" w:rsidP="00613669">
      <w:pPr>
        <w:pStyle w:val="afffb"/>
        <w:numPr>
          <w:ilvl w:val="0"/>
          <w:numId w:val="31"/>
        </w:numPr>
        <w:jc w:val="center"/>
        <w:rPr>
          <w:bCs/>
          <w:sz w:val="28"/>
          <w:szCs w:val="28"/>
        </w:rPr>
      </w:pPr>
      <w:r w:rsidRPr="008E56A7">
        <w:rPr>
          <w:bCs/>
          <w:sz w:val="28"/>
          <w:szCs w:val="28"/>
        </w:rPr>
        <w:t xml:space="preserve">Обобщенная характеристика основных мероприятий </w:t>
      </w:r>
      <w:r w:rsidR="00A636A5" w:rsidRPr="008E56A7">
        <w:rPr>
          <w:bCs/>
          <w:sz w:val="28"/>
          <w:szCs w:val="28"/>
        </w:rPr>
        <w:t>муниципальной</w:t>
      </w:r>
      <w:r w:rsidRPr="008E56A7">
        <w:rPr>
          <w:bCs/>
          <w:sz w:val="28"/>
          <w:szCs w:val="28"/>
        </w:rPr>
        <w:t xml:space="preserve"> программы с</w:t>
      </w:r>
      <w:r w:rsidR="00A636A5" w:rsidRPr="008E56A7">
        <w:rPr>
          <w:bCs/>
          <w:sz w:val="28"/>
          <w:szCs w:val="28"/>
        </w:rPr>
        <w:t> </w:t>
      </w:r>
      <w:r w:rsidRPr="008E56A7">
        <w:rPr>
          <w:bCs/>
          <w:sz w:val="28"/>
          <w:szCs w:val="28"/>
        </w:rPr>
        <w:t>обоснованием необходимости их осуществления</w:t>
      </w:r>
    </w:p>
    <w:p w14:paraId="780B4D6C" w14:textId="77777777" w:rsidR="00A538E5" w:rsidRPr="008E56A7" w:rsidRDefault="00A538E5" w:rsidP="00613669">
      <w:pPr>
        <w:jc w:val="both"/>
        <w:rPr>
          <w:sz w:val="28"/>
          <w:szCs w:val="28"/>
        </w:rPr>
      </w:pPr>
    </w:p>
    <w:p w14:paraId="64A61687" w14:textId="4CF32F6E" w:rsidR="00A538E5" w:rsidRPr="008E56A7" w:rsidRDefault="00A538E5" w:rsidP="00613669">
      <w:pPr>
        <w:ind w:firstLine="709"/>
        <w:jc w:val="both"/>
        <w:rPr>
          <w:sz w:val="28"/>
          <w:szCs w:val="28"/>
        </w:rPr>
      </w:pPr>
      <w:r w:rsidRPr="008E56A7">
        <w:rPr>
          <w:sz w:val="28"/>
          <w:szCs w:val="28"/>
        </w:rPr>
        <w:t xml:space="preserve">Основные мероприятия </w:t>
      </w:r>
      <w:r w:rsidR="00A636A5" w:rsidRPr="008E56A7">
        <w:rPr>
          <w:sz w:val="28"/>
          <w:szCs w:val="28"/>
        </w:rPr>
        <w:t>муниципальной</w:t>
      </w:r>
      <w:r w:rsidRPr="008E56A7">
        <w:rPr>
          <w:sz w:val="28"/>
          <w:szCs w:val="28"/>
        </w:rPr>
        <w:t xml:space="preserve"> программы «Цифровое </w:t>
      </w:r>
      <w:r w:rsidR="00A636A5" w:rsidRPr="008E56A7">
        <w:rPr>
          <w:sz w:val="28"/>
          <w:szCs w:val="28"/>
        </w:rPr>
        <w:t>муниципальное образование</w:t>
      </w:r>
      <w:r w:rsidRPr="008E56A7">
        <w:rPr>
          <w:sz w:val="28"/>
          <w:szCs w:val="28"/>
        </w:rPr>
        <w:t xml:space="preserve">»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направлений в сфере </w:t>
      </w:r>
      <w:r w:rsidR="00A636A5" w:rsidRPr="008E56A7">
        <w:rPr>
          <w:sz w:val="28"/>
          <w:szCs w:val="28"/>
        </w:rPr>
        <w:t>муниципального</w:t>
      </w:r>
      <w:r w:rsidRPr="008E56A7">
        <w:rPr>
          <w:sz w:val="28"/>
          <w:szCs w:val="28"/>
        </w:rPr>
        <w:t xml:space="preserve"> управления </w:t>
      </w:r>
      <w:r w:rsidR="00A636A5" w:rsidRPr="008E56A7">
        <w:rPr>
          <w:sz w:val="28"/>
          <w:szCs w:val="28"/>
        </w:rPr>
        <w:t xml:space="preserve">в муниципальном образовании </w:t>
      </w:r>
      <w:r w:rsidRPr="008E56A7">
        <w:rPr>
          <w:sz w:val="28"/>
          <w:szCs w:val="28"/>
        </w:rPr>
        <w:t xml:space="preserve">Московской области. </w:t>
      </w:r>
      <w:r w:rsidR="00A636A5" w:rsidRPr="008E56A7">
        <w:rPr>
          <w:sz w:val="28"/>
          <w:szCs w:val="28"/>
        </w:rPr>
        <w:t>Муниципальная</w:t>
      </w:r>
      <w:r w:rsidRPr="008E56A7">
        <w:rPr>
          <w:sz w:val="28"/>
          <w:szCs w:val="28"/>
        </w:rPr>
        <w:t xml:space="preserve"> программа построена по схеме, включающей </w:t>
      </w:r>
      <w:r w:rsidR="00A636A5" w:rsidRPr="008E56A7">
        <w:rPr>
          <w:sz w:val="28"/>
          <w:szCs w:val="28"/>
        </w:rPr>
        <w:t>два</w:t>
      </w:r>
      <w:r w:rsidRPr="008E56A7">
        <w:rPr>
          <w:sz w:val="28"/>
          <w:szCs w:val="28"/>
        </w:rPr>
        <w:t xml:space="preserve"> блока основных мероприятий – </w:t>
      </w:r>
      <w:r w:rsidR="00A636A5" w:rsidRPr="008E56A7">
        <w:rPr>
          <w:sz w:val="28"/>
          <w:szCs w:val="28"/>
        </w:rPr>
        <w:t>две</w:t>
      </w:r>
      <w:r w:rsidRPr="008E56A7">
        <w:rPr>
          <w:sz w:val="28"/>
          <w:szCs w:val="28"/>
        </w:rPr>
        <w:t xml:space="preserve"> подпрограммы </w:t>
      </w:r>
      <w:r w:rsidR="00A636A5" w:rsidRPr="008E56A7">
        <w:rPr>
          <w:sz w:val="28"/>
          <w:szCs w:val="28"/>
        </w:rPr>
        <w:t>муниципальной</w:t>
      </w:r>
      <w:r w:rsidRPr="008E56A7">
        <w:rPr>
          <w:sz w:val="28"/>
          <w:szCs w:val="28"/>
        </w:rPr>
        <w:t xml:space="preserve"> программы.</w:t>
      </w:r>
    </w:p>
    <w:p w14:paraId="52BB2144" w14:textId="77777777" w:rsidR="00A538E5" w:rsidRPr="008E56A7" w:rsidRDefault="00A538E5" w:rsidP="00613669">
      <w:pPr>
        <w:ind w:firstLine="709"/>
        <w:jc w:val="both"/>
        <w:rPr>
          <w:sz w:val="28"/>
          <w:szCs w:val="28"/>
        </w:rPr>
      </w:pPr>
      <w:r w:rsidRPr="008E56A7">
        <w:rPr>
          <w:sz w:val="28"/>
          <w:szCs w:val="28"/>
        </w:rPr>
        <w:t>Подпрограммой 1 предусматривается реализация следующих основных мероприятий:</w:t>
      </w:r>
    </w:p>
    <w:p w14:paraId="6FF820F1" w14:textId="23B9E6BD" w:rsidR="00A538E5" w:rsidRPr="008E56A7" w:rsidRDefault="00A538E5" w:rsidP="00613669">
      <w:pPr>
        <w:ind w:firstLine="709"/>
        <w:jc w:val="both"/>
        <w:rPr>
          <w:sz w:val="28"/>
          <w:szCs w:val="28"/>
        </w:rPr>
      </w:pPr>
      <w:r w:rsidRPr="008E56A7">
        <w:rPr>
          <w:sz w:val="28"/>
          <w:szCs w:val="28"/>
        </w:rPr>
        <w:t xml:space="preserve">реализация общесистемных мер по повышению качества и доступности государственных и муниципальных услуг в </w:t>
      </w:r>
      <w:r w:rsidR="00A636A5" w:rsidRPr="008E56A7">
        <w:rPr>
          <w:sz w:val="28"/>
          <w:szCs w:val="28"/>
        </w:rPr>
        <w:t xml:space="preserve">муниципальном образовании </w:t>
      </w:r>
      <w:r w:rsidRPr="008E56A7">
        <w:rPr>
          <w:sz w:val="28"/>
          <w:szCs w:val="28"/>
        </w:rPr>
        <w:t>Московской области;</w:t>
      </w:r>
    </w:p>
    <w:p w14:paraId="1D14A554" w14:textId="77777777" w:rsidR="00A538E5" w:rsidRPr="008E56A7" w:rsidRDefault="00A538E5" w:rsidP="00613669">
      <w:pPr>
        <w:ind w:firstLine="709"/>
        <w:jc w:val="both"/>
        <w:rPr>
          <w:sz w:val="28"/>
          <w:szCs w:val="28"/>
        </w:rPr>
      </w:pPr>
      <w:r w:rsidRPr="008E56A7">
        <w:rPr>
          <w:sz w:val="28"/>
          <w:szCs w:val="28"/>
        </w:rPr>
        <w:t>организация деятельности МФЦ;</w:t>
      </w:r>
    </w:p>
    <w:p w14:paraId="3C175105" w14:textId="44525A3E" w:rsidR="00A538E5" w:rsidRPr="008E56A7" w:rsidRDefault="00A538E5" w:rsidP="00613669">
      <w:pPr>
        <w:shd w:val="clear" w:color="auto" w:fill="FFFFFF"/>
        <w:ind w:firstLine="709"/>
        <w:jc w:val="both"/>
        <w:rPr>
          <w:sz w:val="28"/>
          <w:szCs w:val="28"/>
        </w:rPr>
      </w:pPr>
      <w:r w:rsidRPr="008E56A7">
        <w:rPr>
          <w:sz w:val="28"/>
          <w:szCs w:val="28"/>
        </w:rPr>
        <w:t>совершенствование системы предоставления государственных и</w:t>
      </w:r>
      <w:r w:rsidR="00A636A5" w:rsidRPr="008E56A7">
        <w:rPr>
          <w:sz w:val="28"/>
          <w:szCs w:val="28"/>
        </w:rPr>
        <w:t> </w:t>
      </w:r>
      <w:r w:rsidRPr="008E56A7">
        <w:rPr>
          <w:sz w:val="28"/>
          <w:szCs w:val="28"/>
        </w:rPr>
        <w:t>муниципальных услуг по принципу одного окна в МФЦ</w:t>
      </w:r>
      <w:r w:rsidR="004B33A0" w:rsidRPr="008E56A7">
        <w:rPr>
          <w:sz w:val="28"/>
          <w:szCs w:val="28"/>
        </w:rPr>
        <w:t>; реализация общесистемных мер по повышению качества оказываемых услуг почтовой св</w:t>
      </w:r>
      <w:r w:rsidR="008A0E7F" w:rsidRPr="008E56A7">
        <w:rPr>
          <w:sz w:val="28"/>
          <w:szCs w:val="28"/>
        </w:rPr>
        <w:t>язи жителям Московской области.</w:t>
      </w:r>
    </w:p>
    <w:p w14:paraId="757079D4" w14:textId="078B72F8" w:rsidR="00A636A5" w:rsidRPr="008E56A7" w:rsidRDefault="00A538E5" w:rsidP="00613669">
      <w:pPr>
        <w:ind w:firstLine="709"/>
        <w:jc w:val="both"/>
        <w:rPr>
          <w:rFonts w:eastAsia="Calibri"/>
          <w:sz w:val="28"/>
          <w:szCs w:val="28"/>
        </w:rPr>
      </w:pPr>
      <w:r w:rsidRPr="008E56A7">
        <w:rPr>
          <w:sz w:val="28"/>
          <w:szCs w:val="28"/>
        </w:rPr>
        <w:t>Подпрограммой 2 предусматривается реализация следующих основных мероприятий, направленных</w:t>
      </w:r>
      <w:r w:rsidR="00A636A5" w:rsidRPr="008E56A7">
        <w:rPr>
          <w:sz w:val="28"/>
          <w:szCs w:val="28"/>
        </w:rPr>
        <w:t xml:space="preserve"> </w:t>
      </w:r>
      <w:r w:rsidRPr="008E56A7">
        <w:rPr>
          <w:sz w:val="28"/>
          <w:szCs w:val="28"/>
        </w:rPr>
        <w:t>на достижение це</w:t>
      </w:r>
      <w:r w:rsidR="00A636A5" w:rsidRPr="008E56A7">
        <w:rPr>
          <w:sz w:val="28"/>
          <w:szCs w:val="28"/>
        </w:rPr>
        <w:t>лей и задач федеральных и </w:t>
      </w:r>
      <w:r w:rsidRPr="008E56A7">
        <w:rPr>
          <w:sz w:val="28"/>
          <w:szCs w:val="28"/>
        </w:rPr>
        <w:t>региональных проектов в сфере информационных технологий</w:t>
      </w:r>
      <w:r w:rsidR="00A636A5" w:rsidRPr="008E56A7">
        <w:rPr>
          <w:sz w:val="28"/>
          <w:szCs w:val="28"/>
        </w:rPr>
        <w:t xml:space="preserve"> в том числе по увеличению числа граждан, пользующихся электронными сервисами учреждений ОМСУ муниципального образования Московской области</w:t>
      </w:r>
      <w:r w:rsidR="00A636A5" w:rsidRPr="008E56A7">
        <w:rPr>
          <w:rFonts w:eastAsia="Calibri"/>
          <w:sz w:val="28"/>
          <w:szCs w:val="28"/>
        </w:rPr>
        <w:t>:</w:t>
      </w:r>
    </w:p>
    <w:p w14:paraId="76FEB977" w14:textId="77777777" w:rsidR="00A636A5" w:rsidRPr="008E56A7" w:rsidRDefault="00A636A5"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lang w:eastAsia="en-US"/>
        </w:rPr>
        <w:t>1) Информационная инфраструктура;</w:t>
      </w:r>
    </w:p>
    <w:p w14:paraId="251E0963" w14:textId="77777777" w:rsidR="00A636A5" w:rsidRPr="008E56A7" w:rsidRDefault="00A636A5"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lang w:eastAsia="en-US"/>
        </w:rPr>
        <w:t>2) Информационная безопасность;</w:t>
      </w:r>
    </w:p>
    <w:p w14:paraId="0C5AD7E3" w14:textId="77777777" w:rsidR="00A636A5" w:rsidRPr="008E56A7" w:rsidRDefault="00A636A5"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lang w:eastAsia="en-US"/>
        </w:rPr>
        <w:t>3) Цифровое государственное управление;</w:t>
      </w:r>
    </w:p>
    <w:p w14:paraId="1418C66E" w14:textId="77777777" w:rsidR="00A636A5" w:rsidRPr="008E56A7" w:rsidRDefault="00A636A5"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lang w:eastAsia="en-US"/>
        </w:rPr>
        <w:t>4) Цифровая образовательная среда;</w:t>
      </w:r>
    </w:p>
    <w:p w14:paraId="0525D01A" w14:textId="55DE41EB" w:rsidR="004461D3" w:rsidRPr="008E56A7" w:rsidRDefault="009604DB" w:rsidP="00613669">
      <w:pPr>
        <w:widowControl w:val="0"/>
        <w:shd w:val="clear" w:color="auto" w:fill="FFFFFF"/>
        <w:autoSpaceDE w:val="0"/>
        <w:autoSpaceDN w:val="0"/>
        <w:adjustRightInd w:val="0"/>
        <w:ind w:firstLine="709"/>
        <w:jc w:val="both"/>
        <w:rPr>
          <w:rFonts w:eastAsia="Calibri"/>
          <w:sz w:val="28"/>
          <w:szCs w:val="28"/>
          <w:lang w:eastAsia="en-US"/>
        </w:rPr>
      </w:pPr>
      <w:r w:rsidRPr="008E56A7">
        <w:rPr>
          <w:rFonts w:eastAsia="Calibri"/>
          <w:sz w:val="28"/>
          <w:szCs w:val="28"/>
          <w:lang w:eastAsia="en-US"/>
        </w:rPr>
        <w:t>5) Цифровая культура.</w:t>
      </w:r>
    </w:p>
    <w:p w14:paraId="265CCF05" w14:textId="3FB9A37E" w:rsidR="008A0E7F" w:rsidRPr="008E56A7" w:rsidRDefault="008A0E7F" w:rsidP="00613669">
      <w:pPr>
        <w:keepNext/>
        <w:keepLines/>
        <w:ind w:firstLine="709"/>
        <w:outlineLvl w:val="0"/>
        <w:rPr>
          <w:bCs/>
          <w:sz w:val="28"/>
          <w:szCs w:val="28"/>
        </w:rPr>
      </w:pPr>
      <w:r w:rsidRPr="008E56A7">
        <w:rPr>
          <w:bCs/>
          <w:sz w:val="28"/>
          <w:szCs w:val="28"/>
        </w:rPr>
        <w:t>Подпрограмма 3</w:t>
      </w:r>
      <w:r w:rsidR="009604DB" w:rsidRPr="008E56A7">
        <w:rPr>
          <w:bCs/>
          <w:sz w:val="28"/>
          <w:szCs w:val="28"/>
        </w:rPr>
        <w:t xml:space="preserve"> </w:t>
      </w:r>
      <w:r w:rsidR="009604DB" w:rsidRPr="008E56A7">
        <w:rPr>
          <w:sz w:val="28"/>
          <w:szCs w:val="28"/>
        </w:rPr>
        <w:t>«Обеспечивающая подпрограмма». Основные меро</w:t>
      </w:r>
      <w:r w:rsidR="00223467" w:rsidRPr="008E56A7">
        <w:rPr>
          <w:sz w:val="28"/>
          <w:szCs w:val="28"/>
        </w:rPr>
        <w:t>приятия подпрограммы  направлены</w:t>
      </w:r>
      <w:r w:rsidR="009604DB" w:rsidRPr="008E56A7">
        <w:rPr>
          <w:sz w:val="28"/>
          <w:szCs w:val="28"/>
        </w:rPr>
        <w:t xml:space="preserve"> на обеспечение бесперебойного функционирования МФЦ</w:t>
      </w:r>
      <w:r w:rsidR="00223467" w:rsidRPr="008E56A7">
        <w:rPr>
          <w:sz w:val="28"/>
          <w:szCs w:val="28"/>
        </w:rPr>
        <w:t>.</w:t>
      </w:r>
    </w:p>
    <w:p w14:paraId="7D344391" w14:textId="778A1182" w:rsidR="008A0E7F" w:rsidRPr="008E56A7" w:rsidRDefault="008A0E7F" w:rsidP="00613669">
      <w:pPr>
        <w:keepNext/>
        <w:keepLines/>
        <w:ind w:firstLine="709"/>
        <w:jc w:val="both"/>
        <w:outlineLvl w:val="0"/>
        <w:rPr>
          <w:bCs/>
          <w:sz w:val="28"/>
          <w:szCs w:val="28"/>
        </w:rPr>
        <w:sectPr w:rsidR="008A0E7F" w:rsidRPr="008E56A7" w:rsidSect="00613669">
          <w:type w:val="nextColumn"/>
          <w:pgSz w:w="11906" w:h="16838"/>
          <w:pgMar w:top="1134" w:right="567" w:bottom="1134" w:left="1134" w:header="709" w:footer="709" w:gutter="0"/>
          <w:cols w:space="708"/>
          <w:titlePg/>
          <w:docGrid w:linePitch="360"/>
        </w:sectPr>
      </w:pPr>
      <w:r w:rsidRPr="008E56A7">
        <w:rPr>
          <w:bCs/>
          <w:sz w:val="28"/>
          <w:szCs w:val="28"/>
        </w:rPr>
        <w:t>Подпрограмма 4</w:t>
      </w:r>
      <w:r w:rsidR="00B705BA" w:rsidRPr="008E56A7">
        <w:rPr>
          <w:bCs/>
          <w:sz w:val="28"/>
          <w:szCs w:val="28"/>
        </w:rPr>
        <w:t xml:space="preserve"> </w:t>
      </w:r>
      <w:r w:rsidR="00B705BA" w:rsidRPr="008E56A7">
        <w:rPr>
          <w:sz w:val="28"/>
          <w:szCs w:val="28"/>
        </w:rPr>
        <w:t>«Развитие архивного дела».</w:t>
      </w:r>
      <w:r w:rsidR="00C20CCE" w:rsidRPr="008E56A7">
        <w:rPr>
          <w:bCs/>
          <w:sz w:val="28"/>
          <w:szCs w:val="28"/>
        </w:rPr>
        <w:t xml:space="preserve"> </w:t>
      </w:r>
      <w:r w:rsidR="00B705BA" w:rsidRPr="008E56A7">
        <w:rPr>
          <w:bCs/>
          <w:sz w:val="28"/>
          <w:szCs w:val="28"/>
        </w:rPr>
        <w:t>Обеспечение сохранности, комплектование,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r w:rsidR="00D73EEC" w:rsidRPr="008E56A7">
        <w:rPr>
          <w:bCs/>
          <w:sz w:val="28"/>
          <w:szCs w:val="28"/>
        </w:rPr>
        <w:t xml:space="preserve"> В среднем ежегодно на хранение в муниципальный архив принимается порядка (около/более) 300 </w:t>
      </w:r>
      <w:proofErr w:type="spellStart"/>
      <w:r w:rsidR="00D73EEC" w:rsidRPr="008E56A7">
        <w:rPr>
          <w:bCs/>
          <w:sz w:val="28"/>
          <w:szCs w:val="28"/>
        </w:rPr>
        <w:t>ед.хр</w:t>
      </w:r>
      <w:proofErr w:type="spellEnd"/>
      <w:r w:rsidR="00D73EEC" w:rsidRPr="008E56A7">
        <w:rPr>
          <w:bCs/>
          <w:sz w:val="28"/>
          <w:szCs w:val="28"/>
        </w:rPr>
        <w:t xml:space="preserve">. В список организаций – источников комплектования муниципального архива городского округа Серебряные Пруды включено 17 организаций. </w:t>
      </w:r>
      <w:r w:rsidR="00D73EEC" w:rsidRPr="008E56A7">
        <w:rPr>
          <w:sz w:val="28"/>
          <w:szCs w:val="28"/>
        </w:rPr>
        <w:t>Проводя работу по улучшению материально-технической базы муниципальных архивов мы обеспечиваем позитивные результаты по обеспечению нормативных условий хранения архивных документов.</w:t>
      </w:r>
    </w:p>
    <w:p w14:paraId="70CA2CC8" w14:textId="77777777" w:rsidR="002A0D9C" w:rsidRPr="008E56A7" w:rsidRDefault="002A0D9C" w:rsidP="00613669">
      <w:pPr>
        <w:keepNext/>
        <w:keepLines/>
        <w:outlineLvl w:val="0"/>
        <w:rPr>
          <w:bCs/>
          <w:sz w:val="28"/>
          <w:szCs w:val="28"/>
        </w:rPr>
        <w:sectPr w:rsidR="002A0D9C" w:rsidRPr="008E56A7" w:rsidSect="00613669">
          <w:type w:val="nextColumn"/>
          <w:pgSz w:w="11906" w:h="16838"/>
          <w:pgMar w:top="1134" w:right="567" w:bottom="1134" w:left="1134" w:header="709" w:footer="709" w:gutter="0"/>
          <w:cols w:space="708"/>
          <w:titlePg/>
          <w:docGrid w:linePitch="360"/>
        </w:sectPr>
      </w:pPr>
    </w:p>
    <w:p w14:paraId="2732ADBB" w14:textId="74ABE6C8" w:rsidR="00B20965" w:rsidRPr="008E56A7" w:rsidRDefault="008F32A6" w:rsidP="00613669">
      <w:pPr>
        <w:pStyle w:val="aff8"/>
        <w:numPr>
          <w:ilvl w:val="0"/>
          <w:numId w:val="31"/>
        </w:numPr>
        <w:spacing w:line="240" w:lineRule="auto"/>
        <w:jc w:val="center"/>
        <w:rPr>
          <w:sz w:val="28"/>
          <w:szCs w:val="28"/>
        </w:rPr>
      </w:pPr>
      <w:bookmarkStart w:id="8" w:name="_Hlk86392245"/>
      <w:r w:rsidRPr="008E56A7">
        <w:rPr>
          <w:sz w:val="28"/>
          <w:szCs w:val="28"/>
        </w:rPr>
        <w:lastRenderedPageBreak/>
        <w:t>Показатели муниципальной программы городского округа Серебряные Пруды Московской области</w:t>
      </w:r>
      <w:r w:rsidR="00853693" w:rsidRPr="008E56A7">
        <w:rPr>
          <w:sz w:val="28"/>
          <w:szCs w:val="28"/>
        </w:rPr>
        <w:br/>
        <w:t>«Цифр</w:t>
      </w:r>
      <w:r w:rsidR="00043004" w:rsidRPr="008E56A7">
        <w:rPr>
          <w:sz w:val="28"/>
          <w:szCs w:val="28"/>
        </w:rPr>
        <w:t>овое муниципальное образование»</w:t>
      </w:r>
    </w:p>
    <w:tbl>
      <w:tblPr>
        <w:tblW w:w="15369" w:type="dxa"/>
        <w:tblInd w:w="113" w:type="dxa"/>
        <w:tblLayout w:type="fixed"/>
        <w:tblLook w:val="04A0" w:firstRow="1" w:lastRow="0" w:firstColumn="1" w:lastColumn="0" w:noHBand="0" w:noVBand="1"/>
      </w:tblPr>
      <w:tblGrid>
        <w:gridCol w:w="526"/>
        <w:gridCol w:w="2822"/>
        <w:gridCol w:w="1467"/>
        <w:gridCol w:w="1134"/>
        <w:gridCol w:w="1134"/>
        <w:gridCol w:w="1134"/>
        <w:gridCol w:w="1276"/>
        <w:gridCol w:w="992"/>
        <w:gridCol w:w="850"/>
        <w:gridCol w:w="959"/>
        <w:gridCol w:w="1538"/>
        <w:gridCol w:w="1537"/>
      </w:tblGrid>
      <w:tr w:rsidR="00B20965" w:rsidRPr="008E56A7" w14:paraId="23E37CD4" w14:textId="77777777" w:rsidTr="00C05874">
        <w:trPr>
          <w:trHeight w:val="237"/>
        </w:trPr>
        <w:tc>
          <w:tcPr>
            <w:tcW w:w="526" w:type="dxa"/>
            <w:vMerge w:val="restart"/>
            <w:tcBorders>
              <w:top w:val="single" w:sz="4" w:space="0" w:color="000000"/>
              <w:left w:val="single" w:sz="4" w:space="0" w:color="000000"/>
              <w:bottom w:val="single" w:sz="4" w:space="0" w:color="000000"/>
              <w:right w:val="single" w:sz="4" w:space="0" w:color="000000"/>
            </w:tcBorders>
            <w:hideMark/>
          </w:tcPr>
          <w:p w14:paraId="5E3F9A6D" w14:textId="77777777" w:rsidR="00B20965" w:rsidRPr="008E56A7" w:rsidRDefault="00B20965" w:rsidP="00613669">
            <w:pPr>
              <w:widowControl w:val="0"/>
              <w:jc w:val="center"/>
              <w:rPr>
                <w:sz w:val="28"/>
                <w:szCs w:val="28"/>
              </w:rPr>
            </w:pPr>
            <w:r w:rsidRPr="008E56A7">
              <w:rPr>
                <w:sz w:val="28"/>
                <w:szCs w:val="28"/>
              </w:rPr>
              <w:t>№ п/п</w:t>
            </w:r>
          </w:p>
        </w:tc>
        <w:tc>
          <w:tcPr>
            <w:tcW w:w="2822" w:type="dxa"/>
            <w:vMerge w:val="restart"/>
            <w:tcBorders>
              <w:top w:val="single" w:sz="4" w:space="0" w:color="000000"/>
              <w:left w:val="single" w:sz="4" w:space="0" w:color="000000"/>
              <w:bottom w:val="single" w:sz="4" w:space="0" w:color="000000"/>
              <w:right w:val="single" w:sz="4" w:space="0" w:color="000000"/>
            </w:tcBorders>
            <w:hideMark/>
          </w:tcPr>
          <w:p w14:paraId="491429FA" w14:textId="77777777" w:rsidR="00B20965" w:rsidRPr="008E56A7" w:rsidRDefault="00B20965" w:rsidP="00613669">
            <w:pPr>
              <w:widowControl w:val="0"/>
              <w:jc w:val="center"/>
              <w:rPr>
                <w:sz w:val="28"/>
                <w:szCs w:val="28"/>
              </w:rPr>
            </w:pPr>
            <w:r w:rsidRPr="008E56A7">
              <w:rPr>
                <w:sz w:val="28"/>
                <w:szCs w:val="28"/>
              </w:rPr>
              <w:t>Наименование целевых показателей</w:t>
            </w:r>
          </w:p>
        </w:tc>
        <w:tc>
          <w:tcPr>
            <w:tcW w:w="1467" w:type="dxa"/>
            <w:vMerge w:val="restart"/>
            <w:tcBorders>
              <w:top w:val="single" w:sz="4" w:space="0" w:color="000000"/>
              <w:left w:val="single" w:sz="4" w:space="0" w:color="000000"/>
              <w:bottom w:val="single" w:sz="4" w:space="0" w:color="000000"/>
              <w:right w:val="single" w:sz="4" w:space="0" w:color="000000"/>
            </w:tcBorders>
            <w:hideMark/>
          </w:tcPr>
          <w:p w14:paraId="259B489E" w14:textId="77777777" w:rsidR="00B20965" w:rsidRPr="008E56A7" w:rsidRDefault="00B20965" w:rsidP="00613669">
            <w:pPr>
              <w:widowControl w:val="0"/>
              <w:ind w:left="-57" w:right="-57"/>
              <w:jc w:val="center"/>
              <w:rPr>
                <w:sz w:val="28"/>
                <w:szCs w:val="28"/>
              </w:rPr>
            </w:pPr>
            <w:r w:rsidRPr="008E56A7">
              <w:rPr>
                <w:sz w:val="28"/>
                <w:szCs w:val="28"/>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513DA559" w14:textId="77777777" w:rsidR="00B20965" w:rsidRPr="008E56A7" w:rsidRDefault="00B20965" w:rsidP="00613669">
            <w:pPr>
              <w:widowControl w:val="0"/>
              <w:ind w:left="-57" w:right="-57"/>
              <w:jc w:val="center"/>
              <w:rPr>
                <w:sz w:val="28"/>
                <w:szCs w:val="28"/>
              </w:rPr>
            </w:pPr>
            <w:r w:rsidRPr="008E56A7">
              <w:rPr>
                <w:sz w:val="28"/>
                <w:szCs w:val="28"/>
              </w:rPr>
              <w:t>Единица измерения</w:t>
            </w:r>
            <w:r w:rsidRPr="008E56A7">
              <w:rPr>
                <w:sz w:val="28"/>
                <w:szCs w:val="28"/>
              </w:rPr>
              <w:br/>
              <w:t>(по ОКЕИ)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44FD19E7" w14:textId="77777777" w:rsidR="00B20965" w:rsidRPr="008E56A7" w:rsidRDefault="00B20965" w:rsidP="00613669">
            <w:pPr>
              <w:widowControl w:val="0"/>
              <w:jc w:val="center"/>
              <w:rPr>
                <w:sz w:val="28"/>
                <w:szCs w:val="28"/>
              </w:rPr>
            </w:pPr>
            <w:r w:rsidRPr="008E56A7">
              <w:rPr>
                <w:sz w:val="28"/>
                <w:szCs w:val="28"/>
              </w:rPr>
              <w:t>Базовое значение</w:t>
            </w:r>
            <w:r w:rsidRPr="008E56A7">
              <w:rPr>
                <w:sz w:val="28"/>
                <w:szCs w:val="28"/>
              </w:rPr>
              <w:footnoteReference w:id="2"/>
            </w:r>
          </w:p>
        </w:tc>
        <w:tc>
          <w:tcPr>
            <w:tcW w:w="5211" w:type="dxa"/>
            <w:gridSpan w:val="5"/>
            <w:tcBorders>
              <w:top w:val="single" w:sz="4" w:space="0" w:color="000000"/>
              <w:left w:val="single" w:sz="4" w:space="0" w:color="000000"/>
              <w:bottom w:val="single" w:sz="8" w:space="0" w:color="000000"/>
              <w:right w:val="single" w:sz="4" w:space="0" w:color="000000"/>
            </w:tcBorders>
            <w:hideMark/>
          </w:tcPr>
          <w:p w14:paraId="3CD79334" w14:textId="77777777" w:rsidR="00B20965" w:rsidRPr="008E56A7" w:rsidRDefault="00B20965" w:rsidP="00613669">
            <w:pPr>
              <w:widowControl w:val="0"/>
              <w:jc w:val="center"/>
              <w:rPr>
                <w:sz w:val="28"/>
                <w:szCs w:val="28"/>
              </w:rPr>
            </w:pPr>
            <w:r w:rsidRPr="008E56A7">
              <w:rPr>
                <w:sz w:val="28"/>
                <w:szCs w:val="28"/>
              </w:rPr>
              <w:t>Планируемое значение по годам реализации подпрограммы</w:t>
            </w:r>
          </w:p>
        </w:tc>
        <w:tc>
          <w:tcPr>
            <w:tcW w:w="1538" w:type="dxa"/>
            <w:vMerge w:val="restart"/>
            <w:tcBorders>
              <w:top w:val="single" w:sz="4" w:space="0" w:color="000000"/>
              <w:left w:val="single" w:sz="4" w:space="0" w:color="000000"/>
              <w:bottom w:val="single" w:sz="4" w:space="0" w:color="000000"/>
              <w:right w:val="single" w:sz="4" w:space="0" w:color="000000"/>
            </w:tcBorders>
            <w:hideMark/>
          </w:tcPr>
          <w:p w14:paraId="3536F507" w14:textId="77777777" w:rsidR="00B20965" w:rsidRPr="008E56A7" w:rsidRDefault="00B20965" w:rsidP="00613669">
            <w:pPr>
              <w:widowControl w:val="0"/>
              <w:jc w:val="center"/>
              <w:rPr>
                <w:sz w:val="28"/>
                <w:szCs w:val="28"/>
              </w:rPr>
            </w:pPr>
            <w:r w:rsidRPr="008E56A7">
              <w:rPr>
                <w:sz w:val="28"/>
                <w:szCs w:val="28"/>
              </w:rPr>
              <w:t>Ответственный за достижение показателя</w:t>
            </w:r>
          </w:p>
        </w:tc>
        <w:tc>
          <w:tcPr>
            <w:tcW w:w="1537" w:type="dxa"/>
            <w:vMerge w:val="restart"/>
            <w:tcBorders>
              <w:top w:val="single" w:sz="4" w:space="0" w:color="000000"/>
              <w:left w:val="single" w:sz="4" w:space="0" w:color="000000"/>
              <w:bottom w:val="single" w:sz="4" w:space="0" w:color="000000"/>
              <w:right w:val="single" w:sz="4" w:space="0" w:color="000000"/>
            </w:tcBorders>
            <w:hideMark/>
          </w:tcPr>
          <w:p w14:paraId="1862DDCB" w14:textId="77777777" w:rsidR="00B20965" w:rsidRPr="008E56A7" w:rsidRDefault="00B20965" w:rsidP="00613669">
            <w:pPr>
              <w:widowControl w:val="0"/>
              <w:jc w:val="center"/>
              <w:rPr>
                <w:sz w:val="28"/>
                <w:szCs w:val="28"/>
              </w:rPr>
            </w:pPr>
            <w:r w:rsidRPr="008E56A7">
              <w:rPr>
                <w:sz w:val="28"/>
                <w:szCs w:val="28"/>
              </w:rPr>
              <w:t>Номер подпрограммы, мероприятий, оказывающих  влияние на достижение показателя</w:t>
            </w:r>
          </w:p>
        </w:tc>
      </w:tr>
      <w:tr w:rsidR="00C05874" w:rsidRPr="008E56A7" w14:paraId="630C2F88" w14:textId="77777777" w:rsidTr="00C05874">
        <w:trPr>
          <w:trHeight w:val="278"/>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14:paraId="6938A0D0" w14:textId="77777777" w:rsidR="00C05874" w:rsidRPr="008E56A7" w:rsidRDefault="00C05874" w:rsidP="00613669">
            <w:pPr>
              <w:rPr>
                <w:sz w:val="28"/>
                <w:szCs w:val="28"/>
              </w:rPr>
            </w:pPr>
          </w:p>
        </w:tc>
        <w:tc>
          <w:tcPr>
            <w:tcW w:w="2822" w:type="dxa"/>
            <w:vMerge/>
            <w:tcBorders>
              <w:top w:val="single" w:sz="4" w:space="0" w:color="000000"/>
              <w:left w:val="single" w:sz="4" w:space="0" w:color="000000"/>
              <w:bottom w:val="single" w:sz="4" w:space="0" w:color="000000"/>
              <w:right w:val="single" w:sz="4" w:space="0" w:color="000000"/>
            </w:tcBorders>
            <w:vAlign w:val="center"/>
            <w:hideMark/>
          </w:tcPr>
          <w:p w14:paraId="3C7E3690" w14:textId="77777777" w:rsidR="00C05874" w:rsidRPr="008E56A7" w:rsidRDefault="00C05874" w:rsidP="00613669">
            <w:pPr>
              <w:rPr>
                <w:sz w:val="28"/>
                <w:szCs w:val="28"/>
              </w:rPr>
            </w:pPr>
          </w:p>
        </w:tc>
        <w:tc>
          <w:tcPr>
            <w:tcW w:w="1467" w:type="dxa"/>
            <w:vMerge/>
            <w:tcBorders>
              <w:top w:val="single" w:sz="4" w:space="0" w:color="000000"/>
              <w:left w:val="single" w:sz="4" w:space="0" w:color="000000"/>
              <w:bottom w:val="single" w:sz="4" w:space="0" w:color="000000"/>
              <w:right w:val="single" w:sz="4" w:space="0" w:color="000000"/>
            </w:tcBorders>
            <w:vAlign w:val="center"/>
            <w:hideMark/>
          </w:tcPr>
          <w:p w14:paraId="50FFF479" w14:textId="77777777" w:rsidR="00C05874" w:rsidRPr="008E56A7" w:rsidRDefault="00C05874" w:rsidP="00613669">
            <w:pPr>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652AEB6" w14:textId="77777777" w:rsidR="00C05874" w:rsidRPr="008E56A7" w:rsidRDefault="00C05874" w:rsidP="00613669">
            <w:pPr>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D052D0C" w14:textId="77777777" w:rsidR="00C05874" w:rsidRPr="008E56A7" w:rsidRDefault="00C05874" w:rsidP="00613669">
            <w:pPr>
              <w:rPr>
                <w:sz w:val="28"/>
                <w:szCs w:val="28"/>
              </w:rPr>
            </w:pPr>
          </w:p>
        </w:tc>
        <w:tc>
          <w:tcPr>
            <w:tcW w:w="1134" w:type="dxa"/>
            <w:tcBorders>
              <w:top w:val="single" w:sz="8" w:space="0" w:color="000000"/>
              <w:left w:val="single" w:sz="4" w:space="0" w:color="000000"/>
              <w:bottom w:val="single" w:sz="4" w:space="0" w:color="000000"/>
              <w:right w:val="single" w:sz="4" w:space="0" w:color="000000"/>
            </w:tcBorders>
            <w:hideMark/>
          </w:tcPr>
          <w:p w14:paraId="3A9DF04A" w14:textId="77777777" w:rsidR="00C05874" w:rsidRPr="008E56A7" w:rsidRDefault="00C05874" w:rsidP="00613669">
            <w:pPr>
              <w:widowControl w:val="0"/>
              <w:jc w:val="center"/>
              <w:rPr>
                <w:sz w:val="28"/>
                <w:szCs w:val="28"/>
              </w:rPr>
            </w:pPr>
            <w:r w:rsidRPr="008E56A7">
              <w:rPr>
                <w:sz w:val="28"/>
                <w:szCs w:val="28"/>
              </w:rPr>
              <w:t>2023 год</w:t>
            </w:r>
          </w:p>
        </w:tc>
        <w:tc>
          <w:tcPr>
            <w:tcW w:w="1276" w:type="dxa"/>
            <w:tcBorders>
              <w:top w:val="single" w:sz="8" w:space="0" w:color="000000"/>
              <w:left w:val="single" w:sz="4" w:space="0" w:color="000000"/>
              <w:bottom w:val="single" w:sz="4" w:space="0" w:color="000000"/>
              <w:right w:val="single" w:sz="4" w:space="0" w:color="000000"/>
            </w:tcBorders>
            <w:hideMark/>
          </w:tcPr>
          <w:p w14:paraId="581812EF" w14:textId="77777777" w:rsidR="00C05874" w:rsidRPr="008E56A7" w:rsidRDefault="00C05874" w:rsidP="00613669">
            <w:pPr>
              <w:widowControl w:val="0"/>
              <w:jc w:val="center"/>
              <w:rPr>
                <w:sz w:val="28"/>
                <w:szCs w:val="28"/>
              </w:rPr>
            </w:pPr>
            <w:r w:rsidRPr="008E56A7">
              <w:rPr>
                <w:sz w:val="28"/>
                <w:szCs w:val="28"/>
              </w:rPr>
              <w:t>2024 год</w:t>
            </w:r>
          </w:p>
        </w:tc>
        <w:tc>
          <w:tcPr>
            <w:tcW w:w="992" w:type="dxa"/>
            <w:tcBorders>
              <w:top w:val="single" w:sz="8" w:space="0" w:color="000000"/>
              <w:left w:val="single" w:sz="4" w:space="0" w:color="000000"/>
              <w:bottom w:val="single" w:sz="4" w:space="0" w:color="000000"/>
              <w:right w:val="single" w:sz="4" w:space="0" w:color="000000"/>
            </w:tcBorders>
            <w:hideMark/>
          </w:tcPr>
          <w:p w14:paraId="2E9B42AD" w14:textId="77777777" w:rsidR="00C05874" w:rsidRPr="008E56A7" w:rsidRDefault="00C05874" w:rsidP="00613669">
            <w:pPr>
              <w:widowControl w:val="0"/>
              <w:jc w:val="center"/>
              <w:rPr>
                <w:sz w:val="28"/>
                <w:szCs w:val="28"/>
              </w:rPr>
            </w:pPr>
            <w:r w:rsidRPr="008E56A7">
              <w:rPr>
                <w:sz w:val="28"/>
                <w:szCs w:val="28"/>
              </w:rPr>
              <w:t>2025 год</w:t>
            </w:r>
          </w:p>
        </w:tc>
        <w:tc>
          <w:tcPr>
            <w:tcW w:w="850" w:type="dxa"/>
            <w:tcBorders>
              <w:top w:val="single" w:sz="8" w:space="0" w:color="000000"/>
              <w:left w:val="single" w:sz="4" w:space="0" w:color="000000"/>
              <w:bottom w:val="single" w:sz="4" w:space="0" w:color="000000"/>
              <w:right w:val="single" w:sz="4" w:space="0" w:color="000000"/>
            </w:tcBorders>
            <w:hideMark/>
          </w:tcPr>
          <w:p w14:paraId="1559B740" w14:textId="77777777" w:rsidR="00C05874" w:rsidRPr="008E56A7" w:rsidRDefault="00C05874" w:rsidP="00613669">
            <w:pPr>
              <w:widowControl w:val="0"/>
              <w:jc w:val="center"/>
              <w:rPr>
                <w:sz w:val="28"/>
                <w:szCs w:val="28"/>
              </w:rPr>
            </w:pPr>
            <w:r w:rsidRPr="008E56A7">
              <w:rPr>
                <w:sz w:val="28"/>
                <w:szCs w:val="28"/>
              </w:rPr>
              <w:t>2026 год</w:t>
            </w:r>
          </w:p>
        </w:tc>
        <w:tc>
          <w:tcPr>
            <w:tcW w:w="959" w:type="dxa"/>
            <w:tcBorders>
              <w:top w:val="single" w:sz="8" w:space="0" w:color="000000"/>
              <w:left w:val="single" w:sz="4" w:space="0" w:color="000000"/>
              <w:bottom w:val="single" w:sz="4" w:space="0" w:color="000000"/>
              <w:right w:val="single" w:sz="4" w:space="0" w:color="000000"/>
            </w:tcBorders>
            <w:hideMark/>
          </w:tcPr>
          <w:p w14:paraId="01A3C471" w14:textId="77777777" w:rsidR="00C05874" w:rsidRPr="008E56A7" w:rsidRDefault="00C05874" w:rsidP="00613669">
            <w:pPr>
              <w:widowControl w:val="0"/>
              <w:jc w:val="center"/>
              <w:rPr>
                <w:sz w:val="28"/>
                <w:szCs w:val="28"/>
              </w:rPr>
            </w:pPr>
            <w:r w:rsidRPr="008E56A7">
              <w:rPr>
                <w:sz w:val="28"/>
                <w:szCs w:val="28"/>
              </w:rPr>
              <w:t>2027 год</w:t>
            </w:r>
          </w:p>
          <w:p w14:paraId="55F76DE4" w14:textId="02B3CB97" w:rsidR="00C05874" w:rsidRPr="008E56A7" w:rsidRDefault="00C05874" w:rsidP="00613669">
            <w:pPr>
              <w:widowControl w:val="0"/>
              <w:jc w:val="center"/>
              <w:rPr>
                <w:sz w:val="28"/>
                <w:szCs w:val="28"/>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103FA9BC" w14:textId="77777777" w:rsidR="00C05874" w:rsidRPr="008E56A7" w:rsidRDefault="00C05874" w:rsidP="00613669">
            <w:pPr>
              <w:rPr>
                <w:sz w:val="28"/>
                <w:szCs w:val="28"/>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14:paraId="755F45F8" w14:textId="77777777" w:rsidR="00C05874" w:rsidRPr="008E56A7" w:rsidRDefault="00C05874" w:rsidP="00613669">
            <w:pPr>
              <w:rPr>
                <w:sz w:val="28"/>
                <w:szCs w:val="28"/>
              </w:rPr>
            </w:pPr>
          </w:p>
        </w:tc>
      </w:tr>
      <w:tr w:rsidR="00C05874" w:rsidRPr="008E56A7" w14:paraId="5796FBAA" w14:textId="77777777" w:rsidTr="00C05874">
        <w:trPr>
          <w:trHeight w:val="283"/>
        </w:trPr>
        <w:tc>
          <w:tcPr>
            <w:tcW w:w="526" w:type="dxa"/>
            <w:tcBorders>
              <w:top w:val="single" w:sz="4" w:space="0" w:color="000000"/>
              <w:left w:val="single" w:sz="4" w:space="0" w:color="000000"/>
              <w:bottom w:val="single" w:sz="4" w:space="0" w:color="000000"/>
              <w:right w:val="single" w:sz="4" w:space="0" w:color="000000"/>
            </w:tcBorders>
            <w:hideMark/>
          </w:tcPr>
          <w:p w14:paraId="658858BC" w14:textId="77777777" w:rsidR="00C05874" w:rsidRPr="008E56A7" w:rsidRDefault="00C05874" w:rsidP="00613669">
            <w:pPr>
              <w:widowControl w:val="0"/>
              <w:jc w:val="center"/>
              <w:rPr>
                <w:sz w:val="28"/>
                <w:szCs w:val="28"/>
              </w:rPr>
            </w:pPr>
            <w:r w:rsidRPr="008E56A7">
              <w:rPr>
                <w:sz w:val="28"/>
                <w:szCs w:val="28"/>
              </w:rPr>
              <w:t>1</w:t>
            </w:r>
          </w:p>
        </w:tc>
        <w:tc>
          <w:tcPr>
            <w:tcW w:w="2822" w:type="dxa"/>
            <w:tcBorders>
              <w:top w:val="single" w:sz="4" w:space="0" w:color="000000"/>
              <w:left w:val="single" w:sz="4" w:space="0" w:color="000000"/>
              <w:bottom w:val="single" w:sz="4" w:space="0" w:color="000000"/>
              <w:right w:val="single" w:sz="4" w:space="0" w:color="000000"/>
            </w:tcBorders>
            <w:hideMark/>
          </w:tcPr>
          <w:p w14:paraId="3AC10674" w14:textId="77777777" w:rsidR="00C05874" w:rsidRPr="008E56A7" w:rsidRDefault="00C05874" w:rsidP="00613669">
            <w:pPr>
              <w:widowControl w:val="0"/>
              <w:jc w:val="center"/>
              <w:rPr>
                <w:sz w:val="28"/>
                <w:szCs w:val="28"/>
              </w:rPr>
            </w:pPr>
            <w:r w:rsidRPr="008E56A7">
              <w:rPr>
                <w:sz w:val="28"/>
                <w:szCs w:val="28"/>
              </w:rPr>
              <w:t>2</w:t>
            </w:r>
          </w:p>
        </w:tc>
        <w:tc>
          <w:tcPr>
            <w:tcW w:w="1467" w:type="dxa"/>
            <w:tcBorders>
              <w:top w:val="single" w:sz="4" w:space="0" w:color="000000"/>
              <w:left w:val="single" w:sz="4" w:space="0" w:color="000000"/>
              <w:bottom w:val="single" w:sz="4" w:space="0" w:color="000000"/>
              <w:right w:val="single" w:sz="4" w:space="0" w:color="000000"/>
            </w:tcBorders>
            <w:hideMark/>
          </w:tcPr>
          <w:p w14:paraId="1A216809" w14:textId="77777777" w:rsidR="00C05874" w:rsidRPr="008E56A7" w:rsidRDefault="00C05874" w:rsidP="00613669">
            <w:pPr>
              <w:widowControl w:val="0"/>
              <w:jc w:val="center"/>
              <w:rPr>
                <w:sz w:val="28"/>
                <w:szCs w:val="28"/>
              </w:rPr>
            </w:pPr>
            <w:r w:rsidRPr="008E56A7">
              <w:rPr>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14:paraId="0EA0D739" w14:textId="77777777" w:rsidR="00C05874" w:rsidRPr="008E56A7" w:rsidRDefault="00C05874" w:rsidP="00613669">
            <w:pPr>
              <w:widowControl w:val="0"/>
              <w:jc w:val="center"/>
              <w:rPr>
                <w:sz w:val="28"/>
                <w:szCs w:val="28"/>
              </w:rPr>
            </w:pPr>
            <w:r w:rsidRPr="008E56A7">
              <w:rPr>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14:paraId="4B6D50CA" w14:textId="77777777" w:rsidR="00C05874" w:rsidRPr="008E56A7" w:rsidRDefault="00C05874" w:rsidP="00613669">
            <w:pPr>
              <w:widowControl w:val="0"/>
              <w:jc w:val="center"/>
              <w:rPr>
                <w:sz w:val="28"/>
                <w:szCs w:val="28"/>
              </w:rPr>
            </w:pPr>
            <w:r w:rsidRPr="008E56A7">
              <w:rPr>
                <w:sz w:val="28"/>
                <w:szCs w:val="28"/>
              </w:rPr>
              <w:t>5</w:t>
            </w:r>
          </w:p>
        </w:tc>
        <w:tc>
          <w:tcPr>
            <w:tcW w:w="1134" w:type="dxa"/>
            <w:tcBorders>
              <w:top w:val="single" w:sz="4" w:space="0" w:color="000000"/>
              <w:left w:val="single" w:sz="4" w:space="0" w:color="000000"/>
              <w:bottom w:val="single" w:sz="4" w:space="0" w:color="000000"/>
              <w:right w:val="single" w:sz="4" w:space="0" w:color="000000"/>
            </w:tcBorders>
            <w:hideMark/>
          </w:tcPr>
          <w:p w14:paraId="3BC1403B" w14:textId="77777777" w:rsidR="00C05874" w:rsidRPr="008E56A7" w:rsidRDefault="00C05874" w:rsidP="00613669">
            <w:pPr>
              <w:widowControl w:val="0"/>
              <w:jc w:val="center"/>
              <w:rPr>
                <w:sz w:val="28"/>
                <w:szCs w:val="28"/>
              </w:rPr>
            </w:pPr>
            <w:r w:rsidRPr="008E56A7">
              <w:rPr>
                <w:sz w:val="28"/>
                <w:szCs w:val="28"/>
              </w:rPr>
              <w:t>7</w:t>
            </w:r>
          </w:p>
        </w:tc>
        <w:tc>
          <w:tcPr>
            <w:tcW w:w="1276" w:type="dxa"/>
            <w:tcBorders>
              <w:top w:val="single" w:sz="4" w:space="0" w:color="000000"/>
              <w:left w:val="single" w:sz="4" w:space="0" w:color="000000"/>
              <w:bottom w:val="single" w:sz="4" w:space="0" w:color="000000"/>
              <w:right w:val="single" w:sz="4" w:space="0" w:color="000000"/>
            </w:tcBorders>
            <w:hideMark/>
          </w:tcPr>
          <w:p w14:paraId="7FC9F205" w14:textId="77777777" w:rsidR="00C05874" w:rsidRPr="008E56A7" w:rsidRDefault="00C05874" w:rsidP="00613669">
            <w:pPr>
              <w:widowControl w:val="0"/>
              <w:jc w:val="center"/>
              <w:rPr>
                <w:sz w:val="28"/>
                <w:szCs w:val="28"/>
              </w:rPr>
            </w:pPr>
            <w:r w:rsidRPr="008E56A7">
              <w:rPr>
                <w:sz w:val="28"/>
                <w:szCs w:val="28"/>
              </w:rPr>
              <w:t>8</w:t>
            </w:r>
          </w:p>
        </w:tc>
        <w:tc>
          <w:tcPr>
            <w:tcW w:w="992" w:type="dxa"/>
            <w:tcBorders>
              <w:top w:val="single" w:sz="4" w:space="0" w:color="000000"/>
              <w:left w:val="single" w:sz="4" w:space="0" w:color="000000"/>
              <w:bottom w:val="single" w:sz="4" w:space="0" w:color="000000"/>
              <w:right w:val="single" w:sz="4" w:space="0" w:color="000000"/>
            </w:tcBorders>
            <w:hideMark/>
          </w:tcPr>
          <w:p w14:paraId="01569AD0" w14:textId="77777777" w:rsidR="00C05874" w:rsidRPr="008E56A7" w:rsidRDefault="00C05874" w:rsidP="00613669">
            <w:pPr>
              <w:widowControl w:val="0"/>
              <w:jc w:val="center"/>
              <w:rPr>
                <w:sz w:val="28"/>
                <w:szCs w:val="28"/>
              </w:rPr>
            </w:pPr>
            <w:r w:rsidRPr="008E56A7">
              <w:rPr>
                <w:sz w:val="28"/>
                <w:szCs w:val="28"/>
              </w:rPr>
              <w:t>9</w:t>
            </w:r>
          </w:p>
        </w:tc>
        <w:tc>
          <w:tcPr>
            <w:tcW w:w="850" w:type="dxa"/>
            <w:tcBorders>
              <w:top w:val="single" w:sz="4" w:space="0" w:color="000000"/>
              <w:left w:val="single" w:sz="4" w:space="0" w:color="000000"/>
              <w:bottom w:val="single" w:sz="4" w:space="0" w:color="000000"/>
              <w:right w:val="single" w:sz="4" w:space="0" w:color="000000"/>
            </w:tcBorders>
            <w:hideMark/>
          </w:tcPr>
          <w:p w14:paraId="727DCDBD" w14:textId="77777777" w:rsidR="00C05874" w:rsidRPr="008E56A7" w:rsidRDefault="00C05874" w:rsidP="00613669">
            <w:pPr>
              <w:widowControl w:val="0"/>
              <w:jc w:val="center"/>
              <w:rPr>
                <w:sz w:val="28"/>
                <w:szCs w:val="28"/>
              </w:rPr>
            </w:pPr>
            <w:r w:rsidRPr="008E56A7">
              <w:rPr>
                <w:sz w:val="28"/>
                <w:szCs w:val="28"/>
              </w:rPr>
              <w:t>10</w:t>
            </w:r>
          </w:p>
        </w:tc>
        <w:tc>
          <w:tcPr>
            <w:tcW w:w="959" w:type="dxa"/>
            <w:tcBorders>
              <w:top w:val="single" w:sz="4" w:space="0" w:color="000000"/>
              <w:left w:val="single" w:sz="4" w:space="0" w:color="000000"/>
              <w:bottom w:val="single" w:sz="4" w:space="0" w:color="000000"/>
              <w:right w:val="single" w:sz="4" w:space="0" w:color="000000"/>
            </w:tcBorders>
            <w:hideMark/>
          </w:tcPr>
          <w:p w14:paraId="011DACCB" w14:textId="49B3F0D5" w:rsidR="00C05874" w:rsidRPr="008E56A7" w:rsidRDefault="00C05874" w:rsidP="00613669">
            <w:pPr>
              <w:widowControl w:val="0"/>
              <w:jc w:val="center"/>
              <w:rPr>
                <w:sz w:val="28"/>
                <w:szCs w:val="28"/>
              </w:rPr>
            </w:pPr>
            <w:r w:rsidRPr="008E56A7">
              <w:rPr>
                <w:sz w:val="28"/>
                <w:szCs w:val="28"/>
              </w:rPr>
              <w:t>11</w:t>
            </w:r>
          </w:p>
        </w:tc>
        <w:tc>
          <w:tcPr>
            <w:tcW w:w="1538" w:type="dxa"/>
            <w:tcBorders>
              <w:top w:val="single" w:sz="4" w:space="0" w:color="000000"/>
              <w:left w:val="single" w:sz="4" w:space="0" w:color="000000"/>
              <w:bottom w:val="single" w:sz="4" w:space="0" w:color="000000"/>
              <w:right w:val="single" w:sz="4" w:space="0" w:color="000000"/>
            </w:tcBorders>
            <w:hideMark/>
          </w:tcPr>
          <w:p w14:paraId="6A7A929A" w14:textId="027761D4" w:rsidR="00C05874" w:rsidRPr="008E56A7" w:rsidRDefault="00C05874" w:rsidP="00613669">
            <w:pPr>
              <w:widowControl w:val="0"/>
              <w:jc w:val="center"/>
              <w:rPr>
                <w:sz w:val="28"/>
                <w:szCs w:val="28"/>
              </w:rPr>
            </w:pPr>
            <w:r w:rsidRPr="008E56A7">
              <w:rPr>
                <w:sz w:val="28"/>
                <w:szCs w:val="28"/>
              </w:rPr>
              <w:t>12</w:t>
            </w:r>
          </w:p>
        </w:tc>
        <w:tc>
          <w:tcPr>
            <w:tcW w:w="1537" w:type="dxa"/>
            <w:tcBorders>
              <w:top w:val="single" w:sz="4" w:space="0" w:color="000000"/>
              <w:left w:val="single" w:sz="4" w:space="0" w:color="000000"/>
              <w:bottom w:val="single" w:sz="4" w:space="0" w:color="000000"/>
              <w:right w:val="single" w:sz="4" w:space="0" w:color="000000"/>
            </w:tcBorders>
            <w:hideMark/>
          </w:tcPr>
          <w:p w14:paraId="7B571A40" w14:textId="02AC5444" w:rsidR="00C05874" w:rsidRPr="008E56A7" w:rsidRDefault="00C05874" w:rsidP="00613669">
            <w:pPr>
              <w:widowControl w:val="0"/>
              <w:jc w:val="center"/>
              <w:rPr>
                <w:sz w:val="28"/>
                <w:szCs w:val="28"/>
              </w:rPr>
            </w:pPr>
            <w:r w:rsidRPr="008E56A7">
              <w:rPr>
                <w:sz w:val="28"/>
                <w:szCs w:val="28"/>
              </w:rPr>
              <w:t>13</w:t>
            </w:r>
          </w:p>
        </w:tc>
      </w:tr>
      <w:tr w:rsidR="006E3F81" w:rsidRPr="008E56A7" w14:paraId="7E66E88F" w14:textId="77777777" w:rsidTr="006E3F81">
        <w:trPr>
          <w:trHeight w:val="283"/>
        </w:trPr>
        <w:tc>
          <w:tcPr>
            <w:tcW w:w="15369" w:type="dxa"/>
            <w:gridSpan w:val="12"/>
            <w:tcBorders>
              <w:top w:val="single" w:sz="4" w:space="0" w:color="000000"/>
              <w:left w:val="single" w:sz="4" w:space="0" w:color="000000"/>
              <w:bottom w:val="single" w:sz="4" w:space="0" w:color="000000"/>
              <w:right w:val="single" w:sz="4" w:space="0" w:color="000000"/>
            </w:tcBorders>
          </w:tcPr>
          <w:p w14:paraId="5E69080E" w14:textId="2C57282C" w:rsidR="006E3F81" w:rsidRPr="008E56A7" w:rsidRDefault="006E3F81" w:rsidP="00613669">
            <w:pPr>
              <w:widowControl w:val="0"/>
              <w:jc w:val="center"/>
              <w:rPr>
                <w:sz w:val="28"/>
                <w:szCs w:val="28"/>
              </w:rPr>
            </w:pPr>
            <w:r w:rsidRPr="008E56A7">
              <w:rPr>
                <w:rFonts w:eastAsiaTheme="minorEastAsia"/>
                <w:sz w:val="28"/>
                <w:szCs w:val="28"/>
              </w:rPr>
              <w:t>Подпрограмма</w:t>
            </w:r>
            <w:r w:rsidR="000E1F0B" w:rsidRPr="008E56A7">
              <w:rPr>
                <w:rFonts w:eastAsiaTheme="minorEastAsia"/>
                <w:sz w:val="28"/>
                <w:szCs w:val="28"/>
              </w:rPr>
              <w:t xml:space="preserve"> 1</w:t>
            </w:r>
            <w:r w:rsidRPr="008E56A7">
              <w:rPr>
                <w:rFonts w:eastAsiaTheme="minorEastAsia"/>
                <w:sz w:val="28"/>
                <w:szCs w:val="28"/>
              </w:rPr>
              <w:t xml:space="preserve"> «</w:t>
            </w:r>
            <w:r w:rsidRPr="008E56A7">
              <w:rPr>
                <w:sz w:val="28"/>
                <w:szCs w:val="28"/>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8E56A7">
              <w:rPr>
                <w:rFonts w:eastAsiaTheme="minorEastAsia"/>
                <w:sz w:val="28"/>
                <w:szCs w:val="28"/>
              </w:rPr>
              <w:t>»</w:t>
            </w:r>
          </w:p>
        </w:tc>
      </w:tr>
      <w:tr w:rsidR="00C05874" w:rsidRPr="008E56A7" w14:paraId="2C294752" w14:textId="77777777" w:rsidTr="00C05874">
        <w:tc>
          <w:tcPr>
            <w:tcW w:w="526" w:type="dxa"/>
            <w:tcBorders>
              <w:top w:val="single" w:sz="4" w:space="0" w:color="000000"/>
              <w:left w:val="single" w:sz="4" w:space="0" w:color="000000"/>
              <w:bottom w:val="single" w:sz="4" w:space="0" w:color="000000"/>
              <w:right w:val="single" w:sz="4" w:space="0" w:color="000000"/>
            </w:tcBorders>
            <w:hideMark/>
          </w:tcPr>
          <w:p w14:paraId="564190AF" w14:textId="77777777" w:rsidR="00C05874" w:rsidRPr="008E56A7" w:rsidRDefault="00C05874" w:rsidP="00613669">
            <w:pPr>
              <w:widowControl w:val="0"/>
              <w:jc w:val="right"/>
              <w:rPr>
                <w:sz w:val="28"/>
                <w:szCs w:val="28"/>
              </w:rPr>
            </w:pPr>
            <w:r w:rsidRPr="008E56A7">
              <w:rPr>
                <w:sz w:val="28"/>
                <w:szCs w:val="28"/>
              </w:rPr>
              <w:t>1.</w:t>
            </w:r>
          </w:p>
        </w:tc>
        <w:tc>
          <w:tcPr>
            <w:tcW w:w="2822" w:type="dxa"/>
            <w:tcBorders>
              <w:top w:val="single" w:sz="4" w:space="0" w:color="000000"/>
              <w:left w:val="single" w:sz="4" w:space="0" w:color="000000"/>
              <w:bottom w:val="single" w:sz="4" w:space="0" w:color="000000"/>
              <w:right w:val="single" w:sz="4" w:space="0" w:color="000000"/>
            </w:tcBorders>
            <w:hideMark/>
          </w:tcPr>
          <w:p w14:paraId="2C5860F1" w14:textId="7B32834B" w:rsidR="00C05874" w:rsidRPr="008E56A7" w:rsidRDefault="00C05874" w:rsidP="00613669">
            <w:pPr>
              <w:widowControl w:val="0"/>
              <w:jc w:val="both"/>
              <w:rPr>
                <w:sz w:val="28"/>
                <w:szCs w:val="28"/>
              </w:rPr>
            </w:pPr>
            <w:r w:rsidRPr="008E56A7">
              <w:rPr>
                <w:sz w:val="28"/>
                <w:szCs w:val="28"/>
              </w:rPr>
              <w:t>Уровень удовлетворенности граждан качеством предоставления государственных и муниципальных услуг</w:t>
            </w:r>
            <w:r w:rsidR="00B24B44" w:rsidRPr="008E56A7">
              <w:rPr>
                <w:sz w:val="28"/>
                <w:szCs w:val="28"/>
              </w:rPr>
              <w:t xml:space="preserve"> в МФЦ</w:t>
            </w:r>
          </w:p>
        </w:tc>
        <w:tc>
          <w:tcPr>
            <w:tcW w:w="1467" w:type="dxa"/>
            <w:tcBorders>
              <w:top w:val="single" w:sz="4" w:space="0" w:color="000000"/>
              <w:left w:val="single" w:sz="4" w:space="0" w:color="000000"/>
              <w:bottom w:val="single" w:sz="4" w:space="0" w:color="000000"/>
              <w:right w:val="single" w:sz="4" w:space="0" w:color="000000"/>
            </w:tcBorders>
            <w:hideMark/>
          </w:tcPr>
          <w:p w14:paraId="558BCF72" w14:textId="77777777" w:rsidR="00C05874" w:rsidRPr="008E56A7" w:rsidRDefault="00C05874" w:rsidP="00613669">
            <w:pPr>
              <w:widowControl w:val="0"/>
              <w:jc w:val="center"/>
              <w:rPr>
                <w:sz w:val="28"/>
                <w:szCs w:val="28"/>
              </w:rPr>
            </w:pPr>
            <w:r w:rsidRPr="008E56A7">
              <w:rPr>
                <w:sz w:val="28"/>
                <w:szCs w:val="28"/>
              </w:rPr>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hideMark/>
          </w:tcPr>
          <w:p w14:paraId="6FA236B5" w14:textId="77777777" w:rsidR="00C05874" w:rsidRPr="008E56A7" w:rsidRDefault="00C05874" w:rsidP="00613669">
            <w:pPr>
              <w:widowControl w:val="0"/>
              <w:jc w:val="center"/>
              <w:rPr>
                <w:sz w:val="28"/>
                <w:szCs w:val="28"/>
              </w:rPr>
            </w:pPr>
            <w:r w:rsidRPr="008E56A7">
              <w:rPr>
                <w:sz w:val="28"/>
                <w:szCs w:val="28"/>
              </w:rPr>
              <w:t>процент</w:t>
            </w:r>
          </w:p>
        </w:tc>
        <w:tc>
          <w:tcPr>
            <w:tcW w:w="1134" w:type="dxa"/>
            <w:tcBorders>
              <w:top w:val="single" w:sz="4" w:space="0" w:color="000000"/>
              <w:left w:val="single" w:sz="4" w:space="0" w:color="000000"/>
              <w:bottom w:val="single" w:sz="4" w:space="0" w:color="000000"/>
              <w:right w:val="single" w:sz="4" w:space="0" w:color="000000"/>
            </w:tcBorders>
            <w:hideMark/>
          </w:tcPr>
          <w:p w14:paraId="3D19A5FB" w14:textId="77777777" w:rsidR="00C05874" w:rsidRPr="008E56A7" w:rsidRDefault="00C05874" w:rsidP="00613669">
            <w:pPr>
              <w:widowControl w:val="0"/>
              <w:jc w:val="center"/>
              <w:rPr>
                <w:sz w:val="28"/>
                <w:szCs w:val="28"/>
              </w:rPr>
            </w:pPr>
            <w:r w:rsidRPr="008E56A7">
              <w:rPr>
                <w:sz w:val="28"/>
                <w:szCs w:val="28"/>
              </w:rPr>
              <w:t>98,</w:t>
            </w:r>
            <w:r w:rsidRPr="008E56A7">
              <w:rPr>
                <w:sz w:val="28"/>
                <w:szCs w:val="28"/>
                <w:lang w:val="en-US"/>
              </w:rPr>
              <w:t>34</w:t>
            </w:r>
          </w:p>
        </w:tc>
        <w:tc>
          <w:tcPr>
            <w:tcW w:w="1134" w:type="dxa"/>
            <w:tcBorders>
              <w:top w:val="single" w:sz="4" w:space="0" w:color="000000"/>
              <w:left w:val="single" w:sz="4" w:space="0" w:color="000000"/>
              <w:bottom w:val="single" w:sz="4" w:space="0" w:color="000000"/>
              <w:right w:val="single" w:sz="4" w:space="0" w:color="000000"/>
            </w:tcBorders>
            <w:hideMark/>
          </w:tcPr>
          <w:p w14:paraId="1C015B23" w14:textId="77777777" w:rsidR="00C05874" w:rsidRPr="008E56A7" w:rsidRDefault="00C05874" w:rsidP="00613669">
            <w:pPr>
              <w:widowControl w:val="0"/>
              <w:jc w:val="center"/>
              <w:rPr>
                <w:sz w:val="28"/>
                <w:szCs w:val="28"/>
              </w:rPr>
            </w:pPr>
            <w:r w:rsidRPr="008E56A7">
              <w:rPr>
                <w:sz w:val="28"/>
                <w:szCs w:val="28"/>
              </w:rPr>
              <w:t>98,36</w:t>
            </w:r>
          </w:p>
        </w:tc>
        <w:tc>
          <w:tcPr>
            <w:tcW w:w="1276" w:type="dxa"/>
            <w:tcBorders>
              <w:top w:val="single" w:sz="4" w:space="0" w:color="000000"/>
              <w:left w:val="single" w:sz="4" w:space="0" w:color="000000"/>
              <w:bottom w:val="single" w:sz="4" w:space="0" w:color="000000"/>
              <w:right w:val="single" w:sz="4" w:space="0" w:color="000000"/>
            </w:tcBorders>
            <w:hideMark/>
          </w:tcPr>
          <w:p w14:paraId="7B121618" w14:textId="77777777" w:rsidR="00C05874" w:rsidRPr="008E56A7" w:rsidRDefault="00C05874" w:rsidP="00613669">
            <w:pPr>
              <w:widowControl w:val="0"/>
              <w:jc w:val="center"/>
              <w:rPr>
                <w:sz w:val="28"/>
                <w:szCs w:val="28"/>
              </w:rPr>
            </w:pPr>
            <w:r w:rsidRPr="008E56A7">
              <w:rPr>
                <w:sz w:val="28"/>
                <w:szCs w:val="28"/>
              </w:rPr>
              <w:t>98,36</w:t>
            </w:r>
          </w:p>
        </w:tc>
        <w:tc>
          <w:tcPr>
            <w:tcW w:w="992" w:type="dxa"/>
            <w:tcBorders>
              <w:top w:val="single" w:sz="4" w:space="0" w:color="000000"/>
              <w:left w:val="single" w:sz="4" w:space="0" w:color="000000"/>
              <w:bottom w:val="single" w:sz="4" w:space="0" w:color="000000"/>
              <w:right w:val="single" w:sz="4" w:space="0" w:color="000000"/>
            </w:tcBorders>
            <w:hideMark/>
          </w:tcPr>
          <w:p w14:paraId="7FE68263" w14:textId="77777777" w:rsidR="00C05874" w:rsidRPr="008E56A7" w:rsidRDefault="00C05874" w:rsidP="00613669">
            <w:pPr>
              <w:widowControl w:val="0"/>
              <w:tabs>
                <w:tab w:val="center" w:pos="229"/>
              </w:tabs>
              <w:rPr>
                <w:sz w:val="28"/>
                <w:szCs w:val="28"/>
              </w:rPr>
            </w:pPr>
            <w:r w:rsidRPr="008E56A7">
              <w:rPr>
                <w:sz w:val="28"/>
                <w:szCs w:val="28"/>
              </w:rPr>
              <w:t>98,36</w:t>
            </w:r>
          </w:p>
        </w:tc>
        <w:tc>
          <w:tcPr>
            <w:tcW w:w="850" w:type="dxa"/>
            <w:tcBorders>
              <w:top w:val="single" w:sz="4" w:space="0" w:color="000000"/>
              <w:left w:val="single" w:sz="4" w:space="0" w:color="000000"/>
              <w:bottom w:val="single" w:sz="4" w:space="0" w:color="000000"/>
              <w:right w:val="single" w:sz="4" w:space="0" w:color="000000"/>
            </w:tcBorders>
            <w:hideMark/>
          </w:tcPr>
          <w:p w14:paraId="492510EB" w14:textId="77777777" w:rsidR="00C05874" w:rsidRPr="008E56A7" w:rsidRDefault="00C05874" w:rsidP="00613669">
            <w:pPr>
              <w:widowControl w:val="0"/>
              <w:jc w:val="center"/>
              <w:rPr>
                <w:sz w:val="28"/>
                <w:szCs w:val="28"/>
              </w:rPr>
            </w:pPr>
            <w:r w:rsidRPr="008E56A7">
              <w:rPr>
                <w:sz w:val="28"/>
                <w:szCs w:val="28"/>
              </w:rPr>
              <w:t>98,36</w:t>
            </w:r>
          </w:p>
        </w:tc>
        <w:tc>
          <w:tcPr>
            <w:tcW w:w="959" w:type="dxa"/>
            <w:tcBorders>
              <w:top w:val="single" w:sz="4" w:space="0" w:color="000000"/>
              <w:left w:val="single" w:sz="4" w:space="0" w:color="000000"/>
              <w:bottom w:val="single" w:sz="4" w:space="0" w:color="000000"/>
              <w:right w:val="single" w:sz="4" w:space="0" w:color="000000"/>
            </w:tcBorders>
            <w:hideMark/>
          </w:tcPr>
          <w:p w14:paraId="6529CC59" w14:textId="77777777" w:rsidR="00C05874" w:rsidRPr="008E56A7" w:rsidRDefault="00C05874" w:rsidP="00613669">
            <w:pPr>
              <w:widowControl w:val="0"/>
              <w:jc w:val="center"/>
              <w:rPr>
                <w:sz w:val="28"/>
                <w:szCs w:val="28"/>
              </w:rPr>
            </w:pPr>
            <w:r w:rsidRPr="008E56A7">
              <w:rPr>
                <w:sz w:val="28"/>
                <w:szCs w:val="28"/>
              </w:rPr>
              <w:t>98,36</w:t>
            </w:r>
          </w:p>
          <w:p w14:paraId="298C88B3" w14:textId="0F9161D4" w:rsidR="00C05874" w:rsidRPr="008E56A7" w:rsidRDefault="00C05874" w:rsidP="00613669">
            <w:pPr>
              <w:widowControl w:val="0"/>
              <w:jc w:val="center"/>
              <w:rPr>
                <w:sz w:val="28"/>
                <w:szCs w:val="28"/>
              </w:rPr>
            </w:pPr>
          </w:p>
        </w:tc>
        <w:tc>
          <w:tcPr>
            <w:tcW w:w="1538" w:type="dxa"/>
            <w:tcBorders>
              <w:top w:val="single" w:sz="4" w:space="0" w:color="000000"/>
              <w:left w:val="single" w:sz="4" w:space="0" w:color="000000"/>
              <w:bottom w:val="single" w:sz="4" w:space="0" w:color="000000"/>
              <w:right w:val="single" w:sz="4" w:space="0" w:color="000000"/>
            </w:tcBorders>
            <w:hideMark/>
          </w:tcPr>
          <w:p w14:paraId="09A849AA" w14:textId="77777777" w:rsidR="00C05874" w:rsidRPr="008E56A7" w:rsidRDefault="00C05874" w:rsidP="00613669">
            <w:pPr>
              <w:widowControl w:val="0"/>
              <w:jc w:val="center"/>
              <w:rPr>
                <w:sz w:val="28"/>
                <w:szCs w:val="28"/>
              </w:rPr>
            </w:pPr>
            <w:r w:rsidRPr="008E56A7">
              <w:rPr>
                <w:sz w:val="28"/>
                <w:szCs w:val="28"/>
              </w:rPr>
              <w:t xml:space="preserve">Муниципальное автономное учреждение «Многофункциональный центр предоставления государственных и </w:t>
            </w:r>
            <w:r w:rsidRPr="008E56A7">
              <w:rPr>
                <w:sz w:val="28"/>
                <w:szCs w:val="28"/>
              </w:rPr>
              <w:lastRenderedPageBreak/>
              <w:t xml:space="preserve">муниципальных услуг» </w:t>
            </w:r>
          </w:p>
          <w:p w14:paraId="0F64F540" w14:textId="19101CD2" w:rsidR="00DB553B" w:rsidRPr="008E56A7" w:rsidRDefault="00DB553B" w:rsidP="00613669">
            <w:pPr>
              <w:widowControl w:val="0"/>
              <w:rPr>
                <w:sz w:val="28"/>
                <w:szCs w:val="28"/>
              </w:rPr>
            </w:pPr>
          </w:p>
        </w:tc>
        <w:tc>
          <w:tcPr>
            <w:tcW w:w="1537" w:type="dxa"/>
            <w:tcBorders>
              <w:top w:val="single" w:sz="4" w:space="0" w:color="000000"/>
              <w:left w:val="single" w:sz="4" w:space="0" w:color="000000"/>
              <w:bottom w:val="single" w:sz="4" w:space="0" w:color="000000"/>
              <w:right w:val="single" w:sz="4" w:space="0" w:color="000000"/>
            </w:tcBorders>
            <w:hideMark/>
          </w:tcPr>
          <w:p w14:paraId="2F2150E6" w14:textId="77777777" w:rsidR="00C05874" w:rsidRPr="008E56A7" w:rsidRDefault="00C05874" w:rsidP="00613669">
            <w:pPr>
              <w:widowControl w:val="0"/>
              <w:jc w:val="center"/>
              <w:rPr>
                <w:sz w:val="28"/>
                <w:szCs w:val="28"/>
              </w:rPr>
            </w:pPr>
            <w:r w:rsidRPr="008E56A7">
              <w:rPr>
                <w:sz w:val="28"/>
                <w:szCs w:val="28"/>
              </w:rPr>
              <w:lastRenderedPageBreak/>
              <w:t>1.01.01;</w:t>
            </w:r>
            <w:r w:rsidRPr="008E56A7">
              <w:rPr>
                <w:sz w:val="28"/>
                <w:szCs w:val="28"/>
              </w:rPr>
              <w:br/>
              <w:t>1.02.01</w:t>
            </w:r>
          </w:p>
        </w:tc>
      </w:tr>
      <w:tr w:rsidR="0060637E" w:rsidRPr="008E56A7" w14:paraId="3F3B2ECE" w14:textId="77777777" w:rsidTr="00A273DF">
        <w:tc>
          <w:tcPr>
            <w:tcW w:w="15369" w:type="dxa"/>
            <w:gridSpan w:val="12"/>
            <w:tcBorders>
              <w:top w:val="single" w:sz="4" w:space="0" w:color="000000"/>
              <w:left w:val="single" w:sz="4" w:space="0" w:color="000000"/>
              <w:bottom w:val="single" w:sz="4" w:space="0" w:color="000000"/>
              <w:right w:val="single" w:sz="4" w:space="0" w:color="000000"/>
            </w:tcBorders>
          </w:tcPr>
          <w:p w14:paraId="4F3F01F7" w14:textId="26ACF34E" w:rsidR="0060637E" w:rsidRPr="008E56A7" w:rsidRDefault="0060637E" w:rsidP="00613669">
            <w:pPr>
              <w:widowControl w:val="0"/>
              <w:jc w:val="center"/>
              <w:rPr>
                <w:sz w:val="28"/>
                <w:szCs w:val="28"/>
              </w:rPr>
            </w:pPr>
            <w:r w:rsidRPr="008E56A7">
              <w:rPr>
                <w:rFonts w:eastAsiaTheme="minorEastAsia"/>
                <w:sz w:val="28"/>
                <w:szCs w:val="28"/>
              </w:rPr>
              <w:lastRenderedPageBreak/>
              <w:t>Подпрограмма</w:t>
            </w:r>
            <w:r w:rsidR="000E1F0B" w:rsidRPr="008E56A7">
              <w:rPr>
                <w:rFonts w:eastAsiaTheme="minorEastAsia"/>
                <w:sz w:val="28"/>
                <w:szCs w:val="28"/>
              </w:rPr>
              <w:t xml:space="preserve"> 2</w:t>
            </w:r>
            <w:r w:rsidRPr="008E56A7">
              <w:rPr>
                <w:rFonts w:eastAsiaTheme="minorEastAsia"/>
                <w:sz w:val="28"/>
                <w:szCs w:val="28"/>
              </w:rPr>
              <w:t xml:space="preserve"> «Развитие информационной и технологической инфраструктуры экосистемы цифровой экономики</w:t>
            </w:r>
          </w:p>
        </w:tc>
      </w:tr>
      <w:tr w:rsidR="0060637E" w:rsidRPr="008E56A7" w14:paraId="100BA3D3" w14:textId="77777777" w:rsidTr="00C05874">
        <w:tc>
          <w:tcPr>
            <w:tcW w:w="526" w:type="dxa"/>
            <w:tcBorders>
              <w:top w:val="single" w:sz="4" w:space="0" w:color="000000"/>
              <w:left w:val="single" w:sz="4" w:space="0" w:color="000000"/>
              <w:bottom w:val="single" w:sz="4" w:space="0" w:color="000000"/>
              <w:right w:val="single" w:sz="4" w:space="0" w:color="000000"/>
            </w:tcBorders>
          </w:tcPr>
          <w:p w14:paraId="5490CF25" w14:textId="48AFC52F" w:rsidR="0060637E" w:rsidRPr="008E56A7" w:rsidRDefault="00211C6F" w:rsidP="00613669">
            <w:pPr>
              <w:widowControl w:val="0"/>
              <w:jc w:val="right"/>
              <w:rPr>
                <w:sz w:val="28"/>
                <w:szCs w:val="28"/>
              </w:rPr>
            </w:pPr>
            <w:r w:rsidRPr="008E56A7">
              <w:rPr>
                <w:sz w:val="28"/>
                <w:szCs w:val="28"/>
              </w:rPr>
              <w:t>2</w:t>
            </w:r>
            <w:r w:rsidR="0060637E" w:rsidRPr="008E56A7">
              <w:rPr>
                <w:sz w:val="28"/>
                <w:szCs w:val="28"/>
              </w:rPr>
              <w:t>.</w:t>
            </w:r>
          </w:p>
        </w:tc>
        <w:tc>
          <w:tcPr>
            <w:tcW w:w="2822" w:type="dxa"/>
            <w:tcBorders>
              <w:top w:val="single" w:sz="4" w:space="0" w:color="000000"/>
              <w:left w:val="single" w:sz="4" w:space="0" w:color="000000"/>
              <w:bottom w:val="single" w:sz="4" w:space="0" w:color="000000"/>
              <w:right w:val="single" w:sz="4" w:space="0" w:color="000000"/>
            </w:tcBorders>
          </w:tcPr>
          <w:p w14:paraId="5267A192" w14:textId="65AA7D22" w:rsidR="0060637E" w:rsidRPr="008E56A7" w:rsidRDefault="0060637E" w:rsidP="00613669">
            <w:pPr>
              <w:widowControl w:val="0"/>
              <w:jc w:val="both"/>
              <w:rPr>
                <w:sz w:val="28"/>
                <w:szCs w:val="28"/>
              </w:rPr>
            </w:pPr>
            <w:r w:rsidRPr="008E56A7">
              <w:rPr>
                <w:sz w:val="28"/>
                <w:szCs w:val="28"/>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467" w:type="dxa"/>
            <w:tcBorders>
              <w:top w:val="single" w:sz="4" w:space="0" w:color="000000"/>
              <w:left w:val="single" w:sz="4" w:space="0" w:color="000000"/>
              <w:bottom w:val="single" w:sz="4" w:space="0" w:color="000000"/>
              <w:right w:val="single" w:sz="4" w:space="0" w:color="000000"/>
            </w:tcBorders>
          </w:tcPr>
          <w:p w14:paraId="6CAE43CA" w14:textId="588F6F92" w:rsidR="0060637E" w:rsidRPr="008E56A7" w:rsidRDefault="0060637E" w:rsidP="00613669">
            <w:pPr>
              <w:widowControl w:val="0"/>
              <w:jc w:val="center"/>
              <w:rPr>
                <w:sz w:val="28"/>
                <w:szCs w:val="28"/>
              </w:rPr>
            </w:pPr>
            <w:r w:rsidRPr="008E56A7">
              <w:rPr>
                <w:sz w:val="28"/>
                <w:szCs w:val="28"/>
              </w:rPr>
              <w:t>Приоритетный, 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14:paraId="746B8FD8" w14:textId="11B8154D" w:rsidR="0060637E" w:rsidRPr="008E56A7" w:rsidRDefault="0060637E" w:rsidP="00613669">
            <w:pPr>
              <w:widowControl w:val="0"/>
              <w:jc w:val="center"/>
              <w:rPr>
                <w:sz w:val="28"/>
                <w:szCs w:val="28"/>
              </w:rPr>
            </w:pPr>
            <w:r w:rsidRPr="008E56A7">
              <w:rPr>
                <w:sz w:val="28"/>
                <w:szCs w:val="28"/>
              </w:rPr>
              <w:t>процент</w:t>
            </w:r>
          </w:p>
        </w:tc>
        <w:tc>
          <w:tcPr>
            <w:tcW w:w="1134" w:type="dxa"/>
            <w:tcBorders>
              <w:top w:val="single" w:sz="4" w:space="0" w:color="000000"/>
              <w:left w:val="single" w:sz="4" w:space="0" w:color="000000"/>
              <w:bottom w:val="single" w:sz="4" w:space="0" w:color="000000"/>
              <w:right w:val="single" w:sz="4" w:space="0" w:color="000000"/>
            </w:tcBorders>
          </w:tcPr>
          <w:p w14:paraId="5D7A4E39" w14:textId="5E15D59B" w:rsidR="0060637E" w:rsidRPr="008E56A7" w:rsidRDefault="0060637E" w:rsidP="00613669">
            <w:pPr>
              <w:widowControl w:val="0"/>
              <w:jc w:val="center"/>
              <w:rPr>
                <w:sz w:val="28"/>
                <w:szCs w:val="28"/>
              </w:rPr>
            </w:pPr>
            <w:r w:rsidRPr="008E56A7">
              <w:rPr>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14:paraId="3817CB2E" w14:textId="06B082B7" w:rsidR="0060637E" w:rsidRPr="008E56A7" w:rsidRDefault="0060637E" w:rsidP="00613669">
            <w:pPr>
              <w:widowControl w:val="0"/>
              <w:jc w:val="center"/>
              <w:rPr>
                <w:sz w:val="28"/>
                <w:szCs w:val="28"/>
              </w:rPr>
            </w:pPr>
            <w:r w:rsidRPr="008E56A7">
              <w:rPr>
                <w:sz w:val="28"/>
                <w:szCs w:val="28"/>
              </w:rPr>
              <w:t>100</w:t>
            </w:r>
          </w:p>
        </w:tc>
        <w:tc>
          <w:tcPr>
            <w:tcW w:w="1276" w:type="dxa"/>
            <w:tcBorders>
              <w:top w:val="single" w:sz="4" w:space="0" w:color="000000"/>
              <w:left w:val="single" w:sz="4" w:space="0" w:color="000000"/>
              <w:bottom w:val="single" w:sz="4" w:space="0" w:color="000000"/>
              <w:right w:val="single" w:sz="4" w:space="0" w:color="000000"/>
            </w:tcBorders>
          </w:tcPr>
          <w:p w14:paraId="03DA81D3" w14:textId="3C934D12" w:rsidR="0060637E" w:rsidRPr="008E56A7" w:rsidRDefault="0060637E" w:rsidP="00613669">
            <w:pPr>
              <w:widowControl w:val="0"/>
              <w:jc w:val="center"/>
              <w:rPr>
                <w:sz w:val="28"/>
                <w:szCs w:val="28"/>
              </w:rPr>
            </w:pPr>
            <w:r w:rsidRPr="008E56A7">
              <w:rPr>
                <w:sz w:val="28"/>
                <w:szCs w:val="28"/>
              </w:rPr>
              <w:t>100</w:t>
            </w:r>
          </w:p>
        </w:tc>
        <w:tc>
          <w:tcPr>
            <w:tcW w:w="992" w:type="dxa"/>
            <w:tcBorders>
              <w:top w:val="single" w:sz="4" w:space="0" w:color="000000"/>
              <w:left w:val="single" w:sz="4" w:space="0" w:color="000000"/>
              <w:bottom w:val="single" w:sz="4" w:space="0" w:color="000000"/>
              <w:right w:val="single" w:sz="4" w:space="0" w:color="000000"/>
            </w:tcBorders>
          </w:tcPr>
          <w:p w14:paraId="70B33485" w14:textId="7A0073EB" w:rsidR="0060637E" w:rsidRPr="008E56A7" w:rsidRDefault="0060637E" w:rsidP="00613669">
            <w:pPr>
              <w:widowControl w:val="0"/>
              <w:tabs>
                <w:tab w:val="center" w:pos="229"/>
              </w:tabs>
              <w:rPr>
                <w:sz w:val="28"/>
                <w:szCs w:val="28"/>
              </w:rPr>
            </w:pPr>
            <w:r w:rsidRPr="008E56A7">
              <w:rPr>
                <w:sz w:val="28"/>
                <w:szCs w:val="28"/>
              </w:rPr>
              <w:t>100</w:t>
            </w:r>
          </w:p>
        </w:tc>
        <w:tc>
          <w:tcPr>
            <w:tcW w:w="850" w:type="dxa"/>
            <w:tcBorders>
              <w:top w:val="single" w:sz="4" w:space="0" w:color="000000"/>
              <w:left w:val="single" w:sz="4" w:space="0" w:color="000000"/>
              <w:bottom w:val="single" w:sz="4" w:space="0" w:color="000000"/>
              <w:right w:val="single" w:sz="4" w:space="0" w:color="000000"/>
            </w:tcBorders>
          </w:tcPr>
          <w:p w14:paraId="25F2CD5A" w14:textId="7E6BEA0A" w:rsidR="0060637E" w:rsidRPr="008E56A7" w:rsidRDefault="0060637E" w:rsidP="00613669">
            <w:pPr>
              <w:widowControl w:val="0"/>
              <w:jc w:val="center"/>
              <w:rPr>
                <w:sz w:val="28"/>
                <w:szCs w:val="28"/>
              </w:rPr>
            </w:pPr>
            <w:r w:rsidRPr="008E56A7">
              <w:rPr>
                <w:sz w:val="28"/>
                <w:szCs w:val="28"/>
              </w:rPr>
              <w:t>100</w:t>
            </w:r>
          </w:p>
        </w:tc>
        <w:tc>
          <w:tcPr>
            <w:tcW w:w="959" w:type="dxa"/>
            <w:tcBorders>
              <w:top w:val="single" w:sz="4" w:space="0" w:color="000000"/>
              <w:left w:val="single" w:sz="4" w:space="0" w:color="000000"/>
              <w:bottom w:val="single" w:sz="4" w:space="0" w:color="000000"/>
              <w:right w:val="single" w:sz="4" w:space="0" w:color="000000"/>
            </w:tcBorders>
          </w:tcPr>
          <w:p w14:paraId="6EBCB2E9" w14:textId="0CFE8296" w:rsidR="0060637E" w:rsidRPr="008E56A7" w:rsidRDefault="0060637E" w:rsidP="00613669">
            <w:pPr>
              <w:widowControl w:val="0"/>
              <w:jc w:val="center"/>
              <w:rPr>
                <w:sz w:val="28"/>
                <w:szCs w:val="28"/>
              </w:rPr>
            </w:pPr>
            <w:r w:rsidRPr="008E56A7">
              <w:rPr>
                <w:sz w:val="28"/>
                <w:szCs w:val="28"/>
              </w:rPr>
              <w:t>100</w:t>
            </w:r>
          </w:p>
        </w:tc>
        <w:tc>
          <w:tcPr>
            <w:tcW w:w="1538" w:type="dxa"/>
            <w:tcBorders>
              <w:top w:val="single" w:sz="4" w:space="0" w:color="000000"/>
              <w:left w:val="single" w:sz="4" w:space="0" w:color="000000"/>
              <w:bottom w:val="single" w:sz="4" w:space="0" w:color="000000"/>
              <w:right w:val="single" w:sz="4" w:space="0" w:color="000000"/>
            </w:tcBorders>
          </w:tcPr>
          <w:p w14:paraId="58287DD8" w14:textId="77777777" w:rsidR="0060637E" w:rsidRPr="008E56A7" w:rsidRDefault="0060637E" w:rsidP="00613669">
            <w:pPr>
              <w:widowControl w:val="0"/>
              <w:jc w:val="center"/>
              <w:rPr>
                <w:sz w:val="28"/>
                <w:szCs w:val="28"/>
              </w:rPr>
            </w:pPr>
          </w:p>
        </w:tc>
        <w:tc>
          <w:tcPr>
            <w:tcW w:w="1537" w:type="dxa"/>
            <w:tcBorders>
              <w:top w:val="single" w:sz="4" w:space="0" w:color="000000"/>
              <w:left w:val="single" w:sz="4" w:space="0" w:color="000000"/>
              <w:bottom w:val="single" w:sz="4" w:space="0" w:color="000000"/>
              <w:right w:val="single" w:sz="4" w:space="0" w:color="000000"/>
            </w:tcBorders>
          </w:tcPr>
          <w:p w14:paraId="2470A235" w14:textId="1AE47F33" w:rsidR="0060637E" w:rsidRPr="008E56A7" w:rsidRDefault="0060637E" w:rsidP="00613669">
            <w:pPr>
              <w:widowControl w:val="0"/>
              <w:jc w:val="center"/>
              <w:rPr>
                <w:sz w:val="28"/>
                <w:szCs w:val="28"/>
              </w:rPr>
            </w:pPr>
            <w:r w:rsidRPr="008E56A7">
              <w:rPr>
                <w:sz w:val="28"/>
                <w:szCs w:val="28"/>
              </w:rPr>
              <w:t>01.04</w:t>
            </w:r>
          </w:p>
        </w:tc>
      </w:tr>
      <w:tr w:rsidR="0060637E" w:rsidRPr="008E56A7" w14:paraId="0385EFDC" w14:textId="77777777" w:rsidTr="00C05874">
        <w:tc>
          <w:tcPr>
            <w:tcW w:w="526" w:type="dxa"/>
            <w:tcBorders>
              <w:top w:val="single" w:sz="4" w:space="0" w:color="000000"/>
              <w:left w:val="single" w:sz="4" w:space="0" w:color="000000"/>
              <w:bottom w:val="single" w:sz="4" w:space="0" w:color="000000"/>
              <w:right w:val="single" w:sz="4" w:space="0" w:color="000000"/>
            </w:tcBorders>
          </w:tcPr>
          <w:p w14:paraId="1FA4DE53" w14:textId="371BDF06" w:rsidR="0060637E" w:rsidRPr="008E56A7" w:rsidRDefault="00211C6F" w:rsidP="00613669">
            <w:pPr>
              <w:widowControl w:val="0"/>
              <w:jc w:val="right"/>
              <w:rPr>
                <w:sz w:val="28"/>
                <w:szCs w:val="28"/>
              </w:rPr>
            </w:pPr>
            <w:r w:rsidRPr="008E56A7">
              <w:rPr>
                <w:sz w:val="28"/>
                <w:szCs w:val="28"/>
              </w:rPr>
              <w:t>3</w:t>
            </w:r>
            <w:r w:rsidR="0060637E" w:rsidRPr="008E56A7">
              <w:rPr>
                <w:sz w:val="28"/>
                <w:szCs w:val="28"/>
              </w:rPr>
              <w:t>.</w:t>
            </w:r>
          </w:p>
        </w:tc>
        <w:tc>
          <w:tcPr>
            <w:tcW w:w="2822" w:type="dxa"/>
            <w:tcBorders>
              <w:top w:val="single" w:sz="4" w:space="0" w:color="000000"/>
              <w:left w:val="single" w:sz="4" w:space="0" w:color="000000"/>
              <w:bottom w:val="single" w:sz="4" w:space="0" w:color="000000"/>
              <w:right w:val="single" w:sz="4" w:space="0" w:color="000000"/>
            </w:tcBorders>
          </w:tcPr>
          <w:p w14:paraId="12F1DC23" w14:textId="39B954D4" w:rsidR="0060637E" w:rsidRPr="008E56A7" w:rsidRDefault="0060637E" w:rsidP="00613669">
            <w:pPr>
              <w:widowControl w:val="0"/>
              <w:jc w:val="both"/>
              <w:rPr>
                <w:sz w:val="28"/>
                <w:szCs w:val="28"/>
              </w:rPr>
            </w:pPr>
            <w:r w:rsidRPr="008E56A7">
              <w:rPr>
                <w:sz w:val="28"/>
                <w:szCs w:val="28"/>
              </w:rPr>
              <w:t>Стоимостная доля закупаемого и (или) арендуемого ОМСУ муниципального образования Московской области отечественного программного обеспечения</w:t>
            </w:r>
          </w:p>
        </w:tc>
        <w:tc>
          <w:tcPr>
            <w:tcW w:w="1467" w:type="dxa"/>
            <w:tcBorders>
              <w:top w:val="single" w:sz="4" w:space="0" w:color="000000"/>
              <w:left w:val="single" w:sz="4" w:space="0" w:color="000000"/>
              <w:bottom w:val="single" w:sz="4" w:space="0" w:color="000000"/>
              <w:right w:val="single" w:sz="4" w:space="0" w:color="000000"/>
            </w:tcBorders>
          </w:tcPr>
          <w:p w14:paraId="6396F737" w14:textId="15F826E7" w:rsidR="0060637E" w:rsidRPr="008E56A7" w:rsidRDefault="0060637E" w:rsidP="00613669">
            <w:pPr>
              <w:widowControl w:val="0"/>
              <w:jc w:val="center"/>
              <w:rPr>
                <w:sz w:val="28"/>
                <w:szCs w:val="28"/>
              </w:rPr>
            </w:pPr>
            <w:r w:rsidRPr="008E56A7">
              <w:rPr>
                <w:sz w:val="28"/>
                <w:szCs w:val="28"/>
              </w:rPr>
              <w:t>Приоритетный показатель, региональный проект "Цифровое государственное управление"</w:t>
            </w:r>
          </w:p>
        </w:tc>
        <w:tc>
          <w:tcPr>
            <w:tcW w:w="1134" w:type="dxa"/>
            <w:tcBorders>
              <w:top w:val="single" w:sz="4" w:space="0" w:color="000000"/>
              <w:left w:val="single" w:sz="4" w:space="0" w:color="000000"/>
              <w:bottom w:val="single" w:sz="4" w:space="0" w:color="000000"/>
              <w:right w:val="single" w:sz="4" w:space="0" w:color="000000"/>
            </w:tcBorders>
          </w:tcPr>
          <w:p w14:paraId="3196E447" w14:textId="6BF9363F" w:rsidR="0060637E" w:rsidRPr="008E56A7" w:rsidRDefault="0060637E" w:rsidP="00613669">
            <w:pPr>
              <w:widowControl w:val="0"/>
              <w:jc w:val="center"/>
              <w:rPr>
                <w:sz w:val="28"/>
                <w:szCs w:val="28"/>
              </w:rPr>
            </w:pPr>
            <w:r w:rsidRPr="008E56A7">
              <w:rPr>
                <w:sz w:val="28"/>
                <w:szCs w:val="28"/>
              </w:rPr>
              <w:t>процент</w:t>
            </w:r>
          </w:p>
        </w:tc>
        <w:tc>
          <w:tcPr>
            <w:tcW w:w="1134" w:type="dxa"/>
            <w:tcBorders>
              <w:top w:val="single" w:sz="4" w:space="0" w:color="000000"/>
              <w:left w:val="single" w:sz="4" w:space="0" w:color="000000"/>
              <w:bottom w:val="single" w:sz="4" w:space="0" w:color="000000"/>
              <w:right w:val="single" w:sz="4" w:space="0" w:color="000000"/>
            </w:tcBorders>
          </w:tcPr>
          <w:p w14:paraId="04C055D5" w14:textId="52A2EFEB" w:rsidR="0060637E" w:rsidRPr="008E56A7" w:rsidRDefault="0060637E" w:rsidP="00613669">
            <w:pPr>
              <w:widowControl w:val="0"/>
              <w:jc w:val="center"/>
              <w:rPr>
                <w:sz w:val="28"/>
                <w:szCs w:val="28"/>
              </w:rPr>
            </w:pPr>
            <w:r w:rsidRPr="008E56A7">
              <w:rPr>
                <w:sz w:val="28"/>
                <w:szCs w:val="28"/>
              </w:rPr>
              <w:t>75</w:t>
            </w:r>
          </w:p>
        </w:tc>
        <w:tc>
          <w:tcPr>
            <w:tcW w:w="1134" w:type="dxa"/>
            <w:tcBorders>
              <w:top w:val="single" w:sz="4" w:space="0" w:color="000000"/>
              <w:left w:val="single" w:sz="4" w:space="0" w:color="000000"/>
              <w:bottom w:val="single" w:sz="4" w:space="0" w:color="000000"/>
              <w:right w:val="single" w:sz="4" w:space="0" w:color="000000"/>
            </w:tcBorders>
          </w:tcPr>
          <w:p w14:paraId="61A97E48" w14:textId="4FDAECE7" w:rsidR="0060637E" w:rsidRPr="008E56A7" w:rsidRDefault="0060637E" w:rsidP="00613669">
            <w:pPr>
              <w:widowControl w:val="0"/>
              <w:jc w:val="center"/>
              <w:rPr>
                <w:sz w:val="28"/>
                <w:szCs w:val="28"/>
              </w:rPr>
            </w:pPr>
            <w:r w:rsidRPr="008E56A7">
              <w:rPr>
                <w:sz w:val="28"/>
                <w:szCs w:val="28"/>
              </w:rPr>
              <w:t>75</w:t>
            </w:r>
          </w:p>
        </w:tc>
        <w:tc>
          <w:tcPr>
            <w:tcW w:w="1276" w:type="dxa"/>
            <w:tcBorders>
              <w:top w:val="single" w:sz="4" w:space="0" w:color="000000"/>
              <w:left w:val="single" w:sz="4" w:space="0" w:color="000000"/>
              <w:bottom w:val="single" w:sz="4" w:space="0" w:color="000000"/>
              <w:right w:val="single" w:sz="4" w:space="0" w:color="000000"/>
            </w:tcBorders>
          </w:tcPr>
          <w:p w14:paraId="3E5E68F2" w14:textId="1CBF2E4A" w:rsidR="0060637E" w:rsidRPr="008E56A7" w:rsidRDefault="0060637E" w:rsidP="00613669">
            <w:pPr>
              <w:widowControl w:val="0"/>
              <w:jc w:val="center"/>
              <w:rPr>
                <w:sz w:val="28"/>
                <w:szCs w:val="28"/>
              </w:rPr>
            </w:pPr>
            <w:r w:rsidRPr="008E56A7">
              <w:rPr>
                <w:sz w:val="28"/>
                <w:szCs w:val="28"/>
              </w:rPr>
              <w:t>80</w:t>
            </w:r>
          </w:p>
        </w:tc>
        <w:tc>
          <w:tcPr>
            <w:tcW w:w="992" w:type="dxa"/>
            <w:tcBorders>
              <w:top w:val="single" w:sz="4" w:space="0" w:color="000000"/>
              <w:left w:val="single" w:sz="4" w:space="0" w:color="000000"/>
              <w:bottom w:val="single" w:sz="4" w:space="0" w:color="000000"/>
              <w:right w:val="single" w:sz="4" w:space="0" w:color="000000"/>
            </w:tcBorders>
          </w:tcPr>
          <w:p w14:paraId="46ECEF1E" w14:textId="6D5F9496" w:rsidR="0060637E" w:rsidRPr="008E56A7" w:rsidRDefault="0060637E" w:rsidP="00613669">
            <w:pPr>
              <w:widowControl w:val="0"/>
              <w:tabs>
                <w:tab w:val="center" w:pos="229"/>
              </w:tabs>
              <w:rPr>
                <w:sz w:val="28"/>
                <w:szCs w:val="28"/>
              </w:rPr>
            </w:pPr>
            <w:r w:rsidRPr="008E56A7">
              <w:rPr>
                <w:sz w:val="28"/>
                <w:szCs w:val="28"/>
              </w:rPr>
              <w:t>80</w:t>
            </w:r>
          </w:p>
        </w:tc>
        <w:tc>
          <w:tcPr>
            <w:tcW w:w="850" w:type="dxa"/>
            <w:tcBorders>
              <w:top w:val="single" w:sz="4" w:space="0" w:color="000000"/>
              <w:left w:val="single" w:sz="4" w:space="0" w:color="000000"/>
              <w:bottom w:val="single" w:sz="4" w:space="0" w:color="000000"/>
              <w:right w:val="single" w:sz="4" w:space="0" w:color="000000"/>
            </w:tcBorders>
          </w:tcPr>
          <w:p w14:paraId="0A9E3E9F" w14:textId="06D4382E" w:rsidR="0060637E" w:rsidRPr="008E56A7" w:rsidRDefault="0060637E" w:rsidP="00613669">
            <w:pPr>
              <w:widowControl w:val="0"/>
              <w:jc w:val="center"/>
              <w:rPr>
                <w:sz w:val="28"/>
                <w:szCs w:val="28"/>
              </w:rPr>
            </w:pPr>
            <w:r w:rsidRPr="008E56A7">
              <w:rPr>
                <w:sz w:val="28"/>
                <w:szCs w:val="28"/>
              </w:rPr>
              <w:t>80</w:t>
            </w:r>
          </w:p>
        </w:tc>
        <w:tc>
          <w:tcPr>
            <w:tcW w:w="959" w:type="dxa"/>
            <w:tcBorders>
              <w:top w:val="single" w:sz="4" w:space="0" w:color="000000"/>
              <w:left w:val="single" w:sz="4" w:space="0" w:color="000000"/>
              <w:bottom w:val="single" w:sz="4" w:space="0" w:color="000000"/>
              <w:right w:val="single" w:sz="4" w:space="0" w:color="000000"/>
            </w:tcBorders>
          </w:tcPr>
          <w:p w14:paraId="73D522BD" w14:textId="167BEF97" w:rsidR="0060637E" w:rsidRPr="008E56A7" w:rsidRDefault="0060637E" w:rsidP="00613669">
            <w:pPr>
              <w:widowControl w:val="0"/>
              <w:jc w:val="center"/>
              <w:rPr>
                <w:sz w:val="28"/>
                <w:szCs w:val="28"/>
              </w:rPr>
            </w:pPr>
            <w:r w:rsidRPr="008E56A7">
              <w:rPr>
                <w:sz w:val="28"/>
                <w:szCs w:val="28"/>
              </w:rPr>
              <w:t>80</w:t>
            </w:r>
          </w:p>
        </w:tc>
        <w:tc>
          <w:tcPr>
            <w:tcW w:w="1538" w:type="dxa"/>
            <w:tcBorders>
              <w:top w:val="single" w:sz="4" w:space="0" w:color="000000"/>
              <w:left w:val="single" w:sz="4" w:space="0" w:color="000000"/>
              <w:bottom w:val="single" w:sz="4" w:space="0" w:color="000000"/>
              <w:right w:val="single" w:sz="4" w:space="0" w:color="000000"/>
            </w:tcBorders>
          </w:tcPr>
          <w:p w14:paraId="52A2A9B7" w14:textId="77777777" w:rsidR="0060637E" w:rsidRPr="008E56A7" w:rsidRDefault="0060637E" w:rsidP="00613669">
            <w:pPr>
              <w:widowControl w:val="0"/>
              <w:jc w:val="center"/>
              <w:rPr>
                <w:sz w:val="28"/>
                <w:szCs w:val="28"/>
              </w:rPr>
            </w:pPr>
          </w:p>
        </w:tc>
        <w:tc>
          <w:tcPr>
            <w:tcW w:w="1537" w:type="dxa"/>
            <w:tcBorders>
              <w:top w:val="single" w:sz="4" w:space="0" w:color="000000"/>
              <w:left w:val="single" w:sz="4" w:space="0" w:color="000000"/>
              <w:bottom w:val="single" w:sz="4" w:space="0" w:color="000000"/>
              <w:right w:val="single" w:sz="4" w:space="0" w:color="000000"/>
            </w:tcBorders>
          </w:tcPr>
          <w:p w14:paraId="4555B177" w14:textId="2BA33425" w:rsidR="0060637E" w:rsidRPr="008E56A7" w:rsidRDefault="0060637E" w:rsidP="00613669">
            <w:pPr>
              <w:widowControl w:val="0"/>
              <w:jc w:val="center"/>
              <w:rPr>
                <w:sz w:val="28"/>
                <w:szCs w:val="28"/>
              </w:rPr>
            </w:pPr>
            <w:r w:rsidRPr="008E56A7">
              <w:rPr>
                <w:sz w:val="28"/>
                <w:szCs w:val="28"/>
              </w:rPr>
              <w:t>03.01</w:t>
            </w:r>
          </w:p>
        </w:tc>
      </w:tr>
      <w:tr w:rsidR="0060637E" w:rsidRPr="008E56A7" w14:paraId="4DCD6807" w14:textId="77777777" w:rsidTr="00C05874">
        <w:tc>
          <w:tcPr>
            <w:tcW w:w="526" w:type="dxa"/>
            <w:tcBorders>
              <w:top w:val="single" w:sz="4" w:space="0" w:color="000000"/>
              <w:left w:val="single" w:sz="4" w:space="0" w:color="000000"/>
              <w:bottom w:val="single" w:sz="4" w:space="0" w:color="000000"/>
              <w:right w:val="single" w:sz="4" w:space="0" w:color="000000"/>
            </w:tcBorders>
          </w:tcPr>
          <w:p w14:paraId="531DA7F1" w14:textId="33C3A079" w:rsidR="0060637E" w:rsidRPr="008E56A7" w:rsidRDefault="00211C6F" w:rsidP="00613669">
            <w:pPr>
              <w:widowControl w:val="0"/>
              <w:jc w:val="right"/>
              <w:rPr>
                <w:sz w:val="28"/>
                <w:szCs w:val="28"/>
              </w:rPr>
            </w:pPr>
            <w:r w:rsidRPr="008E56A7">
              <w:rPr>
                <w:sz w:val="28"/>
                <w:szCs w:val="28"/>
              </w:rPr>
              <w:t>4</w:t>
            </w:r>
            <w:r w:rsidR="0060637E" w:rsidRPr="008E56A7">
              <w:rPr>
                <w:sz w:val="28"/>
                <w:szCs w:val="28"/>
              </w:rPr>
              <w:t>.</w:t>
            </w:r>
          </w:p>
        </w:tc>
        <w:tc>
          <w:tcPr>
            <w:tcW w:w="2822" w:type="dxa"/>
            <w:tcBorders>
              <w:top w:val="single" w:sz="4" w:space="0" w:color="000000"/>
              <w:left w:val="single" w:sz="4" w:space="0" w:color="000000"/>
              <w:bottom w:val="single" w:sz="4" w:space="0" w:color="000000"/>
              <w:right w:val="single" w:sz="4" w:space="0" w:color="000000"/>
            </w:tcBorders>
          </w:tcPr>
          <w:p w14:paraId="33C09B1F" w14:textId="55771EF6" w:rsidR="0060637E" w:rsidRPr="008E56A7" w:rsidRDefault="0060637E" w:rsidP="00613669">
            <w:pPr>
              <w:widowControl w:val="0"/>
              <w:jc w:val="both"/>
              <w:rPr>
                <w:sz w:val="28"/>
                <w:szCs w:val="28"/>
              </w:rPr>
            </w:pPr>
            <w:r w:rsidRPr="008E56A7">
              <w:rPr>
                <w:sz w:val="28"/>
                <w:szCs w:val="28"/>
              </w:rPr>
              <w:t xml:space="preserve">Увеличение доли защищенных по требованиям безопасности информации </w:t>
            </w:r>
            <w:r w:rsidRPr="008E56A7">
              <w:rPr>
                <w:sz w:val="28"/>
                <w:szCs w:val="28"/>
              </w:rPr>
              <w:lastRenderedPageBreak/>
              <w:t>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467" w:type="dxa"/>
            <w:tcBorders>
              <w:top w:val="single" w:sz="4" w:space="0" w:color="000000"/>
              <w:left w:val="single" w:sz="4" w:space="0" w:color="000000"/>
              <w:bottom w:val="single" w:sz="4" w:space="0" w:color="000000"/>
              <w:right w:val="single" w:sz="4" w:space="0" w:color="000000"/>
            </w:tcBorders>
          </w:tcPr>
          <w:p w14:paraId="7F0BD48B" w14:textId="55EB9543" w:rsidR="0060637E" w:rsidRPr="008E56A7" w:rsidRDefault="0060637E" w:rsidP="00613669">
            <w:pPr>
              <w:widowControl w:val="0"/>
              <w:jc w:val="center"/>
              <w:rPr>
                <w:sz w:val="28"/>
                <w:szCs w:val="28"/>
              </w:rPr>
            </w:pPr>
            <w:r w:rsidRPr="008E56A7">
              <w:rPr>
                <w:sz w:val="28"/>
                <w:szCs w:val="28"/>
              </w:rPr>
              <w:lastRenderedPageBreak/>
              <w:t>Приоритетный, отраслевой показател</w:t>
            </w:r>
            <w:r w:rsidRPr="008E56A7">
              <w:rPr>
                <w:sz w:val="28"/>
                <w:szCs w:val="28"/>
              </w:rPr>
              <w:lastRenderedPageBreak/>
              <w:t>ь</w:t>
            </w:r>
          </w:p>
        </w:tc>
        <w:tc>
          <w:tcPr>
            <w:tcW w:w="1134" w:type="dxa"/>
            <w:tcBorders>
              <w:top w:val="single" w:sz="4" w:space="0" w:color="000000"/>
              <w:left w:val="single" w:sz="4" w:space="0" w:color="000000"/>
              <w:bottom w:val="single" w:sz="4" w:space="0" w:color="000000"/>
              <w:right w:val="single" w:sz="4" w:space="0" w:color="000000"/>
            </w:tcBorders>
          </w:tcPr>
          <w:p w14:paraId="03E5C200" w14:textId="49CA19A2" w:rsidR="0060637E" w:rsidRPr="008E56A7" w:rsidRDefault="0060637E" w:rsidP="00613669">
            <w:pPr>
              <w:widowControl w:val="0"/>
              <w:jc w:val="center"/>
              <w:rPr>
                <w:sz w:val="28"/>
                <w:szCs w:val="28"/>
              </w:rPr>
            </w:pPr>
            <w:r w:rsidRPr="008E56A7">
              <w:rPr>
                <w:sz w:val="28"/>
                <w:szCs w:val="28"/>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tcPr>
          <w:p w14:paraId="205023E3" w14:textId="69464413" w:rsidR="0060637E" w:rsidRPr="008E56A7" w:rsidRDefault="0060637E" w:rsidP="00613669">
            <w:pPr>
              <w:widowControl w:val="0"/>
              <w:jc w:val="center"/>
              <w:rPr>
                <w:sz w:val="28"/>
                <w:szCs w:val="28"/>
              </w:rPr>
            </w:pPr>
            <w:r w:rsidRPr="008E56A7">
              <w:rPr>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14:paraId="3D7D838C" w14:textId="47AE8024" w:rsidR="0060637E" w:rsidRPr="008E56A7" w:rsidRDefault="0060637E" w:rsidP="00613669">
            <w:pPr>
              <w:widowControl w:val="0"/>
              <w:jc w:val="center"/>
              <w:rPr>
                <w:sz w:val="28"/>
                <w:szCs w:val="28"/>
              </w:rPr>
            </w:pPr>
            <w:r w:rsidRPr="008E56A7">
              <w:rPr>
                <w:sz w:val="28"/>
                <w:szCs w:val="28"/>
              </w:rPr>
              <w:t>100</w:t>
            </w:r>
          </w:p>
        </w:tc>
        <w:tc>
          <w:tcPr>
            <w:tcW w:w="1276" w:type="dxa"/>
            <w:tcBorders>
              <w:top w:val="single" w:sz="4" w:space="0" w:color="000000"/>
              <w:left w:val="single" w:sz="4" w:space="0" w:color="000000"/>
              <w:bottom w:val="single" w:sz="4" w:space="0" w:color="000000"/>
              <w:right w:val="single" w:sz="4" w:space="0" w:color="000000"/>
            </w:tcBorders>
          </w:tcPr>
          <w:p w14:paraId="132C61A9" w14:textId="0C76CCDB" w:rsidR="0060637E" w:rsidRPr="008E56A7" w:rsidRDefault="0060637E" w:rsidP="00613669">
            <w:pPr>
              <w:widowControl w:val="0"/>
              <w:jc w:val="center"/>
              <w:rPr>
                <w:sz w:val="28"/>
                <w:szCs w:val="28"/>
              </w:rPr>
            </w:pPr>
            <w:r w:rsidRPr="008E56A7">
              <w:rPr>
                <w:sz w:val="28"/>
                <w:szCs w:val="28"/>
              </w:rPr>
              <w:t>100</w:t>
            </w:r>
          </w:p>
        </w:tc>
        <w:tc>
          <w:tcPr>
            <w:tcW w:w="992" w:type="dxa"/>
            <w:tcBorders>
              <w:top w:val="single" w:sz="4" w:space="0" w:color="000000"/>
              <w:left w:val="single" w:sz="4" w:space="0" w:color="000000"/>
              <w:bottom w:val="single" w:sz="4" w:space="0" w:color="000000"/>
              <w:right w:val="single" w:sz="4" w:space="0" w:color="000000"/>
            </w:tcBorders>
          </w:tcPr>
          <w:p w14:paraId="28AB5508" w14:textId="449DB6FD" w:rsidR="0060637E" w:rsidRPr="008E56A7" w:rsidRDefault="0060637E" w:rsidP="00613669">
            <w:pPr>
              <w:widowControl w:val="0"/>
              <w:tabs>
                <w:tab w:val="center" w:pos="229"/>
              </w:tabs>
              <w:rPr>
                <w:sz w:val="28"/>
                <w:szCs w:val="28"/>
              </w:rPr>
            </w:pPr>
            <w:r w:rsidRPr="008E56A7">
              <w:rPr>
                <w:sz w:val="28"/>
                <w:szCs w:val="28"/>
              </w:rPr>
              <w:t>100</w:t>
            </w:r>
          </w:p>
        </w:tc>
        <w:tc>
          <w:tcPr>
            <w:tcW w:w="850" w:type="dxa"/>
            <w:tcBorders>
              <w:top w:val="single" w:sz="4" w:space="0" w:color="000000"/>
              <w:left w:val="single" w:sz="4" w:space="0" w:color="000000"/>
              <w:bottom w:val="single" w:sz="4" w:space="0" w:color="000000"/>
              <w:right w:val="single" w:sz="4" w:space="0" w:color="000000"/>
            </w:tcBorders>
          </w:tcPr>
          <w:p w14:paraId="4FE9D611" w14:textId="7181E20C" w:rsidR="0060637E" w:rsidRPr="008E56A7" w:rsidRDefault="0060637E" w:rsidP="00613669">
            <w:pPr>
              <w:widowControl w:val="0"/>
              <w:jc w:val="center"/>
              <w:rPr>
                <w:sz w:val="28"/>
                <w:szCs w:val="28"/>
              </w:rPr>
            </w:pPr>
            <w:r w:rsidRPr="008E56A7">
              <w:rPr>
                <w:sz w:val="28"/>
                <w:szCs w:val="28"/>
              </w:rPr>
              <w:t>100</w:t>
            </w:r>
          </w:p>
        </w:tc>
        <w:tc>
          <w:tcPr>
            <w:tcW w:w="959" w:type="dxa"/>
            <w:tcBorders>
              <w:top w:val="single" w:sz="4" w:space="0" w:color="000000"/>
              <w:left w:val="single" w:sz="4" w:space="0" w:color="000000"/>
              <w:bottom w:val="single" w:sz="4" w:space="0" w:color="000000"/>
              <w:right w:val="single" w:sz="4" w:space="0" w:color="000000"/>
            </w:tcBorders>
          </w:tcPr>
          <w:p w14:paraId="58C632ED" w14:textId="1EC9D3E8" w:rsidR="0060637E" w:rsidRPr="008E56A7" w:rsidRDefault="0060637E" w:rsidP="00613669">
            <w:pPr>
              <w:widowControl w:val="0"/>
              <w:jc w:val="center"/>
              <w:rPr>
                <w:sz w:val="28"/>
                <w:szCs w:val="28"/>
              </w:rPr>
            </w:pPr>
            <w:r w:rsidRPr="008E56A7">
              <w:rPr>
                <w:sz w:val="28"/>
                <w:szCs w:val="28"/>
              </w:rPr>
              <w:t>100</w:t>
            </w:r>
          </w:p>
        </w:tc>
        <w:tc>
          <w:tcPr>
            <w:tcW w:w="1538" w:type="dxa"/>
            <w:tcBorders>
              <w:top w:val="single" w:sz="4" w:space="0" w:color="000000"/>
              <w:left w:val="single" w:sz="4" w:space="0" w:color="000000"/>
              <w:bottom w:val="single" w:sz="4" w:space="0" w:color="000000"/>
              <w:right w:val="single" w:sz="4" w:space="0" w:color="000000"/>
            </w:tcBorders>
          </w:tcPr>
          <w:p w14:paraId="469C8564" w14:textId="77777777" w:rsidR="0060637E" w:rsidRPr="008E56A7" w:rsidRDefault="0060637E" w:rsidP="00613669">
            <w:pPr>
              <w:widowControl w:val="0"/>
              <w:jc w:val="center"/>
              <w:rPr>
                <w:sz w:val="28"/>
                <w:szCs w:val="28"/>
              </w:rPr>
            </w:pPr>
          </w:p>
        </w:tc>
        <w:tc>
          <w:tcPr>
            <w:tcW w:w="1537" w:type="dxa"/>
            <w:tcBorders>
              <w:top w:val="single" w:sz="4" w:space="0" w:color="000000"/>
              <w:left w:val="single" w:sz="4" w:space="0" w:color="000000"/>
              <w:bottom w:val="single" w:sz="4" w:space="0" w:color="000000"/>
              <w:right w:val="single" w:sz="4" w:space="0" w:color="000000"/>
            </w:tcBorders>
          </w:tcPr>
          <w:p w14:paraId="7DB61841" w14:textId="3FD33430" w:rsidR="0060637E" w:rsidRPr="008E56A7" w:rsidRDefault="0060637E" w:rsidP="00613669">
            <w:pPr>
              <w:widowControl w:val="0"/>
              <w:jc w:val="center"/>
              <w:rPr>
                <w:sz w:val="28"/>
                <w:szCs w:val="28"/>
              </w:rPr>
            </w:pPr>
            <w:r w:rsidRPr="008E56A7">
              <w:rPr>
                <w:sz w:val="28"/>
                <w:szCs w:val="28"/>
              </w:rPr>
              <w:t>02.01</w:t>
            </w:r>
          </w:p>
        </w:tc>
      </w:tr>
      <w:tr w:rsidR="0060637E" w:rsidRPr="008E56A7" w14:paraId="2C32CA15" w14:textId="77777777" w:rsidTr="00C05874">
        <w:tc>
          <w:tcPr>
            <w:tcW w:w="526" w:type="dxa"/>
            <w:tcBorders>
              <w:top w:val="single" w:sz="4" w:space="0" w:color="000000"/>
              <w:left w:val="single" w:sz="4" w:space="0" w:color="000000"/>
              <w:bottom w:val="single" w:sz="4" w:space="0" w:color="000000"/>
              <w:right w:val="single" w:sz="4" w:space="0" w:color="000000"/>
            </w:tcBorders>
          </w:tcPr>
          <w:p w14:paraId="42A720AC" w14:textId="7C8A5F44" w:rsidR="0060637E" w:rsidRPr="008E56A7" w:rsidRDefault="00211C6F" w:rsidP="00613669">
            <w:pPr>
              <w:widowControl w:val="0"/>
              <w:jc w:val="right"/>
              <w:rPr>
                <w:sz w:val="28"/>
                <w:szCs w:val="28"/>
              </w:rPr>
            </w:pPr>
            <w:r w:rsidRPr="008E56A7">
              <w:rPr>
                <w:sz w:val="28"/>
                <w:szCs w:val="28"/>
              </w:rPr>
              <w:lastRenderedPageBreak/>
              <w:t>5</w:t>
            </w:r>
            <w:r w:rsidR="0060637E" w:rsidRPr="008E56A7">
              <w:rPr>
                <w:sz w:val="28"/>
                <w:szCs w:val="28"/>
                <w:lang w:val="en-US"/>
              </w:rPr>
              <w:t>.</w:t>
            </w:r>
          </w:p>
        </w:tc>
        <w:tc>
          <w:tcPr>
            <w:tcW w:w="2822" w:type="dxa"/>
            <w:tcBorders>
              <w:top w:val="single" w:sz="4" w:space="0" w:color="000000"/>
              <w:left w:val="single" w:sz="4" w:space="0" w:color="000000"/>
              <w:bottom w:val="single" w:sz="4" w:space="0" w:color="000000"/>
              <w:right w:val="single" w:sz="4" w:space="0" w:color="000000"/>
            </w:tcBorders>
          </w:tcPr>
          <w:p w14:paraId="209D383C" w14:textId="386F0E68" w:rsidR="0060637E" w:rsidRPr="008E56A7" w:rsidRDefault="0060637E" w:rsidP="00613669">
            <w:pPr>
              <w:widowControl w:val="0"/>
              <w:jc w:val="both"/>
              <w:rPr>
                <w:sz w:val="28"/>
                <w:szCs w:val="28"/>
              </w:rPr>
            </w:pPr>
            <w:r w:rsidRPr="008E56A7">
              <w:rPr>
                <w:sz w:val="28"/>
                <w:szCs w:val="28"/>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467" w:type="dxa"/>
            <w:tcBorders>
              <w:top w:val="single" w:sz="4" w:space="0" w:color="000000"/>
              <w:left w:val="single" w:sz="4" w:space="0" w:color="000000"/>
              <w:bottom w:val="single" w:sz="4" w:space="0" w:color="000000"/>
              <w:right w:val="single" w:sz="4" w:space="0" w:color="000000"/>
            </w:tcBorders>
          </w:tcPr>
          <w:p w14:paraId="4A830FCB" w14:textId="17886F98" w:rsidR="0060637E" w:rsidRPr="008E56A7" w:rsidRDefault="0060637E" w:rsidP="00613669">
            <w:pPr>
              <w:widowControl w:val="0"/>
              <w:jc w:val="center"/>
              <w:rPr>
                <w:sz w:val="28"/>
                <w:szCs w:val="28"/>
              </w:rPr>
            </w:pPr>
            <w:r w:rsidRPr="008E56A7">
              <w:rPr>
                <w:sz w:val="28"/>
                <w:szCs w:val="28"/>
              </w:rPr>
              <w:t>Приоритетный, 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14:paraId="2101A8DA" w14:textId="682DDC74" w:rsidR="0060637E" w:rsidRPr="008E56A7" w:rsidRDefault="0060637E" w:rsidP="00613669">
            <w:pPr>
              <w:widowControl w:val="0"/>
              <w:jc w:val="center"/>
              <w:rPr>
                <w:sz w:val="28"/>
                <w:szCs w:val="28"/>
              </w:rPr>
            </w:pPr>
            <w:r w:rsidRPr="008E56A7">
              <w:rPr>
                <w:sz w:val="28"/>
                <w:szCs w:val="28"/>
              </w:rPr>
              <w:t>процент</w:t>
            </w:r>
          </w:p>
        </w:tc>
        <w:tc>
          <w:tcPr>
            <w:tcW w:w="1134" w:type="dxa"/>
            <w:tcBorders>
              <w:top w:val="single" w:sz="4" w:space="0" w:color="000000"/>
              <w:left w:val="single" w:sz="4" w:space="0" w:color="000000"/>
              <w:bottom w:val="single" w:sz="4" w:space="0" w:color="000000"/>
              <w:right w:val="single" w:sz="4" w:space="0" w:color="000000"/>
            </w:tcBorders>
          </w:tcPr>
          <w:p w14:paraId="57B77F52" w14:textId="426F3DDC" w:rsidR="0060637E" w:rsidRPr="008E56A7" w:rsidRDefault="0060637E" w:rsidP="00613669">
            <w:pPr>
              <w:widowControl w:val="0"/>
              <w:jc w:val="center"/>
              <w:rPr>
                <w:sz w:val="28"/>
                <w:szCs w:val="28"/>
              </w:rPr>
            </w:pPr>
            <w:r w:rsidRPr="008E56A7">
              <w:rPr>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14:paraId="359C5B9C" w14:textId="40A4F418" w:rsidR="0060637E" w:rsidRPr="008E56A7" w:rsidRDefault="0060637E" w:rsidP="00613669">
            <w:pPr>
              <w:widowControl w:val="0"/>
              <w:jc w:val="center"/>
              <w:rPr>
                <w:sz w:val="28"/>
                <w:szCs w:val="28"/>
              </w:rPr>
            </w:pPr>
            <w:r w:rsidRPr="008E56A7">
              <w:rPr>
                <w:sz w:val="28"/>
                <w:szCs w:val="28"/>
              </w:rPr>
              <w:t>100</w:t>
            </w:r>
          </w:p>
        </w:tc>
        <w:tc>
          <w:tcPr>
            <w:tcW w:w="1276" w:type="dxa"/>
            <w:tcBorders>
              <w:top w:val="single" w:sz="4" w:space="0" w:color="000000"/>
              <w:left w:val="single" w:sz="4" w:space="0" w:color="000000"/>
              <w:bottom w:val="single" w:sz="4" w:space="0" w:color="000000"/>
              <w:right w:val="single" w:sz="4" w:space="0" w:color="000000"/>
            </w:tcBorders>
          </w:tcPr>
          <w:p w14:paraId="4A733BF3" w14:textId="13350806" w:rsidR="0060637E" w:rsidRPr="008E56A7" w:rsidRDefault="0060637E" w:rsidP="00613669">
            <w:pPr>
              <w:widowControl w:val="0"/>
              <w:jc w:val="center"/>
              <w:rPr>
                <w:sz w:val="28"/>
                <w:szCs w:val="28"/>
              </w:rPr>
            </w:pPr>
            <w:r w:rsidRPr="008E56A7">
              <w:rPr>
                <w:sz w:val="28"/>
                <w:szCs w:val="28"/>
              </w:rPr>
              <w:t>100</w:t>
            </w:r>
          </w:p>
        </w:tc>
        <w:tc>
          <w:tcPr>
            <w:tcW w:w="992" w:type="dxa"/>
            <w:tcBorders>
              <w:top w:val="single" w:sz="4" w:space="0" w:color="000000"/>
              <w:left w:val="single" w:sz="4" w:space="0" w:color="000000"/>
              <w:bottom w:val="single" w:sz="4" w:space="0" w:color="000000"/>
              <w:right w:val="single" w:sz="4" w:space="0" w:color="000000"/>
            </w:tcBorders>
          </w:tcPr>
          <w:p w14:paraId="41CFAFAB" w14:textId="748196B5" w:rsidR="0060637E" w:rsidRPr="008E56A7" w:rsidRDefault="0060637E" w:rsidP="00613669">
            <w:pPr>
              <w:widowControl w:val="0"/>
              <w:tabs>
                <w:tab w:val="center" w:pos="229"/>
              </w:tabs>
              <w:rPr>
                <w:sz w:val="28"/>
                <w:szCs w:val="28"/>
              </w:rPr>
            </w:pPr>
            <w:r w:rsidRPr="008E56A7">
              <w:rPr>
                <w:sz w:val="28"/>
                <w:szCs w:val="28"/>
              </w:rPr>
              <w:t>100</w:t>
            </w:r>
          </w:p>
        </w:tc>
        <w:tc>
          <w:tcPr>
            <w:tcW w:w="850" w:type="dxa"/>
            <w:tcBorders>
              <w:top w:val="single" w:sz="4" w:space="0" w:color="000000"/>
              <w:left w:val="single" w:sz="4" w:space="0" w:color="000000"/>
              <w:bottom w:val="single" w:sz="4" w:space="0" w:color="000000"/>
              <w:right w:val="single" w:sz="4" w:space="0" w:color="000000"/>
            </w:tcBorders>
          </w:tcPr>
          <w:p w14:paraId="57931D85" w14:textId="2A7F975D" w:rsidR="0060637E" w:rsidRPr="008E56A7" w:rsidRDefault="0060637E" w:rsidP="00613669">
            <w:pPr>
              <w:widowControl w:val="0"/>
              <w:jc w:val="center"/>
              <w:rPr>
                <w:sz w:val="28"/>
                <w:szCs w:val="28"/>
              </w:rPr>
            </w:pPr>
            <w:r w:rsidRPr="008E56A7">
              <w:rPr>
                <w:sz w:val="28"/>
                <w:szCs w:val="28"/>
              </w:rPr>
              <w:t>100</w:t>
            </w:r>
          </w:p>
        </w:tc>
        <w:tc>
          <w:tcPr>
            <w:tcW w:w="959" w:type="dxa"/>
            <w:tcBorders>
              <w:top w:val="single" w:sz="4" w:space="0" w:color="000000"/>
              <w:left w:val="single" w:sz="4" w:space="0" w:color="000000"/>
              <w:bottom w:val="single" w:sz="4" w:space="0" w:color="000000"/>
              <w:right w:val="single" w:sz="4" w:space="0" w:color="000000"/>
            </w:tcBorders>
          </w:tcPr>
          <w:p w14:paraId="41E04E75" w14:textId="7BDE9D21" w:rsidR="0060637E" w:rsidRPr="008E56A7" w:rsidRDefault="0060637E" w:rsidP="00613669">
            <w:pPr>
              <w:widowControl w:val="0"/>
              <w:jc w:val="center"/>
              <w:rPr>
                <w:sz w:val="28"/>
                <w:szCs w:val="28"/>
              </w:rPr>
            </w:pPr>
            <w:r w:rsidRPr="008E56A7">
              <w:rPr>
                <w:sz w:val="28"/>
                <w:szCs w:val="28"/>
              </w:rPr>
              <w:t>100</w:t>
            </w:r>
          </w:p>
        </w:tc>
        <w:tc>
          <w:tcPr>
            <w:tcW w:w="1538" w:type="dxa"/>
            <w:tcBorders>
              <w:top w:val="single" w:sz="4" w:space="0" w:color="000000"/>
              <w:left w:val="single" w:sz="4" w:space="0" w:color="000000"/>
              <w:bottom w:val="single" w:sz="4" w:space="0" w:color="000000"/>
              <w:right w:val="single" w:sz="4" w:space="0" w:color="000000"/>
            </w:tcBorders>
          </w:tcPr>
          <w:p w14:paraId="552EC1DC" w14:textId="77777777" w:rsidR="0060637E" w:rsidRPr="008E56A7" w:rsidRDefault="0060637E" w:rsidP="00613669">
            <w:pPr>
              <w:widowControl w:val="0"/>
              <w:jc w:val="center"/>
              <w:rPr>
                <w:sz w:val="28"/>
                <w:szCs w:val="28"/>
              </w:rPr>
            </w:pPr>
          </w:p>
        </w:tc>
        <w:tc>
          <w:tcPr>
            <w:tcW w:w="1537" w:type="dxa"/>
            <w:tcBorders>
              <w:top w:val="single" w:sz="4" w:space="0" w:color="000000"/>
              <w:left w:val="single" w:sz="4" w:space="0" w:color="000000"/>
              <w:bottom w:val="single" w:sz="4" w:space="0" w:color="000000"/>
              <w:right w:val="single" w:sz="4" w:space="0" w:color="000000"/>
            </w:tcBorders>
          </w:tcPr>
          <w:p w14:paraId="7DCFE936" w14:textId="263EECBB" w:rsidR="0060637E" w:rsidRPr="008E56A7" w:rsidRDefault="0060637E" w:rsidP="00613669">
            <w:pPr>
              <w:widowControl w:val="0"/>
              <w:jc w:val="center"/>
              <w:rPr>
                <w:sz w:val="28"/>
                <w:szCs w:val="28"/>
              </w:rPr>
            </w:pPr>
            <w:r w:rsidRPr="008E56A7">
              <w:rPr>
                <w:sz w:val="28"/>
                <w:szCs w:val="28"/>
              </w:rPr>
              <w:t>02.01</w:t>
            </w:r>
          </w:p>
        </w:tc>
      </w:tr>
      <w:tr w:rsidR="0060637E" w:rsidRPr="008E56A7" w14:paraId="4694DDCE" w14:textId="77777777" w:rsidTr="00C05874">
        <w:tc>
          <w:tcPr>
            <w:tcW w:w="526" w:type="dxa"/>
            <w:tcBorders>
              <w:top w:val="single" w:sz="4" w:space="0" w:color="000000"/>
              <w:left w:val="single" w:sz="4" w:space="0" w:color="000000"/>
              <w:bottom w:val="single" w:sz="4" w:space="0" w:color="000000"/>
              <w:right w:val="single" w:sz="4" w:space="0" w:color="000000"/>
            </w:tcBorders>
          </w:tcPr>
          <w:p w14:paraId="16F2F800" w14:textId="352D60E9" w:rsidR="0060637E" w:rsidRPr="008E56A7" w:rsidRDefault="00211C6F" w:rsidP="00613669">
            <w:pPr>
              <w:widowControl w:val="0"/>
              <w:jc w:val="right"/>
              <w:rPr>
                <w:sz w:val="28"/>
                <w:szCs w:val="28"/>
              </w:rPr>
            </w:pPr>
            <w:r w:rsidRPr="008E56A7">
              <w:rPr>
                <w:sz w:val="28"/>
                <w:szCs w:val="28"/>
              </w:rPr>
              <w:t>6</w:t>
            </w:r>
            <w:r w:rsidR="0060637E" w:rsidRPr="008E56A7">
              <w:rPr>
                <w:sz w:val="28"/>
                <w:szCs w:val="28"/>
                <w:lang w:val="en-US"/>
              </w:rPr>
              <w:t>.</w:t>
            </w:r>
          </w:p>
        </w:tc>
        <w:tc>
          <w:tcPr>
            <w:tcW w:w="2822" w:type="dxa"/>
            <w:tcBorders>
              <w:top w:val="single" w:sz="4" w:space="0" w:color="000000"/>
              <w:left w:val="single" w:sz="4" w:space="0" w:color="000000"/>
              <w:bottom w:val="single" w:sz="4" w:space="0" w:color="000000"/>
              <w:right w:val="single" w:sz="4" w:space="0" w:color="000000"/>
            </w:tcBorders>
          </w:tcPr>
          <w:p w14:paraId="0220D67F" w14:textId="2C4EFC6D" w:rsidR="0060637E" w:rsidRPr="008E56A7" w:rsidRDefault="0060637E" w:rsidP="00613669">
            <w:pPr>
              <w:widowControl w:val="0"/>
              <w:jc w:val="both"/>
              <w:rPr>
                <w:sz w:val="28"/>
                <w:szCs w:val="28"/>
              </w:rPr>
            </w:pPr>
            <w:r w:rsidRPr="008E56A7">
              <w:rPr>
                <w:sz w:val="28"/>
                <w:szCs w:val="28"/>
              </w:rPr>
              <w:t xml:space="preserve">Доля электронного </w:t>
            </w:r>
            <w:r w:rsidRPr="008E56A7">
              <w:rPr>
                <w:sz w:val="28"/>
                <w:szCs w:val="28"/>
              </w:rPr>
              <w:lastRenderedPageBreak/>
              <w:t>юридически значимого документооборота в органах местного самоуправления и подведомственных им учреждениях в Московской области</w:t>
            </w:r>
          </w:p>
        </w:tc>
        <w:tc>
          <w:tcPr>
            <w:tcW w:w="1467" w:type="dxa"/>
            <w:tcBorders>
              <w:top w:val="single" w:sz="4" w:space="0" w:color="000000"/>
              <w:left w:val="single" w:sz="4" w:space="0" w:color="000000"/>
              <w:bottom w:val="single" w:sz="4" w:space="0" w:color="000000"/>
              <w:right w:val="single" w:sz="4" w:space="0" w:color="000000"/>
            </w:tcBorders>
          </w:tcPr>
          <w:p w14:paraId="2CD65B87" w14:textId="77777777" w:rsidR="002D6C4B" w:rsidRPr="008E56A7" w:rsidRDefault="0060637E" w:rsidP="00613669">
            <w:pPr>
              <w:widowControl w:val="0"/>
              <w:jc w:val="center"/>
              <w:rPr>
                <w:sz w:val="28"/>
                <w:szCs w:val="28"/>
              </w:rPr>
            </w:pPr>
            <w:r w:rsidRPr="008E56A7">
              <w:rPr>
                <w:sz w:val="28"/>
                <w:szCs w:val="28"/>
              </w:rPr>
              <w:lastRenderedPageBreak/>
              <w:t>Приоритет</w:t>
            </w:r>
            <w:r w:rsidRPr="008E56A7">
              <w:rPr>
                <w:sz w:val="28"/>
                <w:szCs w:val="28"/>
              </w:rPr>
              <w:lastRenderedPageBreak/>
              <w:t>ный, показатель, Указ Президента Российской Федерации от 04.02.2021 № 68, «Цифровая зрелость»</w:t>
            </w:r>
          </w:p>
          <w:p w14:paraId="40D165FB" w14:textId="12A8EE54" w:rsidR="004429ED" w:rsidRPr="008E56A7" w:rsidRDefault="004429ED" w:rsidP="00613669">
            <w:pPr>
              <w:widowControl w:val="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3C422F98" w14:textId="66433A8F" w:rsidR="0060637E" w:rsidRPr="008E56A7" w:rsidRDefault="0060637E" w:rsidP="00613669">
            <w:pPr>
              <w:widowControl w:val="0"/>
              <w:jc w:val="center"/>
              <w:rPr>
                <w:sz w:val="28"/>
                <w:szCs w:val="28"/>
              </w:rPr>
            </w:pPr>
            <w:r w:rsidRPr="008E56A7">
              <w:rPr>
                <w:sz w:val="28"/>
                <w:szCs w:val="28"/>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tcPr>
          <w:p w14:paraId="5228A9CB" w14:textId="3C2A646E" w:rsidR="0060637E" w:rsidRPr="008E56A7" w:rsidRDefault="0060637E" w:rsidP="00613669">
            <w:pPr>
              <w:widowControl w:val="0"/>
              <w:jc w:val="center"/>
              <w:rPr>
                <w:sz w:val="28"/>
                <w:szCs w:val="28"/>
              </w:rPr>
            </w:pPr>
            <w:r w:rsidRPr="008E56A7">
              <w:rPr>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14:paraId="7D06A6D6" w14:textId="415B99B1" w:rsidR="0060637E" w:rsidRPr="008E56A7" w:rsidRDefault="0060637E" w:rsidP="00613669">
            <w:pPr>
              <w:widowControl w:val="0"/>
              <w:jc w:val="center"/>
              <w:rPr>
                <w:sz w:val="28"/>
                <w:szCs w:val="28"/>
              </w:rPr>
            </w:pPr>
            <w:r w:rsidRPr="008E56A7">
              <w:rPr>
                <w:sz w:val="28"/>
                <w:szCs w:val="28"/>
              </w:rPr>
              <w:t>100</w:t>
            </w:r>
          </w:p>
        </w:tc>
        <w:tc>
          <w:tcPr>
            <w:tcW w:w="1276" w:type="dxa"/>
            <w:tcBorders>
              <w:top w:val="single" w:sz="4" w:space="0" w:color="000000"/>
              <w:left w:val="single" w:sz="4" w:space="0" w:color="000000"/>
              <w:bottom w:val="single" w:sz="4" w:space="0" w:color="000000"/>
              <w:right w:val="single" w:sz="4" w:space="0" w:color="000000"/>
            </w:tcBorders>
          </w:tcPr>
          <w:p w14:paraId="033B54A2" w14:textId="7223EAF2" w:rsidR="0060637E" w:rsidRPr="008E56A7" w:rsidRDefault="0060637E" w:rsidP="00613669">
            <w:pPr>
              <w:widowControl w:val="0"/>
              <w:jc w:val="center"/>
              <w:rPr>
                <w:sz w:val="28"/>
                <w:szCs w:val="28"/>
              </w:rPr>
            </w:pPr>
            <w:r w:rsidRPr="008E56A7">
              <w:rPr>
                <w:rFonts w:eastAsia="Calibri"/>
                <w:sz w:val="28"/>
                <w:szCs w:val="28"/>
              </w:rPr>
              <w:t>100</w:t>
            </w:r>
          </w:p>
        </w:tc>
        <w:tc>
          <w:tcPr>
            <w:tcW w:w="992" w:type="dxa"/>
            <w:tcBorders>
              <w:top w:val="single" w:sz="4" w:space="0" w:color="000000"/>
              <w:left w:val="single" w:sz="4" w:space="0" w:color="000000"/>
              <w:bottom w:val="single" w:sz="4" w:space="0" w:color="000000"/>
              <w:right w:val="single" w:sz="4" w:space="0" w:color="000000"/>
            </w:tcBorders>
          </w:tcPr>
          <w:p w14:paraId="162A8C1E" w14:textId="66F94956" w:rsidR="0060637E" w:rsidRPr="008E56A7" w:rsidRDefault="0060637E" w:rsidP="00613669">
            <w:pPr>
              <w:widowControl w:val="0"/>
              <w:tabs>
                <w:tab w:val="center" w:pos="229"/>
              </w:tabs>
              <w:rPr>
                <w:sz w:val="28"/>
                <w:szCs w:val="28"/>
              </w:rPr>
            </w:pPr>
            <w:r w:rsidRPr="008E56A7">
              <w:rPr>
                <w:rFonts w:eastAsia="Calibri"/>
                <w:sz w:val="28"/>
                <w:szCs w:val="28"/>
              </w:rPr>
              <w:t>100</w:t>
            </w:r>
          </w:p>
        </w:tc>
        <w:tc>
          <w:tcPr>
            <w:tcW w:w="850" w:type="dxa"/>
            <w:tcBorders>
              <w:top w:val="single" w:sz="4" w:space="0" w:color="000000"/>
              <w:left w:val="single" w:sz="4" w:space="0" w:color="000000"/>
              <w:bottom w:val="single" w:sz="4" w:space="0" w:color="000000"/>
              <w:right w:val="single" w:sz="4" w:space="0" w:color="000000"/>
            </w:tcBorders>
          </w:tcPr>
          <w:p w14:paraId="794E1664" w14:textId="047F5903" w:rsidR="0060637E" w:rsidRPr="008E56A7" w:rsidRDefault="0060637E" w:rsidP="00613669">
            <w:pPr>
              <w:widowControl w:val="0"/>
              <w:jc w:val="center"/>
              <w:rPr>
                <w:sz w:val="28"/>
                <w:szCs w:val="28"/>
              </w:rPr>
            </w:pPr>
            <w:r w:rsidRPr="008E56A7">
              <w:rPr>
                <w:rFonts w:eastAsia="Calibri"/>
                <w:sz w:val="28"/>
                <w:szCs w:val="28"/>
              </w:rPr>
              <w:t>100</w:t>
            </w:r>
          </w:p>
        </w:tc>
        <w:tc>
          <w:tcPr>
            <w:tcW w:w="959" w:type="dxa"/>
            <w:tcBorders>
              <w:top w:val="single" w:sz="4" w:space="0" w:color="000000"/>
              <w:left w:val="single" w:sz="4" w:space="0" w:color="000000"/>
              <w:bottom w:val="single" w:sz="4" w:space="0" w:color="000000"/>
              <w:right w:val="single" w:sz="4" w:space="0" w:color="000000"/>
            </w:tcBorders>
          </w:tcPr>
          <w:p w14:paraId="43BDF3B6" w14:textId="248689BB" w:rsidR="0060637E" w:rsidRPr="008E56A7" w:rsidRDefault="0060637E" w:rsidP="00613669">
            <w:pPr>
              <w:widowControl w:val="0"/>
              <w:jc w:val="center"/>
              <w:rPr>
                <w:sz w:val="28"/>
                <w:szCs w:val="28"/>
              </w:rPr>
            </w:pPr>
            <w:r w:rsidRPr="008E56A7">
              <w:rPr>
                <w:rFonts w:eastAsia="Calibri"/>
                <w:sz w:val="28"/>
                <w:szCs w:val="28"/>
              </w:rPr>
              <w:t>100</w:t>
            </w:r>
          </w:p>
        </w:tc>
        <w:tc>
          <w:tcPr>
            <w:tcW w:w="1538" w:type="dxa"/>
            <w:tcBorders>
              <w:top w:val="single" w:sz="4" w:space="0" w:color="000000"/>
              <w:left w:val="single" w:sz="4" w:space="0" w:color="000000"/>
              <w:bottom w:val="single" w:sz="4" w:space="0" w:color="000000"/>
              <w:right w:val="single" w:sz="4" w:space="0" w:color="000000"/>
            </w:tcBorders>
          </w:tcPr>
          <w:p w14:paraId="693B70D8" w14:textId="77777777" w:rsidR="0060637E" w:rsidRPr="008E56A7" w:rsidRDefault="0060637E" w:rsidP="00613669">
            <w:pPr>
              <w:widowControl w:val="0"/>
              <w:jc w:val="center"/>
              <w:rPr>
                <w:sz w:val="28"/>
                <w:szCs w:val="28"/>
              </w:rPr>
            </w:pPr>
          </w:p>
        </w:tc>
        <w:tc>
          <w:tcPr>
            <w:tcW w:w="1537" w:type="dxa"/>
            <w:tcBorders>
              <w:top w:val="single" w:sz="4" w:space="0" w:color="000000"/>
              <w:left w:val="single" w:sz="4" w:space="0" w:color="000000"/>
              <w:bottom w:val="single" w:sz="4" w:space="0" w:color="000000"/>
              <w:right w:val="single" w:sz="4" w:space="0" w:color="000000"/>
            </w:tcBorders>
          </w:tcPr>
          <w:p w14:paraId="2865059B" w14:textId="585E82E7" w:rsidR="0060637E" w:rsidRPr="008E56A7" w:rsidRDefault="0060637E" w:rsidP="00613669">
            <w:pPr>
              <w:widowControl w:val="0"/>
              <w:jc w:val="center"/>
              <w:rPr>
                <w:sz w:val="28"/>
                <w:szCs w:val="28"/>
              </w:rPr>
            </w:pPr>
            <w:r w:rsidRPr="008E56A7">
              <w:rPr>
                <w:rFonts w:eastAsia="Calibri"/>
                <w:sz w:val="28"/>
                <w:szCs w:val="28"/>
              </w:rPr>
              <w:t>03.02</w:t>
            </w:r>
          </w:p>
        </w:tc>
      </w:tr>
      <w:tr w:rsidR="0060637E" w:rsidRPr="008E56A7" w14:paraId="07EBCC0E" w14:textId="77777777" w:rsidTr="00C05874">
        <w:tc>
          <w:tcPr>
            <w:tcW w:w="526" w:type="dxa"/>
            <w:tcBorders>
              <w:top w:val="single" w:sz="4" w:space="0" w:color="000000"/>
              <w:left w:val="single" w:sz="4" w:space="0" w:color="000000"/>
              <w:bottom w:val="single" w:sz="4" w:space="0" w:color="000000"/>
              <w:right w:val="single" w:sz="4" w:space="0" w:color="000000"/>
            </w:tcBorders>
          </w:tcPr>
          <w:p w14:paraId="446AFAB2" w14:textId="6F9402F0" w:rsidR="0060637E" w:rsidRPr="008E56A7" w:rsidRDefault="00211C6F" w:rsidP="00613669">
            <w:pPr>
              <w:widowControl w:val="0"/>
              <w:jc w:val="right"/>
              <w:rPr>
                <w:sz w:val="28"/>
                <w:szCs w:val="28"/>
                <w:lang w:val="en-US"/>
              </w:rPr>
            </w:pPr>
            <w:r w:rsidRPr="008E56A7">
              <w:rPr>
                <w:sz w:val="28"/>
                <w:szCs w:val="28"/>
              </w:rPr>
              <w:lastRenderedPageBreak/>
              <w:t>7</w:t>
            </w:r>
            <w:r w:rsidR="0060637E" w:rsidRPr="008E56A7">
              <w:rPr>
                <w:sz w:val="28"/>
                <w:szCs w:val="28"/>
                <w:lang w:val="en-US"/>
              </w:rPr>
              <w:t>.</w:t>
            </w:r>
          </w:p>
        </w:tc>
        <w:tc>
          <w:tcPr>
            <w:tcW w:w="2822" w:type="dxa"/>
            <w:tcBorders>
              <w:top w:val="single" w:sz="4" w:space="0" w:color="000000"/>
              <w:left w:val="single" w:sz="4" w:space="0" w:color="000000"/>
              <w:bottom w:val="single" w:sz="4" w:space="0" w:color="000000"/>
              <w:right w:val="single" w:sz="4" w:space="0" w:color="000000"/>
            </w:tcBorders>
          </w:tcPr>
          <w:p w14:paraId="57205DE6" w14:textId="24D9FEDB" w:rsidR="0060637E" w:rsidRPr="008E56A7" w:rsidRDefault="0060637E" w:rsidP="00613669">
            <w:pPr>
              <w:widowControl w:val="0"/>
              <w:jc w:val="both"/>
              <w:rPr>
                <w:sz w:val="28"/>
                <w:szCs w:val="28"/>
              </w:rPr>
            </w:pPr>
            <w:r w:rsidRPr="008E56A7">
              <w:rPr>
                <w:rFonts w:eastAsia="Calibri"/>
                <w:sz w:val="28"/>
                <w:szCs w:val="28"/>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1467" w:type="dxa"/>
            <w:tcBorders>
              <w:top w:val="single" w:sz="4" w:space="0" w:color="000000"/>
              <w:left w:val="single" w:sz="4" w:space="0" w:color="000000"/>
              <w:bottom w:val="single" w:sz="4" w:space="0" w:color="000000"/>
              <w:right w:val="single" w:sz="4" w:space="0" w:color="000000"/>
            </w:tcBorders>
          </w:tcPr>
          <w:p w14:paraId="0FBF153A" w14:textId="5A12DB38" w:rsidR="0060637E" w:rsidRPr="008E56A7" w:rsidRDefault="0060637E" w:rsidP="00613669">
            <w:pPr>
              <w:widowControl w:val="0"/>
              <w:jc w:val="center"/>
              <w:rPr>
                <w:sz w:val="28"/>
                <w:szCs w:val="28"/>
              </w:rPr>
            </w:pPr>
            <w:r w:rsidRPr="008E56A7">
              <w:rPr>
                <w:sz w:val="28"/>
                <w:szCs w:val="28"/>
              </w:rPr>
              <w:t>Приоритетный, показатель, Указ Президента Российской Федерации от 04.02.2021 № 68, «Цифровая зрелость»</w:t>
            </w:r>
          </w:p>
        </w:tc>
        <w:tc>
          <w:tcPr>
            <w:tcW w:w="1134" w:type="dxa"/>
            <w:tcBorders>
              <w:top w:val="single" w:sz="4" w:space="0" w:color="000000"/>
              <w:left w:val="single" w:sz="4" w:space="0" w:color="000000"/>
              <w:bottom w:val="single" w:sz="4" w:space="0" w:color="000000"/>
              <w:right w:val="single" w:sz="4" w:space="0" w:color="000000"/>
            </w:tcBorders>
          </w:tcPr>
          <w:p w14:paraId="309E0F4A" w14:textId="2070CE02" w:rsidR="0060637E" w:rsidRPr="008E56A7" w:rsidRDefault="0060637E" w:rsidP="00613669">
            <w:pPr>
              <w:widowControl w:val="0"/>
              <w:jc w:val="center"/>
              <w:rPr>
                <w:sz w:val="28"/>
                <w:szCs w:val="28"/>
              </w:rPr>
            </w:pPr>
            <w:r w:rsidRPr="008E56A7">
              <w:rPr>
                <w:sz w:val="28"/>
                <w:szCs w:val="28"/>
              </w:rPr>
              <w:t>процент</w:t>
            </w:r>
          </w:p>
        </w:tc>
        <w:tc>
          <w:tcPr>
            <w:tcW w:w="1134" w:type="dxa"/>
            <w:tcBorders>
              <w:top w:val="single" w:sz="4" w:space="0" w:color="000000"/>
              <w:left w:val="single" w:sz="4" w:space="0" w:color="000000"/>
              <w:bottom w:val="single" w:sz="4" w:space="0" w:color="000000"/>
              <w:right w:val="single" w:sz="4" w:space="0" w:color="000000"/>
            </w:tcBorders>
          </w:tcPr>
          <w:p w14:paraId="3ABD4CB8" w14:textId="229BF453" w:rsidR="0060637E" w:rsidRPr="008E56A7" w:rsidRDefault="0060637E" w:rsidP="00613669">
            <w:pPr>
              <w:widowControl w:val="0"/>
              <w:jc w:val="center"/>
              <w:rPr>
                <w:sz w:val="28"/>
                <w:szCs w:val="28"/>
              </w:rPr>
            </w:pPr>
            <w:r w:rsidRPr="008E56A7">
              <w:rPr>
                <w:sz w:val="28"/>
                <w:szCs w:val="28"/>
                <w:lang w:val="en-US"/>
              </w:rPr>
              <w:t>98</w:t>
            </w:r>
          </w:p>
        </w:tc>
        <w:tc>
          <w:tcPr>
            <w:tcW w:w="1134" w:type="dxa"/>
            <w:tcBorders>
              <w:top w:val="single" w:sz="4" w:space="0" w:color="000000"/>
              <w:left w:val="single" w:sz="4" w:space="0" w:color="000000"/>
              <w:bottom w:val="single" w:sz="4" w:space="0" w:color="000000"/>
              <w:right w:val="single" w:sz="4" w:space="0" w:color="000000"/>
            </w:tcBorders>
          </w:tcPr>
          <w:p w14:paraId="0B350996" w14:textId="53F8E693" w:rsidR="0060637E" w:rsidRPr="008E56A7" w:rsidRDefault="0060637E" w:rsidP="00613669">
            <w:pPr>
              <w:widowControl w:val="0"/>
              <w:jc w:val="center"/>
              <w:rPr>
                <w:sz w:val="28"/>
                <w:szCs w:val="28"/>
              </w:rPr>
            </w:pPr>
            <w:r w:rsidRPr="008E56A7">
              <w:rPr>
                <w:sz w:val="28"/>
                <w:szCs w:val="28"/>
                <w:lang w:val="en-US"/>
              </w:rPr>
              <w:t>98</w:t>
            </w:r>
          </w:p>
        </w:tc>
        <w:tc>
          <w:tcPr>
            <w:tcW w:w="1276" w:type="dxa"/>
            <w:tcBorders>
              <w:top w:val="single" w:sz="4" w:space="0" w:color="000000"/>
              <w:left w:val="single" w:sz="4" w:space="0" w:color="000000"/>
              <w:bottom w:val="single" w:sz="4" w:space="0" w:color="000000"/>
              <w:right w:val="single" w:sz="4" w:space="0" w:color="000000"/>
            </w:tcBorders>
          </w:tcPr>
          <w:p w14:paraId="0CBD71B3" w14:textId="0EB267C0" w:rsidR="0060637E" w:rsidRPr="008E56A7" w:rsidRDefault="0060637E" w:rsidP="00613669">
            <w:pPr>
              <w:widowControl w:val="0"/>
              <w:jc w:val="center"/>
              <w:rPr>
                <w:rFonts w:eastAsia="Calibri"/>
                <w:sz w:val="28"/>
                <w:szCs w:val="28"/>
              </w:rPr>
            </w:pPr>
            <w:r w:rsidRPr="008E56A7">
              <w:rPr>
                <w:sz w:val="28"/>
                <w:szCs w:val="28"/>
                <w:lang w:val="en-US"/>
              </w:rPr>
              <w:t>98</w:t>
            </w:r>
          </w:p>
        </w:tc>
        <w:tc>
          <w:tcPr>
            <w:tcW w:w="992" w:type="dxa"/>
            <w:tcBorders>
              <w:top w:val="single" w:sz="4" w:space="0" w:color="000000"/>
              <w:left w:val="single" w:sz="4" w:space="0" w:color="000000"/>
              <w:bottom w:val="single" w:sz="4" w:space="0" w:color="000000"/>
              <w:right w:val="single" w:sz="4" w:space="0" w:color="000000"/>
            </w:tcBorders>
          </w:tcPr>
          <w:p w14:paraId="5ABF87F6" w14:textId="6D42FC20" w:rsidR="0060637E" w:rsidRPr="008E56A7" w:rsidRDefault="0060637E" w:rsidP="00613669">
            <w:pPr>
              <w:widowControl w:val="0"/>
              <w:tabs>
                <w:tab w:val="center" w:pos="229"/>
              </w:tabs>
              <w:rPr>
                <w:rFonts w:eastAsia="Calibri"/>
                <w:sz w:val="28"/>
                <w:szCs w:val="28"/>
              </w:rPr>
            </w:pPr>
            <w:r w:rsidRPr="008E56A7">
              <w:rPr>
                <w:sz w:val="28"/>
                <w:szCs w:val="28"/>
                <w:lang w:val="en-US"/>
              </w:rPr>
              <w:t>98</w:t>
            </w:r>
          </w:p>
        </w:tc>
        <w:tc>
          <w:tcPr>
            <w:tcW w:w="850" w:type="dxa"/>
            <w:tcBorders>
              <w:top w:val="single" w:sz="4" w:space="0" w:color="000000"/>
              <w:left w:val="single" w:sz="4" w:space="0" w:color="000000"/>
              <w:bottom w:val="single" w:sz="4" w:space="0" w:color="000000"/>
              <w:right w:val="single" w:sz="4" w:space="0" w:color="000000"/>
            </w:tcBorders>
          </w:tcPr>
          <w:p w14:paraId="00CFE175" w14:textId="3DCF4D7D" w:rsidR="0060637E" w:rsidRPr="008E56A7" w:rsidRDefault="0060637E" w:rsidP="00613669">
            <w:pPr>
              <w:widowControl w:val="0"/>
              <w:jc w:val="center"/>
              <w:rPr>
                <w:rFonts w:eastAsia="Calibri"/>
                <w:sz w:val="28"/>
                <w:szCs w:val="28"/>
              </w:rPr>
            </w:pPr>
            <w:r w:rsidRPr="008E56A7">
              <w:rPr>
                <w:sz w:val="28"/>
                <w:szCs w:val="28"/>
                <w:lang w:val="en-US"/>
              </w:rPr>
              <w:t>98</w:t>
            </w:r>
          </w:p>
        </w:tc>
        <w:tc>
          <w:tcPr>
            <w:tcW w:w="959" w:type="dxa"/>
            <w:tcBorders>
              <w:top w:val="single" w:sz="4" w:space="0" w:color="000000"/>
              <w:left w:val="single" w:sz="4" w:space="0" w:color="000000"/>
              <w:bottom w:val="single" w:sz="4" w:space="0" w:color="000000"/>
              <w:right w:val="single" w:sz="4" w:space="0" w:color="000000"/>
            </w:tcBorders>
          </w:tcPr>
          <w:p w14:paraId="4208E6FF" w14:textId="54DC839C" w:rsidR="0060637E" w:rsidRPr="008E56A7" w:rsidRDefault="0060637E" w:rsidP="00613669">
            <w:pPr>
              <w:widowControl w:val="0"/>
              <w:jc w:val="center"/>
              <w:rPr>
                <w:rFonts w:eastAsia="Calibri"/>
                <w:sz w:val="28"/>
                <w:szCs w:val="28"/>
              </w:rPr>
            </w:pPr>
            <w:r w:rsidRPr="008E56A7">
              <w:rPr>
                <w:sz w:val="28"/>
                <w:szCs w:val="28"/>
                <w:lang w:val="en-US"/>
              </w:rPr>
              <w:t>98</w:t>
            </w:r>
          </w:p>
        </w:tc>
        <w:tc>
          <w:tcPr>
            <w:tcW w:w="1538" w:type="dxa"/>
            <w:tcBorders>
              <w:top w:val="single" w:sz="4" w:space="0" w:color="000000"/>
              <w:left w:val="single" w:sz="4" w:space="0" w:color="000000"/>
              <w:bottom w:val="single" w:sz="4" w:space="0" w:color="000000"/>
              <w:right w:val="single" w:sz="4" w:space="0" w:color="000000"/>
            </w:tcBorders>
          </w:tcPr>
          <w:p w14:paraId="6A92A5E4" w14:textId="77777777" w:rsidR="0060637E" w:rsidRPr="008E56A7" w:rsidRDefault="0060637E" w:rsidP="00613669">
            <w:pPr>
              <w:widowControl w:val="0"/>
              <w:jc w:val="center"/>
              <w:rPr>
                <w:sz w:val="28"/>
                <w:szCs w:val="28"/>
              </w:rPr>
            </w:pPr>
          </w:p>
        </w:tc>
        <w:tc>
          <w:tcPr>
            <w:tcW w:w="1537" w:type="dxa"/>
            <w:tcBorders>
              <w:top w:val="single" w:sz="4" w:space="0" w:color="000000"/>
              <w:left w:val="single" w:sz="4" w:space="0" w:color="000000"/>
              <w:bottom w:val="single" w:sz="4" w:space="0" w:color="000000"/>
              <w:right w:val="single" w:sz="4" w:space="0" w:color="000000"/>
            </w:tcBorders>
          </w:tcPr>
          <w:p w14:paraId="16F31EA8" w14:textId="2AB1D14A" w:rsidR="0060637E" w:rsidRPr="008E56A7" w:rsidRDefault="0060637E" w:rsidP="00613669">
            <w:pPr>
              <w:widowControl w:val="0"/>
              <w:jc w:val="center"/>
              <w:rPr>
                <w:rFonts w:eastAsia="Calibri"/>
                <w:sz w:val="28"/>
                <w:szCs w:val="28"/>
              </w:rPr>
            </w:pPr>
            <w:r w:rsidRPr="008E56A7">
              <w:rPr>
                <w:sz w:val="28"/>
                <w:szCs w:val="28"/>
              </w:rPr>
              <w:t>03.02</w:t>
            </w:r>
          </w:p>
        </w:tc>
      </w:tr>
      <w:tr w:rsidR="0060637E" w:rsidRPr="008E56A7" w14:paraId="4E53DAD7" w14:textId="77777777" w:rsidTr="00C05874">
        <w:tc>
          <w:tcPr>
            <w:tcW w:w="526" w:type="dxa"/>
            <w:tcBorders>
              <w:top w:val="single" w:sz="4" w:space="0" w:color="000000"/>
              <w:left w:val="single" w:sz="4" w:space="0" w:color="000000"/>
              <w:bottom w:val="single" w:sz="4" w:space="0" w:color="000000"/>
              <w:right w:val="single" w:sz="4" w:space="0" w:color="000000"/>
            </w:tcBorders>
          </w:tcPr>
          <w:p w14:paraId="0F356119" w14:textId="1BC6E2F7" w:rsidR="0060637E" w:rsidRPr="008E56A7" w:rsidRDefault="00211C6F" w:rsidP="00613669">
            <w:pPr>
              <w:widowControl w:val="0"/>
              <w:jc w:val="right"/>
              <w:rPr>
                <w:sz w:val="28"/>
                <w:szCs w:val="28"/>
              </w:rPr>
            </w:pPr>
            <w:r w:rsidRPr="008E56A7">
              <w:rPr>
                <w:sz w:val="28"/>
                <w:szCs w:val="28"/>
              </w:rPr>
              <w:t>8</w:t>
            </w:r>
            <w:r w:rsidR="0060637E" w:rsidRPr="008E56A7">
              <w:rPr>
                <w:sz w:val="28"/>
                <w:szCs w:val="28"/>
                <w:lang w:val="en-US"/>
              </w:rPr>
              <w:t>.</w:t>
            </w:r>
          </w:p>
        </w:tc>
        <w:tc>
          <w:tcPr>
            <w:tcW w:w="2822" w:type="dxa"/>
            <w:tcBorders>
              <w:top w:val="single" w:sz="4" w:space="0" w:color="000000"/>
              <w:left w:val="single" w:sz="4" w:space="0" w:color="000000"/>
              <w:bottom w:val="single" w:sz="4" w:space="0" w:color="000000"/>
              <w:right w:val="single" w:sz="4" w:space="0" w:color="000000"/>
            </w:tcBorders>
          </w:tcPr>
          <w:p w14:paraId="0DDABC00" w14:textId="38968FD2" w:rsidR="0060637E" w:rsidRPr="008E56A7" w:rsidRDefault="0060637E" w:rsidP="00613669">
            <w:pPr>
              <w:widowControl w:val="0"/>
              <w:jc w:val="both"/>
              <w:rPr>
                <w:rFonts w:eastAsia="Calibri"/>
                <w:sz w:val="28"/>
                <w:szCs w:val="28"/>
              </w:rPr>
            </w:pPr>
            <w:r w:rsidRPr="008E56A7">
              <w:rPr>
                <w:rFonts w:eastAsia="Calibri"/>
                <w:sz w:val="28"/>
                <w:szCs w:val="28"/>
              </w:rPr>
              <w:t xml:space="preserve">Доля обращений за получением муниципальных (государственных) </w:t>
            </w:r>
            <w:r w:rsidRPr="008E56A7">
              <w:rPr>
                <w:rFonts w:eastAsia="Calibri"/>
                <w:sz w:val="28"/>
                <w:szCs w:val="28"/>
              </w:rPr>
              <w:lastRenderedPageBreak/>
              <w:t>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467" w:type="dxa"/>
            <w:tcBorders>
              <w:top w:val="single" w:sz="4" w:space="0" w:color="000000"/>
              <w:left w:val="single" w:sz="4" w:space="0" w:color="000000"/>
              <w:bottom w:val="single" w:sz="4" w:space="0" w:color="000000"/>
              <w:right w:val="single" w:sz="4" w:space="0" w:color="000000"/>
            </w:tcBorders>
          </w:tcPr>
          <w:p w14:paraId="1B6AFD28" w14:textId="0318389F" w:rsidR="0060637E" w:rsidRPr="008E56A7" w:rsidRDefault="0060637E" w:rsidP="00613669">
            <w:pPr>
              <w:widowControl w:val="0"/>
              <w:jc w:val="center"/>
              <w:rPr>
                <w:sz w:val="28"/>
                <w:szCs w:val="28"/>
              </w:rPr>
            </w:pPr>
            <w:r w:rsidRPr="008E56A7">
              <w:rPr>
                <w:sz w:val="28"/>
                <w:szCs w:val="28"/>
              </w:rPr>
              <w:lastRenderedPageBreak/>
              <w:t xml:space="preserve">Приоритетный, показатель, </w:t>
            </w:r>
            <w:r w:rsidRPr="008E56A7">
              <w:rPr>
                <w:sz w:val="28"/>
                <w:szCs w:val="28"/>
              </w:rPr>
              <w:lastRenderedPageBreak/>
              <w:t>региональный проект «Цифровое государственное управление», Соглашение от 16.12.2020 № 071-2019-D6001-50/2</w:t>
            </w:r>
          </w:p>
        </w:tc>
        <w:tc>
          <w:tcPr>
            <w:tcW w:w="1134" w:type="dxa"/>
            <w:tcBorders>
              <w:top w:val="single" w:sz="4" w:space="0" w:color="000000"/>
              <w:left w:val="single" w:sz="4" w:space="0" w:color="000000"/>
              <w:bottom w:val="single" w:sz="4" w:space="0" w:color="000000"/>
              <w:right w:val="single" w:sz="4" w:space="0" w:color="000000"/>
            </w:tcBorders>
          </w:tcPr>
          <w:p w14:paraId="727EA100" w14:textId="5340E142" w:rsidR="0060637E" w:rsidRPr="008E56A7" w:rsidRDefault="0060637E" w:rsidP="00613669">
            <w:pPr>
              <w:widowControl w:val="0"/>
              <w:jc w:val="center"/>
              <w:rPr>
                <w:sz w:val="28"/>
                <w:szCs w:val="28"/>
              </w:rPr>
            </w:pPr>
            <w:r w:rsidRPr="008E56A7">
              <w:rPr>
                <w:sz w:val="28"/>
                <w:szCs w:val="28"/>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tcPr>
          <w:p w14:paraId="7EF3630C" w14:textId="7B0E9557" w:rsidR="0060637E" w:rsidRPr="008E56A7" w:rsidRDefault="0060637E" w:rsidP="00613669">
            <w:pPr>
              <w:widowControl w:val="0"/>
              <w:jc w:val="center"/>
              <w:rPr>
                <w:sz w:val="28"/>
                <w:szCs w:val="28"/>
                <w:lang w:val="en-US"/>
              </w:rPr>
            </w:pPr>
            <w:r w:rsidRPr="008E56A7">
              <w:rPr>
                <w:sz w:val="28"/>
                <w:szCs w:val="28"/>
              </w:rPr>
              <w:t>95,5</w:t>
            </w:r>
          </w:p>
        </w:tc>
        <w:tc>
          <w:tcPr>
            <w:tcW w:w="1134" w:type="dxa"/>
            <w:tcBorders>
              <w:top w:val="single" w:sz="4" w:space="0" w:color="000000"/>
              <w:left w:val="single" w:sz="4" w:space="0" w:color="000000"/>
              <w:bottom w:val="single" w:sz="4" w:space="0" w:color="000000"/>
              <w:right w:val="single" w:sz="4" w:space="0" w:color="000000"/>
            </w:tcBorders>
          </w:tcPr>
          <w:p w14:paraId="5A2BD2B2" w14:textId="79841ED1" w:rsidR="0060637E" w:rsidRPr="008E56A7" w:rsidRDefault="0060637E" w:rsidP="00613669">
            <w:pPr>
              <w:widowControl w:val="0"/>
              <w:jc w:val="center"/>
              <w:rPr>
                <w:sz w:val="28"/>
                <w:szCs w:val="28"/>
                <w:lang w:val="en-US"/>
              </w:rPr>
            </w:pPr>
            <w:r w:rsidRPr="008E56A7">
              <w:rPr>
                <w:sz w:val="28"/>
                <w:szCs w:val="28"/>
              </w:rPr>
              <w:t>95,6</w:t>
            </w:r>
          </w:p>
        </w:tc>
        <w:tc>
          <w:tcPr>
            <w:tcW w:w="1276" w:type="dxa"/>
            <w:tcBorders>
              <w:top w:val="single" w:sz="4" w:space="0" w:color="000000"/>
              <w:left w:val="single" w:sz="4" w:space="0" w:color="000000"/>
              <w:bottom w:val="single" w:sz="4" w:space="0" w:color="000000"/>
              <w:right w:val="single" w:sz="4" w:space="0" w:color="000000"/>
            </w:tcBorders>
          </w:tcPr>
          <w:p w14:paraId="5E3EE2EF" w14:textId="5C9F2DA3" w:rsidR="0060637E" w:rsidRPr="008E56A7" w:rsidRDefault="0060637E" w:rsidP="00613669">
            <w:pPr>
              <w:widowControl w:val="0"/>
              <w:jc w:val="center"/>
              <w:rPr>
                <w:sz w:val="28"/>
                <w:szCs w:val="28"/>
                <w:lang w:val="en-US"/>
              </w:rPr>
            </w:pPr>
            <w:r w:rsidRPr="008E56A7">
              <w:rPr>
                <w:sz w:val="28"/>
                <w:szCs w:val="28"/>
              </w:rPr>
              <w:t>95,7</w:t>
            </w:r>
          </w:p>
        </w:tc>
        <w:tc>
          <w:tcPr>
            <w:tcW w:w="992" w:type="dxa"/>
            <w:tcBorders>
              <w:top w:val="single" w:sz="4" w:space="0" w:color="000000"/>
              <w:left w:val="single" w:sz="4" w:space="0" w:color="000000"/>
              <w:bottom w:val="single" w:sz="4" w:space="0" w:color="000000"/>
              <w:right w:val="single" w:sz="4" w:space="0" w:color="000000"/>
            </w:tcBorders>
          </w:tcPr>
          <w:p w14:paraId="2D94D6B9" w14:textId="61A6ADD7" w:rsidR="0060637E" w:rsidRPr="008E56A7" w:rsidRDefault="0060637E" w:rsidP="00613669">
            <w:pPr>
              <w:widowControl w:val="0"/>
              <w:tabs>
                <w:tab w:val="center" w:pos="229"/>
              </w:tabs>
              <w:rPr>
                <w:sz w:val="28"/>
                <w:szCs w:val="28"/>
                <w:lang w:val="en-US"/>
              </w:rPr>
            </w:pPr>
            <w:r w:rsidRPr="008E56A7">
              <w:rPr>
                <w:sz w:val="28"/>
                <w:szCs w:val="28"/>
              </w:rPr>
              <w:t>95,8</w:t>
            </w:r>
          </w:p>
        </w:tc>
        <w:tc>
          <w:tcPr>
            <w:tcW w:w="850" w:type="dxa"/>
            <w:tcBorders>
              <w:top w:val="single" w:sz="4" w:space="0" w:color="000000"/>
              <w:left w:val="single" w:sz="4" w:space="0" w:color="000000"/>
              <w:bottom w:val="single" w:sz="4" w:space="0" w:color="000000"/>
              <w:right w:val="single" w:sz="4" w:space="0" w:color="000000"/>
            </w:tcBorders>
          </w:tcPr>
          <w:p w14:paraId="41FE4043" w14:textId="5267F2F6" w:rsidR="0060637E" w:rsidRPr="008E56A7" w:rsidRDefault="0060637E" w:rsidP="00613669">
            <w:pPr>
              <w:widowControl w:val="0"/>
              <w:jc w:val="center"/>
              <w:rPr>
                <w:sz w:val="28"/>
                <w:szCs w:val="28"/>
                <w:lang w:val="en-US"/>
              </w:rPr>
            </w:pPr>
            <w:r w:rsidRPr="008E56A7">
              <w:rPr>
                <w:sz w:val="28"/>
                <w:szCs w:val="28"/>
              </w:rPr>
              <w:t>96</w:t>
            </w:r>
          </w:p>
        </w:tc>
        <w:tc>
          <w:tcPr>
            <w:tcW w:w="959" w:type="dxa"/>
            <w:tcBorders>
              <w:top w:val="single" w:sz="4" w:space="0" w:color="000000"/>
              <w:left w:val="single" w:sz="4" w:space="0" w:color="000000"/>
              <w:bottom w:val="single" w:sz="4" w:space="0" w:color="000000"/>
              <w:right w:val="single" w:sz="4" w:space="0" w:color="000000"/>
            </w:tcBorders>
          </w:tcPr>
          <w:p w14:paraId="51F42800" w14:textId="78E0A9BF" w:rsidR="0060637E" w:rsidRPr="008E56A7" w:rsidRDefault="0060637E" w:rsidP="00613669">
            <w:pPr>
              <w:widowControl w:val="0"/>
              <w:jc w:val="center"/>
              <w:rPr>
                <w:sz w:val="28"/>
                <w:szCs w:val="28"/>
                <w:lang w:val="en-US"/>
              </w:rPr>
            </w:pPr>
            <w:r w:rsidRPr="008E56A7">
              <w:rPr>
                <w:sz w:val="28"/>
                <w:szCs w:val="28"/>
              </w:rPr>
              <w:t>96,2</w:t>
            </w:r>
          </w:p>
        </w:tc>
        <w:tc>
          <w:tcPr>
            <w:tcW w:w="1538" w:type="dxa"/>
            <w:tcBorders>
              <w:top w:val="single" w:sz="4" w:space="0" w:color="000000"/>
              <w:left w:val="single" w:sz="4" w:space="0" w:color="000000"/>
              <w:bottom w:val="single" w:sz="4" w:space="0" w:color="000000"/>
              <w:right w:val="single" w:sz="4" w:space="0" w:color="000000"/>
            </w:tcBorders>
          </w:tcPr>
          <w:p w14:paraId="1EAF63CA" w14:textId="77777777" w:rsidR="0060637E" w:rsidRPr="008E56A7" w:rsidRDefault="0060637E" w:rsidP="00613669">
            <w:pPr>
              <w:widowControl w:val="0"/>
              <w:jc w:val="center"/>
              <w:rPr>
                <w:sz w:val="28"/>
                <w:szCs w:val="28"/>
              </w:rPr>
            </w:pPr>
          </w:p>
        </w:tc>
        <w:tc>
          <w:tcPr>
            <w:tcW w:w="1537" w:type="dxa"/>
            <w:tcBorders>
              <w:top w:val="single" w:sz="4" w:space="0" w:color="000000"/>
              <w:left w:val="single" w:sz="4" w:space="0" w:color="000000"/>
              <w:bottom w:val="single" w:sz="4" w:space="0" w:color="000000"/>
              <w:right w:val="single" w:sz="4" w:space="0" w:color="000000"/>
            </w:tcBorders>
          </w:tcPr>
          <w:p w14:paraId="4994036A" w14:textId="5DDCF12E" w:rsidR="0060637E" w:rsidRPr="008E56A7" w:rsidRDefault="0060637E" w:rsidP="00613669">
            <w:pPr>
              <w:widowControl w:val="0"/>
              <w:jc w:val="center"/>
              <w:rPr>
                <w:sz w:val="28"/>
                <w:szCs w:val="28"/>
              </w:rPr>
            </w:pPr>
            <w:r w:rsidRPr="008E56A7">
              <w:rPr>
                <w:sz w:val="28"/>
                <w:szCs w:val="28"/>
              </w:rPr>
              <w:t>03.02</w:t>
            </w:r>
          </w:p>
        </w:tc>
      </w:tr>
      <w:tr w:rsidR="0060637E" w:rsidRPr="008E56A7" w14:paraId="5A10B049" w14:textId="77777777" w:rsidTr="00C05874">
        <w:tc>
          <w:tcPr>
            <w:tcW w:w="526" w:type="dxa"/>
            <w:tcBorders>
              <w:top w:val="single" w:sz="4" w:space="0" w:color="000000"/>
              <w:left w:val="single" w:sz="4" w:space="0" w:color="000000"/>
              <w:bottom w:val="single" w:sz="4" w:space="0" w:color="000000"/>
              <w:right w:val="single" w:sz="4" w:space="0" w:color="000000"/>
            </w:tcBorders>
          </w:tcPr>
          <w:p w14:paraId="69B27A74" w14:textId="205B03E7" w:rsidR="0060637E" w:rsidRPr="008E56A7" w:rsidRDefault="00211C6F" w:rsidP="00613669">
            <w:pPr>
              <w:widowControl w:val="0"/>
              <w:jc w:val="right"/>
              <w:rPr>
                <w:sz w:val="28"/>
                <w:szCs w:val="28"/>
              </w:rPr>
            </w:pPr>
            <w:r w:rsidRPr="008E56A7">
              <w:rPr>
                <w:sz w:val="28"/>
                <w:szCs w:val="28"/>
              </w:rPr>
              <w:lastRenderedPageBreak/>
              <w:t>9</w:t>
            </w:r>
            <w:r w:rsidR="0060637E" w:rsidRPr="008E56A7">
              <w:rPr>
                <w:sz w:val="28"/>
                <w:szCs w:val="28"/>
              </w:rPr>
              <w:t>.</w:t>
            </w:r>
          </w:p>
        </w:tc>
        <w:tc>
          <w:tcPr>
            <w:tcW w:w="2822" w:type="dxa"/>
            <w:tcBorders>
              <w:top w:val="single" w:sz="4" w:space="0" w:color="000000"/>
              <w:left w:val="single" w:sz="4" w:space="0" w:color="000000"/>
              <w:bottom w:val="single" w:sz="4" w:space="0" w:color="000000"/>
              <w:right w:val="single" w:sz="4" w:space="0" w:color="000000"/>
            </w:tcBorders>
          </w:tcPr>
          <w:p w14:paraId="7F10AF52" w14:textId="57BEBF50" w:rsidR="0060637E" w:rsidRPr="008E56A7" w:rsidRDefault="0060637E" w:rsidP="00613669">
            <w:pPr>
              <w:widowControl w:val="0"/>
              <w:jc w:val="both"/>
              <w:rPr>
                <w:rFonts w:eastAsia="Calibri"/>
                <w:sz w:val="28"/>
                <w:szCs w:val="28"/>
              </w:rPr>
            </w:pPr>
            <w:r w:rsidRPr="008E56A7">
              <w:rPr>
                <w:sz w:val="28"/>
                <w:szCs w:val="28"/>
              </w:rPr>
              <w:t>Быстро/качественно решаем - Доля сообщений, отправленных на портал «</w:t>
            </w:r>
            <w:proofErr w:type="spellStart"/>
            <w:r w:rsidRPr="008E56A7">
              <w:rPr>
                <w:sz w:val="28"/>
                <w:szCs w:val="28"/>
              </w:rPr>
              <w:t>Добродел</w:t>
            </w:r>
            <w:proofErr w:type="spellEnd"/>
            <w:r w:rsidRPr="008E56A7">
              <w:rPr>
                <w:sz w:val="28"/>
                <w:szCs w:val="28"/>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1467" w:type="dxa"/>
            <w:tcBorders>
              <w:top w:val="single" w:sz="4" w:space="0" w:color="000000"/>
              <w:left w:val="single" w:sz="4" w:space="0" w:color="000000"/>
              <w:bottom w:val="single" w:sz="4" w:space="0" w:color="000000"/>
              <w:right w:val="single" w:sz="4" w:space="0" w:color="000000"/>
            </w:tcBorders>
          </w:tcPr>
          <w:p w14:paraId="3E22CE4E" w14:textId="4BBE3867" w:rsidR="0060637E" w:rsidRPr="008E56A7" w:rsidRDefault="0060637E" w:rsidP="00613669">
            <w:pPr>
              <w:widowControl w:val="0"/>
              <w:jc w:val="center"/>
              <w:rPr>
                <w:sz w:val="28"/>
                <w:szCs w:val="28"/>
              </w:rPr>
            </w:pPr>
            <w:r w:rsidRPr="008E56A7">
              <w:rPr>
                <w:sz w:val="28"/>
                <w:szCs w:val="28"/>
              </w:rPr>
              <w:t>Приоритетный, показатель, Рейтинг-45</w:t>
            </w:r>
          </w:p>
        </w:tc>
        <w:tc>
          <w:tcPr>
            <w:tcW w:w="1134" w:type="dxa"/>
            <w:tcBorders>
              <w:top w:val="single" w:sz="4" w:space="0" w:color="000000"/>
              <w:left w:val="single" w:sz="4" w:space="0" w:color="000000"/>
              <w:bottom w:val="single" w:sz="4" w:space="0" w:color="000000"/>
              <w:right w:val="single" w:sz="4" w:space="0" w:color="000000"/>
            </w:tcBorders>
          </w:tcPr>
          <w:p w14:paraId="5851675E" w14:textId="5B86A72D" w:rsidR="0060637E" w:rsidRPr="008E56A7" w:rsidRDefault="0060637E" w:rsidP="00613669">
            <w:pPr>
              <w:widowControl w:val="0"/>
              <w:jc w:val="center"/>
              <w:rPr>
                <w:sz w:val="28"/>
                <w:szCs w:val="28"/>
              </w:rPr>
            </w:pPr>
            <w:r w:rsidRPr="008E56A7">
              <w:rPr>
                <w:sz w:val="28"/>
                <w:szCs w:val="28"/>
              </w:rPr>
              <w:t>процент</w:t>
            </w:r>
          </w:p>
        </w:tc>
        <w:tc>
          <w:tcPr>
            <w:tcW w:w="1134" w:type="dxa"/>
            <w:tcBorders>
              <w:top w:val="single" w:sz="4" w:space="0" w:color="000000"/>
              <w:left w:val="single" w:sz="4" w:space="0" w:color="000000"/>
              <w:bottom w:val="single" w:sz="4" w:space="0" w:color="000000"/>
              <w:right w:val="single" w:sz="4" w:space="0" w:color="000000"/>
            </w:tcBorders>
          </w:tcPr>
          <w:p w14:paraId="45F7639B" w14:textId="57C8486E" w:rsidR="0060637E" w:rsidRPr="008E56A7" w:rsidRDefault="0060637E" w:rsidP="00613669">
            <w:pPr>
              <w:widowControl w:val="0"/>
              <w:jc w:val="center"/>
              <w:rPr>
                <w:sz w:val="28"/>
                <w:szCs w:val="28"/>
              </w:rPr>
            </w:pPr>
            <w:r w:rsidRPr="008E56A7">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3EB4FEB6" w14:textId="398F910F" w:rsidR="0060637E" w:rsidRPr="008E56A7" w:rsidRDefault="0060637E" w:rsidP="00613669">
            <w:pPr>
              <w:widowControl w:val="0"/>
              <w:jc w:val="center"/>
              <w:rPr>
                <w:sz w:val="28"/>
                <w:szCs w:val="28"/>
              </w:rPr>
            </w:pPr>
            <w:r w:rsidRPr="008E56A7">
              <w:rPr>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14:paraId="409C57F2" w14:textId="53BCB1E8" w:rsidR="0060637E" w:rsidRPr="008E56A7" w:rsidRDefault="0060637E" w:rsidP="00613669">
            <w:pPr>
              <w:widowControl w:val="0"/>
              <w:jc w:val="center"/>
              <w:rPr>
                <w:sz w:val="28"/>
                <w:szCs w:val="28"/>
              </w:rPr>
            </w:pPr>
            <w:r w:rsidRPr="008E56A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14:paraId="48E6B1DC" w14:textId="0901F9BC" w:rsidR="0060637E" w:rsidRPr="008E56A7" w:rsidRDefault="0060637E" w:rsidP="00613669">
            <w:pPr>
              <w:widowControl w:val="0"/>
              <w:tabs>
                <w:tab w:val="center" w:pos="229"/>
              </w:tabs>
              <w:rPr>
                <w:sz w:val="28"/>
                <w:szCs w:val="28"/>
              </w:rPr>
            </w:pPr>
            <w:r w:rsidRPr="008E56A7">
              <w:rPr>
                <w:sz w:val="28"/>
                <w:szCs w:val="28"/>
              </w:rPr>
              <w:t>1</w:t>
            </w:r>
          </w:p>
        </w:tc>
        <w:tc>
          <w:tcPr>
            <w:tcW w:w="850" w:type="dxa"/>
            <w:tcBorders>
              <w:top w:val="single" w:sz="4" w:space="0" w:color="000000"/>
              <w:left w:val="single" w:sz="4" w:space="0" w:color="000000"/>
              <w:bottom w:val="single" w:sz="4" w:space="0" w:color="000000"/>
              <w:right w:val="single" w:sz="4" w:space="0" w:color="000000"/>
            </w:tcBorders>
          </w:tcPr>
          <w:p w14:paraId="554221AF" w14:textId="2BD65CB7" w:rsidR="0060637E" w:rsidRPr="008E56A7" w:rsidRDefault="0060637E" w:rsidP="00613669">
            <w:pPr>
              <w:widowControl w:val="0"/>
              <w:jc w:val="center"/>
              <w:rPr>
                <w:sz w:val="28"/>
                <w:szCs w:val="28"/>
              </w:rPr>
            </w:pPr>
            <w:r w:rsidRPr="008E56A7">
              <w:rPr>
                <w:sz w:val="28"/>
                <w:szCs w:val="28"/>
              </w:rPr>
              <w:t>1</w:t>
            </w:r>
          </w:p>
        </w:tc>
        <w:tc>
          <w:tcPr>
            <w:tcW w:w="959" w:type="dxa"/>
            <w:tcBorders>
              <w:top w:val="single" w:sz="4" w:space="0" w:color="000000"/>
              <w:left w:val="single" w:sz="4" w:space="0" w:color="000000"/>
              <w:bottom w:val="single" w:sz="4" w:space="0" w:color="000000"/>
              <w:right w:val="single" w:sz="4" w:space="0" w:color="000000"/>
            </w:tcBorders>
          </w:tcPr>
          <w:p w14:paraId="65130B77" w14:textId="59AFB3E4" w:rsidR="0060637E" w:rsidRPr="008E56A7" w:rsidRDefault="0060637E" w:rsidP="00613669">
            <w:pPr>
              <w:widowControl w:val="0"/>
              <w:jc w:val="center"/>
              <w:rPr>
                <w:sz w:val="28"/>
                <w:szCs w:val="28"/>
              </w:rPr>
            </w:pPr>
            <w:r w:rsidRPr="008E56A7">
              <w:rPr>
                <w:sz w:val="28"/>
                <w:szCs w:val="28"/>
              </w:rPr>
              <w:t>1</w:t>
            </w:r>
          </w:p>
        </w:tc>
        <w:tc>
          <w:tcPr>
            <w:tcW w:w="1538" w:type="dxa"/>
            <w:tcBorders>
              <w:top w:val="single" w:sz="4" w:space="0" w:color="000000"/>
              <w:left w:val="single" w:sz="4" w:space="0" w:color="000000"/>
              <w:bottom w:val="single" w:sz="4" w:space="0" w:color="000000"/>
              <w:right w:val="single" w:sz="4" w:space="0" w:color="000000"/>
            </w:tcBorders>
          </w:tcPr>
          <w:p w14:paraId="26ABCCB8" w14:textId="77777777" w:rsidR="0060637E" w:rsidRPr="008E56A7" w:rsidRDefault="0060637E" w:rsidP="00613669">
            <w:pPr>
              <w:widowControl w:val="0"/>
              <w:jc w:val="center"/>
              <w:rPr>
                <w:sz w:val="28"/>
                <w:szCs w:val="28"/>
              </w:rPr>
            </w:pPr>
          </w:p>
        </w:tc>
        <w:tc>
          <w:tcPr>
            <w:tcW w:w="1537" w:type="dxa"/>
            <w:tcBorders>
              <w:top w:val="single" w:sz="4" w:space="0" w:color="000000"/>
              <w:left w:val="single" w:sz="4" w:space="0" w:color="000000"/>
              <w:bottom w:val="single" w:sz="4" w:space="0" w:color="000000"/>
              <w:right w:val="single" w:sz="4" w:space="0" w:color="000000"/>
            </w:tcBorders>
          </w:tcPr>
          <w:p w14:paraId="27D96552" w14:textId="449522BF" w:rsidR="0060637E" w:rsidRPr="008E56A7" w:rsidRDefault="0060637E" w:rsidP="00613669">
            <w:pPr>
              <w:widowControl w:val="0"/>
              <w:jc w:val="center"/>
              <w:rPr>
                <w:sz w:val="28"/>
                <w:szCs w:val="28"/>
              </w:rPr>
            </w:pPr>
            <w:r w:rsidRPr="008E56A7">
              <w:rPr>
                <w:sz w:val="28"/>
                <w:szCs w:val="28"/>
              </w:rPr>
              <w:t>03.02</w:t>
            </w:r>
          </w:p>
        </w:tc>
      </w:tr>
      <w:tr w:rsidR="0060637E" w:rsidRPr="008E56A7" w14:paraId="05A4CBBC" w14:textId="77777777" w:rsidTr="00C05874">
        <w:tc>
          <w:tcPr>
            <w:tcW w:w="526" w:type="dxa"/>
            <w:tcBorders>
              <w:top w:val="single" w:sz="4" w:space="0" w:color="000000"/>
              <w:left w:val="single" w:sz="4" w:space="0" w:color="000000"/>
              <w:bottom w:val="single" w:sz="4" w:space="0" w:color="000000"/>
              <w:right w:val="single" w:sz="4" w:space="0" w:color="000000"/>
            </w:tcBorders>
          </w:tcPr>
          <w:p w14:paraId="3FC9FA14" w14:textId="56FBDC7E" w:rsidR="0060637E" w:rsidRPr="008E56A7" w:rsidRDefault="00211C6F" w:rsidP="00613669">
            <w:pPr>
              <w:widowControl w:val="0"/>
              <w:jc w:val="right"/>
              <w:rPr>
                <w:sz w:val="28"/>
                <w:szCs w:val="28"/>
              </w:rPr>
            </w:pPr>
            <w:r w:rsidRPr="008E56A7">
              <w:rPr>
                <w:sz w:val="28"/>
                <w:szCs w:val="28"/>
              </w:rPr>
              <w:t>10</w:t>
            </w:r>
            <w:r w:rsidR="0060637E" w:rsidRPr="008E56A7">
              <w:rPr>
                <w:sz w:val="28"/>
                <w:szCs w:val="28"/>
              </w:rPr>
              <w:t>.</w:t>
            </w:r>
          </w:p>
        </w:tc>
        <w:tc>
          <w:tcPr>
            <w:tcW w:w="2822" w:type="dxa"/>
            <w:tcBorders>
              <w:top w:val="single" w:sz="4" w:space="0" w:color="000000"/>
              <w:left w:val="single" w:sz="4" w:space="0" w:color="000000"/>
              <w:bottom w:val="single" w:sz="4" w:space="0" w:color="000000"/>
              <w:right w:val="single" w:sz="4" w:space="0" w:color="000000"/>
            </w:tcBorders>
          </w:tcPr>
          <w:p w14:paraId="428BAF73" w14:textId="15F8AAC5" w:rsidR="0060637E" w:rsidRPr="008E56A7" w:rsidRDefault="0060637E" w:rsidP="00613669">
            <w:pPr>
              <w:widowControl w:val="0"/>
              <w:jc w:val="both"/>
              <w:rPr>
                <w:sz w:val="28"/>
                <w:szCs w:val="28"/>
              </w:rPr>
            </w:pPr>
            <w:r w:rsidRPr="008E56A7">
              <w:rPr>
                <w:rFonts w:eastAsia="Calibri"/>
                <w:sz w:val="28"/>
                <w:szCs w:val="28"/>
                <w:lang w:eastAsia="en-US"/>
              </w:rPr>
              <w:t xml:space="preserve">Доля многоквартирных домов, имеющих возможность </w:t>
            </w:r>
            <w:r w:rsidRPr="008E56A7">
              <w:rPr>
                <w:rFonts w:eastAsia="Calibri"/>
                <w:sz w:val="28"/>
                <w:szCs w:val="28"/>
                <w:lang w:eastAsia="en-US"/>
              </w:rPr>
              <w:lastRenderedPageBreak/>
              <w:t>пользоваться услугами проводного доступа к информационно-телекоммуникационной сети Интернет, предоставляемыми не менее чем 2 операторами связи</w:t>
            </w:r>
          </w:p>
        </w:tc>
        <w:tc>
          <w:tcPr>
            <w:tcW w:w="1467" w:type="dxa"/>
            <w:tcBorders>
              <w:top w:val="single" w:sz="4" w:space="0" w:color="000000"/>
              <w:left w:val="single" w:sz="4" w:space="0" w:color="000000"/>
              <w:bottom w:val="single" w:sz="4" w:space="0" w:color="000000"/>
              <w:right w:val="single" w:sz="4" w:space="0" w:color="000000"/>
            </w:tcBorders>
          </w:tcPr>
          <w:p w14:paraId="03D6B4FC" w14:textId="7FBBFA4A" w:rsidR="0060637E" w:rsidRPr="008E56A7" w:rsidRDefault="0060637E" w:rsidP="00613669">
            <w:pPr>
              <w:widowControl w:val="0"/>
              <w:jc w:val="center"/>
              <w:rPr>
                <w:sz w:val="28"/>
                <w:szCs w:val="28"/>
              </w:rPr>
            </w:pPr>
            <w:r w:rsidRPr="008E56A7">
              <w:rPr>
                <w:sz w:val="28"/>
                <w:szCs w:val="28"/>
              </w:rPr>
              <w:lastRenderedPageBreak/>
              <w:t>Приоритетный, показател</w:t>
            </w:r>
            <w:r w:rsidRPr="008E56A7">
              <w:rPr>
                <w:sz w:val="28"/>
                <w:szCs w:val="28"/>
              </w:rPr>
              <w:lastRenderedPageBreak/>
              <w:t>ь, Рейтинг-45</w:t>
            </w:r>
          </w:p>
        </w:tc>
        <w:tc>
          <w:tcPr>
            <w:tcW w:w="1134" w:type="dxa"/>
            <w:tcBorders>
              <w:top w:val="single" w:sz="4" w:space="0" w:color="000000"/>
              <w:left w:val="single" w:sz="4" w:space="0" w:color="000000"/>
              <w:bottom w:val="single" w:sz="4" w:space="0" w:color="000000"/>
              <w:right w:val="single" w:sz="4" w:space="0" w:color="000000"/>
            </w:tcBorders>
          </w:tcPr>
          <w:p w14:paraId="5EE9D1BB" w14:textId="697DE7F6" w:rsidR="0060637E" w:rsidRPr="008E56A7" w:rsidRDefault="0060637E" w:rsidP="00613669">
            <w:pPr>
              <w:widowControl w:val="0"/>
              <w:jc w:val="center"/>
              <w:rPr>
                <w:sz w:val="28"/>
                <w:szCs w:val="28"/>
              </w:rPr>
            </w:pPr>
            <w:r w:rsidRPr="008E56A7">
              <w:rPr>
                <w:sz w:val="28"/>
                <w:szCs w:val="28"/>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tcPr>
          <w:p w14:paraId="4B1FD6E3" w14:textId="1E38A49B" w:rsidR="0060637E" w:rsidRPr="008E56A7" w:rsidRDefault="0060637E" w:rsidP="00613669">
            <w:pPr>
              <w:widowControl w:val="0"/>
              <w:jc w:val="center"/>
              <w:rPr>
                <w:sz w:val="28"/>
                <w:szCs w:val="28"/>
              </w:rPr>
            </w:pPr>
            <w:r w:rsidRPr="008E56A7">
              <w:rPr>
                <w:sz w:val="28"/>
                <w:szCs w:val="28"/>
              </w:rPr>
              <w:t>87,2</w:t>
            </w:r>
          </w:p>
        </w:tc>
        <w:tc>
          <w:tcPr>
            <w:tcW w:w="1134" w:type="dxa"/>
            <w:tcBorders>
              <w:top w:val="single" w:sz="4" w:space="0" w:color="000000"/>
              <w:left w:val="single" w:sz="4" w:space="0" w:color="000000"/>
              <w:bottom w:val="single" w:sz="4" w:space="0" w:color="000000"/>
              <w:right w:val="single" w:sz="4" w:space="0" w:color="000000"/>
            </w:tcBorders>
          </w:tcPr>
          <w:p w14:paraId="1F83A825" w14:textId="7E0F98C9" w:rsidR="0060637E" w:rsidRPr="008E56A7" w:rsidRDefault="0060637E" w:rsidP="00613669">
            <w:pPr>
              <w:widowControl w:val="0"/>
              <w:jc w:val="center"/>
              <w:rPr>
                <w:sz w:val="28"/>
                <w:szCs w:val="28"/>
              </w:rPr>
            </w:pPr>
            <w:r w:rsidRPr="008E56A7">
              <w:rPr>
                <w:sz w:val="28"/>
                <w:szCs w:val="28"/>
              </w:rPr>
              <w:t>87,3</w:t>
            </w:r>
          </w:p>
        </w:tc>
        <w:tc>
          <w:tcPr>
            <w:tcW w:w="1276" w:type="dxa"/>
            <w:tcBorders>
              <w:top w:val="single" w:sz="4" w:space="0" w:color="000000"/>
              <w:left w:val="single" w:sz="4" w:space="0" w:color="000000"/>
              <w:bottom w:val="single" w:sz="4" w:space="0" w:color="000000"/>
              <w:right w:val="single" w:sz="4" w:space="0" w:color="000000"/>
            </w:tcBorders>
          </w:tcPr>
          <w:p w14:paraId="18D65994" w14:textId="376545FD" w:rsidR="0060637E" w:rsidRPr="008E56A7" w:rsidRDefault="0060637E" w:rsidP="00613669">
            <w:pPr>
              <w:widowControl w:val="0"/>
              <w:jc w:val="center"/>
              <w:rPr>
                <w:sz w:val="28"/>
                <w:szCs w:val="28"/>
              </w:rPr>
            </w:pPr>
            <w:r w:rsidRPr="008E56A7">
              <w:rPr>
                <w:sz w:val="28"/>
                <w:szCs w:val="28"/>
              </w:rPr>
              <w:t>87,5</w:t>
            </w:r>
          </w:p>
        </w:tc>
        <w:tc>
          <w:tcPr>
            <w:tcW w:w="992" w:type="dxa"/>
            <w:tcBorders>
              <w:top w:val="single" w:sz="4" w:space="0" w:color="000000"/>
              <w:left w:val="single" w:sz="4" w:space="0" w:color="000000"/>
              <w:bottom w:val="single" w:sz="4" w:space="0" w:color="000000"/>
              <w:right w:val="single" w:sz="4" w:space="0" w:color="000000"/>
            </w:tcBorders>
          </w:tcPr>
          <w:p w14:paraId="723736D7" w14:textId="433AD533" w:rsidR="0060637E" w:rsidRPr="008E56A7" w:rsidRDefault="0060637E" w:rsidP="00613669">
            <w:pPr>
              <w:widowControl w:val="0"/>
              <w:tabs>
                <w:tab w:val="center" w:pos="229"/>
              </w:tabs>
              <w:rPr>
                <w:sz w:val="28"/>
                <w:szCs w:val="28"/>
              </w:rPr>
            </w:pPr>
            <w:r w:rsidRPr="008E56A7">
              <w:rPr>
                <w:sz w:val="28"/>
                <w:szCs w:val="28"/>
              </w:rPr>
              <w:t>87,7</w:t>
            </w:r>
          </w:p>
        </w:tc>
        <w:tc>
          <w:tcPr>
            <w:tcW w:w="850" w:type="dxa"/>
            <w:tcBorders>
              <w:top w:val="single" w:sz="4" w:space="0" w:color="000000"/>
              <w:left w:val="single" w:sz="4" w:space="0" w:color="000000"/>
              <w:bottom w:val="single" w:sz="4" w:space="0" w:color="000000"/>
              <w:right w:val="single" w:sz="4" w:space="0" w:color="000000"/>
            </w:tcBorders>
          </w:tcPr>
          <w:p w14:paraId="4B3FB929" w14:textId="4311DAA5" w:rsidR="0060637E" w:rsidRPr="008E56A7" w:rsidRDefault="0060637E" w:rsidP="00613669">
            <w:pPr>
              <w:widowControl w:val="0"/>
              <w:jc w:val="center"/>
              <w:rPr>
                <w:sz w:val="28"/>
                <w:szCs w:val="28"/>
              </w:rPr>
            </w:pPr>
            <w:r w:rsidRPr="008E56A7">
              <w:rPr>
                <w:rFonts w:eastAsia="Calibri"/>
                <w:sz w:val="28"/>
                <w:szCs w:val="28"/>
              </w:rPr>
              <w:t>87,8</w:t>
            </w:r>
          </w:p>
        </w:tc>
        <w:tc>
          <w:tcPr>
            <w:tcW w:w="959" w:type="dxa"/>
            <w:tcBorders>
              <w:top w:val="single" w:sz="4" w:space="0" w:color="000000"/>
              <w:left w:val="single" w:sz="4" w:space="0" w:color="000000"/>
              <w:bottom w:val="single" w:sz="4" w:space="0" w:color="000000"/>
              <w:right w:val="single" w:sz="4" w:space="0" w:color="000000"/>
            </w:tcBorders>
          </w:tcPr>
          <w:p w14:paraId="66AF38AD" w14:textId="1EFDD2F8" w:rsidR="0060637E" w:rsidRPr="008E56A7" w:rsidRDefault="0060637E" w:rsidP="00613669">
            <w:pPr>
              <w:widowControl w:val="0"/>
              <w:jc w:val="center"/>
              <w:rPr>
                <w:sz w:val="28"/>
                <w:szCs w:val="28"/>
              </w:rPr>
            </w:pPr>
            <w:r w:rsidRPr="008E56A7">
              <w:rPr>
                <w:rFonts w:eastAsia="Calibri"/>
                <w:sz w:val="28"/>
                <w:szCs w:val="28"/>
              </w:rPr>
              <w:t>87,9</w:t>
            </w:r>
          </w:p>
        </w:tc>
        <w:tc>
          <w:tcPr>
            <w:tcW w:w="1538" w:type="dxa"/>
            <w:tcBorders>
              <w:top w:val="single" w:sz="4" w:space="0" w:color="000000"/>
              <w:left w:val="single" w:sz="4" w:space="0" w:color="000000"/>
              <w:bottom w:val="single" w:sz="4" w:space="0" w:color="000000"/>
              <w:right w:val="single" w:sz="4" w:space="0" w:color="000000"/>
            </w:tcBorders>
          </w:tcPr>
          <w:p w14:paraId="6B1E3C6E" w14:textId="77777777" w:rsidR="0060637E" w:rsidRPr="008E56A7" w:rsidRDefault="0060637E" w:rsidP="00613669">
            <w:pPr>
              <w:widowControl w:val="0"/>
              <w:jc w:val="center"/>
              <w:rPr>
                <w:sz w:val="28"/>
                <w:szCs w:val="28"/>
              </w:rPr>
            </w:pPr>
          </w:p>
        </w:tc>
        <w:tc>
          <w:tcPr>
            <w:tcW w:w="1537" w:type="dxa"/>
            <w:tcBorders>
              <w:top w:val="single" w:sz="4" w:space="0" w:color="000000"/>
              <w:left w:val="single" w:sz="4" w:space="0" w:color="000000"/>
              <w:bottom w:val="single" w:sz="4" w:space="0" w:color="000000"/>
              <w:right w:val="single" w:sz="4" w:space="0" w:color="000000"/>
            </w:tcBorders>
          </w:tcPr>
          <w:p w14:paraId="02014445" w14:textId="0A934492" w:rsidR="0060637E" w:rsidRPr="008E56A7" w:rsidRDefault="0060637E" w:rsidP="00613669">
            <w:pPr>
              <w:widowControl w:val="0"/>
              <w:jc w:val="center"/>
              <w:rPr>
                <w:sz w:val="28"/>
                <w:szCs w:val="28"/>
              </w:rPr>
            </w:pPr>
            <w:r w:rsidRPr="008E56A7">
              <w:rPr>
                <w:rFonts w:eastAsia="Calibri"/>
                <w:sz w:val="28"/>
                <w:szCs w:val="28"/>
              </w:rPr>
              <w:t>01.01</w:t>
            </w:r>
          </w:p>
        </w:tc>
      </w:tr>
      <w:tr w:rsidR="0060637E" w:rsidRPr="008E56A7" w14:paraId="3A2EE4A8" w14:textId="77777777" w:rsidTr="00C05874">
        <w:tc>
          <w:tcPr>
            <w:tcW w:w="526" w:type="dxa"/>
            <w:tcBorders>
              <w:top w:val="single" w:sz="4" w:space="0" w:color="000000"/>
              <w:left w:val="single" w:sz="4" w:space="0" w:color="000000"/>
              <w:bottom w:val="single" w:sz="4" w:space="0" w:color="000000"/>
              <w:right w:val="single" w:sz="4" w:space="0" w:color="000000"/>
            </w:tcBorders>
          </w:tcPr>
          <w:p w14:paraId="56BB1C7F" w14:textId="00AA54CA" w:rsidR="0060637E" w:rsidRPr="008E56A7" w:rsidRDefault="00211C6F" w:rsidP="00613669">
            <w:pPr>
              <w:widowControl w:val="0"/>
              <w:jc w:val="right"/>
              <w:rPr>
                <w:sz w:val="28"/>
                <w:szCs w:val="28"/>
              </w:rPr>
            </w:pPr>
            <w:r w:rsidRPr="008E56A7">
              <w:rPr>
                <w:sz w:val="28"/>
                <w:szCs w:val="28"/>
              </w:rPr>
              <w:lastRenderedPageBreak/>
              <w:t>11</w:t>
            </w:r>
            <w:r w:rsidR="0060637E" w:rsidRPr="008E56A7">
              <w:rPr>
                <w:sz w:val="28"/>
                <w:szCs w:val="28"/>
              </w:rPr>
              <w:t>.</w:t>
            </w:r>
          </w:p>
        </w:tc>
        <w:tc>
          <w:tcPr>
            <w:tcW w:w="2822" w:type="dxa"/>
            <w:tcBorders>
              <w:top w:val="single" w:sz="4" w:space="0" w:color="000000"/>
              <w:left w:val="single" w:sz="4" w:space="0" w:color="000000"/>
              <w:bottom w:val="single" w:sz="4" w:space="0" w:color="000000"/>
              <w:right w:val="single" w:sz="4" w:space="0" w:color="000000"/>
            </w:tcBorders>
          </w:tcPr>
          <w:p w14:paraId="634123EE" w14:textId="060D2E6E" w:rsidR="0060637E" w:rsidRPr="008E56A7" w:rsidRDefault="0060637E" w:rsidP="00613669">
            <w:pPr>
              <w:widowControl w:val="0"/>
              <w:jc w:val="both"/>
              <w:rPr>
                <w:rFonts w:eastAsia="Calibri"/>
                <w:sz w:val="28"/>
                <w:szCs w:val="28"/>
                <w:lang w:eastAsia="en-US"/>
              </w:rPr>
            </w:pPr>
            <w:r w:rsidRPr="008E56A7">
              <w:rPr>
                <w:sz w:val="28"/>
                <w:szCs w:val="28"/>
              </w:rPr>
              <w:t>Образовательные организации обеспечены материально-технической базой для внедрения цифровой образовательной среды</w:t>
            </w:r>
            <w:r w:rsidRPr="008E56A7">
              <w:rPr>
                <w:sz w:val="28"/>
                <w:szCs w:val="28"/>
                <w:vertAlign w:val="superscript"/>
              </w:rPr>
              <w:t>4</w:t>
            </w:r>
          </w:p>
        </w:tc>
        <w:tc>
          <w:tcPr>
            <w:tcW w:w="1467" w:type="dxa"/>
            <w:tcBorders>
              <w:top w:val="single" w:sz="4" w:space="0" w:color="000000"/>
              <w:left w:val="single" w:sz="4" w:space="0" w:color="000000"/>
              <w:bottom w:val="single" w:sz="4" w:space="0" w:color="000000"/>
              <w:right w:val="single" w:sz="4" w:space="0" w:color="000000"/>
            </w:tcBorders>
          </w:tcPr>
          <w:p w14:paraId="550C3B99" w14:textId="42BADCBF" w:rsidR="0060637E" w:rsidRPr="008E56A7" w:rsidRDefault="0060637E" w:rsidP="00613669">
            <w:pPr>
              <w:widowControl w:val="0"/>
              <w:jc w:val="center"/>
              <w:rPr>
                <w:sz w:val="28"/>
                <w:szCs w:val="28"/>
              </w:rPr>
            </w:pPr>
            <w:r w:rsidRPr="008E56A7">
              <w:rPr>
                <w:sz w:val="28"/>
                <w:szCs w:val="28"/>
              </w:rPr>
              <w:t>Приоритетный, показатель, региональный проект «Цифровая образовательная среда», Субсидия</w:t>
            </w:r>
          </w:p>
        </w:tc>
        <w:tc>
          <w:tcPr>
            <w:tcW w:w="1134" w:type="dxa"/>
            <w:tcBorders>
              <w:top w:val="single" w:sz="4" w:space="0" w:color="000000"/>
              <w:left w:val="single" w:sz="4" w:space="0" w:color="000000"/>
              <w:bottom w:val="single" w:sz="4" w:space="0" w:color="000000"/>
              <w:right w:val="single" w:sz="4" w:space="0" w:color="000000"/>
            </w:tcBorders>
          </w:tcPr>
          <w:p w14:paraId="51574A20" w14:textId="15B35A5D" w:rsidR="0060637E" w:rsidRPr="008E56A7" w:rsidRDefault="0060637E" w:rsidP="00613669">
            <w:pPr>
              <w:widowControl w:val="0"/>
              <w:jc w:val="center"/>
              <w:rPr>
                <w:sz w:val="28"/>
                <w:szCs w:val="28"/>
              </w:rPr>
            </w:pPr>
            <w:r w:rsidRPr="008E56A7">
              <w:rPr>
                <w:sz w:val="28"/>
                <w:szCs w:val="28"/>
              </w:rPr>
              <w:t>единица</w:t>
            </w:r>
          </w:p>
        </w:tc>
        <w:tc>
          <w:tcPr>
            <w:tcW w:w="1134" w:type="dxa"/>
            <w:tcBorders>
              <w:top w:val="single" w:sz="4" w:space="0" w:color="000000"/>
              <w:left w:val="single" w:sz="4" w:space="0" w:color="000000"/>
              <w:bottom w:val="single" w:sz="4" w:space="0" w:color="000000"/>
              <w:right w:val="single" w:sz="4" w:space="0" w:color="000000"/>
            </w:tcBorders>
          </w:tcPr>
          <w:p w14:paraId="1CC39CE5" w14:textId="1C9E667F" w:rsidR="0060637E" w:rsidRPr="008E56A7" w:rsidRDefault="0060637E" w:rsidP="00613669">
            <w:pPr>
              <w:widowControl w:val="0"/>
              <w:jc w:val="center"/>
              <w:rPr>
                <w:sz w:val="28"/>
                <w:szCs w:val="28"/>
              </w:rPr>
            </w:pPr>
            <w:r w:rsidRPr="008E56A7">
              <w:rPr>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14:paraId="1766CCEB" w14:textId="03CEDF45" w:rsidR="0060637E" w:rsidRPr="008E56A7" w:rsidRDefault="0060637E" w:rsidP="00613669">
            <w:pPr>
              <w:widowControl w:val="0"/>
              <w:jc w:val="center"/>
              <w:rPr>
                <w:sz w:val="28"/>
                <w:szCs w:val="28"/>
              </w:rPr>
            </w:pPr>
            <w:r w:rsidRPr="008E56A7">
              <w:rPr>
                <w:sz w:val="28"/>
                <w:szCs w:val="28"/>
              </w:rPr>
              <w:t>3</w:t>
            </w:r>
          </w:p>
        </w:tc>
        <w:tc>
          <w:tcPr>
            <w:tcW w:w="1276" w:type="dxa"/>
            <w:tcBorders>
              <w:top w:val="single" w:sz="4" w:space="0" w:color="000000"/>
              <w:left w:val="single" w:sz="4" w:space="0" w:color="000000"/>
              <w:bottom w:val="single" w:sz="4" w:space="0" w:color="000000"/>
              <w:right w:val="single" w:sz="4" w:space="0" w:color="000000"/>
            </w:tcBorders>
          </w:tcPr>
          <w:p w14:paraId="5DD01109" w14:textId="32581855" w:rsidR="0060637E" w:rsidRPr="008E56A7" w:rsidRDefault="0060637E" w:rsidP="00613669">
            <w:pPr>
              <w:widowControl w:val="0"/>
              <w:jc w:val="center"/>
              <w:rPr>
                <w:sz w:val="28"/>
                <w:szCs w:val="28"/>
              </w:rPr>
            </w:pPr>
            <w:r w:rsidRPr="008E56A7">
              <w:rPr>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14:paraId="122A72EB" w14:textId="78AA4C8B" w:rsidR="0060637E" w:rsidRPr="008E56A7" w:rsidRDefault="0060637E" w:rsidP="00613669">
            <w:pPr>
              <w:widowControl w:val="0"/>
              <w:tabs>
                <w:tab w:val="center" w:pos="229"/>
              </w:tabs>
              <w:rPr>
                <w:sz w:val="28"/>
                <w:szCs w:val="28"/>
              </w:rPr>
            </w:pPr>
            <w:r w:rsidRPr="008E56A7">
              <w:rPr>
                <w:sz w:val="28"/>
                <w:szCs w:val="28"/>
              </w:rPr>
              <w:t>-</w:t>
            </w:r>
          </w:p>
        </w:tc>
        <w:tc>
          <w:tcPr>
            <w:tcW w:w="850" w:type="dxa"/>
            <w:tcBorders>
              <w:top w:val="single" w:sz="4" w:space="0" w:color="000000"/>
              <w:left w:val="single" w:sz="4" w:space="0" w:color="000000"/>
              <w:bottom w:val="single" w:sz="4" w:space="0" w:color="000000"/>
              <w:right w:val="single" w:sz="4" w:space="0" w:color="000000"/>
            </w:tcBorders>
          </w:tcPr>
          <w:p w14:paraId="01876363" w14:textId="38475E44" w:rsidR="0060637E" w:rsidRPr="008E56A7" w:rsidRDefault="0060637E" w:rsidP="00613669">
            <w:pPr>
              <w:widowControl w:val="0"/>
              <w:jc w:val="center"/>
              <w:rPr>
                <w:rFonts w:eastAsia="Calibri"/>
                <w:sz w:val="28"/>
                <w:szCs w:val="28"/>
              </w:rPr>
            </w:pPr>
            <w:r w:rsidRPr="008E56A7">
              <w:rPr>
                <w:sz w:val="28"/>
                <w:szCs w:val="28"/>
              </w:rPr>
              <w:t>-</w:t>
            </w:r>
          </w:p>
        </w:tc>
        <w:tc>
          <w:tcPr>
            <w:tcW w:w="959" w:type="dxa"/>
            <w:tcBorders>
              <w:top w:val="single" w:sz="4" w:space="0" w:color="000000"/>
              <w:left w:val="single" w:sz="4" w:space="0" w:color="000000"/>
              <w:bottom w:val="single" w:sz="4" w:space="0" w:color="000000"/>
              <w:right w:val="single" w:sz="4" w:space="0" w:color="000000"/>
            </w:tcBorders>
          </w:tcPr>
          <w:p w14:paraId="41FC816A" w14:textId="24F83497" w:rsidR="0060637E" w:rsidRPr="008E56A7" w:rsidRDefault="0060637E" w:rsidP="00613669">
            <w:pPr>
              <w:widowControl w:val="0"/>
              <w:jc w:val="center"/>
              <w:rPr>
                <w:rFonts w:eastAsia="Calibri"/>
                <w:sz w:val="28"/>
                <w:szCs w:val="28"/>
              </w:rPr>
            </w:pPr>
            <w:r w:rsidRPr="008E56A7">
              <w:rPr>
                <w:sz w:val="28"/>
                <w:szCs w:val="28"/>
              </w:rPr>
              <w:t>-</w:t>
            </w:r>
          </w:p>
        </w:tc>
        <w:tc>
          <w:tcPr>
            <w:tcW w:w="1538" w:type="dxa"/>
            <w:tcBorders>
              <w:top w:val="single" w:sz="4" w:space="0" w:color="000000"/>
              <w:left w:val="single" w:sz="4" w:space="0" w:color="000000"/>
              <w:bottom w:val="single" w:sz="4" w:space="0" w:color="000000"/>
              <w:right w:val="single" w:sz="4" w:space="0" w:color="000000"/>
            </w:tcBorders>
          </w:tcPr>
          <w:p w14:paraId="0EFD9F0C" w14:textId="77777777" w:rsidR="0060637E" w:rsidRPr="008E56A7" w:rsidRDefault="0060637E" w:rsidP="00613669">
            <w:pPr>
              <w:widowControl w:val="0"/>
              <w:jc w:val="center"/>
              <w:rPr>
                <w:sz w:val="28"/>
                <w:szCs w:val="28"/>
              </w:rPr>
            </w:pPr>
          </w:p>
        </w:tc>
        <w:tc>
          <w:tcPr>
            <w:tcW w:w="1537" w:type="dxa"/>
            <w:tcBorders>
              <w:top w:val="single" w:sz="4" w:space="0" w:color="000000"/>
              <w:left w:val="single" w:sz="4" w:space="0" w:color="000000"/>
              <w:bottom w:val="single" w:sz="4" w:space="0" w:color="000000"/>
              <w:right w:val="single" w:sz="4" w:space="0" w:color="000000"/>
            </w:tcBorders>
          </w:tcPr>
          <w:p w14:paraId="32CB3EA4" w14:textId="61064F2F" w:rsidR="0060637E" w:rsidRPr="008E56A7" w:rsidRDefault="0060637E" w:rsidP="00613669">
            <w:pPr>
              <w:widowControl w:val="0"/>
              <w:jc w:val="center"/>
              <w:rPr>
                <w:rFonts w:eastAsia="Calibri"/>
                <w:sz w:val="28"/>
                <w:szCs w:val="28"/>
              </w:rPr>
            </w:pPr>
            <w:r w:rsidRPr="008E56A7">
              <w:rPr>
                <w:sz w:val="28"/>
                <w:szCs w:val="28"/>
              </w:rPr>
              <w:t>04.01</w:t>
            </w:r>
          </w:p>
        </w:tc>
      </w:tr>
      <w:tr w:rsidR="002D6C4B" w:rsidRPr="008E56A7" w14:paraId="2748348A" w14:textId="77777777" w:rsidTr="00A273DF">
        <w:tc>
          <w:tcPr>
            <w:tcW w:w="15369" w:type="dxa"/>
            <w:gridSpan w:val="12"/>
            <w:tcBorders>
              <w:top w:val="single" w:sz="4" w:space="0" w:color="000000"/>
              <w:left w:val="single" w:sz="4" w:space="0" w:color="000000"/>
              <w:bottom w:val="single" w:sz="4" w:space="0" w:color="000000"/>
              <w:right w:val="single" w:sz="4" w:space="0" w:color="000000"/>
            </w:tcBorders>
          </w:tcPr>
          <w:p w14:paraId="41E27250" w14:textId="53FED093" w:rsidR="002D6C4B" w:rsidRPr="008E56A7" w:rsidRDefault="002D6C4B" w:rsidP="00613669">
            <w:pPr>
              <w:widowControl w:val="0"/>
              <w:jc w:val="center"/>
              <w:rPr>
                <w:sz w:val="28"/>
                <w:szCs w:val="28"/>
              </w:rPr>
            </w:pPr>
            <w:r w:rsidRPr="008E56A7">
              <w:rPr>
                <w:rFonts w:eastAsiaTheme="minorEastAsia"/>
                <w:sz w:val="28"/>
                <w:szCs w:val="28"/>
              </w:rPr>
              <w:t>Подпрограмма</w:t>
            </w:r>
            <w:r w:rsidR="000E1F0B" w:rsidRPr="008E56A7">
              <w:rPr>
                <w:rFonts w:eastAsiaTheme="minorEastAsia"/>
                <w:sz w:val="28"/>
                <w:szCs w:val="28"/>
              </w:rPr>
              <w:t xml:space="preserve"> 4</w:t>
            </w:r>
            <w:r w:rsidRPr="008E56A7">
              <w:rPr>
                <w:rFonts w:eastAsiaTheme="minorEastAsia"/>
                <w:sz w:val="28"/>
                <w:szCs w:val="28"/>
              </w:rPr>
              <w:t xml:space="preserve"> «Развитие архивного дела»</w:t>
            </w:r>
          </w:p>
        </w:tc>
      </w:tr>
      <w:tr w:rsidR="008F05B3" w:rsidRPr="008E56A7" w14:paraId="4F1D2BFD" w14:textId="77777777" w:rsidTr="00C05874">
        <w:tc>
          <w:tcPr>
            <w:tcW w:w="526" w:type="dxa"/>
            <w:tcBorders>
              <w:top w:val="single" w:sz="4" w:space="0" w:color="000000"/>
              <w:left w:val="single" w:sz="4" w:space="0" w:color="000000"/>
              <w:bottom w:val="single" w:sz="4" w:space="0" w:color="000000"/>
              <w:right w:val="single" w:sz="4" w:space="0" w:color="000000"/>
            </w:tcBorders>
          </w:tcPr>
          <w:p w14:paraId="2AEEDC0C" w14:textId="2183839B" w:rsidR="008F05B3" w:rsidRPr="008E56A7" w:rsidRDefault="008F05B3" w:rsidP="00613669">
            <w:pPr>
              <w:widowControl w:val="0"/>
              <w:jc w:val="right"/>
              <w:rPr>
                <w:sz w:val="28"/>
                <w:szCs w:val="28"/>
              </w:rPr>
            </w:pPr>
            <w:r w:rsidRPr="008E56A7">
              <w:rPr>
                <w:sz w:val="28"/>
                <w:szCs w:val="28"/>
                <w:lang w:eastAsia="en-US"/>
              </w:rPr>
              <w:t>1</w:t>
            </w:r>
            <w:r w:rsidR="00211C6F" w:rsidRPr="008E56A7">
              <w:rPr>
                <w:sz w:val="28"/>
                <w:szCs w:val="28"/>
                <w:lang w:eastAsia="en-US"/>
              </w:rPr>
              <w:t>2</w:t>
            </w:r>
          </w:p>
        </w:tc>
        <w:tc>
          <w:tcPr>
            <w:tcW w:w="2822" w:type="dxa"/>
            <w:tcBorders>
              <w:top w:val="single" w:sz="4" w:space="0" w:color="000000"/>
              <w:left w:val="single" w:sz="4" w:space="0" w:color="000000"/>
              <w:bottom w:val="single" w:sz="4" w:space="0" w:color="000000"/>
              <w:right w:val="single" w:sz="4" w:space="0" w:color="000000"/>
            </w:tcBorders>
          </w:tcPr>
          <w:p w14:paraId="287C74FA" w14:textId="491C8DC0" w:rsidR="008F05B3" w:rsidRPr="008E56A7" w:rsidRDefault="008F05B3" w:rsidP="00613669">
            <w:pPr>
              <w:widowControl w:val="0"/>
              <w:jc w:val="both"/>
              <w:rPr>
                <w:sz w:val="28"/>
                <w:szCs w:val="28"/>
              </w:rPr>
            </w:pPr>
            <w:r w:rsidRPr="008E56A7">
              <w:rPr>
                <w:rFonts w:eastAsia="Calibri"/>
                <w:sz w:val="28"/>
                <w:szCs w:val="28"/>
                <w:lang w:eastAsia="en-US"/>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w:t>
            </w:r>
            <w:r w:rsidRPr="008E56A7">
              <w:rPr>
                <w:rFonts w:eastAsia="Calibri"/>
                <w:sz w:val="28"/>
                <w:szCs w:val="28"/>
                <w:lang w:eastAsia="en-US"/>
              </w:rPr>
              <w:lastRenderedPageBreak/>
              <w:t xml:space="preserve">муниципальном архиве </w:t>
            </w:r>
          </w:p>
        </w:tc>
        <w:tc>
          <w:tcPr>
            <w:tcW w:w="1467" w:type="dxa"/>
            <w:tcBorders>
              <w:top w:val="single" w:sz="4" w:space="0" w:color="000000"/>
              <w:left w:val="single" w:sz="4" w:space="0" w:color="000000"/>
              <w:bottom w:val="single" w:sz="4" w:space="0" w:color="000000"/>
              <w:right w:val="single" w:sz="4" w:space="0" w:color="000000"/>
            </w:tcBorders>
          </w:tcPr>
          <w:p w14:paraId="49A072A3" w14:textId="6776EC38" w:rsidR="008F05B3" w:rsidRPr="008E56A7" w:rsidRDefault="008F05B3" w:rsidP="00613669">
            <w:pPr>
              <w:widowControl w:val="0"/>
              <w:jc w:val="center"/>
              <w:rPr>
                <w:sz w:val="28"/>
                <w:szCs w:val="28"/>
              </w:rPr>
            </w:pPr>
            <w:r w:rsidRPr="008E56A7">
              <w:rPr>
                <w:sz w:val="28"/>
                <w:szCs w:val="28"/>
                <w:lang w:eastAsia="en-US"/>
              </w:rPr>
              <w:lastRenderedPageBreak/>
              <w:t xml:space="preserve">Отраслевой показатель </w:t>
            </w:r>
          </w:p>
        </w:tc>
        <w:tc>
          <w:tcPr>
            <w:tcW w:w="1134" w:type="dxa"/>
            <w:tcBorders>
              <w:top w:val="single" w:sz="4" w:space="0" w:color="000000"/>
              <w:left w:val="single" w:sz="4" w:space="0" w:color="000000"/>
              <w:bottom w:val="single" w:sz="4" w:space="0" w:color="000000"/>
              <w:right w:val="single" w:sz="4" w:space="0" w:color="000000"/>
            </w:tcBorders>
          </w:tcPr>
          <w:p w14:paraId="2B5AAC8F" w14:textId="585108A5" w:rsidR="008F05B3" w:rsidRPr="008E56A7" w:rsidRDefault="008F05B3" w:rsidP="00613669">
            <w:pPr>
              <w:widowControl w:val="0"/>
              <w:jc w:val="center"/>
              <w:rPr>
                <w:sz w:val="28"/>
                <w:szCs w:val="28"/>
              </w:rPr>
            </w:pPr>
            <w:r w:rsidRPr="008E56A7">
              <w:rPr>
                <w:sz w:val="28"/>
                <w:szCs w:val="28"/>
                <w:lang w:eastAsia="en-US"/>
              </w:rPr>
              <w:t>процент</w:t>
            </w:r>
          </w:p>
        </w:tc>
        <w:tc>
          <w:tcPr>
            <w:tcW w:w="1134" w:type="dxa"/>
            <w:tcBorders>
              <w:top w:val="single" w:sz="4" w:space="0" w:color="000000"/>
              <w:left w:val="single" w:sz="4" w:space="0" w:color="000000"/>
              <w:bottom w:val="single" w:sz="4" w:space="0" w:color="000000"/>
              <w:right w:val="single" w:sz="4" w:space="0" w:color="000000"/>
            </w:tcBorders>
          </w:tcPr>
          <w:p w14:paraId="509ABF84" w14:textId="37C575C9" w:rsidR="008F05B3" w:rsidRPr="008E56A7" w:rsidRDefault="008F05B3" w:rsidP="00613669">
            <w:pPr>
              <w:widowControl w:val="0"/>
              <w:jc w:val="center"/>
              <w:rPr>
                <w:sz w:val="28"/>
                <w:szCs w:val="28"/>
              </w:rPr>
            </w:pPr>
            <w:r w:rsidRPr="008E56A7">
              <w:rPr>
                <w:rFonts w:eastAsia="Calibri"/>
                <w:sz w:val="28"/>
                <w:szCs w:val="28"/>
                <w:lang w:eastAsia="en-US"/>
              </w:rPr>
              <w:t>100</w:t>
            </w:r>
          </w:p>
        </w:tc>
        <w:tc>
          <w:tcPr>
            <w:tcW w:w="1134" w:type="dxa"/>
            <w:tcBorders>
              <w:top w:val="single" w:sz="4" w:space="0" w:color="000000"/>
              <w:left w:val="single" w:sz="4" w:space="0" w:color="000000"/>
              <w:bottom w:val="single" w:sz="4" w:space="0" w:color="000000"/>
              <w:right w:val="single" w:sz="4" w:space="0" w:color="000000"/>
            </w:tcBorders>
          </w:tcPr>
          <w:p w14:paraId="5BB2156D" w14:textId="2D4483AD" w:rsidR="008F05B3" w:rsidRPr="008E56A7" w:rsidRDefault="008F05B3" w:rsidP="00613669">
            <w:pPr>
              <w:widowControl w:val="0"/>
              <w:jc w:val="center"/>
              <w:rPr>
                <w:sz w:val="28"/>
                <w:szCs w:val="28"/>
              </w:rPr>
            </w:pPr>
            <w:r w:rsidRPr="008E56A7">
              <w:rPr>
                <w:rFonts w:eastAsia="Calibri"/>
                <w:sz w:val="28"/>
                <w:szCs w:val="28"/>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14:paraId="59ECD4B5" w14:textId="387C4DA7" w:rsidR="008F05B3" w:rsidRPr="008E56A7" w:rsidRDefault="008F05B3" w:rsidP="00613669">
            <w:pPr>
              <w:widowControl w:val="0"/>
              <w:jc w:val="center"/>
              <w:rPr>
                <w:sz w:val="28"/>
                <w:szCs w:val="28"/>
              </w:rPr>
            </w:pPr>
            <w:r w:rsidRPr="008E56A7">
              <w:rPr>
                <w:rFonts w:eastAsia="Calibri"/>
                <w:sz w:val="28"/>
                <w:szCs w:val="28"/>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6DA902FC" w14:textId="13BBD64A" w:rsidR="008F05B3" w:rsidRPr="008E56A7" w:rsidRDefault="008F05B3" w:rsidP="00613669">
            <w:pPr>
              <w:widowControl w:val="0"/>
              <w:tabs>
                <w:tab w:val="center" w:pos="229"/>
              </w:tabs>
              <w:rPr>
                <w:sz w:val="28"/>
                <w:szCs w:val="28"/>
              </w:rPr>
            </w:pPr>
            <w:r w:rsidRPr="008E56A7">
              <w:rPr>
                <w:rFonts w:eastAsia="Calibri"/>
                <w:sz w:val="28"/>
                <w:szCs w:val="28"/>
                <w:lang w:eastAsia="en-US"/>
              </w:rPr>
              <w:t>100</w:t>
            </w:r>
          </w:p>
        </w:tc>
        <w:tc>
          <w:tcPr>
            <w:tcW w:w="850" w:type="dxa"/>
            <w:tcBorders>
              <w:top w:val="single" w:sz="4" w:space="0" w:color="000000"/>
              <w:left w:val="single" w:sz="4" w:space="0" w:color="000000"/>
              <w:bottom w:val="single" w:sz="4" w:space="0" w:color="000000"/>
              <w:right w:val="single" w:sz="4" w:space="0" w:color="000000"/>
            </w:tcBorders>
          </w:tcPr>
          <w:p w14:paraId="07E47895" w14:textId="28188776" w:rsidR="008F05B3" w:rsidRPr="008E56A7" w:rsidRDefault="008F05B3" w:rsidP="00613669">
            <w:pPr>
              <w:widowControl w:val="0"/>
              <w:jc w:val="center"/>
              <w:rPr>
                <w:sz w:val="28"/>
                <w:szCs w:val="28"/>
              </w:rPr>
            </w:pPr>
            <w:r w:rsidRPr="008E56A7">
              <w:rPr>
                <w:sz w:val="28"/>
                <w:szCs w:val="28"/>
                <w:lang w:eastAsia="en-US"/>
              </w:rPr>
              <w:t>100</w:t>
            </w:r>
          </w:p>
        </w:tc>
        <w:tc>
          <w:tcPr>
            <w:tcW w:w="959" w:type="dxa"/>
            <w:tcBorders>
              <w:top w:val="single" w:sz="4" w:space="0" w:color="000000"/>
              <w:left w:val="single" w:sz="4" w:space="0" w:color="000000"/>
              <w:bottom w:val="single" w:sz="4" w:space="0" w:color="000000"/>
              <w:right w:val="single" w:sz="4" w:space="0" w:color="000000"/>
            </w:tcBorders>
          </w:tcPr>
          <w:p w14:paraId="62F2A958" w14:textId="501184A5" w:rsidR="008F05B3" w:rsidRPr="008E56A7" w:rsidRDefault="008F05B3" w:rsidP="00613669">
            <w:pPr>
              <w:widowControl w:val="0"/>
              <w:jc w:val="center"/>
              <w:rPr>
                <w:sz w:val="28"/>
                <w:szCs w:val="28"/>
              </w:rPr>
            </w:pPr>
            <w:r w:rsidRPr="008E56A7">
              <w:rPr>
                <w:sz w:val="28"/>
                <w:szCs w:val="28"/>
                <w:lang w:eastAsia="en-US"/>
              </w:rPr>
              <w:t>100</w:t>
            </w:r>
          </w:p>
        </w:tc>
        <w:tc>
          <w:tcPr>
            <w:tcW w:w="1538" w:type="dxa"/>
            <w:tcBorders>
              <w:top w:val="single" w:sz="4" w:space="0" w:color="000000"/>
              <w:left w:val="single" w:sz="4" w:space="0" w:color="000000"/>
              <w:bottom w:val="single" w:sz="4" w:space="0" w:color="000000"/>
              <w:right w:val="single" w:sz="4" w:space="0" w:color="000000"/>
            </w:tcBorders>
          </w:tcPr>
          <w:p w14:paraId="12577E2C" w14:textId="3F0F3FAE" w:rsidR="008F05B3" w:rsidRPr="008E56A7" w:rsidRDefault="008F05B3" w:rsidP="00613669">
            <w:pPr>
              <w:widowControl w:val="0"/>
              <w:jc w:val="center"/>
              <w:rPr>
                <w:sz w:val="28"/>
                <w:szCs w:val="28"/>
              </w:rPr>
            </w:pPr>
          </w:p>
        </w:tc>
        <w:tc>
          <w:tcPr>
            <w:tcW w:w="1537" w:type="dxa"/>
            <w:tcBorders>
              <w:top w:val="single" w:sz="4" w:space="0" w:color="000000"/>
              <w:left w:val="single" w:sz="4" w:space="0" w:color="000000"/>
              <w:bottom w:val="single" w:sz="4" w:space="0" w:color="000000"/>
              <w:right w:val="single" w:sz="4" w:space="0" w:color="000000"/>
            </w:tcBorders>
          </w:tcPr>
          <w:p w14:paraId="1CF0B415" w14:textId="77777777" w:rsidR="008F05B3" w:rsidRPr="008E56A7" w:rsidRDefault="008F05B3" w:rsidP="00613669">
            <w:pPr>
              <w:widowControl w:val="0"/>
              <w:suppressAutoHyphens/>
              <w:jc w:val="center"/>
              <w:rPr>
                <w:sz w:val="28"/>
                <w:szCs w:val="28"/>
                <w:lang w:eastAsia="en-US"/>
              </w:rPr>
            </w:pPr>
            <w:r w:rsidRPr="008E56A7">
              <w:rPr>
                <w:sz w:val="28"/>
                <w:szCs w:val="28"/>
                <w:lang w:eastAsia="en-US"/>
              </w:rPr>
              <w:t>4.01.01</w:t>
            </w:r>
          </w:p>
          <w:p w14:paraId="5939433F" w14:textId="35CA8937" w:rsidR="008F05B3" w:rsidRPr="008E56A7" w:rsidRDefault="008F05B3" w:rsidP="00613669">
            <w:pPr>
              <w:widowControl w:val="0"/>
              <w:suppressAutoHyphens/>
              <w:jc w:val="center"/>
              <w:rPr>
                <w:sz w:val="28"/>
                <w:szCs w:val="28"/>
                <w:lang w:eastAsia="en-US"/>
              </w:rPr>
            </w:pPr>
            <w:r w:rsidRPr="008E56A7">
              <w:rPr>
                <w:sz w:val="28"/>
                <w:szCs w:val="28"/>
                <w:lang w:eastAsia="en-US"/>
              </w:rPr>
              <w:t>4.01.02</w:t>
            </w:r>
          </w:p>
          <w:p w14:paraId="27B329E3" w14:textId="77777777" w:rsidR="008F05B3" w:rsidRPr="008E56A7" w:rsidRDefault="008F05B3" w:rsidP="00613669">
            <w:pPr>
              <w:widowControl w:val="0"/>
              <w:jc w:val="center"/>
              <w:rPr>
                <w:rFonts w:eastAsia="Calibri"/>
                <w:sz w:val="28"/>
                <w:szCs w:val="28"/>
                <w:lang w:eastAsia="en-US"/>
              </w:rPr>
            </w:pPr>
            <w:r w:rsidRPr="008E56A7">
              <w:rPr>
                <w:rFonts w:eastAsia="Calibri"/>
                <w:sz w:val="28"/>
                <w:szCs w:val="28"/>
                <w:lang w:eastAsia="en-US"/>
              </w:rPr>
              <w:t>4.02.01</w:t>
            </w:r>
          </w:p>
          <w:p w14:paraId="4190125C" w14:textId="72EA53B8" w:rsidR="008F05B3" w:rsidRPr="008E56A7" w:rsidRDefault="008F05B3" w:rsidP="00613669">
            <w:pPr>
              <w:widowControl w:val="0"/>
              <w:jc w:val="center"/>
              <w:rPr>
                <w:sz w:val="28"/>
                <w:szCs w:val="28"/>
              </w:rPr>
            </w:pPr>
            <w:r w:rsidRPr="008E56A7">
              <w:rPr>
                <w:rFonts w:eastAsia="Calibri"/>
                <w:sz w:val="28"/>
                <w:szCs w:val="28"/>
                <w:lang w:eastAsia="en-US"/>
              </w:rPr>
              <w:t>4.02.02</w:t>
            </w:r>
          </w:p>
        </w:tc>
      </w:tr>
      <w:tr w:rsidR="008F05B3" w:rsidRPr="008E56A7" w14:paraId="7BE51BCB" w14:textId="77777777" w:rsidTr="00C05874">
        <w:tc>
          <w:tcPr>
            <w:tcW w:w="526" w:type="dxa"/>
            <w:tcBorders>
              <w:top w:val="single" w:sz="4" w:space="0" w:color="000000"/>
              <w:left w:val="single" w:sz="4" w:space="0" w:color="000000"/>
              <w:bottom w:val="single" w:sz="4" w:space="0" w:color="000000"/>
              <w:right w:val="single" w:sz="4" w:space="0" w:color="000000"/>
            </w:tcBorders>
          </w:tcPr>
          <w:p w14:paraId="2637FDB2" w14:textId="72254744" w:rsidR="008F05B3" w:rsidRPr="008E56A7" w:rsidRDefault="00211C6F" w:rsidP="00613669">
            <w:pPr>
              <w:widowControl w:val="0"/>
              <w:jc w:val="center"/>
              <w:rPr>
                <w:sz w:val="28"/>
                <w:szCs w:val="28"/>
                <w:lang w:eastAsia="en-US"/>
              </w:rPr>
            </w:pPr>
            <w:r w:rsidRPr="008E56A7">
              <w:rPr>
                <w:sz w:val="28"/>
                <w:szCs w:val="28"/>
                <w:lang w:eastAsia="en-US"/>
              </w:rPr>
              <w:lastRenderedPageBreak/>
              <w:t>13</w:t>
            </w:r>
          </w:p>
        </w:tc>
        <w:tc>
          <w:tcPr>
            <w:tcW w:w="2822" w:type="dxa"/>
            <w:tcBorders>
              <w:top w:val="single" w:sz="4" w:space="0" w:color="000000"/>
              <w:left w:val="single" w:sz="4" w:space="0" w:color="000000"/>
              <w:bottom w:val="single" w:sz="4" w:space="0" w:color="000000"/>
              <w:right w:val="single" w:sz="4" w:space="0" w:color="000000"/>
            </w:tcBorders>
          </w:tcPr>
          <w:p w14:paraId="4D0C573A" w14:textId="79B3D2D4" w:rsidR="008F05B3" w:rsidRPr="008E56A7" w:rsidRDefault="008F05B3" w:rsidP="00613669">
            <w:pPr>
              <w:suppressAutoHyphens/>
              <w:rPr>
                <w:rFonts w:eastAsia="Calibri"/>
                <w:sz w:val="28"/>
                <w:szCs w:val="28"/>
                <w:lang w:eastAsia="en-US"/>
              </w:rPr>
            </w:pPr>
            <w:r w:rsidRPr="008E56A7">
              <w:rPr>
                <w:sz w:val="28"/>
                <w:szCs w:val="28"/>
                <w:lang w:eastAsia="en-US"/>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467" w:type="dxa"/>
            <w:tcBorders>
              <w:top w:val="single" w:sz="4" w:space="0" w:color="000000"/>
              <w:left w:val="single" w:sz="4" w:space="0" w:color="000000"/>
              <w:bottom w:val="single" w:sz="4" w:space="0" w:color="000000"/>
              <w:right w:val="single" w:sz="4" w:space="0" w:color="000000"/>
            </w:tcBorders>
          </w:tcPr>
          <w:p w14:paraId="6D7B236F" w14:textId="02ABFD8A" w:rsidR="008F05B3" w:rsidRPr="008E56A7" w:rsidRDefault="008F05B3" w:rsidP="00613669">
            <w:pPr>
              <w:widowControl w:val="0"/>
              <w:jc w:val="center"/>
              <w:rPr>
                <w:sz w:val="28"/>
                <w:szCs w:val="28"/>
                <w:lang w:eastAsia="en-US"/>
              </w:rPr>
            </w:pPr>
            <w:r w:rsidRPr="008E56A7">
              <w:rPr>
                <w:sz w:val="28"/>
                <w:szCs w:val="28"/>
                <w:lang w:eastAsia="en-US"/>
              </w:rPr>
              <w:t xml:space="preserve">Отраслевой показатель </w:t>
            </w:r>
          </w:p>
        </w:tc>
        <w:tc>
          <w:tcPr>
            <w:tcW w:w="1134" w:type="dxa"/>
            <w:tcBorders>
              <w:top w:val="single" w:sz="4" w:space="0" w:color="000000"/>
              <w:left w:val="single" w:sz="4" w:space="0" w:color="000000"/>
              <w:bottom w:val="single" w:sz="4" w:space="0" w:color="000000"/>
              <w:right w:val="single" w:sz="4" w:space="0" w:color="000000"/>
            </w:tcBorders>
          </w:tcPr>
          <w:p w14:paraId="280B5196" w14:textId="1B2A479D" w:rsidR="008F05B3" w:rsidRPr="008E56A7" w:rsidRDefault="008F05B3" w:rsidP="00613669">
            <w:pPr>
              <w:widowControl w:val="0"/>
              <w:jc w:val="center"/>
              <w:rPr>
                <w:sz w:val="28"/>
                <w:szCs w:val="28"/>
                <w:lang w:eastAsia="en-US"/>
              </w:rPr>
            </w:pPr>
            <w:r w:rsidRPr="008E56A7">
              <w:rPr>
                <w:sz w:val="28"/>
                <w:szCs w:val="28"/>
                <w:lang w:eastAsia="en-US"/>
              </w:rPr>
              <w:t>процент</w:t>
            </w:r>
          </w:p>
        </w:tc>
        <w:tc>
          <w:tcPr>
            <w:tcW w:w="1134" w:type="dxa"/>
            <w:tcBorders>
              <w:top w:val="single" w:sz="4" w:space="0" w:color="000000"/>
              <w:left w:val="single" w:sz="4" w:space="0" w:color="000000"/>
              <w:bottom w:val="single" w:sz="4" w:space="0" w:color="000000"/>
              <w:right w:val="single" w:sz="4" w:space="0" w:color="000000"/>
            </w:tcBorders>
          </w:tcPr>
          <w:p w14:paraId="5545AF7F" w14:textId="400A1985" w:rsidR="008F05B3" w:rsidRPr="008E56A7" w:rsidRDefault="008F05B3" w:rsidP="00613669">
            <w:pPr>
              <w:widowControl w:val="0"/>
              <w:jc w:val="center"/>
              <w:rPr>
                <w:rFonts w:eastAsia="Calibri"/>
                <w:sz w:val="28"/>
                <w:szCs w:val="28"/>
                <w:lang w:eastAsia="en-US"/>
              </w:rPr>
            </w:pPr>
            <w:r w:rsidRPr="008E56A7">
              <w:rPr>
                <w:rFonts w:eastAsia="Calibri"/>
                <w:sz w:val="28"/>
                <w:szCs w:val="28"/>
                <w:lang w:eastAsia="en-US"/>
              </w:rPr>
              <w:t>100</w:t>
            </w:r>
          </w:p>
        </w:tc>
        <w:tc>
          <w:tcPr>
            <w:tcW w:w="1134" w:type="dxa"/>
            <w:tcBorders>
              <w:top w:val="single" w:sz="4" w:space="0" w:color="000000"/>
              <w:left w:val="single" w:sz="4" w:space="0" w:color="000000"/>
              <w:bottom w:val="single" w:sz="4" w:space="0" w:color="000000"/>
              <w:right w:val="single" w:sz="4" w:space="0" w:color="000000"/>
            </w:tcBorders>
          </w:tcPr>
          <w:p w14:paraId="6D6A8A54" w14:textId="5E81D8BC" w:rsidR="008F05B3" w:rsidRPr="008E56A7" w:rsidRDefault="008F05B3" w:rsidP="00613669">
            <w:pPr>
              <w:widowControl w:val="0"/>
              <w:jc w:val="center"/>
              <w:rPr>
                <w:rFonts w:eastAsia="Calibri"/>
                <w:sz w:val="28"/>
                <w:szCs w:val="28"/>
                <w:lang w:eastAsia="en-US"/>
              </w:rPr>
            </w:pPr>
            <w:r w:rsidRPr="008E56A7">
              <w:rPr>
                <w:rFonts w:eastAsia="Calibri"/>
                <w:sz w:val="28"/>
                <w:szCs w:val="28"/>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14:paraId="2B49A7A3" w14:textId="366480D6" w:rsidR="008F05B3" w:rsidRPr="008E56A7" w:rsidRDefault="008F05B3" w:rsidP="00613669">
            <w:pPr>
              <w:widowControl w:val="0"/>
              <w:jc w:val="center"/>
              <w:rPr>
                <w:rFonts w:eastAsia="Calibri"/>
                <w:sz w:val="28"/>
                <w:szCs w:val="28"/>
                <w:lang w:eastAsia="en-US"/>
              </w:rPr>
            </w:pPr>
            <w:r w:rsidRPr="008E56A7">
              <w:rPr>
                <w:sz w:val="28"/>
                <w:szCs w:val="28"/>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43B0DA14" w14:textId="48AF51BB" w:rsidR="008F05B3" w:rsidRPr="008E56A7" w:rsidRDefault="008F05B3" w:rsidP="00613669">
            <w:pPr>
              <w:widowControl w:val="0"/>
              <w:tabs>
                <w:tab w:val="center" w:pos="229"/>
              </w:tabs>
              <w:rPr>
                <w:rFonts w:eastAsia="Calibri"/>
                <w:sz w:val="28"/>
                <w:szCs w:val="28"/>
                <w:lang w:eastAsia="en-US"/>
              </w:rPr>
            </w:pPr>
            <w:r w:rsidRPr="008E56A7">
              <w:rPr>
                <w:sz w:val="28"/>
                <w:szCs w:val="28"/>
                <w:lang w:eastAsia="en-US"/>
              </w:rPr>
              <w:t>100</w:t>
            </w:r>
          </w:p>
        </w:tc>
        <w:tc>
          <w:tcPr>
            <w:tcW w:w="850" w:type="dxa"/>
            <w:tcBorders>
              <w:top w:val="single" w:sz="4" w:space="0" w:color="000000"/>
              <w:left w:val="single" w:sz="4" w:space="0" w:color="000000"/>
              <w:bottom w:val="single" w:sz="4" w:space="0" w:color="000000"/>
              <w:right w:val="single" w:sz="4" w:space="0" w:color="000000"/>
            </w:tcBorders>
          </w:tcPr>
          <w:p w14:paraId="72AAFE24" w14:textId="08DF516C" w:rsidR="008F05B3" w:rsidRPr="008E56A7" w:rsidRDefault="008F05B3" w:rsidP="00613669">
            <w:pPr>
              <w:widowControl w:val="0"/>
              <w:jc w:val="center"/>
              <w:rPr>
                <w:sz w:val="28"/>
                <w:szCs w:val="28"/>
                <w:lang w:eastAsia="en-US"/>
              </w:rPr>
            </w:pPr>
            <w:r w:rsidRPr="008E56A7">
              <w:rPr>
                <w:sz w:val="28"/>
                <w:szCs w:val="28"/>
                <w:lang w:eastAsia="en-US"/>
              </w:rPr>
              <w:t>100</w:t>
            </w:r>
          </w:p>
        </w:tc>
        <w:tc>
          <w:tcPr>
            <w:tcW w:w="959" w:type="dxa"/>
            <w:tcBorders>
              <w:top w:val="single" w:sz="4" w:space="0" w:color="000000"/>
              <w:left w:val="single" w:sz="4" w:space="0" w:color="000000"/>
              <w:bottom w:val="single" w:sz="4" w:space="0" w:color="000000"/>
              <w:right w:val="single" w:sz="4" w:space="0" w:color="000000"/>
            </w:tcBorders>
          </w:tcPr>
          <w:p w14:paraId="24E492DB" w14:textId="7A435195" w:rsidR="008F05B3" w:rsidRPr="008E56A7" w:rsidRDefault="008F05B3" w:rsidP="00613669">
            <w:pPr>
              <w:widowControl w:val="0"/>
              <w:jc w:val="center"/>
              <w:rPr>
                <w:sz w:val="28"/>
                <w:szCs w:val="28"/>
                <w:lang w:eastAsia="en-US"/>
              </w:rPr>
            </w:pPr>
            <w:r w:rsidRPr="008E56A7">
              <w:rPr>
                <w:sz w:val="28"/>
                <w:szCs w:val="28"/>
                <w:lang w:eastAsia="en-US"/>
              </w:rPr>
              <w:t>100</w:t>
            </w:r>
          </w:p>
        </w:tc>
        <w:tc>
          <w:tcPr>
            <w:tcW w:w="1538" w:type="dxa"/>
            <w:tcBorders>
              <w:top w:val="single" w:sz="4" w:space="0" w:color="000000"/>
              <w:left w:val="single" w:sz="4" w:space="0" w:color="000000"/>
              <w:bottom w:val="single" w:sz="4" w:space="0" w:color="000000"/>
              <w:right w:val="single" w:sz="4" w:space="0" w:color="000000"/>
            </w:tcBorders>
          </w:tcPr>
          <w:p w14:paraId="6FE2A510" w14:textId="470ABCB8" w:rsidR="008F05B3" w:rsidRPr="008E56A7" w:rsidRDefault="008F05B3" w:rsidP="00613669">
            <w:pPr>
              <w:widowControl w:val="0"/>
              <w:suppressAutoHyphens/>
              <w:jc w:val="center"/>
              <w:rPr>
                <w:sz w:val="28"/>
                <w:szCs w:val="28"/>
                <w:lang w:eastAsia="en-US"/>
              </w:rPr>
            </w:pPr>
          </w:p>
        </w:tc>
        <w:tc>
          <w:tcPr>
            <w:tcW w:w="1537" w:type="dxa"/>
            <w:tcBorders>
              <w:top w:val="single" w:sz="4" w:space="0" w:color="000000"/>
              <w:left w:val="single" w:sz="4" w:space="0" w:color="000000"/>
              <w:bottom w:val="single" w:sz="4" w:space="0" w:color="000000"/>
              <w:right w:val="single" w:sz="4" w:space="0" w:color="000000"/>
            </w:tcBorders>
          </w:tcPr>
          <w:p w14:paraId="229AB0C2" w14:textId="237BC025" w:rsidR="008F05B3" w:rsidRPr="008E56A7" w:rsidRDefault="008F05B3" w:rsidP="00613669">
            <w:pPr>
              <w:widowControl w:val="0"/>
              <w:jc w:val="center"/>
              <w:rPr>
                <w:sz w:val="28"/>
                <w:szCs w:val="28"/>
                <w:lang w:eastAsia="en-US"/>
              </w:rPr>
            </w:pPr>
            <w:r w:rsidRPr="008E56A7">
              <w:rPr>
                <w:sz w:val="28"/>
                <w:szCs w:val="28"/>
                <w:lang w:eastAsia="en-US"/>
              </w:rPr>
              <w:t>4.01.02</w:t>
            </w:r>
          </w:p>
          <w:p w14:paraId="64E337EB" w14:textId="1695611C" w:rsidR="008F05B3" w:rsidRPr="008E56A7" w:rsidRDefault="008F05B3" w:rsidP="00613669">
            <w:pPr>
              <w:widowControl w:val="0"/>
              <w:jc w:val="center"/>
              <w:rPr>
                <w:sz w:val="28"/>
                <w:szCs w:val="28"/>
              </w:rPr>
            </w:pPr>
            <w:r w:rsidRPr="008E56A7">
              <w:rPr>
                <w:sz w:val="28"/>
                <w:szCs w:val="28"/>
                <w:lang w:eastAsia="en-US"/>
              </w:rPr>
              <w:t>4.</w:t>
            </w:r>
            <w:r w:rsidRPr="008E56A7">
              <w:rPr>
                <w:rFonts w:eastAsia="Calibri"/>
                <w:sz w:val="28"/>
                <w:szCs w:val="28"/>
                <w:lang w:eastAsia="en-US"/>
              </w:rPr>
              <w:t>02.01</w:t>
            </w:r>
          </w:p>
        </w:tc>
      </w:tr>
      <w:tr w:rsidR="008F05B3" w:rsidRPr="008E56A7" w14:paraId="04C0AA54" w14:textId="77777777" w:rsidTr="00C05874">
        <w:tc>
          <w:tcPr>
            <w:tcW w:w="526" w:type="dxa"/>
            <w:tcBorders>
              <w:top w:val="single" w:sz="4" w:space="0" w:color="000000"/>
              <w:left w:val="single" w:sz="4" w:space="0" w:color="000000"/>
              <w:bottom w:val="single" w:sz="4" w:space="0" w:color="000000"/>
              <w:right w:val="single" w:sz="4" w:space="0" w:color="000000"/>
            </w:tcBorders>
          </w:tcPr>
          <w:p w14:paraId="0B950324" w14:textId="012F67AC" w:rsidR="008F05B3" w:rsidRPr="008E56A7" w:rsidRDefault="00211C6F" w:rsidP="00613669">
            <w:pPr>
              <w:widowControl w:val="0"/>
              <w:jc w:val="right"/>
              <w:rPr>
                <w:sz w:val="28"/>
                <w:szCs w:val="28"/>
                <w:lang w:eastAsia="en-US"/>
              </w:rPr>
            </w:pPr>
            <w:r w:rsidRPr="008E56A7">
              <w:rPr>
                <w:sz w:val="28"/>
                <w:szCs w:val="28"/>
                <w:lang w:eastAsia="en-US"/>
              </w:rPr>
              <w:t>14</w:t>
            </w:r>
          </w:p>
        </w:tc>
        <w:tc>
          <w:tcPr>
            <w:tcW w:w="2822" w:type="dxa"/>
            <w:tcBorders>
              <w:top w:val="single" w:sz="4" w:space="0" w:color="000000"/>
              <w:left w:val="single" w:sz="4" w:space="0" w:color="000000"/>
              <w:bottom w:val="single" w:sz="4" w:space="0" w:color="000000"/>
              <w:right w:val="single" w:sz="4" w:space="0" w:color="000000"/>
            </w:tcBorders>
          </w:tcPr>
          <w:p w14:paraId="6EA62F40" w14:textId="29A5CF5F" w:rsidR="008F05B3" w:rsidRPr="008E56A7" w:rsidRDefault="00D94C2A" w:rsidP="00613669">
            <w:pPr>
              <w:suppressAutoHyphens/>
              <w:rPr>
                <w:rFonts w:eastAsia="Calibri"/>
                <w:sz w:val="28"/>
                <w:szCs w:val="28"/>
                <w:lang w:eastAsia="en-US"/>
              </w:rPr>
            </w:pPr>
            <w:r w:rsidRPr="008E56A7">
              <w:rPr>
                <w:sz w:val="28"/>
                <w:szCs w:val="28"/>
                <w:lang w:eastAsia="en-US"/>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008F05B3" w:rsidRPr="008E56A7">
              <w:rPr>
                <w:sz w:val="28"/>
                <w:szCs w:val="28"/>
                <w:lang w:eastAsia="en-US"/>
              </w:rPr>
              <w:t xml:space="preserve"> </w:t>
            </w:r>
          </w:p>
        </w:tc>
        <w:tc>
          <w:tcPr>
            <w:tcW w:w="1467" w:type="dxa"/>
            <w:tcBorders>
              <w:top w:val="single" w:sz="4" w:space="0" w:color="000000"/>
              <w:left w:val="single" w:sz="4" w:space="0" w:color="000000"/>
              <w:bottom w:val="single" w:sz="4" w:space="0" w:color="000000"/>
              <w:right w:val="single" w:sz="4" w:space="0" w:color="000000"/>
            </w:tcBorders>
          </w:tcPr>
          <w:p w14:paraId="786FACC6" w14:textId="2014F633" w:rsidR="008F05B3" w:rsidRPr="008E56A7" w:rsidRDefault="008F05B3" w:rsidP="00613669">
            <w:pPr>
              <w:widowControl w:val="0"/>
              <w:jc w:val="center"/>
              <w:rPr>
                <w:sz w:val="28"/>
                <w:szCs w:val="28"/>
                <w:lang w:eastAsia="en-US"/>
              </w:rPr>
            </w:pPr>
            <w:r w:rsidRPr="008E56A7">
              <w:rPr>
                <w:sz w:val="28"/>
                <w:szCs w:val="28"/>
                <w:lang w:eastAsia="en-US"/>
              </w:rPr>
              <w:t xml:space="preserve">Отраслевой показатель </w:t>
            </w:r>
          </w:p>
        </w:tc>
        <w:tc>
          <w:tcPr>
            <w:tcW w:w="1134" w:type="dxa"/>
            <w:tcBorders>
              <w:top w:val="single" w:sz="4" w:space="0" w:color="000000"/>
              <w:left w:val="single" w:sz="4" w:space="0" w:color="000000"/>
              <w:bottom w:val="single" w:sz="4" w:space="0" w:color="000000"/>
              <w:right w:val="single" w:sz="4" w:space="0" w:color="000000"/>
            </w:tcBorders>
          </w:tcPr>
          <w:p w14:paraId="6F4411CD" w14:textId="5F35C9EF" w:rsidR="008F05B3" w:rsidRPr="008E56A7" w:rsidRDefault="008F05B3" w:rsidP="00613669">
            <w:pPr>
              <w:widowControl w:val="0"/>
              <w:jc w:val="center"/>
              <w:rPr>
                <w:sz w:val="28"/>
                <w:szCs w:val="28"/>
                <w:lang w:eastAsia="en-US"/>
              </w:rPr>
            </w:pPr>
            <w:r w:rsidRPr="008E56A7">
              <w:rPr>
                <w:sz w:val="28"/>
                <w:szCs w:val="28"/>
                <w:lang w:eastAsia="en-US"/>
              </w:rPr>
              <w:t>процент</w:t>
            </w:r>
          </w:p>
        </w:tc>
        <w:tc>
          <w:tcPr>
            <w:tcW w:w="1134" w:type="dxa"/>
            <w:tcBorders>
              <w:top w:val="single" w:sz="4" w:space="0" w:color="000000"/>
              <w:left w:val="single" w:sz="4" w:space="0" w:color="000000"/>
              <w:bottom w:val="single" w:sz="4" w:space="0" w:color="000000"/>
              <w:right w:val="single" w:sz="4" w:space="0" w:color="000000"/>
            </w:tcBorders>
          </w:tcPr>
          <w:p w14:paraId="216BD8A4" w14:textId="2D90B3A3" w:rsidR="008F05B3" w:rsidRPr="008E56A7" w:rsidRDefault="008F05B3" w:rsidP="00613669">
            <w:pPr>
              <w:widowControl w:val="0"/>
              <w:jc w:val="center"/>
              <w:rPr>
                <w:rFonts w:eastAsia="Calibri"/>
                <w:sz w:val="28"/>
                <w:szCs w:val="28"/>
                <w:lang w:eastAsia="en-US"/>
              </w:rPr>
            </w:pPr>
            <w:r w:rsidRPr="008E56A7">
              <w:rPr>
                <w:rFonts w:eastAsia="Calibri"/>
                <w:sz w:val="28"/>
                <w:szCs w:val="28"/>
                <w:lang w:eastAsia="en-US"/>
              </w:rPr>
              <w:t>7,6</w:t>
            </w:r>
          </w:p>
        </w:tc>
        <w:tc>
          <w:tcPr>
            <w:tcW w:w="1134" w:type="dxa"/>
            <w:tcBorders>
              <w:top w:val="single" w:sz="4" w:space="0" w:color="000000"/>
              <w:left w:val="single" w:sz="4" w:space="0" w:color="000000"/>
              <w:bottom w:val="single" w:sz="4" w:space="0" w:color="000000"/>
              <w:right w:val="single" w:sz="4" w:space="0" w:color="000000"/>
            </w:tcBorders>
          </w:tcPr>
          <w:p w14:paraId="4162C619" w14:textId="23483794" w:rsidR="008F05B3" w:rsidRPr="008E56A7" w:rsidRDefault="008F05B3" w:rsidP="00613669">
            <w:pPr>
              <w:widowControl w:val="0"/>
              <w:jc w:val="center"/>
              <w:rPr>
                <w:rFonts w:eastAsia="Calibri"/>
                <w:sz w:val="28"/>
                <w:szCs w:val="28"/>
                <w:lang w:eastAsia="en-US"/>
              </w:rPr>
            </w:pPr>
            <w:r w:rsidRPr="008E56A7">
              <w:rPr>
                <w:rFonts w:eastAsia="Calibri"/>
                <w:sz w:val="28"/>
                <w:szCs w:val="28"/>
                <w:lang w:eastAsia="en-US"/>
              </w:rPr>
              <w:t>8,1</w:t>
            </w:r>
          </w:p>
        </w:tc>
        <w:tc>
          <w:tcPr>
            <w:tcW w:w="1276" w:type="dxa"/>
            <w:tcBorders>
              <w:top w:val="single" w:sz="4" w:space="0" w:color="000000"/>
              <w:left w:val="single" w:sz="4" w:space="0" w:color="000000"/>
              <w:bottom w:val="single" w:sz="4" w:space="0" w:color="000000"/>
              <w:right w:val="single" w:sz="4" w:space="0" w:color="000000"/>
            </w:tcBorders>
          </w:tcPr>
          <w:p w14:paraId="0556819B" w14:textId="05B3C4D4" w:rsidR="008F05B3" w:rsidRPr="008E56A7" w:rsidRDefault="00D94C2A" w:rsidP="00613669">
            <w:pPr>
              <w:widowControl w:val="0"/>
              <w:jc w:val="center"/>
              <w:rPr>
                <w:sz w:val="28"/>
                <w:szCs w:val="28"/>
                <w:lang w:eastAsia="en-US"/>
              </w:rPr>
            </w:pPr>
            <w:r w:rsidRPr="008E56A7">
              <w:rPr>
                <w:sz w:val="28"/>
                <w:szCs w:val="28"/>
                <w:lang w:eastAsia="en-US"/>
              </w:rPr>
              <w:t>8,6</w:t>
            </w:r>
          </w:p>
        </w:tc>
        <w:tc>
          <w:tcPr>
            <w:tcW w:w="992" w:type="dxa"/>
            <w:tcBorders>
              <w:top w:val="single" w:sz="4" w:space="0" w:color="000000"/>
              <w:left w:val="single" w:sz="4" w:space="0" w:color="000000"/>
              <w:bottom w:val="single" w:sz="4" w:space="0" w:color="000000"/>
              <w:right w:val="single" w:sz="4" w:space="0" w:color="000000"/>
            </w:tcBorders>
          </w:tcPr>
          <w:p w14:paraId="62B6C696" w14:textId="04C1AEFD" w:rsidR="008F05B3" w:rsidRPr="008E56A7" w:rsidRDefault="00D94C2A" w:rsidP="00613669">
            <w:pPr>
              <w:widowControl w:val="0"/>
              <w:tabs>
                <w:tab w:val="center" w:pos="229"/>
              </w:tabs>
              <w:jc w:val="center"/>
              <w:rPr>
                <w:sz w:val="28"/>
                <w:szCs w:val="28"/>
                <w:lang w:eastAsia="en-US"/>
              </w:rPr>
            </w:pPr>
            <w:r w:rsidRPr="008E56A7">
              <w:rPr>
                <w:sz w:val="28"/>
                <w:szCs w:val="28"/>
                <w:lang w:eastAsia="en-US"/>
              </w:rPr>
              <w:t>9,1</w:t>
            </w:r>
          </w:p>
        </w:tc>
        <w:tc>
          <w:tcPr>
            <w:tcW w:w="850" w:type="dxa"/>
            <w:tcBorders>
              <w:top w:val="single" w:sz="4" w:space="0" w:color="000000"/>
              <w:left w:val="single" w:sz="4" w:space="0" w:color="000000"/>
              <w:bottom w:val="single" w:sz="4" w:space="0" w:color="000000"/>
              <w:right w:val="single" w:sz="4" w:space="0" w:color="000000"/>
            </w:tcBorders>
          </w:tcPr>
          <w:p w14:paraId="18ED59F0" w14:textId="0B79ACF5" w:rsidR="008F05B3" w:rsidRPr="008E56A7" w:rsidRDefault="00D94C2A" w:rsidP="00613669">
            <w:pPr>
              <w:widowControl w:val="0"/>
              <w:jc w:val="center"/>
              <w:rPr>
                <w:sz w:val="28"/>
                <w:szCs w:val="28"/>
                <w:lang w:eastAsia="en-US"/>
              </w:rPr>
            </w:pPr>
            <w:r w:rsidRPr="008E56A7">
              <w:rPr>
                <w:sz w:val="28"/>
                <w:szCs w:val="28"/>
                <w:lang w:eastAsia="en-US"/>
              </w:rPr>
              <w:t>9,7</w:t>
            </w:r>
          </w:p>
        </w:tc>
        <w:tc>
          <w:tcPr>
            <w:tcW w:w="959" w:type="dxa"/>
            <w:tcBorders>
              <w:top w:val="single" w:sz="4" w:space="0" w:color="000000"/>
              <w:left w:val="single" w:sz="4" w:space="0" w:color="000000"/>
              <w:bottom w:val="single" w:sz="4" w:space="0" w:color="000000"/>
              <w:right w:val="single" w:sz="4" w:space="0" w:color="000000"/>
            </w:tcBorders>
          </w:tcPr>
          <w:p w14:paraId="649FFFD0" w14:textId="7FB9C72B" w:rsidR="008F05B3" w:rsidRPr="008E56A7" w:rsidRDefault="00D94C2A" w:rsidP="00613669">
            <w:pPr>
              <w:widowControl w:val="0"/>
              <w:jc w:val="center"/>
              <w:rPr>
                <w:sz w:val="28"/>
                <w:szCs w:val="28"/>
                <w:lang w:eastAsia="en-US"/>
              </w:rPr>
            </w:pPr>
            <w:r w:rsidRPr="008E56A7">
              <w:rPr>
                <w:sz w:val="28"/>
                <w:szCs w:val="28"/>
                <w:lang w:eastAsia="en-US"/>
              </w:rPr>
              <w:t>10,1</w:t>
            </w:r>
          </w:p>
        </w:tc>
        <w:tc>
          <w:tcPr>
            <w:tcW w:w="1538" w:type="dxa"/>
            <w:tcBorders>
              <w:top w:val="single" w:sz="4" w:space="0" w:color="000000"/>
              <w:left w:val="single" w:sz="4" w:space="0" w:color="000000"/>
              <w:bottom w:val="single" w:sz="4" w:space="0" w:color="000000"/>
              <w:right w:val="single" w:sz="4" w:space="0" w:color="000000"/>
            </w:tcBorders>
          </w:tcPr>
          <w:p w14:paraId="6925AE2B" w14:textId="01F6B5C4" w:rsidR="008F05B3" w:rsidRPr="008E56A7" w:rsidRDefault="008F05B3" w:rsidP="00613669">
            <w:pPr>
              <w:widowControl w:val="0"/>
              <w:suppressAutoHyphens/>
              <w:jc w:val="center"/>
              <w:rPr>
                <w:sz w:val="28"/>
                <w:szCs w:val="28"/>
                <w:lang w:eastAsia="en-US"/>
              </w:rPr>
            </w:pPr>
          </w:p>
        </w:tc>
        <w:tc>
          <w:tcPr>
            <w:tcW w:w="1537" w:type="dxa"/>
            <w:tcBorders>
              <w:top w:val="single" w:sz="4" w:space="0" w:color="000000"/>
              <w:left w:val="single" w:sz="4" w:space="0" w:color="000000"/>
              <w:bottom w:val="single" w:sz="4" w:space="0" w:color="000000"/>
              <w:right w:val="single" w:sz="4" w:space="0" w:color="000000"/>
            </w:tcBorders>
          </w:tcPr>
          <w:p w14:paraId="23CA0398" w14:textId="77777777" w:rsidR="00111EF1" w:rsidRPr="008E56A7" w:rsidRDefault="00111EF1" w:rsidP="00613669">
            <w:pPr>
              <w:widowControl w:val="0"/>
              <w:jc w:val="center"/>
              <w:rPr>
                <w:sz w:val="28"/>
                <w:szCs w:val="28"/>
                <w:lang w:eastAsia="en-US"/>
              </w:rPr>
            </w:pPr>
            <w:r w:rsidRPr="008E56A7">
              <w:rPr>
                <w:sz w:val="28"/>
                <w:szCs w:val="28"/>
                <w:lang w:eastAsia="en-US"/>
              </w:rPr>
              <w:t>4.01.02;</w:t>
            </w:r>
          </w:p>
          <w:p w14:paraId="17F8A8A0" w14:textId="77777777" w:rsidR="00111EF1" w:rsidRPr="008E56A7" w:rsidRDefault="00111EF1" w:rsidP="00613669">
            <w:pPr>
              <w:widowControl w:val="0"/>
              <w:jc w:val="center"/>
              <w:rPr>
                <w:sz w:val="28"/>
                <w:szCs w:val="28"/>
                <w:lang w:eastAsia="en-US"/>
              </w:rPr>
            </w:pPr>
            <w:r w:rsidRPr="008E56A7">
              <w:rPr>
                <w:sz w:val="28"/>
                <w:szCs w:val="28"/>
                <w:lang w:eastAsia="en-US"/>
              </w:rPr>
              <w:t>4.01.03;</w:t>
            </w:r>
          </w:p>
          <w:p w14:paraId="65979F21" w14:textId="3969C3C3" w:rsidR="008F05B3" w:rsidRPr="008E56A7" w:rsidRDefault="00111EF1" w:rsidP="00613669">
            <w:pPr>
              <w:widowControl w:val="0"/>
              <w:jc w:val="center"/>
              <w:rPr>
                <w:sz w:val="28"/>
                <w:szCs w:val="28"/>
              </w:rPr>
            </w:pPr>
            <w:r w:rsidRPr="008E56A7">
              <w:rPr>
                <w:sz w:val="28"/>
                <w:szCs w:val="28"/>
                <w:lang w:eastAsia="en-US"/>
              </w:rPr>
              <w:t>4.02.01</w:t>
            </w:r>
          </w:p>
        </w:tc>
      </w:tr>
      <w:tr w:rsidR="00872CB8" w:rsidRPr="008E56A7" w14:paraId="328F6E6B" w14:textId="77777777" w:rsidTr="00C05874">
        <w:tc>
          <w:tcPr>
            <w:tcW w:w="526" w:type="dxa"/>
            <w:tcBorders>
              <w:top w:val="single" w:sz="4" w:space="0" w:color="000000"/>
              <w:left w:val="single" w:sz="4" w:space="0" w:color="000000"/>
              <w:bottom w:val="single" w:sz="4" w:space="0" w:color="000000"/>
              <w:right w:val="single" w:sz="4" w:space="0" w:color="000000"/>
            </w:tcBorders>
          </w:tcPr>
          <w:p w14:paraId="76124129" w14:textId="2EF28480" w:rsidR="00872CB8" w:rsidRPr="008E56A7" w:rsidRDefault="00872CB8" w:rsidP="00613669">
            <w:pPr>
              <w:widowControl w:val="0"/>
              <w:jc w:val="right"/>
              <w:rPr>
                <w:sz w:val="28"/>
                <w:szCs w:val="28"/>
                <w:lang w:eastAsia="en-US"/>
              </w:rPr>
            </w:pPr>
            <w:r w:rsidRPr="008E56A7">
              <w:rPr>
                <w:sz w:val="28"/>
                <w:szCs w:val="28"/>
                <w:lang w:eastAsia="en-US"/>
              </w:rPr>
              <w:t>15</w:t>
            </w:r>
          </w:p>
        </w:tc>
        <w:tc>
          <w:tcPr>
            <w:tcW w:w="2822" w:type="dxa"/>
            <w:tcBorders>
              <w:top w:val="single" w:sz="4" w:space="0" w:color="000000"/>
              <w:left w:val="single" w:sz="4" w:space="0" w:color="000000"/>
              <w:bottom w:val="single" w:sz="4" w:space="0" w:color="000000"/>
              <w:right w:val="single" w:sz="4" w:space="0" w:color="000000"/>
            </w:tcBorders>
          </w:tcPr>
          <w:p w14:paraId="355ABB5B" w14:textId="721556E6" w:rsidR="00872CB8" w:rsidRPr="008E56A7" w:rsidRDefault="00872CB8" w:rsidP="00613669">
            <w:pPr>
              <w:suppressAutoHyphens/>
              <w:rPr>
                <w:sz w:val="28"/>
                <w:szCs w:val="28"/>
                <w:lang w:eastAsia="en-US"/>
              </w:rPr>
            </w:pPr>
            <w:r w:rsidRPr="008E56A7">
              <w:rPr>
                <w:sz w:val="28"/>
                <w:szCs w:val="28"/>
                <w:lang w:eastAsia="en-US"/>
              </w:rPr>
              <w:t xml:space="preserve">Исполнение мероприятий подпрограммы по развитию информационной и технологической инфраструктуры экосистемы цифровой </w:t>
            </w:r>
            <w:r w:rsidRPr="008E56A7">
              <w:rPr>
                <w:sz w:val="28"/>
                <w:szCs w:val="28"/>
                <w:lang w:eastAsia="en-US"/>
              </w:rPr>
              <w:lastRenderedPageBreak/>
              <w:t>экономики муниципального образования МО, процент</w:t>
            </w:r>
          </w:p>
        </w:tc>
        <w:tc>
          <w:tcPr>
            <w:tcW w:w="1467" w:type="dxa"/>
            <w:tcBorders>
              <w:top w:val="single" w:sz="4" w:space="0" w:color="000000"/>
              <w:left w:val="single" w:sz="4" w:space="0" w:color="000000"/>
              <w:bottom w:val="single" w:sz="4" w:space="0" w:color="000000"/>
              <w:right w:val="single" w:sz="4" w:space="0" w:color="000000"/>
            </w:tcBorders>
          </w:tcPr>
          <w:p w14:paraId="74D25677" w14:textId="7F3D113D" w:rsidR="00872CB8" w:rsidRPr="008E56A7" w:rsidRDefault="00872CB8" w:rsidP="00613669">
            <w:pPr>
              <w:widowControl w:val="0"/>
              <w:jc w:val="center"/>
              <w:rPr>
                <w:sz w:val="28"/>
                <w:szCs w:val="28"/>
                <w:lang w:eastAsia="en-US"/>
              </w:rPr>
            </w:pPr>
            <w:r w:rsidRPr="008E56A7">
              <w:rPr>
                <w:sz w:val="28"/>
                <w:szCs w:val="28"/>
                <w:lang w:eastAsia="en-US"/>
              </w:rPr>
              <w:lastRenderedPageBreak/>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14:paraId="444C0D37" w14:textId="64CB527C" w:rsidR="00872CB8" w:rsidRPr="008E56A7" w:rsidRDefault="00872CB8" w:rsidP="00613669">
            <w:pPr>
              <w:widowControl w:val="0"/>
              <w:jc w:val="center"/>
              <w:rPr>
                <w:sz w:val="28"/>
                <w:szCs w:val="28"/>
                <w:lang w:eastAsia="en-US"/>
              </w:rPr>
            </w:pPr>
            <w:r w:rsidRPr="008E56A7">
              <w:rPr>
                <w:sz w:val="28"/>
                <w:szCs w:val="28"/>
                <w:lang w:eastAsia="en-US"/>
              </w:rPr>
              <w:t>процент</w:t>
            </w:r>
          </w:p>
        </w:tc>
        <w:tc>
          <w:tcPr>
            <w:tcW w:w="1134" w:type="dxa"/>
            <w:tcBorders>
              <w:top w:val="single" w:sz="4" w:space="0" w:color="000000"/>
              <w:left w:val="single" w:sz="4" w:space="0" w:color="000000"/>
              <w:bottom w:val="single" w:sz="4" w:space="0" w:color="000000"/>
              <w:right w:val="single" w:sz="4" w:space="0" w:color="000000"/>
            </w:tcBorders>
          </w:tcPr>
          <w:p w14:paraId="34A3C5BB" w14:textId="2D9AC529" w:rsidR="00872CB8" w:rsidRPr="008E56A7" w:rsidRDefault="0027100C" w:rsidP="00613669">
            <w:pPr>
              <w:widowControl w:val="0"/>
              <w:jc w:val="center"/>
              <w:rPr>
                <w:rFonts w:eastAsia="Calibri"/>
                <w:sz w:val="28"/>
                <w:szCs w:val="28"/>
                <w:lang w:eastAsia="en-US"/>
              </w:rPr>
            </w:pPr>
            <w:r w:rsidRPr="008E56A7">
              <w:rPr>
                <w:rFonts w:eastAsia="Calibri"/>
                <w:sz w:val="28"/>
                <w:szCs w:val="28"/>
                <w:lang w:eastAsia="en-US"/>
              </w:rPr>
              <w:t>100</w:t>
            </w:r>
          </w:p>
        </w:tc>
        <w:tc>
          <w:tcPr>
            <w:tcW w:w="1134" w:type="dxa"/>
            <w:tcBorders>
              <w:top w:val="single" w:sz="4" w:space="0" w:color="000000"/>
              <w:left w:val="single" w:sz="4" w:space="0" w:color="000000"/>
              <w:bottom w:val="single" w:sz="4" w:space="0" w:color="000000"/>
              <w:right w:val="single" w:sz="4" w:space="0" w:color="000000"/>
            </w:tcBorders>
          </w:tcPr>
          <w:p w14:paraId="09E56D1B" w14:textId="258A7FB3" w:rsidR="00872CB8" w:rsidRPr="008E56A7" w:rsidRDefault="0027100C" w:rsidP="00613669">
            <w:pPr>
              <w:widowControl w:val="0"/>
              <w:jc w:val="center"/>
              <w:rPr>
                <w:rFonts w:eastAsia="Calibri"/>
                <w:sz w:val="28"/>
                <w:szCs w:val="28"/>
                <w:lang w:eastAsia="en-US"/>
              </w:rPr>
            </w:pPr>
            <w:r w:rsidRPr="008E56A7">
              <w:rPr>
                <w:rFonts w:eastAsia="Calibri"/>
                <w:sz w:val="28"/>
                <w:szCs w:val="28"/>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14:paraId="419753F0" w14:textId="4D51CCA5" w:rsidR="00872CB8" w:rsidRPr="008E56A7" w:rsidRDefault="0027100C" w:rsidP="00613669">
            <w:pPr>
              <w:widowControl w:val="0"/>
              <w:jc w:val="center"/>
              <w:rPr>
                <w:sz w:val="28"/>
                <w:szCs w:val="28"/>
                <w:lang w:eastAsia="en-US"/>
              </w:rPr>
            </w:pPr>
            <w:r w:rsidRPr="008E56A7">
              <w:rPr>
                <w:sz w:val="28"/>
                <w:szCs w:val="28"/>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657C01B1" w14:textId="5624AEE1" w:rsidR="00872CB8" w:rsidRPr="008E56A7" w:rsidRDefault="0027100C" w:rsidP="00613669">
            <w:pPr>
              <w:widowControl w:val="0"/>
              <w:tabs>
                <w:tab w:val="center" w:pos="229"/>
              </w:tabs>
              <w:jc w:val="center"/>
              <w:rPr>
                <w:sz w:val="28"/>
                <w:szCs w:val="28"/>
                <w:lang w:eastAsia="en-US"/>
              </w:rPr>
            </w:pPr>
            <w:r w:rsidRPr="008E56A7">
              <w:rPr>
                <w:sz w:val="28"/>
                <w:szCs w:val="28"/>
                <w:lang w:eastAsia="en-US"/>
              </w:rPr>
              <w:t>100</w:t>
            </w:r>
          </w:p>
        </w:tc>
        <w:tc>
          <w:tcPr>
            <w:tcW w:w="850" w:type="dxa"/>
            <w:tcBorders>
              <w:top w:val="single" w:sz="4" w:space="0" w:color="000000"/>
              <w:left w:val="single" w:sz="4" w:space="0" w:color="000000"/>
              <w:bottom w:val="single" w:sz="4" w:space="0" w:color="000000"/>
              <w:right w:val="single" w:sz="4" w:space="0" w:color="000000"/>
            </w:tcBorders>
          </w:tcPr>
          <w:p w14:paraId="6159C588" w14:textId="5855DEE1" w:rsidR="00872CB8" w:rsidRPr="008E56A7" w:rsidRDefault="0027100C" w:rsidP="00613669">
            <w:pPr>
              <w:widowControl w:val="0"/>
              <w:jc w:val="center"/>
              <w:rPr>
                <w:sz w:val="28"/>
                <w:szCs w:val="28"/>
                <w:lang w:eastAsia="en-US"/>
              </w:rPr>
            </w:pPr>
            <w:r w:rsidRPr="008E56A7">
              <w:rPr>
                <w:sz w:val="28"/>
                <w:szCs w:val="28"/>
                <w:lang w:eastAsia="en-US"/>
              </w:rPr>
              <w:t>100</w:t>
            </w:r>
          </w:p>
        </w:tc>
        <w:tc>
          <w:tcPr>
            <w:tcW w:w="959" w:type="dxa"/>
            <w:tcBorders>
              <w:top w:val="single" w:sz="4" w:space="0" w:color="000000"/>
              <w:left w:val="single" w:sz="4" w:space="0" w:color="000000"/>
              <w:bottom w:val="single" w:sz="4" w:space="0" w:color="000000"/>
              <w:right w:val="single" w:sz="4" w:space="0" w:color="000000"/>
            </w:tcBorders>
          </w:tcPr>
          <w:p w14:paraId="4BFBD144" w14:textId="71544237" w:rsidR="00872CB8" w:rsidRPr="008E56A7" w:rsidRDefault="0027100C" w:rsidP="00613669">
            <w:pPr>
              <w:widowControl w:val="0"/>
              <w:jc w:val="center"/>
              <w:rPr>
                <w:sz w:val="28"/>
                <w:szCs w:val="28"/>
                <w:lang w:eastAsia="en-US"/>
              </w:rPr>
            </w:pPr>
            <w:r w:rsidRPr="008E56A7">
              <w:rPr>
                <w:sz w:val="28"/>
                <w:szCs w:val="28"/>
                <w:lang w:eastAsia="en-US"/>
              </w:rPr>
              <w:t>100</w:t>
            </w:r>
          </w:p>
        </w:tc>
        <w:tc>
          <w:tcPr>
            <w:tcW w:w="1538" w:type="dxa"/>
            <w:tcBorders>
              <w:top w:val="single" w:sz="4" w:space="0" w:color="000000"/>
              <w:left w:val="single" w:sz="4" w:space="0" w:color="000000"/>
              <w:bottom w:val="single" w:sz="4" w:space="0" w:color="000000"/>
              <w:right w:val="single" w:sz="4" w:space="0" w:color="000000"/>
            </w:tcBorders>
          </w:tcPr>
          <w:p w14:paraId="1697F5E6" w14:textId="77777777" w:rsidR="00872CB8" w:rsidRPr="008E56A7" w:rsidRDefault="00872CB8" w:rsidP="00613669">
            <w:pPr>
              <w:widowControl w:val="0"/>
              <w:suppressAutoHyphens/>
              <w:jc w:val="center"/>
              <w:rPr>
                <w:sz w:val="28"/>
                <w:szCs w:val="28"/>
                <w:lang w:eastAsia="en-US"/>
              </w:rPr>
            </w:pPr>
          </w:p>
        </w:tc>
        <w:tc>
          <w:tcPr>
            <w:tcW w:w="1537" w:type="dxa"/>
            <w:tcBorders>
              <w:top w:val="single" w:sz="4" w:space="0" w:color="000000"/>
              <w:left w:val="single" w:sz="4" w:space="0" w:color="000000"/>
              <w:bottom w:val="single" w:sz="4" w:space="0" w:color="000000"/>
              <w:right w:val="single" w:sz="4" w:space="0" w:color="000000"/>
            </w:tcBorders>
          </w:tcPr>
          <w:p w14:paraId="7EB30579" w14:textId="77777777" w:rsidR="00872CB8" w:rsidRPr="008E56A7" w:rsidRDefault="00DA16E7" w:rsidP="00613669">
            <w:pPr>
              <w:widowControl w:val="0"/>
              <w:jc w:val="center"/>
              <w:rPr>
                <w:sz w:val="28"/>
                <w:szCs w:val="28"/>
                <w:lang w:eastAsia="en-US"/>
              </w:rPr>
            </w:pPr>
            <w:r w:rsidRPr="008E56A7">
              <w:rPr>
                <w:sz w:val="28"/>
                <w:szCs w:val="28"/>
                <w:lang w:eastAsia="en-US"/>
              </w:rPr>
              <w:t>2.</w:t>
            </w:r>
            <w:r w:rsidR="00744E2B" w:rsidRPr="008E56A7">
              <w:rPr>
                <w:sz w:val="28"/>
                <w:szCs w:val="28"/>
                <w:lang w:eastAsia="en-US"/>
              </w:rPr>
              <w:t>1.2</w:t>
            </w:r>
          </w:p>
          <w:p w14:paraId="75AE120E" w14:textId="4D37F546" w:rsidR="00DA16E7" w:rsidRPr="008E56A7" w:rsidRDefault="00DA16E7" w:rsidP="00613669">
            <w:pPr>
              <w:widowControl w:val="0"/>
              <w:jc w:val="center"/>
              <w:rPr>
                <w:sz w:val="28"/>
                <w:szCs w:val="28"/>
                <w:lang w:eastAsia="en-US"/>
              </w:rPr>
            </w:pPr>
            <w:r w:rsidRPr="008E56A7">
              <w:rPr>
                <w:sz w:val="28"/>
                <w:szCs w:val="28"/>
                <w:lang w:eastAsia="en-US"/>
              </w:rPr>
              <w:t>2.1.3</w:t>
            </w:r>
          </w:p>
          <w:p w14:paraId="00F5E574" w14:textId="0831464D" w:rsidR="00DA16E7" w:rsidRPr="008E56A7" w:rsidRDefault="00DA16E7" w:rsidP="00613669">
            <w:pPr>
              <w:widowControl w:val="0"/>
              <w:jc w:val="center"/>
              <w:rPr>
                <w:sz w:val="28"/>
                <w:szCs w:val="28"/>
                <w:lang w:eastAsia="en-US"/>
              </w:rPr>
            </w:pPr>
            <w:r w:rsidRPr="008E56A7">
              <w:rPr>
                <w:sz w:val="28"/>
                <w:szCs w:val="28"/>
                <w:lang w:eastAsia="en-US"/>
              </w:rPr>
              <w:t>2.1.5</w:t>
            </w:r>
          </w:p>
          <w:p w14:paraId="0F3B70A4" w14:textId="5FEAAAE5" w:rsidR="00DA16E7" w:rsidRPr="008E56A7" w:rsidRDefault="00DA16E7" w:rsidP="00613669">
            <w:pPr>
              <w:widowControl w:val="0"/>
              <w:jc w:val="center"/>
              <w:rPr>
                <w:sz w:val="28"/>
                <w:szCs w:val="28"/>
                <w:lang w:eastAsia="en-US"/>
              </w:rPr>
            </w:pPr>
            <w:r w:rsidRPr="008E56A7">
              <w:rPr>
                <w:sz w:val="28"/>
                <w:szCs w:val="28"/>
                <w:lang w:eastAsia="en-US"/>
              </w:rPr>
              <w:t>2.3.3</w:t>
            </w:r>
          </w:p>
          <w:p w14:paraId="6681B123" w14:textId="1CE95BBB" w:rsidR="00DA16E7" w:rsidRPr="008E56A7" w:rsidRDefault="00DA16E7" w:rsidP="00613669">
            <w:pPr>
              <w:widowControl w:val="0"/>
              <w:jc w:val="center"/>
              <w:rPr>
                <w:sz w:val="28"/>
                <w:szCs w:val="28"/>
                <w:lang w:eastAsia="en-US"/>
              </w:rPr>
            </w:pPr>
            <w:r w:rsidRPr="008E56A7">
              <w:rPr>
                <w:sz w:val="28"/>
                <w:szCs w:val="28"/>
                <w:lang w:eastAsia="en-US"/>
              </w:rPr>
              <w:t>2.4.1</w:t>
            </w:r>
          </w:p>
          <w:p w14:paraId="5EC12403" w14:textId="4CD5A6BD" w:rsidR="00DA16E7" w:rsidRPr="008E56A7" w:rsidRDefault="00DA16E7" w:rsidP="00613669">
            <w:pPr>
              <w:widowControl w:val="0"/>
              <w:jc w:val="center"/>
              <w:rPr>
                <w:sz w:val="28"/>
                <w:szCs w:val="28"/>
                <w:lang w:eastAsia="en-US"/>
              </w:rPr>
            </w:pPr>
            <w:r w:rsidRPr="008E56A7">
              <w:rPr>
                <w:sz w:val="28"/>
                <w:szCs w:val="28"/>
                <w:lang w:eastAsia="en-US"/>
              </w:rPr>
              <w:t>2.Е4.5</w:t>
            </w:r>
          </w:p>
        </w:tc>
      </w:tr>
    </w:tbl>
    <w:p w14:paraId="524A0500" w14:textId="77777777" w:rsidR="00FB6D85" w:rsidRPr="008E56A7" w:rsidRDefault="00FB6D85" w:rsidP="00613669">
      <w:pPr>
        <w:rPr>
          <w:rFonts w:eastAsiaTheme="minorEastAsia"/>
          <w:sz w:val="28"/>
          <w:szCs w:val="28"/>
        </w:rPr>
      </w:pPr>
    </w:p>
    <w:p w14:paraId="58ED834A" w14:textId="6E65F6D3" w:rsidR="009F28D7" w:rsidRPr="008E56A7" w:rsidRDefault="009F28D7" w:rsidP="00613669">
      <w:pPr>
        <w:rPr>
          <w:rFonts w:eastAsiaTheme="minorEastAsia"/>
          <w:sz w:val="28"/>
          <w:szCs w:val="28"/>
        </w:rPr>
      </w:pPr>
    </w:p>
    <w:bookmarkEnd w:id="8"/>
    <w:p w14:paraId="11692476" w14:textId="1D9AE335" w:rsidR="00647F2D" w:rsidRPr="008E56A7" w:rsidRDefault="00853693" w:rsidP="00613669">
      <w:pPr>
        <w:pStyle w:val="aff8"/>
        <w:numPr>
          <w:ilvl w:val="1"/>
          <w:numId w:val="31"/>
        </w:numPr>
        <w:spacing w:line="240" w:lineRule="auto"/>
        <w:jc w:val="center"/>
        <w:rPr>
          <w:sz w:val="28"/>
          <w:szCs w:val="28"/>
        </w:rPr>
      </w:pPr>
      <w:r w:rsidRPr="008E56A7">
        <w:rPr>
          <w:sz w:val="28"/>
          <w:szCs w:val="28"/>
        </w:rPr>
        <w:t>Методика расчета значений показателей эффективности реализации программы</w:t>
      </w:r>
      <w:r w:rsidRPr="008E56A7">
        <w:rPr>
          <w:sz w:val="28"/>
          <w:szCs w:val="28"/>
        </w:rPr>
        <w:br/>
        <w:t>«Цифр</w:t>
      </w:r>
      <w:r w:rsidR="000A3031" w:rsidRPr="008E56A7">
        <w:rPr>
          <w:sz w:val="28"/>
          <w:szCs w:val="28"/>
        </w:rPr>
        <w:t>овое муниципальное образование»</w:t>
      </w:r>
    </w:p>
    <w:p w14:paraId="51EEEA84" w14:textId="77777777" w:rsidR="000B56E2" w:rsidRPr="008E56A7" w:rsidRDefault="000B56E2" w:rsidP="00613669">
      <w:pPr>
        <w:ind w:left="360"/>
        <w:jc w:val="center"/>
        <w:rPr>
          <w:sz w:val="28"/>
          <w:szCs w:val="28"/>
        </w:rPr>
      </w:pPr>
    </w:p>
    <w:tbl>
      <w:tblPr>
        <w:tblW w:w="15304" w:type="dxa"/>
        <w:tblInd w:w="113" w:type="dxa"/>
        <w:tblLayout w:type="fixed"/>
        <w:tblLook w:val="04A0" w:firstRow="1" w:lastRow="0" w:firstColumn="1" w:lastColumn="0" w:noHBand="0" w:noVBand="1"/>
      </w:tblPr>
      <w:tblGrid>
        <w:gridCol w:w="562"/>
        <w:gridCol w:w="2552"/>
        <w:gridCol w:w="847"/>
        <w:gridCol w:w="7941"/>
        <w:gridCol w:w="2268"/>
        <w:gridCol w:w="1134"/>
      </w:tblGrid>
      <w:tr w:rsidR="006F28FA" w:rsidRPr="008E56A7" w14:paraId="21F1CE9B" w14:textId="5E4F3428" w:rsidTr="00DD4031">
        <w:tc>
          <w:tcPr>
            <w:tcW w:w="562" w:type="dxa"/>
            <w:tcBorders>
              <w:top w:val="single" w:sz="4" w:space="0" w:color="000000"/>
              <w:left w:val="single" w:sz="4" w:space="0" w:color="000000"/>
              <w:bottom w:val="single" w:sz="4" w:space="0" w:color="000000"/>
              <w:right w:val="single" w:sz="4" w:space="0" w:color="000000"/>
            </w:tcBorders>
            <w:hideMark/>
          </w:tcPr>
          <w:p w14:paraId="558E9576" w14:textId="77777777" w:rsidR="006F28FA" w:rsidRPr="008E56A7" w:rsidRDefault="006F28FA" w:rsidP="00613669">
            <w:pPr>
              <w:widowControl w:val="0"/>
              <w:jc w:val="center"/>
              <w:rPr>
                <w:sz w:val="28"/>
                <w:szCs w:val="28"/>
              </w:rPr>
            </w:pPr>
            <w:r w:rsidRPr="008E56A7">
              <w:rPr>
                <w:sz w:val="28"/>
                <w:szCs w:val="28"/>
              </w:rPr>
              <w:t>№</w:t>
            </w:r>
          </w:p>
          <w:p w14:paraId="5A08B5B2" w14:textId="77777777" w:rsidR="006F28FA" w:rsidRPr="008E56A7" w:rsidRDefault="006F28FA" w:rsidP="00613669">
            <w:pPr>
              <w:widowControl w:val="0"/>
              <w:jc w:val="center"/>
              <w:rPr>
                <w:sz w:val="28"/>
                <w:szCs w:val="28"/>
              </w:rPr>
            </w:pPr>
            <w:r w:rsidRPr="008E56A7">
              <w:rPr>
                <w:sz w:val="28"/>
                <w:szCs w:val="28"/>
              </w:rPr>
              <w:t>п/п</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B2F41BC" w14:textId="77777777" w:rsidR="006F28FA" w:rsidRPr="008E56A7" w:rsidRDefault="006F28FA" w:rsidP="00613669">
            <w:pPr>
              <w:widowControl w:val="0"/>
              <w:jc w:val="center"/>
              <w:rPr>
                <w:sz w:val="28"/>
                <w:szCs w:val="28"/>
              </w:rPr>
            </w:pPr>
            <w:r w:rsidRPr="008E56A7">
              <w:rPr>
                <w:sz w:val="28"/>
                <w:szCs w:val="28"/>
              </w:rPr>
              <w:t>Наименование показателя</w:t>
            </w:r>
          </w:p>
        </w:tc>
        <w:tc>
          <w:tcPr>
            <w:tcW w:w="847" w:type="dxa"/>
            <w:tcBorders>
              <w:top w:val="single" w:sz="4" w:space="0" w:color="000000"/>
              <w:left w:val="single" w:sz="4" w:space="0" w:color="000000"/>
              <w:bottom w:val="single" w:sz="4" w:space="0" w:color="000000"/>
              <w:right w:val="single" w:sz="4" w:space="0" w:color="000000"/>
            </w:tcBorders>
            <w:hideMark/>
          </w:tcPr>
          <w:p w14:paraId="7EF99B7D" w14:textId="77777777" w:rsidR="006F28FA" w:rsidRPr="008E56A7" w:rsidRDefault="006F28FA" w:rsidP="00613669">
            <w:pPr>
              <w:widowControl w:val="0"/>
              <w:jc w:val="center"/>
              <w:rPr>
                <w:sz w:val="28"/>
                <w:szCs w:val="28"/>
              </w:rPr>
            </w:pPr>
            <w:r w:rsidRPr="008E56A7">
              <w:rPr>
                <w:sz w:val="28"/>
                <w:szCs w:val="28"/>
              </w:rPr>
              <w:t>Единица измерения</w:t>
            </w:r>
          </w:p>
        </w:tc>
        <w:tc>
          <w:tcPr>
            <w:tcW w:w="7941" w:type="dxa"/>
            <w:tcBorders>
              <w:top w:val="single" w:sz="4" w:space="0" w:color="000000"/>
              <w:left w:val="single" w:sz="4" w:space="0" w:color="000000"/>
              <w:bottom w:val="single" w:sz="4" w:space="0" w:color="000000"/>
              <w:right w:val="single" w:sz="4" w:space="0" w:color="000000"/>
            </w:tcBorders>
            <w:vAlign w:val="center"/>
            <w:hideMark/>
          </w:tcPr>
          <w:p w14:paraId="48CF1494" w14:textId="77777777" w:rsidR="006F28FA" w:rsidRPr="008E56A7" w:rsidRDefault="006F28FA" w:rsidP="00613669">
            <w:pPr>
              <w:widowControl w:val="0"/>
              <w:jc w:val="center"/>
              <w:rPr>
                <w:sz w:val="28"/>
                <w:szCs w:val="28"/>
              </w:rPr>
            </w:pPr>
            <w:r w:rsidRPr="008E56A7">
              <w:rPr>
                <w:sz w:val="28"/>
                <w:szCs w:val="28"/>
              </w:rPr>
              <w:t>Методика расчета значений показателя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B554982" w14:textId="77777777" w:rsidR="006F28FA" w:rsidRPr="008E56A7" w:rsidRDefault="006F28FA" w:rsidP="00613669">
            <w:pPr>
              <w:widowControl w:val="0"/>
              <w:jc w:val="center"/>
              <w:rPr>
                <w:sz w:val="28"/>
                <w:szCs w:val="28"/>
              </w:rPr>
            </w:pPr>
            <w:r w:rsidRPr="008E56A7">
              <w:rPr>
                <w:sz w:val="28"/>
                <w:szCs w:val="28"/>
              </w:rPr>
              <w:t>Источник данных</w:t>
            </w:r>
          </w:p>
        </w:tc>
        <w:tc>
          <w:tcPr>
            <w:tcW w:w="1134" w:type="dxa"/>
            <w:tcBorders>
              <w:top w:val="single" w:sz="4" w:space="0" w:color="000000"/>
              <w:left w:val="single" w:sz="4" w:space="0" w:color="000000"/>
              <w:bottom w:val="single" w:sz="4" w:space="0" w:color="000000"/>
              <w:right w:val="single" w:sz="4" w:space="0" w:color="000000"/>
            </w:tcBorders>
          </w:tcPr>
          <w:p w14:paraId="1F90CD88" w14:textId="32EB5A2E" w:rsidR="006F28FA" w:rsidRPr="008E56A7" w:rsidRDefault="00EC6BF4" w:rsidP="00613669">
            <w:pPr>
              <w:widowControl w:val="0"/>
              <w:jc w:val="center"/>
              <w:rPr>
                <w:sz w:val="28"/>
                <w:szCs w:val="28"/>
              </w:rPr>
            </w:pPr>
            <w:r w:rsidRPr="008E56A7">
              <w:rPr>
                <w:rFonts w:eastAsiaTheme="minorEastAsia"/>
                <w:sz w:val="28"/>
                <w:szCs w:val="28"/>
              </w:rPr>
              <w:t>Период представления отчетности</w:t>
            </w:r>
          </w:p>
        </w:tc>
      </w:tr>
      <w:tr w:rsidR="006F28FA" w:rsidRPr="008E56A7" w14:paraId="450D6347" w14:textId="11299C92" w:rsidTr="00DD4031">
        <w:tc>
          <w:tcPr>
            <w:tcW w:w="562" w:type="dxa"/>
            <w:tcBorders>
              <w:top w:val="single" w:sz="4" w:space="0" w:color="000000"/>
              <w:left w:val="single" w:sz="4" w:space="0" w:color="000000"/>
              <w:bottom w:val="single" w:sz="4" w:space="0" w:color="000000"/>
              <w:right w:val="single" w:sz="4" w:space="0" w:color="000000"/>
            </w:tcBorders>
            <w:hideMark/>
          </w:tcPr>
          <w:p w14:paraId="548FC3A2" w14:textId="77777777" w:rsidR="006F28FA" w:rsidRPr="008E56A7" w:rsidRDefault="006F28FA" w:rsidP="00613669">
            <w:pPr>
              <w:widowControl w:val="0"/>
              <w:jc w:val="center"/>
              <w:rPr>
                <w:sz w:val="28"/>
                <w:szCs w:val="28"/>
              </w:rPr>
            </w:pPr>
            <w:r w:rsidRPr="008E56A7">
              <w:rPr>
                <w:sz w:val="28"/>
                <w:szCs w:val="28"/>
              </w:rPr>
              <w:t>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A5107F4" w14:textId="77777777" w:rsidR="006F28FA" w:rsidRPr="008E56A7" w:rsidRDefault="006F28FA" w:rsidP="00613669">
            <w:pPr>
              <w:widowControl w:val="0"/>
              <w:jc w:val="center"/>
              <w:rPr>
                <w:sz w:val="28"/>
                <w:szCs w:val="28"/>
              </w:rPr>
            </w:pPr>
            <w:r w:rsidRPr="008E56A7">
              <w:rPr>
                <w:sz w:val="28"/>
                <w:szCs w:val="28"/>
              </w:rPr>
              <w:t>2</w:t>
            </w:r>
          </w:p>
        </w:tc>
        <w:tc>
          <w:tcPr>
            <w:tcW w:w="847" w:type="dxa"/>
            <w:tcBorders>
              <w:top w:val="single" w:sz="4" w:space="0" w:color="000000"/>
              <w:left w:val="single" w:sz="4" w:space="0" w:color="000000"/>
              <w:bottom w:val="single" w:sz="4" w:space="0" w:color="000000"/>
              <w:right w:val="single" w:sz="4" w:space="0" w:color="000000"/>
            </w:tcBorders>
            <w:hideMark/>
          </w:tcPr>
          <w:p w14:paraId="01AAD6EA" w14:textId="77777777" w:rsidR="006F28FA" w:rsidRPr="008E56A7" w:rsidRDefault="006F28FA" w:rsidP="00613669">
            <w:pPr>
              <w:widowControl w:val="0"/>
              <w:jc w:val="center"/>
              <w:rPr>
                <w:sz w:val="28"/>
                <w:szCs w:val="28"/>
              </w:rPr>
            </w:pPr>
            <w:r w:rsidRPr="008E56A7">
              <w:rPr>
                <w:sz w:val="28"/>
                <w:szCs w:val="28"/>
              </w:rPr>
              <w:t>3</w:t>
            </w:r>
          </w:p>
        </w:tc>
        <w:tc>
          <w:tcPr>
            <w:tcW w:w="7941" w:type="dxa"/>
            <w:tcBorders>
              <w:top w:val="single" w:sz="4" w:space="0" w:color="000000"/>
              <w:left w:val="single" w:sz="4" w:space="0" w:color="000000"/>
              <w:bottom w:val="single" w:sz="4" w:space="0" w:color="000000"/>
              <w:right w:val="single" w:sz="4" w:space="0" w:color="000000"/>
            </w:tcBorders>
            <w:vAlign w:val="center"/>
            <w:hideMark/>
          </w:tcPr>
          <w:p w14:paraId="12037620" w14:textId="77777777" w:rsidR="006F28FA" w:rsidRPr="008E56A7" w:rsidRDefault="006F28FA" w:rsidP="00613669">
            <w:pPr>
              <w:widowControl w:val="0"/>
              <w:jc w:val="center"/>
              <w:rPr>
                <w:sz w:val="28"/>
                <w:szCs w:val="28"/>
              </w:rPr>
            </w:pPr>
            <w:r w:rsidRPr="008E56A7">
              <w:rPr>
                <w:sz w:val="28"/>
                <w:szCs w:val="28"/>
              </w:rPr>
              <w:t>4</w:t>
            </w:r>
          </w:p>
        </w:tc>
        <w:tc>
          <w:tcPr>
            <w:tcW w:w="2268" w:type="dxa"/>
            <w:tcBorders>
              <w:top w:val="single" w:sz="4" w:space="0" w:color="000000"/>
              <w:left w:val="single" w:sz="4" w:space="0" w:color="000000"/>
              <w:bottom w:val="single" w:sz="4" w:space="0" w:color="000000"/>
              <w:right w:val="single" w:sz="4" w:space="0" w:color="000000"/>
            </w:tcBorders>
            <w:hideMark/>
          </w:tcPr>
          <w:p w14:paraId="29D75610" w14:textId="77777777" w:rsidR="006F28FA" w:rsidRPr="008E56A7" w:rsidRDefault="006F28FA" w:rsidP="00613669">
            <w:pPr>
              <w:widowControl w:val="0"/>
              <w:jc w:val="center"/>
              <w:rPr>
                <w:sz w:val="28"/>
                <w:szCs w:val="28"/>
              </w:rPr>
            </w:pPr>
            <w:r w:rsidRPr="008E56A7">
              <w:rPr>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14:paraId="04684F6E" w14:textId="09EF689C" w:rsidR="006F28FA" w:rsidRPr="008E56A7" w:rsidRDefault="00EC6BF4" w:rsidP="00613669">
            <w:pPr>
              <w:widowControl w:val="0"/>
              <w:jc w:val="center"/>
              <w:rPr>
                <w:sz w:val="28"/>
                <w:szCs w:val="28"/>
              </w:rPr>
            </w:pPr>
            <w:r w:rsidRPr="008E56A7">
              <w:rPr>
                <w:sz w:val="28"/>
                <w:szCs w:val="28"/>
              </w:rPr>
              <w:t>6</w:t>
            </w:r>
          </w:p>
        </w:tc>
      </w:tr>
      <w:tr w:rsidR="006F28FA" w:rsidRPr="008E56A7" w14:paraId="61DEF4B6" w14:textId="30BBDFE4" w:rsidTr="00E5203E">
        <w:tc>
          <w:tcPr>
            <w:tcW w:w="15304" w:type="dxa"/>
            <w:gridSpan w:val="6"/>
            <w:tcBorders>
              <w:top w:val="single" w:sz="4" w:space="0" w:color="000000"/>
              <w:left w:val="single" w:sz="4" w:space="0" w:color="000000"/>
              <w:bottom w:val="single" w:sz="4" w:space="0" w:color="000000"/>
              <w:right w:val="single" w:sz="4" w:space="0" w:color="000000"/>
            </w:tcBorders>
          </w:tcPr>
          <w:p w14:paraId="3288F8C2" w14:textId="0C18417A" w:rsidR="006F28FA" w:rsidRPr="008E56A7" w:rsidRDefault="006F28FA" w:rsidP="00613669">
            <w:pPr>
              <w:widowControl w:val="0"/>
              <w:jc w:val="center"/>
              <w:rPr>
                <w:rFonts w:eastAsiaTheme="minorEastAsia"/>
                <w:sz w:val="28"/>
                <w:szCs w:val="28"/>
              </w:rPr>
            </w:pPr>
            <w:r w:rsidRPr="008E56A7">
              <w:rPr>
                <w:rFonts w:eastAsiaTheme="minorEastAsia"/>
                <w:sz w:val="28"/>
                <w:szCs w:val="28"/>
              </w:rPr>
              <w:t>Подпрограмма 1 «</w:t>
            </w:r>
            <w:r w:rsidRPr="008E56A7">
              <w:rPr>
                <w:sz w:val="28"/>
                <w:szCs w:val="28"/>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8E56A7">
              <w:rPr>
                <w:rFonts w:eastAsiaTheme="minorEastAsia"/>
                <w:sz w:val="28"/>
                <w:szCs w:val="28"/>
              </w:rPr>
              <w:t>»</w:t>
            </w:r>
          </w:p>
        </w:tc>
      </w:tr>
      <w:tr w:rsidR="009A6082" w:rsidRPr="008E56A7" w14:paraId="1E723935" w14:textId="4BBBF687" w:rsidTr="00DD4031">
        <w:tc>
          <w:tcPr>
            <w:tcW w:w="562" w:type="dxa"/>
            <w:tcBorders>
              <w:top w:val="single" w:sz="4" w:space="0" w:color="000000"/>
              <w:left w:val="single" w:sz="4" w:space="0" w:color="000000"/>
              <w:bottom w:val="single" w:sz="4" w:space="0" w:color="000000"/>
              <w:right w:val="single" w:sz="4" w:space="0" w:color="000000"/>
            </w:tcBorders>
          </w:tcPr>
          <w:p w14:paraId="2DA66EDD" w14:textId="77777777" w:rsidR="009A6082" w:rsidRPr="008E56A7" w:rsidRDefault="009A6082" w:rsidP="00613669">
            <w:pPr>
              <w:widowControl w:val="0"/>
              <w:numPr>
                <w:ilvl w:val="0"/>
                <w:numId w:val="27"/>
              </w:numPr>
              <w:ind w:left="0" w:right="-108" w:firstLine="0"/>
              <w:jc w:val="right"/>
              <w:rPr>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14:paraId="64F7E67B" w14:textId="474BE891" w:rsidR="009A6082" w:rsidRPr="008E56A7" w:rsidRDefault="00481C42" w:rsidP="00613669">
            <w:pPr>
              <w:widowControl w:val="0"/>
              <w:jc w:val="both"/>
              <w:rPr>
                <w:sz w:val="28"/>
                <w:szCs w:val="28"/>
              </w:rPr>
            </w:pPr>
            <w:r w:rsidRPr="008E56A7">
              <w:rPr>
                <w:sz w:val="28"/>
                <w:szCs w:val="28"/>
              </w:rPr>
              <w:t>Уровень удовлетворенности граждан качеством предоставления государственных и муниципальных услуг в МФЦ</w:t>
            </w:r>
          </w:p>
        </w:tc>
        <w:tc>
          <w:tcPr>
            <w:tcW w:w="847" w:type="dxa"/>
            <w:tcBorders>
              <w:top w:val="single" w:sz="4" w:space="0" w:color="000000"/>
              <w:left w:val="single" w:sz="4" w:space="0" w:color="000000"/>
              <w:bottom w:val="single" w:sz="4" w:space="0" w:color="000000"/>
              <w:right w:val="single" w:sz="4" w:space="0" w:color="000000"/>
            </w:tcBorders>
            <w:hideMark/>
          </w:tcPr>
          <w:p w14:paraId="1551E07E" w14:textId="77777777" w:rsidR="009A6082" w:rsidRPr="008E56A7" w:rsidRDefault="009A6082" w:rsidP="00613669">
            <w:pPr>
              <w:widowControl w:val="0"/>
              <w:rPr>
                <w:sz w:val="28"/>
                <w:szCs w:val="28"/>
              </w:rPr>
            </w:pPr>
            <w:r w:rsidRPr="008E56A7">
              <w:rPr>
                <w:sz w:val="28"/>
                <w:szCs w:val="28"/>
              </w:rPr>
              <w:t>Процент</w:t>
            </w:r>
          </w:p>
        </w:tc>
        <w:tc>
          <w:tcPr>
            <w:tcW w:w="7941" w:type="dxa"/>
            <w:tcBorders>
              <w:top w:val="single" w:sz="4" w:space="0" w:color="000000"/>
              <w:left w:val="single" w:sz="4" w:space="0" w:color="000000"/>
              <w:bottom w:val="single" w:sz="4" w:space="0" w:color="000000"/>
              <w:right w:val="single" w:sz="4" w:space="0" w:color="000000"/>
            </w:tcBorders>
            <w:hideMark/>
          </w:tcPr>
          <w:p w14:paraId="0D31B676" w14:textId="77777777" w:rsidR="009A6082" w:rsidRPr="008E56A7" w:rsidRDefault="009A6082" w:rsidP="00613669">
            <w:pPr>
              <w:rPr>
                <w:sz w:val="28"/>
                <w:szCs w:val="28"/>
              </w:rPr>
            </w:pPr>
            <w:r w:rsidRPr="008E56A7">
              <w:rPr>
                <w:sz w:val="28"/>
                <w:szCs w:val="28"/>
              </w:rPr>
              <w:t>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в многофункциональных центрах предоставления государственных и муниципальных услуг Московской области на основании ответов граждан, полученных с использованием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утвержденной приказом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 от 14.03.2019 № 18-ОД.</w:t>
            </w:r>
          </w:p>
          <w:p w14:paraId="473172C8" w14:textId="77777777" w:rsidR="009A6082" w:rsidRPr="008E56A7" w:rsidRDefault="009A6082" w:rsidP="00613669">
            <w:pPr>
              <w:rPr>
                <w:sz w:val="28"/>
                <w:szCs w:val="28"/>
              </w:rPr>
            </w:pPr>
            <w:r w:rsidRPr="008E56A7">
              <w:rPr>
                <w:sz w:val="28"/>
                <w:szCs w:val="28"/>
              </w:rPr>
              <w:t>Значение показателя по итогам за квартал, год определяется по следующей формуле:</w:t>
            </w:r>
          </w:p>
          <w:p w14:paraId="4F0D390C" w14:textId="70ECBF00" w:rsidR="009A6082" w:rsidRPr="008E56A7" w:rsidRDefault="00613669" w:rsidP="00613669">
            <w:pPr>
              <w:jc w:val="center"/>
              <w:rPr>
                <w:sz w:val="28"/>
                <w:szCs w:val="28"/>
              </w:rPr>
            </w:pPr>
            <m:oMath>
              <m:r>
                <m:rPr>
                  <m:sty m:val="p"/>
                </m:rPr>
                <w:rPr>
                  <w:rFonts w:ascii="Cambria Math" w:hAnsi="Cambria Math"/>
                  <w:sz w:val="28"/>
                  <w:szCs w:val="28"/>
                </w:rPr>
                <m:t>У</m:t>
              </m:r>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пер</m:t>
                  </m:r>
                </m:sub>
              </m:sSub>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SU</m:t>
                  </m:r>
                  <m:sSubSup>
                    <m:sSubSupPr>
                      <m:ctrlPr>
                        <w:rPr>
                          <w:rFonts w:ascii="Cambria Math" w:hAnsi="Cambria Math"/>
                          <w:sz w:val="28"/>
                          <w:szCs w:val="28"/>
                        </w:rPr>
                      </m:ctrlPr>
                    </m:sSubSupPr>
                    <m:e>
                      <m:r>
                        <m:rPr>
                          <m:sty m:val="p"/>
                        </m:rPr>
                        <w:rPr>
                          <w:rFonts w:ascii="Cambria Math" w:hAnsi="Cambria Math"/>
                          <w:sz w:val="28"/>
                          <w:szCs w:val="28"/>
                        </w:rPr>
                        <m:t>M</m:t>
                      </m:r>
                    </m:e>
                    <m:sub>
                      <m:r>
                        <m:rPr>
                          <m:sty m:val="p"/>
                        </m:rPr>
                        <w:rPr>
                          <w:rFonts w:ascii="Cambria Math" w:hAnsi="Cambria Math"/>
                          <w:sz w:val="28"/>
                          <w:szCs w:val="28"/>
                        </w:rPr>
                        <m:t>м</m:t>
                      </m:r>
                      <m:r>
                        <w:rPr>
                          <w:rFonts w:ascii="Cambria Math" w:hAnsi="Cambria Math"/>
                          <w:sz w:val="28"/>
                          <w:szCs w:val="28"/>
                        </w:rPr>
                        <m:t>=1</m:t>
                      </m:r>
                    </m:sub>
                    <m:sup>
                      <m:r>
                        <m:rPr>
                          <m:sty m:val="p"/>
                        </m:rPr>
                        <w:rPr>
                          <w:rFonts w:ascii="Cambria Math" w:hAnsi="Cambria Math"/>
                          <w:sz w:val="28"/>
                          <w:szCs w:val="28"/>
                        </w:rPr>
                        <m:t>п</m:t>
                      </m:r>
                    </m:sup>
                  </m:sSubSup>
                  <m:d>
                    <m:dPr>
                      <m:ctrlPr>
                        <w:rPr>
                          <w:rFonts w:ascii="Cambria Math" w:hAnsi="Cambria Math"/>
                          <w:sz w:val="28"/>
                          <w:szCs w:val="28"/>
                        </w:rPr>
                      </m:ctrlPr>
                    </m:dPr>
                    <m:e>
                      <m:r>
                        <m:rPr>
                          <m:sty m:val="p"/>
                        </m:rPr>
                        <w:rPr>
                          <w:rFonts w:ascii="Cambria Math" w:hAnsi="Cambria Math"/>
                          <w:sz w:val="28"/>
                          <w:szCs w:val="28"/>
                        </w:rPr>
                        <m:t>У</m:t>
                      </m:r>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мес</m:t>
                          </m:r>
                        </m:sub>
                      </m:sSub>
                    </m:e>
                  </m:d>
                </m:num>
                <m:den>
                  <m:r>
                    <m:rPr>
                      <m:sty m:val="p"/>
                    </m:rPr>
                    <w:rPr>
                      <w:rFonts w:ascii="Cambria Math" w:hAnsi="Cambria Math"/>
                      <w:sz w:val="28"/>
                      <w:szCs w:val="28"/>
                    </w:rPr>
                    <m:t>м</m:t>
                  </m:r>
                </m:den>
              </m:f>
            </m:oMath>
            <w:r w:rsidR="009A6082" w:rsidRPr="008E56A7">
              <w:rPr>
                <w:sz w:val="28"/>
                <w:szCs w:val="28"/>
              </w:rPr>
              <w:t>, где</w:t>
            </w:r>
          </w:p>
          <w:p w14:paraId="49526BC2" w14:textId="4C8A8B52" w:rsidR="009A6082" w:rsidRPr="008E56A7" w:rsidRDefault="00613669" w:rsidP="00613669">
            <w:pPr>
              <w:rPr>
                <w:sz w:val="28"/>
                <w:szCs w:val="28"/>
              </w:rPr>
            </w:pPr>
            <m:oMath>
              <m:r>
                <m:rPr>
                  <m:sty m:val="p"/>
                </m:rPr>
                <w:rPr>
                  <w:rFonts w:ascii="Cambria Math" w:hAnsi="Cambria Math"/>
                  <w:sz w:val="28"/>
                  <w:szCs w:val="28"/>
                </w:rPr>
                <w:lastRenderedPageBreak/>
                <m:t>У</m:t>
              </m:r>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пер</m:t>
                  </m:r>
                </m:sub>
              </m:sSub>
            </m:oMath>
            <w:r w:rsidR="009A6082" w:rsidRPr="008E56A7">
              <w:rPr>
                <w:sz w:val="28"/>
                <w:szCs w:val="28"/>
              </w:rPr>
              <w:t xml:space="preserve"> – уровень удовлетворенности граждан качеством предоставления государственных </w:t>
            </w:r>
            <w:r w:rsidR="009A6082" w:rsidRPr="008E56A7">
              <w:rPr>
                <w:sz w:val="28"/>
                <w:szCs w:val="28"/>
              </w:rPr>
              <w:br/>
              <w:t>и муниципальных услуг за отчетный период;</w:t>
            </w:r>
          </w:p>
          <w:p w14:paraId="79FCC89D" w14:textId="3579B1D8" w:rsidR="009A6082" w:rsidRPr="008E56A7" w:rsidRDefault="00613669" w:rsidP="00613669">
            <w:pPr>
              <w:rPr>
                <w:sz w:val="28"/>
                <w:szCs w:val="28"/>
              </w:rPr>
            </w:pPr>
            <m:oMath>
              <m:r>
                <m:rPr>
                  <m:sty m:val="p"/>
                </m:rPr>
                <w:rPr>
                  <w:rFonts w:ascii="Cambria Math" w:hAnsi="Cambria Math"/>
                  <w:sz w:val="28"/>
                  <w:szCs w:val="28"/>
                </w:rPr>
                <m:t>У</m:t>
              </m:r>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мес</m:t>
                  </m:r>
                </m:sub>
              </m:sSub>
            </m:oMath>
            <w:r w:rsidR="009A6082" w:rsidRPr="008E56A7">
              <w:rPr>
                <w:sz w:val="28"/>
                <w:szCs w:val="28"/>
              </w:rPr>
              <w:t xml:space="preserve"> – уровень удовлетворенности граждан качеством предоставления государственных </w:t>
            </w:r>
            <w:r w:rsidR="009A6082" w:rsidRPr="008E56A7">
              <w:rPr>
                <w:sz w:val="28"/>
                <w:szCs w:val="28"/>
              </w:rPr>
              <w:br/>
              <w:t>и муниципальных услуг за месяц;</w:t>
            </w:r>
          </w:p>
          <w:p w14:paraId="71A938C0" w14:textId="77777777" w:rsidR="009A6082" w:rsidRPr="008E56A7" w:rsidRDefault="009A6082" w:rsidP="00613669">
            <w:pPr>
              <w:rPr>
                <w:sz w:val="28"/>
                <w:szCs w:val="28"/>
              </w:rPr>
            </w:pPr>
            <w:r w:rsidRPr="008E56A7">
              <w:rPr>
                <w:sz w:val="28"/>
                <w:szCs w:val="28"/>
              </w:rPr>
              <w:t>м – количество месяцев в отчетном периоде (квартал, год).</w:t>
            </w:r>
          </w:p>
          <w:p w14:paraId="03F31869" w14:textId="77777777" w:rsidR="009A6082" w:rsidRPr="008E56A7" w:rsidRDefault="009A6082" w:rsidP="00613669">
            <w:pPr>
              <w:rPr>
                <w:sz w:val="28"/>
                <w:szCs w:val="28"/>
              </w:rPr>
            </w:pPr>
            <w:r w:rsidRPr="008E56A7">
              <w:rPr>
                <w:sz w:val="28"/>
                <w:szCs w:val="28"/>
              </w:rPr>
              <w:t>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w:t>
            </w:r>
          </w:p>
          <w:p w14:paraId="1FFC34F6" w14:textId="1AF76806" w:rsidR="009A6082" w:rsidRPr="008E56A7" w:rsidRDefault="00613669" w:rsidP="00613669">
            <w:pPr>
              <w:jc w:val="center"/>
              <w:rPr>
                <w:sz w:val="28"/>
                <w:szCs w:val="28"/>
              </w:rPr>
            </w:pPr>
            <m:oMath>
              <m:r>
                <m:rPr>
                  <m:sty m:val="p"/>
                </m:rPr>
                <w:rPr>
                  <w:rFonts w:ascii="Cambria Math" w:hAnsi="Cambria Math"/>
                  <w:sz w:val="28"/>
                  <w:szCs w:val="28"/>
                </w:rPr>
                <m:t>У</m:t>
              </m:r>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мес</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Н</m:t>
                      </m:r>
                    </m:e>
                    <m:sub>
                      <m:r>
                        <m:rPr>
                          <m:sty m:val="p"/>
                        </m:rPr>
                        <w:rPr>
                          <w:rFonts w:ascii="Cambria Math" w:hAnsi="Cambria Math"/>
                          <w:sz w:val="28"/>
                          <w:szCs w:val="28"/>
                        </w:rPr>
                        <m:t>полож</m:t>
                      </m:r>
                    </m:sub>
                  </m:sSub>
                </m:num>
                <m:den>
                  <m:sSub>
                    <m:sSubPr>
                      <m:ctrlPr>
                        <w:rPr>
                          <w:rFonts w:ascii="Cambria Math" w:hAnsi="Cambria Math"/>
                          <w:sz w:val="28"/>
                          <w:szCs w:val="28"/>
                        </w:rPr>
                      </m:ctrlPr>
                    </m:sSubPr>
                    <m:e>
                      <m:r>
                        <m:rPr>
                          <m:sty m:val="p"/>
                        </m:rPr>
                        <w:rPr>
                          <w:rFonts w:ascii="Cambria Math" w:hAnsi="Cambria Math"/>
                          <w:sz w:val="28"/>
                          <w:szCs w:val="28"/>
                        </w:rPr>
                        <m:t>Н</m:t>
                      </m:r>
                    </m:e>
                    <m:sub>
                      <m:r>
                        <m:rPr>
                          <m:sty m:val="p"/>
                        </m:rPr>
                        <w:rPr>
                          <w:rFonts w:ascii="Cambria Math" w:hAnsi="Cambria Math"/>
                          <w:sz w:val="28"/>
                          <w:szCs w:val="28"/>
                        </w:rPr>
                        <m:t>добр</m:t>
                      </m:r>
                    </m:sub>
                  </m:sSub>
                </m:den>
              </m:f>
              <m:r>
                <m:rPr>
                  <m:sty m:val="p"/>
                </m:rPr>
                <w:rPr>
                  <w:rFonts w:ascii="Cambria Math" w:hAnsi="Cambria Math"/>
                  <w:sz w:val="28"/>
                  <w:szCs w:val="28"/>
                </w:rPr>
                <m:t>х</m:t>
              </m:r>
              <m:r>
                <w:rPr>
                  <w:rFonts w:ascii="Cambria Math" w:hAnsi="Cambria Math"/>
                  <w:sz w:val="28"/>
                  <w:szCs w:val="28"/>
                </w:rPr>
                <m:t>100</m:t>
              </m:r>
              <m:r>
                <m:rPr>
                  <m:sty m:val="p"/>
                </m:rPr>
                <w:rPr>
                  <w:rFonts w:ascii="Cambria Math" w:hAnsi="Cambria Math"/>
                  <w:sz w:val="28"/>
                  <w:szCs w:val="28"/>
                </w:rPr>
                <m:t>%</m:t>
              </m:r>
            </m:oMath>
            <w:r w:rsidR="009A6082" w:rsidRPr="008E56A7">
              <w:rPr>
                <w:sz w:val="28"/>
                <w:szCs w:val="28"/>
              </w:rPr>
              <w:t>, где:</w:t>
            </w:r>
          </w:p>
          <w:p w14:paraId="2988796A" w14:textId="3544658B" w:rsidR="009A6082" w:rsidRPr="008E56A7" w:rsidRDefault="008E56A7" w:rsidP="00613669">
            <w:pPr>
              <w:rPr>
                <w:sz w:val="28"/>
                <w:szCs w:val="28"/>
              </w:rPr>
            </w:pPr>
            <m:oMath>
              <m:sSub>
                <m:sSubPr>
                  <m:ctrlPr>
                    <w:rPr>
                      <w:rFonts w:ascii="Cambria Math" w:hAnsi="Cambria Math"/>
                      <w:sz w:val="28"/>
                      <w:szCs w:val="28"/>
                    </w:rPr>
                  </m:ctrlPr>
                </m:sSubPr>
                <m:e>
                  <m:r>
                    <m:rPr>
                      <m:sty m:val="p"/>
                    </m:rPr>
                    <w:rPr>
                      <w:rFonts w:ascii="Cambria Math" w:hAnsi="Cambria Math"/>
                      <w:sz w:val="28"/>
                      <w:szCs w:val="28"/>
                    </w:rPr>
                    <m:t>Н</m:t>
                  </m:r>
                </m:e>
                <m:sub>
                  <m:r>
                    <m:rPr>
                      <m:sty m:val="p"/>
                    </m:rPr>
                    <w:rPr>
                      <w:rFonts w:ascii="Cambria Math" w:hAnsi="Cambria Math"/>
                      <w:sz w:val="28"/>
                      <w:szCs w:val="28"/>
                    </w:rPr>
                    <m:t>полож</m:t>
                  </m:r>
                </m:sub>
              </m:sSub>
            </m:oMath>
            <w:r w:rsidR="009A6082" w:rsidRPr="008E56A7">
              <w:rPr>
                <w:sz w:val="28"/>
                <w:szCs w:val="28"/>
              </w:rPr>
              <w:t xml:space="preserve"> – количество положительных оценок («да» и аналогов) по всем офисам МФЦ, полученных посредством системы «Единая книга жадоб и предложений» </w:t>
            </w:r>
            <w:proofErr w:type="spellStart"/>
            <w:r w:rsidR="009A6082" w:rsidRPr="008E56A7">
              <w:rPr>
                <w:sz w:val="28"/>
                <w:szCs w:val="28"/>
              </w:rPr>
              <w:t>Добродел</w:t>
            </w:r>
            <w:proofErr w:type="spellEnd"/>
            <w:r w:rsidR="009A6082" w:rsidRPr="008E56A7">
              <w:rPr>
                <w:sz w:val="28"/>
                <w:szCs w:val="28"/>
              </w:rPr>
              <w:t xml:space="preserve"> государственной информационной системы Московской области «Портал государственных и муниципальных услуг (функций) Московской области» (РПГУ);</w:t>
            </w:r>
          </w:p>
          <w:p w14:paraId="73A6AC40" w14:textId="09FB296D" w:rsidR="009A6082" w:rsidRPr="008E56A7" w:rsidRDefault="008E56A7" w:rsidP="00613669">
            <w:pPr>
              <w:rPr>
                <w:sz w:val="28"/>
                <w:szCs w:val="28"/>
              </w:rPr>
            </w:pPr>
            <m:oMath>
              <m:sSub>
                <m:sSubPr>
                  <m:ctrlPr>
                    <w:rPr>
                      <w:rFonts w:ascii="Cambria Math" w:hAnsi="Cambria Math"/>
                      <w:sz w:val="28"/>
                      <w:szCs w:val="28"/>
                    </w:rPr>
                  </m:ctrlPr>
                </m:sSubPr>
                <m:e>
                  <m:r>
                    <m:rPr>
                      <m:sty m:val="p"/>
                    </m:rPr>
                    <w:rPr>
                      <w:rFonts w:ascii="Cambria Math" w:hAnsi="Cambria Math"/>
                      <w:sz w:val="28"/>
                      <w:szCs w:val="28"/>
                    </w:rPr>
                    <m:t>Н</m:t>
                  </m:r>
                </m:e>
                <m:sub>
                  <m:r>
                    <m:rPr>
                      <m:sty m:val="p"/>
                    </m:rPr>
                    <w:rPr>
                      <w:rFonts w:ascii="Cambria Math" w:hAnsi="Cambria Math"/>
                      <w:sz w:val="28"/>
                      <w:szCs w:val="28"/>
                    </w:rPr>
                    <m:t>добр</m:t>
                  </m:r>
                </m:sub>
              </m:sSub>
            </m:oMath>
            <w:r w:rsidR="009A6082" w:rsidRPr="008E56A7">
              <w:rPr>
                <w:sz w:val="28"/>
                <w:szCs w:val="28"/>
              </w:rPr>
              <w:t xml:space="preserve"> – общее количество оценок по всем офисам МФЦ, полученных посредством системы Добродел РПГУ.</w:t>
            </w:r>
          </w:p>
          <w:p w14:paraId="5C2AFDCC" w14:textId="77777777" w:rsidR="009A6082" w:rsidRPr="008E56A7" w:rsidRDefault="009A6082" w:rsidP="00613669">
            <w:pPr>
              <w:pStyle w:val="affff9"/>
              <w:ind w:firstLine="0"/>
              <w:jc w:val="left"/>
              <w:rPr>
                <w:sz w:val="28"/>
                <w:szCs w:val="28"/>
              </w:rPr>
            </w:pPr>
            <w:r w:rsidRPr="008E56A7">
              <w:rPr>
                <w:sz w:val="28"/>
                <w:szCs w:val="28"/>
              </w:rPr>
              <w:t xml:space="preserve">Базовое значение показателя определено по итогам мониторинга опросов граждан по вопросам качества предоставления услуг в МФЦ посредством </w:t>
            </w:r>
            <w:proofErr w:type="spellStart"/>
            <w:r w:rsidRPr="008E56A7">
              <w:rPr>
                <w:sz w:val="28"/>
                <w:szCs w:val="28"/>
              </w:rPr>
              <w:t>Добродел</w:t>
            </w:r>
            <w:proofErr w:type="spellEnd"/>
            <w:r w:rsidRPr="008E56A7">
              <w:rPr>
                <w:sz w:val="28"/>
                <w:szCs w:val="28"/>
              </w:rPr>
              <w:t xml:space="preserve"> РПГУ за период с января по октябрь*, предшествующего началу реализации программы.</w:t>
            </w:r>
          </w:p>
          <w:p w14:paraId="7857602F" w14:textId="77777777" w:rsidR="009A6082" w:rsidRPr="008E56A7" w:rsidRDefault="009A6082" w:rsidP="00613669">
            <w:pPr>
              <w:pStyle w:val="affff9"/>
              <w:ind w:firstLine="0"/>
              <w:rPr>
                <w:sz w:val="28"/>
                <w:szCs w:val="28"/>
              </w:rPr>
            </w:pPr>
            <w:r w:rsidRPr="008E56A7">
              <w:rPr>
                <w:sz w:val="28"/>
                <w:szCs w:val="28"/>
              </w:rPr>
              <w:t>Значение базового показателя определено по следующей формуле:</w:t>
            </w:r>
          </w:p>
          <w:p w14:paraId="4B11EC8D" w14:textId="26627726" w:rsidR="009A6082" w:rsidRPr="008E56A7" w:rsidRDefault="00613669" w:rsidP="00613669">
            <w:pPr>
              <w:pStyle w:val="affff9"/>
              <w:ind w:firstLine="0"/>
              <w:jc w:val="center"/>
              <w:rPr>
                <w:sz w:val="28"/>
                <w:szCs w:val="28"/>
              </w:rPr>
            </w:pPr>
            <m:oMath>
              <m:r>
                <m:rPr>
                  <m:sty m:val="p"/>
                </m:rPr>
                <w:rPr>
                  <w:rFonts w:ascii="Cambria Math" w:hAnsi="Cambria Math"/>
                  <w:sz w:val="28"/>
                  <w:szCs w:val="28"/>
                </w:rPr>
                <m:t>У</m:t>
              </m:r>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база</m:t>
                  </m:r>
                </m:sub>
              </m:sSub>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SU</m:t>
                  </m:r>
                  <m:sSubSup>
                    <m:sSubSupPr>
                      <m:ctrlPr>
                        <w:rPr>
                          <w:rFonts w:ascii="Cambria Math" w:hAnsi="Cambria Math"/>
                          <w:sz w:val="28"/>
                          <w:szCs w:val="28"/>
                        </w:rPr>
                      </m:ctrlPr>
                    </m:sSubSupPr>
                    <m:e>
                      <m:r>
                        <m:rPr>
                          <m:sty m:val="p"/>
                        </m:rPr>
                        <w:rPr>
                          <w:rFonts w:ascii="Cambria Math" w:hAnsi="Cambria Math"/>
                          <w:sz w:val="28"/>
                          <w:szCs w:val="28"/>
                        </w:rPr>
                        <m:t>M</m:t>
                      </m:r>
                    </m:e>
                    <m:sub>
                      <m:r>
                        <m:rPr>
                          <m:sty m:val="p"/>
                        </m:rPr>
                        <w:rPr>
                          <w:rFonts w:ascii="Cambria Math" w:hAnsi="Cambria Math"/>
                          <w:sz w:val="28"/>
                          <w:szCs w:val="28"/>
                        </w:rPr>
                        <m:t>м</m:t>
                      </m:r>
                      <m:r>
                        <w:rPr>
                          <w:rFonts w:ascii="Cambria Math" w:hAnsi="Cambria Math"/>
                          <w:sz w:val="28"/>
                          <w:szCs w:val="28"/>
                        </w:rPr>
                        <m:t>=1</m:t>
                      </m:r>
                    </m:sub>
                    <m:sup>
                      <m:r>
                        <m:rPr>
                          <m:sty m:val="p"/>
                        </m:rPr>
                        <w:rPr>
                          <w:rFonts w:ascii="Cambria Math" w:hAnsi="Cambria Math"/>
                          <w:sz w:val="28"/>
                          <w:szCs w:val="28"/>
                        </w:rPr>
                        <m:t>п</m:t>
                      </m:r>
                    </m:sup>
                  </m:sSubSup>
                  <m:d>
                    <m:dPr>
                      <m:ctrlPr>
                        <w:rPr>
                          <w:rFonts w:ascii="Cambria Math" w:hAnsi="Cambria Math"/>
                          <w:sz w:val="28"/>
                          <w:szCs w:val="28"/>
                        </w:rPr>
                      </m:ctrlPr>
                    </m:dPr>
                    <m:e>
                      <m:r>
                        <m:rPr>
                          <m:sty m:val="p"/>
                        </m:rPr>
                        <w:rPr>
                          <w:rFonts w:ascii="Cambria Math" w:hAnsi="Cambria Math"/>
                          <w:sz w:val="28"/>
                          <w:szCs w:val="28"/>
                        </w:rPr>
                        <m:t>У</m:t>
                      </m:r>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мес</m:t>
                          </m:r>
                        </m:sub>
                      </m:sSub>
                    </m:e>
                  </m:d>
                </m:num>
                <m:den>
                  <m:r>
                    <m:rPr>
                      <m:sty m:val="p"/>
                    </m:rPr>
                    <w:rPr>
                      <w:rFonts w:ascii="Cambria Math" w:hAnsi="Cambria Math"/>
                      <w:sz w:val="28"/>
                      <w:szCs w:val="28"/>
                    </w:rPr>
                    <m:t>п</m:t>
                  </m:r>
                </m:den>
              </m:f>
            </m:oMath>
            <w:r w:rsidR="009A6082" w:rsidRPr="008E56A7">
              <w:rPr>
                <w:sz w:val="28"/>
                <w:szCs w:val="28"/>
              </w:rPr>
              <w:t>, где</w:t>
            </w:r>
          </w:p>
          <w:p w14:paraId="09ACB245" w14:textId="4052FD24" w:rsidR="009A6082" w:rsidRPr="008E56A7" w:rsidRDefault="00613669" w:rsidP="00613669">
            <w:pPr>
              <w:pStyle w:val="affff9"/>
              <w:ind w:firstLine="0"/>
              <w:jc w:val="left"/>
              <w:rPr>
                <w:sz w:val="28"/>
                <w:szCs w:val="28"/>
              </w:rPr>
            </w:pPr>
            <m:oMath>
              <m:r>
                <m:rPr>
                  <m:sty m:val="p"/>
                </m:rPr>
                <w:rPr>
                  <w:rFonts w:ascii="Cambria Math" w:hAnsi="Cambria Math"/>
                  <w:sz w:val="28"/>
                  <w:szCs w:val="28"/>
                </w:rPr>
                <m:t>У</m:t>
              </m:r>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база</m:t>
                  </m:r>
                </m:sub>
              </m:sSub>
            </m:oMath>
            <w:r w:rsidR="009A6082" w:rsidRPr="008E56A7">
              <w:rPr>
                <w:sz w:val="28"/>
                <w:szCs w:val="28"/>
              </w:rPr>
              <w:t xml:space="preserve"> – базовое значение показателя, являющееся значением года предшествующего году реализации программы;</w:t>
            </w:r>
          </w:p>
          <w:p w14:paraId="413FBAC3" w14:textId="77777777" w:rsidR="009A6082" w:rsidRPr="008E56A7" w:rsidRDefault="009A6082" w:rsidP="00613669">
            <w:pPr>
              <w:pStyle w:val="affff9"/>
              <w:ind w:firstLine="0"/>
              <w:jc w:val="left"/>
              <w:rPr>
                <w:sz w:val="28"/>
                <w:szCs w:val="28"/>
              </w:rPr>
            </w:pPr>
            <w:r w:rsidRPr="008E56A7">
              <w:rPr>
                <w:sz w:val="28"/>
                <w:szCs w:val="28"/>
              </w:rPr>
              <w:t>п  – количество месяцев, по которым учтены данные за 2022 год, равно 10.</w:t>
            </w:r>
          </w:p>
          <w:p w14:paraId="44EC9F6F" w14:textId="77777777" w:rsidR="009A6082" w:rsidRPr="008E56A7" w:rsidRDefault="009A6082" w:rsidP="00613669">
            <w:pPr>
              <w:pStyle w:val="affff9"/>
              <w:ind w:firstLine="0"/>
              <w:jc w:val="left"/>
              <w:rPr>
                <w:sz w:val="28"/>
                <w:szCs w:val="28"/>
              </w:rPr>
            </w:pPr>
            <w:r w:rsidRPr="008E56A7">
              <w:rPr>
                <w:sz w:val="28"/>
                <w:szCs w:val="28"/>
              </w:rPr>
              <w:t>Плановое значение на первый год реализации программы определяется как базовое значение показателя за 2022 год, увеличенное на 0,02%.</w:t>
            </w:r>
          </w:p>
          <w:p w14:paraId="44AD41F0" w14:textId="77777777" w:rsidR="009A6082" w:rsidRPr="008E56A7" w:rsidRDefault="009A6082" w:rsidP="00613669">
            <w:pPr>
              <w:pStyle w:val="affff9"/>
              <w:ind w:firstLine="0"/>
              <w:jc w:val="left"/>
              <w:rPr>
                <w:sz w:val="28"/>
                <w:szCs w:val="28"/>
              </w:rPr>
            </w:pPr>
            <w:r w:rsidRPr="008E56A7">
              <w:rPr>
                <w:sz w:val="28"/>
                <w:szCs w:val="28"/>
              </w:rPr>
              <w:t xml:space="preserve">Плановое значение показателя, на соответствующий год </w:t>
            </w:r>
            <w:r w:rsidRPr="008E56A7">
              <w:rPr>
                <w:sz w:val="28"/>
                <w:szCs w:val="28"/>
              </w:rPr>
              <w:lastRenderedPageBreak/>
              <w:t>реализации программы</w:t>
            </w:r>
          </w:p>
          <w:p w14:paraId="45C75B25" w14:textId="25A76663" w:rsidR="009A6082" w:rsidRPr="008E56A7" w:rsidRDefault="009A6082" w:rsidP="00613669">
            <w:pPr>
              <w:pStyle w:val="affff9"/>
              <w:ind w:firstLine="0"/>
              <w:jc w:val="left"/>
              <w:rPr>
                <w:sz w:val="28"/>
                <w:szCs w:val="28"/>
              </w:rPr>
            </w:pPr>
            <w:r w:rsidRPr="008E56A7">
              <w:rPr>
                <w:sz w:val="28"/>
                <w:szCs w:val="28"/>
              </w:rPr>
              <w:t>(</w:t>
            </w:r>
            <m:oMath>
              <m:r>
                <m:rPr>
                  <m:sty m:val="p"/>
                </m:rPr>
                <w:rPr>
                  <w:rFonts w:ascii="Cambria Math" w:hAnsi="Cambria Math"/>
                  <w:sz w:val="28"/>
                  <w:szCs w:val="28"/>
                </w:rPr>
                <m:t>У</m:t>
              </m:r>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i</m:t>
                  </m:r>
                </m:sub>
              </m:sSub>
            </m:oMath>
            <w:r w:rsidRPr="008E56A7">
              <w:rPr>
                <w:sz w:val="28"/>
                <w:szCs w:val="28"/>
              </w:rPr>
              <w:t>) определяется по следующей формуле:</w:t>
            </w:r>
          </w:p>
          <w:p w14:paraId="0C0074CF" w14:textId="77777777" w:rsidR="009A6082" w:rsidRPr="008E56A7" w:rsidRDefault="009A6082" w:rsidP="00613669">
            <w:pPr>
              <w:pStyle w:val="affff9"/>
              <w:jc w:val="left"/>
              <w:rPr>
                <w:sz w:val="28"/>
                <w:szCs w:val="28"/>
              </w:rPr>
            </w:pPr>
          </w:p>
          <w:p w14:paraId="088DDEED" w14:textId="740429A4" w:rsidR="009A6082" w:rsidRPr="008E56A7" w:rsidRDefault="00613669" w:rsidP="00613669">
            <w:pPr>
              <w:pStyle w:val="affff9"/>
              <w:jc w:val="center"/>
              <w:rPr>
                <w:sz w:val="28"/>
                <w:szCs w:val="28"/>
              </w:rPr>
            </w:pPr>
            <m:oMath>
              <m:r>
                <m:rPr>
                  <m:sty m:val="p"/>
                </m:rPr>
                <w:rPr>
                  <w:rFonts w:ascii="Cambria Math" w:hAnsi="Cambria Math"/>
                  <w:sz w:val="28"/>
                  <w:szCs w:val="28"/>
                </w:rPr>
                <m:t>У</m:t>
              </m:r>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i</m:t>
                  </m:r>
                  <m:r>
                    <w:rPr>
                      <w:rFonts w:ascii="Cambria Math" w:hAnsi="Cambria Math"/>
                      <w:sz w:val="28"/>
                      <w:szCs w:val="28"/>
                    </w:rPr>
                    <m:t>+1</m:t>
                  </m:r>
                </m:sub>
              </m:sSub>
            </m:oMath>
            <w:r w:rsidR="009A6082" w:rsidRPr="008E56A7">
              <w:rPr>
                <w:sz w:val="28"/>
                <w:szCs w:val="28"/>
              </w:rPr>
              <w:t xml:space="preserve"> = </w:t>
            </w:r>
            <m:oMath>
              <m:r>
                <m:rPr>
                  <m:sty m:val="p"/>
                </m:rPr>
                <w:rPr>
                  <w:rFonts w:ascii="Cambria Math" w:hAnsi="Cambria Math"/>
                  <w:sz w:val="28"/>
                  <w:szCs w:val="28"/>
                </w:rPr>
                <m:t>У</m:t>
              </m:r>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i</m:t>
                  </m:r>
                </m:sub>
              </m:sSub>
            </m:oMath>
            <w:r w:rsidR="009A6082" w:rsidRPr="008E56A7">
              <w:rPr>
                <w:sz w:val="28"/>
                <w:szCs w:val="28"/>
              </w:rPr>
              <w:t xml:space="preserve"> + 0,02, где: </w:t>
            </w:r>
          </w:p>
          <w:p w14:paraId="45ADE6A4" w14:textId="77777777" w:rsidR="009A6082" w:rsidRPr="008E56A7" w:rsidRDefault="009A6082" w:rsidP="00613669">
            <w:pPr>
              <w:pStyle w:val="affff9"/>
              <w:ind w:firstLine="0"/>
              <w:jc w:val="left"/>
              <w:rPr>
                <w:sz w:val="28"/>
                <w:szCs w:val="28"/>
              </w:rPr>
            </w:pPr>
            <w:r w:rsidRPr="008E56A7">
              <w:rPr>
                <w:sz w:val="28"/>
                <w:szCs w:val="28"/>
              </w:rPr>
              <w:t xml:space="preserve"> i  –  год реализации программы;</w:t>
            </w:r>
          </w:p>
          <w:p w14:paraId="3B75F26D" w14:textId="77777777" w:rsidR="009A6082" w:rsidRPr="008E56A7" w:rsidRDefault="009A6082" w:rsidP="00613669">
            <w:pPr>
              <w:pStyle w:val="affff9"/>
              <w:ind w:firstLine="0"/>
              <w:jc w:val="left"/>
              <w:rPr>
                <w:sz w:val="28"/>
                <w:szCs w:val="28"/>
              </w:rPr>
            </w:pPr>
            <w:r w:rsidRPr="008E56A7">
              <w:rPr>
                <w:sz w:val="28"/>
                <w:szCs w:val="28"/>
              </w:rPr>
              <w:t>0,02 – прирост значения показателя по годам реализации госпрограммы.</w:t>
            </w:r>
          </w:p>
          <w:p w14:paraId="36E21910" w14:textId="77777777" w:rsidR="009A6082" w:rsidRPr="008E56A7" w:rsidRDefault="009A6082" w:rsidP="00613669">
            <w:pPr>
              <w:pStyle w:val="affff9"/>
              <w:ind w:firstLine="0"/>
              <w:jc w:val="left"/>
              <w:rPr>
                <w:sz w:val="28"/>
                <w:szCs w:val="28"/>
              </w:rPr>
            </w:pPr>
            <w:r w:rsidRPr="008E56A7">
              <w:rPr>
                <w:sz w:val="28"/>
                <w:szCs w:val="28"/>
              </w:rPr>
              <w:t>Определен по минимальному положительному значению прироста показателя по всем МФЦ за отчетный период. 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госпрограммы</w:t>
            </w:r>
          </w:p>
          <w:p w14:paraId="0079F07F" w14:textId="1AE85002" w:rsidR="009A6082" w:rsidRPr="008E56A7" w:rsidRDefault="009A6082" w:rsidP="00613669">
            <w:pPr>
              <w:widowControl w:val="0"/>
              <w:jc w:val="both"/>
              <w:rPr>
                <w:color w:val="FF0000"/>
                <w:sz w:val="28"/>
                <w:szCs w:val="28"/>
              </w:rPr>
            </w:pPr>
            <w:r w:rsidRPr="008E56A7">
              <w:rPr>
                <w:sz w:val="28"/>
                <w:szCs w:val="28"/>
              </w:rPr>
              <w:t>Значение базового показателя – 98.34</w:t>
            </w:r>
            <w:r w:rsidRPr="008E56A7">
              <w:rPr>
                <w:rStyle w:val="aff6"/>
                <w:sz w:val="28"/>
                <w:szCs w:val="28"/>
              </w:rPr>
              <w:footnoteReference w:id="3"/>
            </w:r>
          </w:p>
        </w:tc>
        <w:tc>
          <w:tcPr>
            <w:tcW w:w="2268" w:type="dxa"/>
            <w:tcBorders>
              <w:top w:val="single" w:sz="4" w:space="0" w:color="000000"/>
              <w:left w:val="single" w:sz="4" w:space="0" w:color="000000"/>
              <w:bottom w:val="single" w:sz="4" w:space="0" w:color="000000"/>
              <w:right w:val="single" w:sz="4" w:space="0" w:color="000000"/>
            </w:tcBorders>
            <w:hideMark/>
          </w:tcPr>
          <w:p w14:paraId="610BD834" w14:textId="4C5AC369" w:rsidR="009A6082" w:rsidRPr="008E56A7" w:rsidRDefault="009A6082" w:rsidP="00613669">
            <w:pPr>
              <w:widowControl w:val="0"/>
              <w:jc w:val="both"/>
              <w:rPr>
                <w:sz w:val="28"/>
                <w:szCs w:val="28"/>
              </w:rPr>
            </w:pPr>
            <w:r w:rsidRPr="008E56A7">
              <w:rPr>
                <w:sz w:val="28"/>
                <w:szCs w:val="28"/>
              </w:rPr>
              <w:lastRenderedPageBreak/>
              <w:t>Данные мониторинга оценки гражданами качества предоставления услуг в МФЦ  (подсистема «Единая книга жалоб и предложений» (</w:t>
            </w:r>
            <w:proofErr w:type="spellStart"/>
            <w:r w:rsidRPr="008E56A7">
              <w:rPr>
                <w:sz w:val="28"/>
                <w:szCs w:val="28"/>
              </w:rPr>
              <w:t>Доброде</w:t>
            </w:r>
            <w:r w:rsidRPr="008E56A7">
              <w:rPr>
                <w:color w:val="000000"/>
                <w:sz w:val="28"/>
                <w:szCs w:val="28"/>
              </w:rPr>
              <w:t>л</w:t>
            </w:r>
            <w:proofErr w:type="spellEnd"/>
            <w:r w:rsidRPr="008E56A7">
              <w:rPr>
                <w:color w:val="000000"/>
                <w:sz w:val="28"/>
                <w:szCs w:val="28"/>
              </w:rPr>
              <w:t xml:space="preserve">) государственной информационной системы Московской </w:t>
            </w:r>
            <w:r w:rsidRPr="008E56A7">
              <w:rPr>
                <w:color w:val="000000"/>
                <w:sz w:val="28"/>
                <w:szCs w:val="28"/>
              </w:rPr>
              <w:lastRenderedPageBreak/>
              <w:t>области «Портал государственных и муниципальных услуг (функций) Московской области» (РПГУ)</w:t>
            </w:r>
          </w:p>
        </w:tc>
        <w:tc>
          <w:tcPr>
            <w:tcW w:w="1134" w:type="dxa"/>
            <w:tcBorders>
              <w:top w:val="single" w:sz="4" w:space="0" w:color="000000"/>
              <w:left w:val="single" w:sz="4" w:space="0" w:color="000000"/>
              <w:bottom w:val="single" w:sz="4" w:space="0" w:color="000000"/>
              <w:right w:val="single" w:sz="4" w:space="0" w:color="000000"/>
            </w:tcBorders>
          </w:tcPr>
          <w:p w14:paraId="04ED80E6" w14:textId="1499ACF2" w:rsidR="009A6082" w:rsidRPr="008E56A7" w:rsidRDefault="009A6082" w:rsidP="00613669">
            <w:pPr>
              <w:widowControl w:val="0"/>
              <w:jc w:val="both"/>
              <w:rPr>
                <w:sz w:val="28"/>
                <w:szCs w:val="28"/>
              </w:rPr>
            </w:pPr>
            <w:r w:rsidRPr="008E56A7">
              <w:rPr>
                <w:sz w:val="28"/>
                <w:szCs w:val="28"/>
              </w:rPr>
              <w:lastRenderedPageBreak/>
              <w:t>Ежеквартально, ежегодно</w:t>
            </w:r>
          </w:p>
        </w:tc>
      </w:tr>
      <w:tr w:rsidR="009A6082" w:rsidRPr="008E56A7" w14:paraId="79941F87" w14:textId="2676A197" w:rsidTr="00E5203E">
        <w:tc>
          <w:tcPr>
            <w:tcW w:w="15304" w:type="dxa"/>
            <w:gridSpan w:val="6"/>
            <w:tcBorders>
              <w:top w:val="single" w:sz="4" w:space="0" w:color="000000"/>
              <w:left w:val="single" w:sz="4" w:space="0" w:color="000000"/>
              <w:bottom w:val="single" w:sz="4" w:space="0" w:color="000000"/>
              <w:right w:val="single" w:sz="4" w:space="0" w:color="000000"/>
            </w:tcBorders>
          </w:tcPr>
          <w:p w14:paraId="3021F3E0" w14:textId="21198779" w:rsidR="009A6082" w:rsidRPr="008E56A7" w:rsidRDefault="009A6082" w:rsidP="00613669">
            <w:pPr>
              <w:widowControl w:val="0"/>
              <w:jc w:val="center"/>
              <w:rPr>
                <w:rFonts w:eastAsiaTheme="minorEastAsia"/>
                <w:sz w:val="28"/>
                <w:szCs w:val="28"/>
              </w:rPr>
            </w:pPr>
            <w:r w:rsidRPr="008E56A7">
              <w:rPr>
                <w:rFonts w:eastAsiaTheme="minorEastAsia"/>
                <w:sz w:val="28"/>
                <w:szCs w:val="28"/>
              </w:rPr>
              <w:lastRenderedPageBreak/>
              <w:t>Подпрограмма 2 «Развитие информационной и технологической инфраструктуры экосистемы цифровой экономики</w:t>
            </w:r>
          </w:p>
        </w:tc>
      </w:tr>
      <w:tr w:rsidR="009A6082" w:rsidRPr="008E56A7" w14:paraId="5C47D685" w14:textId="21959FEF" w:rsidTr="00DD4031">
        <w:tc>
          <w:tcPr>
            <w:tcW w:w="562" w:type="dxa"/>
            <w:tcBorders>
              <w:top w:val="single" w:sz="4" w:space="0" w:color="000000"/>
              <w:left w:val="single" w:sz="4" w:space="0" w:color="000000"/>
              <w:bottom w:val="single" w:sz="4" w:space="0" w:color="000000"/>
              <w:right w:val="single" w:sz="4" w:space="0" w:color="000000"/>
            </w:tcBorders>
          </w:tcPr>
          <w:p w14:paraId="35E55D2B" w14:textId="0E23E800" w:rsidR="009A6082" w:rsidRPr="008E56A7" w:rsidRDefault="009A6082" w:rsidP="00613669">
            <w:pPr>
              <w:widowControl w:val="0"/>
              <w:tabs>
                <w:tab w:val="left" w:pos="143"/>
              </w:tabs>
              <w:ind w:right="-108"/>
              <w:jc w:val="center"/>
              <w:rPr>
                <w:sz w:val="28"/>
                <w:szCs w:val="28"/>
              </w:rPr>
            </w:pPr>
            <w:r w:rsidRPr="008E56A7">
              <w:rPr>
                <w:sz w:val="28"/>
                <w:szCs w:val="28"/>
              </w:rPr>
              <w:t>1</w:t>
            </w:r>
          </w:p>
        </w:tc>
        <w:tc>
          <w:tcPr>
            <w:tcW w:w="2552" w:type="dxa"/>
            <w:tcBorders>
              <w:top w:val="single" w:sz="4" w:space="0" w:color="000000"/>
              <w:left w:val="single" w:sz="4" w:space="0" w:color="000000"/>
              <w:bottom w:val="single" w:sz="4" w:space="0" w:color="000000"/>
              <w:right w:val="single" w:sz="4" w:space="0" w:color="000000"/>
            </w:tcBorders>
          </w:tcPr>
          <w:p w14:paraId="3B34162F" w14:textId="7BF1D44F" w:rsidR="009A6082" w:rsidRPr="008E56A7" w:rsidRDefault="009A6082" w:rsidP="00613669">
            <w:pPr>
              <w:widowControl w:val="0"/>
              <w:jc w:val="both"/>
              <w:rPr>
                <w:sz w:val="28"/>
                <w:szCs w:val="28"/>
              </w:rPr>
            </w:pPr>
            <w:r w:rsidRPr="008E56A7">
              <w:rPr>
                <w:sz w:val="28"/>
                <w:szCs w:val="28"/>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847" w:type="dxa"/>
            <w:tcBorders>
              <w:top w:val="single" w:sz="4" w:space="0" w:color="000000"/>
              <w:left w:val="single" w:sz="4" w:space="0" w:color="000000"/>
              <w:bottom w:val="single" w:sz="4" w:space="0" w:color="000000"/>
              <w:right w:val="single" w:sz="4" w:space="0" w:color="000000"/>
            </w:tcBorders>
          </w:tcPr>
          <w:p w14:paraId="5843E190" w14:textId="076ADE6D" w:rsidR="009A6082" w:rsidRPr="008E56A7" w:rsidRDefault="009A6082" w:rsidP="00613669">
            <w:pPr>
              <w:widowControl w:val="0"/>
              <w:rPr>
                <w:sz w:val="28"/>
                <w:szCs w:val="28"/>
              </w:rPr>
            </w:pPr>
            <w:r w:rsidRPr="008E56A7">
              <w:rPr>
                <w:sz w:val="28"/>
                <w:szCs w:val="28"/>
              </w:rPr>
              <w:t>Процент</w:t>
            </w:r>
          </w:p>
        </w:tc>
        <w:tc>
          <w:tcPr>
            <w:tcW w:w="7941" w:type="dxa"/>
            <w:tcBorders>
              <w:top w:val="single" w:sz="4" w:space="0" w:color="000000"/>
              <w:left w:val="single" w:sz="4" w:space="0" w:color="000000"/>
              <w:bottom w:val="single" w:sz="4" w:space="0" w:color="000000"/>
              <w:right w:val="single" w:sz="4" w:space="0" w:color="000000"/>
            </w:tcBorders>
          </w:tcPr>
          <w:p w14:paraId="29E3BB83" w14:textId="72D70651" w:rsidR="009A6082" w:rsidRPr="008E56A7" w:rsidRDefault="00613669" w:rsidP="00613669">
            <w:pPr>
              <w:pStyle w:val="1fd"/>
              <w:widowControl w:val="0"/>
              <w:spacing w:after="0" w:line="240" w:lineRule="auto"/>
              <w:jc w:val="center"/>
              <w:rPr>
                <w:rFonts w:eastAsia="Calibri"/>
                <w:color w:val="auto"/>
                <w:sz w:val="28"/>
                <w:szCs w:val="28"/>
              </w:rPr>
            </w:pPr>
            <m:oMathPara>
              <m:oMathParaPr>
                <m:jc m:val="center"/>
              </m:oMathParaPr>
              <m:oMath>
                <m:r>
                  <m:rPr>
                    <m:sty m:val="p"/>
                  </m:rPr>
                  <w:rPr>
                    <w:rFonts w:ascii="Cambria Math" w:hAnsi="Cambria Math"/>
                    <w:color w:val="auto"/>
                    <w:sz w:val="28"/>
                    <w:szCs w:val="28"/>
                  </w:rPr>
                  <m:t>n=</m:t>
                </m:r>
                <m:f>
                  <m:fPr>
                    <m:ctrlPr>
                      <w:rPr>
                        <w:rFonts w:ascii="Cambria Math" w:hAnsi="Cambria Math"/>
                        <w:color w:val="auto"/>
                        <w:sz w:val="28"/>
                        <w:szCs w:val="28"/>
                      </w:rPr>
                    </m:ctrlPr>
                  </m:fPr>
                  <m:num>
                    <m:f>
                      <m:fPr>
                        <m:ctrlPr>
                          <w:rPr>
                            <w:rFonts w:ascii="Cambria Math" w:hAnsi="Cambria Math"/>
                            <w:color w:val="auto"/>
                            <w:sz w:val="28"/>
                            <w:szCs w:val="28"/>
                          </w:rPr>
                        </m:ctrlPr>
                      </m:fPr>
                      <m:num>
                        <m:sSub>
                          <m:sSubPr>
                            <m:ctrlPr>
                              <w:rPr>
                                <w:rFonts w:ascii="Cambria Math" w:hAnsi="Cambria Math"/>
                                <w:color w:val="auto"/>
                                <w:sz w:val="28"/>
                                <w:szCs w:val="28"/>
                              </w:rPr>
                            </m:ctrlPr>
                          </m:sSubPr>
                          <m:e>
                            <m:r>
                              <m:rPr>
                                <m:sty m:val="p"/>
                              </m:rPr>
                              <w:rPr>
                                <w:rFonts w:ascii="Cambria Math" w:hAnsi="Cambria Math"/>
                                <w:color w:val="auto"/>
                                <w:sz w:val="28"/>
                                <w:szCs w:val="28"/>
                              </w:rPr>
                              <m:t>R</m:t>
                            </m:r>
                          </m:e>
                          <m:sub>
                            <m:r>
                              <m:rPr>
                                <m:sty m:val="p"/>
                              </m:rPr>
                              <w:rPr>
                                <w:rFonts w:ascii="Cambria Math" w:hAnsi="Cambria Math"/>
                                <w:color w:val="auto"/>
                                <w:sz w:val="28"/>
                                <w:szCs w:val="28"/>
                              </w:rPr>
                              <m:t>1</m:t>
                            </m:r>
                          </m:sub>
                        </m:sSub>
                      </m:num>
                      <m:den>
                        <m:sSub>
                          <m:sSubPr>
                            <m:ctrlPr>
                              <w:rPr>
                                <w:rFonts w:ascii="Cambria Math" w:hAnsi="Cambria Math"/>
                                <w:color w:val="auto"/>
                                <w:sz w:val="28"/>
                                <w:szCs w:val="28"/>
                              </w:rPr>
                            </m:ctrlPr>
                          </m:sSubPr>
                          <m:e>
                            <m:r>
                              <m:rPr>
                                <m:sty m:val="p"/>
                              </m:rPr>
                              <w:rPr>
                                <w:rFonts w:ascii="Cambria Math" w:hAnsi="Cambria Math"/>
                                <w:color w:val="auto"/>
                                <w:sz w:val="28"/>
                                <w:szCs w:val="28"/>
                              </w:rPr>
                              <m:t>K</m:t>
                            </m:r>
                          </m:e>
                          <m:sub>
                            <m:r>
                              <m:rPr>
                                <m:sty m:val="p"/>
                              </m:rPr>
                              <w:rPr>
                                <w:rFonts w:ascii="Cambria Math" w:hAnsi="Cambria Math"/>
                                <w:color w:val="auto"/>
                                <w:sz w:val="28"/>
                                <w:szCs w:val="28"/>
                              </w:rPr>
                              <m:t>1</m:t>
                            </m:r>
                          </m:sub>
                        </m:sSub>
                      </m:den>
                    </m:f>
                    <m:r>
                      <m:rPr>
                        <m:sty m:val="p"/>
                      </m:rPr>
                      <w:rPr>
                        <w:rFonts w:ascii="Cambria Math" w:hAnsi="Cambria Math"/>
                        <w:color w:val="auto"/>
                        <w:sz w:val="28"/>
                        <w:szCs w:val="28"/>
                      </w:rPr>
                      <m:t>×100</m:t>
                    </m:r>
                    <m:r>
                      <m:rPr>
                        <m:lit/>
                        <m:nor/>
                      </m:rPr>
                      <w:rPr>
                        <w:color w:val="auto"/>
                        <w:sz w:val="28"/>
                        <w:szCs w:val="28"/>
                      </w:rPr>
                      <m:t>%</m:t>
                    </m:r>
                    <m:r>
                      <m:rPr>
                        <m:sty m:val="p"/>
                      </m:rPr>
                      <w:rPr>
                        <w:rFonts w:ascii="Cambria Math" w:hAnsi="Cambria Math"/>
                        <w:color w:val="auto"/>
                        <w:sz w:val="28"/>
                        <w:szCs w:val="28"/>
                      </w:rPr>
                      <m:t>+</m:t>
                    </m:r>
                    <m:f>
                      <m:fPr>
                        <m:ctrlPr>
                          <w:rPr>
                            <w:rFonts w:ascii="Cambria Math" w:hAnsi="Cambria Math"/>
                            <w:color w:val="auto"/>
                            <w:sz w:val="28"/>
                            <w:szCs w:val="28"/>
                          </w:rPr>
                        </m:ctrlPr>
                      </m:fPr>
                      <m:num>
                        <m:sSub>
                          <m:sSubPr>
                            <m:ctrlPr>
                              <w:rPr>
                                <w:rFonts w:ascii="Cambria Math" w:hAnsi="Cambria Math"/>
                                <w:color w:val="auto"/>
                                <w:sz w:val="28"/>
                                <w:szCs w:val="28"/>
                              </w:rPr>
                            </m:ctrlPr>
                          </m:sSubPr>
                          <m:e>
                            <m:r>
                              <m:rPr>
                                <m:sty m:val="p"/>
                              </m:rPr>
                              <w:rPr>
                                <w:rFonts w:ascii="Cambria Math" w:hAnsi="Cambria Math"/>
                                <w:color w:val="auto"/>
                                <w:sz w:val="28"/>
                                <w:szCs w:val="28"/>
                              </w:rPr>
                              <m:t>R</m:t>
                            </m:r>
                          </m:e>
                          <m:sub>
                            <m:r>
                              <m:rPr>
                                <m:sty m:val="p"/>
                              </m:rPr>
                              <w:rPr>
                                <w:rFonts w:ascii="Cambria Math" w:hAnsi="Cambria Math"/>
                                <w:color w:val="auto"/>
                                <w:sz w:val="28"/>
                                <w:szCs w:val="28"/>
                              </w:rPr>
                              <m:t>2</m:t>
                            </m:r>
                          </m:sub>
                        </m:sSub>
                      </m:num>
                      <m:den>
                        <m:sSub>
                          <m:sSubPr>
                            <m:ctrlPr>
                              <w:rPr>
                                <w:rFonts w:ascii="Cambria Math" w:hAnsi="Cambria Math"/>
                                <w:color w:val="auto"/>
                                <w:sz w:val="28"/>
                                <w:szCs w:val="28"/>
                              </w:rPr>
                            </m:ctrlPr>
                          </m:sSubPr>
                          <m:e>
                            <m:r>
                              <m:rPr>
                                <m:sty m:val="p"/>
                              </m:rPr>
                              <w:rPr>
                                <w:rFonts w:ascii="Cambria Math" w:hAnsi="Cambria Math"/>
                                <w:color w:val="auto"/>
                                <w:sz w:val="28"/>
                                <w:szCs w:val="28"/>
                              </w:rPr>
                              <m:t>K</m:t>
                            </m:r>
                          </m:e>
                          <m:sub>
                            <m:r>
                              <m:rPr>
                                <m:sty m:val="p"/>
                              </m:rPr>
                              <w:rPr>
                                <w:rFonts w:ascii="Cambria Math" w:hAnsi="Cambria Math"/>
                                <w:color w:val="auto"/>
                                <w:sz w:val="28"/>
                                <w:szCs w:val="28"/>
                              </w:rPr>
                              <m:t>2</m:t>
                            </m:r>
                          </m:sub>
                        </m:sSub>
                      </m:den>
                    </m:f>
                    <m:r>
                      <m:rPr>
                        <m:sty m:val="p"/>
                      </m:rPr>
                      <w:rPr>
                        <w:rFonts w:ascii="Cambria Math" w:hAnsi="Cambria Math"/>
                        <w:color w:val="auto"/>
                        <w:sz w:val="28"/>
                        <w:szCs w:val="28"/>
                      </w:rPr>
                      <m:t>×100</m:t>
                    </m:r>
                    <m:r>
                      <m:rPr>
                        <m:lit/>
                        <m:nor/>
                      </m:rPr>
                      <w:rPr>
                        <w:color w:val="auto"/>
                        <w:sz w:val="28"/>
                        <w:szCs w:val="28"/>
                      </w:rPr>
                      <m:t>%</m:t>
                    </m:r>
                  </m:num>
                  <m:den>
                    <m:r>
                      <m:rPr>
                        <m:sty m:val="p"/>
                      </m:rPr>
                      <w:rPr>
                        <w:rFonts w:ascii="Cambria Math" w:hAnsi="Cambria Math"/>
                        <w:color w:val="auto"/>
                        <w:sz w:val="28"/>
                        <w:szCs w:val="28"/>
                      </w:rPr>
                      <m:t>2</m:t>
                    </m:r>
                  </m:den>
                </m:f>
              </m:oMath>
            </m:oMathPara>
          </w:p>
          <w:p w14:paraId="209D681C" w14:textId="77777777" w:rsidR="009A6082" w:rsidRPr="008E56A7" w:rsidRDefault="009A6082" w:rsidP="00613669">
            <w:pPr>
              <w:pStyle w:val="1fd"/>
              <w:widowControl w:val="0"/>
              <w:spacing w:after="0" w:line="240" w:lineRule="auto"/>
              <w:jc w:val="both"/>
              <w:rPr>
                <w:rFonts w:eastAsia="Calibri"/>
                <w:color w:val="auto"/>
                <w:sz w:val="28"/>
                <w:szCs w:val="28"/>
              </w:rPr>
            </w:pPr>
            <w:r w:rsidRPr="008E56A7">
              <w:rPr>
                <w:rFonts w:eastAsia="Calibri"/>
                <w:color w:val="auto"/>
                <w:sz w:val="28"/>
                <w:szCs w:val="28"/>
              </w:rPr>
              <w:t xml:space="preserve">где: </w:t>
            </w:r>
          </w:p>
          <w:p w14:paraId="51AFB3A4" w14:textId="0F98633F" w:rsidR="009A6082" w:rsidRPr="008E56A7" w:rsidRDefault="00613669" w:rsidP="00613669">
            <w:pPr>
              <w:pStyle w:val="1fd"/>
              <w:widowControl w:val="0"/>
              <w:spacing w:after="0" w:line="240" w:lineRule="auto"/>
              <w:jc w:val="both"/>
              <w:rPr>
                <w:rFonts w:eastAsia="Calibri"/>
                <w:color w:val="auto"/>
                <w:sz w:val="28"/>
                <w:szCs w:val="28"/>
              </w:rPr>
            </w:pPr>
            <m:oMath>
              <m:r>
                <m:rPr>
                  <m:sty m:val="p"/>
                </m:rPr>
                <w:rPr>
                  <w:rFonts w:ascii="Cambria Math" w:hAnsi="Cambria Math"/>
                  <w:color w:val="auto"/>
                  <w:sz w:val="28"/>
                  <w:szCs w:val="28"/>
                </w:rPr>
                <m:t>n</m:t>
              </m:r>
            </m:oMath>
            <w:r w:rsidR="009A6082" w:rsidRPr="008E56A7">
              <w:rPr>
                <w:rFonts w:eastAsia="Calibri"/>
                <w:color w:val="auto"/>
                <w:sz w:val="28"/>
                <w:szCs w:val="28"/>
              </w:rPr>
              <w:t xml:space="preserve"> – </w:t>
            </w:r>
            <w:r w:rsidR="009A6082" w:rsidRPr="008E56A7">
              <w:rPr>
                <w:color w:val="auto"/>
                <w:sz w:val="28"/>
                <w:szCs w:val="28"/>
              </w:rPr>
              <w:t>доля рабочих мест, обеспеченных необходимым компьютерным оборудованием и услугами связи в соответствии с</w:t>
            </w:r>
            <w:r w:rsidR="009A6082" w:rsidRPr="008E56A7">
              <w:rPr>
                <w:color w:val="auto"/>
                <w:sz w:val="28"/>
                <w:szCs w:val="28"/>
                <w:lang w:val="en-US"/>
              </w:rPr>
              <w:t> </w:t>
            </w:r>
            <w:r w:rsidR="009A6082" w:rsidRPr="008E56A7">
              <w:rPr>
                <w:color w:val="auto"/>
                <w:sz w:val="28"/>
                <w:szCs w:val="28"/>
              </w:rPr>
              <w:t>требованиями нормативных правовых актов Московской области</w:t>
            </w:r>
            <w:r w:rsidR="009A6082" w:rsidRPr="008E56A7">
              <w:rPr>
                <w:rFonts w:eastAsia="Calibri"/>
                <w:color w:val="auto"/>
                <w:sz w:val="28"/>
                <w:szCs w:val="28"/>
              </w:rPr>
              <w:t>;</w:t>
            </w:r>
          </w:p>
          <w:p w14:paraId="5C8B80A1" w14:textId="24A6D829" w:rsidR="009A6082" w:rsidRPr="008E56A7" w:rsidRDefault="008E56A7" w:rsidP="00613669">
            <w:pPr>
              <w:pStyle w:val="1fd"/>
              <w:widowControl w:val="0"/>
              <w:spacing w:after="0" w:line="240" w:lineRule="auto"/>
              <w:jc w:val="both"/>
              <w:rPr>
                <w:rFonts w:eastAsia="Calibri"/>
                <w:color w:val="auto"/>
                <w:sz w:val="28"/>
                <w:szCs w:val="28"/>
              </w:rPr>
            </w:pPr>
            <m:oMath>
              <m:sSub>
                <m:sSubPr>
                  <m:ctrlPr>
                    <w:rPr>
                      <w:rFonts w:ascii="Cambria Math" w:hAnsi="Cambria Math"/>
                      <w:color w:val="auto"/>
                      <w:sz w:val="28"/>
                      <w:szCs w:val="28"/>
                    </w:rPr>
                  </m:ctrlPr>
                </m:sSubPr>
                <m:e>
                  <m:r>
                    <m:rPr>
                      <m:sty m:val="p"/>
                    </m:rPr>
                    <w:rPr>
                      <w:rFonts w:ascii="Cambria Math" w:hAnsi="Cambria Math"/>
                      <w:color w:val="auto"/>
                      <w:sz w:val="28"/>
                      <w:szCs w:val="28"/>
                    </w:rPr>
                    <m:t>R</m:t>
                  </m:r>
                </m:e>
                <m:sub>
                  <m:r>
                    <m:rPr>
                      <m:sty m:val="p"/>
                    </m:rPr>
                    <w:rPr>
                      <w:rFonts w:ascii="Cambria Math" w:hAnsi="Cambria Math"/>
                      <w:color w:val="auto"/>
                      <w:sz w:val="28"/>
                      <w:szCs w:val="28"/>
                    </w:rPr>
                    <m:t>1</m:t>
                  </m:r>
                </m:sub>
              </m:sSub>
            </m:oMath>
            <w:r w:rsidR="009A6082" w:rsidRPr="008E56A7">
              <w:rPr>
                <w:rFonts w:eastAsia="Calibri"/>
                <w:color w:val="auto"/>
                <w:sz w:val="28"/>
                <w:szCs w:val="28"/>
              </w:rPr>
              <w:t xml:space="preserve"> – количество </w:t>
            </w:r>
            <w:r w:rsidR="009A6082" w:rsidRPr="008E56A7">
              <w:rPr>
                <w:color w:val="auto"/>
                <w:sz w:val="28"/>
                <w:szCs w:val="28"/>
              </w:rPr>
              <w:t>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009A6082" w:rsidRPr="008E56A7">
              <w:rPr>
                <w:rFonts w:eastAsia="Calibri"/>
                <w:color w:val="auto"/>
                <w:sz w:val="28"/>
                <w:szCs w:val="28"/>
              </w:rPr>
              <w:t>;</w:t>
            </w:r>
          </w:p>
          <w:p w14:paraId="6ED28976" w14:textId="208EEFA7" w:rsidR="009A6082" w:rsidRPr="008E56A7" w:rsidRDefault="008E56A7" w:rsidP="00613669">
            <w:pPr>
              <w:pStyle w:val="1fd"/>
              <w:widowControl w:val="0"/>
              <w:spacing w:after="0" w:line="240" w:lineRule="auto"/>
              <w:jc w:val="both"/>
              <w:rPr>
                <w:rFonts w:eastAsia="Calibri"/>
                <w:color w:val="auto"/>
                <w:sz w:val="28"/>
                <w:szCs w:val="28"/>
              </w:rPr>
            </w:pPr>
            <m:oMath>
              <m:sSub>
                <m:sSubPr>
                  <m:ctrlPr>
                    <w:rPr>
                      <w:rFonts w:ascii="Cambria Math" w:hAnsi="Cambria Math"/>
                      <w:color w:val="auto"/>
                      <w:sz w:val="28"/>
                      <w:szCs w:val="28"/>
                    </w:rPr>
                  </m:ctrlPr>
                </m:sSubPr>
                <m:e>
                  <m:r>
                    <m:rPr>
                      <m:sty m:val="p"/>
                    </m:rPr>
                    <w:rPr>
                      <w:rFonts w:ascii="Cambria Math" w:hAnsi="Cambria Math"/>
                      <w:color w:val="auto"/>
                      <w:sz w:val="28"/>
                      <w:szCs w:val="28"/>
                    </w:rPr>
                    <m:t>K</m:t>
                  </m:r>
                </m:e>
                <m:sub>
                  <m:r>
                    <m:rPr>
                      <m:sty m:val="p"/>
                    </m:rPr>
                    <w:rPr>
                      <w:rFonts w:ascii="Cambria Math" w:hAnsi="Cambria Math"/>
                      <w:color w:val="auto"/>
                      <w:sz w:val="28"/>
                      <w:szCs w:val="28"/>
                    </w:rPr>
                    <m:t>1</m:t>
                  </m:r>
                </m:sub>
              </m:sSub>
            </m:oMath>
            <w:r w:rsidR="009A6082" w:rsidRPr="008E56A7">
              <w:rPr>
                <w:rFonts w:eastAsia="Calibri"/>
                <w:color w:val="auto"/>
                <w:sz w:val="28"/>
                <w:szCs w:val="28"/>
              </w:rPr>
              <w:t xml:space="preserve"> – общее количество работников ОМСУ муниципального образования Московской области</w:t>
            </w:r>
            <w:r w:rsidR="009A6082" w:rsidRPr="008E56A7">
              <w:rPr>
                <w:color w:val="auto"/>
                <w:sz w:val="28"/>
                <w:szCs w:val="28"/>
              </w:rPr>
              <w:t xml:space="preserve">, МФЦ муниципального </w:t>
            </w:r>
            <w:r w:rsidR="009A6082" w:rsidRPr="008E56A7">
              <w:rPr>
                <w:color w:val="auto"/>
                <w:sz w:val="28"/>
                <w:szCs w:val="28"/>
              </w:rPr>
              <w:lastRenderedPageBreak/>
              <w:t>образования Московской области</w:t>
            </w:r>
            <w:r w:rsidR="009A6082" w:rsidRPr="008E56A7">
              <w:rPr>
                <w:rFonts w:eastAsia="Calibri"/>
                <w:color w:val="auto"/>
                <w:sz w:val="28"/>
                <w:szCs w:val="28"/>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1DF06011" w14:textId="5B81F321" w:rsidR="009A6082" w:rsidRPr="008E56A7" w:rsidRDefault="008E56A7" w:rsidP="00613669">
            <w:pPr>
              <w:pStyle w:val="1fd"/>
              <w:widowControl w:val="0"/>
              <w:spacing w:after="0" w:line="240" w:lineRule="auto"/>
              <w:jc w:val="both"/>
              <w:rPr>
                <w:rFonts w:eastAsia="Calibri"/>
                <w:color w:val="auto"/>
                <w:sz w:val="28"/>
                <w:szCs w:val="28"/>
              </w:rPr>
            </w:pPr>
            <m:oMath>
              <m:sSub>
                <m:sSubPr>
                  <m:ctrlPr>
                    <w:rPr>
                      <w:rFonts w:ascii="Cambria Math" w:hAnsi="Cambria Math"/>
                      <w:color w:val="auto"/>
                      <w:sz w:val="28"/>
                      <w:szCs w:val="28"/>
                    </w:rPr>
                  </m:ctrlPr>
                </m:sSubPr>
                <m:e>
                  <m:r>
                    <m:rPr>
                      <m:sty m:val="p"/>
                    </m:rPr>
                    <w:rPr>
                      <w:rFonts w:ascii="Cambria Math" w:hAnsi="Cambria Math"/>
                      <w:color w:val="auto"/>
                      <w:sz w:val="28"/>
                      <w:szCs w:val="28"/>
                    </w:rPr>
                    <m:t>R</m:t>
                  </m:r>
                </m:e>
                <m:sub>
                  <m:r>
                    <m:rPr>
                      <m:sty m:val="p"/>
                    </m:rPr>
                    <w:rPr>
                      <w:rFonts w:ascii="Cambria Math" w:hAnsi="Cambria Math"/>
                      <w:color w:val="auto"/>
                      <w:sz w:val="28"/>
                      <w:szCs w:val="28"/>
                    </w:rPr>
                    <m:t>2</m:t>
                  </m:r>
                </m:sub>
              </m:sSub>
            </m:oMath>
            <w:r w:rsidR="009A6082" w:rsidRPr="008E56A7">
              <w:rPr>
                <w:rFonts w:eastAsia="Calibri"/>
                <w:color w:val="auto"/>
                <w:sz w:val="28"/>
                <w:szCs w:val="28"/>
              </w:rPr>
              <w:t xml:space="preserve"> – </w:t>
            </w:r>
            <w:r w:rsidR="009A6082" w:rsidRPr="008E56A7">
              <w:rPr>
                <w:color w:val="auto"/>
                <w:sz w:val="28"/>
                <w:szCs w:val="28"/>
              </w:rPr>
              <w:t>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w:t>
            </w:r>
            <w:r w:rsidR="009A6082" w:rsidRPr="008E56A7">
              <w:rPr>
                <w:color w:val="auto"/>
                <w:sz w:val="28"/>
                <w:szCs w:val="28"/>
                <w:lang w:val="en-US"/>
              </w:rPr>
              <w:t> </w:t>
            </w:r>
            <w:r w:rsidR="009A6082" w:rsidRPr="008E56A7">
              <w:rPr>
                <w:color w:val="auto"/>
                <w:sz w:val="28"/>
                <w:szCs w:val="28"/>
              </w:rPr>
              <w:t>электронной форме;</w:t>
            </w:r>
          </w:p>
          <w:p w14:paraId="3F313F02" w14:textId="7C867822" w:rsidR="009A6082" w:rsidRPr="008E56A7" w:rsidRDefault="008E56A7" w:rsidP="00613669">
            <w:pPr>
              <w:rPr>
                <w:sz w:val="28"/>
                <w:szCs w:val="28"/>
              </w:rPr>
            </w:pPr>
            <m:oMath>
              <m:sSub>
                <m:sSubPr>
                  <m:ctrlPr>
                    <w:rPr>
                      <w:rFonts w:ascii="Cambria Math" w:hAnsi="Cambria Math"/>
                      <w:sz w:val="28"/>
                      <w:szCs w:val="28"/>
                    </w:rPr>
                  </m:ctrlPr>
                </m:sSubPr>
                <m:e>
                  <m:r>
                    <m:rPr>
                      <m:sty m:val="p"/>
                    </m:rPr>
                    <w:rPr>
                      <w:rFonts w:ascii="Cambria Math" w:hAnsi="Cambria Math"/>
                      <w:sz w:val="28"/>
                      <w:szCs w:val="28"/>
                    </w:rPr>
                    <m:t>K</m:t>
                  </m:r>
                </m:e>
                <m:sub>
                  <m:r>
                    <m:rPr>
                      <m:sty m:val="p"/>
                    </m:rPr>
                    <w:rPr>
                      <w:rFonts w:ascii="Cambria Math" w:hAnsi="Cambria Math"/>
                      <w:sz w:val="28"/>
                      <w:szCs w:val="28"/>
                    </w:rPr>
                    <m:t>2</m:t>
                  </m:r>
                </m:sub>
              </m:sSub>
            </m:oMath>
            <w:r w:rsidR="009A6082" w:rsidRPr="008E56A7">
              <w:rPr>
                <w:rFonts w:eastAsia="Calibri"/>
                <w:sz w:val="28"/>
                <w:szCs w:val="28"/>
              </w:rPr>
              <w:t xml:space="preserve"> – </w:t>
            </w:r>
            <w:r w:rsidR="009A6082" w:rsidRPr="008E56A7">
              <w:rPr>
                <w:sz w:val="28"/>
                <w:szCs w:val="28"/>
              </w:rPr>
              <w:t>общее количество ОМСУ муниципального образования Московской области, МФЦ муниципального образования Московской области.</w:t>
            </w:r>
          </w:p>
        </w:tc>
        <w:tc>
          <w:tcPr>
            <w:tcW w:w="2268" w:type="dxa"/>
            <w:tcBorders>
              <w:top w:val="single" w:sz="4" w:space="0" w:color="000000"/>
              <w:left w:val="single" w:sz="4" w:space="0" w:color="000000"/>
              <w:bottom w:val="single" w:sz="4" w:space="0" w:color="000000"/>
              <w:right w:val="single" w:sz="4" w:space="0" w:color="000000"/>
            </w:tcBorders>
          </w:tcPr>
          <w:p w14:paraId="5F4B0691" w14:textId="77777777" w:rsidR="009A6082" w:rsidRPr="008E56A7" w:rsidRDefault="009A6082" w:rsidP="00613669">
            <w:pPr>
              <w:widowControl w:val="0"/>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04255936" w14:textId="6CE14386" w:rsidR="009A6082" w:rsidRPr="008E56A7" w:rsidRDefault="009A6082" w:rsidP="00613669">
            <w:pPr>
              <w:widowControl w:val="0"/>
              <w:jc w:val="both"/>
              <w:rPr>
                <w:sz w:val="28"/>
                <w:szCs w:val="28"/>
              </w:rPr>
            </w:pPr>
            <w:r w:rsidRPr="008E56A7">
              <w:rPr>
                <w:sz w:val="28"/>
                <w:szCs w:val="28"/>
              </w:rPr>
              <w:t>Ежеквартально</w:t>
            </w:r>
          </w:p>
        </w:tc>
      </w:tr>
      <w:tr w:rsidR="009A6082" w:rsidRPr="008E56A7" w14:paraId="267E5E72" w14:textId="27DC27BD" w:rsidTr="00DD4031">
        <w:tc>
          <w:tcPr>
            <w:tcW w:w="562" w:type="dxa"/>
            <w:tcBorders>
              <w:top w:val="single" w:sz="4" w:space="0" w:color="000000"/>
              <w:left w:val="single" w:sz="4" w:space="0" w:color="000000"/>
              <w:bottom w:val="single" w:sz="4" w:space="0" w:color="000000"/>
              <w:right w:val="single" w:sz="4" w:space="0" w:color="000000"/>
            </w:tcBorders>
          </w:tcPr>
          <w:p w14:paraId="2421E66A" w14:textId="1288048C" w:rsidR="009A6082" w:rsidRPr="008E56A7" w:rsidRDefault="009A6082" w:rsidP="00613669">
            <w:pPr>
              <w:widowControl w:val="0"/>
              <w:tabs>
                <w:tab w:val="left" w:pos="143"/>
              </w:tabs>
              <w:ind w:right="-108"/>
              <w:jc w:val="center"/>
              <w:rPr>
                <w:sz w:val="28"/>
                <w:szCs w:val="28"/>
              </w:rPr>
            </w:pPr>
            <w:r w:rsidRPr="008E56A7">
              <w:rPr>
                <w:sz w:val="28"/>
                <w:szCs w:val="28"/>
              </w:rPr>
              <w:lastRenderedPageBreak/>
              <w:t>2</w:t>
            </w:r>
          </w:p>
        </w:tc>
        <w:tc>
          <w:tcPr>
            <w:tcW w:w="2552" w:type="dxa"/>
            <w:tcBorders>
              <w:top w:val="single" w:sz="4" w:space="0" w:color="000000"/>
              <w:left w:val="single" w:sz="4" w:space="0" w:color="000000"/>
              <w:bottom w:val="single" w:sz="4" w:space="0" w:color="000000"/>
              <w:right w:val="single" w:sz="4" w:space="0" w:color="000000"/>
            </w:tcBorders>
          </w:tcPr>
          <w:p w14:paraId="439147B9" w14:textId="58F9FFAC" w:rsidR="009A6082" w:rsidRPr="008E56A7" w:rsidRDefault="009A6082" w:rsidP="00613669">
            <w:pPr>
              <w:widowControl w:val="0"/>
              <w:jc w:val="both"/>
              <w:rPr>
                <w:sz w:val="28"/>
                <w:szCs w:val="28"/>
              </w:rPr>
            </w:pPr>
            <w:r w:rsidRPr="008E56A7">
              <w:rPr>
                <w:sz w:val="28"/>
                <w:szCs w:val="28"/>
              </w:rPr>
              <w:t>Стоимостная доля закупаемого и (или)</w:t>
            </w:r>
            <w:r w:rsidRPr="008E56A7">
              <w:rPr>
                <w:sz w:val="28"/>
                <w:szCs w:val="28"/>
                <w:lang w:val="en-US"/>
              </w:rPr>
              <w:t> </w:t>
            </w:r>
            <w:r w:rsidRPr="008E56A7">
              <w:rPr>
                <w:sz w:val="28"/>
                <w:szCs w:val="28"/>
              </w:rPr>
              <w:t>арендуемого ОМСУ муниципального образования Московской области отечественного программного обеспечения</w:t>
            </w:r>
          </w:p>
        </w:tc>
        <w:tc>
          <w:tcPr>
            <w:tcW w:w="847" w:type="dxa"/>
            <w:tcBorders>
              <w:top w:val="single" w:sz="4" w:space="0" w:color="000000"/>
              <w:left w:val="single" w:sz="4" w:space="0" w:color="000000"/>
              <w:bottom w:val="single" w:sz="4" w:space="0" w:color="000000"/>
              <w:right w:val="single" w:sz="4" w:space="0" w:color="000000"/>
            </w:tcBorders>
          </w:tcPr>
          <w:p w14:paraId="37796E88" w14:textId="09D25589" w:rsidR="009A6082" w:rsidRPr="008E56A7" w:rsidRDefault="009A6082" w:rsidP="00613669">
            <w:pPr>
              <w:widowControl w:val="0"/>
              <w:rPr>
                <w:sz w:val="28"/>
                <w:szCs w:val="28"/>
              </w:rPr>
            </w:pPr>
            <w:r w:rsidRPr="008E56A7">
              <w:rPr>
                <w:sz w:val="28"/>
                <w:szCs w:val="28"/>
              </w:rPr>
              <w:t>Процент</w:t>
            </w:r>
          </w:p>
        </w:tc>
        <w:tc>
          <w:tcPr>
            <w:tcW w:w="7941" w:type="dxa"/>
            <w:tcBorders>
              <w:top w:val="single" w:sz="4" w:space="0" w:color="000000"/>
              <w:left w:val="single" w:sz="4" w:space="0" w:color="000000"/>
              <w:bottom w:val="single" w:sz="4" w:space="0" w:color="000000"/>
              <w:right w:val="single" w:sz="4" w:space="0" w:color="000000"/>
            </w:tcBorders>
          </w:tcPr>
          <w:p w14:paraId="65281965" w14:textId="64B193FF" w:rsidR="009A6082" w:rsidRPr="008E56A7" w:rsidRDefault="00613669" w:rsidP="00613669">
            <w:pPr>
              <w:pStyle w:val="1fd"/>
              <w:widowControl w:val="0"/>
              <w:spacing w:after="0" w:line="240" w:lineRule="auto"/>
              <w:jc w:val="center"/>
              <w:rPr>
                <w:rFonts w:eastAsia="Courier New"/>
                <w:color w:val="auto"/>
                <w:sz w:val="28"/>
                <w:szCs w:val="28"/>
                <w:shd w:val="clear" w:color="auto" w:fill="FFFFFF"/>
              </w:rPr>
            </w:pPr>
            <m:oMathPara>
              <m:oMathParaPr>
                <m:jc m:val="center"/>
              </m:oMathParaPr>
              <m:oMath>
                <m:r>
                  <m:rPr>
                    <m:sty m:val="p"/>
                  </m:rPr>
                  <w:rPr>
                    <w:rFonts w:ascii="Cambria Math" w:hAnsi="Cambria Math"/>
                    <w:color w:val="auto"/>
                    <w:sz w:val="28"/>
                    <w:szCs w:val="28"/>
                  </w:rPr>
                  <m:t>n=</m:t>
                </m:r>
                <m:f>
                  <m:fPr>
                    <m:ctrlPr>
                      <w:rPr>
                        <w:rFonts w:ascii="Cambria Math" w:hAnsi="Cambria Math"/>
                        <w:color w:val="auto"/>
                        <w:sz w:val="28"/>
                        <w:szCs w:val="28"/>
                      </w:rPr>
                    </m:ctrlPr>
                  </m:fPr>
                  <m:num>
                    <m:r>
                      <m:rPr>
                        <m:sty m:val="p"/>
                      </m:rPr>
                      <w:rPr>
                        <w:rFonts w:ascii="Cambria Math" w:hAnsi="Cambria Math"/>
                        <w:color w:val="auto"/>
                        <w:sz w:val="28"/>
                        <w:szCs w:val="28"/>
                      </w:rPr>
                      <m:t>R</m:t>
                    </m:r>
                  </m:num>
                  <m:den>
                    <m:r>
                      <m:rPr>
                        <m:sty m:val="p"/>
                      </m:rPr>
                      <w:rPr>
                        <w:rFonts w:ascii="Cambria Math" w:hAnsi="Cambria Math"/>
                        <w:color w:val="auto"/>
                        <w:sz w:val="28"/>
                        <w:szCs w:val="28"/>
                      </w:rPr>
                      <m:t>K</m:t>
                    </m:r>
                  </m:den>
                </m:f>
                <m:r>
                  <m:rPr>
                    <m:sty m:val="p"/>
                  </m:rPr>
                  <w:rPr>
                    <w:rFonts w:ascii="Cambria Math" w:hAnsi="Cambria Math"/>
                    <w:color w:val="auto"/>
                    <w:sz w:val="28"/>
                    <w:szCs w:val="28"/>
                  </w:rPr>
                  <m:t>×100</m:t>
                </m:r>
                <m:r>
                  <m:rPr>
                    <m:lit/>
                    <m:nor/>
                  </m:rPr>
                  <w:rPr>
                    <w:color w:val="auto"/>
                    <w:sz w:val="28"/>
                    <w:szCs w:val="28"/>
                  </w:rPr>
                  <m:t>%</m:t>
                </m:r>
              </m:oMath>
            </m:oMathPara>
          </w:p>
          <w:p w14:paraId="4E633379"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где:</w:t>
            </w:r>
          </w:p>
          <w:p w14:paraId="4EBA857E"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n - стоимостная доля закупаемого и (или)</w:t>
            </w:r>
            <w:r w:rsidRPr="008E56A7">
              <w:rPr>
                <w:color w:val="auto"/>
                <w:sz w:val="28"/>
                <w:szCs w:val="28"/>
                <w:lang w:val="en-US"/>
              </w:rPr>
              <w:t> </w:t>
            </w:r>
            <w:r w:rsidRPr="008E56A7">
              <w:rPr>
                <w:color w:val="auto"/>
                <w:sz w:val="28"/>
                <w:szCs w:val="28"/>
              </w:rPr>
              <w:t>арендуемого ОМСУ муниципального образования Московской области отечественного программного обеспечения;</w:t>
            </w:r>
          </w:p>
          <w:p w14:paraId="64A01920"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R – стоимость закупаемого и (или) арендуемого ОМСУ муниципального образования Московской области отечественного программного обеспечения;</w:t>
            </w:r>
          </w:p>
          <w:p w14:paraId="48922794" w14:textId="6CF0BF1B" w:rsidR="009A6082" w:rsidRPr="008E56A7" w:rsidRDefault="009A6082" w:rsidP="00613669">
            <w:pPr>
              <w:pStyle w:val="1fd"/>
              <w:widowControl w:val="0"/>
              <w:spacing w:after="0" w:line="240" w:lineRule="auto"/>
              <w:jc w:val="center"/>
              <w:rPr>
                <w:color w:val="auto"/>
                <w:sz w:val="28"/>
                <w:szCs w:val="28"/>
              </w:rPr>
            </w:pPr>
            <w:r w:rsidRPr="008E56A7">
              <w:rPr>
                <w:color w:val="auto"/>
                <w:sz w:val="28"/>
                <w:szCs w:val="28"/>
              </w:rPr>
              <w:t>K – общая стоимость закупаемого и (или) арендуемого ОМСУ муниципального образования Московской области программного обеспечения.</w:t>
            </w:r>
          </w:p>
        </w:tc>
        <w:tc>
          <w:tcPr>
            <w:tcW w:w="2268" w:type="dxa"/>
            <w:tcBorders>
              <w:top w:val="single" w:sz="4" w:space="0" w:color="000000"/>
              <w:left w:val="single" w:sz="4" w:space="0" w:color="000000"/>
              <w:bottom w:val="single" w:sz="4" w:space="0" w:color="000000"/>
              <w:right w:val="single" w:sz="4" w:space="0" w:color="000000"/>
            </w:tcBorders>
          </w:tcPr>
          <w:p w14:paraId="2A05403E" w14:textId="77777777" w:rsidR="009A6082" w:rsidRPr="008E56A7" w:rsidRDefault="009A6082" w:rsidP="00613669">
            <w:pPr>
              <w:widowControl w:val="0"/>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3ED3D33" w14:textId="18E86391" w:rsidR="009A6082" w:rsidRPr="008E56A7" w:rsidRDefault="009A6082" w:rsidP="00613669">
            <w:pPr>
              <w:widowControl w:val="0"/>
              <w:jc w:val="both"/>
              <w:rPr>
                <w:sz w:val="28"/>
                <w:szCs w:val="28"/>
              </w:rPr>
            </w:pPr>
            <w:r w:rsidRPr="008E56A7">
              <w:rPr>
                <w:sz w:val="28"/>
                <w:szCs w:val="28"/>
              </w:rPr>
              <w:t>Ежеквартально</w:t>
            </w:r>
          </w:p>
        </w:tc>
      </w:tr>
      <w:tr w:rsidR="009A6082" w:rsidRPr="008E56A7" w14:paraId="3A859339" w14:textId="7F51A890" w:rsidTr="00DD4031">
        <w:tc>
          <w:tcPr>
            <w:tcW w:w="562" w:type="dxa"/>
            <w:tcBorders>
              <w:top w:val="single" w:sz="4" w:space="0" w:color="000000"/>
              <w:left w:val="single" w:sz="4" w:space="0" w:color="000000"/>
              <w:bottom w:val="single" w:sz="4" w:space="0" w:color="000000"/>
              <w:right w:val="single" w:sz="4" w:space="0" w:color="000000"/>
            </w:tcBorders>
          </w:tcPr>
          <w:p w14:paraId="6CFBC7A5" w14:textId="07231959" w:rsidR="009A6082" w:rsidRPr="008E56A7" w:rsidRDefault="009A6082" w:rsidP="00613669">
            <w:pPr>
              <w:widowControl w:val="0"/>
              <w:tabs>
                <w:tab w:val="left" w:pos="143"/>
              </w:tabs>
              <w:ind w:right="-108"/>
              <w:jc w:val="center"/>
              <w:rPr>
                <w:sz w:val="28"/>
                <w:szCs w:val="28"/>
              </w:rPr>
            </w:pPr>
            <w:r w:rsidRPr="008E56A7">
              <w:rPr>
                <w:sz w:val="28"/>
                <w:szCs w:val="28"/>
              </w:rPr>
              <w:t>3</w:t>
            </w:r>
          </w:p>
        </w:tc>
        <w:tc>
          <w:tcPr>
            <w:tcW w:w="2552" w:type="dxa"/>
            <w:tcBorders>
              <w:top w:val="single" w:sz="4" w:space="0" w:color="000000"/>
              <w:left w:val="single" w:sz="4" w:space="0" w:color="000000"/>
              <w:bottom w:val="single" w:sz="4" w:space="0" w:color="000000"/>
              <w:right w:val="single" w:sz="4" w:space="0" w:color="000000"/>
            </w:tcBorders>
          </w:tcPr>
          <w:p w14:paraId="1226EAC6" w14:textId="316DBC90" w:rsidR="009A6082" w:rsidRPr="008E56A7" w:rsidRDefault="009A6082" w:rsidP="00613669">
            <w:pPr>
              <w:widowControl w:val="0"/>
              <w:jc w:val="both"/>
              <w:rPr>
                <w:sz w:val="28"/>
                <w:szCs w:val="28"/>
              </w:rPr>
            </w:pPr>
            <w:r w:rsidRPr="008E56A7">
              <w:rPr>
                <w:sz w:val="28"/>
                <w:szCs w:val="28"/>
              </w:rPr>
              <w:t xml:space="preserve">Увеличение доли защищенных по требованиям безопасности информации информационных систем, используемых ОМСУ </w:t>
            </w:r>
            <w:r w:rsidRPr="008E56A7">
              <w:rPr>
                <w:sz w:val="28"/>
                <w:szCs w:val="28"/>
              </w:rPr>
              <w:lastRenderedPageBreak/>
              <w:t>муниципального образования Московской области, в соответствии с</w:t>
            </w:r>
            <w:r w:rsidRPr="008E56A7">
              <w:rPr>
                <w:sz w:val="28"/>
                <w:szCs w:val="28"/>
                <w:lang w:val="en-US"/>
              </w:rPr>
              <w:t> </w:t>
            </w:r>
            <w:r w:rsidRPr="008E56A7">
              <w:rPr>
                <w:sz w:val="28"/>
                <w:szCs w:val="28"/>
              </w:rPr>
              <w:t>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847" w:type="dxa"/>
            <w:tcBorders>
              <w:top w:val="single" w:sz="4" w:space="0" w:color="000000"/>
              <w:left w:val="single" w:sz="4" w:space="0" w:color="000000"/>
              <w:bottom w:val="single" w:sz="4" w:space="0" w:color="000000"/>
              <w:right w:val="single" w:sz="4" w:space="0" w:color="000000"/>
            </w:tcBorders>
          </w:tcPr>
          <w:p w14:paraId="7A095BB5" w14:textId="59E7A565" w:rsidR="009A6082" w:rsidRPr="008E56A7" w:rsidRDefault="009A6082" w:rsidP="00613669">
            <w:pPr>
              <w:widowControl w:val="0"/>
              <w:rPr>
                <w:sz w:val="28"/>
                <w:szCs w:val="28"/>
              </w:rPr>
            </w:pPr>
            <w:r w:rsidRPr="008E56A7">
              <w:rPr>
                <w:sz w:val="28"/>
                <w:szCs w:val="28"/>
              </w:rPr>
              <w:lastRenderedPageBreak/>
              <w:t>Процент</w:t>
            </w:r>
          </w:p>
        </w:tc>
        <w:tc>
          <w:tcPr>
            <w:tcW w:w="7941" w:type="dxa"/>
            <w:tcBorders>
              <w:top w:val="single" w:sz="4" w:space="0" w:color="000000"/>
              <w:left w:val="single" w:sz="4" w:space="0" w:color="000000"/>
              <w:bottom w:val="single" w:sz="4" w:space="0" w:color="000000"/>
              <w:right w:val="single" w:sz="4" w:space="0" w:color="000000"/>
            </w:tcBorders>
          </w:tcPr>
          <w:p w14:paraId="26C0FFAA" w14:textId="26EEC218" w:rsidR="009A6082" w:rsidRPr="008E56A7" w:rsidRDefault="00613669" w:rsidP="00613669">
            <w:pPr>
              <w:pStyle w:val="1fd"/>
              <w:widowControl w:val="0"/>
              <w:spacing w:after="0" w:line="240" w:lineRule="auto"/>
              <w:jc w:val="center"/>
              <w:rPr>
                <w:rFonts w:eastAsia="Calibri"/>
                <w:color w:val="auto"/>
                <w:sz w:val="28"/>
                <w:szCs w:val="28"/>
              </w:rPr>
            </w:pPr>
            <m:oMathPara>
              <m:oMathParaPr>
                <m:jc m:val="center"/>
              </m:oMathParaPr>
              <m:oMath>
                <m:r>
                  <m:rPr>
                    <m:sty m:val="p"/>
                  </m:rPr>
                  <w:rPr>
                    <w:rFonts w:ascii="Cambria Math" w:hAnsi="Cambria Math"/>
                    <w:color w:val="auto"/>
                    <w:sz w:val="28"/>
                    <w:szCs w:val="28"/>
                  </w:rPr>
                  <m:t>n=</m:t>
                </m:r>
                <m:f>
                  <m:fPr>
                    <m:ctrlPr>
                      <w:rPr>
                        <w:rFonts w:ascii="Cambria Math" w:hAnsi="Cambria Math"/>
                        <w:color w:val="auto"/>
                        <w:sz w:val="28"/>
                        <w:szCs w:val="28"/>
                      </w:rPr>
                    </m:ctrlPr>
                  </m:fPr>
                  <m:num>
                    <m:f>
                      <m:fPr>
                        <m:ctrlPr>
                          <w:rPr>
                            <w:rFonts w:ascii="Cambria Math" w:hAnsi="Cambria Math"/>
                            <w:color w:val="auto"/>
                            <w:sz w:val="28"/>
                            <w:szCs w:val="28"/>
                          </w:rPr>
                        </m:ctrlPr>
                      </m:fPr>
                      <m:num>
                        <m:sSub>
                          <m:sSubPr>
                            <m:ctrlPr>
                              <w:rPr>
                                <w:rFonts w:ascii="Cambria Math" w:hAnsi="Cambria Math"/>
                                <w:color w:val="auto"/>
                                <w:sz w:val="28"/>
                                <w:szCs w:val="28"/>
                              </w:rPr>
                            </m:ctrlPr>
                          </m:sSubPr>
                          <m:e>
                            <m:r>
                              <m:rPr>
                                <m:sty m:val="p"/>
                              </m:rPr>
                              <w:rPr>
                                <w:rFonts w:ascii="Cambria Math" w:hAnsi="Cambria Math"/>
                                <w:color w:val="auto"/>
                                <w:sz w:val="28"/>
                                <w:szCs w:val="28"/>
                              </w:rPr>
                              <m:t>R</m:t>
                            </m:r>
                          </m:e>
                          <m:sub>
                            <m:r>
                              <m:rPr>
                                <m:sty m:val="p"/>
                              </m:rPr>
                              <w:rPr>
                                <w:rFonts w:ascii="Cambria Math" w:hAnsi="Cambria Math"/>
                                <w:color w:val="auto"/>
                                <w:sz w:val="28"/>
                                <w:szCs w:val="28"/>
                              </w:rPr>
                              <m:t>1</m:t>
                            </m:r>
                          </m:sub>
                        </m:sSub>
                      </m:num>
                      <m:den>
                        <m:sSub>
                          <m:sSubPr>
                            <m:ctrlPr>
                              <w:rPr>
                                <w:rFonts w:ascii="Cambria Math" w:hAnsi="Cambria Math"/>
                                <w:color w:val="auto"/>
                                <w:sz w:val="28"/>
                                <w:szCs w:val="28"/>
                              </w:rPr>
                            </m:ctrlPr>
                          </m:sSubPr>
                          <m:e>
                            <m:r>
                              <m:rPr>
                                <m:sty m:val="p"/>
                              </m:rPr>
                              <w:rPr>
                                <w:rFonts w:ascii="Cambria Math" w:hAnsi="Cambria Math"/>
                                <w:color w:val="auto"/>
                                <w:sz w:val="28"/>
                                <w:szCs w:val="28"/>
                              </w:rPr>
                              <m:t>K</m:t>
                            </m:r>
                          </m:e>
                          <m:sub>
                            <m:r>
                              <m:rPr>
                                <m:sty m:val="p"/>
                              </m:rPr>
                              <w:rPr>
                                <w:rFonts w:ascii="Cambria Math" w:hAnsi="Cambria Math"/>
                                <w:color w:val="auto"/>
                                <w:sz w:val="28"/>
                                <w:szCs w:val="28"/>
                              </w:rPr>
                              <m:t>1</m:t>
                            </m:r>
                          </m:sub>
                        </m:sSub>
                      </m:den>
                    </m:f>
                    <m:r>
                      <m:rPr>
                        <m:sty m:val="p"/>
                      </m:rPr>
                      <w:rPr>
                        <w:rFonts w:ascii="Cambria Math" w:hAnsi="Cambria Math"/>
                        <w:color w:val="auto"/>
                        <w:sz w:val="28"/>
                        <w:szCs w:val="28"/>
                      </w:rPr>
                      <m:t>×100</m:t>
                    </m:r>
                    <m:r>
                      <m:rPr>
                        <m:lit/>
                        <m:nor/>
                      </m:rPr>
                      <w:rPr>
                        <w:color w:val="auto"/>
                        <w:sz w:val="28"/>
                        <w:szCs w:val="28"/>
                      </w:rPr>
                      <m:t>%</m:t>
                    </m:r>
                    <m:r>
                      <m:rPr>
                        <m:sty m:val="p"/>
                      </m:rPr>
                      <w:rPr>
                        <w:rFonts w:ascii="Cambria Math" w:hAnsi="Cambria Math"/>
                        <w:color w:val="auto"/>
                        <w:sz w:val="28"/>
                        <w:szCs w:val="28"/>
                      </w:rPr>
                      <m:t>+</m:t>
                    </m:r>
                    <m:f>
                      <m:fPr>
                        <m:ctrlPr>
                          <w:rPr>
                            <w:rFonts w:ascii="Cambria Math" w:hAnsi="Cambria Math"/>
                            <w:color w:val="auto"/>
                            <w:sz w:val="28"/>
                            <w:szCs w:val="28"/>
                          </w:rPr>
                        </m:ctrlPr>
                      </m:fPr>
                      <m:num>
                        <m:sSub>
                          <m:sSubPr>
                            <m:ctrlPr>
                              <w:rPr>
                                <w:rFonts w:ascii="Cambria Math" w:hAnsi="Cambria Math"/>
                                <w:color w:val="auto"/>
                                <w:sz w:val="28"/>
                                <w:szCs w:val="28"/>
                              </w:rPr>
                            </m:ctrlPr>
                          </m:sSubPr>
                          <m:e>
                            <m:r>
                              <m:rPr>
                                <m:sty m:val="p"/>
                              </m:rPr>
                              <w:rPr>
                                <w:rFonts w:ascii="Cambria Math" w:hAnsi="Cambria Math"/>
                                <w:color w:val="auto"/>
                                <w:sz w:val="28"/>
                                <w:szCs w:val="28"/>
                              </w:rPr>
                              <m:t>R</m:t>
                            </m:r>
                          </m:e>
                          <m:sub>
                            <m:r>
                              <m:rPr>
                                <m:sty m:val="p"/>
                              </m:rPr>
                              <w:rPr>
                                <w:rFonts w:ascii="Cambria Math" w:hAnsi="Cambria Math"/>
                                <w:color w:val="auto"/>
                                <w:sz w:val="28"/>
                                <w:szCs w:val="28"/>
                              </w:rPr>
                              <m:t>2</m:t>
                            </m:r>
                          </m:sub>
                        </m:sSub>
                      </m:num>
                      <m:den>
                        <m:sSub>
                          <m:sSubPr>
                            <m:ctrlPr>
                              <w:rPr>
                                <w:rFonts w:ascii="Cambria Math" w:hAnsi="Cambria Math"/>
                                <w:color w:val="auto"/>
                                <w:sz w:val="28"/>
                                <w:szCs w:val="28"/>
                              </w:rPr>
                            </m:ctrlPr>
                          </m:sSubPr>
                          <m:e>
                            <m:r>
                              <m:rPr>
                                <m:sty m:val="p"/>
                              </m:rPr>
                              <w:rPr>
                                <w:rFonts w:ascii="Cambria Math" w:hAnsi="Cambria Math"/>
                                <w:color w:val="auto"/>
                                <w:sz w:val="28"/>
                                <w:szCs w:val="28"/>
                              </w:rPr>
                              <m:t>K</m:t>
                            </m:r>
                          </m:e>
                          <m:sub>
                            <m:r>
                              <m:rPr>
                                <m:sty m:val="p"/>
                              </m:rPr>
                              <w:rPr>
                                <w:rFonts w:ascii="Cambria Math" w:hAnsi="Cambria Math"/>
                                <w:color w:val="auto"/>
                                <w:sz w:val="28"/>
                                <w:szCs w:val="28"/>
                              </w:rPr>
                              <m:t>2</m:t>
                            </m:r>
                          </m:sub>
                        </m:sSub>
                      </m:den>
                    </m:f>
                    <m:r>
                      <m:rPr>
                        <m:sty m:val="p"/>
                      </m:rPr>
                      <w:rPr>
                        <w:rFonts w:ascii="Cambria Math" w:hAnsi="Cambria Math"/>
                        <w:color w:val="auto"/>
                        <w:sz w:val="28"/>
                        <w:szCs w:val="28"/>
                      </w:rPr>
                      <m:t>×100</m:t>
                    </m:r>
                    <m:r>
                      <m:rPr>
                        <m:lit/>
                        <m:nor/>
                      </m:rPr>
                      <w:rPr>
                        <w:color w:val="auto"/>
                        <w:sz w:val="28"/>
                        <w:szCs w:val="28"/>
                      </w:rPr>
                      <m:t>%</m:t>
                    </m:r>
                  </m:num>
                  <m:den>
                    <m:r>
                      <m:rPr>
                        <m:sty m:val="p"/>
                      </m:rPr>
                      <w:rPr>
                        <w:rFonts w:ascii="Cambria Math" w:hAnsi="Cambria Math"/>
                        <w:color w:val="auto"/>
                        <w:sz w:val="28"/>
                        <w:szCs w:val="28"/>
                      </w:rPr>
                      <m:t>2</m:t>
                    </m:r>
                  </m:den>
                </m:f>
              </m:oMath>
            </m:oMathPara>
          </w:p>
          <w:p w14:paraId="551CECC8" w14:textId="77777777" w:rsidR="009A6082" w:rsidRPr="008E56A7" w:rsidRDefault="009A6082" w:rsidP="00613669">
            <w:pPr>
              <w:pStyle w:val="1fd"/>
              <w:widowControl w:val="0"/>
              <w:spacing w:after="0" w:line="240" w:lineRule="auto"/>
              <w:jc w:val="both"/>
              <w:rPr>
                <w:rFonts w:eastAsia="Calibri"/>
                <w:color w:val="auto"/>
                <w:sz w:val="28"/>
                <w:szCs w:val="28"/>
              </w:rPr>
            </w:pPr>
            <w:r w:rsidRPr="008E56A7">
              <w:rPr>
                <w:rFonts w:eastAsia="Calibri"/>
                <w:color w:val="auto"/>
                <w:sz w:val="28"/>
                <w:szCs w:val="28"/>
              </w:rPr>
              <w:t xml:space="preserve">где: </w:t>
            </w:r>
          </w:p>
          <w:p w14:paraId="51B48E32" w14:textId="7511431E" w:rsidR="009A6082" w:rsidRPr="008E56A7" w:rsidRDefault="00613669" w:rsidP="00613669">
            <w:pPr>
              <w:pStyle w:val="1fd"/>
              <w:widowControl w:val="0"/>
              <w:spacing w:after="0" w:line="240" w:lineRule="auto"/>
              <w:jc w:val="both"/>
              <w:rPr>
                <w:rFonts w:eastAsia="Calibri"/>
                <w:color w:val="auto"/>
                <w:sz w:val="28"/>
                <w:szCs w:val="28"/>
              </w:rPr>
            </w:pPr>
            <m:oMath>
              <m:r>
                <m:rPr>
                  <m:sty m:val="p"/>
                </m:rPr>
                <w:rPr>
                  <w:rFonts w:ascii="Cambria Math" w:hAnsi="Cambria Math"/>
                  <w:color w:val="auto"/>
                  <w:sz w:val="28"/>
                  <w:szCs w:val="28"/>
                </w:rPr>
                <m:t>n</m:t>
              </m:r>
            </m:oMath>
            <w:r w:rsidR="009A6082" w:rsidRPr="008E56A7">
              <w:rPr>
                <w:rFonts w:eastAsia="Calibri"/>
                <w:color w:val="auto"/>
                <w:sz w:val="28"/>
                <w:szCs w:val="28"/>
              </w:rPr>
              <w:t xml:space="preserve"> – </w:t>
            </w:r>
            <w:r w:rsidR="009A6082" w:rsidRPr="008E56A7">
              <w:rPr>
                <w:color w:val="auto"/>
                <w:sz w:val="28"/>
                <w:szCs w:val="28"/>
              </w:rPr>
              <w:t xml:space="preserve">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w:t>
            </w:r>
            <w:r w:rsidR="009A6082" w:rsidRPr="008E56A7">
              <w:rPr>
                <w:color w:val="auto"/>
                <w:sz w:val="28"/>
                <w:szCs w:val="28"/>
              </w:rPr>
              <w:lastRenderedPageBreak/>
              <w:t>антивирусным программным обеспечением с регулярным обновлением соответствующих баз</w:t>
            </w:r>
            <w:r w:rsidR="009A6082" w:rsidRPr="008E56A7">
              <w:rPr>
                <w:rFonts w:eastAsia="Calibri"/>
                <w:color w:val="auto"/>
                <w:sz w:val="28"/>
                <w:szCs w:val="28"/>
              </w:rPr>
              <w:t>;</w:t>
            </w:r>
          </w:p>
          <w:p w14:paraId="16BFF054" w14:textId="47F53AB5" w:rsidR="009A6082" w:rsidRPr="008E56A7" w:rsidRDefault="008E56A7" w:rsidP="00613669">
            <w:pPr>
              <w:pStyle w:val="1fd"/>
              <w:widowControl w:val="0"/>
              <w:spacing w:after="0" w:line="240" w:lineRule="auto"/>
              <w:jc w:val="both"/>
              <w:rPr>
                <w:rFonts w:eastAsia="Calibri"/>
                <w:color w:val="auto"/>
                <w:sz w:val="28"/>
                <w:szCs w:val="28"/>
              </w:rPr>
            </w:pPr>
            <m:oMath>
              <m:sSub>
                <m:sSubPr>
                  <m:ctrlPr>
                    <w:rPr>
                      <w:rFonts w:ascii="Cambria Math" w:hAnsi="Cambria Math"/>
                      <w:color w:val="auto"/>
                      <w:sz w:val="28"/>
                      <w:szCs w:val="28"/>
                    </w:rPr>
                  </m:ctrlPr>
                </m:sSubPr>
                <m:e>
                  <m:r>
                    <m:rPr>
                      <m:sty m:val="p"/>
                    </m:rPr>
                    <w:rPr>
                      <w:rFonts w:ascii="Cambria Math" w:hAnsi="Cambria Math"/>
                      <w:color w:val="auto"/>
                      <w:sz w:val="28"/>
                      <w:szCs w:val="28"/>
                    </w:rPr>
                    <m:t>R</m:t>
                  </m:r>
                </m:e>
                <m:sub>
                  <m:r>
                    <m:rPr>
                      <m:sty m:val="p"/>
                    </m:rPr>
                    <w:rPr>
                      <w:rFonts w:ascii="Cambria Math" w:hAnsi="Cambria Math"/>
                      <w:color w:val="auto"/>
                      <w:sz w:val="28"/>
                      <w:szCs w:val="28"/>
                    </w:rPr>
                    <m:t>1</m:t>
                  </m:r>
                </m:sub>
              </m:sSub>
            </m:oMath>
            <w:r w:rsidR="009A6082" w:rsidRPr="008E56A7">
              <w:rPr>
                <w:rFonts w:eastAsia="Calibri"/>
                <w:color w:val="auto"/>
                <w:sz w:val="28"/>
                <w:szCs w:val="28"/>
              </w:rPr>
              <w:t xml:space="preserve"> – </w:t>
            </w:r>
            <w:r w:rsidR="009A6082" w:rsidRPr="008E56A7">
              <w:rPr>
                <w:color w:val="auto"/>
                <w:sz w:val="28"/>
                <w:szCs w:val="28"/>
              </w:rPr>
              <w:t>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r w:rsidR="009A6082" w:rsidRPr="008E56A7">
              <w:rPr>
                <w:rFonts w:eastAsia="Calibri"/>
                <w:color w:val="auto"/>
                <w:sz w:val="28"/>
                <w:szCs w:val="28"/>
              </w:rPr>
              <w:t>;</w:t>
            </w:r>
          </w:p>
          <w:p w14:paraId="5C738A06" w14:textId="7CEC2B14" w:rsidR="009A6082" w:rsidRPr="008E56A7" w:rsidRDefault="008E56A7" w:rsidP="00613669">
            <w:pPr>
              <w:pStyle w:val="1fd"/>
              <w:widowControl w:val="0"/>
              <w:spacing w:after="0" w:line="240" w:lineRule="auto"/>
              <w:jc w:val="both"/>
              <w:rPr>
                <w:rFonts w:eastAsia="Calibri"/>
                <w:color w:val="auto"/>
                <w:sz w:val="28"/>
                <w:szCs w:val="28"/>
              </w:rPr>
            </w:pPr>
            <m:oMath>
              <m:sSub>
                <m:sSubPr>
                  <m:ctrlPr>
                    <w:rPr>
                      <w:rFonts w:ascii="Cambria Math" w:hAnsi="Cambria Math"/>
                      <w:color w:val="auto"/>
                      <w:sz w:val="28"/>
                      <w:szCs w:val="28"/>
                    </w:rPr>
                  </m:ctrlPr>
                </m:sSubPr>
                <m:e>
                  <m:r>
                    <m:rPr>
                      <m:sty m:val="p"/>
                    </m:rPr>
                    <w:rPr>
                      <w:rFonts w:ascii="Cambria Math" w:hAnsi="Cambria Math"/>
                      <w:color w:val="auto"/>
                      <w:sz w:val="28"/>
                      <w:szCs w:val="28"/>
                    </w:rPr>
                    <m:t>K</m:t>
                  </m:r>
                </m:e>
                <m:sub>
                  <m:r>
                    <m:rPr>
                      <m:sty m:val="p"/>
                    </m:rPr>
                    <w:rPr>
                      <w:rFonts w:ascii="Cambria Math" w:hAnsi="Cambria Math"/>
                      <w:color w:val="auto"/>
                      <w:sz w:val="28"/>
                      <w:szCs w:val="28"/>
                    </w:rPr>
                    <m:t>1</m:t>
                  </m:r>
                </m:sub>
              </m:sSub>
            </m:oMath>
            <w:r w:rsidR="009A6082" w:rsidRPr="008E56A7">
              <w:rPr>
                <w:rFonts w:eastAsia="Calibri"/>
                <w:color w:val="auto"/>
                <w:sz w:val="28"/>
                <w:szCs w:val="28"/>
              </w:rPr>
              <w:t xml:space="preserve"> – </w:t>
            </w:r>
            <w:r w:rsidR="009A6082" w:rsidRPr="008E56A7">
              <w:rPr>
                <w:color w:val="auto"/>
                <w:sz w:val="28"/>
                <w:szCs w:val="28"/>
              </w:rPr>
              <w:t>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r w:rsidR="009A6082" w:rsidRPr="008E56A7">
              <w:rPr>
                <w:rFonts w:eastAsia="Calibri"/>
                <w:color w:val="auto"/>
                <w:sz w:val="28"/>
                <w:szCs w:val="28"/>
              </w:rPr>
              <w:t>;</w:t>
            </w:r>
          </w:p>
          <w:p w14:paraId="5782FB45" w14:textId="20BAFFA7" w:rsidR="009A6082" w:rsidRPr="008E56A7" w:rsidRDefault="008E56A7" w:rsidP="00613669">
            <w:pPr>
              <w:pStyle w:val="1fd"/>
              <w:widowControl w:val="0"/>
              <w:spacing w:after="0" w:line="240" w:lineRule="auto"/>
              <w:jc w:val="both"/>
              <w:rPr>
                <w:rFonts w:eastAsia="Calibri"/>
                <w:color w:val="auto"/>
                <w:sz w:val="28"/>
                <w:szCs w:val="28"/>
              </w:rPr>
            </w:pPr>
            <m:oMath>
              <m:sSub>
                <m:sSubPr>
                  <m:ctrlPr>
                    <w:rPr>
                      <w:rFonts w:ascii="Cambria Math" w:hAnsi="Cambria Math"/>
                      <w:color w:val="auto"/>
                      <w:sz w:val="28"/>
                      <w:szCs w:val="28"/>
                    </w:rPr>
                  </m:ctrlPr>
                </m:sSubPr>
                <m:e>
                  <m:r>
                    <m:rPr>
                      <m:sty m:val="p"/>
                    </m:rPr>
                    <w:rPr>
                      <w:rFonts w:ascii="Cambria Math" w:hAnsi="Cambria Math"/>
                      <w:color w:val="auto"/>
                      <w:sz w:val="28"/>
                      <w:szCs w:val="28"/>
                    </w:rPr>
                    <m:t>R</m:t>
                  </m:r>
                </m:e>
                <m:sub>
                  <m:r>
                    <m:rPr>
                      <m:sty m:val="p"/>
                    </m:rPr>
                    <w:rPr>
                      <w:rFonts w:ascii="Cambria Math" w:hAnsi="Cambria Math"/>
                      <w:color w:val="auto"/>
                      <w:sz w:val="28"/>
                      <w:szCs w:val="28"/>
                    </w:rPr>
                    <m:t>2</m:t>
                  </m:r>
                </m:sub>
              </m:sSub>
            </m:oMath>
            <w:r w:rsidR="009A6082" w:rsidRPr="008E56A7">
              <w:rPr>
                <w:rFonts w:eastAsia="Calibri"/>
                <w:color w:val="auto"/>
                <w:sz w:val="28"/>
                <w:szCs w:val="28"/>
              </w:rPr>
              <w:t xml:space="preserve"> – количество </w:t>
            </w:r>
            <w:r w:rsidR="009A6082" w:rsidRPr="008E56A7">
              <w:rPr>
                <w:color w:val="auto"/>
                <w:sz w:val="28"/>
                <w:szCs w:val="28"/>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54102E48" w14:textId="41EF4C04" w:rsidR="009A6082" w:rsidRPr="008E56A7" w:rsidRDefault="008E56A7" w:rsidP="00613669">
            <w:pPr>
              <w:pStyle w:val="1fd"/>
              <w:widowControl w:val="0"/>
              <w:spacing w:after="0" w:line="240" w:lineRule="auto"/>
              <w:jc w:val="center"/>
              <w:rPr>
                <w:color w:val="auto"/>
                <w:sz w:val="28"/>
                <w:szCs w:val="28"/>
              </w:rPr>
            </w:pPr>
            <m:oMath>
              <m:sSub>
                <m:sSubPr>
                  <m:ctrlPr>
                    <w:rPr>
                      <w:rFonts w:ascii="Cambria Math" w:hAnsi="Cambria Math"/>
                      <w:color w:val="auto"/>
                      <w:sz w:val="28"/>
                      <w:szCs w:val="28"/>
                    </w:rPr>
                  </m:ctrlPr>
                </m:sSubPr>
                <m:e>
                  <m:r>
                    <m:rPr>
                      <m:sty m:val="p"/>
                    </m:rPr>
                    <w:rPr>
                      <w:rFonts w:ascii="Cambria Math" w:hAnsi="Cambria Math"/>
                      <w:color w:val="auto"/>
                      <w:sz w:val="28"/>
                      <w:szCs w:val="28"/>
                    </w:rPr>
                    <m:t>K</m:t>
                  </m:r>
                </m:e>
                <m:sub>
                  <m:r>
                    <m:rPr>
                      <m:sty m:val="p"/>
                    </m:rPr>
                    <w:rPr>
                      <w:rFonts w:ascii="Cambria Math" w:hAnsi="Cambria Math"/>
                      <w:color w:val="auto"/>
                      <w:sz w:val="28"/>
                      <w:szCs w:val="28"/>
                    </w:rPr>
                    <m:t>2</m:t>
                  </m:r>
                </m:sub>
              </m:sSub>
            </m:oMath>
            <w:r w:rsidR="009A6082" w:rsidRPr="008E56A7">
              <w:rPr>
                <w:rFonts w:eastAsia="Calibri"/>
                <w:color w:val="auto"/>
                <w:sz w:val="28"/>
                <w:szCs w:val="28"/>
              </w:rPr>
              <w:t xml:space="preserve"> – общее количество компьютерного оборудования, используемого на рабочих местах работников </w:t>
            </w:r>
            <w:r w:rsidR="009A6082" w:rsidRPr="008E56A7">
              <w:rPr>
                <w:color w:val="auto"/>
                <w:sz w:val="28"/>
                <w:szCs w:val="28"/>
              </w:rPr>
              <w:t>ОМСУ муниципального образования Московской области.</w:t>
            </w:r>
          </w:p>
        </w:tc>
        <w:tc>
          <w:tcPr>
            <w:tcW w:w="2268" w:type="dxa"/>
            <w:tcBorders>
              <w:top w:val="single" w:sz="4" w:space="0" w:color="000000"/>
              <w:left w:val="single" w:sz="4" w:space="0" w:color="000000"/>
              <w:bottom w:val="single" w:sz="4" w:space="0" w:color="000000"/>
              <w:right w:val="single" w:sz="4" w:space="0" w:color="000000"/>
            </w:tcBorders>
          </w:tcPr>
          <w:p w14:paraId="0BCC5FD8" w14:textId="77777777" w:rsidR="009A6082" w:rsidRPr="008E56A7" w:rsidRDefault="009A6082" w:rsidP="00613669">
            <w:pPr>
              <w:widowControl w:val="0"/>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ABC90BF" w14:textId="26407D21" w:rsidR="009A6082" w:rsidRPr="008E56A7" w:rsidRDefault="009A6082" w:rsidP="00613669">
            <w:pPr>
              <w:widowControl w:val="0"/>
              <w:jc w:val="both"/>
              <w:rPr>
                <w:sz w:val="28"/>
                <w:szCs w:val="28"/>
              </w:rPr>
            </w:pPr>
            <w:r w:rsidRPr="008E56A7">
              <w:rPr>
                <w:sz w:val="28"/>
                <w:szCs w:val="28"/>
              </w:rPr>
              <w:t>Ежеквартально</w:t>
            </w:r>
          </w:p>
        </w:tc>
      </w:tr>
      <w:tr w:rsidR="009A6082" w:rsidRPr="008E56A7" w14:paraId="00FF3F41" w14:textId="2F09F9EE" w:rsidTr="00DD4031">
        <w:tc>
          <w:tcPr>
            <w:tcW w:w="562" w:type="dxa"/>
            <w:tcBorders>
              <w:top w:val="single" w:sz="4" w:space="0" w:color="000000"/>
              <w:left w:val="single" w:sz="4" w:space="0" w:color="000000"/>
              <w:bottom w:val="single" w:sz="4" w:space="0" w:color="000000"/>
              <w:right w:val="single" w:sz="4" w:space="0" w:color="000000"/>
            </w:tcBorders>
          </w:tcPr>
          <w:p w14:paraId="0A8EE5E8" w14:textId="68901E6E" w:rsidR="009A6082" w:rsidRPr="008E56A7" w:rsidRDefault="009A6082" w:rsidP="00613669">
            <w:pPr>
              <w:widowControl w:val="0"/>
              <w:tabs>
                <w:tab w:val="left" w:pos="143"/>
              </w:tabs>
              <w:ind w:right="-108"/>
              <w:jc w:val="center"/>
              <w:rPr>
                <w:sz w:val="28"/>
                <w:szCs w:val="28"/>
              </w:rPr>
            </w:pPr>
            <w:r w:rsidRPr="008E56A7">
              <w:rPr>
                <w:sz w:val="28"/>
                <w:szCs w:val="28"/>
              </w:rPr>
              <w:lastRenderedPageBreak/>
              <w:t>4</w:t>
            </w:r>
          </w:p>
        </w:tc>
        <w:tc>
          <w:tcPr>
            <w:tcW w:w="2552" w:type="dxa"/>
            <w:tcBorders>
              <w:top w:val="single" w:sz="4" w:space="0" w:color="000000"/>
              <w:left w:val="single" w:sz="4" w:space="0" w:color="000000"/>
              <w:bottom w:val="single" w:sz="4" w:space="0" w:color="000000"/>
              <w:right w:val="single" w:sz="4" w:space="0" w:color="000000"/>
            </w:tcBorders>
          </w:tcPr>
          <w:p w14:paraId="2716A384" w14:textId="5B2A5D27" w:rsidR="009A6082" w:rsidRPr="008E56A7" w:rsidRDefault="009A6082" w:rsidP="00613669">
            <w:pPr>
              <w:widowControl w:val="0"/>
              <w:jc w:val="both"/>
              <w:rPr>
                <w:sz w:val="28"/>
                <w:szCs w:val="28"/>
              </w:rPr>
            </w:pPr>
            <w:r w:rsidRPr="008E56A7">
              <w:rPr>
                <w:sz w:val="28"/>
                <w:szCs w:val="28"/>
              </w:rPr>
              <w:t>Доля работников ОМСУ муниципального образования Московской области, обеспеченных средствами электронной подписи в</w:t>
            </w:r>
            <w:r w:rsidRPr="008E56A7">
              <w:rPr>
                <w:sz w:val="28"/>
                <w:szCs w:val="28"/>
                <w:lang w:val="en-US"/>
              </w:rPr>
              <w:t> </w:t>
            </w:r>
            <w:r w:rsidRPr="008E56A7">
              <w:rPr>
                <w:sz w:val="28"/>
                <w:szCs w:val="28"/>
              </w:rPr>
              <w:t xml:space="preserve">соответствии с установленными </w:t>
            </w:r>
            <w:r w:rsidRPr="008E56A7">
              <w:rPr>
                <w:sz w:val="28"/>
                <w:szCs w:val="28"/>
              </w:rPr>
              <w:lastRenderedPageBreak/>
              <w:t>требованиями</w:t>
            </w:r>
          </w:p>
        </w:tc>
        <w:tc>
          <w:tcPr>
            <w:tcW w:w="847" w:type="dxa"/>
            <w:tcBorders>
              <w:top w:val="single" w:sz="4" w:space="0" w:color="000000"/>
              <w:left w:val="single" w:sz="4" w:space="0" w:color="000000"/>
              <w:bottom w:val="single" w:sz="4" w:space="0" w:color="000000"/>
              <w:right w:val="single" w:sz="4" w:space="0" w:color="000000"/>
            </w:tcBorders>
          </w:tcPr>
          <w:p w14:paraId="2A8BB534" w14:textId="03449862" w:rsidR="009A6082" w:rsidRPr="008E56A7" w:rsidRDefault="009A6082" w:rsidP="00613669">
            <w:pPr>
              <w:widowControl w:val="0"/>
              <w:rPr>
                <w:sz w:val="28"/>
                <w:szCs w:val="28"/>
              </w:rPr>
            </w:pPr>
            <w:r w:rsidRPr="008E56A7">
              <w:rPr>
                <w:sz w:val="28"/>
                <w:szCs w:val="28"/>
              </w:rPr>
              <w:lastRenderedPageBreak/>
              <w:t>Процент</w:t>
            </w:r>
          </w:p>
        </w:tc>
        <w:tc>
          <w:tcPr>
            <w:tcW w:w="7941" w:type="dxa"/>
            <w:tcBorders>
              <w:top w:val="single" w:sz="4" w:space="0" w:color="000000"/>
              <w:left w:val="single" w:sz="4" w:space="0" w:color="000000"/>
              <w:bottom w:val="single" w:sz="4" w:space="0" w:color="000000"/>
              <w:right w:val="single" w:sz="4" w:space="0" w:color="000000"/>
            </w:tcBorders>
          </w:tcPr>
          <w:p w14:paraId="7996A62A" w14:textId="6B9AFC1D" w:rsidR="009A6082" w:rsidRPr="008E56A7" w:rsidRDefault="00613669" w:rsidP="00613669">
            <w:pPr>
              <w:pStyle w:val="1fd"/>
              <w:widowControl w:val="0"/>
              <w:spacing w:after="0" w:line="240" w:lineRule="auto"/>
              <w:jc w:val="center"/>
              <w:rPr>
                <w:rFonts w:eastAsia="Courier New"/>
                <w:color w:val="auto"/>
                <w:sz w:val="28"/>
                <w:szCs w:val="28"/>
                <w:shd w:val="clear" w:color="auto" w:fill="FFFFFF"/>
              </w:rPr>
            </w:pPr>
            <m:oMathPara>
              <m:oMathParaPr>
                <m:jc m:val="center"/>
              </m:oMathParaPr>
              <m:oMath>
                <m:r>
                  <m:rPr>
                    <m:sty m:val="p"/>
                  </m:rPr>
                  <w:rPr>
                    <w:rFonts w:ascii="Cambria Math" w:hAnsi="Cambria Math"/>
                    <w:color w:val="auto"/>
                    <w:sz w:val="28"/>
                    <w:szCs w:val="28"/>
                  </w:rPr>
                  <m:t>n=</m:t>
                </m:r>
                <m:f>
                  <m:fPr>
                    <m:ctrlPr>
                      <w:rPr>
                        <w:rFonts w:ascii="Cambria Math" w:hAnsi="Cambria Math"/>
                        <w:color w:val="auto"/>
                        <w:sz w:val="28"/>
                        <w:szCs w:val="28"/>
                      </w:rPr>
                    </m:ctrlPr>
                  </m:fPr>
                  <m:num>
                    <m:r>
                      <m:rPr>
                        <m:sty m:val="p"/>
                      </m:rPr>
                      <w:rPr>
                        <w:rFonts w:ascii="Cambria Math" w:hAnsi="Cambria Math"/>
                        <w:color w:val="auto"/>
                        <w:sz w:val="28"/>
                        <w:szCs w:val="28"/>
                      </w:rPr>
                      <m:t>R</m:t>
                    </m:r>
                  </m:num>
                  <m:den>
                    <m:r>
                      <m:rPr>
                        <m:sty m:val="p"/>
                      </m:rPr>
                      <w:rPr>
                        <w:rFonts w:ascii="Cambria Math" w:hAnsi="Cambria Math"/>
                        <w:color w:val="auto"/>
                        <w:sz w:val="28"/>
                        <w:szCs w:val="28"/>
                      </w:rPr>
                      <m:t>K</m:t>
                    </m:r>
                  </m:den>
                </m:f>
                <m:r>
                  <m:rPr>
                    <m:sty m:val="p"/>
                  </m:rPr>
                  <w:rPr>
                    <w:rFonts w:ascii="Cambria Math" w:hAnsi="Cambria Math"/>
                    <w:color w:val="auto"/>
                    <w:sz w:val="28"/>
                    <w:szCs w:val="28"/>
                  </w:rPr>
                  <m:t>×100</m:t>
                </m:r>
                <m:r>
                  <m:rPr>
                    <m:lit/>
                    <m:nor/>
                  </m:rPr>
                  <w:rPr>
                    <w:color w:val="auto"/>
                    <w:sz w:val="28"/>
                    <w:szCs w:val="28"/>
                  </w:rPr>
                  <m:t>%</m:t>
                </m:r>
              </m:oMath>
            </m:oMathPara>
          </w:p>
          <w:p w14:paraId="23718CCD" w14:textId="77777777" w:rsidR="009A6082" w:rsidRPr="008E56A7" w:rsidRDefault="009A6082" w:rsidP="00613669">
            <w:pPr>
              <w:pStyle w:val="1fd"/>
              <w:widowControl w:val="0"/>
              <w:spacing w:after="0" w:line="240" w:lineRule="auto"/>
              <w:contextualSpacing/>
              <w:jc w:val="both"/>
              <w:rPr>
                <w:rFonts w:eastAsia="Calibri"/>
                <w:color w:val="auto"/>
                <w:sz w:val="28"/>
                <w:szCs w:val="28"/>
              </w:rPr>
            </w:pPr>
            <w:r w:rsidRPr="008E56A7">
              <w:rPr>
                <w:rFonts w:eastAsia="Calibri"/>
                <w:color w:val="auto"/>
                <w:sz w:val="28"/>
                <w:szCs w:val="28"/>
              </w:rPr>
              <w:t>где:</w:t>
            </w:r>
          </w:p>
          <w:p w14:paraId="56336252" w14:textId="77777777" w:rsidR="009A6082" w:rsidRPr="008E56A7" w:rsidRDefault="009A6082" w:rsidP="00613669">
            <w:pPr>
              <w:pStyle w:val="1fd"/>
              <w:widowControl w:val="0"/>
              <w:spacing w:after="0" w:line="240" w:lineRule="auto"/>
              <w:contextualSpacing/>
              <w:jc w:val="both"/>
              <w:rPr>
                <w:rFonts w:eastAsia="Calibri"/>
                <w:color w:val="auto"/>
                <w:sz w:val="28"/>
                <w:szCs w:val="28"/>
              </w:rPr>
            </w:pPr>
            <w:r w:rsidRPr="008E56A7">
              <w:rPr>
                <w:rFonts w:eastAsia="Calibri"/>
                <w:color w:val="auto"/>
                <w:sz w:val="28"/>
                <w:szCs w:val="28"/>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0C4FD96E" w14:textId="77777777" w:rsidR="009A6082" w:rsidRPr="008E56A7" w:rsidRDefault="009A6082" w:rsidP="00613669">
            <w:pPr>
              <w:pStyle w:val="1fd"/>
              <w:widowControl w:val="0"/>
              <w:spacing w:after="0" w:line="240" w:lineRule="auto"/>
              <w:contextualSpacing/>
              <w:jc w:val="both"/>
              <w:rPr>
                <w:rFonts w:eastAsia="Calibri"/>
                <w:color w:val="auto"/>
                <w:sz w:val="28"/>
                <w:szCs w:val="28"/>
              </w:rPr>
            </w:pPr>
            <w:r w:rsidRPr="008E56A7">
              <w:rPr>
                <w:rFonts w:eastAsia="Calibri"/>
                <w:color w:val="auto"/>
                <w:sz w:val="28"/>
                <w:szCs w:val="28"/>
              </w:rPr>
              <w:t xml:space="preserve">R – количество работников </w:t>
            </w:r>
            <w:r w:rsidRPr="008E56A7">
              <w:rPr>
                <w:color w:val="auto"/>
                <w:sz w:val="28"/>
                <w:szCs w:val="28"/>
              </w:rPr>
              <w:t>ОМСУ муниципального образования Московской области</w:t>
            </w:r>
            <w:r w:rsidRPr="008E56A7">
              <w:rPr>
                <w:rFonts w:eastAsia="Calibri"/>
                <w:color w:val="auto"/>
                <w:sz w:val="28"/>
                <w:szCs w:val="28"/>
              </w:rPr>
              <w:t>, обеспеченных средствами электронной подписи в</w:t>
            </w:r>
            <w:r w:rsidRPr="008E56A7">
              <w:rPr>
                <w:rFonts w:eastAsia="Calibri"/>
                <w:color w:val="auto"/>
                <w:sz w:val="28"/>
                <w:szCs w:val="28"/>
                <w:lang w:val="en-US"/>
              </w:rPr>
              <w:t> </w:t>
            </w:r>
            <w:r w:rsidRPr="008E56A7">
              <w:rPr>
                <w:rFonts w:eastAsia="Calibri"/>
                <w:color w:val="auto"/>
                <w:sz w:val="28"/>
                <w:szCs w:val="28"/>
              </w:rPr>
              <w:t xml:space="preserve">соответствии с потребностью и установленными требованиями; </w:t>
            </w:r>
          </w:p>
          <w:p w14:paraId="4CB352D9" w14:textId="6E550B2D" w:rsidR="009A6082" w:rsidRPr="008E56A7" w:rsidRDefault="009A6082" w:rsidP="00613669">
            <w:pPr>
              <w:pStyle w:val="1fd"/>
              <w:widowControl w:val="0"/>
              <w:spacing w:after="0" w:line="240" w:lineRule="auto"/>
              <w:jc w:val="center"/>
              <w:rPr>
                <w:color w:val="auto"/>
                <w:sz w:val="28"/>
                <w:szCs w:val="28"/>
              </w:rPr>
            </w:pPr>
            <w:r w:rsidRPr="008E56A7">
              <w:rPr>
                <w:rFonts w:eastAsia="Calibri"/>
                <w:color w:val="auto"/>
                <w:sz w:val="28"/>
                <w:szCs w:val="28"/>
              </w:rPr>
              <w:t xml:space="preserve">K – общая потребность работников </w:t>
            </w:r>
            <w:r w:rsidRPr="008E56A7">
              <w:rPr>
                <w:color w:val="auto"/>
                <w:sz w:val="28"/>
                <w:szCs w:val="28"/>
              </w:rPr>
              <w:t xml:space="preserve">ОМСУ муниципального </w:t>
            </w:r>
            <w:r w:rsidRPr="008E56A7">
              <w:rPr>
                <w:color w:val="auto"/>
                <w:sz w:val="28"/>
                <w:szCs w:val="28"/>
              </w:rPr>
              <w:lastRenderedPageBreak/>
              <w:t>образования Московской области</w:t>
            </w:r>
            <w:r w:rsidRPr="008E56A7">
              <w:rPr>
                <w:rFonts w:eastAsia="Calibri"/>
                <w:color w:val="auto"/>
                <w:sz w:val="28"/>
                <w:szCs w:val="28"/>
              </w:rPr>
              <w:t xml:space="preserve"> в средствах электронной подписи.</w:t>
            </w:r>
          </w:p>
        </w:tc>
        <w:tc>
          <w:tcPr>
            <w:tcW w:w="2268" w:type="dxa"/>
            <w:tcBorders>
              <w:top w:val="single" w:sz="4" w:space="0" w:color="000000"/>
              <w:left w:val="single" w:sz="4" w:space="0" w:color="000000"/>
              <w:bottom w:val="single" w:sz="4" w:space="0" w:color="000000"/>
              <w:right w:val="single" w:sz="4" w:space="0" w:color="000000"/>
            </w:tcBorders>
          </w:tcPr>
          <w:p w14:paraId="167E2933" w14:textId="77777777" w:rsidR="009A6082" w:rsidRPr="008E56A7" w:rsidRDefault="009A6082" w:rsidP="00613669">
            <w:pPr>
              <w:widowControl w:val="0"/>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2CC5F3C2" w14:textId="130D3175" w:rsidR="009A6082" w:rsidRPr="008E56A7" w:rsidRDefault="009A6082" w:rsidP="00613669">
            <w:pPr>
              <w:widowControl w:val="0"/>
              <w:jc w:val="both"/>
              <w:rPr>
                <w:sz w:val="28"/>
                <w:szCs w:val="28"/>
              </w:rPr>
            </w:pPr>
            <w:r w:rsidRPr="008E56A7">
              <w:rPr>
                <w:sz w:val="28"/>
                <w:szCs w:val="28"/>
              </w:rPr>
              <w:t>Ежеквартально</w:t>
            </w:r>
          </w:p>
        </w:tc>
      </w:tr>
      <w:tr w:rsidR="009A6082" w:rsidRPr="008E56A7" w14:paraId="3A8DE487" w14:textId="41251A37" w:rsidTr="00DD4031">
        <w:tc>
          <w:tcPr>
            <w:tcW w:w="562" w:type="dxa"/>
            <w:tcBorders>
              <w:top w:val="single" w:sz="4" w:space="0" w:color="000000"/>
              <w:left w:val="single" w:sz="4" w:space="0" w:color="000000"/>
              <w:bottom w:val="single" w:sz="4" w:space="0" w:color="000000"/>
              <w:right w:val="single" w:sz="4" w:space="0" w:color="000000"/>
            </w:tcBorders>
          </w:tcPr>
          <w:p w14:paraId="5939E4F5" w14:textId="7BEC5D84" w:rsidR="009A6082" w:rsidRPr="008E56A7" w:rsidRDefault="009A6082" w:rsidP="00613669">
            <w:pPr>
              <w:widowControl w:val="0"/>
              <w:tabs>
                <w:tab w:val="left" w:pos="143"/>
              </w:tabs>
              <w:ind w:right="-108"/>
              <w:jc w:val="center"/>
              <w:rPr>
                <w:sz w:val="28"/>
                <w:szCs w:val="28"/>
              </w:rPr>
            </w:pPr>
            <w:r w:rsidRPr="008E56A7">
              <w:rPr>
                <w:sz w:val="28"/>
                <w:szCs w:val="28"/>
              </w:rPr>
              <w:lastRenderedPageBreak/>
              <w:t xml:space="preserve">5 </w:t>
            </w:r>
          </w:p>
        </w:tc>
        <w:tc>
          <w:tcPr>
            <w:tcW w:w="2552" w:type="dxa"/>
            <w:tcBorders>
              <w:top w:val="single" w:sz="4" w:space="0" w:color="000000"/>
              <w:left w:val="single" w:sz="4" w:space="0" w:color="000000"/>
              <w:bottom w:val="single" w:sz="4" w:space="0" w:color="000000"/>
              <w:right w:val="single" w:sz="4" w:space="0" w:color="000000"/>
            </w:tcBorders>
          </w:tcPr>
          <w:p w14:paraId="1D116692" w14:textId="378AA4E5" w:rsidR="009A6082" w:rsidRPr="008E56A7" w:rsidRDefault="009A6082" w:rsidP="00613669">
            <w:pPr>
              <w:widowControl w:val="0"/>
              <w:jc w:val="both"/>
              <w:rPr>
                <w:sz w:val="28"/>
                <w:szCs w:val="28"/>
              </w:rPr>
            </w:pPr>
            <w:r w:rsidRPr="008E56A7">
              <w:rPr>
                <w:rFonts w:eastAsia="Calibri"/>
                <w:sz w:val="28"/>
                <w:szCs w:val="28"/>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847" w:type="dxa"/>
            <w:tcBorders>
              <w:top w:val="single" w:sz="4" w:space="0" w:color="000000"/>
              <w:left w:val="single" w:sz="4" w:space="0" w:color="000000"/>
              <w:bottom w:val="single" w:sz="4" w:space="0" w:color="000000"/>
              <w:right w:val="single" w:sz="4" w:space="0" w:color="000000"/>
            </w:tcBorders>
          </w:tcPr>
          <w:p w14:paraId="3F98A12B" w14:textId="5CE4A45B" w:rsidR="009A6082" w:rsidRPr="008E56A7" w:rsidRDefault="009A6082" w:rsidP="00613669">
            <w:pPr>
              <w:widowControl w:val="0"/>
              <w:rPr>
                <w:sz w:val="28"/>
                <w:szCs w:val="28"/>
              </w:rPr>
            </w:pPr>
            <w:r w:rsidRPr="008E56A7">
              <w:rPr>
                <w:sz w:val="28"/>
                <w:szCs w:val="28"/>
              </w:rPr>
              <w:t>Процент</w:t>
            </w:r>
          </w:p>
        </w:tc>
        <w:tc>
          <w:tcPr>
            <w:tcW w:w="7941" w:type="dxa"/>
            <w:tcBorders>
              <w:top w:val="single" w:sz="4" w:space="0" w:color="000000"/>
              <w:left w:val="single" w:sz="4" w:space="0" w:color="000000"/>
              <w:bottom w:val="single" w:sz="4" w:space="0" w:color="000000"/>
              <w:right w:val="single" w:sz="4" w:space="0" w:color="000000"/>
            </w:tcBorders>
          </w:tcPr>
          <w:p w14:paraId="4A82159E" w14:textId="266A7088" w:rsidR="009A6082" w:rsidRPr="008E56A7" w:rsidRDefault="00613669" w:rsidP="00613669">
            <w:pPr>
              <w:pStyle w:val="1fd"/>
              <w:widowControl w:val="0"/>
              <w:spacing w:after="0" w:line="240" w:lineRule="auto"/>
              <w:jc w:val="center"/>
              <w:rPr>
                <w:rFonts w:eastAsia="Courier New"/>
                <w:color w:val="auto"/>
                <w:sz w:val="28"/>
                <w:szCs w:val="28"/>
                <w:shd w:val="clear" w:color="auto" w:fill="FFFFFF"/>
              </w:rPr>
            </w:pPr>
            <m:oMathPara>
              <m:oMathParaPr>
                <m:jc m:val="center"/>
              </m:oMathParaPr>
              <m:oMath>
                <m:r>
                  <m:rPr>
                    <m:sty m:val="p"/>
                  </m:rPr>
                  <w:rPr>
                    <w:rFonts w:ascii="Cambria Math" w:hAnsi="Cambria Math"/>
                    <w:color w:val="auto"/>
                    <w:sz w:val="28"/>
                    <w:szCs w:val="28"/>
                  </w:rPr>
                  <m:t>n=</m:t>
                </m:r>
                <m:f>
                  <m:fPr>
                    <m:ctrlPr>
                      <w:rPr>
                        <w:rFonts w:ascii="Cambria Math" w:hAnsi="Cambria Math"/>
                        <w:color w:val="auto"/>
                        <w:sz w:val="28"/>
                        <w:szCs w:val="28"/>
                      </w:rPr>
                    </m:ctrlPr>
                  </m:fPr>
                  <m:num>
                    <m:r>
                      <m:rPr>
                        <m:sty m:val="p"/>
                      </m:rPr>
                      <w:rPr>
                        <w:rFonts w:ascii="Cambria Math" w:hAnsi="Cambria Math"/>
                        <w:color w:val="auto"/>
                        <w:sz w:val="28"/>
                        <w:szCs w:val="28"/>
                      </w:rPr>
                      <m:t>R</m:t>
                    </m:r>
                  </m:num>
                  <m:den>
                    <m:r>
                      <m:rPr>
                        <m:sty m:val="p"/>
                      </m:rPr>
                      <w:rPr>
                        <w:rFonts w:ascii="Cambria Math" w:hAnsi="Cambria Math"/>
                        <w:color w:val="auto"/>
                        <w:sz w:val="28"/>
                        <w:szCs w:val="28"/>
                      </w:rPr>
                      <m:t>K</m:t>
                    </m:r>
                  </m:den>
                </m:f>
                <m:r>
                  <m:rPr>
                    <m:sty m:val="p"/>
                  </m:rPr>
                  <w:rPr>
                    <w:rFonts w:ascii="Cambria Math" w:hAnsi="Cambria Math"/>
                    <w:color w:val="auto"/>
                    <w:sz w:val="28"/>
                    <w:szCs w:val="28"/>
                  </w:rPr>
                  <m:t>×100</m:t>
                </m:r>
                <m:r>
                  <m:rPr>
                    <m:lit/>
                    <m:nor/>
                  </m:rPr>
                  <w:rPr>
                    <w:color w:val="auto"/>
                    <w:sz w:val="28"/>
                    <w:szCs w:val="28"/>
                  </w:rPr>
                  <m:t>%</m:t>
                </m:r>
              </m:oMath>
            </m:oMathPara>
          </w:p>
          <w:p w14:paraId="7B843113"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 xml:space="preserve">где: </w:t>
            </w:r>
          </w:p>
          <w:p w14:paraId="195BAE93" w14:textId="2EAED54A" w:rsidR="009A6082" w:rsidRPr="008E56A7" w:rsidRDefault="00613669" w:rsidP="00613669">
            <w:pPr>
              <w:pStyle w:val="1fd"/>
              <w:widowControl w:val="0"/>
              <w:spacing w:after="0" w:line="240" w:lineRule="auto"/>
              <w:jc w:val="both"/>
              <w:rPr>
                <w:color w:val="auto"/>
                <w:sz w:val="28"/>
                <w:szCs w:val="28"/>
              </w:rPr>
            </w:pPr>
            <m:oMath>
              <m:r>
                <m:rPr>
                  <m:sty m:val="p"/>
                </m:rPr>
                <w:rPr>
                  <w:rFonts w:ascii="Cambria Math" w:hAnsi="Cambria Math"/>
                  <w:color w:val="auto"/>
                  <w:sz w:val="28"/>
                  <w:szCs w:val="28"/>
                </w:rPr>
                <m:t>n</m:t>
              </m:r>
            </m:oMath>
            <w:r w:rsidR="009A6082" w:rsidRPr="008E56A7">
              <w:rPr>
                <w:color w:val="auto"/>
                <w:sz w:val="28"/>
                <w:szCs w:val="28"/>
              </w:rPr>
              <w:t xml:space="preserve"> – 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p w14:paraId="6D44FCDD"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R – количество исходящих документов в электронном виде, заверенных ЭП, органов местного самоуправления и подведомственных им учреждений;</w:t>
            </w:r>
          </w:p>
          <w:p w14:paraId="0AA5A4B9"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К – общее количество исходящих документов органов местного самоуправления и подведомственных им учреждений.</w:t>
            </w:r>
          </w:p>
          <w:p w14:paraId="0FACF90B"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Входящие документы не учитываются при расчете показателя во избежание двойного счета.</w:t>
            </w:r>
          </w:p>
          <w:p w14:paraId="79DAD86F"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 xml:space="preserve">В расчете показателя учитываются документы, отвечающие двум критериям: </w:t>
            </w:r>
          </w:p>
          <w:p w14:paraId="5BAE186D"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 документ получил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40EC0269"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 вид документа относится к перечню видов документов, передаваемых в электронном виде, установленному Распоряжением Правительства РФ от 02.04.2015 N 583-р.</w:t>
            </w:r>
          </w:p>
          <w:p w14:paraId="392556CE"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Не учитываются при расчете показателя (ни в числителе, ни в знаменателе):</w:t>
            </w:r>
          </w:p>
          <w:p w14:paraId="687FDC73"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 запросы в рамках системы межведомственного электронного взаимодействия (СМЭВ), т.е. электронные сообщения в рамках предоставления государственных и муниципальных услуг;</w:t>
            </w:r>
          </w:p>
          <w:p w14:paraId="0C3909C9"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 xml:space="preserve">- документы, формируемые в Государственной интегрированной информационной системе (ГИИС) управления общественными </w:t>
            </w:r>
            <w:r w:rsidRPr="008E56A7">
              <w:rPr>
                <w:color w:val="auto"/>
                <w:sz w:val="28"/>
                <w:szCs w:val="28"/>
              </w:rPr>
              <w:lastRenderedPageBreak/>
              <w:t>финансами "Электронный бюджет";</w:t>
            </w:r>
          </w:p>
          <w:p w14:paraId="5D6BB5F4" w14:textId="03392DFA" w:rsidR="009A6082" w:rsidRPr="008E56A7" w:rsidRDefault="009A6082" w:rsidP="00613669">
            <w:pPr>
              <w:pStyle w:val="1fd"/>
              <w:widowControl w:val="0"/>
              <w:spacing w:after="0" w:line="240" w:lineRule="auto"/>
              <w:jc w:val="center"/>
              <w:rPr>
                <w:color w:val="auto"/>
                <w:sz w:val="28"/>
                <w:szCs w:val="28"/>
              </w:rPr>
            </w:pPr>
            <w:r w:rsidRPr="008E56A7">
              <w:rPr>
                <w:color w:val="auto"/>
                <w:sz w:val="28"/>
                <w:szCs w:val="28"/>
              </w:rPr>
              <w:t>- документы, на которые не распространяются указанные выше Правила делопроизводства, в том числе документы, содержащие сведения, составляющие государственную тайну.</w:t>
            </w:r>
          </w:p>
        </w:tc>
        <w:tc>
          <w:tcPr>
            <w:tcW w:w="2268" w:type="dxa"/>
            <w:tcBorders>
              <w:top w:val="single" w:sz="4" w:space="0" w:color="000000"/>
              <w:left w:val="single" w:sz="4" w:space="0" w:color="000000"/>
              <w:bottom w:val="single" w:sz="4" w:space="0" w:color="000000"/>
              <w:right w:val="single" w:sz="4" w:space="0" w:color="000000"/>
            </w:tcBorders>
          </w:tcPr>
          <w:p w14:paraId="0830287C" w14:textId="77777777" w:rsidR="009A6082" w:rsidRPr="008E56A7" w:rsidRDefault="009A6082" w:rsidP="00613669">
            <w:pPr>
              <w:widowControl w:val="0"/>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76B876C" w14:textId="7C2F2081" w:rsidR="009A6082" w:rsidRPr="008E56A7" w:rsidRDefault="009A6082" w:rsidP="00613669">
            <w:pPr>
              <w:widowControl w:val="0"/>
              <w:jc w:val="both"/>
              <w:rPr>
                <w:sz w:val="28"/>
                <w:szCs w:val="28"/>
              </w:rPr>
            </w:pPr>
            <w:r w:rsidRPr="008E56A7">
              <w:rPr>
                <w:sz w:val="28"/>
                <w:szCs w:val="28"/>
              </w:rPr>
              <w:t>Ежеквартально</w:t>
            </w:r>
          </w:p>
        </w:tc>
      </w:tr>
      <w:tr w:rsidR="009A6082" w:rsidRPr="008E56A7" w14:paraId="20A9E506" w14:textId="0337131A" w:rsidTr="00DD4031">
        <w:tc>
          <w:tcPr>
            <w:tcW w:w="562" w:type="dxa"/>
            <w:tcBorders>
              <w:top w:val="single" w:sz="4" w:space="0" w:color="000000"/>
              <w:left w:val="single" w:sz="4" w:space="0" w:color="000000"/>
              <w:bottom w:val="single" w:sz="4" w:space="0" w:color="000000"/>
              <w:right w:val="single" w:sz="4" w:space="0" w:color="000000"/>
            </w:tcBorders>
          </w:tcPr>
          <w:p w14:paraId="794DE03B" w14:textId="35CC7EF3" w:rsidR="009A6082" w:rsidRPr="008E56A7" w:rsidRDefault="009A6082" w:rsidP="00613669">
            <w:pPr>
              <w:widowControl w:val="0"/>
              <w:tabs>
                <w:tab w:val="left" w:pos="143"/>
              </w:tabs>
              <w:ind w:right="-108"/>
              <w:jc w:val="center"/>
              <w:rPr>
                <w:sz w:val="28"/>
                <w:szCs w:val="28"/>
              </w:rPr>
            </w:pPr>
            <w:r w:rsidRPr="008E56A7">
              <w:rPr>
                <w:sz w:val="28"/>
                <w:szCs w:val="28"/>
              </w:rPr>
              <w:lastRenderedPageBreak/>
              <w:t>6</w:t>
            </w:r>
          </w:p>
        </w:tc>
        <w:tc>
          <w:tcPr>
            <w:tcW w:w="2552" w:type="dxa"/>
            <w:tcBorders>
              <w:top w:val="single" w:sz="4" w:space="0" w:color="000000"/>
              <w:left w:val="single" w:sz="4" w:space="0" w:color="000000"/>
              <w:bottom w:val="single" w:sz="4" w:space="0" w:color="000000"/>
              <w:right w:val="single" w:sz="4" w:space="0" w:color="000000"/>
            </w:tcBorders>
          </w:tcPr>
          <w:p w14:paraId="30C3EB07" w14:textId="77777777" w:rsidR="009A6082" w:rsidRPr="008E56A7" w:rsidRDefault="009A6082" w:rsidP="00613669">
            <w:pPr>
              <w:pStyle w:val="1fd"/>
              <w:widowControl w:val="0"/>
              <w:spacing w:after="0" w:line="240" w:lineRule="auto"/>
              <w:jc w:val="both"/>
              <w:rPr>
                <w:rFonts w:eastAsia="Calibri"/>
                <w:color w:val="auto"/>
                <w:sz w:val="28"/>
                <w:szCs w:val="28"/>
              </w:rPr>
            </w:pPr>
            <w:r w:rsidRPr="008E56A7">
              <w:rPr>
                <w:rFonts w:eastAsia="Calibri"/>
                <w:color w:val="auto"/>
                <w:sz w:val="28"/>
                <w:szCs w:val="28"/>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3BA03709" w14:textId="77777777" w:rsidR="009A6082" w:rsidRPr="008E56A7" w:rsidRDefault="009A6082" w:rsidP="00613669">
            <w:pPr>
              <w:widowControl w:val="0"/>
              <w:jc w:val="both"/>
              <w:rPr>
                <w:rFonts w:eastAsia="Calibri"/>
                <w:sz w:val="28"/>
                <w:szCs w:val="28"/>
              </w:rPr>
            </w:pPr>
          </w:p>
        </w:tc>
        <w:tc>
          <w:tcPr>
            <w:tcW w:w="847" w:type="dxa"/>
            <w:tcBorders>
              <w:top w:val="single" w:sz="4" w:space="0" w:color="000000"/>
              <w:left w:val="single" w:sz="4" w:space="0" w:color="000000"/>
              <w:bottom w:val="single" w:sz="4" w:space="0" w:color="000000"/>
              <w:right w:val="single" w:sz="4" w:space="0" w:color="000000"/>
            </w:tcBorders>
          </w:tcPr>
          <w:p w14:paraId="0C6C3B00" w14:textId="671C28D5" w:rsidR="009A6082" w:rsidRPr="008E56A7" w:rsidRDefault="009A6082" w:rsidP="00613669">
            <w:pPr>
              <w:widowControl w:val="0"/>
              <w:rPr>
                <w:sz w:val="28"/>
                <w:szCs w:val="28"/>
              </w:rPr>
            </w:pPr>
            <w:r w:rsidRPr="008E56A7">
              <w:rPr>
                <w:sz w:val="28"/>
                <w:szCs w:val="28"/>
              </w:rPr>
              <w:t>Процент</w:t>
            </w:r>
          </w:p>
        </w:tc>
        <w:tc>
          <w:tcPr>
            <w:tcW w:w="7941" w:type="dxa"/>
            <w:tcBorders>
              <w:top w:val="single" w:sz="4" w:space="0" w:color="000000"/>
              <w:left w:val="single" w:sz="4" w:space="0" w:color="000000"/>
              <w:bottom w:val="single" w:sz="4" w:space="0" w:color="000000"/>
              <w:right w:val="single" w:sz="4" w:space="0" w:color="000000"/>
            </w:tcBorders>
          </w:tcPr>
          <w:p w14:paraId="3E57638C" w14:textId="18CB542C" w:rsidR="009A6082" w:rsidRPr="008E56A7" w:rsidRDefault="00613669" w:rsidP="00613669">
            <w:pPr>
              <w:pStyle w:val="1fd"/>
              <w:widowControl w:val="0"/>
              <w:spacing w:after="0" w:line="240" w:lineRule="auto"/>
              <w:jc w:val="center"/>
              <w:rPr>
                <w:color w:val="auto"/>
                <w:sz w:val="28"/>
                <w:szCs w:val="28"/>
              </w:rPr>
            </w:pPr>
            <m:oMathPara>
              <m:oMathParaPr>
                <m:jc m:val="center"/>
              </m:oMathParaPr>
              <m:oMath>
                <m:r>
                  <m:rPr>
                    <m:sty m:val="p"/>
                  </m:rPr>
                  <w:rPr>
                    <w:rFonts w:ascii="Cambria Math" w:hAnsi="Cambria Math"/>
                    <w:color w:val="auto"/>
                    <w:sz w:val="28"/>
                    <w:szCs w:val="28"/>
                  </w:rPr>
                  <m:t>n=</m:t>
                </m:r>
                <m:f>
                  <m:fPr>
                    <m:ctrlPr>
                      <w:rPr>
                        <w:rFonts w:ascii="Cambria Math" w:hAnsi="Cambria Math"/>
                        <w:color w:val="auto"/>
                        <w:sz w:val="28"/>
                        <w:szCs w:val="28"/>
                      </w:rPr>
                    </m:ctrlPr>
                  </m:fPr>
                  <m:num>
                    <m:r>
                      <m:rPr>
                        <m:sty m:val="p"/>
                      </m:rPr>
                      <w:rPr>
                        <w:rFonts w:ascii="Cambria Math" w:hAnsi="Cambria Math"/>
                        <w:color w:val="auto"/>
                        <w:sz w:val="28"/>
                        <w:szCs w:val="28"/>
                      </w:rPr>
                      <m:t>R</m:t>
                    </m:r>
                  </m:num>
                  <m:den>
                    <m:r>
                      <m:rPr>
                        <m:sty m:val="p"/>
                      </m:rPr>
                      <w:rPr>
                        <w:rFonts w:ascii="Cambria Math" w:hAnsi="Cambria Math"/>
                        <w:color w:val="auto"/>
                        <w:sz w:val="28"/>
                        <w:szCs w:val="28"/>
                      </w:rPr>
                      <m:t>K</m:t>
                    </m:r>
                  </m:den>
                </m:f>
                <m:r>
                  <m:rPr>
                    <m:sty m:val="p"/>
                  </m:rPr>
                  <w:rPr>
                    <w:rFonts w:ascii="Cambria Math" w:hAnsi="Cambria Math"/>
                    <w:color w:val="auto"/>
                    <w:sz w:val="28"/>
                    <w:szCs w:val="28"/>
                  </w:rPr>
                  <m:t>×100</m:t>
                </m:r>
                <m:r>
                  <m:rPr>
                    <m:lit/>
                    <m:nor/>
                  </m:rPr>
                  <w:rPr>
                    <w:color w:val="auto"/>
                    <w:sz w:val="28"/>
                    <w:szCs w:val="28"/>
                  </w:rPr>
                  <m:t>%</m:t>
                </m:r>
              </m:oMath>
            </m:oMathPara>
          </w:p>
          <w:p w14:paraId="3992C87A" w14:textId="77777777" w:rsidR="009A6082" w:rsidRPr="008E56A7" w:rsidRDefault="009A6082" w:rsidP="00613669">
            <w:pPr>
              <w:pStyle w:val="1fd"/>
              <w:widowControl w:val="0"/>
              <w:spacing w:after="0" w:line="240" w:lineRule="auto"/>
              <w:jc w:val="both"/>
              <w:rPr>
                <w:bCs/>
                <w:color w:val="auto"/>
                <w:sz w:val="28"/>
                <w:szCs w:val="28"/>
              </w:rPr>
            </w:pPr>
            <w:r w:rsidRPr="008E56A7">
              <w:rPr>
                <w:bCs/>
                <w:color w:val="auto"/>
                <w:sz w:val="28"/>
                <w:szCs w:val="28"/>
              </w:rPr>
              <w:t>где:</w:t>
            </w:r>
          </w:p>
          <w:p w14:paraId="4F21C942" w14:textId="11D711EB" w:rsidR="009A6082" w:rsidRPr="008E56A7" w:rsidRDefault="00613669" w:rsidP="00613669">
            <w:pPr>
              <w:pStyle w:val="1fd"/>
              <w:widowControl w:val="0"/>
              <w:spacing w:after="0" w:line="240" w:lineRule="auto"/>
              <w:jc w:val="both"/>
              <w:rPr>
                <w:rFonts w:eastAsia="Courier New"/>
                <w:color w:val="auto"/>
                <w:sz w:val="28"/>
                <w:szCs w:val="28"/>
              </w:rPr>
            </w:pPr>
            <m:oMath>
              <m:r>
                <m:rPr>
                  <m:sty m:val="p"/>
                </m:rPr>
                <w:rPr>
                  <w:rFonts w:ascii="Cambria Math" w:hAnsi="Cambria Math"/>
                  <w:color w:val="auto"/>
                  <w:sz w:val="28"/>
                  <w:szCs w:val="28"/>
                </w:rPr>
                <m:t>n</m:t>
              </m:r>
            </m:oMath>
            <w:r w:rsidR="009A6082" w:rsidRPr="008E56A7">
              <w:rPr>
                <w:rFonts w:eastAsia="Courier New"/>
                <w:color w:val="auto"/>
                <w:sz w:val="28"/>
                <w:szCs w:val="28"/>
              </w:rPr>
              <w:t xml:space="preserve"> – </w:t>
            </w:r>
            <w:r w:rsidR="009A6082" w:rsidRPr="008E56A7">
              <w:rPr>
                <w:rFonts w:eastAsia="Calibri"/>
                <w:color w:val="auto"/>
                <w:sz w:val="28"/>
                <w:szCs w:val="28"/>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5E32DA1E" w14:textId="77777777" w:rsidR="009A6082" w:rsidRPr="008E56A7" w:rsidRDefault="009A6082" w:rsidP="00613669">
            <w:pPr>
              <w:pStyle w:val="1fd"/>
              <w:widowControl w:val="0"/>
              <w:spacing w:after="0" w:line="240" w:lineRule="auto"/>
              <w:jc w:val="both"/>
              <w:rPr>
                <w:rFonts w:eastAsia="Courier New"/>
                <w:color w:val="auto"/>
                <w:sz w:val="28"/>
                <w:szCs w:val="28"/>
              </w:rPr>
            </w:pPr>
            <w:r w:rsidRPr="008E56A7">
              <w:rPr>
                <w:rFonts w:eastAsia="Courier New"/>
                <w:color w:val="auto"/>
                <w:sz w:val="28"/>
                <w:szCs w:val="28"/>
                <w:lang w:val="en-US"/>
              </w:rPr>
              <w:t>R</w:t>
            </w:r>
            <w:r w:rsidRPr="008E56A7">
              <w:rPr>
                <w:rFonts w:eastAsia="Courier New"/>
                <w:color w:val="auto"/>
                <w:sz w:val="28"/>
                <w:szCs w:val="28"/>
              </w:rPr>
              <w:t xml:space="preserve"> – </w:t>
            </w:r>
            <w:r w:rsidRPr="008E56A7">
              <w:rPr>
                <w:color w:val="auto"/>
                <w:sz w:val="28"/>
                <w:szCs w:val="28"/>
              </w:rPr>
              <w:t>количество муниципальных (государственных) услуг, оказанных ОМСУ в отчетном периоде без нарушения регламентного срока оказания услуг;</w:t>
            </w:r>
          </w:p>
          <w:p w14:paraId="5FE69560" w14:textId="77777777" w:rsidR="009A6082" w:rsidRPr="008E56A7" w:rsidRDefault="009A6082" w:rsidP="00613669">
            <w:pPr>
              <w:pStyle w:val="1fd"/>
              <w:widowControl w:val="0"/>
              <w:spacing w:after="0" w:line="240" w:lineRule="auto"/>
              <w:jc w:val="both"/>
              <w:rPr>
                <w:color w:val="auto"/>
                <w:sz w:val="28"/>
                <w:szCs w:val="28"/>
              </w:rPr>
            </w:pPr>
            <w:r w:rsidRPr="008E56A7">
              <w:rPr>
                <w:rFonts w:eastAsia="Courier New"/>
                <w:color w:val="auto"/>
                <w:sz w:val="28"/>
                <w:szCs w:val="28"/>
                <w:lang w:val="en-US"/>
              </w:rPr>
              <w:t>K</w:t>
            </w:r>
            <w:r w:rsidRPr="008E56A7">
              <w:rPr>
                <w:rFonts w:eastAsia="Courier New"/>
                <w:color w:val="auto"/>
                <w:sz w:val="28"/>
                <w:szCs w:val="28"/>
              </w:rPr>
              <w:t xml:space="preserve"> – общее количество муниципальных (государственных) услуг, оказанных ОМСУ в отчетном периоде.</w:t>
            </w:r>
          </w:p>
          <w:p w14:paraId="2F20239A" w14:textId="2BFD73F8" w:rsidR="009A6082" w:rsidRPr="008E56A7" w:rsidRDefault="009A6082" w:rsidP="00613669">
            <w:pPr>
              <w:pStyle w:val="1fd"/>
              <w:widowControl w:val="0"/>
              <w:spacing w:after="0" w:line="240" w:lineRule="auto"/>
              <w:jc w:val="center"/>
              <w:rPr>
                <w:color w:val="auto"/>
                <w:sz w:val="28"/>
                <w:szCs w:val="28"/>
              </w:rPr>
            </w:pPr>
            <w:r w:rsidRPr="008E56A7">
              <w:rPr>
                <w:color w:val="auto"/>
                <w:sz w:val="28"/>
                <w:szCs w:val="28"/>
              </w:rPr>
              <w:t>2% – возможно допустимая доля муниципальных услуг, по которым нарушены регламентные сроки оказания услуг, возникшая по</w:t>
            </w:r>
            <w:r w:rsidRPr="008E56A7">
              <w:rPr>
                <w:color w:val="auto"/>
                <w:sz w:val="28"/>
                <w:szCs w:val="28"/>
                <w:lang w:val="en-US"/>
              </w:rPr>
              <w:t> </w:t>
            </w:r>
            <w:r w:rsidRPr="008E56A7">
              <w:rPr>
                <w:color w:val="auto"/>
                <w:sz w:val="28"/>
                <w:szCs w:val="28"/>
              </w:rPr>
              <w:t>техническим причинам, по причинам апробирования, а также просрочкам, связанным с федеральными ведомствами.</w:t>
            </w:r>
          </w:p>
        </w:tc>
        <w:tc>
          <w:tcPr>
            <w:tcW w:w="2268" w:type="dxa"/>
            <w:tcBorders>
              <w:top w:val="single" w:sz="4" w:space="0" w:color="000000"/>
              <w:left w:val="single" w:sz="4" w:space="0" w:color="000000"/>
              <w:bottom w:val="single" w:sz="4" w:space="0" w:color="000000"/>
              <w:right w:val="single" w:sz="4" w:space="0" w:color="000000"/>
            </w:tcBorders>
          </w:tcPr>
          <w:p w14:paraId="7F02920C" w14:textId="77777777" w:rsidR="009A6082" w:rsidRPr="008E56A7" w:rsidRDefault="009A6082" w:rsidP="00613669">
            <w:pPr>
              <w:widowControl w:val="0"/>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2E49041" w14:textId="36FEEE3F" w:rsidR="009A6082" w:rsidRPr="008E56A7" w:rsidRDefault="009A6082" w:rsidP="00613669">
            <w:pPr>
              <w:widowControl w:val="0"/>
              <w:jc w:val="both"/>
              <w:rPr>
                <w:sz w:val="28"/>
                <w:szCs w:val="28"/>
              </w:rPr>
            </w:pPr>
            <w:r w:rsidRPr="008E56A7">
              <w:rPr>
                <w:sz w:val="28"/>
                <w:szCs w:val="28"/>
              </w:rPr>
              <w:t>Ежеквартально</w:t>
            </w:r>
          </w:p>
        </w:tc>
      </w:tr>
      <w:tr w:rsidR="009A6082" w:rsidRPr="008E56A7" w14:paraId="237E1B08" w14:textId="457EF637" w:rsidTr="00DD4031">
        <w:tc>
          <w:tcPr>
            <w:tcW w:w="562" w:type="dxa"/>
            <w:tcBorders>
              <w:top w:val="single" w:sz="4" w:space="0" w:color="000000"/>
              <w:left w:val="single" w:sz="4" w:space="0" w:color="000000"/>
              <w:bottom w:val="single" w:sz="4" w:space="0" w:color="000000"/>
              <w:right w:val="single" w:sz="4" w:space="0" w:color="000000"/>
            </w:tcBorders>
          </w:tcPr>
          <w:p w14:paraId="22DBCCFE" w14:textId="012EFCA2" w:rsidR="009A6082" w:rsidRPr="008E56A7" w:rsidRDefault="009A6082" w:rsidP="00613669">
            <w:pPr>
              <w:widowControl w:val="0"/>
              <w:tabs>
                <w:tab w:val="left" w:pos="143"/>
              </w:tabs>
              <w:ind w:right="-108"/>
              <w:jc w:val="center"/>
              <w:rPr>
                <w:sz w:val="28"/>
                <w:szCs w:val="28"/>
              </w:rPr>
            </w:pPr>
            <w:r w:rsidRPr="008E56A7">
              <w:rPr>
                <w:sz w:val="28"/>
                <w:szCs w:val="28"/>
              </w:rPr>
              <w:t>7</w:t>
            </w:r>
          </w:p>
        </w:tc>
        <w:tc>
          <w:tcPr>
            <w:tcW w:w="2552" w:type="dxa"/>
            <w:tcBorders>
              <w:top w:val="single" w:sz="4" w:space="0" w:color="000000"/>
              <w:left w:val="single" w:sz="4" w:space="0" w:color="000000"/>
              <w:bottom w:val="single" w:sz="4" w:space="0" w:color="000000"/>
              <w:right w:val="single" w:sz="4" w:space="0" w:color="000000"/>
            </w:tcBorders>
          </w:tcPr>
          <w:p w14:paraId="6553F494" w14:textId="37DFC1BF" w:rsidR="009A6082" w:rsidRPr="008E56A7" w:rsidRDefault="009A6082" w:rsidP="00613669">
            <w:pPr>
              <w:pStyle w:val="1fd"/>
              <w:widowControl w:val="0"/>
              <w:spacing w:after="0" w:line="240" w:lineRule="auto"/>
              <w:jc w:val="both"/>
              <w:rPr>
                <w:rFonts w:eastAsia="Calibri"/>
                <w:color w:val="auto"/>
                <w:sz w:val="28"/>
                <w:szCs w:val="28"/>
              </w:rPr>
            </w:pPr>
            <w:r w:rsidRPr="008E56A7">
              <w:rPr>
                <w:color w:val="auto"/>
                <w:sz w:val="28"/>
                <w:szCs w:val="28"/>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847" w:type="dxa"/>
            <w:tcBorders>
              <w:top w:val="single" w:sz="4" w:space="0" w:color="000000"/>
              <w:left w:val="single" w:sz="4" w:space="0" w:color="000000"/>
              <w:bottom w:val="single" w:sz="4" w:space="0" w:color="000000"/>
              <w:right w:val="single" w:sz="4" w:space="0" w:color="000000"/>
            </w:tcBorders>
          </w:tcPr>
          <w:p w14:paraId="60DAB678" w14:textId="1E188CF0" w:rsidR="009A6082" w:rsidRPr="008E56A7" w:rsidRDefault="009A6082" w:rsidP="00613669">
            <w:pPr>
              <w:widowControl w:val="0"/>
              <w:rPr>
                <w:sz w:val="28"/>
                <w:szCs w:val="28"/>
              </w:rPr>
            </w:pPr>
            <w:r w:rsidRPr="008E56A7">
              <w:rPr>
                <w:sz w:val="28"/>
                <w:szCs w:val="28"/>
              </w:rPr>
              <w:t>Процент</w:t>
            </w:r>
          </w:p>
        </w:tc>
        <w:tc>
          <w:tcPr>
            <w:tcW w:w="7941" w:type="dxa"/>
            <w:tcBorders>
              <w:top w:val="single" w:sz="4" w:space="0" w:color="000000"/>
              <w:left w:val="single" w:sz="4" w:space="0" w:color="000000"/>
              <w:bottom w:val="single" w:sz="4" w:space="0" w:color="000000"/>
              <w:right w:val="single" w:sz="4" w:space="0" w:color="000000"/>
            </w:tcBorders>
          </w:tcPr>
          <w:p w14:paraId="2EE390C8" w14:textId="1F5DFAC7" w:rsidR="009A6082" w:rsidRPr="008E56A7" w:rsidRDefault="00613669" w:rsidP="00613669">
            <w:pPr>
              <w:pStyle w:val="1fd"/>
              <w:widowControl w:val="0"/>
              <w:spacing w:after="0" w:line="240" w:lineRule="auto"/>
              <w:jc w:val="center"/>
              <w:rPr>
                <w:color w:val="auto"/>
                <w:sz w:val="28"/>
                <w:szCs w:val="28"/>
              </w:rPr>
            </w:pPr>
            <m:oMathPara>
              <m:oMathParaPr>
                <m:jc m:val="center"/>
              </m:oMathParaPr>
              <m:oMath>
                <m:r>
                  <m:rPr>
                    <m:sty m:val="p"/>
                  </m:rPr>
                  <w:rPr>
                    <w:rFonts w:ascii="Cambria Math" w:hAnsi="Cambria Math"/>
                    <w:color w:val="auto"/>
                    <w:sz w:val="28"/>
                    <w:szCs w:val="28"/>
                  </w:rPr>
                  <m:t>n=</m:t>
                </m:r>
                <m:f>
                  <m:fPr>
                    <m:ctrlPr>
                      <w:rPr>
                        <w:rFonts w:ascii="Cambria Math" w:hAnsi="Cambria Math"/>
                        <w:color w:val="auto"/>
                        <w:sz w:val="28"/>
                        <w:szCs w:val="28"/>
                      </w:rPr>
                    </m:ctrlPr>
                  </m:fPr>
                  <m:num>
                    <m:r>
                      <m:rPr>
                        <m:sty m:val="p"/>
                      </m:rPr>
                      <w:rPr>
                        <w:rFonts w:ascii="Cambria Math" w:hAnsi="Cambria Math"/>
                        <w:color w:val="auto"/>
                        <w:sz w:val="28"/>
                        <w:szCs w:val="28"/>
                      </w:rPr>
                      <m:t>R</m:t>
                    </m:r>
                  </m:num>
                  <m:den>
                    <m:r>
                      <m:rPr>
                        <m:sty m:val="p"/>
                      </m:rPr>
                      <w:rPr>
                        <w:rFonts w:ascii="Cambria Math" w:hAnsi="Cambria Math"/>
                        <w:color w:val="auto"/>
                        <w:sz w:val="28"/>
                        <w:szCs w:val="28"/>
                      </w:rPr>
                      <m:t>K</m:t>
                    </m:r>
                  </m:den>
                </m:f>
                <m:r>
                  <m:rPr>
                    <m:sty m:val="p"/>
                  </m:rPr>
                  <w:rPr>
                    <w:rFonts w:ascii="Cambria Math" w:hAnsi="Cambria Math"/>
                    <w:color w:val="auto"/>
                    <w:sz w:val="28"/>
                    <w:szCs w:val="28"/>
                  </w:rPr>
                  <m:t>×100</m:t>
                </m:r>
                <m:r>
                  <m:rPr>
                    <m:lit/>
                    <m:nor/>
                  </m:rPr>
                  <w:rPr>
                    <w:color w:val="auto"/>
                    <w:sz w:val="28"/>
                    <w:szCs w:val="28"/>
                  </w:rPr>
                  <m:t>%</m:t>
                </m:r>
              </m:oMath>
            </m:oMathPara>
          </w:p>
          <w:p w14:paraId="6B3607F8" w14:textId="77777777" w:rsidR="009A6082" w:rsidRPr="008E56A7" w:rsidRDefault="009A6082" w:rsidP="00613669">
            <w:pPr>
              <w:pStyle w:val="1fd"/>
              <w:widowControl w:val="0"/>
              <w:spacing w:after="0" w:line="240" w:lineRule="auto"/>
              <w:jc w:val="both"/>
              <w:rPr>
                <w:color w:val="auto"/>
                <w:sz w:val="28"/>
                <w:szCs w:val="28"/>
              </w:rPr>
            </w:pPr>
            <w:r w:rsidRPr="008E56A7">
              <w:rPr>
                <w:rFonts w:eastAsia="Courier New"/>
                <w:color w:val="auto"/>
                <w:sz w:val="28"/>
                <w:szCs w:val="28"/>
              </w:rPr>
              <w:t xml:space="preserve">где: </w:t>
            </w:r>
          </w:p>
          <w:p w14:paraId="12DCA198" w14:textId="52A76760" w:rsidR="009A6082" w:rsidRPr="008E56A7" w:rsidRDefault="00613669" w:rsidP="00613669">
            <w:pPr>
              <w:pStyle w:val="1fd"/>
              <w:widowControl w:val="0"/>
              <w:spacing w:after="0" w:line="240" w:lineRule="auto"/>
              <w:jc w:val="both"/>
              <w:rPr>
                <w:color w:val="auto"/>
                <w:sz w:val="28"/>
                <w:szCs w:val="28"/>
              </w:rPr>
            </w:pPr>
            <m:oMath>
              <m:r>
                <m:rPr>
                  <m:sty m:val="p"/>
                </m:rPr>
                <w:rPr>
                  <w:rFonts w:ascii="Cambria Math" w:hAnsi="Cambria Math"/>
                  <w:color w:val="auto"/>
                  <w:sz w:val="28"/>
                  <w:szCs w:val="28"/>
                </w:rPr>
                <m:t>n</m:t>
              </m:r>
            </m:oMath>
            <w:r w:rsidR="009A6082" w:rsidRPr="008E56A7">
              <w:rPr>
                <w:rFonts w:eastAsia="Courier New"/>
                <w:color w:val="auto"/>
                <w:sz w:val="28"/>
                <w:szCs w:val="28"/>
              </w:rPr>
              <w:t xml:space="preserve"> – </w:t>
            </w:r>
            <w:r w:rsidR="009A6082" w:rsidRPr="008E56A7">
              <w:rPr>
                <w:color w:val="auto"/>
                <w:sz w:val="28"/>
                <w:szCs w:val="28"/>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009A6082" w:rsidRPr="008E56A7">
              <w:rPr>
                <w:rFonts w:eastAsia="Calibri"/>
                <w:color w:val="auto"/>
                <w:sz w:val="28"/>
                <w:szCs w:val="28"/>
                <w:lang w:eastAsia="en-US"/>
              </w:rPr>
              <w:t>;</w:t>
            </w:r>
          </w:p>
          <w:p w14:paraId="352FF84B" w14:textId="77777777" w:rsidR="009A6082" w:rsidRPr="008E56A7" w:rsidRDefault="009A6082" w:rsidP="00613669">
            <w:pPr>
              <w:pStyle w:val="1fd"/>
              <w:widowControl w:val="0"/>
              <w:spacing w:after="0" w:line="240" w:lineRule="auto"/>
              <w:jc w:val="both"/>
              <w:rPr>
                <w:color w:val="auto"/>
                <w:sz w:val="28"/>
                <w:szCs w:val="28"/>
              </w:rPr>
            </w:pPr>
            <w:r w:rsidRPr="008E56A7">
              <w:rPr>
                <w:rFonts w:eastAsia="Courier New"/>
                <w:color w:val="auto"/>
                <w:sz w:val="28"/>
                <w:szCs w:val="28"/>
                <w:lang w:val="en-US"/>
              </w:rPr>
              <w:t>R</w:t>
            </w:r>
            <w:r w:rsidRPr="008E56A7">
              <w:rPr>
                <w:rFonts w:eastAsia="Courier New"/>
                <w:color w:val="auto"/>
                <w:sz w:val="28"/>
                <w:szCs w:val="28"/>
              </w:rPr>
              <w:t xml:space="preserve"> – количество </w:t>
            </w:r>
            <w:r w:rsidRPr="008E56A7">
              <w:rPr>
                <w:color w:val="auto"/>
                <w:sz w:val="28"/>
                <w:szCs w:val="28"/>
              </w:rPr>
              <w:t>обращений за получением муниципальных (государственных) услуг</w:t>
            </w:r>
            <w:r w:rsidRPr="008E56A7">
              <w:rPr>
                <w:rFonts w:eastAsia="Courier New"/>
                <w:color w:val="auto"/>
                <w:sz w:val="28"/>
                <w:szCs w:val="28"/>
              </w:rPr>
              <w:t xml:space="preserve">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14:paraId="4196F83A" w14:textId="0C55384E" w:rsidR="009A6082" w:rsidRPr="008E56A7" w:rsidRDefault="009A6082" w:rsidP="00613669">
            <w:pPr>
              <w:pStyle w:val="1fd"/>
              <w:widowControl w:val="0"/>
              <w:spacing w:after="0" w:line="240" w:lineRule="auto"/>
              <w:jc w:val="center"/>
              <w:rPr>
                <w:color w:val="auto"/>
                <w:sz w:val="28"/>
                <w:szCs w:val="28"/>
              </w:rPr>
            </w:pPr>
            <w:r w:rsidRPr="008E56A7">
              <w:rPr>
                <w:rFonts w:eastAsia="Courier New"/>
                <w:color w:val="auto"/>
                <w:sz w:val="28"/>
                <w:szCs w:val="28"/>
              </w:rPr>
              <w:t xml:space="preserve">К – общее количество обращений </w:t>
            </w:r>
            <w:r w:rsidRPr="008E56A7">
              <w:rPr>
                <w:color w:val="auto"/>
                <w:sz w:val="28"/>
                <w:szCs w:val="28"/>
              </w:rPr>
              <w:t>за получением муниципальных (государственных) услуг</w:t>
            </w:r>
            <w:r w:rsidRPr="008E56A7">
              <w:rPr>
                <w:rFonts w:eastAsia="Courier New"/>
                <w:color w:val="auto"/>
                <w:sz w:val="28"/>
                <w:szCs w:val="28"/>
              </w:rPr>
              <w:t xml:space="preserve">, по которым предусмотрена подача заявлений на услугу через РПГУ, рассмотренных ОМСУ в отчетном </w:t>
            </w:r>
            <w:r w:rsidRPr="008E56A7">
              <w:rPr>
                <w:rFonts w:eastAsia="Courier New"/>
                <w:color w:val="auto"/>
                <w:sz w:val="28"/>
                <w:szCs w:val="28"/>
              </w:rPr>
              <w:lastRenderedPageBreak/>
              <w:t>периоде.</w:t>
            </w:r>
          </w:p>
        </w:tc>
        <w:tc>
          <w:tcPr>
            <w:tcW w:w="2268" w:type="dxa"/>
            <w:tcBorders>
              <w:top w:val="single" w:sz="4" w:space="0" w:color="000000"/>
              <w:left w:val="single" w:sz="4" w:space="0" w:color="000000"/>
              <w:bottom w:val="single" w:sz="4" w:space="0" w:color="000000"/>
              <w:right w:val="single" w:sz="4" w:space="0" w:color="000000"/>
            </w:tcBorders>
          </w:tcPr>
          <w:p w14:paraId="57BDB2B8" w14:textId="77777777" w:rsidR="009A6082" w:rsidRPr="008E56A7" w:rsidRDefault="009A6082" w:rsidP="00613669">
            <w:pPr>
              <w:widowControl w:val="0"/>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32B87C44" w14:textId="6D06CA9D" w:rsidR="009A6082" w:rsidRPr="008E56A7" w:rsidRDefault="009A6082" w:rsidP="00613669">
            <w:pPr>
              <w:widowControl w:val="0"/>
              <w:jc w:val="both"/>
              <w:rPr>
                <w:sz w:val="28"/>
                <w:szCs w:val="28"/>
              </w:rPr>
            </w:pPr>
            <w:r w:rsidRPr="008E56A7">
              <w:rPr>
                <w:sz w:val="28"/>
                <w:szCs w:val="28"/>
              </w:rPr>
              <w:t>Ежеквартально</w:t>
            </w:r>
          </w:p>
        </w:tc>
      </w:tr>
      <w:tr w:rsidR="009A6082" w:rsidRPr="008E56A7" w14:paraId="3228627B" w14:textId="6A83FFD6" w:rsidTr="00DD4031">
        <w:tc>
          <w:tcPr>
            <w:tcW w:w="562" w:type="dxa"/>
            <w:tcBorders>
              <w:top w:val="single" w:sz="4" w:space="0" w:color="000000"/>
              <w:left w:val="single" w:sz="4" w:space="0" w:color="000000"/>
              <w:bottom w:val="single" w:sz="4" w:space="0" w:color="000000"/>
              <w:right w:val="single" w:sz="4" w:space="0" w:color="000000"/>
            </w:tcBorders>
          </w:tcPr>
          <w:p w14:paraId="26133E49" w14:textId="029E89DA" w:rsidR="009A6082" w:rsidRPr="008E56A7" w:rsidRDefault="009A6082" w:rsidP="00613669">
            <w:pPr>
              <w:widowControl w:val="0"/>
              <w:tabs>
                <w:tab w:val="left" w:pos="143"/>
              </w:tabs>
              <w:ind w:right="-108"/>
              <w:jc w:val="center"/>
              <w:rPr>
                <w:sz w:val="28"/>
                <w:szCs w:val="28"/>
              </w:rPr>
            </w:pPr>
            <w:r w:rsidRPr="008E56A7">
              <w:rPr>
                <w:sz w:val="28"/>
                <w:szCs w:val="28"/>
              </w:rPr>
              <w:lastRenderedPageBreak/>
              <w:t>8</w:t>
            </w:r>
          </w:p>
        </w:tc>
        <w:tc>
          <w:tcPr>
            <w:tcW w:w="2552" w:type="dxa"/>
            <w:tcBorders>
              <w:top w:val="single" w:sz="4" w:space="0" w:color="000000"/>
              <w:left w:val="single" w:sz="4" w:space="0" w:color="000000"/>
              <w:bottom w:val="single" w:sz="4" w:space="0" w:color="000000"/>
              <w:right w:val="single" w:sz="4" w:space="0" w:color="000000"/>
            </w:tcBorders>
          </w:tcPr>
          <w:p w14:paraId="4B4939F4" w14:textId="5256C526"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Быстро/качественно решаем - Доля сообщений, отправленных на портал «</w:t>
            </w:r>
            <w:proofErr w:type="spellStart"/>
            <w:r w:rsidRPr="008E56A7">
              <w:rPr>
                <w:color w:val="auto"/>
                <w:sz w:val="28"/>
                <w:szCs w:val="28"/>
              </w:rPr>
              <w:t>Добродел</w:t>
            </w:r>
            <w:proofErr w:type="spellEnd"/>
            <w:r w:rsidRPr="008E56A7">
              <w:rPr>
                <w:color w:val="auto"/>
                <w:sz w:val="28"/>
                <w:szCs w:val="28"/>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847" w:type="dxa"/>
            <w:tcBorders>
              <w:top w:val="single" w:sz="4" w:space="0" w:color="000000"/>
              <w:left w:val="single" w:sz="4" w:space="0" w:color="000000"/>
              <w:bottom w:val="single" w:sz="4" w:space="0" w:color="000000"/>
              <w:right w:val="single" w:sz="4" w:space="0" w:color="000000"/>
            </w:tcBorders>
          </w:tcPr>
          <w:p w14:paraId="534131C3" w14:textId="65D6330C" w:rsidR="009A6082" w:rsidRPr="008E56A7" w:rsidRDefault="009A6082" w:rsidP="00613669">
            <w:pPr>
              <w:widowControl w:val="0"/>
              <w:rPr>
                <w:sz w:val="28"/>
                <w:szCs w:val="28"/>
              </w:rPr>
            </w:pPr>
            <w:r w:rsidRPr="008E56A7">
              <w:rPr>
                <w:sz w:val="28"/>
                <w:szCs w:val="28"/>
              </w:rPr>
              <w:t>Процент</w:t>
            </w:r>
          </w:p>
        </w:tc>
        <w:tc>
          <w:tcPr>
            <w:tcW w:w="7941" w:type="dxa"/>
            <w:tcBorders>
              <w:top w:val="single" w:sz="4" w:space="0" w:color="000000"/>
              <w:left w:val="single" w:sz="4" w:space="0" w:color="000000"/>
              <w:bottom w:val="single" w:sz="4" w:space="0" w:color="000000"/>
              <w:right w:val="single" w:sz="4" w:space="0" w:color="000000"/>
            </w:tcBorders>
          </w:tcPr>
          <w:p w14:paraId="657130F1" w14:textId="7F6EC451" w:rsidR="009A6082" w:rsidRPr="008E56A7" w:rsidRDefault="00613669" w:rsidP="00613669">
            <w:pPr>
              <w:pStyle w:val="1fd"/>
              <w:widowControl w:val="0"/>
              <w:spacing w:after="0" w:line="240" w:lineRule="auto"/>
              <w:jc w:val="center"/>
              <w:rPr>
                <w:color w:val="auto"/>
                <w:sz w:val="28"/>
                <w:szCs w:val="28"/>
              </w:rPr>
            </w:pPr>
            <m:oMathPara>
              <m:oMathParaPr>
                <m:jc m:val="center"/>
              </m:oMathParaPr>
              <m:oMath>
                <m:r>
                  <m:rPr>
                    <m:sty m:val="p"/>
                  </m:rPr>
                  <w:rPr>
                    <w:rFonts w:ascii="Cambria Math" w:hAnsi="Cambria Math"/>
                    <w:color w:val="auto"/>
                    <w:sz w:val="28"/>
                    <w:szCs w:val="28"/>
                  </w:rPr>
                  <m:t>n=</m:t>
                </m:r>
                <m:f>
                  <m:fPr>
                    <m:ctrlPr>
                      <w:rPr>
                        <w:rFonts w:ascii="Cambria Math" w:eastAsia="Calibri" w:hAnsi="Cambria Math"/>
                        <w:color w:val="auto"/>
                        <w:sz w:val="28"/>
                        <w:szCs w:val="28"/>
                        <w:lang w:eastAsia="en-US"/>
                      </w:rPr>
                    </m:ctrlPr>
                  </m:fPr>
                  <m:num>
                    <m:d>
                      <m:dPr>
                        <m:ctrlPr>
                          <w:rPr>
                            <w:rFonts w:ascii="Cambria Math" w:eastAsia="Calibri" w:hAnsi="Cambria Math"/>
                            <w:color w:val="auto"/>
                            <w:sz w:val="28"/>
                            <w:szCs w:val="28"/>
                            <w:lang w:eastAsia="en-US"/>
                          </w:rPr>
                        </m:ctrlPr>
                      </m:dPr>
                      <m:e>
                        <m:r>
                          <m:rPr>
                            <m:sty m:val="p"/>
                          </m:rPr>
                          <w:rPr>
                            <w:rFonts w:ascii="Cambria Math" w:eastAsia="Calibri" w:hAnsi="Cambria Math"/>
                            <w:color w:val="auto"/>
                            <w:sz w:val="28"/>
                            <w:szCs w:val="28"/>
                            <w:lang w:eastAsia="en-US"/>
                          </w:rPr>
                          <m:t>Фп+Фппс+Фпр</m:t>
                        </m:r>
                      </m:e>
                    </m:d>
                    <m:r>
                      <m:rPr>
                        <m:sty m:val="p"/>
                      </m:rPr>
                      <w:rPr>
                        <w:rFonts w:ascii="Cambria Math" w:eastAsia="Calibri" w:hAnsi="Cambria Math"/>
                        <w:color w:val="auto"/>
                        <w:sz w:val="28"/>
                        <w:szCs w:val="28"/>
                        <w:lang w:eastAsia="en-US"/>
                      </w:rPr>
                      <m:t>*Кв</m:t>
                    </m:r>
                  </m:num>
                  <m:den>
                    <m:r>
                      <m:rPr>
                        <m:sty m:val="p"/>
                      </m:rPr>
                      <w:rPr>
                        <w:rFonts w:ascii="Cambria Math" w:eastAsia="Calibri" w:hAnsi="Cambria Math"/>
                        <w:color w:val="auto"/>
                        <w:sz w:val="28"/>
                        <w:szCs w:val="28"/>
                        <w:lang w:eastAsia="en-US"/>
                      </w:rPr>
                      <m:t>Вс-Сбос</m:t>
                    </m:r>
                  </m:den>
                </m:f>
                <m:r>
                  <m:rPr>
                    <m:sty m:val="p"/>
                  </m:rPr>
                  <w:rPr>
                    <w:rFonts w:ascii="Cambria Math" w:hAnsi="Cambria Math"/>
                    <w:color w:val="auto"/>
                    <w:sz w:val="28"/>
                    <w:szCs w:val="28"/>
                  </w:rPr>
                  <m:t>×100</m:t>
                </m:r>
                <m:r>
                  <m:rPr>
                    <m:lit/>
                    <m:nor/>
                  </m:rPr>
                  <w:rPr>
                    <w:color w:val="auto"/>
                    <w:sz w:val="28"/>
                    <w:szCs w:val="28"/>
                  </w:rPr>
                  <m:t>%</m:t>
                </m:r>
              </m:oMath>
            </m:oMathPara>
          </w:p>
          <w:p w14:paraId="426F88BC" w14:textId="77777777" w:rsidR="009A6082" w:rsidRPr="008E56A7" w:rsidRDefault="009A6082" w:rsidP="00613669">
            <w:pPr>
              <w:pStyle w:val="1fd"/>
              <w:widowControl w:val="0"/>
              <w:spacing w:after="0" w:line="240" w:lineRule="auto"/>
              <w:jc w:val="both"/>
              <w:rPr>
                <w:color w:val="auto"/>
                <w:sz w:val="28"/>
                <w:szCs w:val="28"/>
              </w:rPr>
            </w:pPr>
            <w:r w:rsidRPr="008E56A7">
              <w:rPr>
                <w:rFonts w:eastAsia="Courier New"/>
                <w:color w:val="auto"/>
                <w:sz w:val="28"/>
                <w:szCs w:val="28"/>
              </w:rPr>
              <w:t xml:space="preserve">где: </w:t>
            </w:r>
          </w:p>
          <w:p w14:paraId="4BDD5F73" w14:textId="4049C00B" w:rsidR="009A6082" w:rsidRPr="008E56A7" w:rsidRDefault="00613669" w:rsidP="00613669">
            <w:pPr>
              <w:pStyle w:val="1fd"/>
              <w:widowControl w:val="0"/>
              <w:spacing w:after="0" w:line="240" w:lineRule="auto"/>
              <w:jc w:val="both"/>
              <w:rPr>
                <w:color w:val="auto"/>
                <w:sz w:val="28"/>
                <w:szCs w:val="28"/>
              </w:rPr>
            </w:pPr>
            <m:oMath>
              <m:r>
                <m:rPr>
                  <m:sty m:val="p"/>
                </m:rPr>
                <w:rPr>
                  <w:rFonts w:ascii="Cambria Math" w:hAnsi="Cambria Math"/>
                  <w:color w:val="auto"/>
                  <w:sz w:val="28"/>
                  <w:szCs w:val="28"/>
                </w:rPr>
                <m:t>n</m:t>
              </m:r>
            </m:oMath>
            <w:r w:rsidR="009A6082" w:rsidRPr="008E56A7">
              <w:rPr>
                <w:rFonts w:eastAsia="Courier New"/>
                <w:color w:val="auto"/>
                <w:sz w:val="28"/>
                <w:szCs w:val="28"/>
              </w:rPr>
              <w:t xml:space="preserve"> – </w:t>
            </w:r>
            <w:r w:rsidR="009A6082" w:rsidRPr="008E56A7">
              <w:rPr>
                <w:color w:val="auto"/>
                <w:sz w:val="28"/>
                <w:szCs w:val="28"/>
              </w:rPr>
              <w:t>доля сообщений, отправленных на портал «</w:t>
            </w:r>
            <w:proofErr w:type="spellStart"/>
            <w:r w:rsidR="009A6082" w:rsidRPr="008E56A7">
              <w:rPr>
                <w:color w:val="auto"/>
                <w:sz w:val="28"/>
                <w:szCs w:val="28"/>
              </w:rPr>
              <w:t>Добродел</w:t>
            </w:r>
            <w:proofErr w:type="spellEnd"/>
            <w:r w:rsidR="009A6082" w:rsidRPr="008E56A7">
              <w:rPr>
                <w:color w:val="auto"/>
                <w:sz w:val="28"/>
                <w:szCs w:val="28"/>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06A39FBD" w14:textId="77777777" w:rsidR="009A6082" w:rsidRPr="008E56A7" w:rsidRDefault="009A6082" w:rsidP="00613669">
            <w:pPr>
              <w:pStyle w:val="1fd"/>
              <w:widowControl w:val="0"/>
              <w:spacing w:after="0" w:line="240" w:lineRule="auto"/>
              <w:jc w:val="both"/>
              <w:rPr>
                <w:rFonts w:eastAsia="Courier New"/>
                <w:color w:val="auto"/>
                <w:sz w:val="28"/>
                <w:szCs w:val="28"/>
              </w:rPr>
            </w:pPr>
            <w:proofErr w:type="spellStart"/>
            <w:r w:rsidRPr="008E56A7">
              <w:rPr>
                <w:rFonts w:eastAsia="Courier New"/>
                <w:color w:val="auto"/>
                <w:sz w:val="28"/>
                <w:szCs w:val="28"/>
              </w:rPr>
              <w:t>Фп</w:t>
            </w:r>
            <w:proofErr w:type="spellEnd"/>
            <w:r w:rsidRPr="008E56A7">
              <w:rPr>
                <w:rFonts w:eastAsia="Courier New"/>
                <w:color w:val="auto"/>
                <w:sz w:val="28"/>
                <w:szCs w:val="28"/>
              </w:rPr>
              <w:t xml:space="preserve">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4E33CAC9" w14:textId="77777777" w:rsidR="009A6082" w:rsidRPr="008E56A7" w:rsidRDefault="009A6082" w:rsidP="00613669">
            <w:pPr>
              <w:pStyle w:val="1fd"/>
              <w:widowControl w:val="0"/>
              <w:spacing w:after="0" w:line="240" w:lineRule="auto"/>
              <w:jc w:val="both"/>
              <w:rPr>
                <w:rFonts w:eastAsia="Courier New"/>
                <w:color w:val="auto"/>
                <w:sz w:val="28"/>
                <w:szCs w:val="28"/>
              </w:rPr>
            </w:pPr>
            <w:proofErr w:type="spellStart"/>
            <w:r w:rsidRPr="008E56A7">
              <w:rPr>
                <w:rFonts w:eastAsia="Courier New"/>
                <w:color w:val="auto"/>
                <w:sz w:val="28"/>
                <w:szCs w:val="28"/>
              </w:rPr>
              <w:t>Фппс</w:t>
            </w:r>
            <w:proofErr w:type="spellEnd"/>
            <w:r w:rsidRPr="008E56A7">
              <w:rPr>
                <w:rFonts w:eastAsia="Courier New"/>
                <w:color w:val="auto"/>
                <w:sz w:val="28"/>
                <w:szCs w:val="28"/>
              </w:rPr>
              <w:t xml:space="preserve">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33F7528B" w14:textId="77777777" w:rsidR="009A6082" w:rsidRPr="008E56A7" w:rsidRDefault="009A6082" w:rsidP="00613669">
            <w:pPr>
              <w:pStyle w:val="1fd"/>
              <w:widowControl w:val="0"/>
              <w:spacing w:after="0" w:line="240" w:lineRule="auto"/>
              <w:jc w:val="both"/>
              <w:rPr>
                <w:rFonts w:eastAsia="Courier New"/>
                <w:color w:val="auto"/>
                <w:sz w:val="28"/>
                <w:szCs w:val="28"/>
              </w:rPr>
            </w:pPr>
            <w:proofErr w:type="spellStart"/>
            <w:r w:rsidRPr="008E56A7">
              <w:rPr>
                <w:rFonts w:eastAsia="Courier New"/>
                <w:color w:val="auto"/>
                <w:sz w:val="28"/>
                <w:szCs w:val="28"/>
              </w:rPr>
              <w:t>Фпр</w:t>
            </w:r>
            <w:proofErr w:type="spellEnd"/>
            <w:r w:rsidRPr="008E56A7">
              <w:rPr>
                <w:rFonts w:eastAsia="Courier New"/>
                <w:color w:val="auto"/>
                <w:sz w:val="28"/>
                <w:szCs w:val="28"/>
              </w:rPr>
              <w:t xml:space="preserve"> – количество уникальных сообщений, которые имеют признак нарушения срока предоставления ответа. Каждое сообщение считается </w:t>
            </w:r>
          </w:p>
          <w:p w14:paraId="322669F3" w14:textId="77777777" w:rsidR="009A6082" w:rsidRPr="008E56A7" w:rsidRDefault="009A6082" w:rsidP="00613669">
            <w:pPr>
              <w:pStyle w:val="1fd"/>
              <w:widowControl w:val="0"/>
              <w:spacing w:after="0" w:line="240" w:lineRule="auto"/>
              <w:jc w:val="both"/>
              <w:rPr>
                <w:rFonts w:eastAsia="Courier New"/>
                <w:color w:val="auto"/>
                <w:sz w:val="28"/>
                <w:szCs w:val="28"/>
              </w:rPr>
            </w:pPr>
            <w:r w:rsidRPr="008E56A7">
              <w:rPr>
                <w:rFonts w:eastAsia="Courier New"/>
                <w:color w:val="auto"/>
                <w:sz w:val="28"/>
                <w:szCs w:val="28"/>
              </w:rPr>
              <w:t xml:space="preserve">с учётом повышающего коэффициента степени важности сообщения Кв. </w:t>
            </w:r>
          </w:p>
          <w:p w14:paraId="06BB65C0" w14:textId="77777777" w:rsidR="009A6082" w:rsidRPr="008E56A7" w:rsidRDefault="009A6082" w:rsidP="00613669">
            <w:pPr>
              <w:pStyle w:val="1fd"/>
              <w:widowControl w:val="0"/>
              <w:spacing w:after="0" w:line="240" w:lineRule="auto"/>
              <w:jc w:val="both"/>
              <w:rPr>
                <w:rFonts w:eastAsia="Courier New"/>
                <w:color w:val="auto"/>
                <w:sz w:val="28"/>
                <w:szCs w:val="28"/>
              </w:rPr>
            </w:pPr>
            <w:proofErr w:type="spellStart"/>
            <w:r w:rsidRPr="008E56A7">
              <w:rPr>
                <w:rFonts w:eastAsia="Courier New"/>
                <w:color w:val="auto"/>
                <w:sz w:val="28"/>
                <w:szCs w:val="28"/>
              </w:rPr>
              <w:t>Вс</w:t>
            </w:r>
            <w:proofErr w:type="spellEnd"/>
            <w:r w:rsidRPr="008E56A7">
              <w:rPr>
                <w:rFonts w:eastAsia="Courier New"/>
                <w:color w:val="auto"/>
                <w:sz w:val="28"/>
                <w:szCs w:val="28"/>
              </w:rPr>
              <w:t xml:space="preserve"> – количество уникальных пользователей, направивших сообщения, требующие ответа, т.е. все пользователи направившие новые сообщения, которые поступают с портала «</w:t>
            </w:r>
            <w:proofErr w:type="spellStart"/>
            <w:r w:rsidRPr="008E56A7">
              <w:rPr>
                <w:rFonts w:eastAsia="Courier New"/>
                <w:color w:val="auto"/>
                <w:sz w:val="28"/>
                <w:szCs w:val="28"/>
              </w:rPr>
              <w:t>Добродел</w:t>
            </w:r>
            <w:proofErr w:type="spellEnd"/>
            <w:r w:rsidRPr="008E56A7">
              <w:rPr>
                <w:rFonts w:eastAsia="Courier New"/>
                <w:color w:val="auto"/>
                <w:sz w:val="28"/>
                <w:szCs w:val="28"/>
              </w:rPr>
              <w:t xml:space="preserve">» в ЕЦУР или в МСЭД (из организации </w:t>
            </w:r>
            <w:proofErr w:type="spellStart"/>
            <w:r w:rsidRPr="008E56A7">
              <w:rPr>
                <w:rFonts w:eastAsia="Courier New"/>
                <w:color w:val="auto"/>
                <w:sz w:val="28"/>
                <w:szCs w:val="28"/>
              </w:rPr>
              <w:t>ЕКЖиП</w:t>
            </w:r>
            <w:proofErr w:type="spellEnd"/>
            <w:r w:rsidRPr="008E56A7">
              <w:rPr>
                <w:rFonts w:eastAsia="Courier New"/>
                <w:color w:val="auto"/>
                <w:sz w:val="28"/>
                <w:szCs w:val="28"/>
              </w:rPr>
              <w:t>).</w:t>
            </w:r>
          </w:p>
          <w:p w14:paraId="5E3B1B63" w14:textId="77777777" w:rsidR="009A6082" w:rsidRPr="008E56A7" w:rsidRDefault="009A6082" w:rsidP="00613669">
            <w:pPr>
              <w:pStyle w:val="1fd"/>
              <w:widowControl w:val="0"/>
              <w:spacing w:after="0" w:line="240" w:lineRule="auto"/>
              <w:jc w:val="both"/>
              <w:rPr>
                <w:rFonts w:eastAsia="Courier New"/>
                <w:color w:val="auto"/>
                <w:sz w:val="28"/>
                <w:szCs w:val="28"/>
              </w:rPr>
            </w:pPr>
            <w:proofErr w:type="spellStart"/>
            <w:r w:rsidRPr="008E56A7">
              <w:rPr>
                <w:rFonts w:eastAsia="Courier New"/>
                <w:color w:val="auto"/>
                <w:sz w:val="28"/>
                <w:szCs w:val="28"/>
              </w:rPr>
              <w:t>Сбос</w:t>
            </w:r>
            <w:proofErr w:type="spellEnd"/>
            <w:r w:rsidRPr="008E56A7">
              <w:rPr>
                <w:rFonts w:eastAsia="Courier New"/>
                <w:color w:val="auto"/>
                <w:sz w:val="28"/>
                <w:szCs w:val="28"/>
              </w:rPr>
              <w:t xml:space="preserve">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1C969E5A" w14:textId="77777777" w:rsidR="009A6082" w:rsidRPr="008E56A7" w:rsidRDefault="009A6082" w:rsidP="00613669">
            <w:pPr>
              <w:pStyle w:val="1fd"/>
              <w:widowControl w:val="0"/>
              <w:spacing w:after="0" w:line="240" w:lineRule="auto"/>
              <w:jc w:val="both"/>
              <w:rPr>
                <w:rFonts w:eastAsia="Courier New"/>
                <w:color w:val="auto"/>
                <w:sz w:val="28"/>
                <w:szCs w:val="28"/>
              </w:rPr>
            </w:pPr>
            <w:r w:rsidRPr="008E56A7">
              <w:rPr>
                <w:rFonts w:eastAsia="Courier New"/>
                <w:color w:val="auto"/>
                <w:sz w:val="28"/>
                <w:szCs w:val="28"/>
              </w:rPr>
              <w:t xml:space="preserve">и нарушения срока предоставления ответа. </w:t>
            </w:r>
          </w:p>
          <w:p w14:paraId="5945A00F" w14:textId="77777777" w:rsidR="009A6082" w:rsidRPr="008E56A7" w:rsidRDefault="009A6082" w:rsidP="00613669">
            <w:pPr>
              <w:pStyle w:val="1fd"/>
              <w:widowControl w:val="0"/>
              <w:spacing w:after="0" w:line="240" w:lineRule="auto"/>
              <w:jc w:val="both"/>
              <w:rPr>
                <w:rFonts w:eastAsia="Courier New"/>
                <w:color w:val="auto"/>
                <w:sz w:val="28"/>
                <w:szCs w:val="28"/>
              </w:rPr>
            </w:pPr>
            <w:proofErr w:type="spellStart"/>
            <w:r w:rsidRPr="008E56A7">
              <w:rPr>
                <w:rFonts w:eastAsia="Courier New"/>
                <w:color w:val="auto"/>
                <w:sz w:val="28"/>
                <w:szCs w:val="28"/>
              </w:rPr>
              <w:t>Кв</w:t>
            </w:r>
            <w:proofErr w:type="spellEnd"/>
            <w:r w:rsidRPr="008E56A7">
              <w:rPr>
                <w:rFonts w:eastAsia="Courier New"/>
                <w:color w:val="auto"/>
                <w:sz w:val="28"/>
                <w:szCs w:val="28"/>
              </w:rPr>
              <w:t xml:space="preserve"> – коэффициент степени важности факта сообщения, определенный профильным ведомством (контроллером факта) в классификаторе ЕЦУР:</w:t>
            </w:r>
          </w:p>
          <w:p w14:paraId="5F1A5695" w14:textId="77777777" w:rsidR="009A6082" w:rsidRPr="008E56A7" w:rsidRDefault="009A6082" w:rsidP="00613669">
            <w:pPr>
              <w:pStyle w:val="1fd"/>
              <w:widowControl w:val="0"/>
              <w:spacing w:after="0" w:line="240" w:lineRule="auto"/>
              <w:jc w:val="both"/>
              <w:rPr>
                <w:rFonts w:eastAsia="Courier New"/>
                <w:color w:val="auto"/>
                <w:sz w:val="28"/>
                <w:szCs w:val="28"/>
              </w:rPr>
            </w:pPr>
            <w:r w:rsidRPr="008E56A7">
              <w:rPr>
                <w:rFonts w:eastAsia="Courier New"/>
                <w:color w:val="auto"/>
                <w:sz w:val="28"/>
                <w:szCs w:val="28"/>
              </w:rPr>
              <w:t>- коэффициент х3 – факты по аварийным темам;</w:t>
            </w:r>
          </w:p>
          <w:p w14:paraId="10788AFE" w14:textId="77777777" w:rsidR="009A6082" w:rsidRPr="008E56A7" w:rsidRDefault="009A6082" w:rsidP="00613669">
            <w:pPr>
              <w:pStyle w:val="1fd"/>
              <w:widowControl w:val="0"/>
              <w:spacing w:after="0" w:line="240" w:lineRule="auto"/>
              <w:jc w:val="both"/>
              <w:rPr>
                <w:rFonts w:eastAsia="Courier New"/>
                <w:color w:val="auto"/>
                <w:sz w:val="28"/>
                <w:szCs w:val="28"/>
              </w:rPr>
            </w:pPr>
            <w:r w:rsidRPr="008E56A7">
              <w:rPr>
                <w:rFonts w:eastAsia="Courier New"/>
                <w:color w:val="auto"/>
                <w:sz w:val="28"/>
                <w:szCs w:val="28"/>
              </w:rPr>
              <w:t>- коэффициент х2 – факты по социально значимым направлениям;</w:t>
            </w:r>
          </w:p>
          <w:p w14:paraId="071EE3CE" w14:textId="7B78E539" w:rsidR="009A6082" w:rsidRPr="008E56A7" w:rsidRDefault="009A6082" w:rsidP="00613669">
            <w:pPr>
              <w:pStyle w:val="1fd"/>
              <w:widowControl w:val="0"/>
              <w:spacing w:after="0" w:line="240" w:lineRule="auto"/>
              <w:jc w:val="center"/>
              <w:rPr>
                <w:color w:val="auto"/>
                <w:sz w:val="28"/>
                <w:szCs w:val="28"/>
              </w:rPr>
            </w:pPr>
            <w:r w:rsidRPr="008E56A7">
              <w:rPr>
                <w:rFonts w:eastAsia="Courier New"/>
                <w:color w:val="auto"/>
                <w:sz w:val="28"/>
                <w:szCs w:val="28"/>
              </w:rPr>
              <w:lastRenderedPageBreak/>
              <w:t>- коэффициент х1 – факты по операционным темам.</w:t>
            </w:r>
          </w:p>
        </w:tc>
        <w:tc>
          <w:tcPr>
            <w:tcW w:w="2268" w:type="dxa"/>
            <w:tcBorders>
              <w:top w:val="single" w:sz="4" w:space="0" w:color="000000"/>
              <w:left w:val="single" w:sz="4" w:space="0" w:color="000000"/>
              <w:bottom w:val="single" w:sz="4" w:space="0" w:color="000000"/>
              <w:right w:val="single" w:sz="4" w:space="0" w:color="000000"/>
            </w:tcBorders>
          </w:tcPr>
          <w:p w14:paraId="471600C5" w14:textId="77777777" w:rsidR="009A6082" w:rsidRPr="008E56A7" w:rsidRDefault="009A6082" w:rsidP="00613669">
            <w:pPr>
              <w:widowControl w:val="0"/>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64FAAB5A" w14:textId="3897E02C" w:rsidR="009A6082" w:rsidRPr="008E56A7" w:rsidRDefault="009A6082" w:rsidP="00613669">
            <w:pPr>
              <w:widowControl w:val="0"/>
              <w:jc w:val="both"/>
              <w:rPr>
                <w:sz w:val="28"/>
                <w:szCs w:val="28"/>
              </w:rPr>
            </w:pPr>
            <w:r w:rsidRPr="008E56A7">
              <w:rPr>
                <w:sz w:val="28"/>
                <w:szCs w:val="28"/>
              </w:rPr>
              <w:t>Ежеквартально</w:t>
            </w:r>
          </w:p>
        </w:tc>
      </w:tr>
      <w:tr w:rsidR="009A6082" w:rsidRPr="008E56A7" w14:paraId="1A532BB7" w14:textId="7F8C8A23" w:rsidTr="00DD4031">
        <w:tc>
          <w:tcPr>
            <w:tcW w:w="562" w:type="dxa"/>
            <w:tcBorders>
              <w:top w:val="single" w:sz="4" w:space="0" w:color="000000"/>
              <w:left w:val="single" w:sz="4" w:space="0" w:color="000000"/>
              <w:bottom w:val="single" w:sz="4" w:space="0" w:color="000000"/>
              <w:right w:val="single" w:sz="4" w:space="0" w:color="000000"/>
            </w:tcBorders>
          </w:tcPr>
          <w:p w14:paraId="7B1FEE27" w14:textId="171B301D" w:rsidR="009A6082" w:rsidRPr="008E56A7" w:rsidRDefault="009A6082" w:rsidP="00613669">
            <w:pPr>
              <w:widowControl w:val="0"/>
              <w:tabs>
                <w:tab w:val="left" w:pos="143"/>
              </w:tabs>
              <w:ind w:right="-108"/>
              <w:jc w:val="center"/>
              <w:rPr>
                <w:sz w:val="28"/>
                <w:szCs w:val="28"/>
              </w:rPr>
            </w:pPr>
            <w:r w:rsidRPr="008E56A7">
              <w:rPr>
                <w:sz w:val="28"/>
                <w:szCs w:val="28"/>
              </w:rPr>
              <w:lastRenderedPageBreak/>
              <w:t>9</w:t>
            </w:r>
          </w:p>
        </w:tc>
        <w:tc>
          <w:tcPr>
            <w:tcW w:w="2552" w:type="dxa"/>
            <w:tcBorders>
              <w:top w:val="single" w:sz="4" w:space="0" w:color="000000"/>
              <w:left w:val="single" w:sz="4" w:space="0" w:color="000000"/>
              <w:bottom w:val="single" w:sz="4" w:space="0" w:color="000000"/>
              <w:right w:val="single" w:sz="4" w:space="0" w:color="000000"/>
            </w:tcBorders>
          </w:tcPr>
          <w:p w14:paraId="1300387F" w14:textId="03C0CDA5" w:rsidR="009A6082" w:rsidRPr="008E56A7" w:rsidRDefault="009A6082" w:rsidP="00613669">
            <w:pPr>
              <w:pStyle w:val="1fd"/>
              <w:widowControl w:val="0"/>
              <w:spacing w:after="0" w:line="240" w:lineRule="auto"/>
              <w:jc w:val="both"/>
              <w:rPr>
                <w:color w:val="auto"/>
                <w:sz w:val="28"/>
                <w:szCs w:val="28"/>
              </w:rPr>
            </w:pPr>
            <w:r w:rsidRPr="008E56A7">
              <w:rPr>
                <w:rFonts w:eastAsia="Calibri"/>
                <w:color w:val="auto"/>
                <w:sz w:val="28"/>
                <w:szCs w:val="28"/>
                <w:lang w:eastAsia="en-US"/>
              </w:rPr>
              <w:t>Доля многоквартирных домов, имеющих возможность пользоваться услугами проводного доступа к информационно-телекоммуникационной сети Интернет, предоставляемыми не менее чем 2 операторами связи</w:t>
            </w:r>
          </w:p>
        </w:tc>
        <w:tc>
          <w:tcPr>
            <w:tcW w:w="847" w:type="dxa"/>
            <w:tcBorders>
              <w:top w:val="single" w:sz="4" w:space="0" w:color="000000"/>
              <w:left w:val="single" w:sz="4" w:space="0" w:color="000000"/>
              <w:bottom w:val="single" w:sz="4" w:space="0" w:color="000000"/>
              <w:right w:val="single" w:sz="4" w:space="0" w:color="000000"/>
            </w:tcBorders>
          </w:tcPr>
          <w:p w14:paraId="0A840A06" w14:textId="169DF555" w:rsidR="009A6082" w:rsidRPr="008E56A7" w:rsidRDefault="009A6082" w:rsidP="00613669">
            <w:pPr>
              <w:widowControl w:val="0"/>
              <w:rPr>
                <w:sz w:val="28"/>
                <w:szCs w:val="28"/>
              </w:rPr>
            </w:pPr>
            <w:r w:rsidRPr="008E56A7">
              <w:rPr>
                <w:sz w:val="28"/>
                <w:szCs w:val="28"/>
              </w:rPr>
              <w:t>Процент</w:t>
            </w:r>
          </w:p>
        </w:tc>
        <w:tc>
          <w:tcPr>
            <w:tcW w:w="7941" w:type="dxa"/>
            <w:tcBorders>
              <w:top w:val="single" w:sz="4" w:space="0" w:color="000000"/>
              <w:left w:val="single" w:sz="4" w:space="0" w:color="000000"/>
              <w:bottom w:val="single" w:sz="4" w:space="0" w:color="000000"/>
              <w:right w:val="single" w:sz="4" w:space="0" w:color="000000"/>
            </w:tcBorders>
          </w:tcPr>
          <w:p w14:paraId="44D96ECF" w14:textId="47C00BDF" w:rsidR="009A6082" w:rsidRPr="008E56A7" w:rsidRDefault="00613669" w:rsidP="00613669">
            <w:pPr>
              <w:pStyle w:val="1fd"/>
              <w:widowControl w:val="0"/>
              <w:spacing w:after="0" w:line="240" w:lineRule="auto"/>
              <w:jc w:val="center"/>
              <w:rPr>
                <w:rFonts w:eastAsia="Courier New"/>
                <w:color w:val="auto"/>
                <w:sz w:val="28"/>
                <w:szCs w:val="28"/>
              </w:rPr>
            </w:pPr>
            <m:oMathPara>
              <m:oMathParaPr>
                <m:jc m:val="center"/>
              </m:oMathParaPr>
              <m:oMath>
                <m:r>
                  <m:rPr>
                    <m:sty m:val="p"/>
                  </m:rPr>
                  <w:rPr>
                    <w:rFonts w:ascii="Cambria Math" w:hAnsi="Cambria Math"/>
                    <w:color w:val="auto"/>
                    <w:sz w:val="28"/>
                    <w:szCs w:val="28"/>
                    <w:lang w:val="en-US"/>
                  </w:rPr>
                  <m:t>n</m:t>
                </m:r>
                <m:r>
                  <m:rPr>
                    <m:sty m:val="p"/>
                  </m:rPr>
                  <w:rPr>
                    <w:rFonts w:ascii="Cambria Math" w:hAnsi="Cambria Math"/>
                    <w:color w:val="auto"/>
                    <w:sz w:val="28"/>
                    <w:szCs w:val="28"/>
                  </w:rPr>
                  <m:t>=</m:t>
                </m:r>
                <m:f>
                  <m:fPr>
                    <m:ctrlPr>
                      <w:rPr>
                        <w:rFonts w:ascii="Cambria Math" w:hAnsi="Cambria Math"/>
                        <w:color w:val="auto"/>
                        <w:sz w:val="28"/>
                        <w:szCs w:val="28"/>
                      </w:rPr>
                    </m:ctrlPr>
                  </m:fPr>
                  <m:num>
                    <m:f>
                      <m:fPr>
                        <m:ctrlPr>
                          <w:rPr>
                            <w:rFonts w:ascii="Cambria Math" w:hAnsi="Cambria Math"/>
                            <w:color w:val="auto"/>
                            <w:sz w:val="28"/>
                            <w:szCs w:val="28"/>
                          </w:rPr>
                        </m:ctrlPr>
                      </m:fPr>
                      <m:num>
                        <m:r>
                          <m:rPr>
                            <m:sty m:val="p"/>
                          </m:rPr>
                          <w:rPr>
                            <w:rFonts w:ascii="Cambria Math" w:hAnsi="Cambria Math"/>
                            <w:color w:val="auto"/>
                            <w:sz w:val="28"/>
                            <w:szCs w:val="28"/>
                          </w:rPr>
                          <m:t>КД1</m:t>
                        </m:r>
                      </m:num>
                      <m:den>
                        <m:r>
                          <m:rPr>
                            <m:sty m:val="p"/>
                          </m:rPr>
                          <w:rPr>
                            <w:rFonts w:ascii="Cambria Math" w:hAnsi="Cambria Math"/>
                            <w:color w:val="auto"/>
                            <w:sz w:val="28"/>
                            <w:szCs w:val="28"/>
                          </w:rPr>
                          <m:t>КД</m:t>
                        </m:r>
                      </m:den>
                    </m:f>
                    <m:r>
                      <m:rPr>
                        <m:sty m:val="p"/>
                      </m:rPr>
                      <w:rPr>
                        <w:rFonts w:ascii="Cambria Math" w:hAnsi="Cambria Math"/>
                        <w:color w:val="auto"/>
                        <w:sz w:val="28"/>
                        <w:szCs w:val="28"/>
                      </w:rPr>
                      <m:t>+</m:t>
                    </m:r>
                    <m:f>
                      <m:fPr>
                        <m:ctrlPr>
                          <w:rPr>
                            <w:rFonts w:ascii="Cambria Math" w:hAnsi="Cambria Math"/>
                            <w:color w:val="auto"/>
                            <w:sz w:val="28"/>
                            <w:szCs w:val="28"/>
                          </w:rPr>
                        </m:ctrlPr>
                      </m:fPr>
                      <m:num>
                        <m:r>
                          <m:rPr>
                            <m:sty m:val="p"/>
                          </m:rPr>
                          <w:rPr>
                            <w:rFonts w:ascii="Cambria Math" w:hAnsi="Cambria Math"/>
                            <w:color w:val="auto"/>
                            <w:sz w:val="28"/>
                            <w:szCs w:val="28"/>
                          </w:rPr>
                          <m:t>Кпо1</m:t>
                        </m:r>
                      </m:num>
                      <m:den>
                        <m:r>
                          <m:rPr>
                            <m:sty m:val="p"/>
                          </m:rPr>
                          <w:rPr>
                            <w:rFonts w:ascii="Cambria Math" w:hAnsi="Cambria Math"/>
                            <w:color w:val="auto"/>
                            <w:sz w:val="28"/>
                            <w:szCs w:val="28"/>
                          </w:rPr>
                          <m:t>Кпо</m:t>
                        </m:r>
                      </m:den>
                    </m:f>
                    <m:r>
                      <m:rPr>
                        <m:sty m:val="p"/>
                      </m:rPr>
                      <w:rPr>
                        <w:rFonts w:ascii="Cambria Math" w:hAnsi="Cambria Math"/>
                        <w:color w:val="auto"/>
                        <w:sz w:val="28"/>
                        <w:szCs w:val="28"/>
                      </w:rPr>
                      <m:t>+</m:t>
                    </m:r>
                    <m:f>
                      <m:fPr>
                        <m:ctrlPr>
                          <w:rPr>
                            <w:rFonts w:ascii="Cambria Math" w:hAnsi="Cambria Math"/>
                            <w:color w:val="auto"/>
                            <w:sz w:val="28"/>
                            <w:szCs w:val="28"/>
                          </w:rPr>
                        </m:ctrlPr>
                      </m:fPr>
                      <m:num>
                        <m:r>
                          <m:rPr>
                            <m:sty m:val="p"/>
                          </m:rPr>
                          <w:rPr>
                            <w:rFonts w:ascii="Cambria Math" w:hAnsi="Cambria Math"/>
                            <w:color w:val="auto"/>
                            <w:sz w:val="28"/>
                            <w:szCs w:val="28"/>
                          </w:rPr>
                          <m:t>Кво1</m:t>
                        </m:r>
                      </m:num>
                      <m:den>
                        <m:r>
                          <m:rPr>
                            <m:sty m:val="p"/>
                          </m:rPr>
                          <w:rPr>
                            <w:rFonts w:ascii="Cambria Math" w:hAnsi="Cambria Math"/>
                            <w:color w:val="auto"/>
                            <w:sz w:val="28"/>
                            <w:szCs w:val="28"/>
                          </w:rPr>
                          <m:t>Кво</m:t>
                        </m:r>
                      </m:den>
                    </m:f>
                  </m:num>
                  <m:den>
                    <m:r>
                      <m:rPr>
                        <m:sty m:val="p"/>
                      </m:rPr>
                      <w:rPr>
                        <w:rFonts w:ascii="Cambria Math" w:hAnsi="Cambria Math"/>
                        <w:color w:val="auto"/>
                        <w:sz w:val="28"/>
                        <w:szCs w:val="28"/>
                        <w:lang w:val="en-US"/>
                      </w:rPr>
                      <m:t>t</m:t>
                    </m:r>
                  </m:den>
                </m:f>
                <m:r>
                  <m:rPr>
                    <m:sty m:val="p"/>
                  </m:rPr>
                  <w:rPr>
                    <w:rFonts w:ascii="Cambria Math" w:hAnsi="Cambria Math"/>
                    <w:color w:val="auto"/>
                    <w:sz w:val="28"/>
                    <w:szCs w:val="28"/>
                  </w:rPr>
                  <m:t>×100</m:t>
                </m:r>
                <m:r>
                  <m:rPr>
                    <m:lit/>
                    <m:nor/>
                  </m:rPr>
                  <w:rPr>
                    <w:color w:val="auto"/>
                    <w:sz w:val="28"/>
                    <w:szCs w:val="28"/>
                  </w:rPr>
                  <m:t>%</m:t>
                </m:r>
              </m:oMath>
            </m:oMathPara>
          </w:p>
          <w:p w14:paraId="647CC620" w14:textId="77777777" w:rsidR="009A6082" w:rsidRPr="008E56A7" w:rsidRDefault="009A6082" w:rsidP="00613669">
            <w:pPr>
              <w:pStyle w:val="1fd"/>
              <w:spacing w:after="0" w:line="240" w:lineRule="auto"/>
              <w:jc w:val="both"/>
              <w:rPr>
                <w:color w:val="auto"/>
                <w:sz w:val="28"/>
                <w:szCs w:val="28"/>
              </w:rPr>
            </w:pPr>
            <w:r w:rsidRPr="008E56A7">
              <w:rPr>
                <w:color w:val="auto"/>
                <w:sz w:val="28"/>
                <w:szCs w:val="28"/>
              </w:rPr>
              <w:t>где:</w:t>
            </w:r>
          </w:p>
          <w:p w14:paraId="21C9AC0B" w14:textId="77777777" w:rsidR="009A6082" w:rsidRPr="008E56A7" w:rsidRDefault="009A6082" w:rsidP="00613669">
            <w:pPr>
              <w:pStyle w:val="1fd"/>
              <w:spacing w:after="0" w:line="240" w:lineRule="auto"/>
              <w:jc w:val="both"/>
              <w:rPr>
                <w:color w:val="auto"/>
                <w:sz w:val="28"/>
                <w:szCs w:val="28"/>
              </w:rPr>
            </w:pPr>
            <w:r w:rsidRPr="008E56A7">
              <w:rPr>
                <w:color w:val="auto"/>
                <w:sz w:val="28"/>
                <w:szCs w:val="28"/>
              </w:rPr>
              <w:t>КД – общее количество многоквартирных домов (далее – МКД) в городском округе за исключением МКД, которые не учитываются при расчете показателя.</w:t>
            </w:r>
          </w:p>
          <w:p w14:paraId="50D9E37C" w14:textId="77777777" w:rsidR="009A6082" w:rsidRPr="008E56A7" w:rsidRDefault="009A6082" w:rsidP="00613669">
            <w:pPr>
              <w:pStyle w:val="1fd"/>
              <w:spacing w:after="0" w:line="240" w:lineRule="auto"/>
              <w:jc w:val="both"/>
              <w:rPr>
                <w:color w:val="auto"/>
                <w:sz w:val="28"/>
                <w:szCs w:val="28"/>
              </w:rPr>
            </w:pPr>
            <w:r w:rsidRPr="008E56A7">
              <w:rPr>
                <w:color w:val="auto"/>
                <w:sz w:val="28"/>
                <w:szCs w:val="28"/>
              </w:rPr>
              <w:t>КД1 – количество МКД в городском округе, в которых присутствуют не менее 2-х провайдеров.</w:t>
            </w:r>
          </w:p>
          <w:p w14:paraId="51F8DC72" w14:textId="77777777" w:rsidR="009A6082" w:rsidRPr="008E56A7" w:rsidRDefault="009A6082" w:rsidP="00613669">
            <w:pPr>
              <w:pStyle w:val="1fd"/>
              <w:spacing w:after="0" w:line="240" w:lineRule="auto"/>
              <w:jc w:val="both"/>
              <w:rPr>
                <w:color w:val="auto"/>
                <w:sz w:val="28"/>
                <w:szCs w:val="28"/>
              </w:rPr>
            </w:pPr>
            <w:proofErr w:type="spellStart"/>
            <w:r w:rsidRPr="008E56A7">
              <w:rPr>
                <w:color w:val="auto"/>
                <w:sz w:val="28"/>
                <w:szCs w:val="28"/>
              </w:rPr>
              <w:t>Кпо</w:t>
            </w:r>
            <w:proofErr w:type="spellEnd"/>
            <w:r w:rsidRPr="008E56A7">
              <w:rPr>
                <w:color w:val="auto"/>
                <w:sz w:val="28"/>
                <w:szCs w:val="28"/>
              </w:rPr>
              <w:t xml:space="preserve"> – общее количество коттеджных поселков в городском округе.</w:t>
            </w:r>
          </w:p>
          <w:p w14:paraId="532DD76E" w14:textId="77777777" w:rsidR="009A6082" w:rsidRPr="008E56A7" w:rsidRDefault="009A6082" w:rsidP="00613669">
            <w:pPr>
              <w:pStyle w:val="1fd"/>
              <w:spacing w:after="0" w:line="240" w:lineRule="auto"/>
              <w:jc w:val="both"/>
              <w:rPr>
                <w:color w:val="auto"/>
                <w:sz w:val="28"/>
                <w:szCs w:val="28"/>
              </w:rPr>
            </w:pPr>
            <w:r w:rsidRPr="008E56A7">
              <w:rPr>
                <w:color w:val="auto"/>
                <w:sz w:val="28"/>
                <w:szCs w:val="28"/>
              </w:rPr>
              <w:t>Кпо1 – количество коттеджных поселков в городском округе, имеющих широкополосный доступ в Интернет.</w:t>
            </w:r>
          </w:p>
          <w:p w14:paraId="20AE84E2" w14:textId="77777777" w:rsidR="009A6082" w:rsidRPr="008E56A7" w:rsidRDefault="009A6082" w:rsidP="00613669">
            <w:pPr>
              <w:pStyle w:val="1fd"/>
              <w:spacing w:after="0" w:line="240" w:lineRule="auto"/>
              <w:jc w:val="both"/>
              <w:rPr>
                <w:color w:val="auto"/>
                <w:sz w:val="28"/>
                <w:szCs w:val="28"/>
              </w:rPr>
            </w:pPr>
            <w:proofErr w:type="spellStart"/>
            <w:r w:rsidRPr="008E56A7">
              <w:rPr>
                <w:color w:val="auto"/>
                <w:sz w:val="28"/>
                <w:szCs w:val="28"/>
              </w:rPr>
              <w:t>Кво</w:t>
            </w:r>
            <w:proofErr w:type="spellEnd"/>
            <w:r w:rsidRPr="008E56A7">
              <w:rPr>
                <w:color w:val="auto"/>
                <w:sz w:val="28"/>
                <w:szCs w:val="28"/>
              </w:rPr>
              <w:t xml:space="preserve"> – общее количество сельских населенных пунктов с населением 250-500 чел.</w:t>
            </w:r>
          </w:p>
          <w:p w14:paraId="622C977C" w14:textId="77777777" w:rsidR="009A6082" w:rsidRPr="008E56A7" w:rsidRDefault="009A6082" w:rsidP="00613669">
            <w:pPr>
              <w:pStyle w:val="1fd"/>
              <w:spacing w:after="0" w:line="240" w:lineRule="auto"/>
              <w:jc w:val="both"/>
              <w:rPr>
                <w:color w:val="auto"/>
                <w:sz w:val="28"/>
                <w:szCs w:val="28"/>
              </w:rPr>
            </w:pPr>
            <w:r w:rsidRPr="008E56A7">
              <w:rPr>
                <w:color w:val="auto"/>
                <w:sz w:val="28"/>
                <w:szCs w:val="28"/>
              </w:rPr>
              <w:t>Кво1 – количество сельских населенных пунктов с населением 250-500 чел., имеющих широкополосный доступ в Интернет.</w:t>
            </w:r>
          </w:p>
          <w:p w14:paraId="63BC5187" w14:textId="77777777" w:rsidR="009A6082" w:rsidRPr="008E56A7" w:rsidRDefault="009A6082" w:rsidP="00613669">
            <w:pPr>
              <w:pStyle w:val="1fd"/>
              <w:spacing w:after="0" w:line="240" w:lineRule="auto"/>
              <w:jc w:val="both"/>
              <w:rPr>
                <w:color w:val="auto"/>
                <w:sz w:val="28"/>
                <w:szCs w:val="28"/>
              </w:rPr>
            </w:pPr>
            <w:r w:rsidRPr="008E56A7">
              <w:rPr>
                <w:color w:val="auto"/>
                <w:sz w:val="28"/>
                <w:szCs w:val="28"/>
                <w:lang w:val="en-US"/>
              </w:rPr>
              <w:t>t</w:t>
            </w:r>
            <w:r w:rsidRPr="008E56A7">
              <w:rPr>
                <w:color w:val="auto"/>
                <w:sz w:val="28"/>
                <w:szCs w:val="28"/>
              </w:rPr>
              <w:t xml:space="preserve"> –количество видов муниципальных образований (слагаемых), используемых при расчете. При отсутствии КД / </w:t>
            </w:r>
            <w:proofErr w:type="spellStart"/>
            <w:r w:rsidRPr="008E56A7">
              <w:rPr>
                <w:color w:val="auto"/>
                <w:sz w:val="28"/>
                <w:szCs w:val="28"/>
              </w:rPr>
              <w:t>Кпо</w:t>
            </w:r>
            <w:proofErr w:type="spellEnd"/>
            <w:r w:rsidRPr="008E56A7">
              <w:rPr>
                <w:color w:val="auto"/>
                <w:sz w:val="28"/>
                <w:szCs w:val="28"/>
              </w:rPr>
              <w:t xml:space="preserve"> / </w:t>
            </w:r>
            <w:proofErr w:type="spellStart"/>
            <w:r w:rsidRPr="008E56A7">
              <w:rPr>
                <w:color w:val="auto"/>
                <w:sz w:val="28"/>
                <w:szCs w:val="28"/>
              </w:rPr>
              <w:t>Кво</w:t>
            </w:r>
            <w:proofErr w:type="spellEnd"/>
            <w:r w:rsidRPr="008E56A7">
              <w:rPr>
                <w:color w:val="auto"/>
                <w:sz w:val="28"/>
                <w:szCs w:val="28"/>
              </w:rPr>
              <w:t xml:space="preserve"> составляющей в городском округе соответствующие переменные не учитываются в формуле, при этом расчет производится с использованием </w:t>
            </w:r>
            <w:r w:rsidRPr="008E56A7">
              <w:rPr>
                <w:color w:val="auto"/>
                <w:sz w:val="28"/>
                <w:szCs w:val="28"/>
                <w:lang w:val="en-US"/>
              </w:rPr>
              <w:t>t</w:t>
            </w:r>
            <w:r w:rsidRPr="008E56A7">
              <w:rPr>
                <w:color w:val="auto"/>
                <w:sz w:val="28"/>
                <w:szCs w:val="28"/>
              </w:rPr>
              <w:t>, соответствующего количеству переменных.</w:t>
            </w:r>
          </w:p>
          <w:p w14:paraId="4A908DF2" w14:textId="77777777" w:rsidR="009A6082" w:rsidRPr="008E56A7" w:rsidRDefault="009A6082" w:rsidP="00613669">
            <w:pPr>
              <w:pStyle w:val="1fd"/>
              <w:spacing w:after="0" w:line="240" w:lineRule="auto"/>
              <w:jc w:val="both"/>
              <w:rPr>
                <w:color w:val="auto"/>
                <w:sz w:val="28"/>
                <w:szCs w:val="28"/>
              </w:rPr>
            </w:pPr>
            <w:r w:rsidRPr="008E56A7">
              <w:rPr>
                <w:color w:val="auto"/>
                <w:sz w:val="28"/>
                <w:szCs w:val="28"/>
              </w:rPr>
              <w:t>При расчете не учитываются:</w:t>
            </w:r>
          </w:p>
          <w:p w14:paraId="26A257F4" w14:textId="77777777" w:rsidR="009A6082" w:rsidRPr="008E56A7" w:rsidRDefault="009A6082" w:rsidP="00613669">
            <w:pPr>
              <w:pStyle w:val="1fd"/>
              <w:spacing w:after="0" w:line="240" w:lineRule="auto"/>
              <w:jc w:val="both"/>
              <w:rPr>
                <w:color w:val="auto"/>
                <w:sz w:val="28"/>
                <w:szCs w:val="28"/>
              </w:rPr>
            </w:pPr>
            <w:r w:rsidRPr="008E56A7">
              <w:rPr>
                <w:color w:val="auto"/>
                <w:sz w:val="28"/>
                <w:szCs w:val="28"/>
              </w:rPr>
              <w:t>- в части МКД – аварийные дома, подлежащие сносу, общежития, блокированной застройки, а также малоэтажные дома, в которых менее 20 квартир;</w:t>
            </w:r>
          </w:p>
          <w:p w14:paraId="5828D4B8" w14:textId="77777777" w:rsidR="009A6082" w:rsidRPr="008E56A7" w:rsidRDefault="009A6082" w:rsidP="00613669">
            <w:pPr>
              <w:pStyle w:val="1fd"/>
              <w:widowControl w:val="0"/>
              <w:spacing w:after="0" w:line="240" w:lineRule="auto"/>
              <w:jc w:val="center"/>
              <w:rPr>
                <w:color w:val="auto"/>
                <w:sz w:val="28"/>
                <w:szCs w:val="28"/>
              </w:rPr>
            </w:pPr>
            <w:r w:rsidRPr="008E56A7">
              <w:rPr>
                <w:color w:val="auto"/>
                <w:sz w:val="28"/>
                <w:szCs w:val="28"/>
              </w:rPr>
              <w:t>- в части коттеджных поселков и сельских населенных пунктов – поселки, не имеющие проводной доступ к сети Интернет.</w:t>
            </w:r>
          </w:p>
          <w:p w14:paraId="06815044" w14:textId="3D14F9B7" w:rsidR="001310AF" w:rsidRPr="008E56A7" w:rsidRDefault="001310AF" w:rsidP="00613669">
            <w:pPr>
              <w:pStyle w:val="1fd"/>
              <w:widowControl w:val="0"/>
              <w:spacing w:after="0" w:line="240" w:lineRule="auto"/>
              <w:jc w:val="center"/>
              <w:rPr>
                <w:color w:val="auto"/>
                <w:sz w:val="28"/>
                <w:szCs w:val="28"/>
              </w:rPr>
            </w:pPr>
          </w:p>
        </w:tc>
        <w:tc>
          <w:tcPr>
            <w:tcW w:w="2268" w:type="dxa"/>
            <w:tcBorders>
              <w:top w:val="single" w:sz="4" w:space="0" w:color="000000"/>
              <w:left w:val="single" w:sz="4" w:space="0" w:color="000000"/>
              <w:bottom w:val="single" w:sz="4" w:space="0" w:color="000000"/>
              <w:right w:val="single" w:sz="4" w:space="0" w:color="000000"/>
            </w:tcBorders>
          </w:tcPr>
          <w:p w14:paraId="29F0EA24" w14:textId="77777777" w:rsidR="009A6082" w:rsidRPr="008E56A7" w:rsidRDefault="009A6082" w:rsidP="00613669">
            <w:pPr>
              <w:widowControl w:val="0"/>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D9C56E0" w14:textId="357FCA7B" w:rsidR="009A6082" w:rsidRPr="008E56A7" w:rsidRDefault="009A6082" w:rsidP="00613669">
            <w:pPr>
              <w:widowControl w:val="0"/>
              <w:jc w:val="both"/>
              <w:rPr>
                <w:sz w:val="28"/>
                <w:szCs w:val="28"/>
              </w:rPr>
            </w:pPr>
            <w:r w:rsidRPr="008E56A7">
              <w:rPr>
                <w:sz w:val="28"/>
                <w:szCs w:val="28"/>
              </w:rPr>
              <w:t>Ежеквартально</w:t>
            </w:r>
          </w:p>
        </w:tc>
      </w:tr>
      <w:tr w:rsidR="009A6082" w:rsidRPr="008E56A7" w14:paraId="703BD02F" w14:textId="01BDBA74" w:rsidTr="00DD4031">
        <w:tc>
          <w:tcPr>
            <w:tcW w:w="562" w:type="dxa"/>
            <w:tcBorders>
              <w:top w:val="single" w:sz="4" w:space="0" w:color="000000"/>
              <w:left w:val="single" w:sz="4" w:space="0" w:color="000000"/>
              <w:bottom w:val="single" w:sz="4" w:space="0" w:color="000000"/>
              <w:right w:val="single" w:sz="4" w:space="0" w:color="000000"/>
            </w:tcBorders>
          </w:tcPr>
          <w:p w14:paraId="1881A903" w14:textId="09118531" w:rsidR="009A6082" w:rsidRPr="008E56A7" w:rsidRDefault="009A6082" w:rsidP="00613669">
            <w:pPr>
              <w:widowControl w:val="0"/>
              <w:tabs>
                <w:tab w:val="left" w:pos="143"/>
              </w:tabs>
              <w:ind w:right="-108"/>
              <w:jc w:val="center"/>
              <w:rPr>
                <w:sz w:val="28"/>
                <w:szCs w:val="28"/>
              </w:rPr>
            </w:pPr>
            <w:r w:rsidRPr="008E56A7">
              <w:rPr>
                <w:sz w:val="28"/>
                <w:szCs w:val="28"/>
              </w:rPr>
              <w:t>10</w:t>
            </w:r>
          </w:p>
        </w:tc>
        <w:tc>
          <w:tcPr>
            <w:tcW w:w="2552" w:type="dxa"/>
            <w:tcBorders>
              <w:top w:val="single" w:sz="4" w:space="0" w:color="000000"/>
              <w:left w:val="single" w:sz="4" w:space="0" w:color="000000"/>
              <w:bottom w:val="single" w:sz="4" w:space="0" w:color="000000"/>
              <w:right w:val="single" w:sz="4" w:space="0" w:color="000000"/>
            </w:tcBorders>
          </w:tcPr>
          <w:p w14:paraId="413D8892" w14:textId="41AE9BE1" w:rsidR="009A6082" w:rsidRPr="008E56A7" w:rsidRDefault="009A6082" w:rsidP="00613669">
            <w:pPr>
              <w:pStyle w:val="1fd"/>
              <w:widowControl w:val="0"/>
              <w:spacing w:after="0" w:line="240" w:lineRule="auto"/>
              <w:jc w:val="both"/>
              <w:rPr>
                <w:rFonts w:eastAsia="Calibri"/>
                <w:color w:val="auto"/>
                <w:sz w:val="28"/>
                <w:szCs w:val="28"/>
                <w:lang w:eastAsia="en-US"/>
              </w:rPr>
            </w:pPr>
            <w:r w:rsidRPr="008E56A7">
              <w:rPr>
                <w:color w:val="auto"/>
                <w:sz w:val="28"/>
                <w:szCs w:val="28"/>
              </w:rPr>
              <w:t xml:space="preserve">Образовательные организации обеспечены материально-технической базой </w:t>
            </w:r>
            <w:r w:rsidRPr="008E56A7">
              <w:rPr>
                <w:color w:val="auto"/>
                <w:sz w:val="28"/>
                <w:szCs w:val="28"/>
              </w:rPr>
              <w:lastRenderedPageBreak/>
              <w:t>для внедрения цифровой образовательной среды</w:t>
            </w:r>
          </w:p>
        </w:tc>
        <w:tc>
          <w:tcPr>
            <w:tcW w:w="847" w:type="dxa"/>
            <w:tcBorders>
              <w:top w:val="single" w:sz="4" w:space="0" w:color="000000"/>
              <w:left w:val="single" w:sz="4" w:space="0" w:color="000000"/>
              <w:bottom w:val="single" w:sz="4" w:space="0" w:color="000000"/>
              <w:right w:val="single" w:sz="4" w:space="0" w:color="000000"/>
            </w:tcBorders>
          </w:tcPr>
          <w:p w14:paraId="70AD1085" w14:textId="629EDA6E" w:rsidR="009A6082" w:rsidRPr="008E56A7" w:rsidRDefault="009A6082" w:rsidP="00613669">
            <w:pPr>
              <w:widowControl w:val="0"/>
              <w:rPr>
                <w:sz w:val="28"/>
                <w:szCs w:val="28"/>
              </w:rPr>
            </w:pPr>
            <w:r w:rsidRPr="008E56A7">
              <w:rPr>
                <w:sz w:val="28"/>
                <w:szCs w:val="28"/>
              </w:rPr>
              <w:lastRenderedPageBreak/>
              <w:t>Единица</w:t>
            </w:r>
          </w:p>
        </w:tc>
        <w:tc>
          <w:tcPr>
            <w:tcW w:w="7941" w:type="dxa"/>
            <w:tcBorders>
              <w:top w:val="single" w:sz="4" w:space="0" w:color="000000"/>
              <w:left w:val="single" w:sz="4" w:space="0" w:color="000000"/>
              <w:bottom w:val="single" w:sz="4" w:space="0" w:color="000000"/>
              <w:right w:val="single" w:sz="4" w:space="0" w:color="000000"/>
            </w:tcBorders>
          </w:tcPr>
          <w:p w14:paraId="032EAA0C" w14:textId="00C80AE2" w:rsidR="009A6082" w:rsidRPr="008E56A7" w:rsidRDefault="00613669" w:rsidP="00613669">
            <w:pPr>
              <w:pStyle w:val="1fd"/>
              <w:widowControl w:val="0"/>
              <w:spacing w:after="0" w:line="240" w:lineRule="auto"/>
              <w:jc w:val="center"/>
              <w:rPr>
                <w:color w:val="auto"/>
                <w:sz w:val="28"/>
                <w:szCs w:val="28"/>
                <w:lang w:eastAsia="en-US"/>
              </w:rPr>
            </w:pPr>
            <m:oMathPara>
              <m:oMathParaPr>
                <m:jc m:val="center"/>
              </m:oMathParaPr>
              <m:oMath>
                <m:r>
                  <m:rPr>
                    <m:sty m:val="p"/>
                  </m:rPr>
                  <w:rPr>
                    <w:rFonts w:ascii="Cambria Math" w:hAnsi="Cambria Math"/>
                    <w:color w:val="auto"/>
                    <w:sz w:val="28"/>
                    <w:szCs w:val="28"/>
                  </w:rPr>
                  <m:t>n=R+K</m:t>
                </m:r>
              </m:oMath>
            </m:oMathPara>
          </w:p>
          <w:p w14:paraId="303E3A0B"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rPr>
              <w:t>где:</w:t>
            </w:r>
          </w:p>
          <w:p w14:paraId="5E458DDD"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lang w:val="en-US"/>
              </w:rPr>
              <w:t>n</w:t>
            </w:r>
            <w:r w:rsidRPr="008E56A7">
              <w:rPr>
                <w:color w:val="auto"/>
                <w:sz w:val="28"/>
                <w:szCs w:val="28"/>
              </w:rPr>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w:t>
            </w:r>
            <w:r w:rsidRPr="008E56A7">
              <w:rPr>
                <w:color w:val="auto"/>
                <w:sz w:val="28"/>
                <w:szCs w:val="28"/>
              </w:rPr>
              <w:lastRenderedPageBreak/>
              <w:t>среды;</w:t>
            </w:r>
          </w:p>
          <w:p w14:paraId="2D604E46" w14:textId="77777777" w:rsidR="009A6082" w:rsidRPr="008E56A7" w:rsidRDefault="009A6082" w:rsidP="00613669">
            <w:pPr>
              <w:pStyle w:val="1fd"/>
              <w:widowControl w:val="0"/>
              <w:spacing w:after="0" w:line="240" w:lineRule="auto"/>
              <w:jc w:val="both"/>
              <w:rPr>
                <w:color w:val="auto"/>
                <w:sz w:val="28"/>
                <w:szCs w:val="28"/>
              </w:rPr>
            </w:pPr>
            <w:r w:rsidRPr="008E56A7">
              <w:rPr>
                <w:color w:val="auto"/>
                <w:sz w:val="28"/>
                <w:szCs w:val="28"/>
                <w:lang w:val="en-US"/>
              </w:rPr>
              <w:t>R</w:t>
            </w:r>
            <w:r w:rsidRPr="008E56A7">
              <w:rPr>
                <w:color w:val="auto"/>
                <w:sz w:val="28"/>
                <w:szCs w:val="28"/>
              </w:rPr>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8E56A7">
              <w:rPr>
                <w:color w:val="auto"/>
                <w:sz w:val="28"/>
                <w:szCs w:val="28"/>
                <w:lang w:val="en-US"/>
              </w:rPr>
              <w:t> </w:t>
            </w:r>
            <w:r w:rsidRPr="008E56A7">
              <w:rPr>
                <w:color w:val="auto"/>
                <w:sz w:val="28"/>
                <w:szCs w:val="28"/>
              </w:rPr>
              <w:t>соответствующем году, начиная с 2023 года (приобретены средства обучения и</w:t>
            </w:r>
            <w:r w:rsidRPr="008E56A7">
              <w:rPr>
                <w:color w:val="auto"/>
                <w:sz w:val="28"/>
                <w:szCs w:val="28"/>
                <w:lang w:val="en-US"/>
              </w:rPr>
              <w:t> </w:t>
            </w:r>
            <w:r w:rsidRPr="008E56A7">
              <w:rPr>
                <w:color w:val="auto"/>
                <w:sz w:val="28"/>
                <w:szCs w:val="28"/>
              </w:rPr>
              <w:t>воспитания для обновления материально–технической базы);</w:t>
            </w:r>
          </w:p>
          <w:p w14:paraId="490B52B8" w14:textId="77777777" w:rsidR="009A6082" w:rsidRPr="008E56A7" w:rsidRDefault="009A6082" w:rsidP="00613669">
            <w:pPr>
              <w:pStyle w:val="1fd"/>
              <w:widowControl w:val="0"/>
              <w:spacing w:after="0" w:line="240" w:lineRule="auto"/>
              <w:jc w:val="center"/>
              <w:rPr>
                <w:color w:val="auto"/>
                <w:sz w:val="28"/>
                <w:szCs w:val="28"/>
              </w:rPr>
            </w:pPr>
            <w:r w:rsidRPr="008E56A7">
              <w:rPr>
                <w:color w:val="auto"/>
                <w:sz w:val="28"/>
                <w:szCs w:val="28"/>
                <w:lang w:val="en-US"/>
              </w:rPr>
              <w:t>K</w:t>
            </w:r>
            <w:r w:rsidRPr="008E56A7">
              <w:rPr>
                <w:color w:val="auto"/>
                <w:sz w:val="28"/>
                <w:szCs w:val="28"/>
              </w:rPr>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p w14:paraId="52713243" w14:textId="77777777" w:rsidR="009A6082" w:rsidRPr="008E56A7" w:rsidRDefault="009A6082" w:rsidP="00613669">
            <w:pPr>
              <w:pStyle w:val="1fd"/>
              <w:widowControl w:val="0"/>
              <w:spacing w:after="0" w:line="240" w:lineRule="auto"/>
              <w:jc w:val="center"/>
              <w:rPr>
                <w:color w:val="auto"/>
                <w:sz w:val="28"/>
                <w:szCs w:val="28"/>
              </w:rPr>
            </w:pPr>
          </w:p>
          <w:p w14:paraId="5BA210E0" w14:textId="77777777" w:rsidR="009A6082" w:rsidRPr="008E56A7" w:rsidRDefault="009A6082" w:rsidP="00613669">
            <w:pPr>
              <w:pStyle w:val="1fd"/>
              <w:widowControl w:val="0"/>
              <w:spacing w:after="0" w:line="240" w:lineRule="auto"/>
              <w:jc w:val="center"/>
              <w:rPr>
                <w:color w:val="auto"/>
                <w:sz w:val="28"/>
                <w:szCs w:val="28"/>
              </w:rPr>
            </w:pPr>
          </w:p>
          <w:p w14:paraId="3A5FA318" w14:textId="62A797FD" w:rsidR="009A6082" w:rsidRPr="008E56A7" w:rsidRDefault="009A6082" w:rsidP="00613669">
            <w:pPr>
              <w:pStyle w:val="1fd"/>
              <w:widowControl w:val="0"/>
              <w:spacing w:after="0" w:line="240" w:lineRule="auto"/>
              <w:jc w:val="center"/>
              <w:rPr>
                <w:color w:val="auto"/>
                <w:sz w:val="28"/>
                <w:szCs w:val="28"/>
              </w:rPr>
            </w:pPr>
          </w:p>
        </w:tc>
        <w:tc>
          <w:tcPr>
            <w:tcW w:w="2268" w:type="dxa"/>
            <w:tcBorders>
              <w:top w:val="single" w:sz="4" w:space="0" w:color="000000"/>
              <w:left w:val="single" w:sz="4" w:space="0" w:color="000000"/>
              <w:bottom w:val="single" w:sz="4" w:space="0" w:color="000000"/>
              <w:right w:val="single" w:sz="4" w:space="0" w:color="000000"/>
            </w:tcBorders>
          </w:tcPr>
          <w:p w14:paraId="0200B567" w14:textId="77777777" w:rsidR="009A6082" w:rsidRPr="008E56A7" w:rsidRDefault="009A6082" w:rsidP="00613669">
            <w:pPr>
              <w:widowControl w:val="0"/>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66A696E8" w14:textId="0287AA01" w:rsidR="009A6082" w:rsidRPr="008E56A7" w:rsidRDefault="009A6082" w:rsidP="00613669">
            <w:pPr>
              <w:widowControl w:val="0"/>
              <w:jc w:val="both"/>
              <w:rPr>
                <w:sz w:val="28"/>
                <w:szCs w:val="28"/>
              </w:rPr>
            </w:pPr>
            <w:r w:rsidRPr="008E56A7">
              <w:rPr>
                <w:sz w:val="28"/>
                <w:szCs w:val="28"/>
              </w:rPr>
              <w:t>Ежеквартально</w:t>
            </w:r>
          </w:p>
        </w:tc>
      </w:tr>
      <w:tr w:rsidR="009A6082" w:rsidRPr="008E56A7" w14:paraId="51E5F682" w14:textId="77777777" w:rsidTr="009604DB">
        <w:tc>
          <w:tcPr>
            <w:tcW w:w="15304" w:type="dxa"/>
            <w:gridSpan w:val="6"/>
            <w:tcBorders>
              <w:top w:val="single" w:sz="4" w:space="0" w:color="000000"/>
              <w:left w:val="single" w:sz="4" w:space="0" w:color="000000"/>
              <w:bottom w:val="single" w:sz="4" w:space="0" w:color="000000"/>
              <w:right w:val="single" w:sz="4" w:space="0" w:color="000000"/>
            </w:tcBorders>
          </w:tcPr>
          <w:p w14:paraId="68AD0D59" w14:textId="776E6B5B" w:rsidR="009A6082" w:rsidRPr="008E56A7" w:rsidRDefault="009A6082" w:rsidP="00613669">
            <w:pPr>
              <w:widowControl w:val="0"/>
              <w:jc w:val="center"/>
              <w:rPr>
                <w:sz w:val="28"/>
                <w:szCs w:val="28"/>
              </w:rPr>
            </w:pPr>
            <w:r w:rsidRPr="008E56A7">
              <w:rPr>
                <w:rFonts w:eastAsiaTheme="minorEastAsia"/>
                <w:sz w:val="28"/>
                <w:szCs w:val="28"/>
              </w:rPr>
              <w:lastRenderedPageBreak/>
              <w:t>Подпрограмма 4 «Развитие архивного дела»</w:t>
            </w:r>
          </w:p>
        </w:tc>
      </w:tr>
      <w:tr w:rsidR="009A6082" w:rsidRPr="008E56A7" w14:paraId="2DA58616" w14:textId="77777777" w:rsidTr="00DD4031">
        <w:tc>
          <w:tcPr>
            <w:tcW w:w="562" w:type="dxa"/>
            <w:tcBorders>
              <w:top w:val="single" w:sz="4" w:space="0" w:color="000000"/>
              <w:left w:val="single" w:sz="4" w:space="0" w:color="000000"/>
              <w:bottom w:val="single" w:sz="4" w:space="0" w:color="000000"/>
              <w:right w:val="single" w:sz="4" w:space="0" w:color="000000"/>
            </w:tcBorders>
          </w:tcPr>
          <w:p w14:paraId="5E4AD5A4" w14:textId="30FD5E54" w:rsidR="009A6082" w:rsidRPr="008E56A7" w:rsidRDefault="009A6082" w:rsidP="00613669">
            <w:pPr>
              <w:widowControl w:val="0"/>
              <w:tabs>
                <w:tab w:val="left" w:pos="143"/>
              </w:tabs>
              <w:ind w:right="-108"/>
              <w:jc w:val="center"/>
              <w:rPr>
                <w:sz w:val="28"/>
                <w:szCs w:val="28"/>
              </w:rPr>
            </w:pPr>
            <w:r w:rsidRPr="008E56A7">
              <w:rPr>
                <w:rFonts w:eastAsiaTheme="minorEastAsia"/>
                <w:sz w:val="28"/>
                <w:szCs w:val="28"/>
              </w:rPr>
              <w:t>1</w:t>
            </w:r>
          </w:p>
        </w:tc>
        <w:tc>
          <w:tcPr>
            <w:tcW w:w="2552" w:type="dxa"/>
            <w:tcBorders>
              <w:top w:val="single" w:sz="4" w:space="0" w:color="000000"/>
              <w:left w:val="single" w:sz="4" w:space="0" w:color="000000"/>
              <w:bottom w:val="single" w:sz="4" w:space="0" w:color="000000"/>
              <w:right w:val="single" w:sz="4" w:space="0" w:color="000000"/>
            </w:tcBorders>
          </w:tcPr>
          <w:p w14:paraId="77F2DDC6" w14:textId="6207D5D3" w:rsidR="009A6082" w:rsidRPr="008E56A7" w:rsidRDefault="009A6082" w:rsidP="00613669">
            <w:pPr>
              <w:pStyle w:val="1fd"/>
              <w:widowControl w:val="0"/>
              <w:spacing w:after="0" w:line="240" w:lineRule="auto"/>
              <w:jc w:val="both"/>
              <w:rPr>
                <w:color w:val="auto"/>
                <w:sz w:val="28"/>
                <w:szCs w:val="28"/>
              </w:rPr>
            </w:pPr>
            <w:r w:rsidRPr="008E56A7">
              <w:rPr>
                <w:sz w:val="28"/>
                <w:szCs w:val="28"/>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847" w:type="dxa"/>
            <w:tcBorders>
              <w:top w:val="single" w:sz="4" w:space="0" w:color="000000"/>
              <w:left w:val="single" w:sz="4" w:space="0" w:color="000000"/>
              <w:bottom w:val="single" w:sz="4" w:space="0" w:color="000000"/>
              <w:right w:val="single" w:sz="4" w:space="0" w:color="000000"/>
            </w:tcBorders>
          </w:tcPr>
          <w:p w14:paraId="3B32F608" w14:textId="61A2E85E" w:rsidR="009A6082" w:rsidRPr="008E56A7" w:rsidRDefault="009A6082" w:rsidP="00613669">
            <w:pPr>
              <w:widowControl w:val="0"/>
              <w:rPr>
                <w:sz w:val="28"/>
                <w:szCs w:val="28"/>
              </w:rPr>
            </w:pPr>
            <w:r w:rsidRPr="008E56A7">
              <w:rPr>
                <w:sz w:val="28"/>
                <w:szCs w:val="28"/>
              </w:rPr>
              <w:t>процент</w:t>
            </w:r>
          </w:p>
        </w:tc>
        <w:tc>
          <w:tcPr>
            <w:tcW w:w="7941" w:type="dxa"/>
            <w:tcBorders>
              <w:top w:val="single" w:sz="4" w:space="0" w:color="000000"/>
              <w:left w:val="single" w:sz="4" w:space="0" w:color="000000"/>
              <w:bottom w:val="single" w:sz="4" w:space="0" w:color="000000"/>
              <w:right w:val="single" w:sz="4" w:space="0" w:color="000000"/>
            </w:tcBorders>
          </w:tcPr>
          <w:p w14:paraId="2D15698C" w14:textId="41B935BD" w:rsidR="009A6082" w:rsidRPr="008E56A7" w:rsidRDefault="009A6082" w:rsidP="00613669">
            <w:pPr>
              <w:pStyle w:val="1fd"/>
              <w:widowControl w:val="0"/>
              <w:spacing w:after="0" w:line="240" w:lineRule="auto"/>
              <w:jc w:val="center"/>
              <w:rPr>
                <w:color w:val="auto"/>
                <w:sz w:val="28"/>
                <w:szCs w:val="28"/>
              </w:rPr>
            </w:pPr>
            <w:r w:rsidRPr="008E56A7">
              <w:rPr>
                <w:sz w:val="28"/>
                <w:szCs w:val="28"/>
              </w:rPr>
              <w:t xml:space="preserve">Дну = </w:t>
            </w:r>
            <w:r w:rsidRPr="008E56A7">
              <w:rPr>
                <w:sz w:val="28"/>
                <w:szCs w:val="28"/>
                <w:lang w:val="en-US"/>
              </w:rPr>
              <w:t>V</w:t>
            </w:r>
            <w:r w:rsidRPr="008E56A7">
              <w:rPr>
                <w:sz w:val="28"/>
                <w:szCs w:val="28"/>
              </w:rPr>
              <w:t xml:space="preserve">ну/ </w:t>
            </w:r>
            <w:r w:rsidRPr="008E56A7">
              <w:rPr>
                <w:sz w:val="28"/>
                <w:szCs w:val="28"/>
                <w:lang w:val="en-US"/>
              </w:rPr>
              <w:t>V</w:t>
            </w:r>
            <w:proofErr w:type="spellStart"/>
            <w:r w:rsidRPr="008E56A7">
              <w:rPr>
                <w:sz w:val="28"/>
                <w:szCs w:val="28"/>
              </w:rPr>
              <w:t>аф</w:t>
            </w:r>
            <w:proofErr w:type="spellEnd"/>
            <w:r w:rsidRPr="008E56A7">
              <w:rPr>
                <w:sz w:val="28"/>
                <w:szCs w:val="28"/>
              </w:rPr>
              <w:t xml:space="preserve"> х 100%,</w:t>
            </w:r>
            <w:r w:rsidRPr="008E56A7">
              <w:rPr>
                <w:sz w:val="28"/>
                <w:szCs w:val="28"/>
              </w:rPr>
              <w:br/>
              <w:t>где:</w:t>
            </w:r>
            <w:r w:rsidRPr="008E56A7">
              <w:rPr>
                <w:sz w:val="28"/>
                <w:szCs w:val="28"/>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8E56A7">
              <w:rPr>
                <w:sz w:val="28"/>
                <w:szCs w:val="28"/>
              </w:rPr>
              <w:br/>
            </w:r>
            <w:proofErr w:type="spellStart"/>
            <w:r w:rsidRPr="008E56A7">
              <w:rPr>
                <w:sz w:val="28"/>
                <w:szCs w:val="28"/>
              </w:rPr>
              <w:t>Vну</w:t>
            </w:r>
            <w:proofErr w:type="spellEnd"/>
            <w:r w:rsidRPr="008E56A7">
              <w:rPr>
                <w:sz w:val="28"/>
                <w:szCs w:val="28"/>
              </w:rPr>
              <w:t xml:space="preserve">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8E56A7">
              <w:rPr>
                <w:sz w:val="28"/>
                <w:szCs w:val="28"/>
              </w:rPr>
              <w:br/>
            </w:r>
            <w:proofErr w:type="spellStart"/>
            <w:r w:rsidRPr="008E56A7">
              <w:rPr>
                <w:sz w:val="28"/>
                <w:szCs w:val="28"/>
              </w:rPr>
              <w:t>Vаф</w:t>
            </w:r>
            <w:proofErr w:type="spellEnd"/>
            <w:r w:rsidRPr="008E56A7">
              <w:rPr>
                <w:sz w:val="28"/>
                <w:szCs w:val="28"/>
              </w:rPr>
              <w:t xml:space="preserve"> - количество архивных документов, находящихся на хранении в муниципальном архиве</w:t>
            </w:r>
          </w:p>
        </w:tc>
        <w:tc>
          <w:tcPr>
            <w:tcW w:w="2268" w:type="dxa"/>
            <w:tcBorders>
              <w:top w:val="single" w:sz="4" w:space="0" w:color="000000"/>
              <w:left w:val="single" w:sz="4" w:space="0" w:color="000000"/>
              <w:bottom w:val="single" w:sz="4" w:space="0" w:color="000000"/>
              <w:right w:val="single" w:sz="4" w:space="0" w:color="000000"/>
            </w:tcBorders>
          </w:tcPr>
          <w:p w14:paraId="5D568E12" w14:textId="77777777" w:rsidR="009A6082" w:rsidRPr="008E56A7" w:rsidRDefault="009A6082" w:rsidP="00613669">
            <w:pPr>
              <w:widowControl w:val="0"/>
              <w:jc w:val="both"/>
              <w:rPr>
                <w:sz w:val="28"/>
                <w:szCs w:val="28"/>
              </w:rPr>
            </w:pPr>
            <w:r w:rsidRPr="008E56A7">
              <w:rPr>
                <w:sz w:val="28"/>
                <w:szCs w:val="28"/>
              </w:rPr>
              <w:t xml:space="preserve">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w:t>
            </w:r>
            <w:r w:rsidRPr="008E56A7">
              <w:rPr>
                <w:sz w:val="28"/>
                <w:szCs w:val="28"/>
              </w:rPr>
              <w:lastRenderedPageBreak/>
              <w:t>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p w14:paraId="297EF521" w14:textId="794F7A75" w:rsidR="009A6082" w:rsidRPr="008E56A7" w:rsidRDefault="009A6082" w:rsidP="00613669">
            <w:pPr>
              <w:widowControl w:val="0"/>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068EC198" w14:textId="29918942" w:rsidR="009A6082" w:rsidRPr="008E56A7" w:rsidRDefault="009A6082" w:rsidP="00613669">
            <w:pPr>
              <w:widowControl w:val="0"/>
              <w:jc w:val="both"/>
              <w:rPr>
                <w:sz w:val="28"/>
                <w:szCs w:val="28"/>
              </w:rPr>
            </w:pPr>
            <w:r w:rsidRPr="008E56A7">
              <w:rPr>
                <w:sz w:val="28"/>
                <w:szCs w:val="28"/>
              </w:rPr>
              <w:lastRenderedPageBreak/>
              <w:t>Ежеквартально</w:t>
            </w:r>
          </w:p>
        </w:tc>
      </w:tr>
      <w:tr w:rsidR="009A6082" w:rsidRPr="008E56A7" w14:paraId="294BFB48" w14:textId="77777777" w:rsidTr="00DD4031">
        <w:tc>
          <w:tcPr>
            <w:tcW w:w="562" w:type="dxa"/>
            <w:tcBorders>
              <w:top w:val="single" w:sz="4" w:space="0" w:color="000000"/>
              <w:left w:val="single" w:sz="4" w:space="0" w:color="000000"/>
              <w:bottom w:val="single" w:sz="4" w:space="0" w:color="000000"/>
              <w:right w:val="single" w:sz="4" w:space="0" w:color="000000"/>
            </w:tcBorders>
          </w:tcPr>
          <w:p w14:paraId="25F4AFF3" w14:textId="7919E2CC" w:rsidR="009A6082" w:rsidRPr="008E56A7" w:rsidRDefault="009A6082" w:rsidP="00613669">
            <w:pPr>
              <w:widowControl w:val="0"/>
              <w:tabs>
                <w:tab w:val="left" w:pos="143"/>
              </w:tabs>
              <w:ind w:right="-108"/>
              <w:jc w:val="center"/>
              <w:rPr>
                <w:sz w:val="28"/>
                <w:szCs w:val="28"/>
              </w:rPr>
            </w:pPr>
            <w:r w:rsidRPr="008E56A7">
              <w:rPr>
                <w:rFonts w:eastAsiaTheme="minorEastAsia"/>
                <w:sz w:val="28"/>
                <w:szCs w:val="28"/>
              </w:rPr>
              <w:lastRenderedPageBreak/>
              <w:t>2</w:t>
            </w:r>
          </w:p>
        </w:tc>
        <w:tc>
          <w:tcPr>
            <w:tcW w:w="2552" w:type="dxa"/>
            <w:tcBorders>
              <w:top w:val="single" w:sz="4" w:space="0" w:color="000000"/>
              <w:left w:val="single" w:sz="4" w:space="0" w:color="000000"/>
              <w:bottom w:val="single" w:sz="4" w:space="0" w:color="000000"/>
              <w:right w:val="single" w:sz="4" w:space="0" w:color="000000"/>
            </w:tcBorders>
          </w:tcPr>
          <w:p w14:paraId="370ED2C5" w14:textId="3D5B7220" w:rsidR="009A6082" w:rsidRPr="008E56A7" w:rsidRDefault="009A6082" w:rsidP="00613669">
            <w:pPr>
              <w:pStyle w:val="1fd"/>
              <w:widowControl w:val="0"/>
              <w:spacing w:after="0" w:line="240" w:lineRule="auto"/>
              <w:jc w:val="both"/>
              <w:rPr>
                <w:color w:val="auto"/>
                <w:sz w:val="28"/>
                <w:szCs w:val="28"/>
              </w:rPr>
            </w:pPr>
            <w:r w:rsidRPr="008E56A7">
              <w:rPr>
                <w:sz w:val="28"/>
                <w:szCs w:val="28"/>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847" w:type="dxa"/>
            <w:tcBorders>
              <w:top w:val="single" w:sz="4" w:space="0" w:color="000000"/>
              <w:left w:val="single" w:sz="4" w:space="0" w:color="000000"/>
              <w:bottom w:val="single" w:sz="4" w:space="0" w:color="000000"/>
              <w:right w:val="single" w:sz="4" w:space="0" w:color="000000"/>
            </w:tcBorders>
          </w:tcPr>
          <w:p w14:paraId="4EB8B312" w14:textId="783608DE" w:rsidR="009A6082" w:rsidRPr="008E56A7" w:rsidRDefault="009A6082" w:rsidP="00613669">
            <w:pPr>
              <w:widowControl w:val="0"/>
              <w:rPr>
                <w:sz w:val="28"/>
                <w:szCs w:val="28"/>
              </w:rPr>
            </w:pPr>
            <w:r w:rsidRPr="008E56A7">
              <w:rPr>
                <w:rFonts w:eastAsiaTheme="minorEastAsia"/>
                <w:sz w:val="28"/>
                <w:szCs w:val="28"/>
              </w:rPr>
              <w:t>процент</w:t>
            </w:r>
          </w:p>
        </w:tc>
        <w:tc>
          <w:tcPr>
            <w:tcW w:w="7941" w:type="dxa"/>
            <w:tcBorders>
              <w:top w:val="single" w:sz="4" w:space="0" w:color="000000"/>
              <w:left w:val="single" w:sz="4" w:space="0" w:color="000000"/>
              <w:bottom w:val="single" w:sz="4" w:space="0" w:color="000000"/>
              <w:right w:val="single" w:sz="4" w:space="0" w:color="000000"/>
            </w:tcBorders>
          </w:tcPr>
          <w:p w14:paraId="1EBA9BC6" w14:textId="4BFF2548" w:rsidR="009A6082" w:rsidRPr="008E56A7" w:rsidRDefault="009A6082" w:rsidP="00613669">
            <w:pPr>
              <w:pStyle w:val="1fd"/>
              <w:widowControl w:val="0"/>
              <w:spacing w:after="0" w:line="240" w:lineRule="auto"/>
              <w:jc w:val="center"/>
              <w:rPr>
                <w:color w:val="auto"/>
                <w:sz w:val="28"/>
                <w:szCs w:val="28"/>
              </w:rPr>
            </w:pPr>
            <w:proofErr w:type="spellStart"/>
            <w:r w:rsidRPr="008E56A7">
              <w:rPr>
                <w:sz w:val="28"/>
                <w:szCs w:val="28"/>
              </w:rPr>
              <w:t>Даф</w:t>
            </w:r>
            <w:proofErr w:type="spellEnd"/>
            <w:r w:rsidRPr="008E56A7">
              <w:rPr>
                <w:sz w:val="28"/>
                <w:szCs w:val="28"/>
              </w:rPr>
              <w:t xml:space="preserve"> = </w:t>
            </w:r>
            <w:r w:rsidRPr="008E56A7">
              <w:rPr>
                <w:sz w:val="28"/>
                <w:szCs w:val="28"/>
                <w:lang w:val="en-US"/>
              </w:rPr>
              <w:t>V</w:t>
            </w:r>
            <w:r w:rsidRPr="008E56A7">
              <w:rPr>
                <w:sz w:val="28"/>
                <w:szCs w:val="28"/>
              </w:rPr>
              <w:t>а /</w:t>
            </w:r>
            <w:r w:rsidRPr="008E56A7">
              <w:rPr>
                <w:sz w:val="28"/>
                <w:szCs w:val="28"/>
                <w:lang w:val="en-US"/>
              </w:rPr>
              <w:t>V</w:t>
            </w:r>
            <w:r w:rsidRPr="008E56A7">
              <w:rPr>
                <w:sz w:val="28"/>
                <w:szCs w:val="28"/>
              </w:rPr>
              <w:t xml:space="preserve">об х 100%, </w:t>
            </w:r>
            <w:r w:rsidRPr="008E56A7">
              <w:rPr>
                <w:sz w:val="28"/>
                <w:szCs w:val="28"/>
              </w:rPr>
              <w:br/>
              <w:t>где:</w:t>
            </w:r>
            <w:r w:rsidRPr="008E56A7">
              <w:rPr>
                <w:sz w:val="28"/>
                <w:szCs w:val="28"/>
              </w:rPr>
              <w:br/>
            </w:r>
            <w:proofErr w:type="spellStart"/>
            <w:r w:rsidRPr="008E56A7">
              <w:rPr>
                <w:sz w:val="28"/>
                <w:szCs w:val="28"/>
              </w:rPr>
              <w:t>Даф</w:t>
            </w:r>
            <w:proofErr w:type="spellEnd"/>
            <w:r w:rsidRPr="008E56A7">
              <w:rPr>
                <w:sz w:val="28"/>
                <w:szCs w:val="28"/>
              </w:rPr>
              <w:t xml:space="preserve">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8E56A7">
              <w:rPr>
                <w:sz w:val="28"/>
                <w:szCs w:val="28"/>
              </w:rPr>
              <w:br/>
            </w:r>
            <w:r w:rsidRPr="008E56A7">
              <w:rPr>
                <w:sz w:val="28"/>
                <w:szCs w:val="28"/>
                <w:lang w:val="en-US"/>
              </w:rPr>
              <w:t>V</w:t>
            </w:r>
            <w:r w:rsidRPr="008E56A7">
              <w:rPr>
                <w:sz w:val="28"/>
                <w:szCs w:val="28"/>
              </w:rPr>
              <w:t>а – количество архивных фондов, внесенных в общеотраслевую базу данных «Архивный фонд»;</w:t>
            </w:r>
            <w:r w:rsidRPr="008E56A7">
              <w:rPr>
                <w:sz w:val="28"/>
                <w:szCs w:val="28"/>
              </w:rPr>
              <w:br/>
            </w:r>
            <w:r w:rsidRPr="008E56A7">
              <w:rPr>
                <w:sz w:val="28"/>
                <w:szCs w:val="28"/>
                <w:lang w:val="en-US"/>
              </w:rPr>
              <w:t>V</w:t>
            </w:r>
            <w:r w:rsidRPr="008E56A7">
              <w:rPr>
                <w:sz w:val="28"/>
                <w:szCs w:val="28"/>
              </w:rPr>
              <w:t xml:space="preserve">об – общее количество архивных фондов, хранящихся в муниципальном архиве </w:t>
            </w:r>
          </w:p>
        </w:tc>
        <w:tc>
          <w:tcPr>
            <w:tcW w:w="2268" w:type="dxa"/>
            <w:tcBorders>
              <w:top w:val="single" w:sz="4" w:space="0" w:color="000000"/>
              <w:left w:val="single" w:sz="4" w:space="0" w:color="000000"/>
              <w:bottom w:val="single" w:sz="4" w:space="0" w:color="000000"/>
              <w:right w:val="single" w:sz="4" w:space="0" w:color="000000"/>
            </w:tcBorders>
          </w:tcPr>
          <w:p w14:paraId="77F6B36C" w14:textId="164625EF" w:rsidR="009A6082" w:rsidRPr="008E56A7" w:rsidRDefault="009A6082" w:rsidP="00613669">
            <w:pPr>
              <w:widowControl w:val="0"/>
              <w:jc w:val="both"/>
              <w:rPr>
                <w:sz w:val="28"/>
                <w:szCs w:val="28"/>
              </w:rPr>
            </w:pPr>
            <w:r w:rsidRPr="008E56A7">
              <w:rPr>
                <w:sz w:val="28"/>
                <w:szCs w:val="28"/>
              </w:rPr>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w:t>
            </w:r>
            <w:proofErr w:type="spellStart"/>
            <w:r w:rsidRPr="008E56A7">
              <w:rPr>
                <w:sz w:val="28"/>
                <w:szCs w:val="28"/>
              </w:rPr>
              <w:t>Росархива</w:t>
            </w:r>
            <w:proofErr w:type="spellEnd"/>
            <w:r w:rsidRPr="008E56A7">
              <w:rPr>
                <w:sz w:val="28"/>
                <w:szCs w:val="28"/>
              </w:rPr>
              <w:t xml:space="preserve"> от 12.10.2006 № 59 «Об утверждении и введении в действие статистической </w:t>
            </w:r>
            <w:r w:rsidRPr="008E56A7">
              <w:rPr>
                <w:sz w:val="28"/>
                <w:szCs w:val="28"/>
              </w:rPr>
              <w:lastRenderedPageBreak/>
              <w:t>формы планово-отчетной документации архивных учреждений  «Показатели основных направлений и результатов деятельности на/за 20__ год»; форма № 8 «Информация о работе в ПК «Архивный фонд», утвержденная распоряжением Главного архивного управления Московской области от 15.10.2021 № 100-р</w:t>
            </w:r>
          </w:p>
        </w:tc>
        <w:tc>
          <w:tcPr>
            <w:tcW w:w="1134" w:type="dxa"/>
            <w:tcBorders>
              <w:top w:val="single" w:sz="4" w:space="0" w:color="000000"/>
              <w:left w:val="single" w:sz="4" w:space="0" w:color="000000"/>
              <w:bottom w:val="single" w:sz="4" w:space="0" w:color="000000"/>
              <w:right w:val="single" w:sz="4" w:space="0" w:color="000000"/>
            </w:tcBorders>
          </w:tcPr>
          <w:p w14:paraId="4E4E34CA" w14:textId="4F4B78DA" w:rsidR="009A6082" w:rsidRPr="008E56A7" w:rsidRDefault="009A6082" w:rsidP="00613669">
            <w:pPr>
              <w:widowControl w:val="0"/>
              <w:jc w:val="both"/>
              <w:rPr>
                <w:sz w:val="28"/>
                <w:szCs w:val="28"/>
              </w:rPr>
            </w:pPr>
            <w:r w:rsidRPr="008E56A7">
              <w:rPr>
                <w:sz w:val="28"/>
                <w:szCs w:val="28"/>
              </w:rPr>
              <w:lastRenderedPageBreak/>
              <w:t>Ежеквартально</w:t>
            </w:r>
          </w:p>
        </w:tc>
      </w:tr>
      <w:tr w:rsidR="009A6082" w:rsidRPr="008E56A7" w14:paraId="16EC2E0E" w14:textId="77777777" w:rsidTr="00DD4031">
        <w:tc>
          <w:tcPr>
            <w:tcW w:w="562" w:type="dxa"/>
            <w:tcBorders>
              <w:top w:val="single" w:sz="4" w:space="0" w:color="000000"/>
              <w:left w:val="single" w:sz="4" w:space="0" w:color="000000"/>
              <w:bottom w:val="single" w:sz="4" w:space="0" w:color="000000"/>
              <w:right w:val="single" w:sz="4" w:space="0" w:color="000000"/>
            </w:tcBorders>
          </w:tcPr>
          <w:p w14:paraId="4973D820" w14:textId="1C29EF15" w:rsidR="009A6082" w:rsidRPr="008E56A7" w:rsidRDefault="009A6082" w:rsidP="00613669">
            <w:pPr>
              <w:widowControl w:val="0"/>
              <w:tabs>
                <w:tab w:val="left" w:pos="143"/>
              </w:tabs>
              <w:ind w:right="-108"/>
              <w:jc w:val="center"/>
              <w:rPr>
                <w:sz w:val="28"/>
                <w:szCs w:val="28"/>
              </w:rPr>
            </w:pPr>
            <w:r w:rsidRPr="008E56A7">
              <w:rPr>
                <w:rFonts w:eastAsiaTheme="minorEastAsia"/>
                <w:sz w:val="28"/>
                <w:szCs w:val="28"/>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14:paraId="7C370CE7" w14:textId="317EAA68" w:rsidR="009A6082" w:rsidRPr="008E56A7" w:rsidRDefault="009A6082" w:rsidP="00613669">
            <w:pPr>
              <w:pStyle w:val="1fd"/>
              <w:widowControl w:val="0"/>
              <w:spacing w:after="0" w:line="240" w:lineRule="auto"/>
              <w:jc w:val="both"/>
              <w:rPr>
                <w:color w:val="auto"/>
                <w:sz w:val="28"/>
                <w:szCs w:val="28"/>
              </w:rPr>
            </w:pPr>
            <w:r w:rsidRPr="008E56A7">
              <w:rPr>
                <w:sz w:val="28"/>
                <w:szCs w:val="28"/>
              </w:rPr>
              <w:t xml:space="preserve">Доля архивных документов, переведенных в электронно-цифровую форму, от общего количества документов, находящихся на </w:t>
            </w:r>
            <w:r w:rsidRPr="008E56A7">
              <w:rPr>
                <w:sz w:val="28"/>
                <w:szCs w:val="28"/>
              </w:rPr>
              <w:lastRenderedPageBreak/>
              <w:t>хранении в муниципальном архиве муниципального образования</w:t>
            </w:r>
          </w:p>
        </w:tc>
        <w:tc>
          <w:tcPr>
            <w:tcW w:w="847" w:type="dxa"/>
            <w:tcBorders>
              <w:top w:val="single" w:sz="4" w:space="0" w:color="000000"/>
              <w:left w:val="single" w:sz="4" w:space="0" w:color="000000"/>
              <w:bottom w:val="single" w:sz="4" w:space="0" w:color="000000"/>
              <w:right w:val="single" w:sz="4" w:space="0" w:color="000000"/>
            </w:tcBorders>
          </w:tcPr>
          <w:p w14:paraId="66F6EC7B" w14:textId="635C2D46" w:rsidR="009A6082" w:rsidRPr="008E56A7" w:rsidRDefault="009A6082" w:rsidP="00613669">
            <w:pPr>
              <w:widowControl w:val="0"/>
              <w:rPr>
                <w:sz w:val="28"/>
                <w:szCs w:val="28"/>
              </w:rPr>
            </w:pPr>
            <w:r w:rsidRPr="008E56A7">
              <w:rPr>
                <w:rFonts w:eastAsiaTheme="minorEastAsia"/>
                <w:sz w:val="28"/>
                <w:szCs w:val="28"/>
              </w:rPr>
              <w:lastRenderedPageBreak/>
              <w:t>процент</w:t>
            </w:r>
          </w:p>
        </w:tc>
        <w:tc>
          <w:tcPr>
            <w:tcW w:w="7941" w:type="dxa"/>
            <w:tcBorders>
              <w:top w:val="single" w:sz="4" w:space="0" w:color="000000"/>
              <w:left w:val="single" w:sz="4" w:space="0" w:color="000000"/>
              <w:bottom w:val="single" w:sz="4" w:space="0" w:color="000000"/>
              <w:right w:val="single" w:sz="4" w:space="0" w:color="000000"/>
            </w:tcBorders>
          </w:tcPr>
          <w:p w14:paraId="29DB208C" w14:textId="6241B9EF" w:rsidR="009A6082" w:rsidRPr="008E56A7" w:rsidRDefault="009A6082" w:rsidP="00613669">
            <w:pPr>
              <w:pStyle w:val="1fd"/>
              <w:widowControl w:val="0"/>
              <w:spacing w:after="0" w:line="240" w:lineRule="auto"/>
              <w:jc w:val="center"/>
              <w:rPr>
                <w:color w:val="auto"/>
                <w:sz w:val="28"/>
                <w:szCs w:val="28"/>
              </w:rPr>
            </w:pPr>
            <w:proofErr w:type="spellStart"/>
            <w:r w:rsidRPr="008E56A7">
              <w:rPr>
                <w:sz w:val="28"/>
                <w:szCs w:val="28"/>
              </w:rPr>
              <w:t>Дэц</w:t>
            </w:r>
            <w:proofErr w:type="spellEnd"/>
            <w:r w:rsidRPr="008E56A7">
              <w:rPr>
                <w:sz w:val="28"/>
                <w:szCs w:val="28"/>
              </w:rPr>
              <w:t xml:space="preserve"> = </w:t>
            </w:r>
            <w:r w:rsidRPr="008E56A7">
              <w:rPr>
                <w:sz w:val="28"/>
                <w:szCs w:val="28"/>
                <w:lang w:val="en-US"/>
              </w:rPr>
              <w:t>V</w:t>
            </w:r>
            <w:proofErr w:type="spellStart"/>
            <w:r w:rsidRPr="008E56A7">
              <w:rPr>
                <w:sz w:val="28"/>
                <w:szCs w:val="28"/>
              </w:rPr>
              <w:t>эц</w:t>
            </w:r>
            <w:proofErr w:type="spellEnd"/>
            <w:r w:rsidRPr="008E56A7">
              <w:rPr>
                <w:sz w:val="28"/>
                <w:szCs w:val="28"/>
              </w:rPr>
              <w:t xml:space="preserve"> / </w:t>
            </w:r>
            <w:r w:rsidRPr="008E56A7">
              <w:rPr>
                <w:sz w:val="28"/>
                <w:szCs w:val="28"/>
                <w:lang w:val="en-US"/>
              </w:rPr>
              <w:t>V</w:t>
            </w:r>
            <w:r w:rsidRPr="008E56A7">
              <w:rPr>
                <w:sz w:val="28"/>
                <w:szCs w:val="28"/>
              </w:rPr>
              <w:t xml:space="preserve">об х 100%, </w:t>
            </w:r>
            <w:r w:rsidRPr="008E56A7">
              <w:rPr>
                <w:sz w:val="28"/>
                <w:szCs w:val="28"/>
              </w:rPr>
              <w:br/>
              <w:t>где:</w:t>
            </w:r>
            <w:r w:rsidRPr="008E56A7">
              <w:rPr>
                <w:sz w:val="28"/>
                <w:szCs w:val="28"/>
              </w:rPr>
              <w:br/>
            </w:r>
            <w:proofErr w:type="spellStart"/>
            <w:r w:rsidRPr="008E56A7">
              <w:rPr>
                <w:sz w:val="28"/>
                <w:szCs w:val="28"/>
              </w:rPr>
              <w:t>Дэц</w:t>
            </w:r>
            <w:proofErr w:type="spellEnd"/>
            <w:r w:rsidRPr="008E56A7">
              <w:rPr>
                <w:sz w:val="28"/>
                <w:szCs w:val="28"/>
              </w:rPr>
              <w:t xml:space="preserve">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8E56A7">
              <w:rPr>
                <w:sz w:val="28"/>
                <w:szCs w:val="28"/>
              </w:rPr>
              <w:br/>
            </w:r>
            <w:r w:rsidRPr="008E56A7">
              <w:rPr>
                <w:sz w:val="28"/>
                <w:szCs w:val="28"/>
                <w:lang w:val="en-US"/>
              </w:rPr>
              <w:t>V</w:t>
            </w:r>
            <w:proofErr w:type="spellStart"/>
            <w:r w:rsidRPr="008E56A7">
              <w:rPr>
                <w:sz w:val="28"/>
                <w:szCs w:val="28"/>
              </w:rPr>
              <w:t>эц</w:t>
            </w:r>
            <w:proofErr w:type="spellEnd"/>
            <w:r w:rsidRPr="008E56A7">
              <w:rPr>
                <w:sz w:val="28"/>
                <w:szCs w:val="28"/>
              </w:rPr>
              <w:t xml:space="preserve"> – общее количество документов, переведенных в электронно-цифровую форму;</w:t>
            </w:r>
            <w:r w:rsidRPr="008E56A7">
              <w:rPr>
                <w:sz w:val="28"/>
                <w:szCs w:val="28"/>
              </w:rPr>
              <w:br/>
            </w:r>
            <w:r w:rsidRPr="008E56A7">
              <w:rPr>
                <w:sz w:val="28"/>
                <w:szCs w:val="28"/>
                <w:lang w:val="en-US"/>
              </w:rPr>
              <w:t>V</w:t>
            </w:r>
            <w:r w:rsidRPr="008E56A7">
              <w:rPr>
                <w:sz w:val="28"/>
                <w:szCs w:val="28"/>
              </w:rPr>
              <w:t xml:space="preserve">об – общее количество архивных документов, находящихся на </w:t>
            </w:r>
            <w:r w:rsidRPr="008E56A7">
              <w:rPr>
                <w:sz w:val="28"/>
                <w:szCs w:val="28"/>
              </w:rPr>
              <w:lastRenderedPageBreak/>
              <w:t>хранении в муниципальном архиве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tcPr>
          <w:p w14:paraId="567C69FC" w14:textId="0E86E80F" w:rsidR="009A6082" w:rsidRPr="008E56A7" w:rsidRDefault="009A6082" w:rsidP="00613669">
            <w:pPr>
              <w:widowControl w:val="0"/>
              <w:jc w:val="both"/>
              <w:rPr>
                <w:sz w:val="28"/>
                <w:szCs w:val="28"/>
              </w:rPr>
            </w:pPr>
            <w:r w:rsidRPr="008E56A7">
              <w:rPr>
                <w:sz w:val="28"/>
                <w:szCs w:val="28"/>
              </w:rPr>
              <w:lastRenderedPageBreak/>
              <w:t xml:space="preserve">Отчет муниципального архива о выполнении основных направлений развития архивного дела в Московской </w:t>
            </w:r>
            <w:r w:rsidRPr="008E56A7">
              <w:rPr>
                <w:sz w:val="28"/>
                <w:szCs w:val="28"/>
              </w:rPr>
              <w:lastRenderedPageBreak/>
              <w:t>области на очередной год;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 утвержденная распоряжением Главного архивного управления Московской области от 15.10.2021 № 100-р</w:t>
            </w:r>
          </w:p>
        </w:tc>
        <w:tc>
          <w:tcPr>
            <w:tcW w:w="1134" w:type="dxa"/>
            <w:tcBorders>
              <w:top w:val="single" w:sz="4" w:space="0" w:color="000000"/>
              <w:left w:val="single" w:sz="4" w:space="0" w:color="000000"/>
              <w:bottom w:val="single" w:sz="4" w:space="0" w:color="000000"/>
              <w:right w:val="single" w:sz="4" w:space="0" w:color="000000"/>
            </w:tcBorders>
          </w:tcPr>
          <w:p w14:paraId="7DFABB30" w14:textId="1D6825CE" w:rsidR="009A6082" w:rsidRPr="008E56A7" w:rsidRDefault="009A6082" w:rsidP="00613669">
            <w:pPr>
              <w:widowControl w:val="0"/>
              <w:jc w:val="both"/>
              <w:rPr>
                <w:sz w:val="28"/>
                <w:szCs w:val="28"/>
              </w:rPr>
            </w:pPr>
            <w:r w:rsidRPr="008E56A7">
              <w:rPr>
                <w:sz w:val="28"/>
                <w:szCs w:val="28"/>
              </w:rPr>
              <w:lastRenderedPageBreak/>
              <w:t>Ежеквартально</w:t>
            </w:r>
          </w:p>
        </w:tc>
      </w:tr>
      <w:tr w:rsidR="00BD66B9" w:rsidRPr="008E56A7" w14:paraId="0D75D09A" w14:textId="77777777" w:rsidTr="00DD4031">
        <w:tc>
          <w:tcPr>
            <w:tcW w:w="562" w:type="dxa"/>
            <w:tcBorders>
              <w:top w:val="single" w:sz="4" w:space="0" w:color="000000"/>
              <w:left w:val="single" w:sz="4" w:space="0" w:color="000000"/>
              <w:bottom w:val="single" w:sz="4" w:space="0" w:color="000000"/>
              <w:right w:val="single" w:sz="4" w:space="0" w:color="000000"/>
            </w:tcBorders>
          </w:tcPr>
          <w:p w14:paraId="7F73DD40" w14:textId="77777777" w:rsidR="00BD66B9" w:rsidRPr="008E56A7" w:rsidRDefault="00BD66B9" w:rsidP="00613669">
            <w:pPr>
              <w:widowControl w:val="0"/>
              <w:tabs>
                <w:tab w:val="left" w:pos="143"/>
              </w:tabs>
              <w:ind w:right="-108"/>
              <w:jc w:val="center"/>
              <w:rPr>
                <w:rFonts w:eastAsiaTheme="minorEastAsia"/>
                <w:sz w:val="28"/>
                <w:szCs w:val="28"/>
              </w:rPr>
            </w:pPr>
          </w:p>
        </w:tc>
        <w:tc>
          <w:tcPr>
            <w:tcW w:w="2552" w:type="dxa"/>
            <w:tcBorders>
              <w:top w:val="single" w:sz="4" w:space="0" w:color="000000"/>
              <w:left w:val="single" w:sz="4" w:space="0" w:color="000000"/>
              <w:bottom w:val="single" w:sz="4" w:space="0" w:color="000000"/>
              <w:right w:val="single" w:sz="4" w:space="0" w:color="000000"/>
            </w:tcBorders>
          </w:tcPr>
          <w:p w14:paraId="1AFBDAAF" w14:textId="2221396E" w:rsidR="00BD66B9" w:rsidRPr="008E56A7" w:rsidRDefault="00BD66B9" w:rsidP="00613669">
            <w:pPr>
              <w:pStyle w:val="1fd"/>
              <w:widowControl w:val="0"/>
              <w:spacing w:after="0" w:line="240" w:lineRule="auto"/>
              <w:jc w:val="both"/>
              <w:rPr>
                <w:sz w:val="28"/>
                <w:szCs w:val="28"/>
              </w:rPr>
            </w:pPr>
            <w:r w:rsidRPr="008E56A7">
              <w:rPr>
                <w:sz w:val="28"/>
                <w:szCs w:val="28"/>
              </w:rPr>
              <w:t xml:space="preserve">Исполнение мероприятий подпрограммы по развитию информационной и технологической инфраструктуры экосистемы </w:t>
            </w:r>
            <w:r w:rsidRPr="008E56A7">
              <w:rPr>
                <w:sz w:val="28"/>
                <w:szCs w:val="28"/>
              </w:rPr>
              <w:lastRenderedPageBreak/>
              <w:t>цифровой экономики муниципального образования МО, процент</w:t>
            </w:r>
          </w:p>
        </w:tc>
        <w:tc>
          <w:tcPr>
            <w:tcW w:w="847" w:type="dxa"/>
            <w:tcBorders>
              <w:top w:val="single" w:sz="4" w:space="0" w:color="000000"/>
              <w:left w:val="single" w:sz="4" w:space="0" w:color="000000"/>
              <w:bottom w:val="single" w:sz="4" w:space="0" w:color="000000"/>
              <w:right w:val="single" w:sz="4" w:space="0" w:color="000000"/>
            </w:tcBorders>
          </w:tcPr>
          <w:p w14:paraId="4B013DC5" w14:textId="6FA4F37F" w:rsidR="00BD66B9" w:rsidRPr="008E56A7" w:rsidRDefault="00BD66B9" w:rsidP="00613669">
            <w:pPr>
              <w:widowControl w:val="0"/>
              <w:rPr>
                <w:rFonts w:eastAsiaTheme="minorEastAsia"/>
                <w:sz w:val="28"/>
                <w:szCs w:val="28"/>
              </w:rPr>
            </w:pPr>
            <w:r w:rsidRPr="008E56A7">
              <w:rPr>
                <w:rFonts w:eastAsiaTheme="minorEastAsia"/>
                <w:sz w:val="28"/>
                <w:szCs w:val="28"/>
              </w:rPr>
              <w:lastRenderedPageBreak/>
              <w:t>процент</w:t>
            </w:r>
          </w:p>
        </w:tc>
        <w:tc>
          <w:tcPr>
            <w:tcW w:w="7941" w:type="dxa"/>
            <w:tcBorders>
              <w:top w:val="single" w:sz="4" w:space="0" w:color="000000"/>
              <w:left w:val="single" w:sz="4" w:space="0" w:color="000000"/>
              <w:bottom w:val="single" w:sz="4" w:space="0" w:color="000000"/>
              <w:right w:val="single" w:sz="4" w:space="0" w:color="000000"/>
            </w:tcBorders>
          </w:tcPr>
          <w:p w14:paraId="09AB9260" w14:textId="761B0A69" w:rsidR="00BD66B9" w:rsidRPr="008E56A7" w:rsidRDefault="00BD66B9" w:rsidP="00613669">
            <w:pPr>
              <w:pStyle w:val="1fd"/>
              <w:widowControl w:val="0"/>
              <w:spacing w:after="0" w:line="240" w:lineRule="auto"/>
              <w:jc w:val="center"/>
              <w:rPr>
                <w:sz w:val="28"/>
                <w:szCs w:val="28"/>
              </w:rPr>
            </w:pPr>
            <w:r w:rsidRPr="008E56A7">
              <w:rPr>
                <w:sz w:val="28"/>
                <w:szCs w:val="28"/>
              </w:rPr>
              <w:t>Сумма показателей и исполнение финансирования мероприятий МП</w:t>
            </w:r>
          </w:p>
        </w:tc>
        <w:tc>
          <w:tcPr>
            <w:tcW w:w="2268" w:type="dxa"/>
            <w:tcBorders>
              <w:top w:val="single" w:sz="4" w:space="0" w:color="000000"/>
              <w:left w:val="single" w:sz="4" w:space="0" w:color="000000"/>
              <w:bottom w:val="single" w:sz="4" w:space="0" w:color="000000"/>
              <w:right w:val="single" w:sz="4" w:space="0" w:color="000000"/>
            </w:tcBorders>
          </w:tcPr>
          <w:p w14:paraId="161B1E41" w14:textId="77777777" w:rsidR="00BD66B9" w:rsidRPr="008E56A7" w:rsidRDefault="00BD66B9" w:rsidP="00613669">
            <w:pPr>
              <w:widowControl w:val="0"/>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296471FD" w14:textId="066B6133" w:rsidR="00BD66B9" w:rsidRPr="008E56A7" w:rsidRDefault="00BD66B9" w:rsidP="00613669">
            <w:pPr>
              <w:widowControl w:val="0"/>
              <w:jc w:val="both"/>
              <w:rPr>
                <w:sz w:val="28"/>
                <w:szCs w:val="28"/>
              </w:rPr>
            </w:pPr>
            <w:r w:rsidRPr="008E56A7">
              <w:rPr>
                <w:sz w:val="28"/>
                <w:szCs w:val="28"/>
              </w:rPr>
              <w:t>ежеквартально</w:t>
            </w:r>
          </w:p>
        </w:tc>
      </w:tr>
    </w:tbl>
    <w:p w14:paraId="2E1B83BB" w14:textId="7C2ACEC3" w:rsidR="00B34579" w:rsidRPr="008E56A7" w:rsidRDefault="00B34579" w:rsidP="00613669">
      <w:pPr>
        <w:ind w:right="-315"/>
        <w:jc w:val="both"/>
        <w:rPr>
          <w:sz w:val="28"/>
          <w:szCs w:val="28"/>
        </w:rPr>
      </w:pPr>
    </w:p>
    <w:p w14:paraId="3C7079E1" w14:textId="77777777" w:rsidR="00E5203E" w:rsidRPr="008E56A7" w:rsidRDefault="00E5203E" w:rsidP="00613669">
      <w:pPr>
        <w:ind w:right="-315"/>
        <w:jc w:val="both"/>
        <w:rPr>
          <w:sz w:val="28"/>
          <w:szCs w:val="28"/>
        </w:rPr>
      </w:pPr>
    </w:p>
    <w:p w14:paraId="7C3589A4" w14:textId="77777777" w:rsidR="00CA4EC9" w:rsidRPr="008E56A7" w:rsidRDefault="00CA4EC9" w:rsidP="00613669">
      <w:pPr>
        <w:pStyle w:val="1fd"/>
        <w:spacing w:after="0" w:line="240" w:lineRule="auto"/>
        <w:rPr>
          <w:color w:val="auto"/>
          <w:sz w:val="28"/>
          <w:szCs w:val="28"/>
        </w:rPr>
      </w:pPr>
    </w:p>
    <w:p w14:paraId="002F59EC" w14:textId="77777777" w:rsidR="00FC0D1F" w:rsidRPr="008E56A7" w:rsidRDefault="00FC0D1F" w:rsidP="00613669">
      <w:pPr>
        <w:pStyle w:val="1fd"/>
        <w:spacing w:after="0" w:line="240" w:lineRule="auto"/>
        <w:rPr>
          <w:color w:val="auto"/>
          <w:sz w:val="28"/>
          <w:szCs w:val="28"/>
        </w:rPr>
      </w:pPr>
    </w:p>
    <w:p w14:paraId="2B5D759B" w14:textId="3498AC96" w:rsidR="00B20965" w:rsidRPr="008E56A7" w:rsidRDefault="00CA4EC9" w:rsidP="00613669">
      <w:pPr>
        <w:ind w:right="-315"/>
        <w:jc w:val="center"/>
        <w:rPr>
          <w:sz w:val="28"/>
          <w:szCs w:val="28"/>
        </w:rPr>
      </w:pPr>
      <w:r w:rsidRPr="008E56A7">
        <w:rPr>
          <w:sz w:val="28"/>
          <w:szCs w:val="28"/>
        </w:rPr>
        <w:br w:type="column"/>
      </w:r>
    </w:p>
    <w:p w14:paraId="790C3B81" w14:textId="18174E75" w:rsidR="00AA377B" w:rsidRPr="008E56A7" w:rsidRDefault="00023B45" w:rsidP="00613669">
      <w:pPr>
        <w:pStyle w:val="1fd"/>
        <w:numPr>
          <w:ilvl w:val="0"/>
          <w:numId w:val="31"/>
        </w:numPr>
        <w:spacing w:line="240" w:lineRule="auto"/>
        <w:jc w:val="center"/>
        <w:rPr>
          <w:color w:val="auto"/>
          <w:sz w:val="28"/>
          <w:szCs w:val="28"/>
        </w:rPr>
      </w:pPr>
      <w:r w:rsidRPr="008E56A7">
        <w:rPr>
          <w:color w:val="auto"/>
          <w:sz w:val="28"/>
          <w:szCs w:val="28"/>
        </w:rPr>
        <w:t>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00497CFB" w:rsidRPr="008E56A7">
        <w:rPr>
          <w:color w:val="auto"/>
          <w:sz w:val="28"/>
          <w:szCs w:val="28"/>
        </w:rPr>
        <w:t xml:space="preserve"> </w:t>
      </w:r>
    </w:p>
    <w:p w14:paraId="0A9FE7CF" w14:textId="5F11AC3C" w:rsidR="00676CDB" w:rsidRPr="008E56A7" w:rsidRDefault="00B20965" w:rsidP="00613669">
      <w:pPr>
        <w:pStyle w:val="1fd"/>
        <w:numPr>
          <w:ilvl w:val="1"/>
          <w:numId w:val="31"/>
        </w:numPr>
        <w:spacing w:line="240" w:lineRule="auto"/>
        <w:rPr>
          <w:color w:val="auto"/>
          <w:sz w:val="28"/>
          <w:szCs w:val="28"/>
        </w:rPr>
      </w:pPr>
      <w:r w:rsidRPr="008E56A7">
        <w:rPr>
          <w:color w:val="auto"/>
          <w:sz w:val="28"/>
          <w:szCs w:val="28"/>
        </w:rPr>
        <w:t>Паспорт муниципальной подпрограммы</w:t>
      </w:r>
      <w:r w:rsidR="00B67ECF" w:rsidRPr="008E56A7">
        <w:rPr>
          <w:color w:val="auto"/>
          <w:sz w:val="28"/>
          <w:szCs w:val="28"/>
        </w:rPr>
        <w:t xml:space="preserve"> 1</w:t>
      </w:r>
      <w:r w:rsidR="00B57744" w:rsidRPr="008E56A7">
        <w:rPr>
          <w:color w:val="auto"/>
          <w:sz w:val="28"/>
          <w:szCs w:val="28"/>
        </w:rPr>
        <w:t xml:space="preserve"> </w:t>
      </w:r>
      <w:r w:rsidR="00AA377B" w:rsidRPr="008E56A7">
        <w:rPr>
          <w:color w:val="auto"/>
          <w:sz w:val="28"/>
          <w:szCs w:val="28"/>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bl>
      <w:tblPr>
        <w:tblW w:w="0" w:type="auto"/>
        <w:tblInd w:w="108" w:type="dxa"/>
        <w:tblLayout w:type="fixed"/>
        <w:tblLook w:val="04A0" w:firstRow="1" w:lastRow="0" w:firstColumn="1" w:lastColumn="0" w:noHBand="0" w:noVBand="1"/>
      </w:tblPr>
      <w:tblGrid>
        <w:gridCol w:w="4111"/>
        <w:gridCol w:w="1276"/>
        <w:gridCol w:w="1843"/>
        <w:gridCol w:w="1701"/>
        <w:gridCol w:w="1701"/>
        <w:gridCol w:w="1701"/>
        <w:gridCol w:w="2409"/>
      </w:tblGrid>
      <w:tr w:rsidR="00B20965" w:rsidRPr="008E56A7" w14:paraId="07889EDB" w14:textId="77777777" w:rsidTr="004E6011">
        <w:tc>
          <w:tcPr>
            <w:tcW w:w="4111" w:type="dxa"/>
            <w:tcBorders>
              <w:top w:val="single" w:sz="4" w:space="0" w:color="000000"/>
              <w:left w:val="single" w:sz="4" w:space="0" w:color="000000"/>
              <w:bottom w:val="single" w:sz="4" w:space="0" w:color="000000"/>
              <w:right w:val="single" w:sz="4" w:space="0" w:color="000000"/>
            </w:tcBorders>
          </w:tcPr>
          <w:p w14:paraId="61E72F5C" w14:textId="77777777" w:rsidR="00B20965" w:rsidRPr="008E56A7" w:rsidRDefault="00B20965" w:rsidP="00613669">
            <w:pPr>
              <w:pStyle w:val="1fd"/>
              <w:widowControl w:val="0"/>
              <w:spacing w:line="240" w:lineRule="auto"/>
              <w:rPr>
                <w:color w:val="auto"/>
                <w:sz w:val="28"/>
                <w:szCs w:val="28"/>
              </w:rPr>
            </w:pPr>
            <w:r w:rsidRPr="008E56A7">
              <w:rPr>
                <w:color w:val="auto"/>
                <w:sz w:val="28"/>
                <w:szCs w:val="28"/>
              </w:rPr>
              <w:t>Координатор муниципальной подпрограммы</w:t>
            </w:r>
          </w:p>
        </w:tc>
        <w:tc>
          <w:tcPr>
            <w:tcW w:w="10631" w:type="dxa"/>
            <w:gridSpan w:val="6"/>
            <w:tcBorders>
              <w:top w:val="single" w:sz="4" w:space="0" w:color="000000"/>
              <w:left w:val="single" w:sz="4" w:space="0" w:color="000000"/>
              <w:bottom w:val="single" w:sz="4" w:space="0" w:color="000000"/>
              <w:right w:val="single" w:sz="4" w:space="0" w:color="000000"/>
            </w:tcBorders>
          </w:tcPr>
          <w:p w14:paraId="7D10C5FE" w14:textId="77777777" w:rsidR="00B20965" w:rsidRPr="008E56A7" w:rsidRDefault="00B20965" w:rsidP="00613669">
            <w:pPr>
              <w:pStyle w:val="1fd"/>
              <w:widowControl w:val="0"/>
              <w:spacing w:line="240" w:lineRule="auto"/>
              <w:rPr>
                <w:color w:val="auto"/>
                <w:sz w:val="28"/>
                <w:szCs w:val="28"/>
              </w:rPr>
            </w:pPr>
            <w:r w:rsidRPr="008E56A7">
              <w:rPr>
                <w:color w:val="auto"/>
                <w:sz w:val="28"/>
                <w:szCs w:val="28"/>
                <w:shd w:val="clear" w:color="auto" w:fill="EDEDE9"/>
              </w:rPr>
              <w:t>Заместитель главы администрации городского округа Серебряные Пруды Московской области А. И. Волков</w:t>
            </w:r>
          </w:p>
        </w:tc>
      </w:tr>
      <w:tr w:rsidR="00B20965" w:rsidRPr="008E56A7" w14:paraId="161EBBE4" w14:textId="77777777" w:rsidTr="004E6011">
        <w:tc>
          <w:tcPr>
            <w:tcW w:w="4111" w:type="dxa"/>
            <w:tcBorders>
              <w:top w:val="single" w:sz="4" w:space="0" w:color="000000"/>
              <w:left w:val="single" w:sz="4" w:space="0" w:color="000000"/>
              <w:bottom w:val="single" w:sz="4" w:space="0" w:color="000000"/>
              <w:right w:val="single" w:sz="4" w:space="0" w:color="000000"/>
            </w:tcBorders>
          </w:tcPr>
          <w:p w14:paraId="1F42FB85" w14:textId="77777777" w:rsidR="00B20965" w:rsidRPr="008E56A7" w:rsidRDefault="00B20965" w:rsidP="00613669">
            <w:pPr>
              <w:pStyle w:val="1fd"/>
              <w:widowControl w:val="0"/>
              <w:spacing w:line="240" w:lineRule="auto"/>
              <w:rPr>
                <w:color w:val="auto"/>
                <w:sz w:val="28"/>
                <w:szCs w:val="28"/>
              </w:rPr>
            </w:pPr>
            <w:r w:rsidRPr="008E56A7">
              <w:rPr>
                <w:color w:val="auto"/>
                <w:sz w:val="28"/>
                <w:szCs w:val="28"/>
              </w:rPr>
              <w:t>Муниципальный заказчик подпрограммы</w:t>
            </w:r>
          </w:p>
        </w:tc>
        <w:tc>
          <w:tcPr>
            <w:tcW w:w="10631" w:type="dxa"/>
            <w:gridSpan w:val="6"/>
            <w:tcBorders>
              <w:top w:val="single" w:sz="4" w:space="0" w:color="000000"/>
              <w:left w:val="single" w:sz="4" w:space="0" w:color="000000"/>
              <w:bottom w:val="single" w:sz="4" w:space="0" w:color="000000"/>
              <w:right w:val="single" w:sz="4" w:space="0" w:color="000000"/>
            </w:tcBorders>
          </w:tcPr>
          <w:p w14:paraId="67B7ED7D" w14:textId="77777777" w:rsidR="00B20965" w:rsidRPr="008E56A7" w:rsidRDefault="00B20965" w:rsidP="00613669">
            <w:pPr>
              <w:pStyle w:val="1fd"/>
              <w:widowControl w:val="0"/>
              <w:spacing w:line="240" w:lineRule="auto"/>
              <w:rPr>
                <w:color w:val="auto"/>
                <w:sz w:val="28"/>
                <w:szCs w:val="28"/>
              </w:rPr>
            </w:pPr>
            <w:r w:rsidRPr="008E56A7">
              <w:rPr>
                <w:color w:val="auto"/>
                <w:sz w:val="28"/>
                <w:szCs w:val="28"/>
              </w:rPr>
              <w:t>Администрация городского  округа Серебряные Пруды</w:t>
            </w:r>
          </w:p>
        </w:tc>
      </w:tr>
      <w:tr w:rsidR="00B20965" w:rsidRPr="008E56A7" w14:paraId="33E9A7C1" w14:textId="77777777" w:rsidTr="004E6011">
        <w:tc>
          <w:tcPr>
            <w:tcW w:w="4111" w:type="dxa"/>
            <w:tcBorders>
              <w:top w:val="single" w:sz="4" w:space="0" w:color="000000"/>
              <w:left w:val="single" w:sz="4" w:space="0" w:color="000000"/>
              <w:bottom w:val="single" w:sz="4" w:space="0" w:color="000000"/>
              <w:right w:val="single" w:sz="4" w:space="0" w:color="000000"/>
            </w:tcBorders>
          </w:tcPr>
          <w:p w14:paraId="341AC763" w14:textId="77777777" w:rsidR="00B20965" w:rsidRPr="008E56A7" w:rsidRDefault="00B20965" w:rsidP="00613669">
            <w:pPr>
              <w:pStyle w:val="1fd"/>
              <w:widowControl w:val="0"/>
              <w:spacing w:line="240" w:lineRule="auto"/>
              <w:rPr>
                <w:color w:val="auto"/>
                <w:sz w:val="28"/>
                <w:szCs w:val="28"/>
              </w:rPr>
            </w:pPr>
            <w:r w:rsidRPr="008E56A7">
              <w:rPr>
                <w:color w:val="auto"/>
                <w:sz w:val="28"/>
                <w:szCs w:val="28"/>
              </w:rPr>
              <w:t>Цели муниципальной подпрограммы</w:t>
            </w:r>
          </w:p>
        </w:tc>
        <w:tc>
          <w:tcPr>
            <w:tcW w:w="10631" w:type="dxa"/>
            <w:gridSpan w:val="6"/>
            <w:tcBorders>
              <w:top w:val="single" w:sz="4" w:space="0" w:color="000000"/>
              <w:left w:val="single" w:sz="4" w:space="0" w:color="000000"/>
              <w:bottom w:val="single" w:sz="4" w:space="0" w:color="000000"/>
              <w:right w:val="single" w:sz="4" w:space="0" w:color="000000"/>
            </w:tcBorders>
          </w:tcPr>
          <w:p w14:paraId="025FE53B" w14:textId="77777777" w:rsidR="00B20965" w:rsidRPr="008E56A7" w:rsidRDefault="00B20965" w:rsidP="00613669">
            <w:pPr>
              <w:pStyle w:val="1fd"/>
              <w:widowControl w:val="0"/>
              <w:spacing w:line="240" w:lineRule="auto"/>
              <w:rPr>
                <w:color w:val="auto"/>
                <w:sz w:val="28"/>
                <w:szCs w:val="28"/>
              </w:rPr>
            </w:pPr>
            <w:r w:rsidRPr="008E56A7">
              <w:rPr>
                <w:color w:val="auto"/>
                <w:sz w:val="28"/>
                <w:szCs w:val="28"/>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B20965" w:rsidRPr="008E56A7" w14:paraId="4DD920E7" w14:textId="77777777" w:rsidTr="004E6011">
        <w:tc>
          <w:tcPr>
            <w:tcW w:w="4111" w:type="dxa"/>
            <w:vMerge w:val="restart"/>
            <w:tcBorders>
              <w:top w:val="single" w:sz="4" w:space="0" w:color="000000"/>
              <w:left w:val="single" w:sz="4" w:space="0" w:color="000000"/>
            </w:tcBorders>
          </w:tcPr>
          <w:p w14:paraId="25D56E1C" w14:textId="77777777" w:rsidR="00B20965" w:rsidRPr="008E56A7" w:rsidRDefault="00B20965" w:rsidP="00613669">
            <w:pPr>
              <w:pStyle w:val="1fd"/>
              <w:widowControl w:val="0"/>
              <w:spacing w:line="240" w:lineRule="auto"/>
              <w:rPr>
                <w:color w:val="auto"/>
                <w:sz w:val="28"/>
                <w:szCs w:val="28"/>
              </w:rPr>
            </w:pPr>
            <w:r w:rsidRPr="008E56A7">
              <w:rPr>
                <w:color w:val="auto"/>
                <w:sz w:val="28"/>
                <w:szCs w:val="28"/>
              </w:rPr>
              <w:t>Источники финансирования муниципальной подпрограммы, в том числе по годам:</w:t>
            </w:r>
          </w:p>
        </w:tc>
        <w:tc>
          <w:tcPr>
            <w:tcW w:w="10631" w:type="dxa"/>
            <w:gridSpan w:val="6"/>
            <w:tcBorders>
              <w:top w:val="single" w:sz="4" w:space="0" w:color="000000"/>
              <w:left w:val="single" w:sz="4" w:space="0" w:color="000000"/>
              <w:right w:val="single" w:sz="4" w:space="0" w:color="000000"/>
            </w:tcBorders>
          </w:tcPr>
          <w:p w14:paraId="07EDEE3C" w14:textId="77777777" w:rsidR="00B20965" w:rsidRPr="008E56A7" w:rsidRDefault="00B20965" w:rsidP="00613669">
            <w:pPr>
              <w:pStyle w:val="1fd"/>
              <w:widowControl w:val="0"/>
              <w:spacing w:line="240" w:lineRule="auto"/>
              <w:jc w:val="center"/>
              <w:rPr>
                <w:color w:val="auto"/>
                <w:sz w:val="28"/>
                <w:szCs w:val="28"/>
              </w:rPr>
            </w:pPr>
            <w:r w:rsidRPr="008E56A7">
              <w:rPr>
                <w:color w:val="auto"/>
                <w:sz w:val="28"/>
                <w:szCs w:val="28"/>
              </w:rPr>
              <w:t>Расходы (тыс. рублей)</w:t>
            </w:r>
          </w:p>
        </w:tc>
      </w:tr>
      <w:tr w:rsidR="00CD3A18" w:rsidRPr="008E56A7" w14:paraId="70D4557B" w14:textId="77777777" w:rsidTr="00EE0AEC">
        <w:tc>
          <w:tcPr>
            <w:tcW w:w="4111" w:type="dxa"/>
            <w:vMerge/>
            <w:tcBorders>
              <w:top w:val="single" w:sz="4" w:space="0" w:color="000000"/>
              <w:left w:val="single" w:sz="4" w:space="0" w:color="000000"/>
            </w:tcBorders>
          </w:tcPr>
          <w:p w14:paraId="1DD02519" w14:textId="77777777" w:rsidR="00CD3A18" w:rsidRPr="008E56A7" w:rsidRDefault="00CD3A18" w:rsidP="00613669">
            <w:pPr>
              <w:rPr>
                <w:sz w:val="28"/>
                <w:szCs w:val="28"/>
              </w:rPr>
            </w:pPr>
          </w:p>
        </w:tc>
        <w:tc>
          <w:tcPr>
            <w:tcW w:w="1276" w:type="dxa"/>
            <w:tcBorders>
              <w:top w:val="single" w:sz="4" w:space="0" w:color="000000"/>
              <w:left w:val="single" w:sz="4" w:space="0" w:color="000000"/>
            </w:tcBorders>
          </w:tcPr>
          <w:p w14:paraId="552BE821" w14:textId="77777777"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Всего</w:t>
            </w:r>
          </w:p>
        </w:tc>
        <w:tc>
          <w:tcPr>
            <w:tcW w:w="1843" w:type="dxa"/>
            <w:tcBorders>
              <w:top w:val="single" w:sz="4" w:space="0" w:color="000000"/>
              <w:left w:val="single" w:sz="4" w:space="0" w:color="000000"/>
            </w:tcBorders>
          </w:tcPr>
          <w:p w14:paraId="10750EBC" w14:textId="77777777"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2023 год</w:t>
            </w:r>
          </w:p>
        </w:tc>
        <w:tc>
          <w:tcPr>
            <w:tcW w:w="1701" w:type="dxa"/>
            <w:tcBorders>
              <w:top w:val="single" w:sz="4" w:space="0" w:color="000000"/>
              <w:left w:val="single" w:sz="4" w:space="0" w:color="000000"/>
            </w:tcBorders>
          </w:tcPr>
          <w:p w14:paraId="75C3067B" w14:textId="77777777"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2024 год</w:t>
            </w:r>
          </w:p>
        </w:tc>
        <w:tc>
          <w:tcPr>
            <w:tcW w:w="1701" w:type="dxa"/>
            <w:tcBorders>
              <w:top w:val="single" w:sz="4" w:space="0" w:color="000000"/>
              <w:left w:val="single" w:sz="4" w:space="0" w:color="000000"/>
            </w:tcBorders>
          </w:tcPr>
          <w:p w14:paraId="55DC81C3" w14:textId="77777777"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2025 год</w:t>
            </w:r>
          </w:p>
        </w:tc>
        <w:tc>
          <w:tcPr>
            <w:tcW w:w="1701" w:type="dxa"/>
            <w:tcBorders>
              <w:top w:val="single" w:sz="4" w:space="0" w:color="000000"/>
              <w:left w:val="single" w:sz="4" w:space="0" w:color="000000"/>
            </w:tcBorders>
          </w:tcPr>
          <w:p w14:paraId="076AF108" w14:textId="77777777"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2026 год</w:t>
            </w:r>
          </w:p>
        </w:tc>
        <w:tc>
          <w:tcPr>
            <w:tcW w:w="2409" w:type="dxa"/>
            <w:tcBorders>
              <w:top w:val="single" w:sz="4" w:space="0" w:color="000000"/>
              <w:left w:val="single" w:sz="4" w:space="0" w:color="000000"/>
              <w:right w:val="single" w:sz="4" w:space="0" w:color="000000"/>
            </w:tcBorders>
          </w:tcPr>
          <w:p w14:paraId="2CAD758E" w14:textId="77777777"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2027 год</w:t>
            </w:r>
          </w:p>
        </w:tc>
      </w:tr>
      <w:tr w:rsidR="00CD3A18" w:rsidRPr="008E56A7" w14:paraId="0E6D86F0" w14:textId="77777777" w:rsidTr="00EE0AEC">
        <w:tc>
          <w:tcPr>
            <w:tcW w:w="4111" w:type="dxa"/>
            <w:tcBorders>
              <w:top w:val="single" w:sz="4" w:space="0" w:color="000000"/>
              <w:left w:val="single" w:sz="4" w:space="0" w:color="000000"/>
            </w:tcBorders>
          </w:tcPr>
          <w:p w14:paraId="1CE032E4" w14:textId="77777777" w:rsidR="00CD3A18" w:rsidRPr="008E56A7" w:rsidRDefault="00CD3A18" w:rsidP="00613669">
            <w:pPr>
              <w:pStyle w:val="1fd"/>
              <w:widowControl w:val="0"/>
              <w:spacing w:line="240" w:lineRule="auto"/>
              <w:rPr>
                <w:color w:val="auto"/>
                <w:sz w:val="28"/>
                <w:szCs w:val="28"/>
              </w:rPr>
            </w:pPr>
            <w:r w:rsidRPr="008E56A7">
              <w:rPr>
                <w:color w:val="auto"/>
                <w:sz w:val="28"/>
                <w:szCs w:val="2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0D1B2F" w14:textId="6FE25732"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843" w:type="dxa"/>
            <w:tcBorders>
              <w:top w:val="single" w:sz="4" w:space="0" w:color="000000"/>
              <w:bottom w:val="single" w:sz="4" w:space="0" w:color="000000"/>
              <w:right w:val="single" w:sz="4" w:space="0" w:color="000000"/>
            </w:tcBorders>
            <w:shd w:val="clear" w:color="auto" w:fill="auto"/>
          </w:tcPr>
          <w:p w14:paraId="71D8C96A" w14:textId="75160546"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top w:val="single" w:sz="4" w:space="0" w:color="000000"/>
              <w:bottom w:val="single" w:sz="4" w:space="0" w:color="000000"/>
              <w:right w:val="single" w:sz="4" w:space="0" w:color="000000"/>
            </w:tcBorders>
            <w:shd w:val="clear" w:color="auto" w:fill="auto"/>
          </w:tcPr>
          <w:p w14:paraId="24B3E491" w14:textId="1918C36B"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top w:val="single" w:sz="4" w:space="0" w:color="000000"/>
              <w:bottom w:val="single" w:sz="4" w:space="0" w:color="000000"/>
              <w:right w:val="single" w:sz="4" w:space="0" w:color="000000"/>
            </w:tcBorders>
            <w:shd w:val="clear" w:color="auto" w:fill="auto"/>
          </w:tcPr>
          <w:p w14:paraId="2454484C" w14:textId="7D50DE90"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top w:val="single" w:sz="4" w:space="0" w:color="000000"/>
              <w:bottom w:val="single" w:sz="4" w:space="0" w:color="000000"/>
              <w:right w:val="single" w:sz="4" w:space="0" w:color="000000"/>
            </w:tcBorders>
            <w:shd w:val="clear" w:color="auto" w:fill="auto"/>
          </w:tcPr>
          <w:p w14:paraId="5066593C" w14:textId="5FA224FB"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2409" w:type="dxa"/>
            <w:tcBorders>
              <w:top w:val="single" w:sz="4" w:space="0" w:color="000000"/>
              <w:bottom w:val="single" w:sz="4" w:space="0" w:color="000000"/>
              <w:right w:val="single" w:sz="4" w:space="0" w:color="000000"/>
            </w:tcBorders>
            <w:shd w:val="clear" w:color="auto" w:fill="auto"/>
          </w:tcPr>
          <w:p w14:paraId="017A3389" w14:textId="18C077A2"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r>
      <w:tr w:rsidR="00CD3A18" w:rsidRPr="008E56A7" w14:paraId="114579E7" w14:textId="77777777" w:rsidTr="00EE0AEC">
        <w:tc>
          <w:tcPr>
            <w:tcW w:w="4111" w:type="dxa"/>
            <w:tcBorders>
              <w:top w:val="single" w:sz="4" w:space="0" w:color="000000"/>
              <w:left w:val="single" w:sz="4" w:space="0" w:color="000000"/>
            </w:tcBorders>
          </w:tcPr>
          <w:p w14:paraId="1ADE5093" w14:textId="77777777" w:rsidR="00CD3A18" w:rsidRPr="008E56A7" w:rsidRDefault="00CD3A18" w:rsidP="00613669">
            <w:pPr>
              <w:pStyle w:val="1fd"/>
              <w:widowControl w:val="0"/>
              <w:spacing w:line="240" w:lineRule="auto"/>
              <w:rPr>
                <w:color w:val="auto"/>
                <w:sz w:val="28"/>
                <w:szCs w:val="28"/>
              </w:rPr>
            </w:pPr>
            <w:r w:rsidRPr="008E56A7">
              <w:rPr>
                <w:color w:val="auto"/>
                <w:sz w:val="28"/>
                <w:szCs w:val="28"/>
              </w:rPr>
              <w:t>Средства федерального бюджета</w:t>
            </w:r>
          </w:p>
        </w:tc>
        <w:tc>
          <w:tcPr>
            <w:tcW w:w="1276" w:type="dxa"/>
            <w:tcBorders>
              <w:left w:val="single" w:sz="4" w:space="0" w:color="000000"/>
              <w:bottom w:val="single" w:sz="4" w:space="0" w:color="000000"/>
              <w:right w:val="single" w:sz="4" w:space="0" w:color="000000"/>
            </w:tcBorders>
            <w:shd w:val="clear" w:color="auto" w:fill="auto"/>
          </w:tcPr>
          <w:p w14:paraId="5DC5D165" w14:textId="54BF8486"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843" w:type="dxa"/>
            <w:tcBorders>
              <w:bottom w:val="single" w:sz="4" w:space="0" w:color="000000"/>
              <w:right w:val="single" w:sz="4" w:space="0" w:color="000000"/>
            </w:tcBorders>
            <w:shd w:val="clear" w:color="auto" w:fill="auto"/>
          </w:tcPr>
          <w:p w14:paraId="08FF002A" w14:textId="5717528D"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bottom w:val="single" w:sz="4" w:space="0" w:color="000000"/>
              <w:right w:val="single" w:sz="4" w:space="0" w:color="000000"/>
            </w:tcBorders>
            <w:shd w:val="clear" w:color="auto" w:fill="auto"/>
          </w:tcPr>
          <w:p w14:paraId="39B5F106" w14:textId="30E919DE"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bottom w:val="single" w:sz="4" w:space="0" w:color="000000"/>
              <w:right w:val="single" w:sz="4" w:space="0" w:color="000000"/>
            </w:tcBorders>
            <w:shd w:val="clear" w:color="auto" w:fill="auto"/>
          </w:tcPr>
          <w:p w14:paraId="13EC3BA3" w14:textId="546E3BDE"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bottom w:val="single" w:sz="4" w:space="0" w:color="000000"/>
              <w:right w:val="single" w:sz="4" w:space="0" w:color="000000"/>
            </w:tcBorders>
            <w:shd w:val="clear" w:color="auto" w:fill="auto"/>
          </w:tcPr>
          <w:p w14:paraId="68B8A87D" w14:textId="224B0735"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2409" w:type="dxa"/>
            <w:tcBorders>
              <w:bottom w:val="single" w:sz="4" w:space="0" w:color="000000"/>
              <w:right w:val="single" w:sz="4" w:space="0" w:color="000000"/>
            </w:tcBorders>
            <w:shd w:val="clear" w:color="auto" w:fill="auto"/>
          </w:tcPr>
          <w:p w14:paraId="0F24C02B" w14:textId="48A49AC2"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r>
      <w:tr w:rsidR="00CD3A18" w:rsidRPr="008E56A7" w14:paraId="6E830B06" w14:textId="77777777" w:rsidTr="00EE0AEC">
        <w:trPr>
          <w:trHeight w:val="497"/>
        </w:trPr>
        <w:tc>
          <w:tcPr>
            <w:tcW w:w="4111" w:type="dxa"/>
            <w:tcBorders>
              <w:top w:val="single" w:sz="4" w:space="0" w:color="000000"/>
              <w:left w:val="single" w:sz="4" w:space="0" w:color="000000"/>
            </w:tcBorders>
          </w:tcPr>
          <w:p w14:paraId="316253A8" w14:textId="77777777" w:rsidR="00CD3A18" w:rsidRPr="008E56A7" w:rsidRDefault="00CD3A18" w:rsidP="00613669">
            <w:pPr>
              <w:pStyle w:val="1fd"/>
              <w:widowControl w:val="0"/>
              <w:spacing w:line="240" w:lineRule="auto"/>
              <w:rPr>
                <w:color w:val="auto"/>
                <w:sz w:val="28"/>
                <w:szCs w:val="28"/>
              </w:rPr>
            </w:pPr>
            <w:r w:rsidRPr="008E56A7">
              <w:rPr>
                <w:color w:val="auto"/>
                <w:sz w:val="28"/>
                <w:szCs w:val="28"/>
              </w:rPr>
              <w:t xml:space="preserve">Средства бюджета городского округа </w:t>
            </w:r>
          </w:p>
        </w:tc>
        <w:tc>
          <w:tcPr>
            <w:tcW w:w="1276" w:type="dxa"/>
            <w:tcBorders>
              <w:left w:val="single" w:sz="4" w:space="0" w:color="000000"/>
              <w:bottom w:val="single" w:sz="4" w:space="0" w:color="000000"/>
              <w:right w:val="single" w:sz="4" w:space="0" w:color="000000"/>
            </w:tcBorders>
            <w:shd w:val="clear" w:color="auto" w:fill="auto"/>
          </w:tcPr>
          <w:p w14:paraId="24302B79" w14:textId="440CFC30"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843" w:type="dxa"/>
            <w:tcBorders>
              <w:bottom w:val="single" w:sz="4" w:space="0" w:color="000000"/>
              <w:right w:val="single" w:sz="4" w:space="0" w:color="000000"/>
            </w:tcBorders>
            <w:shd w:val="clear" w:color="auto" w:fill="auto"/>
          </w:tcPr>
          <w:p w14:paraId="670099D2" w14:textId="48B3A649"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bottom w:val="single" w:sz="4" w:space="0" w:color="000000"/>
              <w:right w:val="single" w:sz="4" w:space="0" w:color="000000"/>
            </w:tcBorders>
            <w:shd w:val="clear" w:color="auto" w:fill="auto"/>
          </w:tcPr>
          <w:p w14:paraId="1D19F777" w14:textId="78DF534E"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bottom w:val="single" w:sz="4" w:space="0" w:color="000000"/>
              <w:right w:val="single" w:sz="4" w:space="0" w:color="000000"/>
            </w:tcBorders>
            <w:shd w:val="clear" w:color="auto" w:fill="auto"/>
          </w:tcPr>
          <w:p w14:paraId="08375279" w14:textId="053BDCE7"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bottom w:val="single" w:sz="4" w:space="0" w:color="000000"/>
              <w:right w:val="single" w:sz="4" w:space="0" w:color="000000"/>
            </w:tcBorders>
            <w:shd w:val="clear" w:color="auto" w:fill="auto"/>
          </w:tcPr>
          <w:p w14:paraId="4D638EF3" w14:textId="0C058B41"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2409" w:type="dxa"/>
            <w:tcBorders>
              <w:bottom w:val="single" w:sz="4" w:space="0" w:color="000000"/>
              <w:right w:val="single" w:sz="4" w:space="0" w:color="000000"/>
            </w:tcBorders>
            <w:shd w:val="clear" w:color="auto" w:fill="auto"/>
          </w:tcPr>
          <w:p w14:paraId="7F6FD372" w14:textId="29BA5F09"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r>
      <w:tr w:rsidR="00CD3A18" w:rsidRPr="008E56A7" w14:paraId="7AF56595" w14:textId="77777777" w:rsidTr="00EE0AEC">
        <w:tc>
          <w:tcPr>
            <w:tcW w:w="4111" w:type="dxa"/>
            <w:tcBorders>
              <w:top w:val="single" w:sz="4" w:space="0" w:color="000000"/>
              <w:left w:val="single" w:sz="4" w:space="0" w:color="000000"/>
            </w:tcBorders>
          </w:tcPr>
          <w:p w14:paraId="344AE083" w14:textId="77777777" w:rsidR="00CD3A18" w:rsidRPr="008E56A7" w:rsidRDefault="00CD3A18" w:rsidP="00613669">
            <w:pPr>
              <w:pStyle w:val="1fd"/>
              <w:widowControl w:val="0"/>
              <w:spacing w:line="240" w:lineRule="auto"/>
              <w:rPr>
                <w:color w:val="auto"/>
                <w:sz w:val="28"/>
                <w:szCs w:val="28"/>
              </w:rPr>
            </w:pPr>
            <w:r w:rsidRPr="008E56A7">
              <w:rPr>
                <w:color w:val="auto"/>
                <w:sz w:val="28"/>
                <w:szCs w:val="28"/>
              </w:rPr>
              <w:t>Внебюджетные средства</w:t>
            </w:r>
          </w:p>
        </w:tc>
        <w:tc>
          <w:tcPr>
            <w:tcW w:w="1276" w:type="dxa"/>
            <w:tcBorders>
              <w:left w:val="single" w:sz="4" w:space="0" w:color="000000"/>
              <w:bottom w:val="single" w:sz="4" w:space="0" w:color="000000"/>
              <w:right w:val="single" w:sz="4" w:space="0" w:color="000000"/>
            </w:tcBorders>
            <w:shd w:val="clear" w:color="auto" w:fill="auto"/>
          </w:tcPr>
          <w:p w14:paraId="3793DAD5" w14:textId="722E3CBF"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843" w:type="dxa"/>
            <w:tcBorders>
              <w:bottom w:val="single" w:sz="4" w:space="0" w:color="000000"/>
              <w:right w:val="single" w:sz="4" w:space="0" w:color="000000"/>
            </w:tcBorders>
            <w:shd w:val="clear" w:color="auto" w:fill="auto"/>
          </w:tcPr>
          <w:p w14:paraId="3E3EDDAB" w14:textId="0C44E85D"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bottom w:val="single" w:sz="4" w:space="0" w:color="000000"/>
              <w:right w:val="single" w:sz="4" w:space="0" w:color="000000"/>
            </w:tcBorders>
            <w:shd w:val="clear" w:color="auto" w:fill="auto"/>
          </w:tcPr>
          <w:p w14:paraId="0CCABD1F" w14:textId="4E12C655"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bottom w:val="single" w:sz="4" w:space="0" w:color="000000"/>
              <w:right w:val="single" w:sz="4" w:space="0" w:color="000000"/>
            </w:tcBorders>
            <w:shd w:val="clear" w:color="auto" w:fill="auto"/>
          </w:tcPr>
          <w:p w14:paraId="58C5F320" w14:textId="74D1E56F"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bottom w:val="single" w:sz="4" w:space="0" w:color="000000"/>
              <w:right w:val="single" w:sz="4" w:space="0" w:color="000000"/>
            </w:tcBorders>
            <w:shd w:val="clear" w:color="auto" w:fill="auto"/>
          </w:tcPr>
          <w:p w14:paraId="3D0CFA8D" w14:textId="06FBB13E"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2409" w:type="dxa"/>
            <w:tcBorders>
              <w:bottom w:val="single" w:sz="4" w:space="0" w:color="000000"/>
              <w:right w:val="single" w:sz="4" w:space="0" w:color="000000"/>
            </w:tcBorders>
            <w:shd w:val="clear" w:color="auto" w:fill="auto"/>
          </w:tcPr>
          <w:p w14:paraId="35F4CA97" w14:textId="456BB70E"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r>
      <w:tr w:rsidR="00CD3A18" w:rsidRPr="008E56A7" w14:paraId="49CC278E" w14:textId="77777777" w:rsidTr="00EE0AEC">
        <w:tc>
          <w:tcPr>
            <w:tcW w:w="4111" w:type="dxa"/>
            <w:tcBorders>
              <w:top w:val="single" w:sz="4" w:space="0" w:color="000000"/>
              <w:left w:val="single" w:sz="4" w:space="0" w:color="000000"/>
              <w:bottom w:val="single" w:sz="4" w:space="0" w:color="000000"/>
            </w:tcBorders>
          </w:tcPr>
          <w:p w14:paraId="3346ED0E" w14:textId="77777777" w:rsidR="00CD3A18" w:rsidRPr="008E56A7" w:rsidRDefault="00CD3A18" w:rsidP="00613669">
            <w:pPr>
              <w:pStyle w:val="1fd"/>
              <w:widowControl w:val="0"/>
              <w:spacing w:line="240" w:lineRule="auto"/>
              <w:rPr>
                <w:color w:val="auto"/>
                <w:sz w:val="28"/>
                <w:szCs w:val="28"/>
              </w:rPr>
            </w:pPr>
            <w:r w:rsidRPr="008E56A7">
              <w:rPr>
                <w:color w:val="auto"/>
                <w:sz w:val="28"/>
                <w:szCs w:val="28"/>
              </w:rPr>
              <w:t>Всего, в том числе по годам:</w:t>
            </w:r>
          </w:p>
        </w:tc>
        <w:tc>
          <w:tcPr>
            <w:tcW w:w="1276" w:type="dxa"/>
            <w:tcBorders>
              <w:left w:val="single" w:sz="4" w:space="0" w:color="000000"/>
              <w:bottom w:val="single" w:sz="4" w:space="0" w:color="000000"/>
              <w:right w:val="single" w:sz="4" w:space="0" w:color="000000"/>
            </w:tcBorders>
            <w:shd w:val="clear" w:color="auto" w:fill="auto"/>
          </w:tcPr>
          <w:p w14:paraId="43010987" w14:textId="3491E4E0"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843" w:type="dxa"/>
            <w:tcBorders>
              <w:bottom w:val="single" w:sz="4" w:space="0" w:color="000000"/>
              <w:right w:val="single" w:sz="4" w:space="0" w:color="000000"/>
            </w:tcBorders>
            <w:shd w:val="clear" w:color="auto" w:fill="auto"/>
          </w:tcPr>
          <w:p w14:paraId="19D758E9" w14:textId="01C2963B"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bottom w:val="single" w:sz="4" w:space="0" w:color="000000"/>
              <w:right w:val="single" w:sz="4" w:space="0" w:color="000000"/>
            </w:tcBorders>
            <w:shd w:val="clear" w:color="auto" w:fill="auto"/>
          </w:tcPr>
          <w:p w14:paraId="757AA674" w14:textId="2427670F"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bottom w:val="single" w:sz="4" w:space="0" w:color="000000"/>
              <w:right w:val="single" w:sz="4" w:space="0" w:color="000000"/>
            </w:tcBorders>
            <w:shd w:val="clear" w:color="auto" w:fill="auto"/>
          </w:tcPr>
          <w:p w14:paraId="7D5098BD" w14:textId="65784C3C"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1701" w:type="dxa"/>
            <w:tcBorders>
              <w:bottom w:val="single" w:sz="4" w:space="0" w:color="000000"/>
              <w:right w:val="single" w:sz="4" w:space="0" w:color="000000"/>
            </w:tcBorders>
            <w:shd w:val="clear" w:color="auto" w:fill="auto"/>
          </w:tcPr>
          <w:p w14:paraId="18007A62" w14:textId="12902A99"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c>
          <w:tcPr>
            <w:tcW w:w="2409" w:type="dxa"/>
            <w:tcBorders>
              <w:bottom w:val="single" w:sz="4" w:space="0" w:color="000000"/>
              <w:right w:val="single" w:sz="4" w:space="0" w:color="000000"/>
            </w:tcBorders>
            <w:shd w:val="clear" w:color="auto" w:fill="auto"/>
          </w:tcPr>
          <w:p w14:paraId="6563AE7B" w14:textId="35F908A3" w:rsidR="00CD3A18" w:rsidRPr="008E56A7" w:rsidRDefault="00CD3A18" w:rsidP="00613669">
            <w:pPr>
              <w:pStyle w:val="1fd"/>
              <w:widowControl w:val="0"/>
              <w:spacing w:line="240" w:lineRule="auto"/>
              <w:jc w:val="center"/>
              <w:rPr>
                <w:color w:val="auto"/>
                <w:sz w:val="28"/>
                <w:szCs w:val="28"/>
              </w:rPr>
            </w:pPr>
            <w:r w:rsidRPr="008E56A7">
              <w:rPr>
                <w:color w:val="auto"/>
                <w:sz w:val="28"/>
                <w:szCs w:val="28"/>
              </w:rPr>
              <w:t>0,00</w:t>
            </w:r>
          </w:p>
        </w:tc>
      </w:tr>
    </w:tbl>
    <w:p w14:paraId="49F1E99B" w14:textId="77777777" w:rsidR="00B20965" w:rsidRPr="008E56A7" w:rsidRDefault="00B20965" w:rsidP="00613669">
      <w:pPr>
        <w:autoSpaceDE w:val="0"/>
        <w:autoSpaceDN w:val="0"/>
        <w:adjustRightInd w:val="0"/>
        <w:jc w:val="both"/>
        <w:rPr>
          <w:sz w:val="28"/>
          <w:szCs w:val="28"/>
        </w:rPr>
        <w:sectPr w:rsidR="00B20965" w:rsidRPr="008E56A7" w:rsidSect="00613669">
          <w:headerReference w:type="default" r:id="rId11"/>
          <w:type w:val="nextColumn"/>
          <w:pgSz w:w="16838" w:h="11906" w:orient="landscape"/>
          <w:pgMar w:top="1134" w:right="567" w:bottom="1134" w:left="1134" w:header="709" w:footer="709" w:gutter="0"/>
          <w:cols w:space="708"/>
          <w:titlePg/>
          <w:docGrid w:linePitch="360"/>
        </w:sectPr>
      </w:pPr>
    </w:p>
    <w:p w14:paraId="051CF474" w14:textId="3B2B0D6C" w:rsidR="00B20965" w:rsidRPr="008E56A7" w:rsidRDefault="00B20965" w:rsidP="00613669">
      <w:pPr>
        <w:pStyle w:val="aff8"/>
        <w:keepNext/>
        <w:numPr>
          <w:ilvl w:val="1"/>
          <w:numId w:val="31"/>
        </w:numPr>
        <w:spacing w:line="240" w:lineRule="auto"/>
        <w:jc w:val="center"/>
        <w:outlineLvl w:val="1"/>
        <w:rPr>
          <w:sz w:val="28"/>
          <w:szCs w:val="28"/>
        </w:rPr>
      </w:pPr>
      <w:r w:rsidRPr="008E56A7">
        <w:rPr>
          <w:sz w:val="28"/>
          <w:szCs w:val="28"/>
        </w:rPr>
        <w:lastRenderedPageBreak/>
        <w:t xml:space="preserve">Перечень мероприятий подпрограммы </w:t>
      </w:r>
      <w:r w:rsidR="00B67ECF" w:rsidRPr="008E56A7">
        <w:rPr>
          <w:sz w:val="28"/>
          <w:szCs w:val="28"/>
        </w:rPr>
        <w:t xml:space="preserve">1 </w:t>
      </w:r>
      <w:r w:rsidRPr="008E56A7">
        <w:rPr>
          <w:sz w:val="28"/>
          <w:szCs w:val="28"/>
        </w:rPr>
        <w:t>«</w:t>
      </w:r>
      <w:r w:rsidR="00145019" w:rsidRPr="008E56A7">
        <w:rPr>
          <w:sz w:val="28"/>
          <w:szCs w:val="28"/>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8E56A7">
        <w:rPr>
          <w:sz w:val="28"/>
          <w:szCs w:val="28"/>
        </w:rPr>
        <w:t>» на 2023-2027 годы</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3"/>
        <w:gridCol w:w="2432"/>
        <w:gridCol w:w="1002"/>
        <w:gridCol w:w="1320"/>
        <w:gridCol w:w="925"/>
        <w:gridCol w:w="631"/>
        <w:gridCol w:w="513"/>
        <w:gridCol w:w="513"/>
        <w:gridCol w:w="477"/>
        <w:gridCol w:w="529"/>
        <w:gridCol w:w="1078"/>
        <w:gridCol w:w="1134"/>
        <w:gridCol w:w="1134"/>
        <w:gridCol w:w="1276"/>
        <w:gridCol w:w="2268"/>
      </w:tblGrid>
      <w:tr w:rsidR="00D41ED3" w:rsidRPr="008E56A7" w14:paraId="7DF24227" w14:textId="77777777" w:rsidTr="000C418C">
        <w:trPr>
          <w:trHeight w:val="20"/>
        </w:trPr>
        <w:tc>
          <w:tcPr>
            <w:tcW w:w="51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2B7C8A3" w14:textId="77777777" w:rsidR="00D41ED3" w:rsidRPr="008E56A7" w:rsidRDefault="00D41ED3" w:rsidP="00613669">
            <w:pPr>
              <w:ind w:left="57" w:right="57"/>
              <w:jc w:val="center"/>
              <w:rPr>
                <w:sz w:val="28"/>
                <w:szCs w:val="28"/>
              </w:rPr>
            </w:pPr>
            <w:r w:rsidRPr="008E56A7">
              <w:rPr>
                <w:sz w:val="28"/>
                <w:szCs w:val="28"/>
              </w:rPr>
              <w:t>№ п/п</w:t>
            </w:r>
          </w:p>
        </w:tc>
        <w:tc>
          <w:tcPr>
            <w:tcW w:w="24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F98FF63" w14:textId="31C9AF24" w:rsidR="00D41ED3" w:rsidRPr="008E56A7" w:rsidRDefault="00D41ED3" w:rsidP="00613669">
            <w:pPr>
              <w:ind w:left="57" w:right="57"/>
              <w:jc w:val="center"/>
              <w:rPr>
                <w:sz w:val="28"/>
                <w:szCs w:val="28"/>
              </w:rPr>
            </w:pPr>
            <w:r w:rsidRPr="008E56A7">
              <w:rPr>
                <w:sz w:val="28"/>
                <w:szCs w:val="28"/>
              </w:rPr>
              <w:t>Мероприятие подпрограммы</w:t>
            </w:r>
          </w:p>
        </w:tc>
        <w:tc>
          <w:tcPr>
            <w:tcW w:w="10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B8A6190" w14:textId="77777777" w:rsidR="00D41ED3" w:rsidRPr="008E56A7" w:rsidRDefault="00D41ED3" w:rsidP="00613669">
            <w:pPr>
              <w:ind w:left="57" w:right="57"/>
              <w:jc w:val="center"/>
              <w:rPr>
                <w:sz w:val="28"/>
                <w:szCs w:val="28"/>
              </w:rPr>
            </w:pPr>
            <w:r w:rsidRPr="008E56A7">
              <w:rPr>
                <w:sz w:val="28"/>
                <w:szCs w:val="28"/>
              </w:rPr>
              <w:t>Сроки исполнения мероприятия</w:t>
            </w:r>
          </w:p>
        </w:tc>
        <w:tc>
          <w:tcPr>
            <w:tcW w:w="13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6CDC107" w14:textId="77777777" w:rsidR="00D41ED3" w:rsidRPr="008E56A7" w:rsidRDefault="00D41ED3" w:rsidP="00613669">
            <w:pPr>
              <w:ind w:left="57" w:right="57"/>
              <w:jc w:val="center"/>
              <w:rPr>
                <w:sz w:val="28"/>
                <w:szCs w:val="28"/>
              </w:rPr>
            </w:pPr>
            <w:r w:rsidRPr="008E56A7">
              <w:rPr>
                <w:sz w:val="28"/>
                <w:szCs w:val="28"/>
              </w:rPr>
              <w:t>Источники финансирования</w:t>
            </w:r>
          </w:p>
        </w:tc>
        <w:tc>
          <w:tcPr>
            <w:tcW w:w="92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E732313" w14:textId="77777777" w:rsidR="00D41ED3" w:rsidRPr="008E56A7" w:rsidRDefault="00D41ED3" w:rsidP="00613669">
            <w:pPr>
              <w:ind w:left="57" w:right="57"/>
              <w:jc w:val="center"/>
              <w:rPr>
                <w:sz w:val="28"/>
                <w:szCs w:val="28"/>
              </w:rPr>
            </w:pPr>
            <w:r w:rsidRPr="008E56A7">
              <w:rPr>
                <w:sz w:val="28"/>
                <w:szCs w:val="28"/>
              </w:rPr>
              <w:t xml:space="preserve">Всего </w:t>
            </w:r>
            <w:r w:rsidRPr="008E56A7">
              <w:rPr>
                <w:sz w:val="28"/>
                <w:szCs w:val="28"/>
              </w:rPr>
              <w:br/>
              <w:t>(тыс. руб.)</w:t>
            </w:r>
          </w:p>
        </w:tc>
        <w:tc>
          <w:tcPr>
            <w:tcW w:w="7285"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2158192" w14:textId="77777777" w:rsidR="00D41ED3" w:rsidRPr="008E56A7" w:rsidRDefault="00D41ED3" w:rsidP="00613669">
            <w:pPr>
              <w:ind w:left="57" w:right="57"/>
              <w:jc w:val="center"/>
              <w:rPr>
                <w:sz w:val="28"/>
                <w:szCs w:val="28"/>
              </w:rPr>
            </w:pPr>
            <w:r w:rsidRPr="008E56A7">
              <w:rPr>
                <w:sz w:val="28"/>
                <w:szCs w:val="28"/>
              </w:rPr>
              <w:t>Объем финансирования по годам (тыс. руб.)</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886A5" w14:textId="77777777" w:rsidR="00D41ED3" w:rsidRPr="008E56A7" w:rsidRDefault="00D41ED3" w:rsidP="00613669">
            <w:pPr>
              <w:ind w:left="57" w:right="57"/>
              <w:jc w:val="center"/>
              <w:rPr>
                <w:sz w:val="28"/>
                <w:szCs w:val="28"/>
              </w:rPr>
            </w:pPr>
            <w:r w:rsidRPr="008E56A7">
              <w:rPr>
                <w:sz w:val="28"/>
                <w:szCs w:val="28"/>
              </w:rPr>
              <w:t>Ответственный за выполнение мероприятия</w:t>
            </w:r>
          </w:p>
        </w:tc>
      </w:tr>
      <w:tr w:rsidR="000C418C" w:rsidRPr="008E56A7" w14:paraId="3313643F"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1E0C6AE"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732EC6F"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7A53564" w14:textId="77777777" w:rsidR="000C418C" w:rsidRPr="008E56A7" w:rsidRDefault="000C418C" w:rsidP="00613669">
            <w:pPr>
              <w:rPr>
                <w:sz w:val="28"/>
                <w:szCs w:val="28"/>
              </w:rPr>
            </w:pPr>
          </w:p>
        </w:tc>
        <w:tc>
          <w:tcPr>
            <w:tcW w:w="1320"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57FE19B7" w14:textId="77777777" w:rsidR="000C418C" w:rsidRPr="008E56A7" w:rsidRDefault="000C418C" w:rsidP="00613669">
            <w:pPr>
              <w:rPr>
                <w:sz w:val="28"/>
                <w:szCs w:val="28"/>
              </w:rPr>
            </w:pPr>
          </w:p>
        </w:tc>
        <w:tc>
          <w:tcPr>
            <w:tcW w:w="925"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A2D59E5" w14:textId="77777777" w:rsidR="000C418C" w:rsidRPr="008E56A7" w:rsidRDefault="000C418C" w:rsidP="00613669">
            <w:pPr>
              <w:rPr>
                <w:sz w:val="28"/>
                <w:szCs w:val="28"/>
              </w:rPr>
            </w:pP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48DE8CEB" w14:textId="77777777" w:rsidR="000C418C" w:rsidRPr="008E56A7" w:rsidRDefault="000C418C" w:rsidP="00613669">
            <w:pPr>
              <w:ind w:left="57" w:right="57"/>
              <w:jc w:val="center"/>
              <w:rPr>
                <w:sz w:val="28"/>
                <w:szCs w:val="28"/>
              </w:rPr>
            </w:pPr>
            <w:r w:rsidRPr="008E56A7">
              <w:rPr>
                <w:sz w:val="28"/>
                <w:szCs w:val="28"/>
              </w:rPr>
              <w:t>2023 год</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0EE56" w14:textId="77777777" w:rsidR="000C418C" w:rsidRPr="008E56A7" w:rsidRDefault="000C418C" w:rsidP="00613669">
            <w:pPr>
              <w:ind w:left="57" w:right="57"/>
              <w:jc w:val="center"/>
              <w:rPr>
                <w:sz w:val="28"/>
                <w:szCs w:val="28"/>
              </w:rPr>
            </w:pPr>
            <w:r w:rsidRPr="008E56A7">
              <w:rPr>
                <w:sz w:val="28"/>
                <w:szCs w:val="28"/>
              </w:rPr>
              <w:t>2024 год</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4205A" w14:textId="77777777" w:rsidR="000C418C" w:rsidRPr="008E56A7" w:rsidRDefault="000C418C" w:rsidP="00613669">
            <w:pPr>
              <w:ind w:left="57" w:right="57"/>
              <w:jc w:val="center"/>
              <w:rPr>
                <w:sz w:val="28"/>
                <w:szCs w:val="28"/>
              </w:rPr>
            </w:pPr>
            <w:r w:rsidRPr="008E56A7">
              <w:rPr>
                <w:sz w:val="28"/>
                <w:szCs w:val="28"/>
              </w:rPr>
              <w:t>2025 год</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9DEA2" w14:textId="77777777" w:rsidR="000C418C" w:rsidRPr="008E56A7" w:rsidRDefault="000C418C" w:rsidP="00613669">
            <w:pPr>
              <w:ind w:left="57" w:right="57"/>
              <w:jc w:val="center"/>
              <w:rPr>
                <w:sz w:val="28"/>
                <w:szCs w:val="28"/>
              </w:rPr>
            </w:pPr>
            <w:r w:rsidRPr="008E56A7">
              <w:rPr>
                <w:sz w:val="28"/>
                <w:szCs w:val="28"/>
              </w:rPr>
              <w:t>2026 год</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EC0B2" w14:textId="77777777" w:rsidR="000C418C" w:rsidRPr="008E56A7" w:rsidRDefault="000C418C" w:rsidP="00613669">
            <w:pPr>
              <w:ind w:left="57" w:right="57"/>
              <w:jc w:val="center"/>
              <w:rPr>
                <w:sz w:val="28"/>
                <w:szCs w:val="28"/>
              </w:rPr>
            </w:pPr>
            <w:r w:rsidRPr="008E56A7">
              <w:rPr>
                <w:sz w:val="28"/>
                <w:szCs w:val="28"/>
              </w:rPr>
              <w:t>2027 год</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54E8D" w14:textId="77777777" w:rsidR="000C418C" w:rsidRPr="008E56A7" w:rsidRDefault="000C418C" w:rsidP="00613669">
            <w:pPr>
              <w:rPr>
                <w:sz w:val="28"/>
                <w:szCs w:val="28"/>
              </w:rPr>
            </w:pPr>
          </w:p>
        </w:tc>
      </w:tr>
      <w:tr w:rsidR="000C418C" w:rsidRPr="008E56A7" w14:paraId="21AFB270" w14:textId="77777777" w:rsidTr="00C04C7C">
        <w:trPr>
          <w:trHeight w:val="20"/>
        </w:trPr>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98361" w14:textId="77777777" w:rsidR="000C418C" w:rsidRPr="008E56A7" w:rsidRDefault="000C418C" w:rsidP="00613669">
            <w:pPr>
              <w:ind w:left="57" w:right="57"/>
              <w:jc w:val="center"/>
              <w:rPr>
                <w:sz w:val="28"/>
                <w:szCs w:val="28"/>
              </w:rPr>
            </w:pPr>
            <w:r w:rsidRPr="008E56A7">
              <w:rPr>
                <w:sz w:val="28"/>
                <w:szCs w:val="28"/>
              </w:rPr>
              <w:t>1</w:t>
            </w:r>
          </w:p>
        </w:tc>
        <w:tc>
          <w:tcPr>
            <w:tcW w:w="2432"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4431E672" w14:textId="77777777" w:rsidR="000C418C" w:rsidRPr="008E56A7" w:rsidRDefault="000C418C" w:rsidP="00613669">
            <w:pPr>
              <w:ind w:left="57" w:right="57"/>
              <w:jc w:val="center"/>
              <w:rPr>
                <w:sz w:val="28"/>
                <w:szCs w:val="28"/>
              </w:rPr>
            </w:pPr>
            <w:r w:rsidRPr="008E56A7">
              <w:rPr>
                <w:sz w:val="28"/>
                <w:szCs w:val="28"/>
              </w:rPr>
              <w:t>2</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284D2" w14:textId="77777777" w:rsidR="000C418C" w:rsidRPr="008E56A7" w:rsidRDefault="000C418C" w:rsidP="00613669">
            <w:pPr>
              <w:ind w:left="57" w:right="57"/>
              <w:jc w:val="center"/>
              <w:rPr>
                <w:sz w:val="28"/>
                <w:szCs w:val="28"/>
              </w:rPr>
            </w:pPr>
            <w:r w:rsidRPr="008E56A7">
              <w:rPr>
                <w:sz w:val="28"/>
                <w:szCs w:val="28"/>
              </w:rPr>
              <w:t>3</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638E4B39" w14:textId="77777777" w:rsidR="000C418C" w:rsidRPr="008E56A7" w:rsidRDefault="000C418C" w:rsidP="00613669">
            <w:pPr>
              <w:ind w:left="57" w:right="57"/>
              <w:jc w:val="center"/>
              <w:rPr>
                <w:sz w:val="28"/>
                <w:szCs w:val="28"/>
              </w:rPr>
            </w:pPr>
            <w:r w:rsidRPr="008E56A7">
              <w:rPr>
                <w:sz w:val="28"/>
                <w:szCs w:val="28"/>
              </w:rPr>
              <w:t>4</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64E8A8DD" w14:textId="77777777" w:rsidR="000C418C" w:rsidRPr="008E56A7" w:rsidRDefault="000C418C" w:rsidP="00613669">
            <w:pPr>
              <w:ind w:left="57" w:right="57"/>
              <w:jc w:val="center"/>
              <w:rPr>
                <w:sz w:val="28"/>
                <w:szCs w:val="28"/>
              </w:rPr>
            </w:pPr>
            <w:r w:rsidRPr="008E56A7">
              <w:rPr>
                <w:sz w:val="28"/>
                <w:szCs w:val="28"/>
              </w:rPr>
              <w:t>6</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4CA31A59" w14:textId="77777777" w:rsidR="000C418C" w:rsidRPr="008E56A7" w:rsidRDefault="000C418C" w:rsidP="00613669">
            <w:pPr>
              <w:ind w:left="57" w:right="57"/>
              <w:jc w:val="center"/>
              <w:rPr>
                <w:sz w:val="28"/>
                <w:szCs w:val="28"/>
              </w:rPr>
            </w:pPr>
            <w:r w:rsidRPr="008E56A7">
              <w:rPr>
                <w:sz w:val="28"/>
                <w:szCs w:val="28"/>
              </w:rPr>
              <w:t>7 </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2836B009" w14:textId="77777777" w:rsidR="000C418C" w:rsidRPr="008E56A7" w:rsidRDefault="000C418C" w:rsidP="00613669">
            <w:pPr>
              <w:ind w:left="57" w:right="57"/>
              <w:jc w:val="center"/>
              <w:rPr>
                <w:sz w:val="28"/>
                <w:szCs w:val="28"/>
              </w:rPr>
            </w:pPr>
            <w:r w:rsidRPr="008E56A7">
              <w:rPr>
                <w:sz w:val="28"/>
                <w:szCs w:val="28"/>
              </w:rPr>
              <w:t>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C0BBB" w14:textId="77777777" w:rsidR="000C418C" w:rsidRPr="008E56A7" w:rsidRDefault="000C418C" w:rsidP="00613669">
            <w:pPr>
              <w:ind w:left="57" w:right="57"/>
              <w:jc w:val="center"/>
              <w:rPr>
                <w:sz w:val="28"/>
                <w:szCs w:val="28"/>
              </w:rPr>
            </w:pPr>
            <w:r w:rsidRPr="008E56A7">
              <w:rPr>
                <w:sz w:val="28"/>
                <w:szCs w:val="28"/>
              </w:rPr>
              <w:t>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AE331" w14:textId="77777777" w:rsidR="000C418C" w:rsidRPr="008E56A7" w:rsidRDefault="000C418C" w:rsidP="00613669">
            <w:pPr>
              <w:ind w:left="57" w:right="57"/>
              <w:jc w:val="center"/>
              <w:rPr>
                <w:sz w:val="28"/>
                <w:szCs w:val="28"/>
              </w:rPr>
            </w:pPr>
            <w:r w:rsidRPr="008E56A7">
              <w:rPr>
                <w:sz w:val="28"/>
                <w:szCs w:val="28"/>
              </w:rPr>
              <w:t>10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6A5ABBF8" w14:textId="77777777" w:rsidR="000C418C" w:rsidRPr="008E56A7" w:rsidRDefault="000C418C" w:rsidP="00613669">
            <w:pPr>
              <w:ind w:left="57" w:right="57"/>
              <w:jc w:val="center"/>
              <w:rPr>
                <w:sz w:val="28"/>
                <w:szCs w:val="28"/>
              </w:rPr>
            </w:pPr>
            <w:r w:rsidRPr="008E56A7">
              <w:rPr>
                <w:sz w:val="28"/>
                <w:szCs w:val="28"/>
              </w:rPr>
              <w:t>11</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62CB05F0" w14:textId="77777777" w:rsidR="000C418C" w:rsidRPr="008E56A7" w:rsidRDefault="000C418C" w:rsidP="00613669">
            <w:pPr>
              <w:ind w:left="57" w:right="57"/>
              <w:jc w:val="center"/>
              <w:rPr>
                <w:sz w:val="28"/>
                <w:szCs w:val="28"/>
              </w:rPr>
            </w:pPr>
            <w:r w:rsidRPr="008E56A7">
              <w:rPr>
                <w:sz w:val="28"/>
                <w:szCs w:val="28"/>
              </w:rPr>
              <w:t>14</w:t>
            </w:r>
          </w:p>
        </w:tc>
      </w:tr>
      <w:tr w:rsidR="000C418C" w:rsidRPr="008E56A7" w14:paraId="1F955B4C" w14:textId="77777777" w:rsidTr="00C04C7C">
        <w:trPr>
          <w:trHeight w:val="20"/>
        </w:trPr>
        <w:tc>
          <w:tcPr>
            <w:tcW w:w="51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C5D3BE4" w14:textId="77777777" w:rsidR="000C418C" w:rsidRPr="008E56A7" w:rsidRDefault="000C418C" w:rsidP="00613669">
            <w:pPr>
              <w:ind w:left="57" w:right="57"/>
              <w:jc w:val="center"/>
              <w:rPr>
                <w:sz w:val="28"/>
                <w:szCs w:val="28"/>
              </w:rPr>
            </w:pPr>
            <w:r w:rsidRPr="008E56A7">
              <w:rPr>
                <w:sz w:val="28"/>
                <w:szCs w:val="28"/>
              </w:rPr>
              <w:t>1</w:t>
            </w:r>
          </w:p>
        </w:tc>
        <w:tc>
          <w:tcPr>
            <w:tcW w:w="24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FCF856D" w14:textId="77777777" w:rsidR="000C418C" w:rsidRPr="008E56A7" w:rsidRDefault="000C418C" w:rsidP="00613669">
            <w:pPr>
              <w:ind w:left="57" w:right="57"/>
              <w:rPr>
                <w:sz w:val="28"/>
                <w:szCs w:val="28"/>
              </w:rPr>
            </w:pPr>
            <w:r w:rsidRPr="008E56A7">
              <w:rPr>
                <w:sz w:val="28"/>
                <w:szCs w:val="28"/>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10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73E7A24" w14:textId="77777777" w:rsidR="000C418C" w:rsidRPr="008E56A7" w:rsidRDefault="000C418C" w:rsidP="00613669">
            <w:pPr>
              <w:ind w:left="57" w:right="57"/>
              <w:jc w:val="center"/>
              <w:rPr>
                <w:sz w:val="28"/>
                <w:szCs w:val="28"/>
              </w:rPr>
            </w:pPr>
            <w:r w:rsidRPr="008E56A7">
              <w:rPr>
                <w:sz w:val="28"/>
                <w:szCs w:val="28"/>
              </w:rPr>
              <w:t>2023-2030</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0A539" w14:textId="77777777" w:rsidR="000C418C" w:rsidRPr="008E56A7" w:rsidRDefault="000C418C" w:rsidP="00613669">
            <w:pPr>
              <w:ind w:left="57" w:right="57"/>
              <w:rPr>
                <w:sz w:val="28"/>
                <w:szCs w:val="28"/>
              </w:rPr>
            </w:pPr>
            <w:r w:rsidRPr="008E56A7">
              <w:rPr>
                <w:sz w:val="28"/>
                <w:szCs w:val="28"/>
              </w:rPr>
              <w:t>Итого:</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F55FE" w14:textId="5550A148"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3602ECC2" w14:textId="77476DC4"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18F24" w14:textId="59E432CC"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D288D" w14:textId="7B08800E"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98636" w14:textId="48F7F9D8"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E890E" w14:textId="6B27F3D0" w:rsidR="000C418C" w:rsidRPr="008E56A7" w:rsidRDefault="000C418C" w:rsidP="00613669">
            <w:pPr>
              <w:ind w:left="57" w:right="57"/>
              <w:jc w:val="right"/>
              <w:rPr>
                <w:sz w:val="28"/>
                <w:szCs w:val="28"/>
              </w:rPr>
            </w:pPr>
            <w:r w:rsidRPr="008E56A7">
              <w:rPr>
                <w:sz w:val="28"/>
                <w:szCs w:val="28"/>
              </w:rPr>
              <w:t>0,00</w:t>
            </w:r>
          </w:p>
        </w:tc>
        <w:tc>
          <w:tcPr>
            <w:tcW w:w="22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CA9ADBE" w14:textId="77777777" w:rsidR="000C418C" w:rsidRPr="008E56A7" w:rsidRDefault="000C418C" w:rsidP="00613669">
            <w:pPr>
              <w:ind w:left="57" w:right="57"/>
              <w:rPr>
                <w:sz w:val="28"/>
                <w:szCs w:val="28"/>
              </w:rPr>
            </w:pPr>
            <w:r w:rsidRPr="008E56A7">
              <w:rPr>
                <w:sz w:val="28"/>
                <w:szCs w:val="28"/>
              </w:rPr>
              <w:t xml:space="preserve"> Муниципальное автономное </w:t>
            </w:r>
          </w:p>
          <w:p w14:paraId="1C3104E4" w14:textId="247B3023" w:rsidR="000C418C" w:rsidRPr="008E56A7" w:rsidRDefault="000C418C" w:rsidP="00613669">
            <w:pPr>
              <w:ind w:left="57" w:right="57"/>
              <w:rPr>
                <w:sz w:val="28"/>
                <w:szCs w:val="28"/>
              </w:rPr>
            </w:pPr>
            <w:r w:rsidRPr="008E56A7">
              <w:rPr>
                <w:sz w:val="28"/>
                <w:szCs w:val="28"/>
              </w:rPr>
              <w:t>учреждение «Многофункциональный центр предоставления государственных и муниципальных услуг» городского округа Серебряные Пруды Московской области</w:t>
            </w:r>
          </w:p>
        </w:tc>
      </w:tr>
      <w:tr w:rsidR="000C418C" w:rsidRPr="008E56A7" w14:paraId="716BA4AE"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FDC3C7D"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F0964FE"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6745F75"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ED6A8" w14:textId="21FF1F37" w:rsidR="000C418C" w:rsidRPr="008E56A7" w:rsidRDefault="000C418C" w:rsidP="00613669">
            <w:pPr>
              <w:ind w:left="57" w:right="57"/>
              <w:rPr>
                <w:sz w:val="28"/>
                <w:szCs w:val="28"/>
              </w:rPr>
            </w:pPr>
            <w:r w:rsidRPr="008E56A7">
              <w:rPr>
                <w:sz w:val="28"/>
                <w:szCs w:val="28"/>
              </w:rPr>
              <w:t>Средства бюджета Московской области</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DCBFC" w14:textId="174EE680"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30878466" w14:textId="78650852"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F0EA6" w14:textId="48EE05EE"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1EF17" w14:textId="0B8813E1"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E17B4" w14:textId="562C780F"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01FC6" w14:textId="7237EABE"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1616BA6" w14:textId="77777777" w:rsidR="000C418C" w:rsidRPr="008E56A7" w:rsidRDefault="000C418C" w:rsidP="00613669">
            <w:pPr>
              <w:rPr>
                <w:sz w:val="28"/>
                <w:szCs w:val="28"/>
              </w:rPr>
            </w:pPr>
          </w:p>
        </w:tc>
      </w:tr>
      <w:tr w:rsidR="000C418C" w:rsidRPr="008E56A7" w14:paraId="11E76159"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74939D0"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F3BCC28"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4141471"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0FAE9" w14:textId="535D4EAE" w:rsidR="000C418C" w:rsidRPr="008E56A7" w:rsidRDefault="000C418C" w:rsidP="00613669">
            <w:pPr>
              <w:ind w:left="57" w:right="57"/>
              <w:rPr>
                <w:sz w:val="28"/>
                <w:szCs w:val="28"/>
              </w:rPr>
            </w:pPr>
            <w:r w:rsidRPr="008E56A7">
              <w:rPr>
                <w:sz w:val="28"/>
                <w:szCs w:val="28"/>
              </w:rPr>
              <w:t>Средства федерального бюджета</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6778B" w14:textId="77777777" w:rsidR="000C418C" w:rsidRPr="008E56A7" w:rsidRDefault="000C418C" w:rsidP="00613669">
            <w:pPr>
              <w:ind w:left="57" w:right="57"/>
              <w:jc w:val="right"/>
              <w:rPr>
                <w:sz w:val="28"/>
                <w:szCs w:val="28"/>
              </w:rPr>
            </w:pP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41A4BA22" w14:textId="77777777" w:rsidR="000C418C" w:rsidRPr="008E56A7" w:rsidRDefault="000C418C" w:rsidP="00613669">
            <w:pPr>
              <w:ind w:left="57" w:right="57"/>
              <w:jc w:val="right"/>
              <w:rPr>
                <w:sz w:val="28"/>
                <w:szCs w:val="28"/>
              </w:rPr>
            </w:pP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576E3" w14:textId="77777777" w:rsidR="000C418C" w:rsidRPr="008E56A7" w:rsidRDefault="000C418C" w:rsidP="00613669">
            <w:pPr>
              <w:ind w:left="57" w:right="57"/>
              <w:jc w:val="right"/>
              <w:rPr>
                <w:sz w:val="28"/>
                <w:szCs w:val="28"/>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ECD77" w14:textId="77777777" w:rsidR="000C418C" w:rsidRPr="008E56A7" w:rsidRDefault="000C418C" w:rsidP="00613669">
            <w:pPr>
              <w:ind w:left="57" w:right="57"/>
              <w:jc w:val="right"/>
              <w:rPr>
                <w:sz w:val="28"/>
                <w:szCs w:val="28"/>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D1064" w14:textId="77777777" w:rsidR="000C418C" w:rsidRPr="008E56A7" w:rsidRDefault="000C418C" w:rsidP="00613669">
            <w:pPr>
              <w:ind w:left="57" w:right="57"/>
              <w:jc w:val="right"/>
              <w:rPr>
                <w:sz w:val="28"/>
                <w:szCs w:val="28"/>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AB514" w14:textId="77777777" w:rsidR="000C418C" w:rsidRPr="008E56A7" w:rsidRDefault="000C418C" w:rsidP="00613669">
            <w:pPr>
              <w:ind w:left="57" w:right="57"/>
              <w:jc w:val="right"/>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5578AF3C" w14:textId="77777777" w:rsidR="000C418C" w:rsidRPr="008E56A7" w:rsidRDefault="000C418C" w:rsidP="00613669">
            <w:pPr>
              <w:rPr>
                <w:sz w:val="28"/>
                <w:szCs w:val="28"/>
              </w:rPr>
            </w:pPr>
          </w:p>
        </w:tc>
      </w:tr>
      <w:tr w:rsidR="000C418C" w:rsidRPr="008E56A7" w14:paraId="0AB6BB4E"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57F701AF"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A08847F"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3CFC184"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FECCD" w14:textId="3DA050EA" w:rsidR="000C418C" w:rsidRPr="008E56A7" w:rsidRDefault="000C418C" w:rsidP="00613669">
            <w:pPr>
              <w:ind w:left="57" w:right="57"/>
              <w:rPr>
                <w:sz w:val="28"/>
                <w:szCs w:val="28"/>
              </w:rPr>
            </w:pPr>
            <w:r w:rsidRPr="008E56A7">
              <w:rPr>
                <w:sz w:val="28"/>
                <w:szCs w:val="28"/>
              </w:rPr>
              <w:t xml:space="preserve">Средства бюджета городского округа </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C3417" w14:textId="77777777" w:rsidR="000C418C" w:rsidRPr="008E56A7" w:rsidRDefault="000C418C" w:rsidP="00613669">
            <w:pPr>
              <w:ind w:left="57" w:right="57"/>
              <w:jc w:val="right"/>
              <w:rPr>
                <w:sz w:val="28"/>
                <w:szCs w:val="28"/>
              </w:rPr>
            </w:pP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09171201" w14:textId="77777777" w:rsidR="000C418C" w:rsidRPr="008E56A7" w:rsidRDefault="000C418C" w:rsidP="00613669">
            <w:pPr>
              <w:ind w:left="57" w:right="57"/>
              <w:jc w:val="right"/>
              <w:rPr>
                <w:sz w:val="28"/>
                <w:szCs w:val="28"/>
              </w:rPr>
            </w:pP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A53F4" w14:textId="77777777" w:rsidR="000C418C" w:rsidRPr="008E56A7" w:rsidRDefault="000C418C" w:rsidP="00613669">
            <w:pPr>
              <w:ind w:left="57" w:right="57"/>
              <w:jc w:val="right"/>
              <w:rPr>
                <w:sz w:val="28"/>
                <w:szCs w:val="28"/>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39C31" w14:textId="77777777" w:rsidR="000C418C" w:rsidRPr="008E56A7" w:rsidRDefault="000C418C" w:rsidP="00613669">
            <w:pPr>
              <w:ind w:left="57" w:right="57"/>
              <w:jc w:val="right"/>
              <w:rPr>
                <w:sz w:val="28"/>
                <w:szCs w:val="28"/>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BFADE" w14:textId="77777777" w:rsidR="000C418C" w:rsidRPr="008E56A7" w:rsidRDefault="000C418C" w:rsidP="00613669">
            <w:pPr>
              <w:ind w:left="57" w:right="57"/>
              <w:jc w:val="right"/>
              <w:rPr>
                <w:sz w:val="28"/>
                <w:szCs w:val="28"/>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3BBE3" w14:textId="77777777" w:rsidR="000C418C" w:rsidRPr="008E56A7" w:rsidRDefault="000C418C" w:rsidP="00613669">
            <w:pPr>
              <w:ind w:left="57" w:right="57"/>
              <w:jc w:val="right"/>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1A24A410" w14:textId="77777777" w:rsidR="000C418C" w:rsidRPr="008E56A7" w:rsidRDefault="000C418C" w:rsidP="00613669">
            <w:pPr>
              <w:rPr>
                <w:sz w:val="28"/>
                <w:szCs w:val="28"/>
              </w:rPr>
            </w:pPr>
          </w:p>
        </w:tc>
      </w:tr>
      <w:tr w:rsidR="000C418C" w:rsidRPr="008E56A7" w14:paraId="7253BB07"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9999E32"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556CF17"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E53608D"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BC7BB" w14:textId="02BF50DC" w:rsidR="000C418C" w:rsidRPr="008E56A7" w:rsidRDefault="000C418C" w:rsidP="00613669">
            <w:pPr>
              <w:ind w:left="57" w:right="57"/>
              <w:rPr>
                <w:sz w:val="28"/>
                <w:szCs w:val="28"/>
              </w:rPr>
            </w:pPr>
            <w:r w:rsidRPr="008E56A7">
              <w:rPr>
                <w:sz w:val="28"/>
                <w:szCs w:val="28"/>
              </w:rPr>
              <w:t>Внебюджетные средства</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A27D9" w14:textId="5AB67B6B"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4277A4A5" w14:textId="476E71E2"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42EAE" w14:textId="661FC570"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F696D" w14:textId="0DA99110"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C7EDA" w14:textId="3447A47C"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B2C29" w14:textId="2CB9B256"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54F67F4" w14:textId="77777777" w:rsidR="000C418C" w:rsidRPr="008E56A7" w:rsidRDefault="000C418C" w:rsidP="00613669">
            <w:pPr>
              <w:rPr>
                <w:sz w:val="28"/>
                <w:szCs w:val="28"/>
              </w:rPr>
            </w:pPr>
          </w:p>
        </w:tc>
      </w:tr>
      <w:tr w:rsidR="000C418C" w:rsidRPr="008E56A7" w14:paraId="56B00E80" w14:textId="77777777" w:rsidTr="00C04C7C">
        <w:trPr>
          <w:trHeight w:val="20"/>
        </w:trPr>
        <w:tc>
          <w:tcPr>
            <w:tcW w:w="51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13AEF03" w14:textId="77777777" w:rsidR="000C418C" w:rsidRPr="008E56A7" w:rsidRDefault="000C418C" w:rsidP="00613669">
            <w:pPr>
              <w:ind w:left="57" w:right="57"/>
              <w:jc w:val="center"/>
              <w:rPr>
                <w:sz w:val="28"/>
                <w:szCs w:val="28"/>
              </w:rPr>
            </w:pPr>
            <w:r w:rsidRPr="008E56A7">
              <w:rPr>
                <w:sz w:val="28"/>
                <w:szCs w:val="28"/>
              </w:rPr>
              <w:t>1.1</w:t>
            </w:r>
          </w:p>
        </w:tc>
        <w:tc>
          <w:tcPr>
            <w:tcW w:w="24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CEFF61F" w14:textId="77777777" w:rsidR="000C418C" w:rsidRPr="008E56A7" w:rsidRDefault="000C418C" w:rsidP="00613669">
            <w:pPr>
              <w:ind w:left="57" w:right="57"/>
              <w:rPr>
                <w:sz w:val="28"/>
                <w:szCs w:val="28"/>
              </w:rPr>
            </w:pPr>
            <w:r w:rsidRPr="008E56A7">
              <w:rPr>
                <w:sz w:val="28"/>
                <w:szCs w:val="28"/>
              </w:rPr>
              <w:t xml:space="preserve">Мероприятие 01.01. Софинансирование расходов на организацию деятельности многофункциональных центров предоставления </w:t>
            </w:r>
            <w:r w:rsidRPr="008E56A7">
              <w:rPr>
                <w:sz w:val="28"/>
                <w:szCs w:val="28"/>
              </w:rPr>
              <w:lastRenderedPageBreak/>
              <w:t>государственных и муниципальных услуг</w:t>
            </w:r>
          </w:p>
        </w:tc>
        <w:tc>
          <w:tcPr>
            <w:tcW w:w="10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CC1C74C" w14:textId="77777777" w:rsidR="000C418C" w:rsidRPr="008E56A7" w:rsidRDefault="000C418C" w:rsidP="00613669">
            <w:pPr>
              <w:ind w:left="57" w:right="57"/>
              <w:jc w:val="center"/>
              <w:rPr>
                <w:sz w:val="28"/>
                <w:szCs w:val="28"/>
              </w:rPr>
            </w:pPr>
            <w:r w:rsidRPr="008E56A7">
              <w:rPr>
                <w:sz w:val="28"/>
                <w:szCs w:val="28"/>
              </w:rPr>
              <w:lastRenderedPageBreak/>
              <w:t>2023-2030</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0785C0" w14:textId="77777777" w:rsidR="000C418C" w:rsidRPr="008E56A7" w:rsidRDefault="000C418C" w:rsidP="00613669">
            <w:pPr>
              <w:ind w:left="57" w:right="57"/>
              <w:rPr>
                <w:sz w:val="28"/>
                <w:szCs w:val="28"/>
              </w:rPr>
            </w:pPr>
            <w:r w:rsidRPr="008E56A7">
              <w:rPr>
                <w:sz w:val="28"/>
                <w:szCs w:val="28"/>
              </w:rPr>
              <w:t>Итого:</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2FA1B" w14:textId="60788DB7"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2F61B241" w14:textId="6A140274"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0364A" w14:textId="7FF42648"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F8414" w14:textId="0BB45096"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AF33E" w14:textId="2F69C358"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274A8" w14:textId="1BDBA3AD" w:rsidR="000C418C" w:rsidRPr="008E56A7" w:rsidRDefault="000C418C" w:rsidP="00613669">
            <w:pPr>
              <w:ind w:left="57" w:right="57"/>
              <w:jc w:val="right"/>
              <w:rPr>
                <w:sz w:val="28"/>
                <w:szCs w:val="28"/>
              </w:rPr>
            </w:pPr>
            <w:r w:rsidRPr="008E56A7">
              <w:rPr>
                <w:sz w:val="28"/>
                <w:szCs w:val="28"/>
              </w:rPr>
              <w:t>0,00</w:t>
            </w:r>
          </w:p>
        </w:tc>
        <w:tc>
          <w:tcPr>
            <w:tcW w:w="22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608B261" w14:textId="77777777" w:rsidR="000C418C" w:rsidRPr="008E56A7" w:rsidRDefault="000C418C" w:rsidP="00613669">
            <w:pPr>
              <w:ind w:left="57" w:right="57"/>
              <w:rPr>
                <w:sz w:val="28"/>
                <w:szCs w:val="28"/>
              </w:rPr>
            </w:pPr>
            <w:r w:rsidRPr="008E56A7">
              <w:rPr>
                <w:sz w:val="28"/>
                <w:szCs w:val="28"/>
              </w:rPr>
              <w:t>Администрация городского округа Серебряные Пруды Московской области</w:t>
            </w:r>
          </w:p>
        </w:tc>
      </w:tr>
      <w:tr w:rsidR="000C418C" w:rsidRPr="008E56A7" w14:paraId="06347B4E"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BEEE710"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72300D7"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4E42281"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C8600" w14:textId="508D4524" w:rsidR="000C418C" w:rsidRPr="008E56A7" w:rsidRDefault="000C418C" w:rsidP="00613669">
            <w:pPr>
              <w:ind w:left="57" w:right="57"/>
              <w:rPr>
                <w:sz w:val="28"/>
                <w:szCs w:val="28"/>
              </w:rPr>
            </w:pPr>
            <w:r w:rsidRPr="008E56A7">
              <w:rPr>
                <w:sz w:val="28"/>
                <w:szCs w:val="28"/>
              </w:rPr>
              <w:t>Средства бюджета Московской области</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DB7B8" w14:textId="0282757D"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57FDE249" w14:textId="61E1F9B3"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EFF8F" w14:textId="35353833"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EE027" w14:textId="55B9C3C8"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9EB6C" w14:textId="5298C5E4"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94B00" w14:textId="49ECADCB"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F7853D2" w14:textId="77777777" w:rsidR="000C418C" w:rsidRPr="008E56A7" w:rsidRDefault="000C418C" w:rsidP="00613669">
            <w:pPr>
              <w:rPr>
                <w:sz w:val="28"/>
                <w:szCs w:val="28"/>
              </w:rPr>
            </w:pPr>
          </w:p>
        </w:tc>
      </w:tr>
      <w:tr w:rsidR="000C418C" w:rsidRPr="008E56A7" w14:paraId="67EF41DA"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1606D354"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1EE5EAA0"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566BCEF"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B219A" w14:textId="56A26233" w:rsidR="000C418C" w:rsidRPr="008E56A7" w:rsidRDefault="000C418C" w:rsidP="00613669">
            <w:pPr>
              <w:ind w:left="57" w:right="57"/>
              <w:rPr>
                <w:sz w:val="28"/>
                <w:szCs w:val="28"/>
              </w:rPr>
            </w:pPr>
            <w:r w:rsidRPr="008E56A7">
              <w:rPr>
                <w:sz w:val="28"/>
                <w:szCs w:val="28"/>
              </w:rPr>
              <w:t xml:space="preserve">Средства федерального </w:t>
            </w:r>
            <w:r w:rsidRPr="008E56A7">
              <w:rPr>
                <w:sz w:val="28"/>
                <w:szCs w:val="28"/>
              </w:rPr>
              <w:lastRenderedPageBreak/>
              <w:t>бюджета</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4BF54" w14:textId="13E1311F" w:rsidR="000C418C" w:rsidRPr="008E56A7" w:rsidRDefault="000C418C" w:rsidP="00613669">
            <w:pPr>
              <w:ind w:left="57" w:right="57"/>
              <w:jc w:val="right"/>
              <w:rPr>
                <w:sz w:val="28"/>
                <w:szCs w:val="28"/>
              </w:rPr>
            </w:pPr>
            <w:r w:rsidRPr="008E56A7">
              <w:rPr>
                <w:sz w:val="28"/>
                <w:szCs w:val="28"/>
              </w:rPr>
              <w:lastRenderedPageBreak/>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195CBDB4" w14:textId="41264030"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66C9B" w14:textId="737947AD"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13215" w14:textId="0EBFBAAD"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B2F5F" w14:textId="6C693804"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5101A" w14:textId="1B96E1FF"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112C3D3" w14:textId="77777777" w:rsidR="000C418C" w:rsidRPr="008E56A7" w:rsidRDefault="000C418C" w:rsidP="00613669">
            <w:pPr>
              <w:rPr>
                <w:sz w:val="28"/>
                <w:szCs w:val="28"/>
              </w:rPr>
            </w:pPr>
          </w:p>
        </w:tc>
      </w:tr>
      <w:tr w:rsidR="000C418C" w:rsidRPr="008E56A7" w14:paraId="7183E8E2"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B29277B"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4DC7180"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7FB10D9"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20409" w14:textId="02B7B8B6" w:rsidR="000C418C" w:rsidRPr="008E56A7" w:rsidRDefault="000C418C" w:rsidP="00613669">
            <w:pPr>
              <w:ind w:left="57" w:right="57"/>
              <w:rPr>
                <w:sz w:val="28"/>
                <w:szCs w:val="28"/>
              </w:rPr>
            </w:pPr>
            <w:r w:rsidRPr="008E56A7">
              <w:rPr>
                <w:sz w:val="28"/>
                <w:szCs w:val="28"/>
              </w:rPr>
              <w:t xml:space="preserve">Средства бюджета городского округа </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1B7BE" w14:textId="0139F298"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0B92D223" w14:textId="071C14AB"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44197" w14:textId="6577DB93"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4EC29" w14:textId="32A3D8AB"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4C47A" w14:textId="0DE82B6F"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23F27" w14:textId="3629DD47"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2DB48C8" w14:textId="77777777" w:rsidR="000C418C" w:rsidRPr="008E56A7" w:rsidRDefault="000C418C" w:rsidP="00613669">
            <w:pPr>
              <w:rPr>
                <w:sz w:val="28"/>
                <w:szCs w:val="28"/>
              </w:rPr>
            </w:pPr>
          </w:p>
        </w:tc>
      </w:tr>
      <w:tr w:rsidR="000C418C" w:rsidRPr="008E56A7" w14:paraId="004C032C"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C8A2A33"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B81C95C"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D169861"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07F6E" w14:textId="752C6096" w:rsidR="000C418C" w:rsidRPr="008E56A7" w:rsidRDefault="000C418C" w:rsidP="00613669">
            <w:pPr>
              <w:ind w:left="57" w:right="57"/>
              <w:rPr>
                <w:sz w:val="28"/>
                <w:szCs w:val="28"/>
              </w:rPr>
            </w:pPr>
            <w:r w:rsidRPr="008E56A7">
              <w:rPr>
                <w:sz w:val="28"/>
                <w:szCs w:val="28"/>
              </w:rPr>
              <w:t>Внебюджетные средства</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56FA8" w14:textId="3A162DCC"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631971EC" w14:textId="75E67934"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4482B" w14:textId="03C5DB9D"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186DF" w14:textId="45DF18E9"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FC60B" w14:textId="08B8F226"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D7435" w14:textId="1E2B68C1"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0D396C5" w14:textId="77777777" w:rsidR="000C418C" w:rsidRPr="008E56A7" w:rsidRDefault="000C418C" w:rsidP="00613669">
            <w:pPr>
              <w:rPr>
                <w:sz w:val="28"/>
                <w:szCs w:val="28"/>
              </w:rPr>
            </w:pPr>
          </w:p>
        </w:tc>
      </w:tr>
      <w:tr w:rsidR="000C418C" w:rsidRPr="008E56A7" w14:paraId="4EC72A4C"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F226F58" w14:textId="77777777" w:rsidR="000C418C" w:rsidRPr="008E56A7" w:rsidRDefault="000C418C" w:rsidP="00613669">
            <w:pPr>
              <w:rPr>
                <w:sz w:val="28"/>
                <w:szCs w:val="28"/>
              </w:rPr>
            </w:pPr>
          </w:p>
        </w:tc>
        <w:tc>
          <w:tcPr>
            <w:tcW w:w="24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716844B" w14:textId="77777777" w:rsidR="000C418C" w:rsidRPr="008E56A7" w:rsidRDefault="000C418C" w:rsidP="00613669">
            <w:pPr>
              <w:ind w:left="57" w:right="57"/>
              <w:rPr>
                <w:sz w:val="28"/>
                <w:szCs w:val="28"/>
              </w:rPr>
            </w:pPr>
            <w:r w:rsidRPr="008E56A7">
              <w:rPr>
                <w:sz w:val="28"/>
                <w:szCs w:val="28"/>
              </w:rPr>
              <w:t>Количество выплат стимулирующего характера (единица)</w:t>
            </w:r>
            <w:r w:rsidRPr="008E56A7">
              <w:rPr>
                <w:rStyle w:val="aff6"/>
                <w:sz w:val="28"/>
                <w:szCs w:val="28"/>
              </w:rPr>
              <w:footnoteReference w:id="4"/>
            </w:r>
          </w:p>
        </w:tc>
        <w:tc>
          <w:tcPr>
            <w:tcW w:w="10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5DE2D1A" w14:textId="77777777" w:rsidR="000C418C" w:rsidRPr="008E56A7" w:rsidRDefault="000C418C" w:rsidP="00613669">
            <w:pPr>
              <w:ind w:left="57" w:right="57"/>
              <w:jc w:val="center"/>
              <w:rPr>
                <w:sz w:val="28"/>
                <w:szCs w:val="28"/>
              </w:rPr>
            </w:pPr>
            <w:r w:rsidRPr="008E56A7">
              <w:rPr>
                <w:sz w:val="28"/>
                <w:szCs w:val="28"/>
              </w:rPr>
              <w:t>х</w:t>
            </w:r>
          </w:p>
        </w:tc>
        <w:tc>
          <w:tcPr>
            <w:tcW w:w="13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77521F4" w14:textId="77777777" w:rsidR="000C418C" w:rsidRPr="008E56A7" w:rsidRDefault="000C418C" w:rsidP="00613669">
            <w:pPr>
              <w:ind w:left="57" w:right="57"/>
              <w:jc w:val="center"/>
              <w:rPr>
                <w:sz w:val="28"/>
                <w:szCs w:val="28"/>
              </w:rPr>
            </w:pPr>
            <w:r w:rsidRPr="008E56A7">
              <w:rPr>
                <w:sz w:val="28"/>
                <w:szCs w:val="28"/>
              </w:rPr>
              <w:t>х</w:t>
            </w:r>
          </w:p>
        </w:tc>
        <w:tc>
          <w:tcPr>
            <w:tcW w:w="92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3A44983" w14:textId="77777777" w:rsidR="000C418C" w:rsidRPr="008E56A7" w:rsidRDefault="000C418C" w:rsidP="00613669">
            <w:pPr>
              <w:ind w:left="57" w:right="57"/>
              <w:jc w:val="center"/>
              <w:rPr>
                <w:sz w:val="28"/>
                <w:szCs w:val="28"/>
              </w:rPr>
            </w:pPr>
            <w:r w:rsidRPr="008E56A7">
              <w:rPr>
                <w:sz w:val="28"/>
                <w:szCs w:val="28"/>
              </w:rPr>
              <w:t>Всего</w:t>
            </w:r>
          </w:p>
        </w:tc>
        <w:tc>
          <w:tcPr>
            <w:tcW w:w="63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0A4DF16" w14:textId="77777777" w:rsidR="000C418C" w:rsidRPr="008E56A7" w:rsidRDefault="000C418C" w:rsidP="00613669">
            <w:pPr>
              <w:ind w:left="57" w:right="57"/>
              <w:jc w:val="center"/>
              <w:rPr>
                <w:sz w:val="28"/>
                <w:szCs w:val="28"/>
              </w:rPr>
            </w:pPr>
            <w:r w:rsidRPr="008E56A7">
              <w:rPr>
                <w:sz w:val="28"/>
                <w:szCs w:val="28"/>
              </w:rPr>
              <w:t>2023 год</w:t>
            </w:r>
          </w:p>
        </w:tc>
        <w:tc>
          <w:tcPr>
            <w:tcW w:w="203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600F272E" w14:textId="77777777" w:rsidR="000C418C" w:rsidRPr="008E56A7" w:rsidRDefault="000C418C" w:rsidP="00613669">
            <w:pPr>
              <w:ind w:left="57" w:right="57"/>
              <w:jc w:val="center"/>
              <w:rPr>
                <w:sz w:val="28"/>
                <w:szCs w:val="28"/>
              </w:rPr>
            </w:pPr>
            <w:r w:rsidRPr="008E56A7">
              <w:rPr>
                <w:sz w:val="28"/>
                <w:szCs w:val="28"/>
              </w:rPr>
              <w:t>В том числе по кварталам:</w:t>
            </w:r>
          </w:p>
        </w:tc>
        <w:tc>
          <w:tcPr>
            <w:tcW w:w="10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05F07E5" w14:textId="77777777" w:rsidR="000C418C" w:rsidRPr="008E56A7" w:rsidRDefault="000C418C" w:rsidP="00613669">
            <w:pPr>
              <w:ind w:left="57" w:right="57"/>
              <w:jc w:val="center"/>
              <w:rPr>
                <w:sz w:val="28"/>
                <w:szCs w:val="28"/>
              </w:rPr>
            </w:pPr>
            <w:r w:rsidRPr="008E56A7">
              <w:rPr>
                <w:sz w:val="28"/>
                <w:szCs w:val="28"/>
              </w:rPr>
              <w:t>2024 год</w:t>
            </w:r>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8BEC385" w14:textId="77777777" w:rsidR="000C418C" w:rsidRPr="008E56A7" w:rsidRDefault="000C418C" w:rsidP="00613669">
            <w:pPr>
              <w:ind w:left="57" w:right="57"/>
              <w:jc w:val="center"/>
              <w:rPr>
                <w:sz w:val="28"/>
                <w:szCs w:val="28"/>
              </w:rPr>
            </w:pPr>
            <w:r w:rsidRPr="008E56A7">
              <w:rPr>
                <w:sz w:val="28"/>
                <w:szCs w:val="28"/>
              </w:rPr>
              <w:t>2025 год</w:t>
            </w:r>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95F8B4C" w14:textId="77777777" w:rsidR="000C418C" w:rsidRPr="008E56A7" w:rsidRDefault="000C418C" w:rsidP="00613669">
            <w:pPr>
              <w:ind w:left="57" w:right="57"/>
              <w:jc w:val="center"/>
              <w:rPr>
                <w:sz w:val="28"/>
                <w:szCs w:val="28"/>
              </w:rPr>
            </w:pPr>
            <w:r w:rsidRPr="008E56A7">
              <w:rPr>
                <w:sz w:val="28"/>
                <w:szCs w:val="28"/>
              </w:rPr>
              <w:t>2026 год</w:t>
            </w:r>
          </w:p>
        </w:tc>
        <w:tc>
          <w:tcPr>
            <w:tcW w:w="12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16FD57A" w14:textId="77777777" w:rsidR="000C418C" w:rsidRPr="008E56A7" w:rsidRDefault="000C418C" w:rsidP="00613669">
            <w:pPr>
              <w:ind w:left="57" w:right="57"/>
              <w:jc w:val="center"/>
              <w:rPr>
                <w:sz w:val="28"/>
                <w:szCs w:val="28"/>
              </w:rPr>
            </w:pPr>
            <w:r w:rsidRPr="008E56A7">
              <w:rPr>
                <w:sz w:val="28"/>
                <w:szCs w:val="28"/>
              </w:rPr>
              <w:t>2027 год</w:t>
            </w:r>
          </w:p>
        </w:tc>
        <w:tc>
          <w:tcPr>
            <w:tcW w:w="22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7186AD5" w14:textId="77777777" w:rsidR="000C418C" w:rsidRPr="008E56A7" w:rsidRDefault="000C418C" w:rsidP="00613669">
            <w:pPr>
              <w:ind w:left="57" w:right="57"/>
              <w:jc w:val="center"/>
              <w:rPr>
                <w:sz w:val="28"/>
                <w:szCs w:val="28"/>
              </w:rPr>
            </w:pPr>
            <w:r w:rsidRPr="008E56A7">
              <w:rPr>
                <w:sz w:val="28"/>
                <w:szCs w:val="28"/>
              </w:rPr>
              <w:t>х</w:t>
            </w:r>
          </w:p>
        </w:tc>
      </w:tr>
      <w:tr w:rsidR="000C418C" w:rsidRPr="008E56A7" w14:paraId="53AE865A"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9AE72EF"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47C260C"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9CC716C" w14:textId="77777777" w:rsidR="000C418C" w:rsidRPr="008E56A7" w:rsidRDefault="000C418C" w:rsidP="00613669">
            <w:pPr>
              <w:rPr>
                <w:sz w:val="28"/>
                <w:szCs w:val="28"/>
              </w:rPr>
            </w:pPr>
          </w:p>
        </w:tc>
        <w:tc>
          <w:tcPr>
            <w:tcW w:w="1320"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3283EFB" w14:textId="77777777" w:rsidR="000C418C" w:rsidRPr="008E56A7" w:rsidRDefault="000C418C" w:rsidP="00613669">
            <w:pPr>
              <w:rPr>
                <w:sz w:val="28"/>
                <w:szCs w:val="28"/>
              </w:rPr>
            </w:pPr>
          </w:p>
        </w:tc>
        <w:tc>
          <w:tcPr>
            <w:tcW w:w="925"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A0521F7" w14:textId="77777777" w:rsidR="000C418C" w:rsidRPr="008E56A7" w:rsidRDefault="000C418C" w:rsidP="00613669">
            <w:pPr>
              <w:rPr>
                <w:sz w:val="28"/>
                <w:szCs w:val="28"/>
              </w:rPr>
            </w:pPr>
          </w:p>
        </w:tc>
        <w:tc>
          <w:tcPr>
            <w:tcW w:w="631"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1F4C118" w14:textId="77777777" w:rsidR="000C418C" w:rsidRPr="008E56A7" w:rsidRDefault="000C418C" w:rsidP="00613669">
            <w:pPr>
              <w:rPr>
                <w:sz w:val="28"/>
                <w:szCs w:val="28"/>
              </w:rPr>
            </w:pP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090AF" w14:textId="77777777" w:rsidR="000C418C" w:rsidRPr="008E56A7" w:rsidRDefault="000C418C" w:rsidP="00613669">
            <w:pPr>
              <w:ind w:left="57" w:right="57"/>
              <w:jc w:val="center"/>
              <w:rPr>
                <w:sz w:val="28"/>
                <w:szCs w:val="28"/>
              </w:rPr>
            </w:pPr>
            <w:r w:rsidRPr="008E56A7">
              <w:rPr>
                <w:sz w:val="28"/>
                <w:szCs w:val="28"/>
              </w:rPr>
              <w:t>I</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B50AE" w14:textId="77777777" w:rsidR="000C418C" w:rsidRPr="008E56A7" w:rsidRDefault="000C418C" w:rsidP="00613669">
            <w:pPr>
              <w:ind w:left="57" w:right="57"/>
              <w:jc w:val="center"/>
              <w:rPr>
                <w:sz w:val="28"/>
                <w:szCs w:val="28"/>
              </w:rPr>
            </w:pPr>
            <w:r w:rsidRPr="008E56A7">
              <w:rPr>
                <w:sz w:val="28"/>
                <w:szCs w:val="28"/>
              </w:rPr>
              <w:t>II</w:t>
            </w:r>
          </w:p>
        </w:tc>
        <w:tc>
          <w:tcPr>
            <w:tcW w:w="477"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30B83" w14:textId="77777777" w:rsidR="000C418C" w:rsidRPr="008E56A7" w:rsidRDefault="000C418C" w:rsidP="00613669">
            <w:pPr>
              <w:ind w:left="57" w:right="57"/>
              <w:jc w:val="center"/>
              <w:rPr>
                <w:sz w:val="28"/>
                <w:szCs w:val="28"/>
              </w:rPr>
            </w:pPr>
            <w:r w:rsidRPr="008E56A7">
              <w:rPr>
                <w:sz w:val="28"/>
                <w:szCs w:val="28"/>
              </w:rPr>
              <w:t>III</w:t>
            </w:r>
          </w:p>
        </w:tc>
        <w:tc>
          <w:tcPr>
            <w:tcW w:w="529"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D7470" w14:textId="77777777" w:rsidR="000C418C" w:rsidRPr="008E56A7" w:rsidRDefault="000C418C" w:rsidP="00613669">
            <w:pPr>
              <w:ind w:left="57" w:right="57"/>
              <w:jc w:val="center"/>
              <w:rPr>
                <w:sz w:val="28"/>
                <w:szCs w:val="28"/>
              </w:rPr>
            </w:pPr>
            <w:r w:rsidRPr="008E56A7">
              <w:rPr>
                <w:sz w:val="28"/>
                <w:szCs w:val="28"/>
              </w:rPr>
              <w:t>IV</w:t>
            </w:r>
          </w:p>
        </w:tc>
        <w:tc>
          <w:tcPr>
            <w:tcW w:w="1078"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6F8A9FC" w14:textId="77777777" w:rsidR="000C418C" w:rsidRPr="008E56A7" w:rsidRDefault="000C418C" w:rsidP="00613669">
            <w:pPr>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9DCBFE" w14:textId="77777777" w:rsidR="000C418C" w:rsidRPr="008E56A7" w:rsidRDefault="000C418C" w:rsidP="00613669">
            <w:pPr>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A77F88" w14:textId="77777777" w:rsidR="000C418C" w:rsidRPr="008E56A7" w:rsidRDefault="000C418C" w:rsidP="00613669">
            <w:pPr>
              <w:rPr>
                <w:sz w:val="28"/>
                <w:szCs w:val="28"/>
              </w:rPr>
            </w:pPr>
          </w:p>
        </w:tc>
        <w:tc>
          <w:tcPr>
            <w:tcW w:w="1276"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0D436FB" w14:textId="77777777" w:rsidR="000C418C" w:rsidRPr="008E56A7" w:rsidRDefault="000C418C" w:rsidP="00613669">
            <w:pPr>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5DC7C3C7" w14:textId="77777777" w:rsidR="000C418C" w:rsidRPr="008E56A7" w:rsidRDefault="000C418C" w:rsidP="00613669">
            <w:pPr>
              <w:rPr>
                <w:sz w:val="28"/>
                <w:szCs w:val="28"/>
              </w:rPr>
            </w:pPr>
          </w:p>
        </w:tc>
      </w:tr>
      <w:tr w:rsidR="000C418C" w:rsidRPr="008E56A7" w14:paraId="3289538D"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9651B76"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6DB65DE"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9DFD3FD" w14:textId="77777777" w:rsidR="000C418C" w:rsidRPr="008E56A7" w:rsidRDefault="000C418C" w:rsidP="00613669">
            <w:pPr>
              <w:rPr>
                <w:sz w:val="28"/>
                <w:szCs w:val="28"/>
              </w:rPr>
            </w:pPr>
          </w:p>
        </w:tc>
        <w:tc>
          <w:tcPr>
            <w:tcW w:w="1320"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AD43852" w14:textId="77777777" w:rsidR="000C418C" w:rsidRPr="008E56A7" w:rsidRDefault="000C418C" w:rsidP="00613669">
            <w:pPr>
              <w:rPr>
                <w:sz w:val="28"/>
                <w:szCs w:val="28"/>
              </w:rPr>
            </w:pP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19075" w14:textId="77777777" w:rsidR="000C418C" w:rsidRPr="008E56A7" w:rsidRDefault="000C418C" w:rsidP="00613669">
            <w:pPr>
              <w:ind w:left="57" w:right="57"/>
              <w:jc w:val="center"/>
              <w:rPr>
                <w:sz w:val="28"/>
                <w:szCs w:val="28"/>
              </w:rPr>
            </w:pPr>
            <w:r w:rsidRPr="008E56A7">
              <w:rPr>
                <w:sz w:val="28"/>
                <w:szCs w:val="28"/>
              </w:rPr>
              <w:t>1</w:t>
            </w:r>
          </w:p>
        </w:tc>
        <w:tc>
          <w:tcPr>
            <w:tcW w:w="631"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FBD49" w14:textId="77777777" w:rsidR="000C418C" w:rsidRPr="008E56A7" w:rsidRDefault="000C418C" w:rsidP="00613669">
            <w:pPr>
              <w:ind w:left="57" w:right="57"/>
              <w:jc w:val="center"/>
              <w:rPr>
                <w:sz w:val="28"/>
                <w:szCs w:val="28"/>
              </w:rPr>
            </w:pPr>
            <w:r w:rsidRPr="008E56A7">
              <w:rPr>
                <w:sz w:val="28"/>
                <w:szCs w:val="28"/>
              </w:rPr>
              <w:t>-</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D58C3" w14:textId="77777777" w:rsidR="000C418C" w:rsidRPr="008E56A7" w:rsidRDefault="000C418C" w:rsidP="00613669">
            <w:pPr>
              <w:ind w:left="57" w:right="57"/>
              <w:jc w:val="center"/>
              <w:rPr>
                <w:sz w:val="28"/>
                <w:szCs w:val="28"/>
              </w:rPr>
            </w:pPr>
            <w:r w:rsidRPr="008E56A7">
              <w:rPr>
                <w:sz w:val="28"/>
                <w:szCs w:val="28"/>
              </w:rPr>
              <w:t>-</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2F002" w14:textId="77777777" w:rsidR="000C418C" w:rsidRPr="008E56A7" w:rsidRDefault="000C418C" w:rsidP="00613669">
            <w:pPr>
              <w:ind w:left="57" w:right="57"/>
              <w:jc w:val="center"/>
              <w:rPr>
                <w:sz w:val="28"/>
                <w:szCs w:val="28"/>
              </w:rPr>
            </w:pPr>
            <w:r w:rsidRPr="008E56A7">
              <w:rPr>
                <w:sz w:val="28"/>
                <w:szCs w:val="28"/>
              </w:rPr>
              <w:t>-</w:t>
            </w:r>
          </w:p>
        </w:tc>
        <w:tc>
          <w:tcPr>
            <w:tcW w:w="477"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E34EC" w14:textId="77777777" w:rsidR="000C418C" w:rsidRPr="008E56A7" w:rsidRDefault="000C418C" w:rsidP="00613669">
            <w:pPr>
              <w:ind w:left="57" w:right="57"/>
              <w:jc w:val="center"/>
              <w:rPr>
                <w:sz w:val="28"/>
                <w:szCs w:val="28"/>
              </w:rPr>
            </w:pPr>
            <w:r w:rsidRPr="008E56A7">
              <w:rPr>
                <w:sz w:val="28"/>
                <w:szCs w:val="28"/>
              </w:rPr>
              <w:t>-</w:t>
            </w:r>
          </w:p>
        </w:tc>
        <w:tc>
          <w:tcPr>
            <w:tcW w:w="529"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1246B" w14:textId="77777777" w:rsidR="000C418C" w:rsidRPr="008E56A7" w:rsidRDefault="000C418C" w:rsidP="00613669">
            <w:pPr>
              <w:ind w:left="57" w:right="57"/>
              <w:jc w:val="center"/>
              <w:rPr>
                <w:sz w:val="28"/>
                <w:szCs w:val="28"/>
              </w:rPr>
            </w:pPr>
            <w:r w:rsidRPr="008E56A7">
              <w:rPr>
                <w:sz w:val="28"/>
                <w:szCs w:val="28"/>
              </w:rPr>
              <w:t>1</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ED8D0" w14:textId="77777777" w:rsidR="000C418C" w:rsidRPr="008E56A7" w:rsidRDefault="000C418C" w:rsidP="00613669">
            <w:pPr>
              <w:ind w:left="57" w:right="57"/>
              <w:jc w:val="center"/>
              <w:rPr>
                <w:sz w:val="28"/>
                <w:szCs w:val="28"/>
              </w:rPr>
            </w:pPr>
            <w:r w:rsidRPr="008E56A7">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08964" w14:textId="77777777" w:rsidR="000C418C" w:rsidRPr="008E56A7" w:rsidRDefault="000C418C" w:rsidP="00613669">
            <w:pPr>
              <w:ind w:left="57" w:right="57"/>
              <w:jc w:val="center"/>
              <w:rPr>
                <w:sz w:val="28"/>
                <w:szCs w:val="28"/>
              </w:rPr>
            </w:pPr>
            <w:r w:rsidRPr="008E56A7">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39565" w14:textId="77777777" w:rsidR="000C418C" w:rsidRPr="008E56A7" w:rsidRDefault="000C418C" w:rsidP="00613669">
            <w:pPr>
              <w:ind w:left="57" w:right="57"/>
              <w:jc w:val="center"/>
              <w:rPr>
                <w:sz w:val="28"/>
                <w:szCs w:val="28"/>
              </w:rPr>
            </w:pPr>
            <w:r w:rsidRPr="008E56A7">
              <w:rPr>
                <w:sz w:val="28"/>
                <w:szCs w:val="28"/>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73C3F" w14:textId="77777777" w:rsidR="000C418C" w:rsidRPr="008E56A7" w:rsidRDefault="000C418C" w:rsidP="00613669">
            <w:pPr>
              <w:ind w:left="57" w:right="57"/>
              <w:jc w:val="center"/>
              <w:rPr>
                <w:sz w:val="28"/>
                <w:szCs w:val="28"/>
              </w:rPr>
            </w:pPr>
            <w:r w:rsidRPr="008E56A7">
              <w:rPr>
                <w:sz w:val="28"/>
                <w:szCs w:val="28"/>
              </w:rPr>
              <w:t>1</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C0E1005" w14:textId="77777777" w:rsidR="000C418C" w:rsidRPr="008E56A7" w:rsidRDefault="000C418C" w:rsidP="00613669">
            <w:pPr>
              <w:rPr>
                <w:sz w:val="28"/>
                <w:szCs w:val="28"/>
              </w:rPr>
            </w:pPr>
          </w:p>
        </w:tc>
      </w:tr>
      <w:tr w:rsidR="000C418C" w:rsidRPr="008E56A7" w14:paraId="281EDD9C" w14:textId="77777777" w:rsidTr="00C04C7C">
        <w:trPr>
          <w:trHeight w:val="20"/>
        </w:trPr>
        <w:tc>
          <w:tcPr>
            <w:tcW w:w="51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95729DA" w14:textId="77777777" w:rsidR="000C418C" w:rsidRPr="008E56A7" w:rsidRDefault="000C418C" w:rsidP="00613669">
            <w:pPr>
              <w:ind w:left="57" w:right="57"/>
              <w:jc w:val="center"/>
              <w:rPr>
                <w:sz w:val="28"/>
                <w:szCs w:val="28"/>
              </w:rPr>
            </w:pPr>
            <w:r w:rsidRPr="008E56A7">
              <w:rPr>
                <w:sz w:val="28"/>
                <w:szCs w:val="28"/>
              </w:rPr>
              <w:t>2</w:t>
            </w:r>
          </w:p>
        </w:tc>
        <w:tc>
          <w:tcPr>
            <w:tcW w:w="24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FED8408" w14:textId="77777777" w:rsidR="000C418C" w:rsidRPr="008E56A7" w:rsidRDefault="000C418C" w:rsidP="00613669">
            <w:pPr>
              <w:ind w:left="57" w:right="57"/>
              <w:rPr>
                <w:sz w:val="28"/>
                <w:szCs w:val="28"/>
              </w:rPr>
            </w:pPr>
            <w:r w:rsidRPr="008E56A7">
              <w:rPr>
                <w:sz w:val="28"/>
                <w:szCs w:val="28"/>
              </w:rPr>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0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5EF2010" w14:textId="77777777" w:rsidR="000C418C" w:rsidRPr="008E56A7" w:rsidRDefault="000C418C" w:rsidP="00613669">
            <w:pPr>
              <w:ind w:left="57" w:right="57"/>
              <w:jc w:val="center"/>
              <w:rPr>
                <w:sz w:val="28"/>
                <w:szCs w:val="28"/>
              </w:rPr>
            </w:pPr>
            <w:r w:rsidRPr="008E56A7">
              <w:rPr>
                <w:sz w:val="28"/>
                <w:szCs w:val="28"/>
              </w:rPr>
              <w:t>2023-2030</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DFB13" w14:textId="77777777" w:rsidR="000C418C" w:rsidRPr="008E56A7" w:rsidRDefault="000C418C" w:rsidP="00613669">
            <w:pPr>
              <w:ind w:left="57" w:right="57"/>
              <w:rPr>
                <w:sz w:val="28"/>
                <w:szCs w:val="28"/>
              </w:rPr>
            </w:pPr>
            <w:r w:rsidRPr="008E56A7">
              <w:rPr>
                <w:sz w:val="28"/>
                <w:szCs w:val="28"/>
              </w:rPr>
              <w:t>Итого:</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5EC02" w14:textId="593EE104"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1EBBD5FB" w14:textId="565C32D1"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CBC14" w14:textId="54047ECC"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80017" w14:textId="38F356DA"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84E5F" w14:textId="63E5F055"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34816" w14:textId="7DC49BFA" w:rsidR="000C418C" w:rsidRPr="008E56A7" w:rsidRDefault="000C418C" w:rsidP="00613669">
            <w:pPr>
              <w:ind w:left="57" w:right="57"/>
              <w:jc w:val="right"/>
              <w:rPr>
                <w:sz w:val="28"/>
                <w:szCs w:val="28"/>
              </w:rPr>
            </w:pPr>
            <w:r w:rsidRPr="008E56A7">
              <w:rPr>
                <w:sz w:val="28"/>
                <w:szCs w:val="28"/>
              </w:rPr>
              <w:t>0,00</w:t>
            </w:r>
          </w:p>
        </w:tc>
        <w:tc>
          <w:tcPr>
            <w:tcW w:w="22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FD0CB95" w14:textId="77777777" w:rsidR="000C418C" w:rsidRPr="008E56A7" w:rsidRDefault="000C418C" w:rsidP="00613669">
            <w:pPr>
              <w:ind w:left="57" w:right="57"/>
              <w:rPr>
                <w:sz w:val="28"/>
                <w:szCs w:val="28"/>
              </w:rPr>
            </w:pPr>
            <w:r w:rsidRPr="008E56A7">
              <w:rPr>
                <w:sz w:val="28"/>
                <w:szCs w:val="28"/>
              </w:rPr>
              <w:t> </w:t>
            </w:r>
          </w:p>
        </w:tc>
      </w:tr>
      <w:tr w:rsidR="000C418C" w:rsidRPr="008E56A7" w14:paraId="0AFBBF06"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06C42AA"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446444E"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6B7484A"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D24B7" w14:textId="55274052" w:rsidR="000C418C" w:rsidRPr="008E56A7" w:rsidRDefault="000C418C" w:rsidP="00613669">
            <w:pPr>
              <w:ind w:left="57" w:right="57"/>
              <w:rPr>
                <w:sz w:val="28"/>
                <w:szCs w:val="28"/>
              </w:rPr>
            </w:pPr>
            <w:r w:rsidRPr="008E56A7">
              <w:rPr>
                <w:sz w:val="28"/>
                <w:szCs w:val="28"/>
              </w:rPr>
              <w:t>Средства бюджета Московской области</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62E31" w14:textId="735902FE"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5536B9A2" w14:textId="38D4BA11"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C6E06" w14:textId="53F2F850"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5B6FE" w14:textId="2B2D029C"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A0DCF" w14:textId="78C9E393"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08860" w14:textId="742C747D"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4430AA2" w14:textId="77777777" w:rsidR="000C418C" w:rsidRPr="008E56A7" w:rsidRDefault="000C418C" w:rsidP="00613669">
            <w:pPr>
              <w:rPr>
                <w:sz w:val="28"/>
                <w:szCs w:val="28"/>
              </w:rPr>
            </w:pPr>
          </w:p>
        </w:tc>
      </w:tr>
      <w:tr w:rsidR="000C418C" w:rsidRPr="008E56A7" w14:paraId="6D04A1B8"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10F2A9E2"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86BEE69"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FA60B88"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554FE" w14:textId="5DDB7DDA" w:rsidR="000C418C" w:rsidRPr="008E56A7" w:rsidRDefault="000C418C" w:rsidP="00613669">
            <w:pPr>
              <w:ind w:left="57" w:right="57"/>
              <w:rPr>
                <w:sz w:val="28"/>
                <w:szCs w:val="28"/>
              </w:rPr>
            </w:pPr>
            <w:r w:rsidRPr="008E56A7">
              <w:rPr>
                <w:sz w:val="28"/>
                <w:szCs w:val="28"/>
              </w:rPr>
              <w:t>Средства федерального бюджета</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A8663" w14:textId="77ECDF50"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5AB2764E" w14:textId="55400655"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16F39" w14:textId="143FD7E7"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48BDE" w14:textId="704A7768"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672EE" w14:textId="73D3BD59"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3DF8A" w14:textId="1D14072E"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4A51ADF" w14:textId="77777777" w:rsidR="000C418C" w:rsidRPr="008E56A7" w:rsidRDefault="000C418C" w:rsidP="00613669">
            <w:pPr>
              <w:rPr>
                <w:sz w:val="28"/>
                <w:szCs w:val="28"/>
              </w:rPr>
            </w:pPr>
          </w:p>
        </w:tc>
      </w:tr>
      <w:tr w:rsidR="000C418C" w:rsidRPr="008E56A7" w14:paraId="57F3C1C6"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3287247"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1B4E803"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143562E1"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F1686" w14:textId="3E076904" w:rsidR="000C418C" w:rsidRPr="008E56A7" w:rsidRDefault="000C418C" w:rsidP="00613669">
            <w:pPr>
              <w:ind w:left="57" w:right="57"/>
              <w:rPr>
                <w:sz w:val="28"/>
                <w:szCs w:val="28"/>
              </w:rPr>
            </w:pPr>
            <w:r w:rsidRPr="008E56A7">
              <w:rPr>
                <w:sz w:val="28"/>
                <w:szCs w:val="28"/>
              </w:rPr>
              <w:t xml:space="preserve">Средства бюджета городского округа </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FF9C8" w14:textId="4D7F8849"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680E4518" w14:textId="38FB8E50"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DA8F3" w14:textId="3876F127"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73617" w14:textId="4055B646"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2D297" w14:textId="04D28B98"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5DA94" w14:textId="05DF3A3D"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1F3539B6" w14:textId="77777777" w:rsidR="000C418C" w:rsidRPr="008E56A7" w:rsidRDefault="000C418C" w:rsidP="00613669">
            <w:pPr>
              <w:rPr>
                <w:sz w:val="28"/>
                <w:szCs w:val="28"/>
              </w:rPr>
            </w:pPr>
          </w:p>
        </w:tc>
      </w:tr>
      <w:tr w:rsidR="000C418C" w:rsidRPr="008E56A7" w14:paraId="130E28D4"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D5DADC9"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DE0BE3A"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1EE987A"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C5F40" w14:textId="720CDF49" w:rsidR="000C418C" w:rsidRPr="008E56A7" w:rsidRDefault="000C418C" w:rsidP="00613669">
            <w:pPr>
              <w:ind w:left="57" w:right="57"/>
              <w:rPr>
                <w:sz w:val="28"/>
                <w:szCs w:val="28"/>
              </w:rPr>
            </w:pPr>
            <w:r w:rsidRPr="008E56A7">
              <w:rPr>
                <w:sz w:val="28"/>
                <w:szCs w:val="28"/>
              </w:rPr>
              <w:t>Внебюджетные средства</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F1FC5" w14:textId="745B988C"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2A32BCC8" w14:textId="07243031"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113ED" w14:textId="2CDBB2A8"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6720C" w14:textId="7C905BF8"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1EF14" w14:textId="28182A3A"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DBF5C" w14:textId="5DA7FFD2"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734E3A7" w14:textId="77777777" w:rsidR="000C418C" w:rsidRPr="008E56A7" w:rsidRDefault="000C418C" w:rsidP="00613669">
            <w:pPr>
              <w:rPr>
                <w:sz w:val="28"/>
                <w:szCs w:val="28"/>
              </w:rPr>
            </w:pPr>
          </w:p>
        </w:tc>
      </w:tr>
      <w:tr w:rsidR="000C418C" w:rsidRPr="008E56A7" w14:paraId="369EFCCF" w14:textId="77777777" w:rsidTr="00C04C7C">
        <w:trPr>
          <w:trHeight w:val="20"/>
        </w:trPr>
        <w:tc>
          <w:tcPr>
            <w:tcW w:w="51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1411878" w14:textId="77777777" w:rsidR="000C418C" w:rsidRPr="008E56A7" w:rsidRDefault="000C418C" w:rsidP="00613669">
            <w:pPr>
              <w:ind w:left="57" w:right="57"/>
              <w:jc w:val="center"/>
              <w:rPr>
                <w:sz w:val="28"/>
                <w:szCs w:val="28"/>
              </w:rPr>
            </w:pPr>
            <w:r w:rsidRPr="008E56A7">
              <w:rPr>
                <w:sz w:val="28"/>
                <w:szCs w:val="28"/>
              </w:rPr>
              <w:t>2.1</w:t>
            </w:r>
          </w:p>
        </w:tc>
        <w:tc>
          <w:tcPr>
            <w:tcW w:w="24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9548A0F" w14:textId="77777777" w:rsidR="000C418C" w:rsidRPr="008E56A7" w:rsidRDefault="000C418C" w:rsidP="00613669">
            <w:pPr>
              <w:ind w:left="57" w:right="57"/>
              <w:rPr>
                <w:sz w:val="28"/>
                <w:szCs w:val="28"/>
              </w:rPr>
            </w:pPr>
            <w:r w:rsidRPr="008E56A7">
              <w:rPr>
                <w:sz w:val="28"/>
                <w:szCs w:val="28"/>
              </w:rPr>
              <w:t xml:space="preserve">Мероприятие 02.01. Техническая </w:t>
            </w:r>
            <w:r w:rsidRPr="008E56A7">
              <w:rPr>
                <w:sz w:val="28"/>
                <w:szCs w:val="28"/>
              </w:rPr>
              <w:lastRenderedPageBreak/>
              <w:t>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0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B4152D1" w14:textId="77777777" w:rsidR="000C418C" w:rsidRPr="008E56A7" w:rsidRDefault="000C418C" w:rsidP="00613669">
            <w:pPr>
              <w:ind w:left="57" w:right="57"/>
              <w:jc w:val="center"/>
              <w:rPr>
                <w:sz w:val="28"/>
                <w:szCs w:val="28"/>
              </w:rPr>
            </w:pPr>
            <w:r w:rsidRPr="008E56A7">
              <w:rPr>
                <w:sz w:val="28"/>
                <w:szCs w:val="28"/>
              </w:rPr>
              <w:lastRenderedPageBreak/>
              <w:t>2023-2030</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2EEF3" w14:textId="77777777" w:rsidR="000C418C" w:rsidRPr="008E56A7" w:rsidRDefault="000C418C" w:rsidP="00613669">
            <w:pPr>
              <w:ind w:left="57" w:right="57"/>
              <w:rPr>
                <w:sz w:val="28"/>
                <w:szCs w:val="28"/>
              </w:rPr>
            </w:pPr>
            <w:r w:rsidRPr="008E56A7">
              <w:rPr>
                <w:sz w:val="28"/>
                <w:szCs w:val="28"/>
              </w:rPr>
              <w:t>Итого:</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59DA5" w14:textId="62507B37"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365D93B7" w14:textId="10172ABB"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8A5FA" w14:textId="544FBDC1"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44122" w14:textId="34DA415C"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3A2FA" w14:textId="4C7CB830"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FFA55" w14:textId="609B77FC" w:rsidR="000C418C" w:rsidRPr="008E56A7" w:rsidRDefault="000C418C" w:rsidP="00613669">
            <w:pPr>
              <w:ind w:left="57" w:right="57"/>
              <w:jc w:val="right"/>
              <w:rPr>
                <w:sz w:val="28"/>
                <w:szCs w:val="28"/>
              </w:rPr>
            </w:pPr>
            <w:r w:rsidRPr="008E56A7">
              <w:rPr>
                <w:sz w:val="28"/>
                <w:szCs w:val="28"/>
              </w:rPr>
              <w:t>0,00</w:t>
            </w:r>
          </w:p>
        </w:tc>
        <w:tc>
          <w:tcPr>
            <w:tcW w:w="22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0D280AB" w14:textId="77777777" w:rsidR="000C418C" w:rsidRPr="008E56A7" w:rsidRDefault="000C418C" w:rsidP="00613669">
            <w:pPr>
              <w:ind w:left="57" w:right="57"/>
              <w:rPr>
                <w:sz w:val="28"/>
                <w:szCs w:val="28"/>
              </w:rPr>
            </w:pPr>
          </w:p>
        </w:tc>
      </w:tr>
      <w:tr w:rsidR="000C418C" w:rsidRPr="008E56A7" w14:paraId="0D578247"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9F71BA8"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57ECDB1E"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49EEBA2"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2889B" w14:textId="28A4F40E" w:rsidR="000C418C" w:rsidRPr="008E56A7" w:rsidRDefault="000C418C" w:rsidP="00613669">
            <w:pPr>
              <w:ind w:left="57" w:right="57"/>
              <w:rPr>
                <w:sz w:val="28"/>
                <w:szCs w:val="28"/>
              </w:rPr>
            </w:pPr>
            <w:r w:rsidRPr="008E56A7">
              <w:rPr>
                <w:sz w:val="28"/>
                <w:szCs w:val="28"/>
              </w:rPr>
              <w:t xml:space="preserve">Средства </w:t>
            </w:r>
            <w:r w:rsidRPr="008E56A7">
              <w:rPr>
                <w:sz w:val="28"/>
                <w:szCs w:val="28"/>
              </w:rPr>
              <w:lastRenderedPageBreak/>
              <w:t>бюджета Московской области</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F8B94" w14:textId="04EE4DE4" w:rsidR="000C418C" w:rsidRPr="008E56A7" w:rsidRDefault="000C418C" w:rsidP="00613669">
            <w:pPr>
              <w:ind w:left="57" w:right="57"/>
              <w:jc w:val="right"/>
              <w:rPr>
                <w:sz w:val="28"/>
                <w:szCs w:val="28"/>
              </w:rPr>
            </w:pPr>
            <w:r w:rsidRPr="008E56A7">
              <w:rPr>
                <w:sz w:val="28"/>
                <w:szCs w:val="28"/>
              </w:rPr>
              <w:lastRenderedPageBreak/>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0A9AB4D7" w14:textId="452EE7DB"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84A2F" w14:textId="3381A6F0"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2E21C" w14:textId="0FEE2433"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941E2" w14:textId="3DEF784B"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162BB" w14:textId="26E69ED4"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5E4EBA8C" w14:textId="77777777" w:rsidR="000C418C" w:rsidRPr="008E56A7" w:rsidRDefault="000C418C" w:rsidP="00613669">
            <w:pPr>
              <w:rPr>
                <w:sz w:val="28"/>
                <w:szCs w:val="28"/>
              </w:rPr>
            </w:pPr>
          </w:p>
        </w:tc>
      </w:tr>
      <w:tr w:rsidR="000C418C" w:rsidRPr="008E56A7" w14:paraId="448919FE"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3CC303A"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B631881"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3AFFB62"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BB572" w14:textId="5B3372A9" w:rsidR="000C418C" w:rsidRPr="008E56A7" w:rsidRDefault="000C418C" w:rsidP="00613669">
            <w:pPr>
              <w:ind w:left="57" w:right="57"/>
              <w:rPr>
                <w:sz w:val="28"/>
                <w:szCs w:val="28"/>
              </w:rPr>
            </w:pPr>
            <w:r w:rsidRPr="008E56A7">
              <w:rPr>
                <w:sz w:val="28"/>
                <w:szCs w:val="28"/>
              </w:rPr>
              <w:t>Средства федерального бюджета</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C9DE5" w14:textId="12848A97"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07C23EF9" w14:textId="01C57DAE"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695B2" w14:textId="10731FE1"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9B332" w14:textId="2B9ABFE7"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C3D5C" w14:textId="6AC0BE22"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AD51B" w14:textId="7F4B078C"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1ED74BF1" w14:textId="77777777" w:rsidR="000C418C" w:rsidRPr="008E56A7" w:rsidRDefault="000C418C" w:rsidP="00613669">
            <w:pPr>
              <w:rPr>
                <w:sz w:val="28"/>
                <w:szCs w:val="28"/>
              </w:rPr>
            </w:pPr>
          </w:p>
        </w:tc>
      </w:tr>
      <w:tr w:rsidR="000C418C" w:rsidRPr="008E56A7" w14:paraId="561EFF43"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C555F21"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22F24DE"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5A6351D"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0528D" w14:textId="4675D2E0" w:rsidR="000C418C" w:rsidRPr="008E56A7" w:rsidRDefault="000C418C" w:rsidP="00613669">
            <w:pPr>
              <w:ind w:left="57" w:right="57"/>
              <w:rPr>
                <w:sz w:val="28"/>
                <w:szCs w:val="28"/>
              </w:rPr>
            </w:pPr>
            <w:r w:rsidRPr="008E56A7">
              <w:rPr>
                <w:sz w:val="28"/>
                <w:szCs w:val="28"/>
              </w:rPr>
              <w:t xml:space="preserve">Средства бюджета городского округа </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BF431" w14:textId="74C931C0"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5653D723" w14:textId="1A137457"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143A9" w14:textId="41B78D31"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DA474" w14:textId="05E05814"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ACBDD" w14:textId="5416945A"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B88F8" w14:textId="6C5E811D"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E4C7485" w14:textId="77777777" w:rsidR="000C418C" w:rsidRPr="008E56A7" w:rsidRDefault="000C418C" w:rsidP="00613669">
            <w:pPr>
              <w:rPr>
                <w:sz w:val="28"/>
                <w:szCs w:val="28"/>
              </w:rPr>
            </w:pPr>
          </w:p>
        </w:tc>
      </w:tr>
      <w:tr w:rsidR="000C418C" w:rsidRPr="008E56A7" w14:paraId="578A800F"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E338B5F"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1A76BA25"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57CFD004"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C1A98" w14:textId="5B34B297" w:rsidR="000C418C" w:rsidRPr="008E56A7" w:rsidRDefault="000C418C" w:rsidP="00613669">
            <w:pPr>
              <w:ind w:left="57" w:right="57"/>
              <w:rPr>
                <w:sz w:val="28"/>
                <w:szCs w:val="28"/>
              </w:rPr>
            </w:pPr>
            <w:r w:rsidRPr="008E56A7">
              <w:rPr>
                <w:sz w:val="28"/>
                <w:szCs w:val="28"/>
              </w:rPr>
              <w:t>Внебюджетные средства</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51DB4" w14:textId="75C93782"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769125C1" w14:textId="297B3C1E"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25321" w14:textId="3E87F7CE"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BDE27" w14:textId="2C1DD8E9"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62462" w14:textId="7C91079D"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E8F80" w14:textId="1BDFBD77"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5A1B430" w14:textId="77777777" w:rsidR="000C418C" w:rsidRPr="008E56A7" w:rsidRDefault="000C418C" w:rsidP="00613669">
            <w:pPr>
              <w:rPr>
                <w:sz w:val="28"/>
                <w:szCs w:val="28"/>
              </w:rPr>
            </w:pPr>
          </w:p>
        </w:tc>
      </w:tr>
      <w:tr w:rsidR="000C418C" w:rsidRPr="008E56A7" w14:paraId="33E66A05"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75FAB91" w14:textId="77777777" w:rsidR="000C418C" w:rsidRPr="008E56A7" w:rsidRDefault="000C418C" w:rsidP="00613669">
            <w:pPr>
              <w:rPr>
                <w:sz w:val="28"/>
                <w:szCs w:val="28"/>
              </w:rPr>
            </w:pPr>
          </w:p>
        </w:tc>
        <w:tc>
          <w:tcPr>
            <w:tcW w:w="24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C45DE00" w14:textId="77777777" w:rsidR="000C418C" w:rsidRPr="008E56A7" w:rsidRDefault="000C418C" w:rsidP="00613669">
            <w:pPr>
              <w:ind w:left="57" w:right="57"/>
              <w:rPr>
                <w:sz w:val="28"/>
                <w:szCs w:val="28"/>
              </w:rPr>
            </w:pPr>
            <w:r w:rsidRPr="008E56A7">
              <w:rPr>
                <w:sz w:val="28"/>
                <w:szCs w:val="28"/>
              </w:rPr>
              <w:t xml:space="preserve">Количество программно-технических комплексов для оформления паспортов гражданина Российской Федерации, удостоверяющих </w:t>
            </w:r>
            <w:r w:rsidRPr="008E56A7">
              <w:rPr>
                <w:sz w:val="28"/>
                <w:szCs w:val="28"/>
              </w:rPr>
              <w:lastRenderedPageBreak/>
              <w:t>личность гражданина Российской Федерации за пределами территории Российской Федерации в МФЦ,  в отношении которых осуществлена техническая поддержка (единица)</w:t>
            </w:r>
            <w:r w:rsidRPr="008E56A7">
              <w:rPr>
                <w:rStyle w:val="aff6"/>
                <w:sz w:val="28"/>
                <w:szCs w:val="28"/>
              </w:rPr>
              <w:footnoteReference w:id="5"/>
            </w:r>
          </w:p>
        </w:tc>
        <w:tc>
          <w:tcPr>
            <w:tcW w:w="10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F627773" w14:textId="77777777" w:rsidR="000C418C" w:rsidRPr="008E56A7" w:rsidRDefault="000C418C" w:rsidP="00613669">
            <w:pPr>
              <w:ind w:left="57" w:right="57"/>
              <w:jc w:val="center"/>
              <w:rPr>
                <w:sz w:val="28"/>
                <w:szCs w:val="28"/>
              </w:rPr>
            </w:pPr>
            <w:r w:rsidRPr="008E56A7">
              <w:rPr>
                <w:sz w:val="28"/>
                <w:szCs w:val="28"/>
              </w:rPr>
              <w:lastRenderedPageBreak/>
              <w:t>х</w:t>
            </w:r>
          </w:p>
        </w:tc>
        <w:tc>
          <w:tcPr>
            <w:tcW w:w="13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F8D3B43" w14:textId="77777777" w:rsidR="000C418C" w:rsidRPr="008E56A7" w:rsidRDefault="000C418C" w:rsidP="00613669">
            <w:pPr>
              <w:ind w:left="57" w:right="57"/>
              <w:jc w:val="center"/>
              <w:rPr>
                <w:sz w:val="28"/>
                <w:szCs w:val="28"/>
              </w:rPr>
            </w:pPr>
            <w:r w:rsidRPr="008E56A7">
              <w:rPr>
                <w:sz w:val="28"/>
                <w:szCs w:val="28"/>
              </w:rPr>
              <w:t>х</w:t>
            </w:r>
          </w:p>
        </w:tc>
        <w:tc>
          <w:tcPr>
            <w:tcW w:w="92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82753ED" w14:textId="77777777" w:rsidR="000C418C" w:rsidRPr="008E56A7" w:rsidRDefault="000C418C" w:rsidP="00613669">
            <w:pPr>
              <w:ind w:left="57" w:right="57"/>
              <w:jc w:val="center"/>
              <w:rPr>
                <w:sz w:val="28"/>
                <w:szCs w:val="28"/>
              </w:rPr>
            </w:pPr>
            <w:r w:rsidRPr="008E56A7">
              <w:rPr>
                <w:sz w:val="28"/>
                <w:szCs w:val="28"/>
              </w:rPr>
              <w:t>Всего</w:t>
            </w:r>
          </w:p>
        </w:tc>
        <w:tc>
          <w:tcPr>
            <w:tcW w:w="63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7CB9C18" w14:textId="77777777" w:rsidR="000C418C" w:rsidRPr="008E56A7" w:rsidRDefault="000C418C" w:rsidP="00613669">
            <w:pPr>
              <w:ind w:left="57" w:right="57"/>
              <w:jc w:val="center"/>
              <w:rPr>
                <w:sz w:val="28"/>
                <w:szCs w:val="28"/>
              </w:rPr>
            </w:pPr>
            <w:r w:rsidRPr="008E56A7">
              <w:rPr>
                <w:sz w:val="28"/>
                <w:szCs w:val="28"/>
              </w:rPr>
              <w:t>2023 год</w:t>
            </w:r>
          </w:p>
        </w:tc>
        <w:tc>
          <w:tcPr>
            <w:tcW w:w="203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92FF4E5" w14:textId="77777777" w:rsidR="000C418C" w:rsidRPr="008E56A7" w:rsidRDefault="000C418C" w:rsidP="00613669">
            <w:pPr>
              <w:ind w:left="57" w:right="57"/>
              <w:jc w:val="center"/>
              <w:rPr>
                <w:sz w:val="28"/>
                <w:szCs w:val="28"/>
              </w:rPr>
            </w:pPr>
            <w:r w:rsidRPr="008E56A7">
              <w:rPr>
                <w:sz w:val="28"/>
                <w:szCs w:val="28"/>
              </w:rPr>
              <w:t>В том числе по кварталам:</w:t>
            </w:r>
          </w:p>
        </w:tc>
        <w:tc>
          <w:tcPr>
            <w:tcW w:w="10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FD2ED87" w14:textId="77777777" w:rsidR="000C418C" w:rsidRPr="008E56A7" w:rsidRDefault="000C418C" w:rsidP="00613669">
            <w:pPr>
              <w:ind w:left="57" w:right="57"/>
              <w:jc w:val="center"/>
              <w:rPr>
                <w:sz w:val="28"/>
                <w:szCs w:val="28"/>
              </w:rPr>
            </w:pPr>
            <w:r w:rsidRPr="008E56A7">
              <w:rPr>
                <w:sz w:val="28"/>
                <w:szCs w:val="28"/>
              </w:rPr>
              <w:t>2024 год</w:t>
            </w:r>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9EF2318" w14:textId="77777777" w:rsidR="000C418C" w:rsidRPr="008E56A7" w:rsidRDefault="000C418C" w:rsidP="00613669">
            <w:pPr>
              <w:ind w:left="57" w:right="57"/>
              <w:jc w:val="center"/>
              <w:rPr>
                <w:sz w:val="28"/>
                <w:szCs w:val="28"/>
              </w:rPr>
            </w:pPr>
            <w:r w:rsidRPr="008E56A7">
              <w:rPr>
                <w:sz w:val="28"/>
                <w:szCs w:val="28"/>
              </w:rPr>
              <w:t>2025 год</w:t>
            </w:r>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6221B66" w14:textId="77777777" w:rsidR="000C418C" w:rsidRPr="008E56A7" w:rsidRDefault="000C418C" w:rsidP="00613669">
            <w:pPr>
              <w:ind w:left="57" w:right="57"/>
              <w:jc w:val="center"/>
              <w:rPr>
                <w:sz w:val="28"/>
                <w:szCs w:val="28"/>
              </w:rPr>
            </w:pPr>
            <w:r w:rsidRPr="008E56A7">
              <w:rPr>
                <w:sz w:val="28"/>
                <w:szCs w:val="28"/>
              </w:rPr>
              <w:t>2026 год</w:t>
            </w:r>
          </w:p>
        </w:tc>
        <w:tc>
          <w:tcPr>
            <w:tcW w:w="12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81DD10" w14:textId="77777777" w:rsidR="000C418C" w:rsidRPr="008E56A7" w:rsidRDefault="000C418C" w:rsidP="00613669">
            <w:pPr>
              <w:ind w:left="57" w:right="57"/>
              <w:jc w:val="center"/>
              <w:rPr>
                <w:sz w:val="28"/>
                <w:szCs w:val="28"/>
              </w:rPr>
            </w:pPr>
            <w:r w:rsidRPr="008E56A7">
              <w:rPr>
                <w:sz w:val="28"/>
                <w:szCs w:val="28"/>
              </w:rPr>
              <w:t>2027 год</w:t>
            </w:r>
          </w:p>
        </w:tc>
        <w:tc>
          <w:tcPr>
            <w:tcW w:w="22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C340D13" w14:textId="77777777" w:rsidR="000C418C" w:rsidRPr="008E56A7" w:rsidRDefault="000C418C" w:rsidP="00613669">
            <w:pPr>
              <w:ind w:left="57" w:right="57"/>
              <w:jc w:val="center"/>
              <w:rPr>
                <w:sz w:val="28"/>
                <w:szCs w:val="28"/>
              </w:rPr>
            </w:pPr>
            <w:r w:rsidRPr="008E56A7">
              <w:rPr>
                <w:sz w:val="28"/>
                <w:szCs w:val="28"/>
              </w:rPr>
              <w:t>х</w:t>
            </w:r>
          </w:p>
        </w:tc>
      </w:tr>
      <w:tr w:rsidR="000C418C" w:rsidRPr="008E56A7" w14:paraId="67DF9620"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97E0CAC"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3B8E791"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79891A6" w14:textId="77777777" w:rsidR="000C418C" w:rsidRPr="008E56A7" w:rsidRDefault="000C418C" w:rsidP="00613669">
            <w:pPr>
              <w:rPr>
                <w:sz w:val="28"/>
                <w:szCs w:val="28"/>
              </w:rPr>
            </w:pPr>
          </w:p>
        </w:tc>
        <w:tc>
          <w:tcPr>
            <w:tcW w:w="1320"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3185D54" w14:textId="77777777" w:rsidR="000C418C" w:rsidRPr="008E56A7" w:rsidRDefault="000C418C" w:rsidP="00613669">
            <w:pPr>
              <w:rPr>
                <w:sz w:val="28"/>
                <w:szCs w:val="28"/>
              </w:rPr>
            </w:pPr>
          </w:p>
        </w:tc>
        <w:tc>
          <w:tcPr>
            <w:tcW w:w="925"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8C1390F" w14:textId="77777777" w:rsidR="000C418C" w:rsidRPr="008E56A7" w:rsidRDefault="000C418C" w:rsidP="00613669">
            <w:pPr>
              <w:rPr>
                <w:sz w:val="28"/>
                <w:szCs w:val="28"/>
              </w:rPr>
            </w:pPr>
          </w:p>
        </w:tc>
        <w:tc>
          <w:tcPr>
            <w:tcW w:w="631"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7B6AA3F" w14:textId="77777777" w:rsidR="000C418C" w:rsidRPr="008E56A7" w:rsidRDefault="000C418C" w:rsidP="00613669">
            <w:pPr>
              <w:rPr>
                <w:sz w:val="28"/>
                <w:szCs w:val="28"/>
              </w:rPr>
            </w:pP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E1CC3" w14:textId="77777777" w:rsidR="000C418C" w:rsidRPr="008E56A7" w:rsidRDefault="000C418C" w:rsidP="00613669">
            <w:pPr>
              <w:ind w:left="57" w:right="57"/>
              <w:jc w:val="center"/>
              <w:rPr>
                <w:sz w:val="28"/>
                <w:szCs w:val="28"/>
              </w:rPr>
            </w:pPr>
            <w:r w:rsidRPr="008E56A7">
              <w:rPr>
                <w:sz w:val="28"/>
                <w:szCs w:val="28"/>
              </w:rPr>
              <w:t>I</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23191" w14:textId="77777777" w:rsidR="000C418C" w:rsidRPr="008E56A7" w:rsidRDefault="000C418C" w:rsidP="00613669">
            <w:pPr>
              <w:ind w:left="57" w:right="57"/>
              <w:jc w:val="center"/>
              <w:rPr>
                <w:sz w:val="28"/>
                <w:szCs w:val="28"/>
              </w:rPr>
            </w:pPr>
            <w:r w:rsidRPr="008E56A7">
              <w:rPr>
                <w:sz w:val="28"/>
                <w:szCs w:val="28"/>
              </w:rPr>
              <w:t>II</w:t>
            </w:r>
          </w:p>
        </w:tc>
        <w:tc>
          <w:tcPr>
            <w:tcW w:w="477"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46183" w14:textId="77777777" w:rsidR="000C418C" w:rsidRPr="008E56A7" w:rsidRDefault="000C418C" w:rsidP="00613669">
            <w:pPr>
              <w:ind w:left="57" w:right="57"/>
              <w:jc w:val="center"/>
              <w:rPr>
                <w:sz w:val="28"/>
                <w:szCs w:val="28"/>
              </w:rPr>
            </w:pPr>
            <w:r w:rsidRPr="008E56A7">
              <w:rPr>
                <w:sz w:val="28"/>
                <w:szCs w:val="28"/>
              </w:rPr>
              <w:t>III</w:t>
            </w:r>
          </w:p>
        </w:tc>
        <w:tc>
          <w:tcPr>
            <w:tcW w:w="529"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DD6A1" w14:textId="77777777" w:rsidR="000C418C" w:rsidRPr="008E56A7" w:rsidRDefault="000C418C" w:rsidP="00613669">
            <w:pPr>
              <w:ind w:left="57" w:right="57"/>
              <w:jc w:val="center"/>
              <w:rPr>
                <w:sz w:val="28"/>
                <w:szCs w:val="28"/>
              </w:rPr>
            </w:pPr>
            <w:r w:rsidRPr="008E56A7">
              <w:rPr>
                <w:sz w:val="28"/>
                <w:szCs w:val="28"/>
              </w:rPr>
              <w:t>IV</w:t>
            </w:r>
          </w:p>
        </w:tc>
        <w:tc>
          <w:tcPr>
            <w:tcW w:w="1078"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3F9183" w14:textId="77777777" w:rsidR="000C418C" w:rsidRPr="008E56A7" w:rsidRDefault="000C418C" w:rsidP="00613669">
            <w:pPr>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6BE432E" w14:textId="77777777" w:rsidR="000C418C" w:rsidRPr="008E56A7" w:rsidRDefault="000C418C" w:rsidP="00613669">
            <w:pPr>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240777" w14:textId="77777777" w:rsidR="000C418C" w:rsidRPr="008E56A7" w:rsidRDefault="000C418C" w:rsidP="00613669">
            <w:pPr>
              <w:rPr>
                <w:sz w:val="28"/>
                <w:szCs w:val="28"/>
              </w:rPr>
            </w:pPr>
          </w:p>
        </w:tc>
        <w:tc>
          <w:tcPr>
            <w:tcW w:w="1276"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D3F2C36" w14:textId="77777777" w:rsidR="000C418C" w:rsidRPr="008E56A7" w:rsidRDefault="000C418C" w:rsidP="00613669">
            <w:pPr>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2545221" w14:textId="77777777" w:rsidR="000C418C" w:rsidRPr="008E56A7" w:rsidRDefault="000C418C" w:rsidP="00613669">
            <w:pPr>
              <w:rPr>
                <w:sz w:val="28"/>
                <w:szCs w:val="28"/>
              </w:rPr>
            </w:pPr>
          </w:p>
        </w:tc>
      </w:tr>
      <w:tr w:rsidR="000C418C" w:rsidRPr="008E56A7" w14:paraId="299EBD9D" w14:textId="77777777" w:rsidTr="00C04C7C">
        <w:trPr>
          <w:trHeight w:val="20"/>
        </w:trPr>
        <w:tc>
          <w:tcPr>
            <w:tcW w:w="51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78F372D" w14:textId="77777777" w:rsidR="000C418C" w:rsidRPr="008E56A7" w:rsidRDefault="000C418C" w:rsidP="00613669">
            <w:pPr>
              <w:rPr>
                <w:sz w:val="28"/>
                <w:szCs w:val="28"/>
              </w:rPr>
            </w:pPr>
          </w:p>
        </w:tc>
        <w:tc>
          <w:tcPr>
            <w:tcW w:w="243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1C445BE4" w14:textId="77777777" w:rsidR="000C418C" w:rsidRPr="008E56A7" w:rsidRDefault="000C418C" w:rsidP="00613669">
            <w:pPr>
              <w:rPr>
                <w:sz w:val="28"/>
                <w:szCs w:val="28"/>
              </w:rPr>
            </w:pPr>
          </w:p>
        </w:tc>
        <w:tc>
          <w:tcPr>
            <w:tcW w:w="100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586098E" w14:textId="77777777" w:rsidR="000C418C" w:rsidRPr="008E56A7" w:rsidRDefault="000C418C" w:rsidP="00613669">
            <w:pPr>
              <w:rPr>
                <w:sz w:val="28"/>
                <w:szCs w:val="28"/>
              </w:rPr>
            </w:pPr>
          </w:p>
        </w:tc>
        <w:tc>
          <w:tcPr>
            <w:tcW w:w="1320"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2294A42" w14:textId="77777777" w:rsidR="000C418C" w:rsidRPr="008E56A7" w:rsidRDefault="000C418C" w:rsidP="00613669">
            <w:pPr>
              <w:rPr>
                <w:sz w:val="28"/>
                <w:szCs w:val="28"/>
              </w:rPr>
            </w:pP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265E6" w14:textId="77777777" w:rsidR="000C418C" w:rsidRPr="008E56A7" w:rsidRDefault="000C418C" w:rsidP="00613669">
            <w:pPr>
              <w:ind w:left="57" w:right="57"/>
              <w:jc w:val="center"/>
              <w:rPr>
                <w:sz w:val="28"/>
                <w:szCs w:val="28"/>
              </w:rPr>
            </w:pPr>
            <w:r w:rsidRPr="008E56A7">
              <w:rPr>
                <w:sz w:val="28"/>
                <w:szCs w:val="28"/>
              </w:rPr>
              <w:t>1</w:t>
            </w:r>
          </w:p>
        </w:tc>
        <w:tc>
          <w:tcPr>
            <w:tcW w:w="631"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BEA92" w14:textId="77777777" w:rsidR="000C418C" w:rsidRPr="008E56A7" w:rsidRDefault="000C418C" w:rsidP="00613669">
            <w:pPr>
              <w:ind w:left="57" w:right="57"/>
              <w:jc w:val="center"/>
              <w:rPr>
                <w:sz w:val="28"/>
                <w:szCs w:val="28"/>
              </w:rPr>
            </w:pPr>
            <w:r w:rsidRPr="008E56A7">
              <w:rPr>
                <w:sz w:val="28"/>
                <w:szCs w:val="28"/>
              </w:rPr>
              <w:t>1</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2AE7B" w14:textId="77777777" w:rsidR="000C418C" w:rsidRPr="008E56A7" w:rsidRDefault="000C418C" w:rsidP="00613669">
            <w:pPr>
              <w:ind w:left="57" w:right="57"/>
              <w:jc w:val="center"/>
              <w:rPr>
                <w:sz w:val="28"/>
                <w:szCs w:val="28"/>
              </w:rPr>
            </w:pPr>
            <w:r w:rsidRPr="008E56A7">
              <w:rPr>
                <w:sz w:val="28"/>
                <w:szCs w:val="28"/>
              </w:rPr>
              <w:t>1</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C9245" w14:textId="77777777" w:rsidR="000C418C" w:rsidRPr="008E56A7" w:rsidRDefault="000C418C" w:rsidP="00613669">
            <w:pPr>
              <w:ind w:left="57" w:right="57"/>
              <w:jc w:val="center"/>
              <w:rPr>
                <w:sz w:val="28"/>
                <w:szCs w:val="28"/>
              </w:rPr>
            </w:pPr>
            <w:r w:rsidRPr="008E56A7">
              <w:rPr>
                <w:sz w:val="28"/>
                <w:szCs w:val="28"/>
              </w:rPr>
              <w:t>1</w:t>
            </w:r>
          </w:p>
        </w:tc>
        <w:tc>
          <w:tcPr>
            <w:tcW w:w="477"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41A4F" w14:textId="77777777" w:rsidR="000C418C" w:rsidRPr="008E56A7" w:rsidRDefault="000C418C" w:rsidP="00613669">
            <w:pPr>
              <w:ind w:left="57" w:right="57"/>
              <w:jc w:val="center"/>
              <w:rPr>
                <w:sz w:val="28"/>
                <w:szCs w:val="28"/>
              </w:rPr>
            </w:pPr>
            <w:r w:rsidRPr="008E56A7">
              <w:rPr>
                <w:sz w:val="28"/>
                <w:szCs w:val="28"/>
              </w:rPr>
              <w:t>1</w:t>
            </w:r>
          </w:p>
        </w:tc>
        <w:tc>
          <w:tcPr>
            <w:tcW w:w="529"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24037" w14:textId="77777777" w:rsidR="000C418C" w:rsidRPr="008E56A7" w:rsidRDefault="000C418C" w:rsidP="00613669">
            <w:pPr>
              <w:ind w:left="57" w:right="57"/>
              <w:jc w:val="center"/>
              <w:rPr>
                <w:sz w:val="28"/>
                <w:szCs w:val="28"/>
              </w:rPr>
            </w:pPr>
            <w:r w:rsidRPr="008E56A7">
              <w:rPr>
                <w:sz w:val="28"/>
                <w:szCs w:val="28"/>
              </w:rPr>
              <w:t>1</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62697" w14:textId="77777777" w:rsidR="000C418C" w:rsidRPr="008E56A7" w:rsidRDefault="000C418C" w:rsidP="00613669">
            <w:pPr>
              <w:ind w:left="57" w:right="57"/>
              <w:jc w:val="center"/>
              <w:rPr>
                <w:sz w:val="28"/>
                <w:szCs w:val="28"/>
              </w:rPr>
            </w:pPr>
            <w:r w:rsidRPr="008E56A7">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359EF" w14:textId="77777777" w:rsidR="000C418C" w:rsidRPr="008E56A7" w:rsidRDefault="000C418C" w:rsidP="00613669">
            <w:pPr>
              <w:ind w:left="57" w:right="57"/>
              <w:jc w:val="center"/>
              <w:rPr>
                <w:sz w:val="28"/>
                <w:szCs w:val="28"/>
              </w:rPr>
            </w:pPr>
            <w:r w:rsidRPr="008E56A7">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DDF99" w14:textId="77777777" w:rsidR="000C418C" w:rsidRPr="008E56A7" w:rsidRDefault="000C418C" w:rsidP="00613669">
            <w:pPr>
              <w:ind w:left="57" w:right="57"/>
              <w:jc w:val="center"/>
              <w:rPr>
                <w:sz w:val="28"/>
                <w:szCs w:val="28"/>
              </w:rPr>
            </w:pPr>
            <w:r w:rsidRPr="008E56A7">
              <w:rPr>
                <w:sz w:val="28"/>
                <w:szCs w:val="28"/>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7A5C8" w14:textId="77777777" w:rsidR="000C418C" w:rsidRPr="008E56A7" w:rsidRDefault="000C418C" w:rsidP="00613669">
            <w:pPr>
              <w:ind w:left="57" w:right="57"/>
              <w:jc w:val="center"/>
              <w:rPr>
                <w:sz w:val="28"/>
                <w:szCs w:val="28"/>
              </w:rPr>
            </w:pPr>
            <w:r w:rsidRPr="008E56A7">
              <w:rPr>
                <w:sz w:val="28"/>
                <w:szCs w:val="28"/>
              </w:rPr>
              <w:t>1</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DF6A181" w14:textId="77777777" w:rsidR="000C418C" w:rsidRPr="008E56A7" w:rsidRDefault="000C418C" w:rsidP="00613669">
            <w:pPr>
              <w:rPr>
                <w:sz w:val="28"/>
                <w:szCs w:val="28"/>
              </w:rPr>
            </w:pPr>
          </w:p>
        </w:tc>
      </w:tr>
      <w:tr w:rsidR="000C418C" w:rsidRPr="008E56A7" w14:paraId="72D146F2" w14:textId="77777777" w:rsidTr="00C04C7C">
        <w:trPr>
          <w:trHeight w:val="20"/>
        </w:trPr>
        <w:tc>
          <w:tcPr>
            <w:tcW w:w="3947" w:type="dxa"/>
            <w:gridSpan w:val="3"/>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9DCEB4E" w14:textId="77777777" w:rsidR="000C418C" w:rsidRPr="008E56A7" w:rsidRDefault="000C418C" w:rsidP="00613669">
            <w:pPr>
              <w:ind w:left="57" w:right="57"/>
              <w:rPr>
                <w:sz w:val="28"/>
                <w:szCs w:val="28"/>
              </w:rPr>
            </w:pPr>
          </w:p>
          <w:p w14:paraId="3B3BDCD0" w14:textId="77777777" w:rsidR="000C418C" w:rsidRPr="008E56A7" w:rsidRDefault="000C418C" w:rsidP="00613669">
            <w:pPr>
              <w:ind w:left="57" w:right="57"/>
              <w:rPr>
                <w:sz w:val="28"/>
                <w:szCs w:val="28"/>
              </w:rPr>
            </w:pPr>
            <w:r w:rsidRPr="008E56A7">
              <w:rPr>
                <w:sz w:val="28"/>
                <w:szCs w:val="28"/>
              </w:rPr>
              <w:t>Итого по подпрограмме</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2EA5D" w14:textId="77777777" w:rsidR="000C418C" w:rsidRPr="008E56A7" w:rsidRDefault="000C418C" w:rsidP="00613669">
            <w:pPr>
              <w:ind w:left="57" w:right="57"/>
              <w:rPr>
                <w:sz w:val="28"/>
                <w:szCs w:val="28"/>
              </w:rPr>
            </w:pPr>
          </w:p>
          <w:p w14:paraId="59359A3F" w14:textId="77777777" w:rsidR="000C418C" w:rsidRPr="008E56A7" w:rsidRDefault="000C418C" w:rsidP="00613669">
            <w:pPr>
              <w:ind w:left="57" w:right="57"/>
              <w:rPr>
                <w:sz w:val="28"/>
                <w:szCs w:val="28"/>
              </w:rPr>
            </w:pPr>
            <w:r w:rsidRPr="008E56A7">
              <w:rPr>
                <w:sz w:val="28"/>
                <w:szCs w:val="28"/>
              </w:rPr>
              <w:t>Итого:</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40E8E" w14:textId="6611570D"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0C966076" w14:textId="5016AD21" w:rsidR="000C418C" w:rsidRPr="008E56A7" w:rsidRDefault="000C418C" w:rsidP="00613669">
            <w:pPr>
              <w:ind w:left="57" w:right="57"/>
              <w:jc w:val="center"/>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9DB92" w14:textId="5062DA69"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9B959" w14:textId="0AA4496A"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63DE3" w14:textId="767BCE3F"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1C064" w14:textId="784B14E5" w:rsidR="000C418C" w:rsidRPr="008E56A7" w:rsidRDefault="000C418C" w:rsidP="00613669">
            <w:pPr>
              <w:ind w:left="57" w:right="57"/>
              <w:jc w:val="right"/>
              <w:rPr>
                <w:sz w:val="28"/>
                <w:szCs w:val="28"/>
              </w:rPr>
            </w:pPr>
            <w:r w:rsidRPr="008E56A7">
              <w:rPr>
                <w:sz w:val="28"/>
                <w:szCs w:val="28"/>
              </w:rPr>
              <w:t>0,00</w:t>
            </w:r>
          </w:p>
        </w:tc>
        <w:tc>
          <w:tcPr>
            <w:tcW w:w="22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AF9DCBB" w14:textId="77777777" w:rsidR="000C418C" w:rsidRPr="008E56A7" w:rsidRDefault="000C418C" w:rsidP="00613669">
            <w:pPr>
              <w:ind w:left="57" w:right="57"/>
              <w:jc w:val="center"/>
              <w:rPr>
                <w:sz w:val="28"/>
                <w:szCs w:val="28"/>
              </w:rPr>
            </w:pPr>
          </w:p>
          <w:p w14:paraId="1E95C5C8" w14:textId="77777777" w:rsidR="000C418C" w:rsidRPr="008E56A7" w:rsidRDefault="000C418C" w:rsidP="00613669">
            <w:pPr>
              <w:ind w:left="57" w:right="57"/>
              <w:jc w:val="center"/>
              <w:rPr>
                <w:sz w:val="28"/>
                <w:szCs w:val="28"/>
              </w:rPr>
            </w:pPr>
            <w:r w:rsidRPr="008E56A7">
              <w:rPr>
                <w:sz w:val="28"/>
                <w:szCs w:val="28"/>
              </w:rPr>
              <w:t>Х</w:t>
            </w:r>
          </w:p>
        </w:tc>
      </w:tr>
      <w:tr w:rsidR="000C418C" w:rsidRPr="008E56A7" w14:paraId="31EF22BF" w14:textId="77777777" w:rsidTr="00C04C7C">
        <w:trPr>
          <w:trHeight w:val="20"/>
        </w:trPr>
        <w:tc>
          <w:tcPr>
            <w:tcW w:w="3947" w:type="dxa"/>
            <w:gridSpan w:val="3"/>
            <w:vMerge/>
            <w:tcBorders>
              <w:top w:val="single" w:sz="4" w:space="0" w:color="000000"/>
              <w:left w:val="single" w:sz="4" w:space="0" w:color="000000"/>
              <w:bottom w:val="single" w:sz="4" w:space="0" w:color="000000"/>
              <w:right w:val="single" w:sz="4" w:space="0" w:color="000000"/>
            </w:tcBorders>
            <w:tcMar>
              <w:left w:w="0" w:type="dxa"/>
              <w:right w:w="0" w:type="dxa"/>
            </w:tcMar>
          </w:tcPr>
          <w:p w14:paraId="00ED4FBF"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91047" w14:textId="354C3BDC" w:rsidR="000C418C" w:rsidRPr="008E56A7" w:rsidRDefault="000C418C" w:rsidP="00613669">
            <w:pPr>
              <w:ind w:left="57" w:right="57"/>
              <w:rPr>
                <w:sz w:val="28"/>
                <w:szCs w:val="28"/>
              </w:rPr>
            </w:pPr>
            <w:r w:rsidRPr="008E56A7">
              <w:rPr>
                <w:sz w:val="28"/>
                <w:szCs w:val="28"/>
              </w:rPr>
              <w:t>Средства бюджета Московской области</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24EFB" w14:textId="43D19974"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36ECDAB3" w14:textId="5AF8C0A5" w:rsidR="000C418C" w:rsidRPr="008E56A7" w:rsidRDefault="000C418C" w:rsidP="00613669">
            <w:pPr>
              <w:ind w:left="57" w:right="57"/>
              <w:jc w:val="center"/>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EC94A" w14:textId="14035B0D"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CE190" w14:textId="5FC8C4C8"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64EAA" w14:textId="34321C4D"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4CB9D" w14:textId="0174822E"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2FFFF3B" w14:textId="77777777" w:rsidR="000C418C" w:rsidRPr="008E56A7" w:rsidRDefault="000C418C" w:rsidP="00613669">
            <w:pPr>
              <w:rPr>
                <w:sz w:val="28"/>
                <w:szCs w:val="28"/>
              </w:rPr>
            </w:pPr>
          </w:p>
        </w:tc>
      </w:tr>
      <w:tr w:rsidR="000C418C" w:rsidRPr="008E56A7" w14:paraId="7BB8290C" w14:textId="77777777" w:rsidTr="00C04C7C">
        <w:trPr>
          <w:trHeight w:val="20"/>
        </w:trPr>
        <w:tc>
          <w:tcPr>
            <w:tcW w:w="3947" w:type="dxa"/>
            <w:gridSpan w:val="3"/>
            <w:vMerge/>
            <w:tcBorders>
              <w:top w:val="single" w:sz="4" w:space="0" w:color="000000"/>
              <w:left w:val="single" w:sz="4" w:space="0" w:color="000000"/>
              <w:bottom w:val="single" w:sz="4" w:space="0" w:color="000000"/>
              <w:right w:val="single" w:sz="4" w:space="0" w:color="000000"/>
            </w:tcBorders>
            <w:tcMar>
              <w:left w:w="0" w:type="dxa"/>
              <w:right w:w="0" w:type="dxa"/>
            </w:tcMar>
          </w:tcPr>
          <w:p w14:paraId="369A9B3E"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25CBB" w14:textId="48A1488E" w:rsidR="000C418C" w:rsidRPr="008E56A7" w:rsidRDefault="000C418C" w:rsidP="00613669">
            <w:pPr>
              <w:ind w:left="57" w:right="57"/>
              <w:rPr>
                <w:sz w:val="28"/>
                <w:szCs w:val="28"/>
              </w:rPr>
            </w:pPr>
            <w:r w:rsidRPr="008E56A7">
              <w:rPr>
                <w:sz w:val="28"/>
                <w:szCs w:val="28"/>
              </w:rPr>
              <w:t>Средства федерального бюджета</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C6F83" w14:textId="63BED661"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697EDEE9" w14:textId="2B334485" w:rsidR="000C418C" w:rsidRPr="008E56A7" w:rsidRDefault="000C418C" w:rsidP="00613669">
            <w:pPr>
              <w:ind w:left="57" w:right="57"/>
              <w:jc w:val="center"/>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A872E" w14:textId="68D870C4"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0D730" w14:textId="526AEFDC"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C205C" w14:textId="6B80B0E6"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22DAE" w14:textId="430F4990"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B0AE320" w14:textId="77777777" w:rsidR="000C418C" w:rsidRPr="008E56A7" w:rsidRDefault="000C418C" w:rsidP="00613669">
            <w:pPr>
              <w:rPr>
                <w:sz w:val="28"/>
                <w:szCs w:val="28"/>
              </w:rPr>
            </w:pPr>
          </w:p>
        </w:tc>
      </w:tr>
      <w:tr w:rsidR="000C418C" w:rsidRPr="008E56A7" w14:paraId="034CE0A8" w14:textId="77777777" w:rsidTr="00C04C7C">
        <w:trPr>
          <w:trHeight w:val="20"/>
        </w:trPr>
        <w:tc>
          <w:tcPr>
            <w:tcW w:w="3947" w:type="dxa"/>
            <w:gridSpan w:val="3"/>
            <w:vMerge/>
            <w:tcBorders>
              <w:top w:val="single" w:sz="4" w:space="0" w:color="000000"/>
              <w:left w:val="single" w:sz="4" w:space="0" w:color="000000"/>
              <w:bottom w:val="single" w:sz="4" w:space="0" w:color="000000"/>
              <w:right w:val="single" w:sz="4" w:space="0" w:color="000000"/>
            </w:tcBorders>
            <w:tcMar>
              <w:left w:w="0" w:type="dxa"/>
              <w:right w:w="0" w:type="dxa"/>
            </w:tcMar>
          </w:tcPr>
          <w:p w14:paraId="619BA214"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5D653" w14:textId="5658619B" w:rsidR="000C418C" w:rsidRPr="008E56A7" w:rsidRDefault="000C418C" w:rsidP="00613669">
            <w:pPr>
              <w:ind w:left="57" w:right="57"/>
              <w:rPr>
                <w:sz w:val="28"/>
                <w:szCs w:val="28"/>
              </w:rPr>
            </w:pPr>
            <w:r w:rsidRPr="008E56A7">
              <w:rPr>
                <w:sz w:val="28"/>
                <w:szCs w:val="28"/>
              </w:rPr>
              <w:t xml:space="preserve">Средства бюджета городского округа </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BE7B3" w14:textId="7E493276" w:rsidR="000C418C" w:rsidRPr="008E56A7" w:rsidRDefault="000C418C" w:rsidP="00613669">
            <w:pPr>
              <w:ind w:left="57" w:right="57"/>
              <w:jc w:val="right"/>
              <w:rPr>
                <w:sz w:val="28"/>
                <w:szCs w:val="28"/>
              </w:rPr>
            </w:pPr>
            <w:r w:rsidRPr="008E56A7">
              <w:rPr>
                <w:sz w:val="28"/>
                <w:szCs w:val="28"/>
              </w:rPr>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449484AF" w14:textId="4768E965" w:rsidR="000C418C" w:rsidRPr="008E56A7" w:rsidRDefault="000C418C" w:rsidP="00613669">
            <w:pPr>
              <w:ind w:left="57" w:right="57"/>
              <w:jc w:val="center"/>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3126E" w14:textId="706A49EA"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6CC2B" w14:textId="511BCA1F"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36F08" w14:textId="684223EC"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73E7B" w14:textId="4A5776FD"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2A306E9" w14:textId="77777777" w:rsidR="000C418C" w:rsidRPr="008E56A7" w:rsidRDefault="000C418C" w:rsidP="00613669">
            <w:pPr>
              <w:rPr>
                <w:sz w:val="28"/>
                <w:szCs w:val="28"/>
              </w:rPr>
            </w:pPr>
          </w:p>
        </w:tc>
      </w:tr>
      <w:tr w:rsidR="000C418C" w:rsidRPr="008E56A7" w14:paraId="5FB92C6A" w14:textId="77777777" w:rsidTr="00C04C7C">
        <w:trPr>
          <w:trHeight w:val="20"/>
        </w:trPr>
        <w:tc>
          <w:tcPr>
            <w:tcW w:w="3947" w:type="dxa"/>
            <w:gridSpan w:val="3"/>
            <w:vMerge/>
            <w:tcBorders>
              <w:top w:val="single" w:sz="4" w:space="0" w:color="000000"/>
              <w:left w:val="single" w:sz="4" w:space="0" w:color="000000"/>
              <w:bottom w:val="single" w:sz="4" w:space="0" w:color="000000"/>
              <w:right w:val="single" w:sz="4" w:space="0" w:color="000000"/>
            </w:tcBorders>
            <w:tcMar>
              <w:left w:w="0" w:type="dxa"/>
              <w:right w:w="0" w:type="dxa"/>
            </w:tcMar>
          </w:tcPr>
          <w:p w14:paraId="37532F80" w14:textId="77777777" w:rsidR="000C418C" w:rsidRPr="008E56A7" w:rsidRDefault="000C418C" w:rsidP="00613669">
            <w:pPr>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20A43" w14:textId="40430125" w:rsidR="000C418C" w:rsidRPr="008E56A7" w:rsidRDefault="000C418C" w:rsidP="00613669">
            <w:pPr>
              <w:ind w:left="57" w:right="57"/>
              <w:rPr>
                <w:sz w:val="28"/>
                <w:szCs w:val="28"/>
              </w:rPr>
            </w:pPr>
            <w:r w:rsidRPr="008E56A7">
              <w:rPr>
                <w:sz w:val="28"/>
                <w:szCs w:val="28"/>
              </w:rPr>
              <w:t xml:space="preserve">Внебюджетные </w:t>
            </w:r>
            <w:r w:rsidRPr="008E56A7">
              <w:rPr>
                <w:sz w:val="28"/>
                <w:szCs w:val="28"/>
              </w:rPr>
              <w:lastRenderedPageBreak/>
              <w:t>средства</w:t>
            </w:r>
          </w:p>
        </w:tc>
        <w:tc>
          <w:tcPr>
            <w:tcW w:w="9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05EC5" w14:textId="007AB158" w:rsidR="000C418C" w:rsidRPr="008E56A7" w:rsidRDefault="000C418C" w:rsidP="00613669">
            <w:pPr>
              <w:ind w:left="57" w:right="57"/>
              <w:jc w:val="right"/>
              <w:rPr>
                <w:sz w:val="28"/>
                <w:szCs w:val="28"/>
              </w:rPr>
            </w:pPr>
            <w:r w:rsidRPr="008E56A7">
              <w:rPr>
                <w:sz w:val="28"/>
                <w:szCs w:val="28"/>
              </w:rPr>
              <w:lastRenderedPageBreak/>
              <w:t>0,00</w:t>
            </w:r>
          </w:p>
        </w:tc>
        <w:tc>
          <w:tcPr>
            <w:tcW w:w="2663"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4F206868" w14:textId="779935C4" w:rsidR="000C418C" w:rsidRPr="008E56A7" w:rsidRDefault="000C418C" w:rsidP="00613669">
            <w:pPr>
              <w:ind w:left="57" w:right="57"/>
              <w:jc w:val="right"/>
              <w:rPr>
                <w:sz w:val="28"/>
                <w:szCs w:val="28"/>
              </w:rPr>
            </w:pPr>
            <w:r w:rsidRPr="008E56A7">
              <w:rPr>
                <w:sz w:val="28"/>
                <w:szCs w:val="28"/>
              </w:rPr>
              <w:t>0,00</w:t>
            </w:r>
          </w:p>
        </w:tc>
        <w:tc>
          <w:tcPr>
            <w:tcW w:w="10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24A81" w14:textId="50AE6442"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0FFD8" w14:textId="712E2024" w:rsidR="000C418C" w:rsidRPr="008E56A7" w:rsidRDefault="000C418C" w:rsidP="00613669">
            <w:pPr>
              <w:ind w:left="57" w:right="57"/>
              <w:jc w:val="right"/>
              <w:rPr>
                <w:sz w:val="28"/>
                <w:szCs w:val="28"/>
              </w:rPr>
            </w:pPr>
            <w:r w:rsidRPr="008E56A7">
              <w:rPr>
                <w:sz w:val="28"/>
                <w:szCs w:val="28"/>
              </w:rPr>
              <w:t>0,00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3D82A" w14:textId="765DAC78" w:rsidR="000C418C" w:rsidRPr="008E56A7" w:rsidRDefault="000C418C" w:rsidP="00613669">
            <w:pPr>
              <w:ind w:left="57" w:right="57"/>
              <w:jc w:val="right"/>
              <w:rPr>
                <w:sz w:val="28"/>
                <w:szCs w:val="28"/>
              </w:rPr>
            </w:pPr>
            <w:r w:rsidRPr="008E56A7">
              <w:rPr>
                <w:sz w:val="28"/>
                <w:szCs w:val="28"/>
              </w:rPr>
              <w:t>0,00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87CCD" w14:textId="01EE4210" w:rsidR="000C418C" w:rsidRPr="008E56A7" w:rsidRDefault="000C418C" w:rsidP="00613669">
            <w:pPr>
              <w:ind w:left="57" w:right="57"/>
              <w:jc w:val="right"/>
              <w:rPr>
                <w:sz w:val="28"/>
                <w:szCs w:val="28"/>
              </w:rPr>
            </w:pPr>
            <w:r w:rsidRPr="008E56A7">
              <w:rPr>
                <w:sz w:val="28"/>
                <w:szCs w:val="28"/>
              </w:rPr>
              <w:t>0,00</w:t>
            </w:r>
          </w:p>
        </w:tc>
        <w:tc>
          <w:tcPr>
            <w:tcW w:w="226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50D711D" w14:textId="77777777" w:rsidR="000C418C" w:rsidRPr="008E56A7" w:rsidRDefault="000C418C" w:rsidP="00613669">
            <w:pPr>
              <w:rPr>
                <w:sz w:val="28"/>
                <w:szCs w:val="28"/>
              </w:rPr>
            </w:pPr>
          </w:p>
        </w:tc>
      </w:tr>
    </w:tbl>
    <w:p w14:paraId="5837D45C" w14:textId="05B54B91" w:rsidR="0022017A" w:rsidRPr="008E56A7" w:rsidRDefault="0022017A" w:rsidP="00613669">
      <w:pPr>
        <w:shd w:val="clear" w:color="auto" w:fill="FFFFFF"/>
        <w:autoSpaceDE w:val="0"/>
        <w:autoSpaceDN w:val="0"/>
        <w:adjustRightInd w:val="0"/>
        <w:rPr>
          <w:sz w:val="28"/>
          <w:szCs w:val="28"/>
        </w:rPr>
      </w:pPr>
    </w:p>
    <w:p w14:paraId="7F401BFB" w14:textId="77777777" w:rsidR="00E35E63" w:rsidRPr="008E56A7" w:rsidRDefault="00E35E63" w:rsidP="00613669">
      <w:pPr>
        <w:pStyle w:val="aff8"/>
        <w:spacing w:after="0" w:line="240" w:lineRule="auto"/>
        <w:ind w:left="900"/>
        <w:jc w:val="center"/>
        <w:rPr>
          <w:sz w:val="28"/>
          <w:szCs w:val="28"/>
        </w:rPr>
      </w:pPr>
    </w:p>
    <w:p w14:paraId="597E73A7" w14:textId="77777777" w:rsidR="00E35E63" w:rsidRPr="008E56A7" w:rsidRDefault="00E35E63" w:rsidP="00613669">
      <w:pPr>
        <w:pStyle w:val="aff8"/>
        <w:spacing w:after="0" w:line="240" w:lineRule="auto"/>
        <w:ind w:left="900"/>
        <w:jc w:val="center"/>
        <w:rPr>
          <w:sz w:val="28"/>
          <w:szCs w:val="28"/>
        </w:rPr>
      </w:pPr>
    </w:p>
    <w:p w14:paraId="6327B717" w14:textId="77777777" w:rsidR="00E35E63" w:rsidRPr="008E56A7" w:rsidRDefault="00E35E63" w:rsidP="00613669">
      <w:pPr>
        <w:pStyle w:val="aff8"/>
        <w:spacing w:after="0" w:line="240" w:lineRule="auto"/>
        <w:ind w:left="900"/>
        <w:jc w:val="center"/>
        <w:rPr>
          <w:sz w:val="28"/>
          <w:szCs w:val="28"/>
        </w:rPr>
      </w:pPr>
    </w:p>
    <w:p w14:paraId="05A7DD01" w14:textId="77777777" w:rsidR="00E35E63" w:rsidRPr="008E56A7" w:rsidRDefault="00E35E63" w:rsidP="00613669">
      <w:pPr>
        <w:pStyle w:val="aff8"/>
        <w:spacing w:after="0" w:line="240" w:lineRule="auto"/>
        <w:ind w:left="900"/>
        <w:jc w:val="center"/>
        <w:rPr>
          <w:sz w:val="28"/>
          <w:szCs w:val="28"/>
        </w:rPr>
      </w:pPr>
    </w:p>
    <w:p w14:paraId="13D61535" w14:textId="77777777" w:rsidR="00E35E63" w:rsidRPr="008E56A7" w:rsidRDefault="00E35E63" w:rsidP="00613669">
      <w:pPr>
        <w:pStyle w:val="aff8"/>
        <w:spacing w:after="0" w:line="240" w:lineRule="auto"/>
        <w:ind w:left="900"/>
        <w:jc w:val="center"/>
        <w:rPr>
          <w:sz w:val="28"/>
          <w:szCs w:val="28"/>
        </w:rPr>
      </w:pPr>
    </w:p>
    <w:p w14:paraId="16F83B51" w14:textId="77777777" w:rsidR="00E35E63" w:rsidRPr="008E56A7" w:rsidRDefault="00E35E63" w:rsidP="00613669">
      <w:pPr>
        <w:pStyle w:val="aff8"/>
        <w:spacing w:after="0" w:line="240" w:lineRule="auto"/>
        <w:ind w:left="900"/>
        <w:jc w:val="center"/>
        <w:rPr>
          <w:sz w:val="28"/>
          <w:szCs w:val="28"/>
        </w:rPr>
      </w:pPr>
    </w:p>
    <w:p w14:paraId="79008735" w14:textId="5E22C354" w:rsidR="00676CDB" w:rsidRPr="008E56A7" w:rsidRDefault="00E35E63" w:rsidP="00613669">
      <w:pPr>
        <w:pStyle w:val="aff8"/>
        <w:numPr>
          <w:ilvl w:val="1"/>
          <w:numId w:val="31"/>
        </w:numPr>
        <w:spacing w:after="0" w:line="240" w:lineRule="auto"/>
        <w:jc w:val="center"/>
        <w:rPr>
          <w:sz w:val="28"/>
          <w:szCs w:val="28"/>
        </w:rPr>
      </w:pPr>
      <w:r w:rsidRPr="008E56A7">
        <w:rPr>
          <w:sz w:val="28"/>
          <w:szCs w:val="28"/>
        </w:rPr>
        <w:t xml:space="preserve">Методика определения результатов выполнения мероприятий </w:t>
      </w:r>
      <w:r w:rsidRPr="008E56A7">
        <w:rPr>
          <w:rFonts w:eastAsiaTheme="majorEastAsia"/>
          <w:bCs/>
          <w:sz w:val="28"/>
          <w:szCs w:val="28"/>
        </w:rPr>
        <w:t xml:space="preserve">подпрограммы 1 </w:t>
      </w:r>
      <w:r w:rsidRPr="008E56A7">
        <w:rPr>
          <w:sz w:val="28"/>
          <w:szCs w:val="28"/>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4639F461" w14:textId="77777777" w:rsidR="00A744CD" w:rsidRPr="008E56A7" w:rsidRDefault="00A744CD" w:rsidP="00613669">
      <w:pPr>
        <w:pStyle w:val="aff8"/>
        <w:spacing w:after="0" w:line="240" w:lineRule="auto"/>
        <w:ind w:left="900"/>
        <w:jc w:val="center"/>
        <w:rPr>
          <w:rFonts w:eastAsiaTheme="majorEastAsia"/>
          <w:bCs/>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992"/>
        <w:gridCol w:w="992"/>
        <w:gridCol w:w="3544"/>
        <w:gridCol w:w="2126"/>
        <w:gridCol w:w="6096"/>
      </w:tblGrid>
      <w:tr w:rsidR="00F05CFF" w:rsidRPr="008E56A7" w14:paraId="12822108" w14:textId="77777777" w:rsidTr="009604DB">
        <w:tc>
          <w:tcPr>
            <w:tcW w:w="709" w:type="dxa"/>
            <w:tcBorders>
              <w:top w:val="single" w:sz="4" w:space="0" w:color="auto"/>
              <w:bottom w:val="single" w:sz="4" w:space="0" w:color="auto"/>
              <w:right w:val="single" w:sz="4" w:space="0" w:color="auto"/>
            </w:tcBorders>
          </w:tcPr>
          <w:p w14:paraId="68C43210"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N</w:t>
            </w:r>
            <w:r w:rsidRPr="008E56A7">
              <w:rPr>
                <w:rFonts w:ascii="Times New Roman" w:hAnsi="Times New Roman" w:cs="Times New Roman"/>
                <w:sz w:val="28"/>
                <w:szCs w:val="28"/>
              </w:rPr>
              <w:br/>
              <w:t>п/п</w:t>
            </w:r>
          </w:p>
        </w:tc>
        <w:tc>
          <w:tcPr>
            <w:tcW w:w="851" w:type="dxa"/>
            <w:tcBorders>
              <w:top w:val="single" w:sz="4" w:space="0" w:color="auto"/>
              <w:left w:val="single" w:sz="4" w:space="0" w:color="auto"/>
              <w:bottom w:val="single" w:sz="4" w:space="0" w:color="auto"/>
              <w:right w:val="single" w:sz="4" w:space="0" w:color="auto"/>
            </w:tcBorders>
          </w:tcPr>
          <w:p w14:paraId="49C184A0"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N подпрограммы X</w:t>
            </w:r>
          </w:p>
        </w:tc>
        <w:tc>
          <w:tcPr>
            <w:tcW w:w="992" w:type="dxa"/>
            <w:tcBorders>
              <w:top w:val="single" w:sz="4" w:space="0" w:color="auto"/>
              <w:left w:val="single" w:sz="4" w:space="0" w:color="auto"/>
              <w:bottom w:val="single" w:sz="4" w:space="0" w:color="auto"/>
              <w:right w:val="single" w:sz="4" w:space="0" w:color="auto"/>
            </w:tcBorders>
          </w:tcPr>
          <w:p w14:paraId="2009CEC9"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N основного мероприятия YY</w:t>
            </w:r>
          </w:p>
        </w:tc>
        <w:tc>
          <w:tcPr>
            <w:tcW w:w="992" w:type="dxa"/>
            <w:tcBorders>
              <w:top w:val="single" w:sz="4" w:space="0" w:color="auto"/>
              <w:left w:val="single" w:sz="4" w:space="0" w:color="auto"/>
              <w:bottom w:val="single" w:sz="4" w:space="0" w:color="auto"/>
              <w:right w:val="single" w:sz="4" w:space="0" w:color="auto"/>
            </w:tcBorders>
          </w:tcPr>
          <w:p w14:paraId="334EB4A2"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N мероприятия ZZ</w:t>
            </w:r>
          </w:p>
        </w:tc>
        <w:tc>
          <w:tcPr>
            <w:tcW w:w="3544" w:type="dxa"/>
            <w:tcBorders>
              <w:top w:val="single" w:sz="4" w:space="0" w:color="auto"/>
              <w:left w:val="single" w:sz="4" w:space="0" w:color="auto"/>
              <w:bottom w:val="single" w:sz="4" w:space="0" w:color="auto"/>
              <w:right w:val="single" w:sz="4" w:space="0" w:color="auto"/>
            </w:tcBorders>
          </w:tcPr>
          <w:p w14:paraId="6D748CDB"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Наименование результата</w:t>
            </w:r>
          </w:p>
        </w:tc>
        <w:tc>
          <w:tcPr>
            <w:tcW w:w="2126" w:type="dxa"/>
            <w:tcBorders>
              <w:top w:val="single" w:sz="4" w:space="0" w:color="auto"/>
              <w:left w:val="single" w:sz="4" w:space="0" w:color="auto"/>
              <w:bottom w:val="single" w:sz="4" w:space="0" w:color="auto"/>
              <w:right w:val="single" w:sz="4" w:space="0" w:color="auto"/>
            </w:tcBorders>
          </w:tcPr>
          <w:p w14:paraId="2B4C9DE1"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Единица измерения</w:t>
            </w:r>
          </w:p>
        </w:tc>
        <w:tc>
          <w:tcPr>
            <w:tcW w:w="6096" w:type="dxa"/>
            <w:tcBorders>
              <w:top w:val="single" w:sz="4" w:space="0" w:color="auto"/>
              <w:left w:val="single" w:sz="4" w:space="0" w:color="auto"/>
              <w:bottom w:val="single" w:sz="4" w:space="0" w:color="auto"/>
            </w:tcBorders>
          </w:tcPr>
          <w:p w14:paraId="35517F01"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Порядок определения значений</w:t>
            </w:r>
          </w:p>
        </w:tc>
      </w:tr>
      <w:tr w:rsidR="00F05CFF" w:rsidRPr="008E56A7" w14:paraId="2624C011" w14:textId="77777777" w:rsidTr="009604DB">
        <w:tc>
          <w:tcPr>
            <w:tcW w:w="709" w:type="dxa"/>
            <w:tcBorders>
              <w:top w:val="single" w:sz="4" w:space="0" w:color="auto"/>
              <w:bottom w:val="single" w:sz="4" w:space="0" w:color="auto"/>
              <w:right w:val="single" w:sz="4" w:space="0" w:color="auto"/>
            </w:tcBorders>
          </w:tcPr>
          <w:p w14:paraId="2539F751"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3BD195E0"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26F75BC"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14:paraId="39049273"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4</w:t>
            </w:r>
          </w:p>
        </w:tc>
        <w:tc>
          <w:tcPr>
            <w:tcW w:w="3544" w:type="dxa"/>
            <w:tcBorders>
              <w:top w:val="single" w:sz="4" w:space="0" w:color="auto"/>
              <w:left w:val="single" w:sz="4" w:space="0" w:color="auto"/>
              <w:bottom w:val="single" w:sz="4" w:space="0" w:color="auto"/>
              <w:right w:val="single" w:sz="4" w:space="0" w:color="auto"/>
            </w:tcBorders>
          </w:tcPr>
          <w:p w14:paraId="7F7327DB"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tcPr>
          <w:p w14:paraId="7FCCF3D7"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6</w:t>
            </w:r>
          </w:p>
        </w:tc>
        <w:tc>
          <w:tcPr>
            <w:tcW w:w="6096" w:type="dxa"/>
            <w:tcBorders>
              <w:top w:val="single" w:sz="4" w:space="0" w:color="auto"/>
              <w:left w:val="single" w:sz="4" w:space="0" w:color="auto"/>
              <w:bottom w:val="single" w:sz="4" w:space="0" w:color="auto"/>
            </w:tcBorders>
          </w:tcPr>
          <w:p w14:paraId="74B385E6" w14:textId="77777777" w:rsidR="00E35E63" w:rsidRPr="008E56A7" w:rsidRDefault="00E35E63"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7</w:t>
            </w:r>
          </w:p>
        </w:tc>
      </w:tr>
      <w:tr w:rsidR="00757814" w:rsidRPr="008E56A7" w14:paraId="7EFA42CE" w14:textId="77777777" w:rsidTr="007A64E8">
        <w:tc>
          <w:tcPr>
            <w:tcW w:w="709" w:type="dxa"/>
            <w:tcBorders>
              <w:top w:val="single" w:sz="4" w:space="0" w:color="auto"/>
              <w:bottom w:val="single" w:sz="4" w:space="0" w:color="auto"/>
              <w:right w:val="single" w:sz="4" w:space="0" w:color="auto"/>
            </w:tcBorders>
          </w:tcPr>
          <w:p w14:paraId="6AE91B39" w14:textId="77777777" w:rsidR="00757814" w:rsidRPr="008E56A7" w:rsidRDefault="00757814"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0BC64BC0" w14:textId="66702244" w:rsidR="00757814" w:rsidRPr="008E56A7" w:rsidRDefault="00757814"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14:paraId="5154C9C2" w14:textId="77777777" w:rsidR="00757814" w:rsidRPr="008E56A7" w:rsidRDefault="00757814"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992" w:type="dxa"/>
            <w:tcBorders>
              <w:top w:val="single" w:sz="4" w:space="0" w:color="auto"/>
              <w:left w:val="single" w:sz="4" w:space="0" w:color="auto"/>
              <w:bottom w:val="single" w:sz="4" w:space="0" w:color="auto"/>
              <w:right w:val="single" w:sz="4" w:space="0" w:color="auto"/>
            </w:tcBorders>
          </w:tcPr>
          <w:p w14:paraId="3CCCFC7B" w14:textId="77777777" w:rsidR="00757814" w:rsidRPr="008E56A7" w:rsidRDefault="00757814"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3544" w:type="dxa"/>
            <w:tcBorders>
              <w:top w:val="single" w:sz="4" w:space="0" w:color="auto"/>
              <w:left w:val="single" w:sz="4" w:space="0" w:color="auto"/>
              <w:bottom w:val="single" w:sz="4" w:space="0" w:color="auto"/>
              <w:right w:val="single" w:sz="4" w:space="0" w:color="auto"/>
            </w:tcBorders>
          </w:tcPr>
          <w:p w14:paraId="1EFECED5" w14:textId="30708835" w:rsidR="00757814" w:rsidRPr="008E56A7" w:rsidRDefault="00757814" w:rsidP="00613669">
            <w:pPr>
              <w:pStyle w:val="afff9"/>
              <w:rPr>
                <w:rFonts w:ascii="Times New Roman" w:hAnsi="Times New Roman" w:cs="Times New Roman"/>
                <w:sz w:val="28"/>
                <w:szCs w:val="28"/>
              </w:rPr>
            </w:pPr>
            <w:r w:rsidRPr="008E56A7">
              <w:rPr>
                <w:rFonts w:ascii="Times New Roman" w:hAnsi="Times New Roman" w:cs="Times New Roman"/>
                <w:sz w:val="28"/>
                <w:szCs w:val="28"/>
              </w:rPr>
              <w:t>Количество муниципальных образований Московской области, получивших выплаты стимулирующего характера</w:t>
            </w:r>
          </w:p>
        </w:tc>
        <w:tc>
          <w:tcPr>
            <w:tcW w:w="2126" w:type="dxa"/>
            <w:tcBorders>
              <w:top w:val="single" w:sz="4" w:space="0" w:color="auto"/>
              <w:left w:val="single" w:sz="4" w:space="0" w:color="auto"/>
              <w:bottom w:val="single" w:sz="4" w:space="0" w:color="auto"/>
              <w:right w:val="single" w:sz="4" w:space="0" w:color="auto"/>
            </w:tcBorders>
          </w:tcPr>
          <w:p w14:paraId="3051742E" w14:textId="682620E2" w:rsidR="00757814" w:rsidRPr="008E56A7" w:rsidRDefault="00757814"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единица</w:t>
            </w:r>
          </w:p>
        </w:tc>
        <w:tc>
          <w:tcPr>
            <w:tcW w:w="6096" w:type="dxa"/>
            <w:tcBorders>
              <w:top w:val="single" w:sz="4" w:space="0" w:color="auto"/>
              <w:left w:val="single" w:sz="4" w:space="0" w:color="auto"/>
              <w:bottom w:val="single" w:sz="4" w:space="0" w:color="auto"/>
            </w:tcBorders>
            <w:vAlign w:val="center"/>
          </w:tcPr>
          <w:p w14:paraId="19C870D2" w14:textId="77777777" w:rsidR="00757814" w:rsidRPr="008E56A7" w:rsidRDefault="00757814" w:rsidP="00613669">
            <w:pPr>
              <w:rPr>
                <w:sz w:val="28"/>
                <w:szCs w:val="28"/>
              </w:rPr>
            </w:pPr>
            <w:r w:rsidRPr="008E56A7">
              <w:rPr>
                <w:sz w:val="28"/>
                <w:szCs w:val="28"/>
              </w:rPr>
              <w:t>Результат определяется количеством муниципальных образований, являющихся получателями субсидии на реализацию мероприятия.</w:t>
            </w:r>
          </w:p>
          <w:p w14:paraId="399CDF4A" w14:textId="77777777" w:rsidR="00757814" w:rsidRPr="008E56A7" w:rsidRDefault="00757814" w:rsidP="00613669">
            <w:pPr>
              <w:rPr>
                <w:sz w:val="28"/>
                <w:szCs w:val="28"/>
              </w:rPr>
            </w:pPr>
            <w:r w:rsidRPr="008E56A7">
              <w:rPr>
                <w:sz w:val="28"/>
                <w:szCs w:val="28"/>
              </w:rPr>
              <w:t>Субсидия направлена на выплаты стимулирующего характера, работникам МФЦ по итогам оценки эффективности деятельности работы МФЦ за 9 месяцев текущего года.</w:t>
            </w:r>
          </w:p>
          <w:p w14:paraId="522ED9CC" w14:textId="77777777" w:rsidR="00757814" w:rsidRPr="008E56A7" w:rsidRDefault="00757814" w:rsidP="00613669">
            <w:pPr>
              <w:rPr>
                <w:sz w:val="28"/>
                <w:szCs w:val="28"/>
              </w:rPr>
            </w:pPr>
            <w:r w:rsidRPr="008E56A7">
              <w:rPr>
                <w:sz w:val="28"/>
                <w:szCs w:val="28"/>
              </w:rPr>
              <w:t>Значение результата на первые три квартала отсутствует.</w:t>
            </w:r>
          </w:p>
          <w:p w14:paraId="6A663EA0" w14:textId="77777777" w:rsidR="00757814" w:rsidRPr="008E56A7" w:rsidRDefault="00757814" w:rsidP="00613669">
            <w:pPr>
              <w:rPr>
                <w:sz w:val="28"/>
                <w:szCs w:val="28"/>
              </w:rPr>
            </w:pPr>
            <w:r w:rsidRPr="008E56A7">
              <w:rPr>
                <w:sz w:val="28"/>
                <w:szCs w:val="28"/>
              </w:rPr>
              <w:t xml:space="preserve">Значение результата на четвертый квартал равно количеству муниципальных образований, которым распределены средства субсидии. на выплаты стимулирующего характера, работникам МФЦ по итогам оценки эффективности деятельности работы МФЦ за 9 месяцев текущего года. Значение </w:t>
            </w:r>
            <w:r w:rsidRPr="008E56A7">
              <w:rPr>
                <w:sz w:val="28"/>
                <w:szCs w:val="28"/>
              </w:rPr>
              <w:lastRenderedPageBreak/>
              <w:t>результата определяется по следующей формуле:</w:t>
            </w:r>
          </w:p>
          <w:p w14:paraId="6F7D5FF5" w14:textId="5D9C4056" w:rsidR="00757814" w:rsidRPr="008E56A7" w:rsidRDefault="008E56A7" w:rsidP="00613669">
            <w:pPr>
              <w:rPr>
                <w:sz w:val="28"/>
                <w:szCs w:val="28"/>
              </w:rPr>
            </w:pPr>
            <m:oMath>
              <m:sSub>
                <m:sSubPr>
                  <m:ctrlPr>
                    <w:rPr>
                      <w:rFonts w:ascii="Cambria Math" w:hAnsi="Cambria Math"/>
                      <w:sz w:val="28"/>
                      <w:szCs w:val="28"/>
                    </w:rPr>
                  </m:ctrlPr>
                </m:sSubPr>
                <m:e>
                  <m:r>
                    <w:rPr>
                      <w:rFonts w:ascii="Cambria Math" w:hAnsi="Cambria Math"/>
                      <w:sz w:val="28"/>
                      <w:szCs w:val="28"/>
                    </w:rPr>
                    <m:t>Н</m:t>
                  </m:r>
                </m:e>
                <m:sub>
                  <m:r>
                    <m:rPr>
                      <m:sty m:val="p"/>
                    </m:rPr>
                    <w:rPr>
                      <w:rFonts w:ascii="Cambria Math" w:hAnsi="Cambria Math"/>
                      <w:sz w:val="28"/>
                      <w:szCs w:val="28"/>
                    </w:rPr>
                    <m:t>0101</m:t>
                  </m:r>
                </m:sub>
              </m:sSub>
            </m:oMath>
            <w:r w:rsidR="00757814" w:rsidRPr="008E56A7">
              <w:rPr>
                <w:sz w:val="28"/>
                <w:szCs w:val="28"/>
              </w:rPr>
              <w:t xml:space="preserve"> = </w:t>
            </w:r>
            <m:oMath>
              <m:sSub>
                <m:sSubPr>
                  <m:ctrlPr>
                    <w:rPr>
                      <w:rFonts w:ascii="Cambria Math" w:hAnsi="Cambria Math"/>
                      <w:sz w:val="28"/>
                      <w:szCs w:val="28"/>
                    </w:rPr>
                  </m:ctrlPr>
                </m:sSubPr>
                <m:e>
                  <m:r>
                    <w:rPr>
                      <w:rFonts w:ascii="Cambria Math" w:hAnsi="Cambria Math"/>
                      <w:sz w:val="28"/>
                      <w:szCs w:val="28"/>
                    </w:rPr>
                    <m:t>К</m:t>
                  </m:r>
                </m:e>
                <m:sub>
                  <m:r>
                    <m:rPr>
                      <m:sty m:val="p"/>
                    </m:rPr>
                    <w:rPr>
                      <w:rFonts w:ascii="Cambria Math" w:hAnsi="Cambria Math"/>
                      <w:sz w:val="28"/>
                      <w:szCs w:val="28"/>
                    </w:rPr>
                    <m:t>мо</m:t>
                  </m:r>
                </m:sub>
              </m:sSub>
            </m:oMath>
            <w:r w:rsidR="00757814" w:rsidRPr="008E56A7">
              <w:rPr>
                <w:sz w:val="28"/>
                <w:szCs w:val="28"/>
              </w:rPr>
              <w:t xml:space="preserve">   , где:</w:t>
            </w:r>
          </w:p>
          <w:p w14:paraId="37D7200F" w14:textId="63E0C9AC" w:rsidR="00757814" w:rsidRPr="008E56A7" w:rsidRDefault="008E56A7" w:rsidP="00613669">
            <w:pPr>
              <w:rPr>
                <w:sz w:val="28"/>
                <w:szCs w:val="28"/>
              </w:rPr>
            </w:pPr>
            <m:oMath>
              <m:sSub>
                <m:sSubPr>
                  <m:ctrlPr>
                    <w:rPr>
                      <w:rFonts w:ascii="Cambria Math" w:hAnsi="Cambria Math"/>
                      <w:sz w:val="28"/>
                      <w:szCs w:val="28"/>
                    </w:rPr>
                  </m:ctrlPr>
                </m:sSubPr>
                <m:e>
                  <m:r>
                    <w:rPr>
                      <w:rFonts w:ascii="Cambria Math" w:hAnsi="Cambria Math"/>
                      <w:sz w:val="28"/>
                      <w:szCs w:val="28"/>
                    </w:rPr>
                    <m:t>Н</m:t>
                  </m:r>
                </m:e>
                <m:sub>
                  <m:r>
                    <m:rPr>
                      <m:sty m:val="p"/>
                    </m:rPr>
                    <w:rPr>
                      <w:rFonts w:ascii="Cambria Math" w:hAnsi="Cambria Math"/>
                      <w:sz w:val="28"/>
                      <w:szCs w:val="28"/>
                    </w:rPr>
                    <m:t>0101</m:t>
                  </m:r>
                </m:sub>
              </m:sSub>
            </m:oMath>
            <w:r w:rsidR="00757814" w:rsidRPr="008E56A7">
              <w:rPr>
                <w:sz w:val="28"/>
                <w:szCs w:val="28"/>
              </w:rPr>
              <w:t xml:space="preserve"> – количество муниципальных образований Московской области, получивших выплаты стимулирующего характера, работникам МФЦ по итогам оценки эффективности деятельности работы МФЦ за 9 месяцев текущего года;</w:t>
            </w:r>
          </w:p>
          <w:p w14:paraId="3FE2E865" w14:textId="1F92F45D" w:rsidR="00757814" w:rsidRPr="008E56A7" w:rsidRDefault="008E56A7" w:rsidP="00613669">
            <w:pPr>
              <w:rPr>
                <w:sz w:val="28"/>
                <w:szCs w:val="28"/>
              </w:rPr>
            </w:pPr>
            <m:oMath>
              <m:sSub>
                <m:sSubPr>
                  <m:ctrlPr>
                    <w:rPr>
                      <w:rFonts w:ascii="Cambria Math" w:hAnsi="Cambria Math"/>
                      <w:sz w:val="28"/>
                      <w:szCs w:val="28"/>
                    </w:rPr>
                  </m:ctrlPr>
                </m:sSubPr>
                <m:e>
                  <m:r>
                    <w:rPr>
                      <w:rFonts w:ascii="Cambria Math" w:hAnsi="Cambria Math"/>
                      <w:sz w:val="28"/>
                      <w:szCs w:val="28"/>
                    </w:rPr>
                    <m:t>К</m:t>
                  </m:r>
                </m:e>
                <m:sub>
                  <m:r>
                    <m:rPr>
                      <m:sty m:val="p"/>
                    </m:rPr>
                    <w:rPr>
                      <w:rFonts w:ascii="Cambria Math" w:hAnsi="Cambria Math"/>
                      <w:sz w:val="28"/>
                      <w:szCs w:val="28"/>
                    </w:rPr>
                    <m:t>мо</m:t>
                  </m:r>
                </m:sub>
              </m:sSub>
            </m:oMath>
            <w:r w:rsidR="00757814" w:rsidRPr="008E56A7">
              <w:rPr>
                <w:sz w:val="28"/>
                <w:szCs w:val="28"/>
              </w:rPr>
              <w:t xml:space="preserve">  – количество муниципальных образований Московской области – получателей субсидии</w:t>
            </w:r>
          </w:p>
        </w:tc>
      </w:tr>
      <w:tr w:rsidR="00757814" w:rsidRPr="008E56A7" w14:paraId="49BB014B" w14:textId="77777777" w:rsidTr="009604DB">
        <w:tc>
          <w:tcPr>
            <w:tcW w:w="709" w:type="dxa"/>
            <w:tcBorders>
              <w:top w:val="single" w:sz="4" w:space="0" w:color="auto"/>
              <w:bottom w:val="single" w:sz="4" w:space="0" w:color="auto"/>
              <w:right w:val="single" w:sz="4" w:space="0" w:color="auto"/>
            </w:tcBorders>
          </w:tcPr>
          <w:p w14:paraId="61E1CA0D" w14:textId="3CCA4D89" w:rsidR="00757814" w:rsidRPr="008E56A7" w:rsidRDefault="00757814" w:rsidP="00613669">
            <w:pPr>
              <w:pStyle w:val="afff9"/>
              <w:jc w:val="center"/>
              <w:rPr>
                <w:rFonts w:ascii="Times New Roman" w:hAnsi="Times New Roman" w:cs="Times New Roman"/>
                <w:sz w:val="28"/>
                <w:szCs w:val="28"/>
                <w:lang w:val="en-US"/>
              </w:rPr>
            </w:pPr>
            <w:r w:rsidRPr="008E56A7">
              <w:rPr>
                <w:rFonts w:ascii="Times New Roman" w:hAnsi="Times New Roman" w:cs="Times New Roman"/>
                <w:sz w:val="28"/>
                <w:szCs w:val="28"/>
              </w:rPr>
              <w:lastRenderedPageBreak/>
              <w:t>2</w:t>
            </w:r>
          </w:p>
        </w:tc>
        <w:tc>
          <w:tcPr>
            <w:tcW w:w="851" w:type="dxa"/>
            <w:tcBorders>
              <w:top w:val="single" w:sz="4" w:space="0" w:color="auto"/>
              <w:left w:val="single" w:sz="4" w:space="0" w:color="auto"/>
              <w:bottom w:val="single" w:sz="4" w:space="0" w:color="auto"/>
              <w:right w:val="single" w:sz="4" w:space="0" w:color="auto"/>
            </w:tcBorders>
          </w:tcPr>
          <w:p w14:paraId="2E11403F" w14:textId="76DF6B5C" w:rsidR="00757814" w:rsidRPr="008E56A7" w:rsidRDefault="00757814"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14:paraId="66DA7D76" w14:textId="74268E65" w:rsidR="00757814" w:rsidRPr="008E56A7" w:rsidRDefault="00757814"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02</w:t>
            </w:r>
          </w:p>
        </w:tc>
        <w:tc>
          <w:tcPr>
            <w:tcW w:w="992" w:type="dxa"/>
            <w:tcBorders>
              <w:top w:val="single" w:sz="4" w:space="0" w:color="auto"/>
              <w:left w:val="single" w:sz="4" w:space="0" w:color="auto"/>
              <w:bottom w:val="single" w:sz="4" w:space="0" w:color="auto"/>
              <w:right w:val="single" w:sz="4" w:space="0" w:color="auto"/>
            </w:tcBorders>
          </w:tcPr>
          <w:p w14:paraId="670C0A21" w14:textId="0631C124" w:rsidR="00757814" w:rsidRPr="008E56A7" w:rsidRDefault="00757814"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3544" w:type="dxa"/>
            <w:tcBorders>
              <w:top w:val="single" w:sz="4" w:space="0" w:color="auto"/>
              <w:left w:val="single" w:sz="4" w:space="0" w:color="auto"/>
              <w:bottom w:val="single" w:sz="4" w:space="0" w:color="auto"/>
              <w:right w:val="single" w:sz="4" w:space="0" w:color="auto"/>
            </w:tcBorders>
          </w:tcPr>
          <w:p w14:paraId="5C5DCD58" w14:textId="345705A6" w:rsidR="00757814" w:rsidRPr="008E56A7" w:rsidRDefault="00757814" w:rsidP="00613669">
            <w:pPr>
              <w:pStyle w:val="afff9"/>
              <w:rPr>
                <w:rFonts w:ascii="Times New Roman" w:hAnsi="Times New Roman" w:cs="Times New Roman"/>
                <w:sz w:val="28"/>
                <w:szCs w:val="28"/>
              </w:rPr>
            </w:pPr>
            <w:r w:rsidRPr="008E56A7">
              <w:rPr>
                <w:rFonts w:ascii="Times New Roman" w:hAnsi="Times New Roman" w:cs="Times New Roman"/>
                <w:sz w:val="28"/>
                <w:szCs w:val="28"/>
              </w:rPr>
              <w:t>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обеспеченных технической поддержкой</w:t>
            </w:r>
          </w:p>
        </w:tc>
        <w:tc>
          <w:tcPr>
            <w:tcW w:w="2126" w:type="dxa"/>
            <w:tcBorders>
              <w:top w:val="single" w:sz="4" w:space="0" w:color="auto"/>
              <w:left w:val="single" w:sz="4" w:space="0" w:color="auto"/>
              <w:bottom w:val="single" w:sz="4" w:space="0" w:color="auto"/>
              <w:right w:val="single" w:sz="4" w:space="0" w:color="auto"/>
            </w:tcBorders>
          </w:tcPr>
          <w:p w14:paraId="159B7E3D" w14:textId="09806FE0" w:rsidR="00757814" w:rsidRPr="008E56A7" w:rsidRDefault="00757814"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единица</w:t>
            </w:r>
          </w:p>
        </w:tc>
        <w:tc>
          <w:tcPr>
            <w:tcW w:w="6096" w:type="dxa"/>
            <w:tcBorders>
              <w:top w:val="single" w:sz="4" w:space="0" w:color="auto"/>
              <w:left w:val="single" w:sz="4" w:space="0" w:color="auto"/>
              <w:bottom w:val="single" w:sz="4" w:space="0" w:color="auto"/>
            </w:tcBorders>
          </w:tcPr>
          <w:p w14:paraId="1F508B31" w14:textId="77777777" w:rsidR="00757814" w:rsidRPr="008E56A7" w:rsidRDefault="00757814" w:rsidP="00613669">
            <w:pPr>
              <w:rPr>
                <w:sz w:val="28"/>
                <w:szCs w:val="28"/>
              </w:rPr>
            </w:pPr>
            <w:r w:rsidRPr="008E56A7">
              <w:rPr>
                <w:sz w:val="28"/>
                <w:szCs w:val="28"/>
              </w:rPr>
              <w:t>Результат определяет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в отношении которых осуществляется техническая поддержка.</w:t>
            </w:r>
          </w:p>
          <w:p w14:paraId="6FF88DB8" w14:textId="77777777" w:rsidR="00757814" w:rsidRPr="008E56A7" w:rsidRDefault="00757814" w:rsidP="00613669">
            <w:pPr>
              <w:rPr>
                <w:sz w:val="28"/>
                <w:szCs w:val="28"/>
              </w:rPr>
            </w:pPr>
            <w:r w:rsidRPr="008E56A7">
              <w:rPr>
                <w:sz w:val="28"/>
                <w:szCs w:val="28"/>
              </w:rPr>
              <w:t>Значение результата определяется по следующей формуле:</w:t>
            </w:r>
          </w:p>
          <w:p w14:paraId="2D61D184" w14:textId="4E28410F" w:rsidR="00757814" w:rsidRPr="008E56A7" w:rsidRDefault="008E56A7" w:rsidP="00613669">
            <w:pPr>
              <w:rPr>
                <w:sz w:val="28"/>
                <w:szCs w:val="28"/>
              </w:rPr>
            </w:pPr>
            <m:oMath>
              <m:sSub>
                <m:sSubPr>
                  <m:ctrlPr>
                    <w:rPr>
                      <w:rFonts w:ascii="Cambria Math" w:hAnsi="Cambria Math"/>
                      <w:sz w:val="28"/>
                      <w:szCs w:val="28"/>
                    </w:rPr>
                  </m:ctrlPr>
                </m:sSubPr>
                <m:e>
                  <m:r>
                    <w:rPr>
                      <w:rFonts w:ascii="Cambria Math" w:hAnsi="Cambria Math"/>
                      <w:sz w:val="28"/>
                      <w:szCs w:val="28"/>
                    </w:rPr>
                    <m:t>Н</m:t>
                  </m:r>
                </m:e>
                <m:sub>
                  <m:r>
                    <m:rPr>
                      <m:sty m:val="p"/>
                    </m:rPr>
                    <w:rPr>
                      <w:rFonts w:ascii="Cambria Math" w:hAnsi="Cambria Math"/>
                      <w:sz w:val="28"/>
                      <w:szCs w:val="28"/>
                    </w:rPr>
                    <m:t>0201</m:t>
                  </m:r>
                </m:sub>
              </m:sSub>
            </m:oMath>
            <w:r w:rsidR="00757814" w:rsidRPr="008E56A7">
              <w:rPr>
                <w:sz w:val="28"/>
                <w:szCs w:val="28"/>
              </w:rPr>
              <w:t xml:space="preserve"> = </w:t>
            </w:r>
            <m:oMath>
              <m:sSub>
                <m:sSubPr>
                  <m:ctrlPr>
                    <w:rPr>
                      <w:rFonts w:ascii="Cambria Math" w:hAnsi="Cambria Math"/>
                      <w:sz w:val="28"/>
                      <w:szCs w:val="28"/>
                    </w:rPr>
                  </m:ctrlPr>
                </m:sSubPr>
                <m:e>
                  <m:r>
                    <w:rPr>
                      <w:rFonts w:ascii="Cambria Math" w:hAnsi="Cambria Math"/>
                      <w:sz w:val="28"/>
                      <w:szCs w:val="28"/>
                    </w:rPr>
                    <m:t>К</m:t>
                  </m:r>
                </m:e>
                <m:sub>
                  <m:r>
                    <m:rPr>
                      <m:sty m:val="p"/>
                    </m:rPr>
                    <w:rPr>
                      <w:rFonts w:ascii="Cambria Math" w:hAnsi="Cambria Math"/>
                      <w:sz w:val="28"/>
                      <w:szCs w:val="28"/>
                    </w:rPr>
                    <m:t>птк</m:t>
                  </m:r>
                </m:sub>
              </m:sSub>
            </m:oMath>
            <w:r w:rsidR="00757814" w:rsidRPr="008E56A7">
              <w:rPr>
                <w:sz w:val="28"/>
                <w:szCs w:val="28"/>
              </w:rPr>
              <w:t xml:space="preserve">  , где:</w:t>
            </w:r>
          </w:p>
          <w:p w14:paraId="1CAF9098" w14:textId="21A38BE5" w:rsidR="00757814" w:rsidRPr="008E56A7" w:rsidRDefault="008E56A7" w:rsidP="00613669">
            <w:pPr>
              <w:rPr>
                <w:sz w:val="28"/>
                <w:szCs w:val="28"/>
              </w:rPr>
            </w:pPr>
            <m:oMath>
              <m:sSub>
                <m:sSubPr>
                  <m:ctrlPr>
                    <w:rPr>
                      <w:rFonts w:ascii="Cambria Math" w:hAnsi="Cambria Math"/>
                      <w:sz w:val="28"/>
                      <w:szCs w:val="28"/>
                    </w:rPr>
                  </m:ctrlPr>
                </m:sSubPr>
                <m:e>
                  <m:r>
                    <w:rPr>
                      <w:rFonts w:ascii="Cambria Math" w:hAnsi="Cambria Math"/>
                      <w:sz w:val="28"/>
                      <w:szCs w:val="28"/>
                    </w:rPr>
                    <m:t>Н</m:t>
                  </m:r>
                </m:e>
                <m:sub>
                  <m:r>
                    <m:rPr>
                      <m:sty m:val="p"/>
                    </m:rPr>
                    <w:rPr>
                      <w:rFonts w:ascii="Cambria Math" w:hAnsi="Cambria Math"/>
                      <w:sz w:val="28"/>
                      <w:szCs w:val="28"/>
                    </w:rPr>
                    <m:t>0201</m:t>
                  </m:r>
                </m:sub>
              </m:sSub>
            </m:oMath>
            <w:r w:rsidR="00757814" w:rsidRPr="008E56A7">
              <w:rPr>
                <w:sz w:val="28"/>
                <w:szCs w:val="28"/>
              </w:rPr>
              <w:t xml:space="preserve"> –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в отношении которых осуществляется техническая поддержка;</w:t>
            </w:r>
          </w:p>
          <w:p w14:paraId="164AD051" w14:textId="5D2BE125" w:rsidR="00757814" w:rsidRPr="008E56A7" w:rsidRDefault="008E56A7" w:rsidP="00613669">
            <w:pPr>
              <w:rPr>
                <w:sz w:val="28"/>
                <w:szCs w:val="28"/>
              </w:rPr>
            </w:pPr>
            <m:oMath>
              <m:sSub>
                <m:sSubPr>
                  <m:ctrlPr>
                    <w:rPr>
                      <w:rFonts w:ascii="Cambria Math" w:hAnsi="Cambria Math"/>
                      <w:sz w:val="28"/>
                      <w:szCs w:val="28"/>
                    </w:rPr>
                  </m:ctrlPr>
                </m:sSubPr>
                <m:e>
                  <m:r>
                    <w:rPr>
                      <w:rFonts w:ascii="Cambria Math" w:hAnsi="Cambria Math"/>
                      <w:sz w:val="28"/>
                      <w:szCs w:val="28"/>
                    </w:rPr>
                    <m:t>К</m:t>
                  </m:r>
                </m:e>
                <m:sub>
                  <m:r>
                    <m:rPr>
                      <m:sty m:val="p"/>
                    </m:rPr>
                    <w:rPr>
                      <w:rFonts w:ascii="Cambria Math" w:hAnsi="Cambria Math"/>
                      <w:sz w:val="28"/>
                      <w:szCs w:val="28"/>
                    </w:rPr>
                    <m:t>птк</m:t>
                  </m:r>
                </m:sub>
              </m:sSub>
            </m:oMath>
            <w:r w:rsidR="00757814" w:rsidRPr="008E56A7">
              <w:rPr>
                <w:sz w:val="28"/>
                <w:szCs w:val="28"/>
              </w:rPr>
              <w:t xml:space="preserve">  –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Федероации за пределами </w:t>
            </w:r>
            <w:r w:rsidR="00757814" w:rsidRPr="008E56A7">
              <w:rPr>
                <w:sz w:val="28"/>
                <w:szCs w:val="28"/>
              </w:rPr>
              <w:lastRenderedPageBreak/>
              <w:t>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w:t>
            </w:r>
          </w:p>
          <w:p w14:paraId="6AF81142" w14:textId="4C085A95" w:rsidR="00757814" w:rsidRPr="008E56A7" w:rsidRDefault="00757814" w:rsidP="00613669">
            <w:pPr>
              <w:rPr>
                <w:sz w:val="28"/>
                <w:szCs w:val="28"/>
              </w:rPr>
            </w:pPr>
          </w:p>
        </w:tc>
      </w:tr>
    </w:tbl>
    <w:p w14:paraId="11521B54" w14:textId="075BF840" w:rsidR="0022017A" w:rsidRPr="008E56A7" w:rsidRDefault="0022017A" w:rsidP="00613669">
      <w:pPr>
        <w:shd w:val="clear" w:color="auto" w:fill="FFFFFF"/>
        <w:autoSpaceDE w:val="0"/>
        <w:autoSpaceDN w:val="0"/>
        <w:adjustRightInd w:val="0"/>
        <w:rPr>
          <w:rFonts w:eastAsia="Calibri"/>
          <w:color w:val="984806" w:themeColor="accent6" w:themeShade="80"/>
          <w:sz w:val="28"/>
          <w:szCs w:val="28"/>
          <w:lang w:eastAsia="en-US"/>
        </w:rPr>
      </w:pPr>
    </w:p>
    <w:p w14:paraId="15EF2E20" w14:textId="77777777" w:rsidR="0022017A" w:rsidRPr="008E56A7" w:rsidRDefault="0022017A" w:rsidP="00613669">
      <w:pPr>
        <w:shd w:val="clear" w:color="auto" w:fill="FFFFFF"/>
        <w:autoSpaceDE w:val="0"/>
        <w:autoSpaceDN w:val="0"/>
        <w:adjustRightInd w:val="0"/>
        <w:rPr>
          <w:rFonts w:eastAsia="Calibri"/>
          <w:sz w:val="28"/>
          <w:szCs w:val="28"/>
          <w:lang w:eastAsia="en-US"/>
        </w:rPr>
      </w:pPr>
    </w:p>
    <w:p w14:paraId="1B9C8771" w14:textId="77777777" w:rsidR="007602D4" w:rsidRPr="008E56A7" w:rsidRDefault="007602D4" w:rsidP="00613669">
      <w:pPr>
        <w:shd w:val="clear" w:color="auto" w:fill="FFFFFF"/>
        <w:autoSpaceDE w:val="0"/>
        <w:autoSpaceDN w:val="0"/>
        <w:adjustRightInd w:val="0"/>
        <w:rPr>
          <w:rFonts w:eastAsia="Calibri"/>
          <w:sz w:val="28"/>
          <w:szCs w:val="28"/>
          <w:lang w:eastAsia="en-US"/>
        </w:rPr>
      </w:pPr>
    </w:p>
    <w:p w14:paraId="52A90045" w14:textId="77777777" w:rsidR="003763F1" w:rsidRPr="008E56A7" w:rsidRDefault="003763F1" w:rsidP="00613669">
      <w:pPr>
        <w:shd w:val="clear" w:color="auto" w:fill="FFFFFF"/>
        <w:autoSpaceDE w:val="0"/>
        <w:autoSpaceDN w:val="0"/>
        <w:adjustRightInd w:val="0"/>
        <w:rPr>
          <w:rFonts w:eastAsia="Calibri"/>
          <w:sz w:val="28"/>
          <w:szCs w:val="28"/>
          <w:lang w:eastAsia="en-US"/>
        </w:rPr>
      </w:pPr>
    </w:p>
    <w:p w14:paraId="0D4C849C" w14:textId="77777777" w:rsidR="0022017A" w:rsidRPr="008E56A7" w:rsidRDefault="0022017A" w:rsidP="00613669">
      <w:pPr>
        <w:rPr>
          <w:rFonts w:eastAsia="Calibri"/>
          <w:sz w:val="28"/>
          <w:szCs w:val="28"/>
          <w:lang w:eastAsia="en-US"/>
        </w:rPr>
      </w:pPr>
    </w:p>
    <w:p w14:paraId="5E9E78C3" w14:textId="5EBE64B4" w:rsidR="00676CDB" w:rsidRPr="008E56A7" w:rsidRDefault="0022017A" w:rsidP="00613669">
      <w:pPr>
        <w:pStyle w:val="aff8"/>
        <w:numPr>
          <w:ilvl w:val="0"/>
          <w:numId w:val="31"/>
        </w:numPr>
        <w:spacing w:after="120" w:line="240" w:lineRule="auto"/>
        <w:jc w:val="center"/>
        <w:rPr>
          <w:rFonts w:eastAsia="Calibri"/>
          <w:sz w:val="28"/>
          <w:szCs w:val="28"/>
          <w:lang w:eastAsia="en-US"/>
        </w:rPr>
      </w:pPr>
      <w:r w:rsidRPr="008E56A7">
        <w:rPr>
          <w:rFonts w:eastAsia="Calibri"/>
          <w:sz w:val="28"/>
          <w:szCs w:val="28"/>
          <w:lang w:eastAsia="en-US"/>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w:t>
      </w:r>
    </w:p>
    <w:p w14:paraId="10870BDE" w14:textId="2AAC7092" w:rsidR="00676CDB" w:rsidRPr="008E56A7" w:rsidRDefault="008B35CC" w:rsidP="00613669">
      <w:pPr>
        <w:pStyle w:val="aff8"/>
        <w:numPr>
          <w:ilvl w:val="1"/>
          <w:numId w:val="31"/>
        </w:numPr>
        <w:spacing w:line="240" w:lineRule="auto"/>
        <w:jc w:val="center"/>
        <w:rPr>
          <w:rFonts w:eastAsia="Calibri"/>
          <w:sz w:val="28"/>
          <w:szCs w:val="28"/>
          <w:lang w:eastAsia="en-US"/>
        </w:rPr>
      </w:pPr>
      <w:r w:rsidRPr="008E56A7">
        <w:rPr>
          <w:rFonts w:eastAsia="Calibri"/>
          <w:sz w:val="28"/>
          <w:szCs w:val="28"/>
          <w:lang w:eastAsia="en-US"/>
        </w:rPr>
        <w:t>Паспорт подпрограммы</w:t>
      </w:r>
      <w:r w:rsidR="00031C74" w:rsidRPr="008E56A7">
        <w:rPr>
          <w:rFonts w:eastAsia="Calibri"/>
          <w:sz w:val="28"/>
          <w:szCs w:val="28"/>
          <w:lang w:eastAsia="en-US"/>
        </w:rPr>
        <w:t xml:space="preserve"> 2</w:t>
      </w:r>
      <w:r w:rsidRPr="008E56A7">
        <w:rPr>
          <w:rFonts w:eastAsia="Calibri"/>
          <w:sz w:val="28"/>
          <w:szCs w:val="28"/>
          <w:lang w:eastAsia="en-US"/>
        </w:rPr>
        <w:t xml:space="preserve"> «Развитие информационной и технологической инфраструктуры экосистемы цифровой экономики муниципального </w:t>
      </w:r>
      <w:r w:rsidR="000A3031" w:rsidRPr="008E56A7">
        <w:rPr>
          <w:rFonts w:eastAsia="Calibri"/>
          <w:sz w:val="28"/>
          <w:szCs w:val="28"/>
          <w:lang w:eastAsia="en-US"/>
        </w:rPr>
        <w:t>образования Московской области»</w:t>
      </w:r>
    </w:p>
    <w:p w14:paraId="68C98A65" w14:textId="77777777" w:rsidR="008B35CC" w:rsidRPr="008E56A7" w:rsidRDefault="008B35CC" w:rsidP="00613669">
      <w:pPr>
        <w:jc w:val="center"/>
        <w:rPr>
          <w:rFonts w:eastAsia="Calibri"/>
          <w:sz w:val="28"/>
          <w:szCs w:val="28"/>
        </w:rPr>
      </w:pPr>
    </w:p>
    <w:tbl>
      <w:tblPr>
        <w:tblW w:w="14742" w:type="dxa"/>
        <w:jc w:val="center"/>
        <w:tblLayout w:type="fixed"/>
        <w:tblLook w:val="0000" w:firstRow="0" w:lastRow="0" w:firstColumn="0" w:lastColumn="0" w:noHBand="0" w:noVBand="0"/>
      </w:tblPr>
      <w:tblGrid>
        <w:gridCol w:w="4963"/>
        <w:gridCol w:w="2125"/>
        <w:gridCol w:w="1560"/>
        <w:gridCol w:w="1558"/>
        <w:gridCol w:w="1560"/>
        <w:gridCol w:w="1560"/>
        <w:gridCol w:w="1416"/>
      </w:tblGrid>
      <w:tr w:rsidR="00436E79" w:rsidRPr="008E56A7" w14:paraId="6D4339C4" w14:textId="77777777" w:rsidTr="00F25563">
        <w:trPr>
          <w:jc w:val="center"/>
        </w:trPr>
        <w:tc>
          <w:tcPr>
            <w:tcW w:w="4963" w:type="dxa"/>
            <w:tcBorders>
              <w:top w:val="single" w:sz="4" w:space="0" w:color="000000"/>
              <w:left w:val="single" w:sz="4" w:space="0" w:color="000000"/>
              <w:bottom w:val="single" w:sz="4" w:space="0" w:color="000000"/>
              <w:right w:val="single" w:sz="4" w:space="0" w:color="000000"/>
            </w:tcBorders>
          </w:tcPr>
          <w:p w14:paraId="084A32B3" w14:textId="77777777" w:rsidR="00A800B9" w:rsidRPr="008E56A7" w:rsidRDefault="00A800B9" w:rsidP="00613669">
            <w:pPr>
              <w:pStyle w:val="1fd"/>
              <w:widowControl w:val="0"/>
              <w:spacing w:line="240" w:lineRule="auto"/>
              <w:rPr>
                <w:rFonts w:eastAsiaTheme="minorEastAsia"/>
                <w:color w:val="auto"/>
                <w:sz w:val="28"/>
                <w:szCs w:val="28"/>
              </w:rPr>
            </w:pPr>
            <w:bookmarkStart w:id="9" w:name="_Hlk127540488"/>
            <w:bookmarkStart w:id="10" w:name="_Toc355777520"/>
            <w:r w:rsidRPr="008E56A7">
              <w:rPr>
                <w:rFonts w:eastAsiaTheme="minorEastAsia"/>
                <w:color w:val="auto"/>
                <w:sz w:val="28"/>
                <w:szCs w:val="28"/>
              </w:rPr>
              <w:t>Координатор муниципальной подпрограммы</w:t>
            </w:r>
          </w:p>
        </w:tc>
        <w:tc>
          <w:tcPr>
            <w:tcW w:w="9779" w:type="dxa"/>
            <w:gridSpan w:val="6"/>
            <w:tcBorders>
              <w:top w:val="single" w:sz="4" w:space="0" w:color="000000"/>
              <w:left w:val="single" w:sz="4" w:space="0" w:color="000000"/>
              <w:bottom w:val="single" w:sz="4" w:space="0" w:color="000000"/>
              <w:right w:val="single" w:sz="4" w:space="0" w:color="000000"/>
            </w:tcBorders>
          </w:tcPr>
          <w:p w14:paraId="2187AEA2" w14:textId="77777777" w:rsidR="00A800B9" w:rsidRPr="008E56A7" w:rsidRDefault="00A800B9"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Заместитель главы администрации городского округа Серебряные Пруды Московской области А. И. Волков</w:t>
            </w:r>
          </w:p>
        </w:tc>
      </w:tr>
      <w:tr w:rsidR="00436E79" w:rsidRPr="008E56A7" w14:paraId="5B0A46CA" w14:textId="77777777" w:rsidTr="00F25563">
        <w:trPr>
          <w:jc w:val="center"/>
        </w:trPr>
        <w:tc>
          <w:tcPr>
            <w:tcW w:w="4963" w:type="dxa"/>
            <w:tcBorders>
              <w:top w:val="single" w:sz="4" w:space="0" w:color="000000"/>
              <w:left w:val="single" w:sz="4" w:space="0" w:color="000000"/>
              <w:bottom w:val="single" w:sz="4" w:space="0" w:color="000000"/>
              <w:right w:val="single" w:sz="4" w:space="0" w:color="000000"/>
            </w:tcBorders>
          </w:tcPr>
          <w:p w14:paraId="470C07E4" w14:textId="77777777" w:rsidR="00A800B9" w:rsidRPr="008E56A7" w:rsidRDefault="00A800B9"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Муниципальный заказчик подпрограммы</w:t>
            </w:r>
          </w:p>
        </w:tc>
        <w:tc>
          <w:tcPr>
            <w:tcW w:w="9779" w:type="dxa"/>
            <w:gridSpan w:val="6"/>
            <w:tcBorders>
              <w:top w:val="single" w:sz="4" w:space="0" w:color="000000"/>
              <w:left w:val="single" w:sz="4" w:space="0" w:color="000000"/>
              <w:bottom w:val="single" w:sz="4" w:space="0" w:color="000000"/>
              <w:right w:val="single" w:sz="4" w:space="0" w:color="000000"/>
            </w:tcBorders>
          </w:tcPr>
          <w:p w14:paraId="3397A10D" w14:textId="77777777" w:rsidR="00A800B9" w:rsidRPr="008E56A7" w:rsidRDefault="00A800B9"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Администрация городского округа Серебряные Пруды</w:t>
            </w:r>
          </w:p>
        </w:tc>
      </w:tr>
      <w:tr w:rsidR="00436E79" w:rsidRPr="008E56A7" w14:paraId="0E8193EA" w14:textId="77777777" w:rsidTr="00F25563">
        <w:trPr>
          <w:jc w:val="center"/>
        </w:trPr>
        <w:tc>
          <w:tcPr>
            <w:tcW w:w="4963" w:type="dxa"/>
            <w:tcBorders>
              <w:top w:val="single" w:sz="4" w:space="0" w:color="000000"/>
              <w:left w:val="single" w:sz="4" w:space="0" w:color="000000"/>
              <w:bottom w:val="single" w:sz="4" w:space="0" w:color="000000"/>
              <w:right w:val="single" w:sz="4" w:space="0" w:color="000000"/>
            </w:tcBorders>
          </w:tcPr>
          <w:p w14:paraId="344A8FC5" w14:textId="77777777" w:rsidR="00A800B9" w:rsidRPr="008E56A7" w:rsidRDefault="00A800B9"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Цели муниципальной подпрограммы</w:t>
            </w:r>
          </w:p>
        </w:tc>
        <w:tc>
          <w:tcPr>
            <w:tcW w:w="9779" w:type="dxa"/>
            <w:gridSpan w:val="6"/>
            <w:tcBorders>
              <w:top w:val="single" w:sz="4" w:space="0" w:color="000000"/>
              <w:left w:val="single" w:sz="4" w:space="0" w:color="000000"/>
              <w:bottom w:val="single" w:sz="4" w:space="0" w:color="000000"/>
              <w:right w:val="single" w:sz="4" w:space="0" w:color="000000"/>
            </w:tcBorders>
          </w:tcPr>
          <w:p w14:paraId="2B7A50FC" w14:textId="77777777" w:rsidR="00A800B9" w:rsidRPr="008E56A7" w:rsidRDefault="00A800B9"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«Развитие информационной и технологической инфраструктуры экосистемы цифровой экономики муниципального образования Московской области»</w:t>
            </w:r>
          </w:p>
        </w:tc>
      </w:tr>
      <w:tr w:rsidR="00436E79" w:rsidRPr="008E56A7" w14:paraId="19697199" w14:textId="77777777" w:rsidTr="00F25563">
        <w:trPr>
          <w:jc w:val="center"/>
        </w:trPr>
        <w:tc>
          <w:tcPr>
            <w:tcW w:w="4963" w:type="dxa"/>
            <w:vMerge w:val="restart"/>
            <w:tcBorders>
              <w:top w:val="single" w:sz="4" w:space="0" w:color="000000"/>
              <w:left w:val="single" w:sz="4" w:space="0" w:color="000000"/>
            </w:tcBorders>
          </w:tcPr>
          <w:p w14:paraId="1C142C9C" w14:textId="77777777" w:rsidR="00A800B9" w:rsidRPr="008E56A7" w:rsidRDefault="00A800B9"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Источники финансирования муниципальной подпрограммы, в том числе по годам:</w:t>
            </w:r>
          </w:p>
        </w:tc>
        <w:tc>
          <w:tcPr>
            <w:tcW w:w="9779" w:type="dxa"/>
            <w:gridSpan w:val="6"/>
            <w:tcBorders>
              <w:top w:val="single" w:sz="4" w:space="0" w:color="000000"/>
              <w:left w:val="single" w:sz="4" w:space="0" w:color="000000"/>
              <w:right w:val="single" w:sz="4" w:space="0" w:color="000000"/>
            </w:tcBorders>
          </w:tcPr>
          <w:p w14:paraId="4D0023C7" w14:textId="77777777" w:rsidR="00A800B9" w:rsidRPr="008E56A7" w:rsidRDefault="00A800B9"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Расходы (тыс. рублей)</w:t>
            </w:r>
          </w:p>
        </w:tc>
      </w:tr>
      <w:tr w:rsidR="00436E79" w:rsidRPr="008E56A7" w14:paraId="4D7D9BE6" w14:textId="77777777" w:rsidTr="00F25563">
        <w:trPr>
          <w:jc w:val="center"/>
        </w:trPr>
        <w:tc>
          <w:tcPr>
            <w:tcW w:w="4963" w:type="dxa"/>
            <w:vMerge/>
            <w:tcBorders>
              <w:left w:val="single" w:sz="4" w:space="0" w:color="000000"/>
            </w:tcBorders>
          </w:tcPr>
          <w:p w14:paraId="7D37A80F" w14:textId="77777777" w:rsidR="00A800B9" w:rsidRPr="008E56A7" w:rsidRDefault="00A800B9" w:rsidP="00613669">
            <w:pPr>
              <w:pStyle w:val="1fd"/>
              <w:widowControl w:val="0"/>
              <w:spacing w:line="240" w:lineRule="auto"/>
              <w:jc w:val="both"/>
              <w:rPr>
                <w:rFonts w:eastAsiaTheme="minorEastAsia"/>
                <w:color w:val="auto"/>
                <w:sz w:val="28"/>
                <w:szCs w:val="28"/>
              </w:rPr>
            </w:pPr>
          </w:p>
        </w:tc>
        <w:tc>
          <w:tcPr>
            <w:tcW w:w="2125" w:type="dxa"/>
            <w:tcBorders>
              <w:top w:val="single" w:sz="4" w:space="0" w:color="000000"/>
              <w:left w:val="single" w:sz="4" w:space="0" w:color="000000"/>
            </w:tcBorders>
          </w:tcPr>
          <w:p w14:paraId="5B375177" w14:textId="77777777" w:rsidR="00A800B9" w:rsidRPr="008E56A7" w:rsidRDefault="00A800B9"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Всего</w:t>
            </w:r>
          </w:p>
        </w:tc>
        <w:tc>
          <w:tcPr>
            <w:tcW w:w="1560" w:type="dxa"/>
            <w:tcBorders>
              <w:top w:val="single" w:sz="4" w:space="0" w:color="000000"/>
              <w:left w:val="single" w:sz="4" w:space="0" w:color="000000"/>
            </w:tcBorders>
          </w:tcPr>
          <w:p w14:paraId="743D328C" w14:textId="77777777" w:rsidR="00A800B9" w:rsidRPr="008E56A7" w:rsidRDefault="00A800B9"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2023 год</w:t>
            </w:r>
          </w:p>
        </w:tc>
        <w:tc>
          <w:tcPr>
            <w:tcW w:w="1558" w:type="dxa"/>
            <w:tcBorders>
              <w:top w:val="single" w:sz="4" w:space="0" w:color="000000"/>
              <w:left w:val="single" w:sz="4" w:space="0" w:color="000000"/>
            </w:tcBorders>
          </w:tcPr>
          <w:p w14:paraId="6AC90969" w14:textId="77777777" w:rsidR="00A800B9" w:rsidRPr="008E56A7" w:rsidRDefault="00A800B9"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2024 год</w:t>
            </w:r>
          </w:p>
        </w:tc>
        <w:tc>
          <w:tcPr>
            <w:tcW w:w="1560" w:type="dxa"/>
            <w:tcBorders>
              <w:top w:val="single" w:sz="4" w:space="0" w:color="000000"/>
              <w:left w:val="single" w:sz="4" w:space="0" w:color="000000"/>
            </w:tcBorders>
          </w:tcPr>
          <w:p w14:paraId="3D7AF85B" w14:textId="77777777" w:rsidR="00A800B9" w:rsidRPr="008E56A7" w:rsidRDefault="00A800B9"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2025 год</w:t>
            </w:r>
          </w:p>
        </w:tc>
        <w:tc>
          <w:tcPr>
            <w:tcW w:w="1560" w:type="dxa"/>
            <w:tcBorders>
              <w:top w:val="single" w:sz="4" w:space="0" w:color="000000"/>
              <w:left w:val="single" w:sz="4" w:space="0" w:color="000000"/>
            </w:tcBorders>
          </w:tcPr>
          <w:p w14:paraId="31969499" w14:textId="77777777" w:rsidR="00A800B9" w:rsidRPr="008E56A7" w:rsidRDefault="00A800B9"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2026 год</w:t>
            </w:r>
          </w:p>
        </w:tc>
        <w:tc>
          <w:tcPr>
            <w:tcW w:w="1416" w:type="dxa"/>
            <w:tcBorders>
              <w:top w:val="single" w:sz="4" w:space="0" w:color="000000"/>
              <w:left w:val="single" w:sz="4" w:space="0" w:color="000000"/>
              <w:right w:val="single" w:sz="4" w:space="0" w:color="000000"/>
            </w:tcBorders>
          </w:tcPr>
          <w:p w14:paraId="78CF8DBE" w14:textId="77777777" w:rsidR="00A800B9" w:rsidRPr="008E56A7" w:rsidRDefault="00A800B9" w:rsidP="00613669">
            <w:pPr>
              <w:pStyle w:val="1fd"/>
              <w:widowControl w:val="0"/>
              <w:spacing w:line="240" w:lineRule="auto"/>
              <w:jc w:val="center"/>
              <w:rPr>
                <w:rFonts w:eastAsiaTheme="minorEastAsia"/>
                <w:color w:val="auto"/>
                <w:sz w:val="28"/>
                <w:szCs w:val="28"/>
              </w:rPr>
            </w:pPr>
            <w:r w:rsidRPr="008E56A7">
              <w:rPr>
                <w:rFonts w:eastAsiaTheme="minorEastAsia"/>
                <w:color w:val="auto"/>
                <w:sz w:val="28"/>
                <w:szCs w:val="28"/>
              </w:rPr>
              <w:t>2027 год</w:t>
            </w:r>
          </w:p>
        </w:tc>
      </w:tr>
      <w:tr w:rsidR="00436E79" w:rsidRPr="008E56A7" w14:paraId="238EF813" w14:textId="77777777" w:rsidTr="00F25563">
        <w:trPr>
          <w:jc w:val="center"/>
        </w:trPr>
        <w:tc>
          <w:tcPr>
            <w:tcW w:w="4963" w:type="dxa"/>
            <w:tcBorders>
              <w:top w:val="single" w:sz="4" w:space="0" w:color="000000"/>
              <w:left w:val="single" w:sz="4" w:space="0" w:color="000000"/>
            </w:tcBorders>
          </w:tcPr>
          <w:p w14:paraId="66D2935B" w14:textId="77777777" w:rsidR="00A800B9" w:rsidRPr="008E56A7" w:rsidRDefault="00A800B9"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Средства бюджета Московской области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76BEADE" w14:textId="51F5F684" w:rsidR="00A800B9" w:rsidRPr="008E56A7" w:rsidRDefault="00410BCD" w:rsidP="00613669">
            <w:pPr>
              <w:pStyle w:val="1fd"/>
              <w:widowControl w:val="0"/>
              <w:spacing w:line="240" w:lineRule="auto"/>
              <w:jc w:val="center"/>
              <w:rPr>
                <w:color w:val="auto"/>
                <w:sz w:val="28"/>
                <w:szCs w:val="28"/>
              </w:rPr>
            </w:pPr>
            <w:r w:rsidRPr="008E56A7">
              <w:rPr>
                <w:color w:val="auto"/>
                <w:sz w:val="28"/>
                <w:szCs w:val="28"/>
              </w:rPr>
              <w:t>3286,55</w:t>
            </w:r>
          </w:p>
        </w:tc>
        <w:tc>
          <w:tcPr>
            <w:tcW w:w="1560" w:type="dxa"/>
            <w:tcBorders>
              <w:top w:val="single" w:sz="4" w:space="0" w:color="000000"/>
              <w:bottom w:val="single" w:sz="4" w:space="0" w:color="000000"/>
              <w:right w:val="single" w:sz="4" w:space="0" w:color="000000"/>
            </w:tcBorders>
            <w:shd w:val="clear" w:color="auto" w:fill="auto"/>
          </w:tcPr>
          <w:p w14:paraId="421E1433" w14:textId="283F702F" w:rsidR="00A800B9" w:rsidRPr="008E56A7" w:rsidRDefault="00A800B9" w:rsidP="00613669">
            <w:pPr>
              <w:pStyle w:val="1fd"/>
              <w:widowControl w:val="0"/>
              <w:spacing w:line="240" w:lineRule="auto"/>
              <w:jc w:val="center"/>
              <w:rPr>
                <w:color w:val="auto"/>
                <w:sz w:val="28"/>
                <w:szCs w:val="28"/>
              </w:rPr>
            </w:pPr>
            <w:r w:rsidRPr="008E56A7">
              <w:rPr>
                <w:color w:val="auto"/>
                <w:sz w:val="28"/>
                <w:szCs w:val="28"/>
              </w:rPr>
              <w:t>0</w:t>
            </w:r>
            <w:r w:rsidR="0046447D" w:rsidRPr="008E56A7">
              <w:rPr>
                <w:color w:val="auto"/>
                <w:sz w:val="28"/>
                <w:szCs w:val="28"/>
              </w:rPr>
              <w:t>,00</w:t>
            </w:r>
          </w:p>
        </w:tc>
        <w:tc>
          <w:tcPr>
            <w:tcW w:w="1558" w:type="dxa"/>
            <w:tcBorders>
              <w:top w:val="single" w:sz="4" w:space="0" w:color="000000"/>
              <w:bottom w:val="single" w:sz="4" w:space="0" w:color="000000"/>
              <w:right w:val="single" w:sz="4" w:space="0" w:color="000000"/>
            </w:tcBorders>
            <w:shd w:val="clear" w:color="auto" w:fill="auto"/>
          </w:tcPr>
          <w:p w14:paraId="16F9C24B" w14:textId="1B8A6691" w:rsidR="00A800B9" w:rsidRPr="008E56A7" w:rsidRDefault="00410BCD" w:rsidP="00613669">
            <w:pPr>
              <w:pStyle w:val="1fd"/>
              <w:widowControl w:val="0"/>
              <w:spacing w:line="240" w:lineRule="auto"/>
              <w:jc w:val="center"/>
              <w:rPr>
                <w:color w:val="auto"/>
                <w:sz w:val="28"/>
                <w:szCs w:val="28"/>
              </w:rPr>
            </w:pPr>
            <w:r w:rsidRPr="008E56A7">
              <w:rPr>
                <w:color w:val="auto"/>
                <w:sz w:val="28"/>
                <w:szCs w:val="28"/>
              </w:rPr>
              <w:t>2875,55</w:t>
            </w:r>
          </w:p>
        </w:tc>
        <w:tc>
          <w:tcPr>
            <w:tcW w:w="1560" w:type="dxa"/>
            <w:tcBorders>
              <w:top w:val="single" w:sz="4" w:space="0" w:color="000000"/>
              <w:bottom w:val="single" w:sz="4" w:space="0" w:color="000000"/>
              <w:right w:val="single" w:sz="4" w:space="0" w:color="000000"/>
            </w:tcBorders>
            <w:shd w:val="clear" w:color="auto" w:fill="auto"/>
          </w:tcPr>
          <w:p w14:paraId="069F81F4" w14:textId="24BF71C6" w:rsidR="00A800B9" w:rsidRPr="008E56A7" w:rsidRDefault="00A800B9" w:rsidP="00613669">
            <w:pPr>
              <w:pStyle w:val="1fd"/>
              <w:widowControl w:val="0"/>
              <w:spacing w:line="240" w:lineRule="auto"/>
              <w:jc w:val="center"/>
              <w:rPr>
                <w:color w:val="auto"/>
                <w:sz w:val="28"/>
                <w:szCs w:val="28"/>
              </w:rPr>
            </w:pPr>
            <w:r w:rsidRPr="008E56A7">
              <w:rPr>
                <w:color w:val="auto"/>
                <w:sz w:val="28"/>
                <w:szCs w:val="28"/>
              </w:rPr>
              <w:t>137,0</w:t>
            </w:r>
            <w:r w:rsidR="0046447D" w:rsidRPr="008E56A7">
              <w:rPr>
                <w:color w:val="auto"/>
                <w:sz w:val="28"/>
                <w:szCs w:val="28"/>
              </w:rPr>
              <w:t>0</w:t>
            </w:r>
          </w:p>
        </w:tc>
        <w:tc>
          <w:tcPr>
            <w:tcW w:w="1560" w:type="dxa"/>
            <w:tcBorders>
              <w:top w:val="single" w:sz="4" w:space="0" w:color="000000"/>
              <w:bottom w:val="single" w:sz="4" w:space="0" w:color="000000"/>
              <w:right w:val="single" w:sz="4" w:space="0" w:color="000000"/>
            </w:tcBorders>
            <w:shd w:val="clear" w:color="auto" w:fill="auto"/>
          </w:tcPr>
          <w:p w14:paraId="304924CA" w14:textId="5F7C8355" w:rsidR="00A800B9" w:rsidRPr="008E56A7" w:rsidRDefault="00A800B9" w:rsidP="00613669">
            <w:pPr>
              <w:pStyle w:val="1fd"/>
              <w:widowControl w:val="0"/>
              <w:spacing w:line="240" w:lineRule="auto"/>
              <w:jc w:val="center"/>
              <w:rPr>
                <w:color w:val="auto"/>
                <w:sz w:val="28"/>
                <w:szCs w:val="28"/>
              </w:rPr>
            </w:pPr>
            <w:r w:rsidRPr="008E56A7">
              <w:rPr>
                <w:color w:val="auto"/>
                <w:sz w:val="28"/>
                <w:szCs w:val="28"/>
              </w:rPr>
              <w:t>137,0</w:t>
            </w:r>
            <w:r w:rsidR="0046447D" w:rsidRPr="008E56A7">
              <w:rPr>
                <w:color w:val="auto"/>
                <w:sz w:val="28"/>
                <w:szCs w:val="28"/>
              </w:rPr>
              <w:t>0</w:t>
            </w:r>
          </w:p>
        </w:tc>
        <w:tc>
          <w:tcPr>
            <w:tcW w:w="1416" w:type="dxa"/>
            <w:tcBorders>
              <w:top w:val="single" w:sz="4" w:space="0" w:color="000000"/>
              <w:bottom w:val="single" w:sz="4" w:space="0" w:color="000000"/>
              <w:right w:val="single" w:sz="4" w:space="0" w:color="000000"/>
            </w:tcBorders>
            <w:shd w:val="clear" w:color="auto" w:fill="auto"/>
          </w:tcPr>
          <w:p w14:paraId="0115273D" w14:textId="46C73BE1" w:rsidR="00A800B9" w:rsidRPr="008E56A7" w:rsidRDefault="00A800B9" w:rsidP="00613669">
            <w:pPr>
              <w:pStyle w:val="1fd"/>
              <w:widowControl w:val="0"/>
              <w:spacing w:line="240" w:lineRule="auto"/>
              <w:jc w:val="center"/>
              <w:rPr>
                <w:color w:val="auto"/>
                <w:sz w:val="28"/>
                <w:szCs w:val="28"/>
              </w:rPr>
            </w:pPr>
            <w:r w:rsidRPr="008E56A7">
              <w:rPr>
                <w:color w:val="auto"/>
                <w:sz w:val="28"/>
                <w:szCs w:val="28"/>
              </w:rPr>
              <w:t>137,0</w:t>
            </w:r>
            <w:r w:rsidR="0046447D" w:rsidRPr="008E56A7">
              <w:rPr>
                <w:color w:val="auto"/>
                <w:sz w:val="28"/>
                <w:szCs w:val="28"/>
              </w:rPr>
              <w:t>0</w:t>
            </w:r>
          </w:p>
        </w:tc>
      </w:tr>
      <w:tr w:rsidR="00436E79" w:rsidRPr="008E56A7" w14:paraId="5A7379B2" w14:textId="77777777" w:rsidTr="00F25563">
        <w:trPr>
          <w:jc w:val="center"/>
        </w:trPr>
        <w:tc>
          <w:tcPr>
            <w:tcW w:w="4963" w:type="dxa"/>
            <w:tcBorders>
              <w:top w:val="single" w:sz="4" w:space="0" w:color="000000"/>
              <w:left w:val="single" w:sz="4" w:space="0" w:color="000000"/>
            </w:tcBorders>
          </w:tcPr>
          <w:p w14:paraId="3ECFAB20" w14:textId="77777777" w:rsidR="00A800B9" w:rsidRPr="008E56A7" w:rsidRDefault="00A800B9"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Средства федерального бюджета</w:t>
            </w:r>
          </w:p>
        </w:tc>
        <w:tc>
          <w:tcPr>
            <w:tcW w:w="2125" w:type="dxa"/>
            <w:tcBorders>
              <w:left w:val="single" w:sz="4" w:space="0" w:color="000000"/>
              <w:bottom w:val="single" w:sz="4" w:space="0" w:color="000000"/>
              <w:right w:val="single" w:sz="4" w:space="0" w:color="000000"/>
            </w:tcBorders>
            <w:shd w:val="clear" w:color="auto" w:fill="auto"/>
          </w:tcPr>
          <w:p w14:paraId="3FE4AEC6" w14:textId="36B99210" w:rsidR="00A800B9" w:rsidRPr="008E56A7" w:rsidRDefault="009D3936" w:rsidP="00613669">
            <w:pPr>
              <w:pStyle w:val="1fd"/>
              <w:widowControl w:val="0"/>
              <w:spacing w:line="240" w:lineRule="auto"/>
              <w:jc w:val="center"/>
              <w:rPr>
                <w:color w:val="auto"/>
                <w:sz w:val="28"/>
                <w:szCs w:val="28"/>
              </w:rPr>
            </w:pPr>
            <w:r w:rsidRPr="008E56A7">
              <w:rPr>
                <w:color w:val="auto"/>
                <w:sz w:val="28"/>
                <w:szCs w:val="28"/>
              </w:rPr>
              <w:t>7825,67</w:t>
            </w:r>
          </w:p>
        </w:tc>
        <w:tc>
          <w:tcPr>
            <w:tcW w:w="1560" w:type="dxa"/>
            <w:tcBorders>
              <w:bottom w:val="single" w:sz="4" w:space="0" w:color="000000"/>
              <w:right w:val="single" w:sz="4" w:space="0" w:color="000000"/>
            </w:tcBorders>
            <w:shd w:val="clear" w:color="auto" w:fill="auto"/>
          </w:tcPr>
          <w:p w14:paraId="4311B04E" w14:textId="64510512" w:rsidR="00A800B9" w:rsidRPr="008E56A7" w:rsidRDefault="00A800B9" w:rsidP="00613669">
            <w:pPr>
              <w:pStyle w:val="1fd"/>
              <w:widowControl w:val="0"/>
              <w:spacing w:line="240" w:lineRule="auto"/>
              <w:jc w:val="center"/>
              <w:rPr>
                <w:color w:val="auto"/>
                <w:sz w:val="28"/>
                <w:szCs w:val="28"/>
              </w:rPr>
            </w:pPr>
            <w:r w:rsidRPr="008E56A7">
              <w:rPr>
                <w:color w:val="auto"/>
                <w:sz w:val="28"/>
                <w:szCs w:val="28"/>
              </w:rPr>
              <w:t>0</w:t>
            </w:r>
            <w:r w:rsidR="0046447D" w:rsidRPr="008E56A7">
              <w:rPr>
                <w:color w:val="auto"/>
                <w:sz w:val="28"/>
                <w:szCs w:val="28"/>
              </w:rPr>
              <w:t>,00</w:t>
            </w:r>
          </w:p>
        </w:tc>
        <w:tc>
          <w:tcPr>
            <w:tcW w:w="1558" w:type="dxa"/>
            <w:tcBorders>
              <w:bottom w:val="single" w:sz="4" w:space="0" w:color="000000"/>
              <w:right w:val="single" w:sz="4" w:space="0" w:color="000000"/>
            </w:tcBorders>
            <w:shd w:val="clear" w:color="auto" w:fill="auto"/>
          </w:tcPr>
          <w:p w14:paraId="18A57A07" w14:textId="6C237906" w:rsidR="00A800B9" w:rsidRPr="008E56A7" w:rsidRDefault="009D3936" w:rsidP="00613669">
            <w:pPr>
              <w:pStyle w:val="1fd"/>
              <w:widowControl w:val="0"/>
              <w:spacing w:line="240" w:lineRule="auto"/>
              <w:jc w:val="center"/>
              <w:rPr>
                <w:color w:val="auto"/>
                <w:sz w:val="28"/>
                <w:szCs w:val="28"/>
              </w:rPr>
            </w:pPr>
            <w:r w:rsidRPr="008E56A7">
              <w:rPr>
                <w:color w:val="auto"/>
                <w:sz w:val="28"/>
                <w:szCs w:val="28"/>
              </w:rPr>
              <w:t>7825,67</w:t>
            </w:r>
          </w:p>
        </w:tc>
        <w:tc>
          <w:tcPr>
            <w:tcW w:w="1560" w:type="dxa"/>
            <w:tcBorders>
              <w:bottom w:val="single" w:sz="4" w:space="0" w:color="000000"/>
              <w:right w:val="single" w:sz="4" w:space="0" w:color="000000"/>
            </w:tcBorders>
            <w:shd w:val="clear" w:color="auto" w:fill="auto"/>
          </w:tcPr>
          <w:p w14:paraId="1F472248" w14:textId="133C77AE" w:rsidR="00A800B9" w:rsidRPr="008E56A7" w:rsidRDefault="00A800B9" w:rsidP="00613669">
            <w:pPr>
              <w:pStyle w:val="1fd"/>
              <w:widowControl w:val="0"/>
              <w:spacing w:line="240" w:lineRule="auto"/>
              <w:jc w:val="center"/>
              <w:rPr>
                <w:color w:val="auto"/>
                <w:sz w:val="28"/>
                <w:szCs w:val="28"/>
              </w:rPr>
            </w:pPr>
            <w:r w:rsidRPr="008E56A7">
              <w:rPr>
                <w:color w:val="auto"/>
                <w:sz w:val="28"/>
                <w:szCs w:val="28"/>
              </w:rPr>
              <w:t>0</w:t>
            </w:r>
            <w:r w:rsidR="0046447D" w:rsidRPr="008E56A7">
              <w:rPr>
                <w:color w:val="auto"/>
                <w:sz w:val="28"/>
                <w:szCs w:val="28"/>
              </w:rPr>
              <w:t>,00</w:t>
            </w:r>
          </w:p>
        </w:tc>
        <w:tc>
          <w:tcPr>
            <w:tcW w:w="1560" w:type="dxa"/>
            <w:tcBorders>
              <w:bottom w:val="single" w:sz="4" w:space="0" w:color="000000"/>
              <w:right w:val="single" w:sz="4" w:space="0" w:color="000000"/>
            </w:tcBorders>
            <w:shd w:val="clear" w:color="auto" w:fill="auto"/>
          </w:tcPr>
          <w:p w14:paraId="06FADF6E" w14:textId="11C81685" w:rsidR="00A800B9" w:rsidRPr="008E56A7" w:rsidRDefault="00A800B9" w:rsidP="00613669">
            <w:pPr>
              <w:pStyle w:val="1fd"/>
              <w:widowControl w:val="0"/>
              <w:spacing w:line="240" w:lineRule="auto"/>
              <w:jc w:val="center"/>
              <w:rPr>
                <w:color w:val="auto"/>
                <w:sz w:val="28"/>
                <w:szCs w:val="28"/>
              </w:rPr>
            </w:pPr>
            <w:r w:rsidRPr="008E56A7">
              <w:rPr>
                <w:color w:val="auto"/>
                <w:sz w:val="28"/>
                <w:szCs w:val="28"/>
              </w:rPr>
              <w:t>0</w:t>
            </w:r>
            <w:r w:rsidR="0046447D" w:rsidRPr="008E56A7">
              <w:rPr>
                <w:color w:val="auto"/>
                <w:sz w:val="28"/>
                <w:szCs w:val="28"/>
              </w:rPr>
              <w:t>,00</w:t>
            </w:r>
          </w:p>
        </w:tc>
        <w:tc>
          <w:tcPr>
            <w:tcW w:w="1416" w:type="dxa"/>
            <w:tcBorders>
              <w:bottom w:val="single" w:sz="4" w:space="0" w:color="000000"/>
              <w:right w:val="single" w:sz="4" w:space="0" w:color="000000"/>
            </w:tcBorders>
            <w:shd w:val="clear" w:color="auto" w:fill="auto"/>
          </w:tcPr>
          <w:p w14:paraId="615A2612" w14:textId="4414AAA8" w:rsidR="00A800B9" w:rsidRPr="008E56A7" w:rsidRDefault="00A800B9" w:rsidP="00613669">
            <w:pPr>
              <w:pStyle w:val="1fd"/>
              <w:widowControl w:val="0"/>
              <w:spacing w:line="240" w:lineRule="auto"/>
              <w:jc w:val="center"/>
              <w:rPr>
                <w:color w:val="auto"/>
                <w:sz w:val="28"/>
                <w:szCs w:val="28"/>
              </w:rPr>
            </w:pPr>
            <w:r w:rsidRPr="008E56A7">
              <w:rPr>
                <w:color w:val="auto"/>
                <w:sz w:val="28"/>
                <w:szCs w:val="28"/>
              </w:rPr>
              <w:t>0</w:t>
            </w:r>
            <w:r w:rsidR="0046447D" w:rsidRPr="008E56A7">
              <w:rPr>
                <w:color w:val="auto"/>
                <w:sz w:val="28"/>
                <w:szCs w:val="28"/>
              </w:rPr>
              <w:t>,00</w:t>
            </w:r>
          </w:p>
        </w:tc>
      </w:tr>
      <w:tr w:rsidR="00436E79" w:rsidRPr="008E56A7" w14:paraId="1740AB13" w14:textId="77777777" w:rsidTr="00596FBD">
        <w:trPr>
          <w:trHeight w:val="207"/>
          <w:jc w:val="center"/>
        </w:trPr>
        <w:tc>
          <w:tcPr>
            <w:tcW w:w="4963" w:type="dxa"/>
            <w:tcBorders>
              <w:top w:val="single" w:sz="4" w:space="0" w:color="000000"/>
              <w:left w:val="single" w:sz="4" w:space="0" w:color="000000"/>
            </w:tcBorders>
          </w:tcPr>
          <w:p w14:paraId="1B1096DB" w14:textId="77777777" w:rsidR="00F468C9" w:rsidRPr="008E56A7" w:rsidRDefault="00F468C9"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t>Средства бюджета городского округа</w:t>
            </w:r>
          </w:p>
        </w:tc>
        <w:tc>
          <w:tcPr>
            <w:tcW w:w="2125" w:type="dxa"/>
            <w:tcBorders>
              <w:left w:val="single" w:sz="4" w:space="0" w:color="000000"/>
              <w:bottom w:val="single" w:sz="4" w:space="0" w:color="000000"/>
              <w:right w:val="single" w:sz="4" w:space="0" w:color="000000"/>
            </w:tcBorders>
            <w:shd w:val="clear" w:color="auto" w:fill="auto"/>
          </w:tcPr>
          <w:p w14:paraId="66780654" w14:textId="41AE6472" w:rsidR="00F468C9" w:rsidRPr="008E56A7" w:rsidRDefault="00F468C9" w:rsidP="00613669">
            <w:pPr>
              <w:pStyle w:val="1fd"/>
              <w:widowControl w:val="0"/>
              <w:spacing w:line="240" w:lineRule="auto"/>
              <w:jc w:val="center"/>
              <w:rPr>
                <w:color w:val="auto"/>
                <w:sz w:val="28"/>
                <w:szCs w:val="28"/>
              </w:rPr>
            </w:pPr>
            <w:r w:rsidRPr="008E56A7">
              <w:rPr>
                <w:color w:val="auto"/>
                <w:sz w:val="28"/>
                <w:szCs w:val="28"/>
              </w:rPr>
              <w:t>4</w:t>
            </w:r>
            <w:r w:rsidR="00305E1F" w:rsidRPr="008E56A7">
              <w:rPr>
                <w:color w:val="auto"/>
                <w:sz w:val="28"/>
                <w:szCs w:val="28"/>
              </w:rPr>
              <w:t>653</w:t>
            </w:r>
            <w:r w:rsidRPr="008E56A7">
              <w:rPr>
                <w:color w:val="auto"/>
                <w:sz w:val="28"/>
                <w:szCs w:val="28"/>
              </w:rPr>
              <w:t>8,45</w:t>
            </w:r>
          </w:p>
        </w:tc>
        <w:tc>
          <w:tcPr>
            <w:tcW w:w="1560" w:type="dxa"/>
            <w:tcBorders>
              <w:bottom w:val="single" w:sz="4" w:space="0" w:color="000000"/>
              <w:right w:val="single" w:sz="4" w:space="0" w:color="000000"/>
            </w:tcBorders>
            <w:shd w:val="clear" w:color="auto" w:fill="auto"/>
            <w:vAlign w:val="center"/>
          </w:tcPr>
          <w:p w14:paraId="2597BC41" w14:textId="12E36978" w:rsidR="00F468C9" w:rsidRPr="008E56A7" w:rsidRDefault="00F468C9" w:rsidP="00613669">
            <w:pPr>
              <w:pStyle w:val="1fd"/>
              <w:widowControl w:val="0"/>
              <w:spacing w:line="240" w:lineRule="auto"/>
              <w:jc w:val="center"/>
              <w:rPr>
                <w:color w:val="auto"/>
                <w:sz w:val="28"/>
                <w:szCs w:val="28"/>
              </w:rPr>
            </w:pPr>
            <w:r w:rsidRPr="008E56A7">
              <w:rPr>
                <w:color w:val="auto"/>
                <w:sz w:val="28"/>
                <w:szCs w:val="28"/>
              </w:rPr>
              <w:t>9</w:t>
            </w:r>
            <w:r w:rsidR="003E6002" w:rsidRPr="008E56A7">
              <w:rPr>
                <w:color w:val="auto"/>
                <w:sz w:val="28"/>
                <w:szCs w:val="28"/>
              </w:rPr>
              <w:t>77</w:t>
            </w:r>
            <w:r w:rsidRPr="008E56A7">
              <w:rPr>
                <w:color w:val="auto"/>
                <w:sz w:val="28"/>
                <w:szCs w:val="28"/>
              </w:rPr>
              <w:t>3,7</w:t>
            </w:r>
            <w:r w:rsidR="0046447D" w:rsidRPr="008E56A7">
              <w:rPr>
                <w:color w:val="auto"/>
                <w:sz w:val="28"/>
                <w:szCs w:val="28"/>
              </w:rPr>
              <w:t>0</w:t>
            </w:r>
          </w:p>
        </w:tc>
        <w:tc>
          <w:tcPr>
            <w:tcW w:w="1558" w:type="dxa"/>
            <w:tcBorders>
              <w:bottom w:val="single" w:sz="4" w:space="0" w:color="000000"/>
              <w:right w:val="single" w:sz="4" w:space="0" w:color="000000"/>
            </w:tcBorders>
            <w:shd w:val="clear" w:color="auto" w:fill="auto"/>
            <w:vAlign w:val="center"/>
          </w:tcPr>
          <w:p w14:paraId="491DC721" w14:textId="75BDF4BB" w:rsidR="00F468C9" w:rsidRPr="008E56A7" w:rsidRDefault="00F468C9" w:rsidP="00613669">
            <w:pPr>
              <w:pStyle w:val="1fd"/>
              <w:widowControl w:val="0"/>
              <w:spacing w:line="240" w:lineRule="auto"/>
              <w:jc w:val="center"/>
              <w:rPr>
                <w:color w:val="auto"/>
                <w:sz w:val="28"/>
                <w:szCs w:val="28"/>
              </w:rPr>
            </w:pPr>
            <w:r w:rsidRPr="008E56A7">
              <w:rPr>
                <w:color w:val="auto"/>
                <w:sz w:val="28"/>
                <w:szCs w:val="28"/>
              </w:rPr>
              <w:t>9270,65</w:t>
            </w:r>
          </w:p>
        </w:tc>
        <w:tc>
          <w:tcPr>
            <w:tcW w:w="1560" w:type="dxa"/>
            <w:tcBorders>
              <w:bottom w:val="single" w:sz="4" w:space="0" w:color="000000"/>
              <w:right w:val="single" w:sz="4" w:space="0" w:color="000000"/>
            </w:tcBorders>
            <w:shd w:val="clear" w:color="auto" w:fill="auto"/>
            <w:vAlign w:val="center"/>
          </w:tcPr>
          <w:p w14:paraId="166D1BB3" w14:textId="3951DFE9" w:rsidR="00F468C9" w:rsidRPr="008E56A7" w:rsidRDefault="00F468C9" w:rsidP="00613669">
            <w:pPr>
              <w:pStyle w:val="1fd"/>
              <w:widowControl w:val="0"/>
              <w:spacing w:line="240" w:lineRule="auto"/>
              <w:jc w:val="center"/>
              <w:rPr>
                <w:color w:val="auto"/>
                <w:sz w:val="28"/>
                <w:szCs w:val="28"/>
              </w:rPr>
            </w:pPr>
            <w:r w:rsidRPr="008E56A7">
              <w:rPr>
                <w:color w:val="auto"/>
                <w:sz w:val="28"/>
                <w:szCs w:val="28"/>
              </w:rPr>
              <w:t>9164,7</w:t>
            </w:r>
            <w:r w:rsidR="0046447D" w:rsidRPr="008E56A7">
              <w:rPr>
                <w:color w:val="auto"/>
                <w:sz w:val="28"/>
                <w:szCs w:val="28"/>
              </w:rPr>
              <w:t>0</w:t>
            </w:r>
          </w:p>
        </w:tc>
        <w:tc>
          <w:tcPr>
            <w:tcW w:w="1560" w:type="dxa"/>
            <w:tcBorders>
              <w:bottom w:val="single" w:sz="4" w:space="0" w:color="000000"/>
              <w:right w:val="single" w:sz="4" w:space="0" w:color="000000"/>
            </w:tcBorders>
            <w:shd w:val="clear" w:color="auto" w:fill="auto"/>
          </w:tcPr>
          <w:p w14:paraId="72CC6C47" w14:textId="1507B3C8" w:rsidR="00F468C9" w:rsidRPr="008E56A7" w:rsidRDefault="00F468C9" w:rsidP="00613669">
            <w:pPr>
              <w:pStyle w:val="1fd"/>
              <w:widowControl w:val="0"/>
              <w:spacing w:line="240" w:lineRule="auto"/>
              <w:jc w:val="center"/>
              <w:rPr>
                <w:color w:val="auto"/>
                <w:sz w:val="28"/>
                <w:szCs w:val="28"/>
              </w:rPr>
            </w:pPr>
            <w:r w:rsidRPr="008E56A7">
              <w:rPr>
                <w:color w:val="auto"/>
                <w:sz w:val="28"/>
                <w:szCs w:val="28"/>
              </w:rPr>
              <w:t>9164,7</w:t>
            </w:r>
            <w:r w:rsidR="0046447D" w:rsidRPr="008E56A7">
              <w:rPr>
                <w:color w:val="auto"/>
                <w:sz w:val="28"/>
                <w:szCs w:val="28"/>
              </w:rPr>
              <w:t>0</w:t>
            </w:r>
          </w:p>
        </w:tc>
        <w:tc>
          <w:tcPr>
            <w:tcW w:w="1416" w:type="dxa"/>
            <w:tcBorders>
              <w:bottom w:val="single" w:sz="4" w:space="0" w:color="000000"/>
              <w:right w:val="single" w:sz="4" w:space="0" w:color="000000"/>
            </w:tcBorders>
            <w:shd w:val="clear" w:color="auto" w:fill="auto"/>
          </w:tcPr>
          <w:p w14:paraId="2762E039" w14:textId="6388B3BB" w:rsidR="00F468C9" w:rsidRPr="008E56A7" w:rsidRDefault="00F468C9" w:rsidP="00613669">
            <w:pPr>
              <w:pStyle w:val="1fd"/>
              <w:widowControl w:val="0"/>
              <w:spacing w:line="240" w:lineRule="auto"/>
              <w:jc w:val="center"/>
              <w:rPr>
                <w:color w:val="auto"/>
                <w:sz w:val="28"/>
                <w:szCs w:val="28"/>
              </w:rPr>
            </w:pPr>
            <w:r w:rsidRPr="008E56A7">
              <w:rPr>
                <w:color w:val="auto"/>
                <w:sz w:val="28"/>
                <w:szCs w:val="28"/>
              </w:rPr>
              <w:t>9164,7</w:t>
            </w:r>
            <w:r w:rsidR="0046447D" w:rsidRPr="008E56A7">
              <w:rPr>
                <w:color w:val="auto"/>
                <w:sz w:val="28"/>
                <w:szCs w:val="28"/>
              </w:rPr>
              <w:t>0</w:t>
            </w:r>
          </w:p>
        </w:tc>
      </w:tr>
      <w:tr w:rsidR="00AC0E05" w:rsidRPr="008E56A7" w14:paraId="20EA2D15" w14:textId="77777777" w:rsidTr="00596FBD">
        <w:trPr>
          <w:jc w:val="center"/>
        </w:trPr>
        <w:tc>
          <w:tcPr>
            <w:tcW w:w="4963" w:type="dxa"/>
            <w:tcBorders>
              <w:top w:val="single" w:sz="4" w:space="0" w:color="000000"/>
              <w:left w:val="single" w:sz="4" w:space="0" w:color="000000"/>
              <w:bottom w:val="single" w:sz="4" w:space="0" w:color="000000"/>
            </w:tcBorders>
          </w:tcPr>
          <w:p w14:paraId="26EFAC81" w14:textId="77777777" w:rsidR="00AC0E05" w:rsidRPr="008E56A7" w:rsidRDefault="00AC0E05" w:rsidP="00613669">
            <w:pPr>
              <w:pStyle w:val="1fd"/>
              <w:widowControl w:val="0"/>
              <w:spacing w:line="240" w:lineRule="auto"/>
              <w:rPr>
                <w:rFonts w:eastAsiaTheme="minorEastAsia"/>
                <w:color w:val="auto"/>
                <w:sz w:val="28"/>
                <w:szCs w:val="28"/>
              </w:rPr>
            </w:pPr>
            <w:r w:rsidRPr="008E56A7">
              <w:rPr>
                <w:rFonts w:eastAsiaTheme="minorEastAsia"/>
                <w:color w:val="auto"/>
                <w:sz w:val="28"/>
                <w:szCs w:val="28"/>
              </w:rPr>
              <w:lastRenderedPageBreak/>
              <w:t>Всего, в том числе по годам:</w:t>
            </w:r>
          </w:p>
        </w:tc>
        <w:tc>
          <w:tcPr>
            <w:tcW w:w="2125" w:type="dxa"/>
            <w:tcBorders>
              <w:left w:val="single" w:sz="4" w:space="0" w:color="000000"/>
              <w:bottom w:val="single" w:sz="4" w:space="0" w:color="000000"/>
              <w:right w:val="single" w:sz="4" w:space="0" w:color="000000"/>
            </w:tcBorders>
            <w:shd w:val="clear" w:color="auto" w:fill="auto"/>
          </w:tcPr>
          <w:p w14:paraId="53B997F8" w14:textId="026410A2" w:rsidR="00AC0E05" w:rsidRPr="008E56A7" w:rsidRDefault="00AC0E05" w:rsidP="00613669">
            <w:pPr>
              <w:pStyle w:val="1fd"/>
              <w:widowControl w:val="0"/>
              <w:tabs>
                <w:tab w:val="center" w:pos="954"/>
                <w:tab w:val="right" w:pos="1909"/>
              </w:tabs>
              <w:spacing w:line="240" w:lineRule="auto"/>
              <w:jc w:val="center"/>
              <w:rPr>
                <w:color w:val="auto"/>
                <w:sz w:val="28"/>
                <w:szCs w:val="28"/>
              </w:rPr>
            </w:pPr>
            <w:r w:rsidRPr="008E56A7">
              <w:rPr>
                <w:color w:val="auto"/>
                <w:sz w:val="28"/>
                <w:szCs w:val="28"/>
              </w:rPr>
              <w:t>50</w:t>
            </w:r>
            <w:r w:rsidR="00305E1F" w:rsidRPr="008E56A7">
              <w:rPr>
                <w:color w:val="auto"/>
                <w:sz w:val="28"/>
                <w:szCs w:val="28"/>
              </w:rPr>
              <w:t>69</w:t>
            </w:r>
            <w:r w:rsidRPr="008E56A7">
              <w:rPr>
                <w:color w:val="auto"/>
                <w:sz w:val="28"/>
                <w:szCs w:val="28"/>
              </w:rPr>
              <w:t>4,5</w:t>
            </w:r>
            <w:r w:rsidR="00674A97" w:rsidRPr="008E56A7">
              <w:rPr>
                <w:color w:val="auto"/>
                <w:sz w:val="28"/>
                <w:szCs w:val="28"/>
              </w:rPr>
              <w:t>3</w:t>
            </w:r>
          </w:p>
        </w:tc>
        <w:tc>
          <w:tcPr>
            <w:tcW w:w="1560" w:type="dxa"/>
            <w:tcBorders>
              <w:bottom w:val="single" w:sz="4" w:space="0" w:color="000000"/>
              <w:right w:val="single" w:sz="4" w:space="0" w:color="000000"/>
            </w:tcBorders>
            <w:shd w:val="clear" w:color="auto" w:fill="auto"/>
            <w:vAlign w:val="center"/>
          </w:tcPr>
          <w:p w14:paraId="1207ED66" w14:textId="3D47F668" w:rsidR="00AC0E05" w:rsidRPr="008E56A7" w:rsidRDefault="00AC0E05" w:rsidP="00613669">
            <w:pPr>
              <w:pStyle w:val="1fd"/>
              <w:widowControl w:val="0"/>
              <w:spacing w:line="240" w:lineRule="auto"/>
              <w:jc w:val="center"/>
              <w:rPr>
                <w:color w:val="auto"/>
                <w:sz w:val="28"/>
                <w:szCs w:val="28"/>
              </w:rPr>
            </w:pPr>
            <w:r w:rsidRPr="008E56A7">
              <w:rPr>
                <w:color w:val="auto"/>
                <w:sz w:val="28"/>
                <w:szCs w:val="28"/>
              </w:rPr>
              <w:t>9</w:t>
            </w:r>
            <w:r w:rsidR="003E6002" w:rsidRPr="008E56A7">
              <w:rPr>
                <w:color w:val="auto"/>
                <w:sz w:val="28"/>
                <w:szCs w:val="28"/>
              </w:rPr>
              <w:t>77</w:t>
            </w:r>
            <w:r w:rsidRPr="008E56A7">
              <w:rPr>
                <w:color w:val="auto"/>
                <w:sz w:val="28"/>
                <w:szCs w:val="28"/>
              </w:rPr>
              <w:t>3,7</w:t>
            </w:r>
            <w:r w:rsidR="0046447D" w:rsidRPr="008E56A7">
              <w:rPr>
                <w:color w:val="auto"/>
                <w:sz w:val="28"/>
                <w:szCs w:val="28"/>
              </w:rPr>
              <w:t>0</w:t>
            </w:r>
          </w:p>
        </w:tc>
        <w:tc>
          <w:tcPr>
            <w:tcW w:w="1558" w:type="dxa"/>
            <w:tcBorders>
              <w:bottom w:val="single" w:sz="4" w:space="0" w:color="000000"/>
              <w:right w:val="single" w:sz="4" w:space="0" w:color="000000"/>
            </w:tcBorders>
            <w:shd w:val="clear" w:color="auto" w:fill="auto"/>
            <w:vAlign w:val="center"/>
          </w:tcPr>
          <w:p w14:paraId="552B0F89" w14:textId="3511B71A" w:rsidR="00AC0E05" w:rsidRPr="008E56A7" w:rsidRDefault="00410BCD" w:rsidP="00613669">
            <w:pPr>
              <w:pStyle w:val="1fd"/>
              <w:widowControl w:val="0"/>
              <w:spacing w:line="240" w:lineRule="auto"/>
              <w:jc w:val="center"/>
              <w:rPr>
                <w:color w:val="auto"/>
                <w:sz w:val="28"/>
                <w:szCs w:val="28"/>
              </w:rPr>
            </w:pPr>
            <w:r w:rsidRPr="008E56A7">
              <w:rPr>
                <w:color w:val="auto"/>
                <w:sz w:val="28"/>
                <w:szCs w:val="28"/>
              </w:rPr>
              <w:t>19971,87</w:t>
            </w:r>
          </w:p>
        </w:tc>
        <w:tc>
          <w:tcPr>
            <w:tcW w:w="1560" w:type="dxa"/>
            <w:tcBorders>
              <w:bottom w:val="single" w:sz="4" w:space="0" w:color="000000"/>
              <w:right w:val="single" w:sz="4" w:space="0" w:color="000000"/>
            </w:tcBorders>
            <w:shd w:val="clear" w:color="auto" w:fill="auto"/>
            <w:vAlign w:val="center"/>
          </w:tcPr>
          <w:p w14:paraId="6FFFDE6C" w14:textId="6B33CCE2" w:rsidR="00AC0E05" w:rsidRPr="008E56A7" w:rsidRDefault="00AC0E05" w:rsidP="00613669">
            <w:pPr>
              <w:pStyle w:val="1fd"/>
              <w:widowControl w:val="0"/>
              <w:spacing w:line="240" w:lineRule="auto"/>
              <w:jc w:val="center"/>
              <w:rPr>
                <w:color w:val="auto"/>
                <w:sz w:val="28"/>
                <w:szCs w:val="28"/>
              </w:rPr>
            </w:pPr>
            <w:r w:rsidRPr="008E56A7">
              <w:rPr>
                <w:color w:val="auto"/>
                <w:sz w:val="28"/>
                <w:szCs w:val="28"/>
              </w:rPr>
              <w:t>9301,7</w:t>
            </w:r>
            <w:r w:rsidR="0046447D" w:rsidRPr="008E56A7">
              <w:rPr>
                <w:color w:val="auto"/>
                <w:sz w:val="28"/>
                <w:szCs w:val="28"/>
              </w:rPr>
              <w:t>0</w:t>
            </w:r>
          </w:p>
        </w:tc>
        <w:tc>
          <w:tcPr>
            <w:tcW w:w="1560" w:type="dxa"/>
            <w:tcBorders>
              <w:bottom w:val="single" w:sz="4" w:space="0" w:color="000000"/>
              <w:right w:val="single" w:sz="4" w:space="0" w:color="000000"/>
            </w:tcBorders>
            <w:shd w:val="clear" w:color="auto" w:fill="auto"/>
          </w:tcPr>
          <w:p w14:paraId="4604C567" w14:textId="2AFA9BB2" w:rsidR="00AC0E05" w:rsidRPr="008E56A7" w:rsidRDefault="00AC0E05" w:rsidP="00613669">
            <w:pPr>
              <w:pStyle w:val="1fd"/>
              <w:widowControl w:val="0"/>
              <w:spacing w:line="240" w:lineRule="auto"/>
              <w:jc w:val="center"/>
              <w:rPr>
                <w:color w:val="auto"/>
                <w:sz w:val="28"/>
                <w:szCs w:val="28"/>
              </w:rPr>
            </w:pPr>
            <w:r w:rsidRPr="008E56A7">
              <w:rPr>
                <w:color w:val="auto"/>
                <w:sz w:val="28"/>
                <w:szCs w:val="28"/>
              </w:rPr>
              <w:t>9301,7</w:t>
            </w:r>
            <w:r w:rsidR="0046447D" w:rsidRPr="008E56A7">
              <w:rPr>
                <w:color w:val="auto"/>
                <w:sz w:val="28"/>
                <w:szCs w:val="28"/>
              </w:rPr>
              <w:t>0</w:t>
            </w:r>
          </w:p>
        </w:tc>
        <w:tc>
          <w:tcPr>
            <w:tcW w:w="1416" w:type="dxa"/>
            <w:tcBorders>
              <w:bottom w:val="single" w:sz="4" w:space="0" w:color="000000"/>
              <w:right w:val="single" w:sz="4" w:space="0" w:color="000000"/>
            </w:tcBorders>
            <w:shd w:val="clear" w:color="auto" w:fill="auto"/>
          </w:tcPr>
          <w:p w14:paraId="4015D71C" w14:textId="0E63EFFE" w:rsidR="00AC0E05" w:rsidRPr="008E56A7" w:rsidRDefault="00AC0E05" w:rsidP="00613669">
            <w:pPr>
              <w:pStyle w:val="1fd"/>
              <w:widowControl w:val="0"/>
              <w:spacing w:line="240" w:lineRule="auto"/>
              <w:jc w:val="center"/>
              <w:rPr>
                <w:color w:val="auto"/>
                <w:sz w:val="28"/>
                <w:szCs w:val="28"/>
              </w:rPr>
            </w:pPr>
            <w:r w:rsidRPr="008E56A7">
              <w:rPr>
                <w:color w:val="auto"/>
                <w:sz w:val="28"/>
                <w:szCs w:val="28"/>
              </w:rPr>
              <w:t>9301,7</w:t>
            </w:r>
            <w:r w:rsidR="0046447D" w:rsidRPr="008E56A7">
              <w:rPr>
                <w:color w:val="auto"/>
                <w:sz w:val="28"/>
                <w:szCs w:val="28"/>
              </w:rPr>
              <w:t>0</w:t>
            </w:r>
          </w:p>
        </w:tc>
      </w:tr>
      <w:bookmarkEnd w:id="9"/>
    </w:tbl>
    <w:p w14:paraId="2B716453" w14:textId="77777777" w:rsidR="00191221" w:rsidRPr="008E56A7" w:rsidRDefault="00191221" w:rsidP="00613669">
      <w:pPr>
        <w:keepNext/>
        <w:keepLines/>
        <w:shd w:val="clear" w:color="auto" w:fill="FFFFFF"/>
        <w:jc w:val="center"/>
        <w:outlineLvl w:val="2"/>
        <w:rPr>
          <w:rFonts w:eastAsia="MS Gothic"/>
          <w:bCs/>
          <w:sz w:val="28"/>
          <w:szCs w:val="28"/>
          <w:lang w:eastAsia="en-US"/>
        </w:rPr>
        <w:sectPr w:rsidR="00191221" w:rsidRPr="008E56A7" w:rsidSect="00613669">
          <w:headerReference w:type="even" r:id="rId12"/>
          <w:headerReference w:type="default" r:id="rId13"/>
          <w:footerReference w:type="default" r:id="rId14"/>
          <w:endnotePr>
            <w:numFmt w:val="chicago"/>
          </w:endnotePr>
          <w:type w:val="nextColumn"/>
          <w:pgSz w:w="16838" w:h="11906" w:orient="landscape" w:code="9"/>
          <w:pgMar w:top="1134" w:right="567" w:bottom="1134" w:left="1134" w:header="709" w:footer="709" w:gutter="0"/>
          <w:cols w:space="708"/>
          <w:docGrid w:linePitch="360"/>
        </w:sectPr>
      </w:pPr>
    </w:p>
    <w:p w14:paraId="30B05434" w14:textId="32170FD7" w:rsidR="00447741" w:rsidRPr="008E56A7" w:rsidRDefault="008B35CC" w:rsidP="00613669">
      <w:pPr>
        <w:pStyle w:val="aff8"/>
        <w:numPr>
          <w:ilvl w:val="1"/>
          <w:numId w:val="31"/>
        </w:numPr>
        <w:spacing w:line="240" w:lineRule="auto"/>
        <w:jc w:val="center"/>
        <w:rPr>
          <w:rFonts w:eastAsia="Calibri"/>
          <w:sz w:val="28"/>
          <w:szCs w:val="28"/>
          <w:lang w:eastAsia="en-US"/>
        </w:rPr>
      </w:pPr>
      <w:bookmarkStart w:id="11" w:name="_Toc355777529"/>
      <w:bookmarkEnd w:id="1"/>
      <w:bookmarkEnd w:id="10"/>
      <w:r w:rsidRPr="008E56A7">
        <w:rPr>
          <w:rFonts w:eastAsia="Calibri"/>
          <w:sz w:val="28"/>
          <w:szCs w:val="28"/>
        </w:rPr>
        <w:lastRenderedPageBreak/>
        <w:t>Перечень мероприятий подпрограммы</w:t>
      </w:r>
      <w:r w:rsidR="0022017A" w:rsidRPr="008E56A7">
        <w:rPr>
          <w:rFonts w:eastAsia="Calibri"/>
          <w:sz w:val="28"/>
          <w:szCs w:val="28"/>
        </w:rPr>
        <w:t xml:space="preserve"> 2</w:t>
      </w:r>
      <w:r w:rsidRPr="008E56A7">
        <w:rPr>
          <w:rFonts w:eastAsia="Calibri"/>
          <w:sz w:val="28"/>
          <w:szCs w:val="28"/>
        </w:rPr>
        <w:t xml:space="preserve"> </w:t>
      </w:r>
      <w:r w:rsidRPr="008E56A7">
        <w:rPr>
          <w:rFonts w:eastAsia="Calibri"/>
          <w:sz w:val="28"/>
          <w:szCs w:val="28"/>
          <w:lang w:eastAsia="en-US"/>
        </w:rPr>
        <w:t>«Развитие информационной и технологической инфраструктуры экосистемы цифровой экономики муниципального образования Московской области»</w:t>
      </w:r>
    </w:p>
    <w:tbl>
      <w:tblPr>
        <w:tblW w:w="5142" w:type="pct"/>
        <w:jc w:val="center"/>
        <w:tblLayout w:type="fixed"/>
        <w:tblCellMar>
          <w:left w:w="57" w:type="dxa"/>
          <w:right w:w="57" w:type="dxa"/>
        </w:tblCellMar>
        <w:tblLook w:val="04A0" w:firstRow="1" w:lastRow="0" w:firstColumn="1" w:lastColumn="0" w:noHBand="0" w:noVBand="1"/>
      </w:tblPr>
      <w:tblGrid>
        <w:gridCol w:w="548"/>
        <w:gridCol w:w="3836"/>
        <w:gridCol w:w="1041"/>
        <w:gridCol w:w="1575"/>
        <w:gridCol w:w="928"/>
        <w:gridCol w:w="514"/>
        <w:gridCol w:w="53"/>
        <w:gridCol w:w="427"/>
        <w:gridCol w:w="35"/>
        <w:gridCol w:w="389"/>
        <w:gridCol w:w="38"/>
        <w:gridCol w:w="389"/>
        <w:gridCol w:w="549"/>
        <w:gridCol w:w="19"/>
        <w:gridCol w:w="1973"/>
        <w:gridCol w:w="1001"/>
        <w:gridCol w:w="863"/>
        <w:gridCol w:w="897"/>
        <w:gridCol w:w="609"/>
      </w:tblGrid>
      <w:tr w:rsidR="00A20906" w:rsidRPr="008E56A7" w14:paraId="319EC153" w14:textId="77777777" w:rsidTr="007501D8">
        <w:trPr>
          <w:trHeight w:val="58"/>
          <w:jc w:val="center"/>
        </w:trPr>
        <w:tc>
          <w:tcPr>
            <w:tcW w:w="1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bookmarkEnd w:id="11"/>
          <w:p w14:paraId="7131D508" w14:textId="77777777" w:rsidR="009F28D7" w:rsidRPr="008E56A7" w:rsidRDefault="009F28D7" w:rsidP="00613669">
            <w:pPr>
              <w:pStyle w:val="1fd"/>
              <w:widowControl w:val="0"/>
              <w:spacing w:after="0" w:line="240" w:lineRule="auto"/>
              <w:jc w:val="center"/>
              <w:rPr>
                <w:bCs/>
                <w:color w:val="auto"/>
                <w:sz w:val="28"/>
                <w:szCs w:val="28"/>
              </w:rPr>
            </w:pPr>
            <w:r w:rsidRPr="008E56A7">
              <w:rPr>
                <w:bCs/>
                <w:color w:val="auto"/>
                <w:sz w:val="28"/>
                <w:szCs w:val="28"/>
              </w:rPr>
              <w:t>№ п/п</w:t>
            </w:r>
          </w:p>
        </w:tc>
        <w:tc>
          <w:tcPr>
            <w:tcW w:w="12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C674CA" w14:textId="77777777" w:rsidR="009F28D7" w:rsidRPr="008E56A7" w:rsidRDefault="009F28D7" w:rsidP="00613669">
            <w:pPr>
              <w:pStyle w:val="1fd"/>
              <w:widowControl w:val="0"/>
              <w:spacing w:after="0" w:line="240" w:lineRule="auto"/>
              <w:jc w:val="center"/>
              <w:rPr>
                <w:rFonts w:eastAsia="Calibri"/>
                <w:bCs/>
                <w:color w:val="auto"/>
                <w:sz w:val="28"/>
                <w:szCs w:val="28"/>
                <w:lang w:eastAsia="en-US"/>
              </w:rPr>
            </w:pPr>
            <w:r w:rsidRPr="008E56A7">
              <w:rPr>
                <w:rFonts w:eastAsia="Calibri"/>
                <w:bCs/>
                <w:color w:val="auto"/>
                <w:sz w:val="28"/>
                <w:szCs w:val="28"/>
                <w:lang w:eastAsia="en-US"/>
              </w:rPr>
              <w:t>Мероприятие подпрограммы</w:t>
            </w:r>
          </w:p>
        </w:tc>
        <w:tc>
          <w:tcPr>
            <w:tcW w:w="3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7B3DFB" w14:textId="1ECD1093" w:rsidR="009F28D7" w:rsidRPr="008E56A7" w:rsidRDefault="00D86CB7" w:rsidP="00613669">
            <w:pPr>
              <w:pStyle w:val="1fd"/>
              <w:widowControl w:val="0"/>
              <w:spacing w:after="0" w:line="240" w:lineRule="auto"/>
              <w:jc w:val="center"/>
              <w:rPr>
                <w:bCs/>
                <w:color w:val="auto"/>
                <w:sz w:val="28"/>
                <w:szCs w:val="28"/>
              </w:rPr>
            </w:pPr>
            <w:r w:rsidRPr="008E56A7">
              <w:rPr>
                <w:bCs/>
                <w:color w:val="auto"/>
                <w:sz w:val="28"/>
                <w:szCs w:val="28"/>
              </w:rPr>
              <w:t>Срок исполнения мероприя</w:t>
            </w:r>
            <w:r w:rsidR="009F28D7" w:rsidRPr="008E56A7">
              <w:rPr>
                <w:bCs/>
                <w:color w:val="auto"/>
                <w:sz w:val="28"/>
                <w:szCs w:val="28"/>
              </w:rPr>
              <w:t>тия</w:t>
            </w:r>
          </w:p>
        </w:tc>
        <w:tc>
          <w:tcPr>
            <w:tcW w:w="5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057C6E"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bCs/>
                <w:color w:val="auto"/>
                <w:sz w:val="28"/>
                <w:szCs w:val="28"/>
              </w:rPr>
              <w:t>Источники финансирования</w:t>
            </w:r>
          </w:p>
        </w:tc>
        <w:tc>
          <w:tcPr>
            <w:tcW w:w="2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837549"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r w:rsidRPr="008E56A7">
              <w:rPr>
                <w:bCs/>
                <w:color w:val="auto"/>
                <w:sz w:val="28"/>
                <w:szCs w:val="28"/>
              </w:rPr>
              <w:br/>
              <w:t>(тыс. руб.)</w:t>
            </w:r>
          </w:p>
        </w:tc>
        <w:tc>
          <w:tcPr>
            <w:tcW w:w="2277" w:type="pct"/>
            <w:gridSpan w:val="13"/>
            <w:tcBorders>
              <w:top w:val="single" w:sz="4" w:space="0" w:color="000000"/>
              <w:left w:val="single" w:sz="4" w:space="0" w:color="000000"/>
              <w:bottom w:val="single" w:sz="4" w:space="0" w:color="000000"/>
              <w:right w:val="single" w:sz="4" w:space="0" w:color="000000"/>
            </w:tcBorders>
            <w:vAlign w:val="center"/>
          </w:tcPr>
          <w:p w14:paraId="59372585"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bCs/>
                <w:color w:val="auto"/>
                <w:sz w:val="28"/>
                <w:szCs w:val="28"/>
              </w:rPr>
              <w:t>Объемы финансирования по годам (тыс. рублей)</w:t>
            </w:r>
          </w:p>
        </w:tc>
        <w:tc>
          <w:tcPr>
            <w:tcW w:w="1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A73B68" w14:textId="77777777" w:rsidR="009F28D7" w:rsidRPr="008E56A7" w:rsidRDefault="009F28D7" w:rsidP="00613669">
            <w:pPr>
              <w:pStyle w:val="1fd"/>
              <w:widowControl w:val="0"/>
              <w:spacing w:after="0" w:line="240" w:lineRule="auto"/>
              <w:jc w:val="center"/>
              <w:rPr>
                <w:bCs/>
                <w:color w:val="auto"/>
                <w:sz w:val="28"/>
                <w:szCs w:val="28"/>
              </w:rPr>
            </w:pPr>
            <w:r w:rsidRPr="008E56A7">
              <w:rPr>
                <w:bCs/>
                <w:color w:val="auto"/>
                <w:sz w:val="28"/>
                <w:szCs w:val="28"/>
              </w:rPr>
              <w:t>Ответственный за выполнение мероприятия подпрограммы</w:t>
            </w:r>
          </w:p>
        </w:tc>
      </w:tr>
      <w:tr w:rsidR="00A20906" w:rsidRPr="008E56A7" w14:paraId="5C4C00E1" w14:textId="77777777" w:rsidTr="007501D8">
        <w:trPr>
          <w:trHeight w:val="351"/>
          <w:jc w:val="center"/>
        </w:trPr>
        <w:tc>
          <w:tcPr>
            <w:tcW w:w="175" w:type="pct"/>
            <w:vMerge/>
            <w:tcBorders>
              <w:top w:val="single" w:sz="4" w:space="0" w:color="000000"/>
              <w:left w:val="single" w:sz="4" w:space="0" w:color="000000"/>
              <w:bottom w:val="single" w:sz="4" w:space="0" w:color="000000"/>
              <w:right w:val="single" w:sz="4" w:space="0" w:color="000000"/>
            </w:tcBorders>
            <w:shd w:val="clear" w:color="auto" w:fill="auto"/>
          </w:tcPr>
          <w:p w14:paraId="326B5E00" w14:textId="77777777" w:rsidR="009F28D7" w:rsidRPr="008E56A7" w:rsidRDefault="009F28D7" w:rsidP="00613669">
            <w:pPr>
              <w:pStyle w:val="1fd"/>
              <w:widowControl w:val="0"/>
              <w:spacing w:after="0" w:line="240" w:lineRule="auto"/>
              <w:jc w:val="center"/>
              <w:rPr>
                <w:bCs/>
                <w:color w:val="auto"/>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tcPr>
          <w:p w14:paraId="5C01FF77" w14:textId="77777777" w:rsidR="009F28D7" w:rsidRPr="008E56A7" w:rsidRDefault="009F28D7" w:rsidP="00613669">
            <w:pPr>
              <w:pStyle w:val="1fd"/>
              <w:widowControl w:val="0"/>
              <w:spacing w:after="0" w:line="240" w:lineRule="auto"/>
              <w:jc w:val="center"/>
              <w:rPr>
                <w:rFonts w:eastAsia="Calibri"/>
                <w:bCs/>
                <w:color w:val="auto"/>
                <w:sz w:val="28"/>
                <w:szCs w:val="28"/>
                <w:lang w:eastAsia="en-US"/>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tcPr>
          <w:p w14:paraId="53B24D6C" w14:textId="77777777" w:rsidR="009F28D7" w:rsidRPr="008E56A7" w:rsidRDefault="009F28D7" w:rsidP="00613669">
            <w:pPr>
              <w:pStyle w:val="1fd"/>
              <w:widowControl w:val="0"/>
              <w:spacing w:after="0" w:line="240" w:lineRule="auto"/>
              <w:jc w:val="center"/>
              <w:rPr>
                <w:bCs/>
                <w:color w:val="auto"/>
                <w:sz w:val="28"/>
                <w:szCs w:val="28"/>
              </w:rPr>
            </w:pPr>
          </w:p>
        </w:tc>
        <w:tc>
          <w:tcPr>
            <w:tcW w:w="502" w:type="pct"/>
            <w:vMerge/>
            <w:tcBorders>
              <w:top w:val="single" w:sz="4" w:space="0" w:color="000000"/>
              <w:left w:val="single" w:sz="4" w:space="0" w:color="000000"/>
              <w:bottom w:val="single" w:sz="4" w:space="0" w:color="000000"/>
              <w:right w:val="single" w:sz="4" w:space="0" w:color="000000"/>
            </w:tcBorders>
            <w:shd w:val="clear" w:color="auto" w:fill="auto"/>
          </w:tcPr>
          <w:p w14:paraId="7A51163A" w14:textId="77777777" w:rsidR="009F28D7" w:rsidRPr="008E56A7" w:rsidRDefault="009F28D7" w:rsidP="00613669">
            <w:pPr>
              <w:pStyle w:val="1fd"/>
              <w:widowControl w:val="0"/>
              <w:spacing w:after="0" w:line="240" w:lineRule="auto"/>
              <w:ind w:left="-57" w:right="-57"/>
              <w:jc w:val="center"/>
              <w:rPr>
                <w:bCs/>
                <w:color w:val="auto"/>
                <w:sz w:val="28"/>
                <w:szCs w:val="28"/>
              </w:rPr>
            </w:pPr>
          </w:p>
        </w:tc>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14:paraId="13CEA1CA" w14:textId="77777777" w:rsidR="009F28D7" w:rsidRPr="008E56A7" w:rsidRDefault="009F28D7" w:rsidP="00613669">
            <w:pPr>
              <w:pStyle w:val="1fd"/>
              <w:widowControl w:val="0"/>
              <w:spacing w:after="0" w:line="240" w:lineRule="auto"/>
              <w:ind w:left="-57" w:right="-57"/>
              <w:jc w:val="center"/>
              <w:rPr>
                <w:bCs/>
                <w:color w:val="auto"/>
                <w:sz w:val="28"/>
                <w:szCs w:val="28"/>
              </w:rPr>
            </w:pPr>
          </w:p>
        </w:tc>
        <w:tc>
          <w:tcPr>
            <w:tcW w:w="762" w:type="pct"/>
            <w:gridSpan w:val="8"/>
            <w:tcBorders>
              <w:top w:val="single" w:sz="4" w:space="0" w:color="000000"/>
              <w:left w:val="single" w:sz="4" w:space="0" w:color="000000"/>
              <w:bottom w:val="single" w:sz="4" w:space="0" w:color="000000"/>
              <w:right w:val="single" w:sz="4" w:space="0" w:color="000000"/>
            </w:tcBorders>
            <w:vAlign w:val="center"/>
          </w:tcPr>
          <w:p w14:paraId="79217974"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bCs/>
                <w:color w:val="auto"/>
                <w:sz w:val="28"/>
                <w:szCs w:val="28"/>
              </w:rPr>
              <w:t>2023 год</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3D4464"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color w:val="auto"/>
                <w:sz w:val="28"/>
                <w:szCs w:val="28"/>
                <w:lang w:eastAsia="ru-RU"/>
              </w:rPr>
              <w:t>2024 год</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55D83"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color w:val="auto"/>
                <w:sz w:val="28"/>
                <w:szCs w:val="28"/>
                <w:lang w:eastAsia="ru-RU"/>
              </w:rPr>
              <w:t>2025 год</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1325E"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color w:val="auto"/>
                <w:sz w:val="28"/>
                <w:szCs w:val="28"/>
                <w:lang w:eastAsia="ru-RU"/>
              </w:rPr>
              <w:t>2026 год</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640CC"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color w:val="auto"/>
                <w:sz w:val="28"/>
                <w:szCs w:val="28"/>
                <w:lang w:eastAsia="ru-RU"/>
              </w:rPr>
              <w:t>2027 год</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2530CD98" w14:textId="77777777" w:rsidR="009F28D7" w:rsidRPr="008E56A7" w:rsidRDefault="009F28D7" w:rsidP="00613669">
            <w:pPr>
              <w:pStyle w:val="1fd"/>
              <w:widowControl w:val="0"/>
              <w:spacing w:after="0" w:line="240" w:lineRule="auto"/>
              <w:jc w:val="center"/>
              <w:rPr>
                <w:bCs/>
                <w:color w:val="auto"/>
                <w:sz w:val="28"/>
                <w:szCs w:val="28"/>
              </w:rPr>
            </w:pPr>
          </w:p>
        </w:tc>
      </w:tr>
      <w:tr w:rsidR="00A20906" w:rsidRPr="008E56A7" w14:paraId="6999A6B8" w14:textId="77777777" w:rsidTr="007501D8">
        <w:trPr>
          <w:jc w:val="center"/>
        </w:trPr>
        <w:tc>
          <w:tcPr>
            <w:tcW w:w="175" w:type="pct"/>
            <w:tcBorders>
              <w:top w:val="single" w:sz="4" w:space="0" w:color="000000"/>
              <w:left w:val="single" w:sz="4" w:space="0" w:color="000000"/>
              <w:bottom w:val="single" w:sz="4" w:space="0" w:color="000000"/>
              <w:right w:val="single" w:sz="4" w:space="0" w:color="000000"/>
            </w:tcBorders>
            <w:shd w:val="clear" w:color="auto" w:fill="auto"/>
          </w:tcPr>
          <w:p w14:paraId="6ACAAE92" w14:textId="77777777" w:rsidR="009F28D7" w:rsidRPr="008E56A7" w:rsidRDefault="009F28D7" w:rsidP="00613669">
            <w:pPr>
              <w:pStyle w:val="1fd"/>
              <w:widowControl w:val="0"/>
              <w:spacing w:after="0" w:line="240" w:lineRule="auto"/>
              <w:jc w:val="center"/>
              <w:rPr>
                <w:bCs/>
                <w:color w:val="auto"/>
                <w:sz w:val="28"/>
                <w:szCs w:val="28"/>
              </w:rPr>
            </w:pPr>
            <w:r w:rsidRPr="008E56A7">
              <w:rPr>
                <w:bCs/>
                <w:color w:val="auto"/>
                <w:sz w:val="28"/>
                <w:szCs w:val="28"/>
              </w:rPr>
              <w:t>1</w:t>
            </w:r>
          </w:p>
        </w:tc>
        <w:tc>
          <w:tcPr>
            <w:tcW w:w="1223" w:type="pct"/>
            <w:tcBorders>
              <w:top w:val="single" w:sz="4" w:space="0" w:color="000000"/>
              <w:left w:val="single" w:sz="4" w:space="0" w:color="000000"/>
              <w:bottom w:val="single" w:sz="4" w:space="0" w:color="000000"/>
              <w:right w:val="single" w:sz="4" w:space="0" w:color="000000"/>
            </w:tcBorders>
            <w:shd w:val="clear" w:color="auto" w:fill="auto"/>
          </w:tcPr>
          <w:p w14:paraId="7C981A63" w14:textId="77777777" w:rsidR="009F28D7" w:rsidRPr="008E56A7" w:rsidRDefault="009F28D7" w:rsidP="00613669">
            <w:pPr>
              <w:pStyle w:val="1fd"/>
              <w:widowControl w:val="0"/>
              <w:spacing w:after="0" w:line="240" w:lineRule="auto"/>
              <w:jc w:val="center"/>
              <w:rPr>
                <w:rFonts w:eastAsia="Calibri"/>
                <w:bCs/>
                <w:color w:val="auto"/>
                <w:sz w:val="28"/>
                <w:szCs w:val="28"/>
                <w:lang w:eastAsia="en-US"/>
              </w:rPr>
            </w:pPr>
            <w:r w:rsidRPr="008E56A7">
              <w:rPr>
                <w:rFonts w:eastAsia="Calibri"/>
                <w:bCs/>
                <w:color w:val="auto"/>
                <w:sz w:val="28"/>
                <w:szCs w:val="28"/>
                <w:lang w:eastAsia="en-US"/>
              </w:rPr>
              <w:t>2</w:t>
            </w:r>
          </w:p>
        </w:tc>
        <w:tc>
          <w:tcPr>
            <w:tcW w:w="332" w:type="pct"/>
            <w:tcBorders>
              <w:top w:val="single" w:sz="4" w:space="0" w:color="000000"/>
              <w:left w:val="single" w:sz="4" w:space="0" w:color="000000"/>
              <w:bottom w:val="single" w:sz="4" w:space="0" w:color="000000"/>
              <w:right w:val="single" w:sz="4" w:space="0" w:color="000000"/>
            </w:tcBorders>
            <w:shd w:val="clear" w:color="auto" w:fill="auto"/>
          </w:tcPr>
          <w:p w14:paraId="723931D6" w14:textId="77777777" w:rsidR="009F28D7" w:rsidRPr="008E56A7" w:rsidRDefault="009F28D7" w:rsidP="00613669">
            <w:pPr>
              <w:pStyle w:val="1fd"/>
              <w:widowControl w:val="0"/>
              <w:spacing w:after="0" w:line="240" w:lineRule="auto"/>
              <w:jc w:val="center"/>
              <w:rPr>
                <w:bCs/>
                <w:color w:val="auto"/>
                <w:sz w:val="28"/>
                <w:szCs w:val="28"/>
              </w:rPr>
            </w:pPr>
            <w:r w:rsidRPr="008E56A7">
              <w:rPr>
                <w:bCs/>
                <w:color w:val="auto"/>
                <w:sz w:val="28"/>
                <w:szCs w:val="28"/>
              </w:rPr>
              <w:t>3</w:t>
            </w: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1739D1E9"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bCs/>
                <w:color w:val="auto"/>
                <w:sz w:val="28"/>
                <w:szCs w:val="28"/>
              </w:rPr>
              <w:t>4</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14:paraId="2036922A"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bCs/>
                <w:color w:val="auto"/>
                <w:sz w:val="28"/>
                <w:szCs w:val="28"/>
              </w:rPr>
              <w:t>6</w:t>
            </w:r>
          </w:p>
        </w:tc>
        <w:tc>
          <w:tcPr>
            <w:tcW w:w="762" w:type="pct"/>
            <w:gridSpan w:val="8"/>
            <w:tcBorders>
              <w:top w:val="single" w:sz="4" w:space="0" w:color="000000"/>
              <w:left w:val="single" w:sz="4" w:space="0" w:color="000000"/>
              <w:bottom w:val="single" w:sz="4" w:space="0" w:color="000000"/>
              <w:right w:val="single" w:sz="4" w:space="0" w:color="000000"/>
            </w:tcBorders>
          </w:tcPr>
          <w:p w14:paraId="689229C6"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bCs/>
                <w:color w:val="auto"/>
                <w:sz w:val="28"/>
                <w:szCs w:val="28"/>
              </w:rPr>
              <w:t>7</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tcPr>
          <w:p w14:paraId="4A598CF0"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bCs/>
                <w:color w:val="auto"/>
                <w:sz w:val="28"/>
                <w:szCs w:val="28"/>
              </w:rPr>
              <w:t>8</w:t>
            </w:r>
          </w:p>
        </w:tc>
        <w:tc>
          <w:tcPr>
            <w:tcW w:w="319" w:type="pct"/>
            <w:tcBorders>
              <w:top w:val="single" w:sz="4" w:space="0" w:color="000000"/>
              <w:left w:val="single" w:sz="4" w:space="0" w:color="000000"/>
              <w:bottom w:val="single" w:sz="4" w:space="0" w:color="000000"/>
              <w:right w:val="single" w:sz="4" w:space="0" w:color="000000"/>
            </w:tcBorders>
            <w:shd w:val="clear" w:color="auto" w:fill="auto"/>
          </w:tcPr>
          <w:p w14:paraId="68809E43"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bCs/>
                <w:color w:val="auto"/>
                <w:sz w:val="28"/>
                <w:szCs w:val="28"/>
              </w:rPr>
              <w:t>9</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14:paraId="294470B2"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bCs/>
                <w:color w:val="auto"/>
                <w:sz w:val="28"/>
                <w:szCs w:val="28"/>
              </w:rPr>
              <w:t>10</w:t>
            </w: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14:paraId="41A415E9" w14:textId="77777777" w:rsidR="009F28D7" w:rsidRPr="008E56A7" w:rsidRDefault="009F28D7" w:rsidP="00613669">
            <w:pPr>
              <w:pStyle w:val="1fd"/>
              <w:widowControl w:val="0"/>
              <w:spacing w:after="0" w:line="240" w:lineRule="auto"/>
              <w:ind w:left="-57" w:right="-57"/>
              <w:jc w:val="center"/>
              <w:rPr>
                <w:bCs/>
                <w:color w:val="auto"/>
                <w:sz w:val="28"/>
                <w:szCs w:val="28"/>
              </w:rPr>
            </w:pPr>
            <w:r w:rsidRPr="008E56A7">
              <w:rPr>
                <w:bCs/>
                <w:color w:val="auto"/>
                <w:sz w:val="28"/>
                <w:szCs w:val="28"/>
              </w:rPr>
              <w:t>11</w:t>
            </w:r>
          </w:p>
        </w:tc>
        <w:tc>
          <w:tcPr>
            <w:tcW w:w="195" w:type="pct"/>
            <w:tcBorders>
              <w:top w:val="single" w:sz="4" w:space="0" w:color="000000"/>
              <w:left w:val="single" w:sz="4" w:space="0" w:color="000000"/>
              <w:bottom w:val="single" w:sz="4" w:space="0" w:color="000000"/>
              <w:right w:val="single" w:sz="4" w:space="0" w:color="000000"/>
            </w:tcBorders>
            <w:shd w:val="clear" w:color="auto" w:fill="auto"/>
          </w:tcPr>
          <w:p w14:paraId="4EE95CCB" w14:textId="77777777" w:rsidR="009F28D7" w:rsidRPr="008E56A7" w:rsidRDefault="009F28D7" w:rsidP="00613669">
            <w:pPr>
              <w:pStyle w:val="1fd"/>
              <w:widowControl w:val="0"/>
              <w:spacing w:after="0" w:line="240" w:lineRule="auto"/>
              <w:jc w:val="center"/>
              <w:rPr>
                <w:bCs/>
                <w:color w:val="auto"/>
                <w:sz w:val="28"/>
                <w:szCs w:val="28"/>
              </w:rPr>
            </w:pPr>
            <w:r w:rsidRPr="008E56A7">
              <w:rPr>
                <w:bCs/>
                <w:color w:val="auto"/>
                <w:sz w:val="28"/>
                <w:szCs w:val="28"/>
              </w:rPr>
              <w:t>12</w:t>
            </w:r>
          </w:p>
        </w:tc>
      </w:tr>
      <w:tr w:rsidR="00A20906" w:rsidRPr="008E56A7" w14:paraId="1707714C" w14:textId="77777777" w:rsidTr="007501D8">
        <w:trPr>
          <w:trHeight w:val="57"/>
          <w:jc w:val="center"/>
        </w:trPr>
        <w:tc>
          <w:tcPr>
            <w:tcW w:w="17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69DCBEB" w14:textId="77777777" w:rsidR="00053DA1" w:rsidRPr="008E56A7" w:rsidRDefault="00053DA1" w:rsidP="00613669">
            <w:pPr>
              <w:pStyle w:val="14"/>
              <w:widowControl w:val="0"/>
              <w:spacing w:after="0" w:line="240" w:lineRule="auto"/>
              <w:ind w:left="0"/>
              <w:contextualSpacing w:val="0"/>
              <w:jc w:val="right"/>
              <w:rPr>
                <w:rFonts w:ascii="Times New Roman" w:hAnsi="Times New Roman"/>
                <w:bCs/>
                <w:sz w:val="28"/>
                <w:szCs w:val="28"/>
              </w:rPr>
            </w:pPr>
            <w:r w:rsidRPr="008E56A7">
              <w:rPr>
                <w:rFonts w:ascii="Times New Roman" w:hAnsi="Times New Roman"/>
                <w:bCs/>
                <w:sz w:val="28"/>
                <w:szCs w:val="28"/>
                <w:lang w:val="en-US"/>
              </w:rPr>
              <w:t>1</w:t>
            </w:r>
            <w:r w:rsidRPr="008E56A7">
              <w:rPr>
                <w:rFonts w:ascii="Times New Roman" w:hAnsi="Times New Roman"/>
                <w:bCs/>
                <w:sz w:val="28"/>
                <w:szCs w:val="28"/>
              </w:rPr>
              <w:t>.</w:t>
            </w:r>
          </w:p>
        </w:tc>
        <w:tc>
          <w:tcPr>
            <w:tcW w:w="1223"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EA4BF81" w14:textId="77777777" w:rsidR="00053DA1" w:rsidRPr="008E56A7" w:rsidRDefault="00053DA1" w:rsidP="00613669">
            <w:pPr>
              <w:pStyle w:val="1fd"/>
              <w:widowControl w:val="0"/>
              <w:spacing w:after="0" w:line="240" w:lineRule="auto"/>
              <w:jc w:val="both"/>
              <w:rPr>
                <w:bCs/>
                <w:color w:val="auto"/>
                <w:sz w:val="28"/>
                <w:szCs w:val="28"/>
              </w:rPr>
            </w:pPr>
            <w:r w:rsidRPr="008E56A7">
              <w:rPr>
                <w:rFonts w:eastAsia="Calibri"/>
                <w:bCs/>
                <w:color w:val="auto"/>
                <w:sz w:val="28"/>
                <w:szCs w:val="28"/>
                <w:lang w:eastAsia="en-US"/>
              </w:rPr>
              <w:t xml:space="preserve">Основное мероприятие </w:t>
            </w:r>
            <w:r w:rsidRPr="008E56A7">
              <w:rPr>
                <w:rFonts w:eastAsia="Calibri"/>
                <w:bCs/>
                <w:color w:val="auto"/>
                <w:sz w:val="28"/>
                <w:szCs w:val="28"/>
                <w:lang w:val="en-US" w:eastAsia="en-US"/>
              </w:rPr>
              <w:t>0</w:t>
            </w:r>
            <w:r w:rsidRPr="008E56A7">
              <w:rPr>
                <w:rFonts w:eastAsia="Calibri"/>
                <w:bCs/>
                <w:color w:val="auto"/>
                <w:sz w:val="28"/>
                <w:szCs w:val="28"/>
                <w:lang w:eastAsia="en-US"/>
              </w:rPr>
              <w:t>1. Информационная инфраструктура</w:t>
            </w:r>
          </w:p>
        </w:tc>
        <w:tc>
          <w:tcPr>
            <w:tcW w:w="332"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1537622" w14:textId="77777777" w:rsidR="00053DA1" w:rsidRPr="008E56A7" w:rsidRDefault="00053DA1" w:rsidP="00613669">
            <w:pPr>
              <w:pStyle w:val="1fd"/>
              <w:widowControl w:val="0"/>
              <w:spacing w:after="0" w:line="240" w:lineRule="auto"/>
              <w:jc w:val="center"/>
              <w:rPr>
                <w:bCs/>
                <w:iCs/>
                <w:color w:val="auto"/>
                <w:sz w:val="28"/>
                <w:szCs w:val="28"/>
              </w:rPr>
            </w:pPr>
            <w:r w:rsidRPr="008E56A7">
              <w:rPr>
                <w:bCs/>
                <w:color w:val="auto"/>
                <w:sz w:val="28"/>
                <w:szCs w:val="28"/>
              </w:rPr>
              <w:t>2023-2027</w:t>
            </w: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79E7A7A7" w14:textId="45582DD1" w:rsidR="00053DA1" w:rsidRPr="008E56A7" w:rsidRDefault="00053DA1" w:rsidP="00613669">
            <w:pPr>
              <w:pStyle w:val="1fd"/>
              <w:widowControl w:val="0"/>
              <w:spacing w:after="0" w:line="240" w:lineRule="auto"/>
              <w:ind w:left="-57" w:right="-57"/>
              <w:rPr>
                <w:bCs/>
                <w:color w:val="auto"/>
                <w:sz w:val="28"/>
                <w:szCs w:val="28"/>
              </w:rPr>
            </w:pPr>
            <w:r w:rsidRPr="008E56A7">
              <w:rPr>
                <w:color w:val="auto"/>
                <w:sz w:val="28"/>
                <w:szCs w:val="28"/>
              </w:rPr>
              <w:t>Итого:</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79F70" w14:textId="0CC4DAD0" w:rsidR="00053DA1" w:rsidRPr="008E56A7" w:rsidRDefault="00053DA1" w:rsidP="00613669">
            <w:pPr>
              <w:pStyle w:val="1fd"/>
              <w:widowControl w:val="0"/>
              <w:spacing w:after="0" w:line="240" w:lineRule="auto"/>
              <w:ind w:left="-57" w:right="-57"/>
              <w:jc w:val="center"/>
              <w:rPr>
                <w:bCs/>
                <w:color w:val="auto"/>
                <w:sz w:val="28"/>
                <w:szCs w:val="28"/>
              </w:rPr>
            </w:pPr>
            <w:r w:rsidRPr="008E56A7">
              <w:rPr>
                <w:bCs/>
                <w:color w:val="auto"/>
                <w:sz w:val="28"/>
                <w:szCs w:val="28"/>
              </w:rPr>
              <w:t>25073,00</w:t>
            </w:r>
          </w:p>
        </w:tc>
        <w:tc>
          <w:tcPr>
            <w:tcW w:w="762" w:type="pct"/>
            <w:gridSpan w:val="8"/>
            <w:tcBorders>
              <w:top w:val="single" w:sz="4" w:space="0" w:color="000000"/>
              <w:left w:val="single" w:sz="4" w:space="0" w:color="000000"/>
              <w:bottom w:val="single" w:sz="4" w:space="0" w:color="000000"/>
              <w:right w:val="single" w:sz="4" w:space="0" w:color="000000"/>
            </w:tcBorders>
            <w:vAlign w:val="center"/>
          </w:tcPr>
          <w:p w14:paraId="704C751C" w14:textId="770B07AB" w:rsidR="00053DA1" w:rsidRPr="008E56A7" w:rsidRDefault="00053DA1" w:rsidP="00613669">
            <w:pPr>
              <w:pStyle w:val="1fd"/>
              <w:widowControl w:val="0"/>
              <w:spacing w:after="0" w:line="240" w:lineRule="auto"/>
              <w:ind w:left="-57" w:right="-57"/>
              <w:jc w:val="center"/>
              <w:rPr>
                <w:bCs/>
                <w:color w:val="auto"/>
                <w:sz w:val="28"/>
                <w:szCs w:val="28"/>
              </w:rPr>
            </w:pPr>
            <w:r w:rsidRPr="008E56A7">
              <w:rPr>
                <w:bCs/>
                <w:color w:val="auto"/>
                <w:sz w:val="28"/>
                <w:szCs w:val="28"/>
              </w:rPr>
              <w:t>5014,60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35A2D1" w14:textId="7D322E78" w:rsidR="00053DA1" w:rsidRPr="008E56A7" w:rsidRDefault="00053DA1" w:rsidP="00613669">
            <w:pPr>
              <w:pStyle w:val="1fd"/>
              <w:widowControl w:val="0"/>
              <w:spacing w:after="0" w:line="240" w:lineRule="auto"/>
              <w:ind w:left="-57" w:right="-57"/>
              <w:jc w:val="center"/>
              <w:rPr>
                <w:bCs/>
                <w:color w:val="auto"/>
                <w:sz w:val="28"/>
                <w:szCs w:val="28"/>
              </w:rPr>
            </w:pPr>
            <w:r w:rsidRPr="008E56A7">
              <w:rPr>
                <w:bCs/>
                <w:color w:val="auto"/>
                <w:sz w:val="28"/>
                <w:szCs w:val="28"/>
              </w:rPr>
              <w:t>5014,60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3F847" w14:textId="092D9B79" w:rsidR="00053DA1" w:rsidRPr="008E56A7" w:rsidRDefault="00053DA1" w:rsidP="00613669">
            <w:pPr>
              <w:pStyle w:val="1fd"/>
              <w:widowControl w:val="0"/>
              <w:spacing w:after="0" w:line="240" w:lineRule="auto"/>
              <w:ind w:left="-57" w:right="-57"/>
              <w:jc w:val="center"/>
              <w:rPr>
                <w:bCs/>
                <w:color w:val="auto"/>
                <w:sz w:val="28"/>
                <w:szCs w:val="28"/>
              </w:rPr>
            </w:pPr>
            <w:r w:rsidRPr="008E56A7">
              <w:rPr>
                <w:bCs/>
                <w:color w:val="auto"/>
                <w:sz w:val="28"/>
                <w:szCs w:val="28"/>
              </w:rPr>
              <w:t>5014,60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89927" w14:textId="35B21765" w:rsidR="00053DA1" w:rsidRPr="008E56A7" w:rsidRDefault="00053DA1" w:rsidP="00613669">
            <w:pPr>
              <w:pStyle w:val="1fd"/>
              <w:widowControl w:val="0"/>
              <w:spacing w:after="0" w:line="240" w:lineRule="auto"/>
              <w:ind w:left="-57" w:right="-57"/>
              <w:jc w:val="center"/>
              <w:rPr>
                <w:bCs/>
                <w:color w:val="auto"/>
                <w:sz w:val="28"/>
                <w:szCs w:val="28"/>
              </w:rPr>
            </w:pPr>
            <w:r w:rsidRPr="008E56A7">
              <w:rPr>
                <w:bCs/>
                <w:color w:val="auto"/>
                <w:sz w:val="28"/>
                <w:szCs w:val="28"/>
              </w:rPr>
              <w:t>5014,60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285371" w14:textId="0C385E81" w:rsidR="00053DA1" w:rsidRPr="008E56A7" w:rsidRDefault="00053DA1" w:rsidP="00613669">
            <w:pPr>
              <w:pStyle w:val="1fd"/>
              <w:widowControl w:val="0"/>
              <w:spacing w:after="0" w:line="240" w:lineRule="auto"/>
              <w:ind w:left="-57" w:right="-57"/>
              <w:jc w:val="center"/>
              <w:rPr>
                <w:bCs/>
                <w:color w:val="auto"/>
                <w:sz w:val="28"/>
                <w:szCs w:val="28"/>
              </w:rPr>
            </w:pPr>
            <w:r w:rsidRPr="008E56A7">
              <w:rPr>
                <w:bCs/>
                <w:color w:val="auto"/>
                <w:sz w:val="28"/>
                <w:szCs w:val="28"/>
              </w:rPr>
              <w:t>5014,60</w:t>
            </w:r>
          </w:p>
        </w:tc>
        <w:tc>
          <w:tcPr>
            <w:tcW w:w="19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11613EF" w14:textId="77777777" w:rsidR="00053DA1" w:rsidRPr="008E56A7" w:rsidRDefault="00053DA1" w:rsidP="00613669">
            <w:pPr>
              <w:pStyle w:val="1fd"/>
              <w:widowControl w:val="0"/>
              <w:spacing w:after="0" w:line="240" w:lineRule="auto"/>
              <w:rPr>
                <w:bCs/>
                <w:color w:val="auto"/>
                <w:sz w:val="28"/>
                <w:szCs w:val="28"/>
              </w:rPr>
            </w:pPr>
          </w:p>
        </w:tc>
      </w:tr>
      <w:tr w:rsidR="00A20906" w:rsidRPr="008E56A7" w14:paraId="5372F28F" w14:textId="77777777" w:rsidTr="007501D8">
        <w:trPr>
          <w:trHeight w:val="287"/>
          <w:jc w:val="center"/>
        </w:trPr>
        <w:tc>
          <w:tcPr>
            <w:tcW w:w="175" w:type="pct"/>
            <w:vMerge/>
            <w:tcBorders>
              <w:top w:val="single" w:sz="4" w:space="0" w:color="000000"/>
              <w:left w:val="single" w:sz="4" w:space="0" w:color="000000"/>
              <w:bottom w:val="single" w:sz="4" w:space="0" w:color="auto"/>
              <w:right w:val="single" w:sz="4" w:space="0" w:color="000000"/>
            </w:tcBorders>
            <w:shd w:val="clear" w:color="auto" w:fill="auto"/>
          </w:tcPr>
          <w:p w14:paraId="3C8FE61C" w14:textId="77777777" w:rsidR="00053DA1" w:rsidRPr="008E56A7" w:rsidRDefault="00053DA1" w:rsidP="00613669">
            <w:pPr>
              <w:pStyle w:val="14"/>
              <w:widowControl w:val="0"/>
              <w:numPr>
                <w:ilvl w:val="0"/>
                <w:numId w:val="24"/>
              </w:numPr>
              <w:suppressAutoHyphens/>
              <w:spacing w:after="0" w:line="240" w:lineRule="auto"/>
              <w:contextualSpacing w:val="0"/>
              <w:jc w:val="right"/>
              <w:textAlignment w:val="baseline"/>
              <w:rPr>
                <w:rFonts w:ascii="Times New Roman" w:hAnsi="Times New Roman"/>
                <w:bCs/>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tcPr>
          <w:p w14:paraId="777B9224" w14:textId="77777777" w:rsidR="00053DA1" w:rsidRPr="008E56A7" w:rsidRDefault="00053DA1" w:rsidP="00613669">
            <w:pPr>
              <w:pStyle w:val="1fd"/>
              <w:widowControl w:val="0"/>
              <w:spacing w:after="0" w:line="240" w:lineRule="auto"/>
              <w:jc w:val="both"/>
              <w:rPr>
                <w:bCs/>
                <w:color w:val="auto"/>
                <w:sz w:val="28"/>
                <w:szCs w:val="28"/>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tcPr>
          <w:p w14:paraId="5AA26457" w14:textId="77777777" w:rsidR="00053DA1" w:rsidRPr="008E56A7" w:rsidRDefault="00053DA1"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22F041C9" w14:textId="2548D92E" w:rsidR="00053DA1" w:rsidRPr="008E56A7" w:rsidRDefault="00053DA1" w:rsidP="00613669">
            <w:pPr>
              <w:pStyle w:val="1fd"/>
              <w:widowControl w:val="0"/>
              <w:spacing w:after="0" w:line="240" w:lineRule="auto"/>
              <w:ind w:left="-57" w:right="-57"/>
              <w:rPr>
                <w:bCs/>
                <w:color w:val="auto"/>
                <w:sz w:val="28"/>
                <w:szCs w:val="28"/>
              </w:rPr>
            </w:pPr>
            <w:r w:rsidRPr="008E56A7">
              <w:rPr>
                <w:color w:val="auto"/>
                <w:sz w:val="28"/>
                <w:szCs w:val="28"/>
              </w:rPr>
              <w:t>Средства бюджета Московской области</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8903C" w14:textId="7E88C79D" w:rsidR="00053DA1"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762544C" w14:textId="605ED921" w:rsidR="00053DA1"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489CE3" w14:textId="31BCB403" w:rsidR="00053DA1"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76990" w14:textId="2F529595" w:rsidR="00053DA1"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97C87" w14:textId="0E413B57" w:rsidR="00053DA1"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B0EE6" w14:textId="778E33A5" w:rsidR="00053DA1"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54476ED0" w14:textId="77777777" w:rsidR="00053DA1" w:rsidRPr="008E56A7" w:rsidRDefault="00053DA1" w:rsidP="00613669">
            <w:pPr>
              <w:pStyle w:val="1fd"/>
              <w:widowControl w:val="0"/>
              <w:spacing w:after="0" w:line="240" w:lineRule="auto"/>
              <w:rPr>
                <w:bCs/>
                <w:color w:val="auto"/>
                <w:sz w:val="28"/>
                <w:szCs w:val="28"/>
              </w:rPr>
            </w:pPr>
          </w:p>
        </w:tc>
      </w:tr>
      <w:tr w:rsidR="00A20906" w:rsidRPr="008E56A7" w14:paraId="26A26117" w14:textId="77777777" w:rsidTr="007501D8">
        <w:trPr>
          <w:trHeight w:val="287"/>
          <w:jc w:val="center"/>
        </w:trPr>
        <w:tc>
          <w:tcPr>
            <w:tcW w:w="175" w:type="pct"/>
            <w:vMerge/>
            <w:tcBorders>
              <w:top w:val="single" w:sz="4" w:space="0" w:color="000000"/>
              <w:left w:val="single" w:sz="4" w:space="0" w:color="000000"/>
              <w:bottom w:val="single" w:sz="4" w:space="0" w:color="auto"/>
              <w:right w:val="single" w:sz="4" w:space="0" w:color="000000"/>
            </w:tcBorders>
            <w:shd w:val="clear" w:color="auto" w:fill="auto"/>
          </w:tcPr>
          <w:p w14:paraId="547BD43E" w14:textId="77777777" w:rsidR="00053DA1" w:rsidRPr="008E56A7" w:rsidRDefault="00053DA1" w:rsidP="00613669">
            <w:pPr>
              <w:pStyle w:val="14"/>
              <w:widowControl w:val="0"/>
              <w:numPr>
                <w:ilvl w:val="0"/>
                <w:numId w:val="24"/>
              </w:numPr>
              <w:suppressAutoHyphens/>
              <w:spacing w:after="0" w:line="240" w:lineRule="auto"/>
              <w:contextualSpacing w:val="0"/>
              <w:jc w:val="right"/>
              <w:textAlignment w:val="baseline"/>
              <w:rPr>
                <w:rFonts w:ascii="Times New Roman" w:hAnsi="Times New Roman"/>
                <w:bCs/>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tcPr>
          <w:p w14:paraId="2D8A4210" w14:textId="77777777" w:rsidR="00053DA1" w:rsidRPr="008E56A7" w:rsidRDefault="00053DA1" w:rsidP="00613669">
            <w:pPr>
              <w:pStyle w:val="1fd"/>
              <w:widowControl w:val="0"/>
              <w:spacing w:after="0" w:line="240" w:lineRule="auto"/>
              <w:jc w:val="both"/>
              <w:rPr>
                <w:bCs/>
                <w:color w:val="auto"/>
                <w:sz w:val="28"/>
                <w:szCs w:val="28"/>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tcPr>
          <w:p w14:paraId="2C153D1A" w14:textId="77777777" w:rsidR="00053DA1" w:rsidRPr="008E56A7" w:rsidRDefault="00053DA1"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45D5C764" w14:textId="5411C398" w:rsidR="00053DA1" w:rsidRPr="008E56A7" w:rsidRDefault="00053DA1" w:rsidP="00613669">
            <w:pPr>
              <w:pStyle w:val="1fd"/>
              <w:widowControl w:val="0"/>
              <w:spacing w:after="0" w:line="240" w:lineRule="auto"/>
              <w:ind w:left="-57" w:right="-57"/>
              <w:rPr>
                <w:bCs/>
                <w:color w:val="auto"/>
                <w:sz w:val="28"/>
                <w:szCs w:val="28"/>
              </w:rPr>
            </w:pPr>
            <w:r w:rsidRPr="008E56A7">
              <w:rPr>
                <w:color w:val="auto"/>
                <w:sz w:val="28"/>
                <w:szCs w:val="28"/>
              </w:rPr>
              <w:t>Средства федерального бюджета</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22F7" w14:textId="2560463E" w:rsidR="00053DA1"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7FD3D31" w14:textId="79737164" w:rsidR="00053DA1"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214404" w14:textId="5CD2045C" w:rsidR="00053DA1"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AFE4E" w14:textId="7FFE2126" w:rsidR="00053DA1"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AE0A8" w14:textId="534AA5F1" w:rsidR="00053DA1"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C98392" w14:textId="71CCE132" w:rsidR="00053DA1"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34C93927" w14:textId="77777777" w:rsidR="00053DA1" w:rsidRPr="008E56A7" w:rsidRDefault="00053DA1" w:rsidP="00613669">
            <w:pPr>
              <w:pStyle w:val="1fd"/>
              <w:widowControl w:val="0"/>
              <w:spacing w:after="0" w:line="240" w:lineRule="auto"/>
              <w:rPr>
                <w:bCs/>
                <w:color w:val="auto"/>
                <w:sz w:val="28"/>
                <w:szCs w:val="28"/>
              </w:rPr>
            </w:pPr>
          </w:p>
        </w:tc>
      </w:tr>
      <w:tr w:rsidR="00A20906" w:rsidRPr="008E56A7" w14:paraId="3320F154" w14:textId="77777777" w:rsidTr="007501D8">
        <w:trPr>
          <w:trHeight w:val="287"/>
          <w:jc w:val="center"/>
        </w:trPr>
        <w:tc>
          <w:tcPr>
            <w:tcW w:w="175" w:type="pct"/>
            <w:vMerge/>
            <w:tcBorders>
              <w:top w:val="single" w:sz="4" w:space="0" w:color="000000"/>
              <w:left w:val="single" w:sz="4" w:space="0" w:color="000000"/>
              <w:bottom w:val="single" w:sz="4" w:space="0" w:color="auto"/>
              <w:right w:val="single" w:sz="4" w:space="0" w:color="000000"/>
            </w:tcBorders>
            <w:shd w:val="clear" w:color="auto" w:fill="auto"/>
          </w:tcPr>
          <w:p w14:paraId="7C09BD38" w14:textId="77777777" w:rsidR="00B67ECF" w:rsidRPr="008E56A7" w:rsidRDefault="00B67ECF" w:rsidP="00613669">
            <w:pPr>
              <w:pStyle w:val="14"/>
              <w:widowControl w:val="0"/>
              <w:numPr>
                <w:ilvl w:val="0"/>
                <w:numId w:val="24"/>
              </w:numPr>
              <w:suppressAutoHyphens/>
              <w:spacing w:after="0" w:line="240" w:lineRule="auto"/>
              <w:contextualSpacing w:val="0"/>
              <w:jc w:val="right"/>
              <w:textAlignment w:val="baseline"/>
              <w:rPr>
                <w:rFonts w:ascii="Times New Roman" w:hAnsi="Times New Roman"/>
                <w:bCs/>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tcPr>
          <w:p w14:paraId="1CAD0EF9" w14:textId="77777777" w:rsidR="00B67ECF" w:rsidRPr="008E56A7" w:rsidRDefault="00B67ECF" w:rsidP="00613669">
            <w:pPr>
              <w:pStyle w:val="1fd"/>
              <w:widowControl w:val="0"/>
              <w:spacing w:after="0" w:line="240" w:lineRule="auto"/>
              <w:jc w:val="both"/>
              <w:rPr>
                <w:bCs/>
                <w:color w:val="auto"/>
                <w:sz w:val="28"/>
                <w:szCs w:val="28"/>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tcPr>
          <w:p w14:paraId="3624233A" w14:textId="77777777" w:rsidR="00B67ECF" w:rsidRPr="008E56A7" w:rsidRDefault="00B67ECF"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23682776" w14:textId="5D14A604" w:rsidR="00B67ECF" w:rsidRPr="008E56A7" w:rsidRDefault="00B67ECF" w:rsidP="00613669">
            <w:pPr>
              <w:pStyle w:val="1fd"/>
              <w:widowControl w:val="0"/>
              <w:spacing w:after="0" w:line="240" w:lineRule="auto"/>
              <w:ind w:left="-57" w:right="-57"/>
              <w:rPr>
                <w:bCs/>
                <w:color w:val="auto"/>
                <w:sz w:val="28"/>
                <w:szCs w:val="28"/>
              </w:rPr>
            </w:pPr>
            <w:r w:rsidRPr="008E56A7">
              <w:rPr>
                <w:color w:val="auto"/>
                <w:sz w:val="28"/>
                <w:szCs w:val="28"/>
              </w:rPr>
              <w:t xml:space="preserve">Средства бюджета городского округа </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EA6F7" w14:textId="43D6661F"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6184E69" w14:textId="1318841D"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4F593" w14:textId="2E90FFA3"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DE3AA" w14:textId="0BABE569"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3D3BD" w14:textId="5C8CB4C6"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ED17B" w14:textId="1D0002A6"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32B70AAA" w14:textId="77777777" w:rsidR="00B67ECF" w:rsidRPr="008E56A7" w:rsidRDefault="00B67ECF" w:rsidP="00613669">
            <w:pPr>
              <w:pStyle w:val="1fd"/>
              <w:widowControl w:val="0"/>
              <w:spacing w:after="0" w:line="240" w:lineRule="auto"/>
              <w:rPr>
                <w:bCs/>
                <w:color w:val="auto"/>
                <w:sz w:val="28"/>
                <w:szCs w:val="28"/>
              </w:rPr>
            </w:pPr>
          </w:p>
        </w:tc>
      </w:tr>
      <w:tr w:rsidR="00A20906" w:rsidRPr="008E56A7" w14:paraId="09B22374" w14:textId="77777777" w:rsidTr="007501D8">
        <w:trPr>
          <w:trHeight w:val="287"/>
          <w:jc w:val="center"/>
        </w:trPr>
        <w:tc>
          <w:tcPr>
            <w:tcW w:w="175" w:type="pct"/>
            <w:vMerge/>
            <w:tcBorders>
              <w:top w:val="single" w:sz="4" w:space="0" w:color="000000"/>
              <w:left w:val="single" w:sz="4" w:space="0" w:color="000000"/>
              <w:bottom w:val="single" w:sz="4" w:space="0" w:color="auto"/>
              <w:right w:val="single" w:sz="4" w:space="0" w:color="000000"/>
            </w:tcBorders>
            <w:shd w:val="clear" w:color="auto" w:fill="auto"/>
          </w:tcPr>
          <w:p w14:paraId="1392304D" w14:textId="77777777" w:rsidR="00053DA1" w:rsidRPr="008E56A7" w:rsidRDefault="00053DA1" w:rsidP="00613669">
            <w:pPr>
              <w:pStyle w:val="14"/>
              <w:widowControl w:val="0"/>
              <w:numPr>
                <w:ilvl w:val="0"/>
                <w:numId w:val="24"/>
              </w:numPr>
              <w:suppressAutoHyphens/>
              <w:spacing w:after="0" w:line="240" w:lineRule="auto"/>
              <w:contextualSpacing w:val="0"/>
              <w:jc w:val="right"/>
              <w:textAlignment w:val="baseline"/>
              <w:rPr>
                <w:rFonts w:ascii="Times New Roman" w:hAnsi="Times New Roman"/>
                <w:bCs/>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tcPr>
          <w:p w14:paraId="6A53BC95" w14:textId="77777777" w:rsidR="00053DA1" w:rsidRPr="008E56A7" w:rsidRDefault="00053DA1" w:rsidP="00613669">
            <w:pPr>
              <w:pStyle w:val="1fd"/>
              <w:widowControl w:val="0"/>
              <w:spacing w:after="0" w:line="240" w:lineRule="auto"/>
              <w:jc w:val="both"/>
              <w:rPr>
                <w:bCs/>
                <w:color w:val="auto"/>
                <w:sz w:val="28"/>
                <w:szCs w:val="28"/>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tcPr>
          <w:p w14:paraId="29768C54" w14:textId="77777777" w:rsidR="00053DA1" w:rsidRPr="008E56A7" w:rsidRDefault="00053DA1"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43F23115" w14:textId="1E2CD0C3" w:rsidR="00053DA1" w:rsidRPr="008E56A7" w:rsidRDefault="00053DA1" w:rsidP="00613669">
            <w:pPr>
              <w:pStyle w:val="1fd"/>
              <w:widowControl w:val="0"/>
              <w:spacing w:after="0" w:line="240" w:lineRule="auto"/>
              <w:ind w:left="-57" w:right="-57"/>
              <w:rPr>
                <w:bCs/>
                <w:color w:val="auto"/>
                <w:sz w:val="28"/>
                <w:szCs w:val="28"/>
              </w:rPr>
            </w:pPr>
            <w:r w:rsidRPr="008E56A7">
              <w:rPr>
                <w:color w:val="auto"/>
                <w:sz w:val="28"/>
                <w:szCs w:val="28"/>
              </w:rPr>
              <w:t>Внебюджетные средства</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1BFCE" w14:textId="698E220C" w:rsidR="00053DA1" w:rsidRPr="008E56A7" w:rsidRDefault="00053DA1" w:rsidP="00613669">
            <w:pPr>
              <w:pStyle w:val="1fd"/>
              <w:widowControl w:val="0"/>
              <w:spacing w:after="0" w:line="240" w:lineRule="auto"/>
              <w:ind w:left="-57" w:right="-57"/>
              <w:jc w:val="center"/>
              <w:rPr>
                <w:bCs/>
                <w:color w:val="auto"/>
                <w:sz w:val="28"/>
                <w:szCs w:val="28"/>
              </w:rPr>
            </w:pPr>
            <w:r w:rsidRPr="008E56A7">
              <w:rPr>
                <w:bCs/>
                <w:color w:val="auto"/>
                <w:sz w:val="28"/>
                <w:szCs w:val="28"/>
              </w:rPr>
              <w:t>25073,00</w:t>
            </w:r>
          </w:p>
        </w:tc>
        <w:tc>
          <w:tcPr>
            <w:tcW w:w="762"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4381F20" w14:textId="0CBD267D" w:rsidR="00053DA1" w:rsidRPr="008E56A7" w:rsidRDefault="00053DA1" w:rsidP="00613669">
            <w:pPr>
              <w:pStyle w:val="1fd"/>
              <w:widowControl w:val="0"/>
              <w:spacing w:after="0" w:line="240" w:lineRule="auto"/>
              <w:ind w:left="-57" w:right="-57"/>
              <w:jc w:val="center"/>
              <w:rPr>
                <w:bCs/>
                <w:color w:val="auto"/>
                <w:sz w:val="28"/>
                <w:szCs w:val="28"/>
              </w:rPr>
            </w:pPr>
            <w:r w:rsidRPr="008E56A7">
              <w:rPr>
                <w:bCs/>
                <w:color w:val="auto"/>
                <w:sz w:val="28"/>
                <w:szCs w:val="28"/>
              </w:rPr>
              <w:t>5014,60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EC791" w14:textId="4F7A541D" w:rsidR="00053DA1" w:rsidRPr="008E56A7" w:rsidRDefault="00053DA1" w:rsidP="00613669">
            <w:pPr>
              <w:pStyle w:val="1fd"/>
              <w:widowControl w:val="0"/>
              <w:spacing w:after="0" w:line="240" w:lineRule="auto"/>
              <w:ind w:left="-57" w:right="-57"/>
              <w:jc w:val="center"/>
              <w:rPr>
                <w:bCs/>
                <w:color w:val="auto"/>
                <w:sz w:val="28"/>
                <w:szCs w:val="28"/>
              </w:rPr>
            </w:pPr>
            <w:r w:rsidRPr="008E56A7">
              <w:rPr>
                <w:bCs/>
                <w:color w:val="auto"/>
                <w:sz w:val="28"/>
                <w:szCs w:val="28"/>
              </w:rPr>
              <w:t>5014,60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B07AD" w14:textId="22F9BA0C" w:rsidR="00053DA1" w:rsidRPr="008E56A7" w:rsidRDefault="00053DA1" w:rsidP="00613669">
            <w:pPr>
              <w:pStyle w:val="1fd"/>
              <w:widowControl w:val="0"/>
              <w:spacing w:after="0" w:line="240" w:lineRule="auto"/>
              <w:ind w:left="-57" w:right="-57"/>
              <w:jc w:val="center"/>
              <w:rPr>
                <w:bCs/>
                <w:color w:val="auto"/>
                <w:sz w:val="28"/>
                <w:szCs w:val="28"/>
              </w:rPr>
            </w:pPr>
            <w:r w:rsidRPr="008E56A7">
              <w:rPr>
                <w:bCs/>
                <w:color w:val="auto"/>
                <w:sz w:val="28"/>
                <w:szCs w:val="28"/>
              </w:rPr>
              <w:t>5014,60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325762" w14:textId="61632C35" w:rsidR="00053DA1" w:rsidRPr="008E56A7" w:rsidRDefault="00053DA1" w:rsidP="00613669">
            <w:pPr>
              <w:pStyle w:val="1fd"/>
              <w:widowControl w:val="0"/>
              <w:spacing w:after="0" w:line="240" w:lineRule="auto"/>
              <w:ind w:left="-57" w:right="-57"/>
              <w:jc w:val="center"/>
              <w:rPr>
                <w:bCs/>
                <w:color w:val="auto"/>
                <w:sz w:val="28"/>
                <w:szCs w:val="28"/>
              </w:rPr>
            </w:pPr>
            <w:r w:rsidRPr="008E56A7">
              <w:rPr>
                <w:bCs/>
                <w:color w:val="auto"/>
                <w:sz w:val="28"/>
                <w:szCs w:val="28"/>
              </w:rPr>
              <w:t>5014,60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F14C7" w14:textId="34A3E2E4" w:rsidR="00053DA1" w:rsidRPr="008E56A7" w:rsidRDefault="00053DA1" w:rsidP="00613669">
            <w:pPr>
              <w:pStyle w:val="1fd"/>
              <w:widowControl w:val="0"/>
              <w:spacing w:after="0" w:line="240" w:lineRule="auto"/>
              <w:ind w:left="-57" w:right="-57"/>
              <w:jc w:val="center"/>
              <w:rPr>
                <w:bCs/>
                <w:color w:val="auto"/>
                <w:sz w:val="28"/>
                <w:szCs w:val="28"/>
              </w:rPr>
            </w:pPr>
            <w:r w:rsidRPr="008E56A7">
              <w:rPr>
                <w:bCs/>
                <w:color w:val="auto"/>
                <w:sz w:val="28"/>
                <w:szCs w:val="28"/>
              </w:rPr>
              <w:t>5014,60</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26DD0FC1" w14:textId="77777777" w:rsidR="00053DA1" w:rsidRPr="008E56A7" w:rsidRDefault="00053DA1" w:rsidP="00613669">
            <w:pPr>
              <w:pStyle w:val="1fd"/>
              <w:widowControl w:val="0"/>
              <w:spacing w:after="0" w:line="240" w:lineRule="auto"/>
              <w:rPr>
                <w:bCs/>
                <w:color w:val="auto"/>
                <w:sz w:val="28"/>
                <w:szCs w:val="28"/>
              </w:rPr>
            </w:pPr>
          </w:p>
        </w:tc>
      </w:tr>
      <w:tr w:rsidR="00A20906" w:rsidRPr="008E56A7" w14:paraId="17052FB8" w14:textId="77777777" w:rsidTr="007501D8">
        <w:trPr>
          <w:trHeight w:val="714"/>
          <w:jc w:val="center"/>
        </w:trPr>
        <w:tc>
          <w:tcPr>
            <w:tcW w:w="175" w:type="pct"/>
            <w:vMerge w:val="restart"/>
            <w:tcBorders>
              <w:top w:val="single" w:sz="4" w:space="0" w:color="auto"/>
              <w:left w:val="single" w:sz="4" w:space="0" w:color="auto"/>
              <w:right w:val="single" w:sz="4" w:space="0" w:color="auto"/>
            </w:tcBorders>
            <w:shd w:val="clear" w:color="auto" w:fill="auto"/>
          </w:tcPr>
          <w:p w14:paraId="1206BF6F" w14:textId="77777777" w:rsidR="00B67ECF" w:rsidRPr="008E56A7" w:rsidRDefault="00B67ECF" w:rsidP="00613669">
            <w:pPr>
              <w:pStyle w:val="14"/>
              <w:widowControl w:val="0"/>
              <w:spacing w:after="0" w:line="240" w:lineRule="auto"/>
              <w:ind w:left="0"/>
              <w:contextualSpacing w:val="0"/>
              <w:jc w:val="right"/>
              <w:rPr>
                <w:rFonts w:ascii="Times New Roman" w:hAnsi="Times New Roman"/>
                <w:bCs/>
                <w:sz w:val="28"/>
                <w:szCs w:val="28"/>
                <w:lang w:val="en-US"/>
              </w:rPr>
            </w:pPr>
            <w:r w:rsidRPr="008E56A7">
              <w:rPr>
                <w:rFonts w:ascii="Times New Roman" w:hAnsi="Times New Roman"/>
                <w:bCs/>
                <w:sz w:val="28"/>
                <w:szCs w:val="28"/>
              </w:rPr>
              <w:t>1.</w:t>
            </w:r>
            <w:r w:rsidRPr="008E56A7">
              <w:rPr>
                <w:rFonts w:ascii="Times New Roman" w:hAnsi="Times New Roman"/>
                <w:bCs/>
                <w:sz w:val="28"/>
                <w:szCs w:val="28"/>
                <w:lang w:val="en-US"/>
              </w:rPr>
              <w:t>1.</w:t>
            </w:r>
          </w:p>
        </w:tc>
        <w:tc>
          <w:tcPr>
            <w:tcW w:w="1223" w:type="pct"/>
            <w:vMerge w:val="restart"/>
            <w:tcBorders>
              <w:top w:val="single" w:sz="4" w:space="0" w:color="000000"/>
              <w:left w:val="single" w:sz="4" w:space="0" w:color="auto"/>
              <w:right w:val="single" w:sz="4" w:space="0" w:color="000000"/>
            </w:tcBorders>
            <w:shd w:val="clear" w:color="auto" w:fill="auto"/>
          </w:tcPr>
          <w:p w14:paraId="27EAB1D5" w14:textId="77777777" w:rsidR="00B67ECF" w:rsidRPr="008E56A7" w:rsidRDefault="00B67ECF" w:rsidP="00613669">
            <w:pPr>
              <w:pStyle w:val="1fd"/>
              <w:widowControl w:val="0"/>
              <w:spacing w:after="0" w:line="240" w:lineRule="auto"/>
              <w:jc w:val="both"/>
              <w:rPr>
                <w:bCs/>
                <w:color w:val="auto"/>
                <w:sz w:val="28"/>
                <w:szCs w:val="28"/>
              </w:rPr>
            </w:pPr>
            <w:r w:rsidRPr="008E56A7">
              <w:rPr>
                <w:bCs/>
                <w:color w:val="auto"/>
                <w:sz w:val="28"/>
                <w:szCs w:val="28"/>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332" w:type="pct"/>
            <w:vMerge w:val="restart"/>
            <w:tcBorders>
              <w:top w:val="single" w:sz="4" w:space="0" w:color="000000"/>
              <w:left w:val="single" w:sz="4" w:space="0" w:color="000000"/>
              <w:right w:val="single" w:sz="4" w:space="0" w:color="000000"/>
            </w:tcBorders>
            <w:shd w:val="clear" w:color="auto" w:fill="auto"/>
          </w:tcPr>
          <w:p w14:paraId="71B50E2B" w14:textId="77777777" w:rsidR="00B67ECF" w:rsidRPr="008E56A7" w:rsidRDefault="00B67ECF" w:rsidP="00613669">
            <w:pPr>
              <w:pStyle w:val="1fd"/>
              <w:widowControl w:val="0"/>
              <w:spacing w:after="0" w:line="240" w:lineRule="auto"/>
              <w:jc w:val="center"/>
              <w:rPr>
                <w:bCs/>
                <w:color w:val="auto"/>
                <w:sz w:val="28"/>
                <w:szCs w:val="28"/>
              </w:rPr>
            </w:pPr>
            <w:r w:rsidRPr="008E56A7">
              <w:rPr>
                <w:bCs/>
                <w:color w:val="auto"/>
                <w:sz w:val="28"/>
                <w:szCs w:val="28"/>
              </w:rPr>
              <w:t>2023-2027</w:t>
            </w:r>
          </w:p>
        </w:tc>
        <w:tc>
          <w:tcPr>
            <w:tcW w:w="502" w:type="pct"/>
            <w:tcBorders>
              <w:top w:val="single" w:sz="4" w:space="0" w:color="000000"/>
              <w:left w:val="single" w:sz="4" w:space="0" w:color="000000"/>
              <w:bottom w:val="single" w:sz="4" w:space="0" w:color="auto"/>
              <w:right w:val="single" w:sz="4" w:space="0" w:color="000000"/>
            </w:tcBorders>
            <w:shd w:val="clear" w:color="auto" w:fill="auto"/>
          </w:tcPr>
          <w:p w14:paraId="49ED8700" w14:textId="1CF1D324" w:rsidR="00B67ECF" w:rsidRPr="008E56A7" w:rsidRDefault="00B67ECF" w:rsidP="00613669">
            <w:pPr>
              <w:pStyle w:val="1fd"/>
              <w:widowControl w:val="0"/>
              <w:spacing w:after="0" w:line="240" w:lineRule="auto"/>
              <w:ind w:left="-57" w:right="-57"/>
              <w:rPr>
                <w:bCs/>
                <w:color w:val="auto"/>
                <w:sz w:val="28"/>
                <w:szCs w:val="28"/>
              </w:rPr>
            </w:pPr>
            <w:r w:rsidRPr="008E56A7">
              <w:rPr>
                <w:color w:val="auto"/>
                <w:sz w:val="28"/>
                <w:szCs w:val="28"/>
              </w:rPr>
              <w:t>Итого:</w:t>
            </w:r>
          </w:p>
        </w:tc>
        <w:tc>
          <w:tcPr>
            <w:tcW w:w="296" w:type="pct"/>
            <w:tcBorders>
              <w:top w:val="single" w:sz="4" w:space="0" w:color="000000"/>
              <w:left w:val="single" w:sz="4" w:space="0" w:color="000000"/>
              <w:bottom w:val="single" w:sz="4" w:space="0" w:color="auto"/>
              <w:right w:val="single" w:sz="4" w:space="0" w:color="000000"/>
            </w:tcBorders>
            <w:shd w:val="clear" w:color="auto" w:fill="auto"/>
            <w:vAlign w:val="center"/>
          </w:tcPr>
          <w:p w14:paraId="3860DCBF" w14:textId="7D031FE9"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000000"/>
              <w:left w:val="single" w:sz="4" w:space="0" w:color="000000"/>
              <w:bottom w:val="single" w:sz="4" w:space="0" w:color="auto"/>
              <w:right w:val="single" w:sz="4" w:space="0" w:color="000000"/>
            </w:tcBorders>
            <w:shd w:val="clear" w:color="auto" w:fill="auto"/>
            <w:vAlign w:val="center"/>
          </w:tcPr>
          <w:p w14:paraId="77016BBE" w14:textId="2DC1B9ED"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C8F487F" w14:textId="21E6E261"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000000"/>
              <w:left w:val="single" w:sz="4" w:space="0" w:color="000000"/>
              <w:bottom w:val="single" w:sz="4" w:space="0" w:color="auto"/>
              <w:right w:val="single" w:sz="4" w:space="0" w:color="000000"/>
            </w:tcBorders>
            <w:shd w:val="clear" w:color="auto" w:fill="auto"/>
            <w:vAlign w:val="center"/>
          </w:tcPr>
          <w:p w14:paraId="6FDCD5F9" w14:textId="3529C1B3"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000000"/>
              <w:left w:val="single" w:sz="4" w:space="0" w:color="000000"/>
              <w:bottom w:val="single" w:sz="4" w:space="0" w:color="auto"/>
              <w:right w:val="single" w:sz="4" w:space="0" w:color="000000"/>
            </w:tcBorders>
            <w:shd w:val="clear" w:color="auto" w:fill="auto"/>
            <w:vAlign w:val="center"/>
          </w:tcPr>
          <w:p w14:paraId="0609A740" w14:textId="692380D3"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000000"/>
              <w:left w:val="single" w:sz="4" w:space="0" w:color="000000"/>
              <w:bottom w:val="single" w:sz="4" w:space="0" w:color="auto"/>
              <w:right w:val="single" w:sz="4" w:space="0" w:color="000000"/>
            </w:tcBorders>
            <w:shd w:val="clear" w:color="auto" w:fill="auto"/>
            <w:vAlign w:val="center"/>
          </w:tcPr>
          <w:p w14:paraId="3B61E40B" w14:textId="5745C222"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val="restart"/>
            <w:tcBorders>
              <w:top w:val="single" w:sz="4" w:space="0" w:color="000000"/>
              <w:left w:val="single" w:sz="4" w:space="0" w:color="000000"/>
              <w:right w:val="single" w:sz="4" w:space="0" w:color="000000"/>
            </w:tcBorders>
            <w:shd w:val="clear" w:color="auto" w:fill="auto"/>
          </w:tcPr>
          <w:p w14:paraId="357650C4" w14:textId="77777777" w:rsidR="00B67ECF" w:rsidRPr="008E56A7" w:rsidRDefault="00B67ECF" w:rsidP="00613669">
            <w:pPr>
              <w:pStyle w:val="1fd"/>
              <w:widowControl w:val="0"/>
              <w:spacing w:after="0" w:line="240" w:lineRule="auto"/>
              <w:rPr>
                <w:bCs/>
                <w:color w:val="auto"/>
                <w:sz w:val="28"/>
                <w:szCs w:val="28"/>
              </w:rPr>
            </w:pPr>
          </w:p>
        </w:tc>
      </w:tr>
      <w:tr w:rsidR="00A20906" w:rsidRPr="008E56A7" w14:paraId="7B7E8466" w14:textId="77777777" w:rsidTr="007501D8">
        <w:trPr>
          <w:trHeight w:val="325"/>
          <w:jc w:val="center"/>
        </w:trPr>
        <w:tc>
          <w:tcPr>
            <w:tcW w:w="175" w:type="pct"/>
            <w:vMerge/>
            <w:tcBorders>
              <w:left w:val="single" w:sz="4" w:space="0" w:color="auto"/>
              <w:right w:val="single" w:sz="4" w:space="0" w:color="auto"/>
            </w:tcBorders>
            <w:shd w:val="clear" w:color="auto" w:fill="auto"/>
          </w:tcPr>
          <w:p w14:paraId="25A9822E" w14:textId="77777777" w:rsidR="00B67ECF" w:rsidRPr="008E56A7" w:rsidRDefault="00B67ECF"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auto"/>
              <w:right w:val="single" w:sz="4" w:space="0" w:color="000000"/>
            </w:tcBorders>
            <w:shd w:val="clear" w:color="auto" w:fill="auto"/>
          </w:tcPr>
          <w:p w14:paraId="72F3E272" w14:textId="77777777" w:rsidR="00B67ECF" w:rsidRPr="008E56A7" w:rsidRDefault="00B67ECF"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1143280D" w14:textId="77777777" w:rsidR="00B67ECF" w:rsidRPr="008E56A7" w:rsidRDefault="00B67ECF" w:rsidP="00613669">
            <w:pPr>
              <w:pStyle w:val="1fd"/>
              <w:widowControl w:val="0"/>
              <w:spacing w:after="0" w:line="240" w:lineRule="auto"/>
              <w:jc w:val="center"/>
              <w:rPr>
                <w:bCs/>
                <w:color w:val="auto"/>
                <w:sz w:val="28"/>
                <w:szCs w:val="28"/>
              </w:rPr>
            </w:pPr>
          </w:p>
        </w:tc>
        <w:tc>
          <w:tcPr>
            <w:tcW w:w="502" w:type="pct"/>
            <w:tcBorders>
              <w:top w:val="single" w:sz="4" w:space="0" w:color="auto"/>
              <w:left w:val="single" w:sz="4" w:space="0" w:color="000000"/>
              <w:bottom w:val="single" w:sz="4" w:space="0" w:color="auto"/>
              <w:right w:val="single" w:sz="4" w:space="0" w:color="000000"/>
            </w:tcBorders>
            <w:shd w:val="clear" w:color="auto" w:fill="auto"/>
          </w:tcPr>
          <w:p w14:paraId="58643F48" w14:textId="043DD703" w:rsidR="00B67ECF" w:rsidRPr="008E56A7" w:rsidRDefault="00B67ECF" w:rsidP="00613669">
            <w:pPr>
              <w:pStyle w:val="1fd"/>
              <w:widowControl w:val="0"/>
              <w:spacing w:after="0" w:line="240" w:lineRule="auto"/>
              <w:ind w:left="-57" w:right="-57"/>
              <w:rPr>
                <w:bCs/>
                <w:color w:val="auto"/>
                <w:sz w:val="28"/>
                <w:szCs w:val="28"/>
              </w:rPr>
            </w:pPr>
            <w:r w:rsidRPr="008E56A7">
              <w:rPr>
                <w:color w:val="auto"/>
                <w:sz w:val="28"/>
                <w:szCs w:val="28"/>
              </w:rPr>
              <w:t>Средства бюджета Московской области</w:t>
            </w: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18DC8EB7" w14:textId="2A3575EF"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605BC8FD" w14:textId="5FFA14A9"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C3A68D4" w14:textId="17F77223"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27D45B78" w14:textId="0AE25AEC"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14:paraId="18C5C4E4" w14:textId="28C6B7AC"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auto"/>
              <w:left w:val="single" w:sz="4" w:space="0" w:color="000000"/>
              <w:bottom w:val="single" w:sz="4" w:space="0" w:color="auto"/>
              <w:right w:val="single" w:sz="4" w:space="0" w:color="000000"/>
            </w:tcBorders>
            <w:shd w:val="clear" w:color="auto" w:fill="auto"/>
            <w:vAlign w:val="center"/>
          </w:tcPr>
          <w:p w14:paraId="761F1E70" w14:textId="6A811434"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left w:val="single" w:sz="4" w:space="0" w:color="000000"/>
              <w:right w:val="single" w:sz="4" w:space="0" w:color="000000"/>
            </w:tcBorders>
            <w:shd w:val="clear" w:color="auto" w:fill="auto"/>
          </w:tcPr>
          <w:p w14:paraId="22DFB70F" w14:textId="77777777" w:rsidR="00B67ECF" w:rsidRPr="008E56A7" w:rsidRDefault="00B67ECF" w:rsidP="00613669">
            <w:pPr>
              <w:pStyle w:val="1fd"/>
              <w:widowControl w:val="0"/>
              <w:spacing w:after="0" w:line="240" w:lineRule="auto"/>
              <w:rPr>
                <w:bCs/>
                <w:color w:val="auto"/>
                <w:sz w:val="28"/>
                <w:szCs w:val="28"/>
              </w:rPr>
            </w:pPr>
          </w:p>
        </w:tc>
      </w:tr>
      <w:tr w:rsidR="00A20906" w:rsidRPr="008E56A7" w14:paraId="0551478B" w14:textId="77777777" w:rsidTr="007501D8">
        <w:trPr>
          <w:trHeight w:val="187"/>
          <w:jc w:val="center"/>
        </w:trPr>
        <w:tc>
          <w:tcPr>
            <w:tcW w:w="175" w:type="pct"/>
            <w:vMerge/>
            <w:tcBorders>
              <w:left w:val="single" w:sz="4" w:space="0" w:color="auto"/>
              <w:right w:val="single" w:sz="4" w:space="0" w:color="auto"/>
            </w:tcBorders>
            <w:shd w:val="clear" w:color="auto" w:fill="auto"/>
          </w:tcPr>
          <w:p w14:paraId="7E78EBC5" w14:textId="77777777" w:rsidR="00B67ECF" w:rsidRPr="008E56A7" w:rsidRDefault="00B67ECF"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auto"/>
              <w:right w:val="single" w:sz="4" w:space="0" w:color="000000"/>
            </w:tcBorders>
            <w:shd w:val="clear" w:color="auto" w:fill="auto"/>
          </w:tcPr>
          <w:p w14:paraId="7FF9D6AE" w14:textId="77777777" w:rsidR="00B67ECF" w:rsidRPr="008E56A7" w:rsidRDefault="00B67ECF"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2EADC3A1" w14:textId="77777777" w:rsidR="00B67ECF" w:rsidRPr="008E56A7" w:rsidRDefault="00B67ECF" w:rsidP="00613669">
            <w:pPr>
              <w:pStyle w:val="1fd"/>
              <w:widowControl w:val="0"/>
              <w:spacing w:after="0" w:line="240" w:lineRule="auto"/>
              <w:jc w:val="center"/>
              <w:rPr>
                <w:bCs/>
                <w:color w:val="auto"/>
                <w:sz w:val="28"/>
                <w:szCs w:val="28"/>
              </w:rPr>
            </w:pPr>
          </w:p>
        </w:tc>
        <w:tc>
          <w:tcPr>
            <w:tcW w:w="502" w:type="pct"/>
            <w:tcBorders>
              <w:top w:val="single" w:sz="4" w:space="0" w:color="auto"/>
              <w:left w:val="single" w:sz="4" w:space="0" w:color="000000"/>
              <w:bottom w:val="single" w:sz="4" w:space="0" w:color="auto"/>
              <w:right w:val="single" w:sz="4" w:space="0" w:color="000000"/>
            </w:tcBorders>
            <w:shd w:val="clear" w:color="auto" w:fill="auto"/>
          </w:tcPr>
          <w:p w14:paraId="5B36B90D" w14:textId="536E33C7" w:rsidR="00B67ECF" w:rsidRPr="008E56A7" w:rsidRDefault="00B67ECF" w:rsidP="00613669">
            <w:pPr>
              <w:pStyle w:val="1fd"/>
              <w:widowControl w:val="0"/>
              <w:spacing w:after="0" w:line="240" w:lineRule="auto"/>
              <w:ind w:left="-57" w:right="-57"/>
              <w:rPr>
                <w:bCs/>
                <w:color w:val="auto"/>
                <w:sz w:val="28"/>
                <w:szCs w:val="28"/>
              </w:rPr>
            </w:pPr>
            <w:r w:rsidRPr="008E56A7">
              <w:rPr>
                <w:color w:val="auto"/>
                <w:sz w:val="28"/>
                <w:szCs w:val="28"/>
              </w:rPr>
              <w:t>Средства федерального бюджета</w:t>
            </w: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5D65FF16" w14:textId="74F0FD1B"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2CF7E741" w14:textId="5C2AFC6D"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D6F708C" w14:textId="7822D91B"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773D6CB8" w14:textId="6BEFD625"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14:paraId="0A80C216" w14:textId="6AF734A9"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auto"/>
              <w:left w:val="single" w:sz="4" w:space="0" w:color="000000"/>
              <w:bottom w:val="single" w:sz="4" w:space="0" w:color="auto"/>
              <w:right w:val="single" w:sz="4" w:space="0" w:color="000000"/>
            </w:tcBorders>
            <w:shd w:val="clear" w:color="auto" w:fill="auto"/>
            <w:vAlign w:val="center"/>
          </w:tcPr>
          <w:p w14:paraId="08A2878F" w14:textId="28AC34E7"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left w:val="single" w:sz="4" w:space="0" w:color="000000"/>
              <w:right w:val="single" w:sz="4" w:space="0" w:color="000000"/>
            </w:tcBorders>
            <w:shd w:val="clear" w:color="auto" w:fill="auto"/>
          </w:tcPr>
          <w:p w14:paraId="5E3729F3" w14:textId="77777777" w:rsidR="00B67ECF" w:rsidRPr="008E56A7" w:rsidRDefault="00B67ECF" w:rsidP="00613669">
            <w:pPr>
              <w:pStyle w:val="1fd"/>
              <w:widowControl w:val="0"/>
              <w:spacing w:after="0" w:line="240" w:lineRule="auto"/>
              <w:rPr>
                <w:bCs/>
                <w:color w:val="auto"/>
                <w:sz w:val="28"/>
                <w:szCs w:val="28"/>
              </w:rPr>
            </w:pPr>
          </w:p>
        </w:tc>
      </w:tr>
      <w:tr w:rsidR="00A20906" w:rsidRPr="008E56A7" w14:paraId="54BA5D89" w14:textId="77777777" w:rsidTr="007501D8">
        <w:trPr>
          <w:trHeight w:val="169"/>
          <w:jc w:val="center"/>
        </w:trPr>
        <w:tc>
          <w:tcPr>
            <w:tcW w:w="175" w:type="pct"/>
            <w:vMerge/>
            <w:tcBorders>
              <w:left w:val="single" w:sz="4" w:space="0" w:color="auto"/>
              <w:right w:val="single" w:sz="4" w:space="0" w:color="auto"/>
            </w:tcBorders>
            <w:shd w:val="clear" w:color="auto" w:fill="auto"/>
          </w:tcPr>
          <w:p w14:paraId="4CDB0212" w14:textId="77777777" w:rsidR="00B67ECF" w:rsidRPr="008E56A7" w:rsidRDefault="00B67ECF"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auto"/>
              <w:right w:val="single" w:sz="4" w:space="0" w:color="000000"/>
            </w:tcBorders>
            <w:shd w:val="clear" w:color="auto" w:fill="auto"/>
          </w:tcPr>
          <w:p w14:paraId="08EB4555" w14:textId="77777777" w:rsidR="00B67ECF" w:rsidRPr="008E56A7" w:rsidRDefault="00B67ECF"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44CF8AB9" w14:textId="77777777" w:rsidR="00B67ECF" w:rsidRPr="008E56A7" w:rsidRDefault="00B67ECF" w:rsidP="00613669">
            <w:pPr>
              <w:pStyle w:val="1fd"/>
              <w:widowControl w:val="0"/>
              <w:spacing w:after="0" w:line="240" w:lineRule="auto"/>
              <w:jc w:val="center"/>
              <w:rPr>
                <w:bCs/>
                <w:color w:val="auto"/>
                <w:sz w:val="28"/>
                <w:szCs w:val="28"/>
              </w:rPr>
            </w:pPr>
          </w:p>
        </w:tc>
        <w:tc>
          <w:tcPr>
            <w:tcW w:w="502" w:type="pct"/>
            <w:tcBorders>
              <w:top w:val="single" w:sz="4" w:space="0" w:color="auto"/>
              <w:left w:val="single" w:sz="4" w:space="0" w:color="000000"/>
              <w:bottom w:val="single" w:sz="4" w:space="0" w:color="auto"/>
              <w:right w:val="single" w:sz="4" w:space="0" w:color="000000"/>
            </w:tcBorders>
            <w:shd w:val="clear" w:color="auto" w:fill="auto"/>
          </w:tcPr>
          <w:p w14:paraId="6909A190" w14:textId="45C54125" w:rsidR="00B67ECF" w:rsidRPr="008E56A7" w:rsidRDefault="00B67ECF" w:rsidP="00613669">
            <w:pPr>
              <w:pStyle w:val="1fd"/>
              <w:widowControl w:val="0"/>
              <w:spacing w:after="0" w:line="240" w:lineRule="auto"/>
              <w:ind w:left="-57" w:right="-57"/>
              <w:rPr>
                <w:bCs/>
                <w:color w:val="auto"/>
                <w:sz w:val="28"/>
                <w:szCs w:val="28"/>
              </w:rPr>
            </w:pPr>
            <w:r w:rsidRPr="008E56A7">
              <w:rPr>
                <w:color w:val="auto"/>
                <w:sz w:val="28"/>
                <w:szCs w:val="28"/>
              </w:rPr>
              <w:t xml:space="preserve">Средства бюджета городского округа </w:t>
            </w: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318800A8" w14:textId="71763EFB"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498E03B9" w14:textId="605B24CF"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831B01D" w14:textId="239FFC55"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553E358E" w14:textId="4BA00845"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14:paraId="4E996D70" w14:textId="556A0C2B"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auto"/>
              <w:left w:val="single" w:sz="4" w:space="0" w:color="000000"/>
              <w:bottom w:val="single" w:sz="4" w:space="0" w:color="auto"/>
              <w:right w:val="single" w:sz="4" w:space="0" w:color="000000"/>
            </w:tcBorders>
            <w:shd w:val="clear" w:color="auto" w:fill="auto"/>
            <w:vAlign w:val="center"/>
          </w:tcPr>
          <w:p w14:paraId="6F084E42" w14:textId="6061A3F0"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left w:val="single" w:sz="4" w:space="0" w:color="000000"/>
              <w:right w:val="single" w:sz="4" w:space="0" w:color="000000"/>
            </w:tcBorders>
            <w:shd w:val="clear" w:color="auto" w:fill="auto"/>
          </w:tcPr>
          <w:p w14:paraId="2CAF1B63" w14:textId="77777777" w:rsidR="00B67ECF" w:rsidRPr="008E56A7" w:rsidRDefault="00B67ECF" w:rsidP="00613669">
            <w:pPr>
              <w:pStyle w:val="1fd"/>
              <w:widowControl w:val="0"/>
              <w:spacing w:after="0" w:line="240" w:lineRule="auto"/>
              <w:rPr>
                <w:bCs/>
                <w:color w:val="auto"/>
                <w:sz w:val="28"/>
                <w:szCs w:val="28"/>
              </w:rPr>
            </w:pPr>
          </w:p>
        </w:tc>
      </w:tr>
      <w:tr w:rsidR="00A20906" w:rsidRPr="008E56A7" w14:paraId="2AEEF8EE" w14:textId="77777777" w:rsidTr="007501D8">
        <w:trPr>
          <w:trHeight w:val="188"/>
          <w:jc w:val="center"/>
        </w:trPr>
        <w:tc>
          <w:tcPr>
            <w:tcW w:w="175" w:type="pct"/>
            <w:vMerge/>
            <w:tcBorders>
              <w:left w:val="single" w:sz="4" w:space="0" w:color="auto"/>
              <w:right w:val="single" w:sz="4" w:space="0" w:color="auto"/>
            </w:tcBorders>
            <w:shd w:val="clear" w:color="auto" w:fill="auto"/>
          </w:tcPr>
          <w:p w14:paraId="7286D701" w14:textId="77777777" w:rsidR="00B67ECF" w:rsidRPr="008E56A7" w:rsidRDefault="00B67ECF"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auto"/>
              <w:bottom w:val="single" w:sz="4" w:space="0" w:color="000000"/>
              <w:right w:val="single" w:sz="4" w:space="0" w:color="000000"/>
            </w:tcBorders>
            <w:shd w:val="clear" w:color="auto" w:fill="auto"/>
          </w:tcPr>
          <w:p w14:paraId="39F3314F" w14:textId="77777777" w:rsidR="00B67ECF" w:rsidRPr="008E56A7" w:rsidRDefault="00B67ECF" w:rsidP="00613669">
            <w:pPr>
              <w:pStyle w:val="1fd"/>
              <w:widowControl w:val="0"/>
              <w:spacing w:after="0" w:line="240" w:lineRule="auto"/>
              <w:jc w:val="both"/>
              <w:rPr>
                <w:bCs/>
                <w:color w:val="auto"/>
                <w:sz w:val="28"/>
                <w:szCs w:val="28"/>
              </w:rPr>
            </w:pPr>
          </w:p>
        </w:tc>
        <w:tc>
          <w:tcPr>
            <w:tcW w:w="332" w:type="pct"/>
            <w:vMerge/>
            <w:tcBorders>
              <w:left w:val="single" w:sz="4" w:space="0" w:color="000000"/>
              <w:bottom w:val="single" w:sz="4" w:space="0" w:color="000000"/>
              <w:right w:val="single" w:sz="4" w:space="0" w:color="000000"/>
            </w:tcBorders>
            <w:shd w:val="clear" w:color="auto" w:fill="auto"/>
          </w:tcPr>
          <w:p w14:paraId="41B76590" w14:textId="77777777" w:rsidR="00B67ECF" w:rsidRPr="008E56A7" w:rsidRDefault="00B67ECF" w:rsidP="00613669">
            <w:pPr>
              <w:pStyle w:val="1fd"/>
              <w:widowControl w:val="0"/>
              <w:spacing w:after="0" w:line="240" w:lineRule="auto"/>
              <w:jc w:val="center"/>
              <w:rPr>
                <w:bCs/>
                <w:color w:val="auto"/>
                <w:sz w:val="28"/>
                <w:szCs w:val="28"/>
              </w:rPr>
            </w:pPr>
          </w:p>
        </w:tc>
        <w:tc>
          <w:tcPr>
            <w:tcW w:w="502" w:type="pct"/>
            <w:tcBorders>
              <w:top w:val="single" w:sz="4" w:space="0" w:color="auto"/>
              <w:left w:val="single" w:sz="4" w:space="0" w:color="000000"/>
              <w:bottom w:val="single" w:sz="4" w:space="0" w:color="000000"/>
              <w:right w:val="single" w:sz="4" w:space="0" w:color="000000"/>
            </w:tcBorders>
            <w:shd w:val="clear" w:color="auto" w:fill="auto"/>
          </w:tcPr>
          <w:p w14:paraId="33C01231" w14:textId="3B60F8D7" w:rsidR="00B67ECF" w:rsidRPr="008E56A7" w:rsidRDefault="00B67ECF" w:rsidP="00613669">
            <w:pPr>
              <w:pStyle w:val="1fd"/>
              <w:widowControl w:val="0"/>
              <w:spacing w:after="0" w:line="240" w:lineRule="auto"/>
              <w:ind w:left="-57" w:right="-57"/>
              <w:rPr>
                <w:bCs/>
                <w:color w:val="auto"/>
                <w:sz w:val="28"/>
                <w:szCs w:val="28"/>
              </w:rPr>
            </w:pPr>
            <w:r w:rsidRPr="008E56A7">
              <w:rPr>
                <w:color w:val="auto"/>
                <w:sz w:val="28"/>
                <w:szCs w:val="28"/>
              </w:rPr>
              <w:t>Внебюджетные средства</w:t>
            </w: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6A86A336" w14:textId="1CDB119F"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4A303E69" w14:textId="1B3FB5AA"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7D71C49" w14:textId="7628F75F"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64E3B3" w14:textId="1CA6F5B2"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14:paraId="0380394D" w14:textId="4C2C5CA5"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auto"/>
              <w:left w:val="single" w:sz="4" w:space="0" w:color="000000"/>
              <w:bottom w:val="single" w:sz="4" w:space="0" w:color="000000"/>
              <w:right w:val="single" w:sz="4" w:space="0" w:color="000000"/>
            </w:tcBorders>
            <w:shd w:val="clear" w:color="auto" w:fill="auto"/>
            <w:vAlign w:val="center"/>
          </w:tcPr>
          <w:p w14:paraId="6922E855" w14:textId="5CEAFB82" w:rsidR="00B67ECF" w:rsidRPr="008E56A7" w:rsidRDefault="00B67ECF"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left w:val="single" w:sz="4" w:space="0" w:color="000000"/>
              <w:bottom w:val="single" w:sz="4" w:space="0" w:color="000000"/>
              <w:right w:val="single" w:sz="4" w:space="0" w:color="000000"/>
            </w:tcBorders>
            <w:shd w:val="clear" w:color="auto" w:fill="auto"/>
          </w:tcPr>
          <w:p w14:paraId="7B37E8E8" w14:textId="77777777" w:rsidR="00B67ECF" w:rsidRPr="008E56A7" w:rsidRDefault="00B67ECF" w:rsidP="00613669">
            <w:pPr>
              <w:pStyle w:val="1fd"/>
              <w:widowControl w:val="0"/>
              <w:spacing w:after="0" w:line="240" w:lineRule="auto"/>
              <w:rPr>
                <w:bCs/>
                <w:color w:val="auto"/>
                <w:sz w:val="28"/>
                <w:szCs w:val="28"/>
              </w:rPr>
            </w:pPr>
          </w:p>
        </w:tc>
      </w:tr>
      <w:tr w:rsidR="008143C8" w:rsidRPr="008E56A7" w14:paraId="30B08092" w14:textId="77777777" w:rsidTr="007501D8">
        <w:trPr>
          <w:trHeight w:val="132"/>
          <w:jc w:val="center"/>
        </w:trPr>
        <w:tc>
          <w:tcPr>
            <w:tcW w:w="175" w:type="pct"/>
            <w:vMerge w:val="restart"/>
            <w:tcBorders>
              <w:left w:val="single" w:sz="4" w:space="0" w:color="auto"/>
              <w:right w:val="single" w:sz="4" w:space="0" w:color="auto"/>
            </w:tcBorders>
            <w:shd w:val="clear" w:color="auto" w:fill="auto"/>
          </w:tcPr>
          <w:p w14:paraId="58A83704" w14:textId="77777777" w:rsidR="00746209" w:rsidRPr="008E56A7" w:rsidRDefault="0074620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val="restart"/>
            <w:tcBorders>
              <w:left w:val="single" w:sz="4" w:space="0" w:color="auto"/>
              <w:right w:val="single" w:sz="4" w:space="0" w:color="000000"/>
            </w:tcBorders>
            <w:shd w:val="clear" w:color="auto" w:fill="auto"/>
          </w:tcPr>
          <w:p w14:paraId="485387EB" w14:textId="0B580AAC" w:rsidR="00746209" w:rsidRPr="008E56A7" w:rsidRDefault="00D47004" w:rsidP="00613669">
            <w:pPr>
              <w:pStyle w:val="1fd"/>
              <w:widowControl w:val="0"/>
              <w:spacing w:after="0" w:line="240" w:lineRule="auto"/>
              <w:jc w:val="both"/>
              <w:rPr>
                <w:bCs/>
                <w:color w:val="auto"/>
                <w:sz w:val="28"/>
                <w:szCs w:val="28"/>
              </w:rPr>
            </w:pPr>
            <w:r w:rsidRPr="008E56A7">
              <w:rPr>
                <w:bCs/>
                <w:color w:val="auto"/>
                <w:sz w:val="28"/>
                <w:szCs w:val="28"/>
              </w:rPr>
              <w:t>Присутствие 2-3 провайдеров в МКД</w:t>
            </w:r>
          </w:p>
        </w:tc>
        <w:tc>
          <w:tcPr>
            <w:tcW w:w="332" w:type="pct"/>
            <w:vMerge w:val="restart"/>
            <w:tcBorders>
              <w:left w:val="single" w:sz="4" w:space="0" w:color="000000"/>
              <w:right w:val="single" w:sz="4" w:space="0" w:color="000000"/>
            </w:tcBorders>
            <w:shd w:val="clear" w:color="auto" w:fill="auto"/>
          </w:tcPr>
          <w:p w14:paraId="479218B0" w14:textId="4B9E2939" w:rsidR="00746209" w:rsidRPr="008E56A7" w:rsidRDefault="00D47004" w:rsidP="00613669">
            <w:pPr>
              <w:pStyle w:val="1fd"/>
              <w:widowControl w:val="0"/>
              <w:spacing w:after="0" w:line="240" w:lineRule="auto"/>
              <w:jc w:val="center"/>
              <w:rPr>
                <w:bCs/>
                <w:color w:val="auto"/>
                <w:sz w:val="28"/>
                <w:szCs w:val="28"/>
              </w:rPr>
            </w:pPr>
            <w:r w:rsidRPr="008E56A7">
              <w:rPr>
                <w:bCs/>
                <w:color w:val="auto"/>
                <w:sz w:val="28"/>
                <w:szCs w:val="28"/>
              </w:rPr>
              <w:t>х</w:t>
            </w:r>
          </w:p>
        </w:tc>
        <w:tc>
          <w:tcPr>
            <w:tcW w:w="502" w:type="pct"/>
            <w:vMerge w:val="restart"/>
            <w:tcBorders>
              <w:top w:val="single" w:sz="4" w:space="0" w:color="auto"/>
              <w:left w:val="single" w:sz="4" w:space="0" w:color="000000"/>
              <w:right w:val="single" w:sz="4" w:space="0" w:color="000000"/>
            </w:tcBorders>
            <w:shd w:val="clear" w:color="auto" w:fill="auto"/>
          </w:tcPr>
          <w:p w14:paraId="4AC9FB5E" w14:textId="4324E891" w:rsidR="00746209" w:rsidRPr="008E56A7" w:rsidRDefault="00EA7735" w:rsidP="00613669">
            <w:pPr>
              <w:pStyle w:val="1fd"/>
              <w:widowControl w:val="0"/>
              <w:spacing w:after="0" w:line="240" w:lineRule="auto"/>
              <w:ind w:left="-57" w:right="-57"/>
              <w:jc w:val="center"/>
              <w:rPr>
                <w:color w:val="auto"/>
                <w:sz w:val="28"/>
                <w:szCs w:val="28"/>
              </w:rPr>
            </w:pPr>
            <w:r w:rsidRPr="008E56A7">
              <w:rPr>
                <w:color w:val="auto"/>
                <w:sz w:val="28"/>
                <w:szCs w:val="28"/>
              </w:rPr>
              <w:t>х</w:t>
            </w:r>
          </w:p>
        </w:tc>
        <w:tc>
          <w:tcPr>
            <w:tcW w:w="296" w:type="pct"/>
            <w:vMerge w:val="restart"/>
            <w:tcBorders>
              <w:top w:val="single" w:sz="4" w:space="0" w:color="auto"/>
              <w:left w:val="single" w:sz="4" w:space="0" w:color="000000"/>
              <w:right w:val="single" w:sz="4" w:space="0" w:color="000000"/>
            </w:tcBorders>
            <w:shd w:val="clear" w:color="auto" w:fill="auto"/>
            <w:vAlign w:val="center"/>
          </w:tcPr>
          <w:p w14:paraId="41BD2069" w14:textId="54662D8C" w:rsidR="00746209" w:rsidRPr="008E56A7" w:rsidRDefault="00AF4722"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p>
        </w:tc>
        <w:tc>
          <w:tcPr>
            <w:tcW w:w="181" w:type="pct"/>
            <w:gridSpan w:val="2"/>
            <w:vMerge w:val="restart"/>
            <w:tcBorders>
              <w:top w:val="single" w:sz="4" w:space="0" w:color="auto"/>
              <w:left w:val="single" w:sz="4" w:space="0" w:color="000000"/>
              <w:right w:val="single" w:sz="4" w:space="0" w:color="auto"/>
            </w:tcBorders>
            <w:shd w:val="clear" w:color="auto" w:fill="auto"/>
            <w:vAlign w:val="center"/>
          </w:tcPr>
          <w:p w14:paraId="0F913F21" w14:textId="24587992" w:rsidR="00746209" w:rsidRPr="008E56A7" w:rsidRDefault="003A0C3E"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2023</w:t>
            </w:r>
          </w:p>
        </w:tc>
        <w:tc>
          <w:tcPr>
            <w:tcW w:w="581"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861E8E3" w14:textId="56190D01" w:rsidR="00746209" w:rsidRPr="008E56A7" w:rsidRDefault="00D70991" w:rsidP="00613669">
            <w:pPr>
              <w:pStyle w:val="1fd"/>
              <w:widowControl w:val="0"/>
              <w:spacing w:after="0" w:line="240" w:lineRule="auto"/>
              <w:ind w:left="-57" w:right="-57"/>
              <w:jc w:val="center"/>
              <w:rPr>
                <w:bCs/>
                <w:color w:val="auto"/>
                <w:sz w:val="28"/>
                <w:szCs w:val="28"/>
              </w:rPr>
            </w:pPr>
            <w:r w:rsidRPr="008E56A7">
              <w:rPr>
                <w:bCs/>
                <w:color w:val="auto"/>
                <w:sz w:val="28"/>
                <w:szCs w:val="28"/>
              </w:rPr>
              <w:t>В том числе по кварталам</w:t>
            </w:r>
          </w:p>
        </w:tc>
        <w:tc>
          <w:tcPr>
            <w:tcW w:w="635" w:type="pct"/>
            <w:gridSpan w:val="2"/>
            <w:vMerge w:val="restart"/>
            <w:tcBorders>
              <w:top w:val="single" w:sz="4" w:space="0" w:color="auto"/>
              <w:left w:val="single" w:sz="4" w:space="0" w:color="000000"/>
              <w:right w:val="single" w:sz="4" w:space="0" w:color="000000"/>
            </w:tcBorders>
            <w:shd w:val="clear" w:color="auto" w:fill="auto"/>
            <w:vAlign w:val="center"/>
          </w:tcPr>
          <w:p w14:paraId="522F8671" w14:textId="7ABA8989"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2024</w:t>
            </w:r>
          </w:p>
        </w:tc>
        <w:tc>
          <w:tcPr>
            <w:tcW w:w="319" w:type="pct"/>
            <w:vMerge w:val="restart"/>
            <w:tcBorders>
              <w:top w:val="single" w:sz="4" w:space="0" w:color="auto"/>
              <w:left w:val="single" w:sz="4" w:space="0" w:color="000000"/>
              <w:right w:val="single" w:sz="4" w:space="0" w:color="000000"/>
            </w:tcBorders>
            <w:shd w:val="clear" w:color="auto" w:fill="auto"/>
            <w:vAlign w:val="center"/>
          </w:tcPr>
          <w:p w14:paraId="04457266" w14:textId="613B3A3D"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2025</w:t>
            </w:r>
          </w:p>
        </w:tc>
        <w:tc>
          <w:tcPr>
            <w:tcW w:w="275" w:type="pct"/>
            <w:vMerge w:val="restart"/>
            <w:tcBorders>
              <w:top w:val="single" w:sz="4" w:space="0" w:color="auto"/>
              <w:left w:val="single" w:sz="4" w:space="0" w:color="000000"/>
              <w:right w:val="single" w:sz="4" w:space="0" w:color="000000"/>
            </w:tcBorders>
            <w:shd w:val="clear" w:color="auto" w:fill="auto"/>
            <w:vAlign w:val="center"/>
          </w:tcPr>
          <w:p w14:paraId="77426242" w14:textId="38361E89"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2026</w:t>
            </w:r>
          </w:p>
        </w:tc>
        <w:tc>
          <w:tcPr>
            <w:tcW w:w="286" w:type="pct"/>
            <w:vMerge w:val="restart"/>
            <w:tcBorders>
              <w:top w:val="single" w:sz="4" w:space="0" w:color="auto"/>
              <w:left w:val="single" w:sz="4" w:space="0" w:color="000000"/>
              <w:right w:val="single" w:sz="4" w:space="0" w:color="000000"/>
            </w:tcBorders>
            <w:shd w:val="clear" w:color="auto" w:fill="auto"/>
            <w:vAlign w:val="center"/>
          </w:tcPr>
          <w:p w14:paraId="48C06873" w14:textId="0F3E4896"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2027</w:t>
            </w:r>
          </w:p>
        </w:tc>
        <w:tc>
          <w:tcPr>
            <w:tcW w:w="195" w:type="pct"/>
            <w:vMerge w:val="restart"/>
            <w:tcBorders>
              <w:left w:val="single" w:sz="4" w:space="0" w:color="000000"/>
              <w:right w:val="single" w:sz="4" w:space="0" w:color="000000"/>
            </w:tcBorders>
            <w:shd w:val="clear" w:color="auto" w:fill="auto"/>
          </w:tcPr>
          <w:p w14:paraId="1873E1F7" w14:textId="77777777" w:rsidR="00746209" w:rsidRPr="008E56A7" w:rsidRDefault="00746209" w:rsidP="00613669">
            <w:pPr>
              <w:pStyle w:val="1fd"/>
              <w:widowControl w:val="0"/>
              <w:spacing w:after="0" w:line="240" w:lineRule="auto"/>
              <w:rPr>
                <w:bCs/>
                <w:color w:val="auto"/>
                <w:sz w:val="28"/>
                <w:szCs w:val="28"/>
              </w:rPr>
            </w:pPr>
          </w:p>
        </w:tc>
      </w:tr>
      <w:tr w:rsidR="00A20906" w:rsidRPr="008E56A7" w14:paraId="0F43B0E0" w14:textId="77777777" w:rsidTr="007501D8">
        <w:trPr>
          <w:trHeight w:val="131"/>
          <w:jc w:val="center"/>
        </w:trPr>
        <w:tc>
          <w:tcPr>
            <w:tcW w:w="175" w:type="pct"/>
            <w:vMerge/>
            <w:tcBorders>
              <w:left w:val="single" w:sz="4" w:space="0" w:color="auto"/>
              <w:right w:val="single" w:sz="4" w:space="0" w:color="auto"/>
            </w:tcBorders>
            <w:shd w:val="clear" w:color="auto" w:fill="auto"/>
          </w:tcPr>
          <w:p w14:paraId="6F4F22A7" w14:textId="77777777" w:rsidR="00746209" w:rsidRPr="008E56A7" w:rsidRDefault="0074620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auto"/>
              <w:right w:val="single" w:sz="4" w:space="0" w:color="000000"/>
            </w:tcBorders>
            <w:shd w:val="clear" w:color="auto" w:fill="auto"/>
          </w:tcPr>
          <w:p w14:paraId="49F14F69" w14:textId="77777777" w:rsidR="00746209" w:rsidRPr="008E56A7" w:rsidRDefault="00746209"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49805AD1" w14:textId="77777777" w:rsidR="00746209" w:rsidRPr="008E56A7" w:rsidRDefault="00746209" w:rsidP="00613669">
            <w:pPr>
              <w:pStyle w:val="1fd"/>
              <w:widowControl w:val="0"/>
              <w:spacing w:after="0" w:line="240" w:lineRule="auto"/>
              <w:jc w:val="center"/>
              <w:rPr>
                <w:bCs/>
                <w:color w:val="auto"/>
                <w:sz w:val="28"/>
                <w:szCs w:val="28"/>
              </w:rPr>
            </w:pPr>
          </w:p>
        </w:tc>
        <w:tc>
          <w:tcPr>
            <w:tcW w:w="502" w:type="pct"/>
            <w:vMerge/>
            <w:tcBorders>
              <w:left w:val="single" w:sz="4" w:space="0" w:color="000000"/>
              <w:right w:val="single" w:sz="4" w:space="0" w:color="000000"/>
            </w:tcBorders>
            <w:shd w:val="clear" w:color="auto" w:fill="auto"/>
          </w:tcPr>
          <w:p w14:paraId="5C28DE70" w14:textId="77777777" w:rsidR="00746209" w:rsidRPr="008E56A7" w:rsidRDefault="00746209" w:rsidP="00613669">
            <w:pPr>
              <w:pStyle w:val="1fd"/>
              <w:widowControl w:val="0"/>
              <w:spacing w:after="0" w:line="240" w:lineRule="auto"/>
              <w:ind w:left="-57" w:right="-57"/>
              <w:rPr>
                <w:color w:val="auto"/>
                <w:sz w:val="28"/>
                <w:szCs w:val="28"/>
              </w:rPr>
            </w:pPr>
          </w:p>
        </w:tc>
        <w:tc>
          <w:tcPr>
            <w:tcW w:w="296" w:type="pct"/>
            <w:vMerge/>
            <w:tcBorders>
              <w:left w:val="single" w:sz="4" w:space="0" w:color="000000"/>
              <w:bottom w:val="single" w:sz="4" w:space="0" w:color="auto"/>
              <w:right w:val="single" w:sz="4" w:space="0" w:color="000000"/>
            </w:tcBorders>
            <w:shd w:val="clear" w:color="auto" w:fill="auto"/>
            <w:vAlign w:val="center"/>
          </w:tcPr>
          <w:p w14:paraId="26EA58B6" w14:textId="77777777" w:rsidR="00746209" w:rsidRPr="008E56A7" w:rsidRDefault="00746209" w:rsidP="00613669">
            <w:pPr>
              <w:pStyle w:val="1fd"/>
              <w:widowControl w:val="0"/>
              <w:spacing w:after="0" w:line="240" w:lineRule="auto"/>
              <w:ind w:left="-57" w:right="-57"/>
              <w:jc w:val="center"/>
              <w:rPr>
                <w:bCs/>
                <w:color w:val="auto"/>
                <w:sz w:val="28"/>
                <w:szCs w:val="28"/>
              </w:rPr>
            </w:pPr>
          </w:p>
        </w:tc>
        <w:tc>
          <w:tcPr>
            <w:tcW w:w="181" w:type="pct"/>
            <w:gridSpan w:val="2"/>
            <w:vMerge/>
            <w:tcBorders>
              <w:left w:val="single" w:sz="4" w:space="0" w:color="000000"/>
              <w:bottom w:val="single" w:sz="4" w:space="0" w:color="auto"/>
              <w:right w:val="single" w:sz="4" w:space="0" w:color="auto"/>
            </w:tcBorders>
            <w:shd w:val="clear" w:color="auto" w:fill="auto"/>
            <w:vAlign w:val="center"/>
          </w:tcPr>
          <w:p w14:paraId="075A18C9" w14:textId="77777777" w:rsidR="00746209" w:rsidRPr="008E56A7" w:rsidRDefault="00746209" w:rsidP="00613669">
            <w:pPr>
              <w:pStyle w:val="1fd"/>
              <w:widowControl w:val="0"/>
              <w:spacing w:after="0" w:line="240" w:lineRule="auto"/>
              <w:ind w:left="-57" w:right="-57"/>
              <w:jc w:val="center"/>
              <w:rPr>
                <w:bCs/>
                <w:color w:val="auto"/>
                <w:sz w:val="28"/>
                <w:szCs w:val="28"/>
              </w:rPr>
            </w:pP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14:paraId="20143B43" w14:textId="1A14B0D0" w:rsidR="00746209" w:rsidRPr="008E56A7" w:rsidRDefault="00D70991"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I</w:t>
            </w:r>
          </w:p>
        </w:tc>
        <w:tc>
          <w:tcPr>
            <w:tcW w:w="1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0958B" w14:textId="26CFE00C" w:rsidR="00746209" w:rsidRPr="008E56A7" w:rsidRDefault="00D70991"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II</w:t>
            </w:r>
          </w:p>
        </w:tc>
        <w:tc>
          <w:tcPr>
            <w:tcW w:w="1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F41C3" w14:textId="0FD306F3" w:rsidR="00746209" w:rsidRPr="008E56A7" w:rsidRDefault="00D70991"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III</w:t>
            </w:r>
          </w:p>
        </w:tc>
        <w:tc>
          <w:tcPr>
            <w:tcW w:w="175" w:type="pct"/>
            <w:tcBorders>
              <w:top w:val="single" w:sz="4" w:space="0" w:color="auto"/>
              <w:left w:val="single" w:sz="4" w:space="0" w:color="auto"/>
              <w:bottom w:val="single" w:sz="4" w:space="0" w:color="auto"/>
              <w:right w:val="single" w:sz="4" w:space="0" w:color="000000"/>
            </w:tcBorders>
            <w:shd w:val="clear" w:color="auto" w:fill="auto"/>
            <w:vAlign w:val="center"/>
          </w:tcPr>
          <w:p w14:paraId="4737921C" w14:textId="7BE534D2" w:rsidR="00746209" w:rsidRPr="008E56A7" w:rsidRDefault="00D70991"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IV</w:t>
            </w:r>
          </w:p>
        </w:tc>
        <w:tc>
          <w:tcPr>
            <w:tcW w:w="635" w:type="pct"/>
            <w:gridSpan w:val="2"/>
            <w:vMerge/>
            <w:tcBorders>
              <w:left w:val="single" w:sz="4" w:space="0" w:color="000000"/>
              <w:bottom w:val="single" w:sz="4" w:space="0" w:color="auto"/>
              <w:right w:val="single" w:sz="4" w:space="0" w:color="000000"/>
            </w:tcBorders>
            <w:shd w:val="clear" w:color="auto" w:fill="auto"/>
            <w:vAlign w:val="center"/>
          </w:tcPr>
          <w:p w14:paraId="26758241" w14:textId="41327176" w:rsidR="00746209" w:rsidRPr="008E56A7" w:rsidRDefault="00746209" w:rsidP="00613669">
            <w:pPr>
              <w:pStyle w:val="1fd"/>
              <w:widowControl w:val="0"/>
              <w:spacing w:after="0" w:line="240" w:lineRule="auto"/>
              <w:ind w:left="-57" w:right="-57"/>
              <w:jc w:val="center"/>
              <w:rPr>
                <w:bCs/>
                <w:color w:val="auto"/>
                <w:sz w:val="28"/>
                <w:szCs w:val="28"/>
              </w:rPr>
            </w:pPr>
          </w:p>
        </w:tc>
        <w:tc>
          <w:tcPr>
            <w:tcW w:w="319" w:type="pct"/>
            <w:vMerge/>
            <w:tcBorders>
              <w:left w:val="single" w:sz="4" w:space="0" w:color="000000"/>
              <w:bottom w:val="single" w:sz="4" w:space="0" w:color="auto"/>
              <w:right w:val="single" w:sz="4" w:space="0" w:color="000000"/>
            </w:tcBorders>
            <w:shd w:val="clear" w:color="auto" w:fill="auto"/>
            <w:vAlign w:val="center"/>
          </w:tcPr>
          <w:p w14:paraId="0512CA0A" w14:textId="77777777" w:rsidR="00746209" w:rsidRPr="008E56A7" w:rsidRDefault="00746209" w:rsidP="00613669">
            <w:pPr>
              <w:pStyle w:val="1fd"/>
              <w:widowControl w:val="0"/>
              <w:spacing w:after="0" w:line="240" w:lineRule="auto"/>
              <w:ind w:left="-57" w:right="-57"/>
              <w:jc w:val="center"/>
              <w:rPr>
                <w:bCs/>
                <w:color w:val="auto"/>
                <w:sz w:val="28"/>
                <w:szCs w:val="28"/>
              </w:rPr>
            </w:pPr>
          </w:p>
        </w:tc>
        <w:tc>
          <w:tcPr>
            <w:tcW w:w="275" w:type="pct"/>
            <w:vMerge/>
            <w:tcBorders>
              <w:left w:val="single" w:sz="4" w:space="0" w:color="000000"/>
              <w:bottom w:val="single" w:sz="4" w:space="0" w:color="auto"/>
              <w:right w:val="single" w:sz="4" w:space="0" w:color="000000"/>
            </w:tcBorders>
            <w:shd w:val="clear" w:color="auto" w:fill="auto"/>
            <w:vAlign w:val="center"/>
          </w:tcPr>
          <w:p w14:paraId="3CDD8D9E" w14:textId="77777777" w:rsidR="00746209" w:rsidRPr="008E56A7" w:rsidRDefault="00746209" w:rsidP="00613669">
            <w:pPr>
              <w:pStyle w:val="1fd"/>
              <w:widowControl w:val="0"/>
              <w:spacing w:after="0" w:line="240" w:lineRule="auto"/>
              <w:ind w:left="-57" w:right="-57"/>
              <w:jc w:val="center"/>
              <w:rPr>
                <w:bCs/>
                <w:color w:val="auto"/>
                <w:sz w:val="28"/>
                <w:szCs w:val="28"/>
              </w:rPr>
            </w:pPr>
          </w:p>
        </w:tc>
        <w:tc>
          <w:tcPr>
            <w:tcW w:w="286" w:type="pct"/>
            <w:vMerge/>
            <w:tcBorders>
              <w:left w:val="single" w:sz="4" w:space="0" w:color="000000"/>
              <w:bottom w:val="single" w:sz="4" w:space="0" w:color="auto"/>
              <w:right w:val="single" w:sz="4" w:space="0" w:color="000000"/>
            </w:tcBorders>
            <w:shd w:val="clear" w:color="auto" w:fill="auto"/>
            <w:vAlign w:val="center"/>
          </w:tcPr>
          <w:p w14:paraId="1A8EB1C7" w14:textId="77777777" w:rsidR="00746209" w:rsidRPr="008E56A7" w:rsidRDefault="00746209" w:rsidP="00613669">
            <w:pPr>
              <w:pStyle w:val="1fd"/>
              <w:widowControl w:val="0"/>
              <w:spacing w:after="0" w:line="240" w:lineRule="auto"/>
              <w:ind w:left="-57" w:right="-57"/>
              <w:jc w:val="center"/>
              <w:rPr>
                <w:bCs/>
                <w:color w:val="auto"/>
                <w:sz w:val="28"/>
                <w:szCs w:val="28"/>
              </w:rPr>
            </w:pPr>
          </w:p>
        </w:tc>
        <w:tc>
          <w:tcPr>
            <w:tcW w:w="195" w:type="pct"/>
            <w:vMerge/>
            <w:tcBorders>
              <w:left w:val="single" w:sz="4" w:space="0" w:color="000000"/>
              <w:bottom w:val="single" w:sz="4" w:space="0" w:color="auto"/>
              <w:right w:val="single" w:sz="4" w:space="0" w:color="000000"/>
            </w:tcBorders>
            <w:shd w:val="clear" w:color="auto" w:fill="auto"/>
          </w:tcPr>
          <w:p w14:paraId="6F46EECA" w14:textId="77777777" w:rsidR="00746209" w:rsidRPr="008E56A7" w:rsidRDefault="00746209" w:rsidP="00613669">
            <w:pPr>
              <w:pStyle w:val="1fd"/>
              <w:widowControl w:val="0"/>
              <w:spacing w:after="0" w:line="240" w:lineRule="auto"/>
              <w:rPr>
                <w:bCs/>
                <w:color w:val="auto"/>
                <w:sz w:val="28"/>
                <w:szCs w:val="28"/>
              </w:rPr>
            </w:pPr>
          </w:p>
        </w:tc>
      </w:tr>
      <w:tr w:rsidR="00A20906" w:rsidRPr="008E56A7" w14:paraId="414FF2DE" w14:textId="77777777" w:rsidTr="007501D8">
        <w:trPr>
          <w:trHeight w:val="131"/>
          <w:jc w:val="center"/>
        </w:trPr>
        <w:tc>
          <w:tcPr>
            <w:tcW w:w="175" w:type="pct"/>
            <w:vMerge/>
            <w:tcBorders>
              <w:left w:val="single" w:sz="4" w:space="0" w:color="auto"/>
              <w:right w:val="single" w:sz="4" w:space="0" w:color="auto"/>
            </w:tcBorders>
            <w:shd w:val="clear" w:color="auto" w:fill="auto"/>
          </w:tcPr>
          <w:p w14:paraId="0BFEFF6C" w14:textId="77777777" w:rsidR="00746209" w:rsidRPr="008E56A7" w:rsidRDefault="0074620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auto"/>
              <w:bottom w:val="single" w:sz="4" w:space="0" w:color="000000"/>
              <w:right w:val="single" w:sz="4" w:space="0" w:color="000000"/>
            </w:tcBorders>
            <w:shd w:val="clear" w:color="auto" w:fill="auto"/>
          </w:tcPr>
          <w:p w14:paraId="509995AB" w14:textId="77777777" w:rsidR="00746209" w:rsidRPr="008E56A7" w:rsidRDefault="00746209" w:rsidP="00613669">
            <w:pPr>
              <w:pStyle w:val="1fd"/>
              <w:widowControl w:val="0"/>
              <w:spacing w:after="0" w:line="240" w:lineRule="auto"/>
              <w:jc w:val="both"/>
              <w:rPr>
                <w:bCs/>
                <w:color w:val="auto"/>
                <w:sz w:val="28"/>
                <w:szCs w:val="28"/>
              </w:rPr>
            </w:pPr>
          </w:p>
        </w:tc>
        <w:tc>
          <w:tcPr>
            <w:tcW w:w="332" w:type="pct"/>
            <w:vMerge/>
            <w:tcBorders>
              <w:left w:val="single" w:sz="4" w:space="0" w:color="000000"/>
              <w:bottom w:val="single" w:sz="4" w:space="0" w:color="000000"/>
              <w:right w:val="single" w:sz="4" w:space="0" w:color="000000"/>
            </w:tcBorders>
            <w:shd w:val="clear" w:color="auto" w:fill="auto"/>
          </w:tcPr>
          <w:p w14:paraId="2F0FAD3E" w14:textId="77777777" w:rsidR="00746209" w:rsidRPr="008E56A7" w:rsidRDefault="00746209"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000000"/>
              <w:right w:val="single" w:sz="4" w:space="0" w:color="000000"/>
            </w:tcBorders>
            <w:shd w:val="clear" w:color="auto" w:fill="auto"/>
          </w:tcPr>
          <w:p w14:paraId="0776017D" w14:textId="77777777" w:rsidR="00746209" w:rsidRPr="008E56A7" w:rsidRDefault="00746209" w:rsidP="00613669">
            <w:pPr>
              <w:pStyle w:val="1fd"/>
              <w:widowControl w:val="0"/>
              <w:spacing w:after="0" w:line="240" w:lineRule="auto"/>
              <w:ind w:left="-57" w:right="-57"/>
              <w:rPr>
                <w:color w:val="auto"/>
                <w:sz w:val="28"/>
                <w:szCs w:val="28"/>
              </w:rPr>
            </w:pPr>
          </w:p>
        </w:tc>
        <w:tc>
          <w:tcPr>
            <w:tcW w:w="296" w:type="pct"/>
            <w:tcBorders>
              <w:top w:val="single" w:sz="4" w:space="0" w:color="auto"/>
              <w:left w:val="single" w:sz="4" w:space="0" w:color="000000"/>
              <w:bottom w:val="single" w:sz="4" w:space="0" w:color="000000"/>
              <w:right w:val="single" w:sz="4" w:space="0" w:color="000000"/>
            </w:tcBorders>
            <w:shd w:val="clear" w:color="auto" w:fill="auto"/>
            <w:vAlign w:val="center"/>
          </w:tcPr>
          <w:p w14:paraId="5523C358" w14:textId="5BFB7723" w:rsidR="00746209" w:rsidRPr="008E56A7" w:rsidRDefault="00AF472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81" w:type="pct"/>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809E3E1" w14:textId="59166B28" w:rsidR="00746209" w:rsidRPr="008E56A7" w:rsidRDefault="00AF472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14:paraId="1707C224" w14:textId="4C19B785" w:rsidR="00746209" w:rsidRPr="008E56A7" w:rsidRDefault="00AF472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89473" w14:textId="11A248EE" w:rsidR="00746209" w:rsidRPr="008E56A7" w:rsidRDefault="00AF472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2C16A" w14:textId="19D47D3F" w:rsidR="00746209" w:rsidRPr="008E56A7" w:rsidRDefault="00AF472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75" w:type="pct"/>
            <w:tcBorders>
              <w:top w:val="single" w:sz="4" w:space="0" w:color="auto"/>
              <w:left w:val="single" w:sz="4" w:space="0" w:color="auto"/>
              <w:bottom w:val="single" w:sz="4" w:space="0" w:color="auto"/>
              <w:right w:val="single" w:sz="4" w:space="0" w:color="000000"/>
            </w:tcBorders>
            <w:shd w:val="clear" w:color="auto" w:fill="auto"/>
            <w:vAlign w:val="center"/>
          </w:tcPr>
          <w:p w14:paraId="3908AF82" w14:textId="2ABBEAFF" w:rsidR="00746209" w:rsidRPr="008E56A7" w:rsidRDefault="00AF472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635"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E781192" w14:textId="063301C5" w:rsidR="00746209" w:rsidRPr="008E56A7" w:rsidRDefault="00AF472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319" w:type="pct"/>
            <w:tcBorders>
              <w:top w:val="single" w:sz="4" w:space="0" w:color="auto"/>
              <w:left w:val="single" w:sz="4" w:space="0" w:color="000000"/>
              <w:bottom w:val="single" w:sz="4" w:space="0" w:color="000000"/>
              <w:right w:val="single" w:sz="4" w:space="0" w:color="000000"/>
            </w:tcBorders>
            <w:shd w:val="clear" w:color="auto" w:fill="auto"/>
            <w:vAlign w:val="center"/>
          </w:tcPr>
          <w:p w14:paraId="2F46D7EB" w14:textId="6DD7A0D4" w:rsidR="00746209" w:rsidRPr="008E56A7" w:rsidRDefault="00AF472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14:paraId="4BD62FF5" w14:textId="0441E30D" w:rsidR="00746209" w:rsidRPr="008E56A7" w:rsidRDefault="00AF472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86" w:type="pct"/>
            <w:tcBorders>
              <w:top w:val="single" w:sz="4" w:space="0" w:color="auto"/>
              <w:left w:val="single" w:sz="4" w:space="0" w:color="000000"/>
              <w:bottom w:val="single" w:sz="4" w:space="0" w:color="000000"/>
              <w:right w:val="single" w:sz="4" w:space="0" w:color="000000"/>
            </w:tcBorders>
            <w:shd w:val="clear" w:color="auto" w:fill="auto"/>
            <w:vAlign w:val="center"/>
          </w:tcPr>
          <w:p w14:paraId="72FA9ED2" w14:textId="6EB00AC3" w:rsidR="00746209" w:rsidRPr="008E56A7" w:rsidRDefault="00AF472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95" w:type="pct"/>
            <w:tcBorders>
              <w:top w:val="single" w:sz="4" w:space="0" w:color="auto"/>
              <w:left w:val="single" w:sz="4" w:space="0" w:color="000000"/>
              <w:bottom w:val="single" w:sz="4" w:space="0" w:color="000000"/>
              <w:right w:val="single" w:sz="4" w:space="0" w:color="000000"/>
            </w:tcBorders>
            <w:shd w:val="clear" w:color="auto" w:fill="auto"/>
          </w:tcPr>
          <w:p w14:paraId="13ABCFCF" w14:textId="77777777" w:rsidR="00746209" w:rsidRPr="008E56A7" w:rsidRDefault="00746209" w:rsidP="00613669">
            <w:pPr>
              <w:pStyle w:val="1fd"/>
              <w:widowControl w:val="0"/>
              <w:spacing w:after="0" w:line="240" w:lineRule="auto"/>
              <w:rPr>
                <w:bCs/>
                <w:color w:val="auto"/>
                <w:sz w:val="28"/>
                <w:szCs w:val="28"/>
              </w:rPr>
            </w:pPr>
          </w:p>
        </w:tc>
      </w:tr>
      <w:tr w:rsidR="00A20906" w:rsidRPr="008E56A7" w14:paraId="360616E1" w14:textId="77777777" w:rsidTr="007501D8">
        <w:trPr>
          <w:trHeight w:val="300"/>
          <w:jc w:val="center"/>
        </w:trPr>
        <w:tc>
          <w:tcPr>
            <w:tcW w:w="175" w:type="pct"/>
            <w:vMerge w:val="restart"/>
            <w:tcBorders>
              <w:top w:val="single" w:sz="4" w:space="0" w:color="auto"/>
              <w:left w:val="single" w:sz="4" w:space="0" w:color="000000"/>
              <w:right w:val="single" w:sz="4" w:space="0" w:color="000000"/>
            </w:tcBorders>
            <w:shd w:val="clear" w:color="auto" w:fill="auto"/>
          </w:tcPr>
          <w:p w14:paraId="3D046861" w14:textId="77777777" w:rsidR="00746209" w:rsidRPr="008E56A7" w:rsidRDefault="00746209" w:rsidP="00613669">
            <w:pPr>
              <w:pStyle w:val="14"/>
              <w:widowControl w:val="0"/>
              <w:spacing w:after="0" w:line="240" w:lineRule="auto"/>
              <w:ind w:left="0"/>
              <w:contextualSpacing w:val="0"/>
              <w:jc w:val="right"/>
              <w:rPr>
                <w:rFonts w:ascii="Times New Roman" w:hAnsi="Times New Roman"/>
                <w:bCs/>
                <w:sz w:val="28"/>
                <w:szCs w:val="28"/>
              </w:rPr>
            </w:pPr>
            <w:r w:rsidRPr="008E56A7">
              <w:rPr>
                <w:rFonts w:ascii="Times New Roman" w:hAnsi="Times New Roman"/>
                <w:bCs/>
                <w:sz w:val="28"/>
                <w:szCs w:val="28"/>
              </w:rPr>
              <w:t>1.2.</w:t>
            </w:r>
          </w:p>
        </w:tc>
        <w:tc>
          <w:tcPr>
            <w:tcW w:w="1223" w:type="pct"/>
            <w:vMerge w:val="restart"/>
            <w:tcBorders>
              <w:top w:val="single" w:sz="4" w:space="0" w:color="000000"/>
              <w:left w:val="single" w:sz="4" w:space="0" w:color="000000"/>
              <w:right w:val="single" w:sz="4" w:space="0" w:color="000000"/>
            </w:tcBorders>
            <w:shd w:val="clear" w:color="auto" w:fill="auto"/>
          </w:tcPr>
          <w:p w14:paraId="6D253677" w14:textId="77777777" w:rsidR="00746209" w:rsidRPr="008E56A7" w:rsidRDefault="00746209" w:rsidP="00613669">
            <w:pPr>
              <w:pStyle w:val="1fd"/>
              <w:widowControl w:val="0"/>
              <w:spacing w:after="0" w:line="240" w:lineRule="auto"/>
              <w:jc w:val="both"/>
              <w:rPr>
                <w:bCs/>
                <w:color w:val="auto"/>
                <w:sz w:val="28"/>
                <w:szCs w:val="28"/>
              </w:rPr>
            </w:pPr>
            <w:r w:rsidRPr="008E56A7">
              <w:rPr>
                <w:bCs/>
                <w:color w:val="auto"/>
                <w:sz w:val="28"/>
                <w:szCs w:val="28"/>
              </w:rPr>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332" w:type="pct"/>
            <w:vMerge w:val="restart"/>
            <w:tcBorders>
              <w:top w:val="single" w:sz="4" w:space="0" w:color="000000"/>
              <w:left w:val="single" w:sz="4" w:space="0" w:color="000000"/>
              <w:right w:val="single" w:sz="4" w:space="0" w:color="000000"/>
            </w:tcBorders>
            <w:shd w:val="clear" w:color="auto" w:fill="auto"/>
          </w:tcPr>
          <w:p w14:paraId="47A75C48" w14:textId="77777777" w:rsidR="00746209" w:rsidRPr="008E56A7" w:rsidRDefault="00746209" w:rsidP="00613669">
            <w:pPr>
              <w:pStyle w:val="1fd"/>
              <w:widowControl w:val="0"/>
              <w:spacing w:after="0" w:line="240" w:lineRule="auto"/>
              <w:jc w:val="center"/>
              <w:rPr>
                <w:bCs/>
                <w:color w:val="auto"/>
                <w:sz w:val="28"/>
                <w:szCs w:val="28"/>
              </w:rPr>
            </w:pPr>
            <w:r w:rsidRPr="008E56A7">
              <w:rPr>
                <w:bCs/>
                <w:color w:val="auto"/>
                <w:sz w:val="28"/>
                <w:szCs w:val="28"/>
              </w:rPr>
              <w:t>2023-2027</w:t>
            </w:r>
          </w:p>
        </w:tc>
        <w:tc>
          <w:tcPr>
            <w:tcW w:w="502" w:type="pct"/>
            <w:tcBorders>
              <w:top w:val="single" w:sz="4" w:space="0" w:color="000000"/>
              <w:left w:val="single" w:sz="4" w:space="0" w:color="000000"/>
              <w:bottom w:val="single" w:sz="4" w:space="0" w:color="auto"/>
              <w:right w:val="single" w:sz="4" w:space="0" w:color="000000"/>
            </w:tcBorders>
            <w:shd w:val="clear" w:color="auto" w:fill="auto"/>
          </w:tcPr>
          <w:p w14:paraId="7A8C031B" w14:textId="597FF99B" w:rsidR="00746209" w:rsidRPr="008E56A7" w:rsidRDefault="00746209" w:rsidP="00613669">
            <w:pPr>
              <w:pStyle w:val="1fd"/>
              <w:widowControl w:val="0"/>
              <w:spacing w:after="0" w:line="240" w:lineRule="auto"/>
              <w:ind w:left="-57" w:right="-57"/>
              <w:rPr>
                <w:bCs/>
                <w:color w:val="auto"/>
                <w:sz w:val="28"/>
                <w:szCs w:val="28"/>
              </w:rPr>
            </w:pPr>
            <w:r w:rsidRPr="008E56A7">
              <w:rPr>
                <w:color w:val="auto"/>
                <w:sz w:val="28"/>
                <w:szCs w:val="28"/>
              </w:rPr>
              <w:t>Итого:</w:t>
            </w:r>
          </w:p>
        </w:tc>
        <w:tc>
          <w:tcPr>
            <w:tcW w:w="296" w:type="pct"/>
            <w:tcBorders>
              <w:top w:val="single" w:sz="4" w:space="0" w:color="000000"/>
              <w:left w:val="single" w:sz="4" w:space="0" w:color="000000"/>
              <w:bottom w:val="single" w:sz="4" w:space="0" w:color="auto"/>
              <w:right w:val="single" w:sz="4" w:space="0" w:color="000000"/>
            </w:tcBorders>
            <w:shd w:val="clear" w:color="auto" w:fill="auto"/>
            <w:vAlign w:val="center"/>
          </w:tcPr>
          <w:p w14:paraId="6860118D" w14:textId="79B87522"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000000"/>
              <w:left w:val="single" w:sz="4" w:space="0" w:color="000000"/>
              <w:bottom w:val="single" w:sz="4" w:space="0" w:color="auto"/>
              <w:right w:val="single" w:sz="4" w:space="0" w:color="000000"/>
            </w:tcBorders>
            <w:shd w:val="clear" w:color="auto" w:fill="auto"/>
            <w:vAlign w:val="center"/>
          </w:tcPr>
          <w:p w14:paraId="488E3A0B" w14:textId="2C48A506"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355A073" w14:textId="782823DC"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000000"/>
              <w:left w:val="single" w:sz="4" w:space="0" w:color="000000"/>
              <w:bottom w:val="single" w:sz="4" w:space="0" w:color="auto"/>
              <w:right w:val="single" w:sz="4" w:space="0" w:color="000000"/>
            </w:tcBorders>
            <w:shd w:val="clear" w:color="auto" w:fill="auto"/>
            <w:vAlign w:val="center"/>
          </w:tcPr>
          <w:p w14:paraId="56F91732" w14:textId="6422EE0B"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000000"/>
              <w:left w:val="single" w:sz="4" w:space="0" w:color="000000"/>
              <w:bottom w:val="single" w:sz="4" w:space="0" w:color="auto"/>
              <w:right w:val="single" w:sz="4" w:space="0" w:color="000000"/>
            </w:tcBorders>
            <w:shd w:val="clear" w:color="auto" w:fill="auto"/>
            <w:vAlign w:val="center"/>
          </w:tcPr>
          <w:p w14:paraId="2CFBB494" w14:textId="12C9B4C5"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000000"/>
              <w:left w:val="single" w:sz="4" w:space="0" w:color="000000"/>
              <w:bottom w:val="single" w:sz="4" w:space="0" w:color="auto"/>
              <w:right w:val="single" w:sz="4" w:space="0" w:color="000000"/>
            </w:tcBorders>
            <w:shd w:val="clear" w:color="auto" w:fill="auto"/>
            <w:vAlign w:val="center"/>
          </w:tcPr>
          <w:p w14:paraId="4F4B5C52" w14:textId="340F2151"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val="restart"/>
            <w:tcBorders>
              <w:top w:val="single" w:sz="4" w:space="0" w:color="000000"/>
              <w:left w:val="single" w:sz="4" w:space="0" w:color="000000"/>
              <w:right w:val="single" w:sz="4" w:space="0" w:color="000000"/>
            </w:tcBorders>
            <w:shd w:val="clear" w:color="auto" w:fill="auto"/>
          </w:tcPr>
          <w:p w14:paraId="1921855E" w14:textId="77777777" w:rsidR="00746209" w:rsidRPr="008E56A7" w:rsidRDefault="00746209" w:rsidP="00613669">
            <w:pPr>
              <w:pStyle w:val="1fd"/>
              <w:widowControl w:val="0"/>
              <w:spacing w:after="0" w:line="240" w:lineRule="auto"/>
              <w:rPr>
                <w:bCs/>
                <w:color w:val="auto"/>
                <w:sz w:val="28"/>
                <w:szCs w:val="28"/>
              </w:rPr>
            </w:pPr>
          </w:p>
        </w:tc>
      </w:tr>
      <w:tr w:rsidR="00A20906" w:rsidRPr="008E56A7" w14:paraId="20795F06" w14:textId="77777777" w:rsidTr="007501D8">
        <w:trPr>
          <w:trHeight w:val="858"/>
          <w:jc w:val="center"/>
        </w:trPr>
        <w:tc>
          <w:tcPr>
            <w:tcW w:w="175" w:type="pct"/>
            <w:vMerge/>
            <w:tcBorders>
              <w:left w:val="single" w:sz="4" w:space="0" w:color="000000"/>
              <w:right w:val="single" w:sz="4" w:space="0" w:color="000000"/>
            </w:tcBorders>
            <w:shd w:val="clear" w:color="auto" w:fill="auto"/>
          </w:tcPr>
          <w:p w14:paraId="1C719FEF" w14:textId="77777777" w:rsidR="00746209" w:rsidRPr="008E56A7" w:rsidRDefault="0074620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4E115ADB" w14:textId="77777777" w:rsidR="00746209" w:rsidRPr="008E56A7" w:rsidRDefault="00746209"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0AD764E5" w14:textId="77777777" w:rsidR="00746209" w:rsidRPr="008E56A7" w:rsidRDefault="00746209" w:rsidP="00613669">
            <w:pPr>
              <w:pStyle w:val="1fd"/>
              <w:widowControl w:val="0"/>
              <w:spacing w:after="0" w:line="240" w:lineRule="auto"/>
              <w:jc w:val="center"/>
              <w:rPr>
                <w:bCs/>
                <w:color w:val="auto"/>
                <w:sz w:val="28"/>
                <w:szCs w:val="28"/>
              </w:rPr>
            </w:pPr>
          </w:p>
        </w:tc>
        <w:tc>
          <w:tcPr>
            <w:tcW w:w="502" w:type="pct"/>
            <w:tcBorders>
              <w:top w:val="single" w:sz="4" w:space="0" w:color="auto"/>
              <w:left w:val="single" w:sz="4" w:space="0" w:color="000000"/>
              <w:bottom w:val="single" w:sz="4" w:space="0" w:color="auto"/>
              <w:right w:val="single" w:sz="4" w:space="0" w:color="000000"/>
            </w:tcBorders>
            <w:shd w:val="clear" w:color="auto" w:fill="auto"/>
          </w:tcPr>
          <w:p w14:paraId="044656CC" w14:textId="59474A8B" w:rsidR="00746209" w:rsidRPr="008E56A7" w:rsidRDefault="00746209" w:rsidP="00613669">
            <w:pPr>
              <w:pStyle w:val="1fd"/>
              <w:widowControl w:val="0"/>
              <w:spacing w:after="0" w:line="240" w:lineRule="auto"/>
              <w:ind w:left="-57" w:right="-57"/>
              <w:rPr>
                <w:bCs/>
                <w:color w:val="auto"/>
                <w:sz w:val="28"/>
                <w:szCs w:val="28"/>
              </w:rPr>
            </w:pPr>
            <w:r w:rsidRPr="008E56A7">
              <w:rPr>
                <w:color w:val="auto"/>
                <w:sz w:val="28"/>
                <w:szCs w:val="28"/>
              </w:rPr>
              <w:t>Средства бюджета Московской области</w:t>
            </w: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197C8D07" w14:textId="437DE80F"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5A3B12DE" w14:textId="503C53CD"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74FB9DF" w14:textId="3567BCD6"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389A7714" w14:textId="67C41DA7"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14:paraId="18D716A8" w14:textId="69B28D8C"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auto"/>
              <w:left w:val="single" w:sz="4" w:space="0" w:color="000000"/>
              <w:bottom w:val="single" w:sz="4" w:space="0" w:color="auto"/>
              <w:right w:val="single" w:sz="4" w:space="0" w:color="000000"/>
            </w:tcBorders>
            <w:shd w:val="clear" w:color="auto" w:fill="auto"/>
            <w:vAlign w:val="center"/>
          </w:tcPr>
          <w:p w14:paraId="0E8CDD16" w14:textId="01ED13B2"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left w:val="single" w:sz="4" w:space="0" w:color="000000"/>
              <w:right w:val="single" w:sz="4" w:space="0" w:color="000000"/>
            </w:tcBorders>
            <w:shd w:val="clear" w:color="auto" w:fill="auto"/>
          </w:tcPr>
          <w:p w14:paraId="4D0A555B" w14:textId="77777777" w:rsidR="00746209" w:rsidRPr="008E56A7" w:rsidRDefault="00746209" w:rsidP="00613669">
            <w:pPr>
              <w:pStyle w:val="1fd"/>
              <w:widowControl w:val="0"/>
              <w:spacing w:after="0" w:line="240" w:lineRule="auto"/>
              <w:rPr>
                <w:bCs/>
                <w:color w:val="auto"/>
                <w:sz w:val="28"/>
                <w:szCs w:val="28"/>
              </w:rPr>
            </w:pPr>
          </w:p>
        </w:tc>
      </w:tr>
      <w:tr w:rsidR="00A20906" w:rsidRPr="008E56A7" w14:paraId="35747CAC" w14:textId="77777777" w:rsidTr="007501D8">
        <w:trPr>
          <w:trHeight w:val="450"/>
          <w:jc w:val="center"/>
        </w:trPr>
        <w:tc>
          <w:tcPr>
            <w:tcW w:w="175" w:type="pct"/>
            <w:vMerge/>
            <w:tcBorders>
              <w:left w:val="single" w:sz="4" w:space="0" w:color="000000"/>
              <w:right w:val="single" w:sz="4" w:space="0" w:color="000000"/>
            </w:tcBorders>
            <w:shd w:val="clear" w:color="auto" w:fill="auto"/>
          </w:tcPr>
          <w:p w14:paraId="36B04800" w14:textId="77777777" w:rsidR="00746209" w:rsidRPr="008E56A7" w:rsidRDefault="0074620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23C6FF25" w14:textId="77777777" w:rsidR="00746209" w:rsidRPr="008E56A7" w:rsidRDefault="00746209"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2436EB6F" w14:textId="77777777" w:rsidR="00746209" w:rsidRPr="008E56A7" w:rsidRDefault="00746209" w:rsidP="00613669">
            <w:pPr>
              <w:pStyle w:val="1fd"/>
              <w:widowControl w:val="0"/>
              <w:spacing w:after="0" w:line="240" w:lineRule="auto"/>
              <w:jc w:val="center"/>
              <w:rPr>
                <w:bCs/>
                <w:color w:val="auto"/>
                <w:sz w:val="28"/>
                <w:szCs w:val="28"/>
              </w:rPr>
            </w:pPr>
          </w:p>
        </w:tc>
        <w:tc>
          <w:tcPr>
            <w:tcW w:w="502" w:type="pct"/>
            <w:tcBorders>
              <w:top w:val="single" w:sz="4" w:space="0" w:color="auto"/>
              <w:left w:val="single" w:sz="4" w:space="0" w:color="000000"/>
              <w:bottom w:val="single" w:sz="4" w:space="0" w:color="auto"/>
              <w:right w:val="single" w:sz="4" w:space="0" w:color="000000"/>
            </w:tcBorders>
            <w:shd w:val="clear" w:color="auto" w:fill="auto"/>
          </w:tcPr>
          <w:p w14:paraId="69F2D59E" w14:textId="1F03AB76" w:rsidR="00746209" w:rsidRPr="008E56A7" w:rsidRDefault="00746209" w:rsidP="00613669">
            <w:pPr>
              <w:pStyle w:val="1fd"/>
              <w:widowControl w:val="0"/>
              <w:spacing w:after="0" w:line="240" w:lineRule="auto"/>
              <w:ind w:left="-57" w:right="-57"/>
              <w:rPr>
                <w:bCs/>
                <w:color w:val="auto"/>
                <w:sz w:val="28"/>
                <w:szCs w:val="28"/>
              </w:rPr>
            </w:pPr>
            <w:r w:rsidRPr="008E56A7">
              <w:rPr>
                <w:color w:val="auto"/>
                <w:sz w:val="28"/>
                <w:szCs w:val="28"/>
              </w:rPr>
              <w:t>Средства федерального бюджета</w:t>
            </w: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23F9F580" w14:textId="7F195359"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474C06F1" w14:textId="099F8CAD"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AB3246A" w14:textId="48E47F52"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5588E0AE" w14:textId="00F548A8"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14:paraId="7F205BCF" w14:textId="5CF0FCAB"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auto"/>
              <w:left w:val="single" w:sz="4" w:space="0" w:color="000000"/>
              <w:bottom w:val="single" w:sz="4" w:space="0" w:color="auto"/>
              <w:right w:val="single" w:sz="4" w:space="0" w:color="000000"/>
            </w:tcBorders>
            <w:shd w:val="clear" w:color="auto" w:fill="auto"/>
            <w:vAlign w:val="center"/>
          </w:tcPr>
          <w:p w14:paraId="176F03EC" w14:textId="241A0956"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left w:val="single" w:sz="4" w:space="0" w:color="000000"/>
              <w:right w:val="single" w:sz="4" w:space="0" w:color="000000"/>
            </w:tcBorders>
            <w:shd w:val="clear" w:color="auto" w:fill="auto"/>
          </w:tcPr>
          <w:p w14:paraId="18F6219E" w14:textId="77777777" w:rsidR="00746209" w:rsidRPr="008E56A7" w:rsidRDefault="00746209" w:rsidP="00613669">
            <w:pPr>
              <w:pStyle w:val="1fd"/>
              <w:widowControl w:val="0"/>
              <w:spacing w:after="0" w:line="240" w:lineRule="auto"/>
              <w:rPr>
                <w:bCs/>
                <w:color w:val="auto"/>
                <w:sz w:val="28"/>
                <w:szCs w:val="28"/>
              </w:rPr>
            </w:pPr>
          </w:p>
        </w:tc>
      </w:tr>
      <w:tr w:rsidR="00A20906" w:rsidRPr="008E56A7" w14:paraId="56A72064" w14:textId="77777777" w:rsidTr="007501D8">
        <w:trPr>
          <w:trHeight w:val="425"/>
          <w:jc w:val="center"/>
        </w:trPr>
        <w:tc>
          <w:tcPr>
            <w:tcW w:w="175" w:type="pct"/>
            <w:vMerge/>
            <w:tcBorders>
              <w:left w:val="single" w:sz="4" w:space="0" w:color="000000"/>
              <w:right w:val="single" w:sz="4" w:space="0" w:color="000000"/>
            </w:tcBorders>
            <w:shd w:val="clear" w:color="auto" w:fill="auto"/>
          </w:tcPr>
          <w:p w14:paraId="4C0DFB96" w14:textId="77777777" w:rsidR="00746209" w:rsidRPr="008E56A7" w:rsidRDefault="0074620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4F799949" w14:textId="77777777" w:rsidR="00746209" w:rsidRPr="008E56A7" w:rsidRDefault="00746209"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06FA5FA9" w14:textId="77777777" w:rsidR="00746209" w:rsidRPr="008E56A7" w:rsidRDefault="00746209" w:rsidP="00613669">
            <w:pPr>
              <w:pStyle w:val="1fd"/>
              <w:widowControl w:val="0"/>
              <w:spacing w:after="0" w:line="240" w:lineRule="auto"/>
              <w:jc w:val="center"/>
              <w:rPr>
                <w:bCs/>
                <w:color w:val="auto"/>
                <w:sz w:val="28"/>
                <w:szCs w:val="28"/>
              </w:rPr>
            </w:pPr>
          </w:p>
        </w:tc>
        <w:tc>
          <w:tcPr>
            <w:tcW w:w="502" w:type="pct"/>
            <w:tcBorders>
              <w:top w:val="single" w:sz="4" w:space="0" w:color="auto"/>
              <w:left w:val="single" w:sz="4" w:space="0" w:color="000000"/>
              <w:bottom w:val="single" w:sz="4" w:space="0" w:color="auto"/>
              <w:right w:val="single" w:sz="4" w:space="0" w:color="000000"/>
            </w:tcBorders>
            <w:shd w:val="clear" w:color="auto" w:fill="auto"/>
          </w:tcPr>
          <w:p w14:paraId="4E349D93" w14:textId="6AD59619" w:rsidR="00746209" w:rsidRPr="008E56A7" w:rsidRDefault="00746209" w:rsidP="00613669">
            <w:pPr>
              <w:pStyle w:val="1fd"/>
              <w:widowControl w:val="0"/>
              <w:spacing w:after="0" w:line="240" w:lineRule="auto"/>
              <w:ind w:left="-57" w:right="-57"/>
              <w:rPr>
                <w:bCs/>
                <w:color w:val="auto"/>
                <w:sz w:val="28"/>
                <w:szCs w:val="28"/>
              </w:rPr>
            </w:pPr>
            <w:r w:rsidRPr="008E56A7">
              <w:rPr>
                <w:color w:val="auto"/>
                <w:sz w:val="28"/>
                <w:szCs w:val="28"/>
              </w:rPr>
              <w:t xml:space="preserve">Средства бюджета городского округа </w:t>
            </w: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538DFFAC" w14:textId="15E4E5B0"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09963936" w14:textId="094C4252"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31D8A48" w14:textId="4D98EBCD"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7F4ED8CC" w14:textId="7E9AF129"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14:paraId="0EE018DA" w14:textId="19229BFF"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auto"/>
              <w:left w:val="single" w:sz="4" w:space="0" w:color="000000"/>
              <w:bottom w:val="single" w:sz="4" w:space="0" w:color="auto"/>
              <w:right w:val="single" w:sz="4" w:space="0" w:color="000000"/>
            </w:tcBorders>
            <w:shd w:val="clear" w:color="auto" w:fill="auto"/>
            <w:vAlign w:val="center"/>
          </w:tcPr>
          <w:p w14:paraId="462617B8" w14:textId="5FC740E7"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left w:val="single" w:sz="4" w:space="0" w:color="000000"/>
              <w:right w:val="single" w:sz="4" w:space="0" w:color="000000"/>
            </w:tcBorders>
            <w:shd w:val="clear" w:color="auto" w:fill="auto"/>
          </w:tcPr>
          <w:p w14:paraId="3E68D459" w14:textId="77777777" w:rsidR="00746209" w:rsidRPr="008E56A7" w:rsidRDefault="00746209" w:rsidP="00613669">
            <w:pPr>
              <w:pStyle w:val="1fd"/>
              <w:widowControl w:val="0"/>
              <w:spacing w:after="0" w:line="240" w:lineRule="auto"/>
              <w:rPr>
                <w:bCs/>
                <w:color w:val="auto"/>
                <w:sz w:val="28"/>
                <w:szCs w:val="28"/>
              </w:rPr>
            </w:pPr>
          </w:p>
        </w:tc>
      </w:tr>
      <w:tr w:rsidR="00A20906" w:rsidRPr="008E56A7" w14:paraId="574A4100" w14:textId="77777777" w:rsidTr="007501D8">
        <w:trPr>
          <w:trHeight w:val="877"/>
          <w:jc w:val="center"/>
        </w:trPr>
        <w:tc>
          <w:tcPr>
            <w:tcW w:w="175" w:type="pct"/>
            <w:vMerge/>
            <w:tcBorders>
              <w:left w:val="single" w:sz="4" w:space="0" w:color="000000"/>
              <w:bottom w:val="single" w:sz="4" w:space="0" w:color="000000"/>
              <w:right w:val="single" w:sz="4" w:space="0" w:color="000000"/>
            </w:tcBorders>
            <w:shd w:val="clear" w:color="auto" w:fill="auto"/>
          </w:tcPr>
          <w:p w14:paraId="6A04D5FD" w14:textId="77777777" w:rsidR="00746209" w:rsidRPr="008E56A7" w:rsidRDefault="0074620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tcPr>
          <w:p w14:paraId="56924232" w14:textId="77777777" w:rsidR="00746209" w:rsidRPr="008E56A7" w:rsidRDefault="00746209" w:rsidP="00613669">
            <w:pPr>
              <w:pStyle w:val="1fd"/>
              <w:widowControl w:val="0"/>
              <w:spacing w:after="0" w:line="240" w:lineRule="auto"/>
              <w:jc w:val="both"/>
              <w:rPr>
                <w:bCs/>
                <w:color w:val="auto"/>
                <w:sz w:val="28"/>
                <w:szCs w:val="28"/>
              </w:rPr>
            </w:pPr>
          </w:p>
        </w:tc>
        <w:tc>
          <w:tcPr>
            <w:tcW w:w="332" w:type="pct"/>
            <w:vMerge/>
            <w:tcBorders>
              <w:left w:val="single" w:sz="4" w:space="0" w:color="000000"/>
              <w:bottom w:val="single" w:sz="4" w:space="0" w:color="000000"/>
              <w:right w:val="single" w:sz="4" w:space="0" w:color="000000"/>
            </w:tcBorders>
            <w:shd w:val="clear" w:color="auto" w:fill="auto"/>
          </w:tcPr>
          <w:p w14:paraId="44025899" w14:textId="77777777" w:rsidR="00746209" w:rsidRPr="008E56A7" w:rsidRDefault="00746209" w:rsidP="00613669">
            <w:pPr>
              <w:pStyle w:val="1fd"/>
              <w:widowControl w:val="0"/>
              <w:spacing w:after="0" w:line="240" w:lineRule="auto"/>
              <w:jc w:val="center"/>
              <w:rPr>
                <w:bCs/>
                <w:color w:val="auto"/>
                <w:sz w:val="28"/>
                <w:szCs w:val="28"/>
              </w:rPr>
            </w:pPr>
          </w:p>
        </w:tc>
        <w:tc>
          <w:tcPr>
            <w:tcW w:w="502" w:type="pct"/>
            <w:tcBorders>
              <w:top w:val="single" w:sz="4" w:space="0" w:color="auto"/>
              <w:left w:val="single" w:sz="4" w:space="0" w:color="000000"/>
              <w:bottom w:val="single" w:sz="4" w:space="0" w:color="000000"/>
              <w:right w:val="single" w:sz="4" w:space="0" w:color="000000"/>
            </w:tcBorders>
            <w:shd w:val="clear" w:color="auto" w:fill="auto"/>
          </w:tcPr>
          <w:p w14:paraId="290DB6A8" w14:textId="1EEC1AD2" w:rsidR="00746209" w:rsidRPr="008E56A7" w:rsidRDefault="00746209" w:rsidP="00613669">
            <w:pPr>
              <w:pStyle w:val="1fd"/>
              <w:widowControl w:val="0"/>
              <w:spacing w:after="0" w:line="240" w:lineRule="auto"/>
              <w:ind w:left="-57" w:right="-57"/>
              <w:rPr>
                <w:bCs/>
                <w:color w:val="auto"/>
                <w:sz w:val="28"/>
                <w:szCs w:val="28"/>
              </w:rPr>
            </w:pPr>
            <w:r w:rsidRPr="008E56A7">
              <w:rPr>
                <w:color w:val="auto"/>
                <w:sz w:val="28"/>
                <w:szCs w:val="28"/>
              </w:rPr>
              <w:t>Внебюджетные средства</w:t>
            </w: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0E25130A" w14:textId="7A11D1C1"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auto"/>
              <w:left w:val="single" w:sz="4" w:space="0" w:color="000000"/>
              <w:bottom w:val="single" w:sz="4" w:space="0" w:color="000000"/>
              <w:right w:val="single" w:sz="4" w:space="0" w:color="000000"/>
            </w:tcBorders>
            <w:shd w:val="clear" w:color="auto" w:fill="auto"/>
            <w:vAlign w:val="center"/>
          </w:tcPr>
          <w:p w14:paraId="3F582F77" w14:textId="18A8D246"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521B0FD" w14:textId="1F979655"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auto"/>
              <w:left w:val="single" w:sz="4" w:space="0" w:color="000000"/>
              <w:bottom w:val="single" w:sz="4" w:space="0" w:color="000000"/>
              <w:right w:val="single" w:sz="4" w:space="0" w:color="000000"/>
            </w:tcBorders>
            <w:shd w:val="clear" w:color="auto" w:fill="auto"/>
            <w:vAlign w:val="center"/>
          </w:tcPr>
          <w:p w14:paraId="688F9BB2" w14:textId="156EF89F"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14:paraId="6854E7EF" w14:textId="5D44B903"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auto"/>
              <w:left w:val="single" w:sz="4" w:space="0" w:color="000000"/>
              <w:bottom w:val="single" w:sz="4" w:space="0" w:color="000000"/>
              <w:right w:val="single" w:sz="4" w:space="0" w:color="000000"/>
            </w:tcBorders>
            <w:shd w:val="clear" w:color="auto" w:fill="auto"/>
            <w:vAlign w:val="center"/>
          </w:tcPr>
          <w:p w14:paraId="1C52A7B9" w14:textId="307A8C58" w:rsidR="00746209" w:rsidRPr="008E56A7" w:rsidRDefault="00746209"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left w:val="single" w:sz="4" w:space="0" w:color="000000"/>
              <w:bottom w:val="single" w:sz="4" w:space="0" w:color="000000"/>
              <w:right w:val="single" w:sz="4" w:space="0" w:color="000000"/>
            </w:tcBorders>
            <w:shd w:val="clear" w:color="auto" w:fill="auto"/>
          </w:tcPr>
          <w:p w14:paraId="29F92D44" w14:textId="77777777" w:rsidR="00746209" w:rsidRPr="008E56A7" w:rsidRDefault="00746209" w:rsidP="00613669">
            <w:pPr>
              <w:pStyle w:val="1fd"/>
              <w:widowControl w:val="0"/>
              <w:spacing w:after="0" w:line="240" w:lineRule="auto"/>
              <w:rPr>
                <w:bCs/>
                <w:color w:val="auto"/>
                <w:sz w:val="28"/>
                <w:szCs w:val="28"/>
              </w:rPr>
            </w:pPr>
          </w:p>
        </w:tc>
      </w:tr>
      <w:tr w:rsidR="00A20906" w:rsidRPr="008E56A7" w14:paraId="54794984" w14:textId="77777777" w:rsidTr="007501D8">
        <w:trPr>
          <w:trHeight w:val="151"/>
          <w:jc w:val="center"/>
        </w:trPr>
        <w:tc>
          <w:tcPr>
            <w:tcW w:w="175" w:type="pct"/>
            <w:vMerge w:val="restart"/>
            <w:tcBorders>
              <w:left w:val="single" w:sz="4" w:space="0" w:color="000000"/>
              <w:right w:val="single" w:sz="4" w:space="0" w:color="000000"/>
            </w:tcBorders>
            <w:shd w:val="clear" w:color="auto" w:fill="auto"/>
          </w:tcPr>
          <w:p w14:paraId="19659AC2" w14:textId="77777777" w:rsidR="00E81982" w:rsidRPr="008E56A7" w:rsidRDefault="00E81982"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val="restart"/>
            <w:tcBorders>
              <w:left w:val="single" w:sz="4" w:space="0" w:color="000000"/>
              <w:right w:val="single" w:sz="4" w:space="0" w:color="000000"/>
            </w:tcBorders>
            <w:shd w:val="clear" w:color="auto" w:fill="auto"/>
          </w:tcPr>
          <w:p w14:paraId="69EEB255" w14:textId="4239DAE9" w:rsidR="00E81982" w:rsidRPr="008E56A7" w:rsidRDefault="00F00DD1" w:rsidP="00613669">
            <w:pPr>
              <w:pStyle w:val="1fd"/>
              <w:widowControl w:val="0"/>
              <w:spacing w:after="0" w:line="240" w:lineRule="auto"/>
              <w:jc w:val="both"/>
              <w:rPr>
                <w:bCs/>
                <w:color w:val="auto"/>
                <w:sz w:val="28"/>
                <w:szCs w:val="28"/>
              </w:rPr>
            </w:pPr>
            <w:r w:rsidRPr="008E56A7">
              <w:rPr>
                <w:bCs/>
                <w:color w:val="auto"/>
                <w:sz w:val="28"/>
                <w:szCs w:val="28"/>
              </w:rPr>
              <w:t>Заключение контракта на услуги для ОМСУ</w:t>
            </w:r>
          </w:p>
        </w:tc>
        <w:tc>
          <w:tcPr>
            <w:tcW w:w="332" w:type="pct"/>
            <w:vMerge w:val="restart"/>
            <w:tcBorders>
              <w:left w:val="single" w:sz="4" w:space="0" w:color="000000"/>
              <w:right w:val="single" w:sz="4" w:space="0" w:color="000000"/>
            </w:tcBorders>
            <w:shd w:val="clear" w:color="auto" w:fill="auto"/>
          </w:tcPr>
          <w:p w14:paraId="053C4704" w14:textId="408FEA45" w:rsidR="00E81982" w:rsidRPr="008E56A7" w:rsidRDefault="00F00DD1" w:rsidP="00613669">
            <w:pPr>
              <w:pStyle w:val="1fd"/>
              <w:widowControl w:val="0"/>
              <w:spacing w:after="0" w:line="240" w:lineRule="auto"/>
              <w:jc w:val="center"/>
              <w:rPr>
                <w:bCs/>
                <w:color w:val="auto"/>
                <w:sz w:val="28"/>
                <w:szCs w:val="28"/>
              </w:rPr>
            </w:pPr>
            <w:r w:rsidRPr="008E56A7">
              <w:rPr>
                <w:bCs/>
                <w:color w:val="auto"/>
                <w:sz w:val="28"/>
                <w:szCs w:val="28"/>
              </w:rPr>
              <w:t>х</w:t>
            </w:r>
          </w:p>
        </w:tc>
        <w:tc>
          <w:tcPr>
            <w:tcW w:w="502" w:type="pct"/>
            <w:vMerge w:val="restart"/>
            <w:tcBorders>
              <w:top w:val="single" w:sz="4" w:space="0" w:color="auto"/>
              <w:left w:val="single" w:sz="4" w:space="0" w:color="000000"/>
              <w:right w:val="single" w:sz="4" w:space="0" w:color="000000"/>
            </w:tcBorders>
            <w:shd w:val="clear" w:color="auto" w:fill="auto"/>
          </w:tcPr>
          <w:p w14:paraId="747D19A6" w14:textId="264C9840" w:rsidR="00E81982" w:rsidRPr="008E56A7" w:rsidRDefault="00EA7735" w:rsidP="00613669">
            <w:pPr>
              <w:pStyle w:val="1fd"/>
              <w:widowControl w:val="0"/>
              <w:spacing w:after="0" w:line="240" w:lineRule="auto"/>
              <w:ind w:left="-57" w:right="-57"/>
              <w:jc w:val="center"/>
              <w:rPr>
                <w:color w:val="auto"/>
                <w:sz w:val="28"/>
                <w:szCs w:val="28"/>
              </w:rPr>
            </w:pPr>
            <w:r w:rsidRPr="008E56A7">
              <w:rPr>
                <w:color w:val="auto"/>
                <w:sz w:val="28"/>
                <w:szCs w:val="28"/>
              </w:rPr>
              <w:t>х</w:t>
            </w:r>
          </w:p>
        </w:tc>
        <w:tc>
          <w:tcPr>
            <w:tcW w:w="296" w:type="pct"/>
            <w:vMerge w:val="restart"/>
            <w:tcBorders>
              <w:top w:val="single" w:sz="4" w:space="0" w:color="auto"/>
              <w:left w:val="single" w:sz="4" w:space="0" w:color="000000"/>
              <w:right w:val="single" w:sz="4" w:space="0" w:color="000000"/>
            </w:tcBorders>
            <w:shd w:val="clear" w:color="auto" w:fill="auto"/>
            <w:vAlign w:val="center"/>
          </w:tcPr>
          <w:p w14:paraId="7E4DF428" w14:textId="5364445F" w:rsidR="00E81982" w:rsidRPr="008E56A7" w:rsidRDefault="00F00DD1"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p>
        </w:tc>
        <w:tc>
          <w:tcPr>
            <w:tcW w:w="181" w:type="pct"/>
            <w:gridSpan w:val="2"/>
            <w:vMerge w:val="restart"/>
            <w:tcBorders>
              <w:top w:val="single" w:sz="4" w:space="0" w:color="auto"/>
              <w:left w:val="single" w:sz="4" w:space="0" w:color="000000"/>
              <w:right w:val="single" w:sz="4" w:space="0" w:color="auto"/>
            </w:tcBorders>
            <w:shd w:val="clear" w:color="auto" w:fill="auto"/>
            <w:vAlign w:val="center"/>
          </w:tcPr>
          <w:p w14:paraId="50172E4F" w14:textId="77777777" w:rsidR="00E81982" w:rsidRPr="008E56A7" w:rsidRDefault="003A0C3E"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2023</w:t>
            </w:r>
          </w:p>
          <w:p w14:paraId="0F9C904E" w14:textId="2FBF11B6" w:rsidR="003A0C3E" w:rsidRPr="008E56A7" w:rsidRDefault="003A0C3E" w:rsidP="00613669">
            <w:pPr>
              <w:pStyle w:val="1fd"/>
              <w:widowControl w:val="0"/>
              <w:spacing w:after="0" w:line="240" w:lineRule="auto"/>
              <w:ind w:left="-57" w:right="-57"/>
              <w:rPr>
                <w:bCs/>
                <w:color w:val="auto"/>
                <w:sz w:val="28"/>
                <w:szCs w:val="28"/>
                <w:lang w:val="en-US"/>
              </w:rPr>
            </w:pPr>
          </w:p>
        </w:tc>
        <w:tc>
          <w:tcPr>
            <w:tcW w:w="581" w:type="pct"/>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73351777" w14:textId="11C7C612"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В том числе по кварталам</w:t>
            </w:r>
          </w:p>
        </w:tc>
        <w:tc>
          <w:tcPr>
            <w:tcW w:w="635" w:type="pct"/>
            <w:gridSpan w:val="2"/>
            <w:vMerge w:val="restart"/>
            <w:tcBorders>
              <w:top w:val="single" w:sz="4" w:space="0" w:color="auto"/>
              <w:left w:val="single" w:sz="4" w:space="0" w:color="000000"/>
              <w:right w:val="single" w:sz="4" w:space="0" w:color="000000"/>
            </w:tcBorders>
            <w:shd w:val="clear" w:color="auto" w:fill="auto"/>
            <w:vAlign w:val="center"/>
          </w:tcPr>
          <w:p w14:paraId="0458B7DD" w14:textId="49B29F95"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2024</w:t>
            </w:r>
          </w:p>
        </w:tc>
        <w:tc>
          <w:tcPr>
            <w:tcW w:w="319" w:type="pct"/>
            <w:vMerge w:val="restart"/>
            <w:tcBorders>
              <w:top w:val="single" w:sz="4" w:space="0" w:color="auto"/>
              <w:left w:val="single" w:sz="4" w:space="0" w:color="000000"/>
              <w:right w:val="single" w:sz="4" w:space="0" w:color="000000"/>
            </w:tcBorders>
            <w:shd w:val="clear" w:color="auto" w:fill="auto"/>
            <w:vAlign w:val="center"/>
          </w:tcPr>
          <w:p w14:paraId="5A923D40" w14:textId="64A0E175"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2025</w:t>
            </w:r>
          </w:p>
        </w:tc>
        <w:tc>
          <w:tcPr>
            <w:tcW w:w="275" w:type="pct"/>
            <w:vMerge w:val="restart"/>
            <w:tcBorders>
              <w:top w:val="single" w:sz="4" w:space="0" w:color="auto"/>
              <w:left w:val="single" w:sz="4" w:space="0" w:color="000000"/>
              <w:right w:val="single" w:sz="4" w:space="0" w:color="000000"/>
            </w:tcBorders>
            <w:shd w:val="clear" w:color="auto" w:fill="auto"/>
            <w:vAlign w:val="center"/>
          </w:tcPr>
          <w:p w14:paraId="3744A148" w14:textId="0AF6268A"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2026</w:t>
            </w:r>
          </w:p>
        </w:tc>
        <w:tc>
          <w:tcPr>
            <w:tcW w:w="286" w:type="pct"/>
            <w:vMerge w:val="restart"/>
            <w:tcBorders>
              <w:top w:val="single" w:sz="4" w:space="0" w:color="auto"/>
              <w:left w:val="single" w:sz="4" w:space="0" w:color="000000"/>
              <w:right w:val="single" w:sz="4" w:space="0" w:color="000000"/>
            </w:tcBorders>
            <w:shd w:val="clear" w:color="auto" w:fill="auto"/>
            <w:vAlign w:val="center"/>
          </w:tcPr>
          <w:p w14:paraId="5EEC299C" w14:textId="2031383A"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2027</w:t>
            </w:r>
          </w:p>
        </w:tc>
        <w:tc>
          <w:tcPr>
            <w:tcW w:w="195" w:type="pct"/>
            <w:vMerge w:val="restart"/>
            <w:tcBorders>
              <w:left w:val="single" w:sz="4" w:space="0" w:color="000000"/>
              <w:right w:val="single" w:sz="4" w:space="0" w:color="000000"/>
            </w:tcBorders>
            <w:shd w:val="clear" w:color="auto" w:fill="auto"/>
          </w:tcPr>
          <w:p w14:paraId="25053970" w14:textId="77777777" w:rsidR="00E81982" w:rsidRPr="008E56A7" w:rsidRDefault="00E81982" w:rsidP="00613669">
            <w:pPr>
              <w:pStyle w:val="1fd"/>
              <w:widowControl w:val="0"/>
              <w:spacing w:after="0" w:line="240" w:lineRule="auto"/>
              <w:rPr>
                <w:bCs/>
                <w:color w:val="auto"/>
                <w:sz w:val="28"/>
                <w:szCs w:val="28"/>
              </w:rPr>
            </w:pPr>
          </w:p>
        </w:tc>
      </w:tr>
      <w:tr w:rsidR="00026119" w:rsidRPr="008E56A7" w14:paraId="7260705C" w14:textId="77777777" w:rsidTr="007501D8">
        <w:trPr>
          <w:trHeight w:val="150"/>
          <w:jc w:val="center"/>
        </w:trPr>
        <w:tc>
          <w:tcPr>
            <w:tcW w:w="175" w:type="pct"/>
            <w:vMerge/>
            <w:tcBorders>
              <w:left w:val="single" w:sz="4" w:space="0" w:color="000000"/>
              <w:right w:val="single" w:sz="4" w:space="0" w:color="000000"/>
            </w:tcBorders>
            <w:shd w:val="clear" w:color="auto" w:fill="auto"/>
          </w:tcPr>
          <w:p w14:paraId="3679F90F" w14:textId="77777777" w:rsidR="00E81982" w:rsidRPr="008E56A7" w:rsidRDefault="00E81982"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00548154" w14:textId="77777777" w:rsidR="00E81982" w:rsidRPr="008E56A7" w:rsidRDefault="00E81982"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44F234EE" w14:textId="77777777" w:rsidR="00E81982" w:rsidRPr="008E56A7" w:rsidRDefault="00E81982" w:rsidP="00613669">
            <w:pPr>
              <w:pStyle w:val="1fd"/>
              <w:widowControl w:val="0"/>
              <w:spacing w:after="0" w:line="240" w:lineRule="auto"/>
              <w:jc w:val="center"/>
              <w:rPr>
                <w:bCs/>
                <w:color w:val="auto"/>
                <w:sz w:val="28"/>
                <w:szCs w:val="28"/>
              </w:rPr>
            </w:pPr>
          </w:p>
        </w:tc>
        <w:tc>
          <w:tcPr>
            <w:tcW w:w="502" w:type="pct"/>
            <w:vMerge/>
            <w:tcBorders>
              <w:left w:val="single" w:sz="4" w:space="0" w:color="000000"/>
              <w:right w:val="single" w:sz="4" w:space="0" w:color="000000"/>
            </w:tcBorders>
            <w:shd w:val="clear" w:color="auto" w:fill="auto"/>
          </w:tcPr>
          <w:p w14:paraId="1AE557E5" w14:textId="77777777" w:rsidR="00E81982" w:rsidRPr="008E56A7" w:rsidRDefault="00E81982" w:rsidP="00613669">
            <w:pPr>
              <w:pStyle w:val="1fd"/>
              <w:widowControl w:val="0"/>
              <w:spacing w:after="0" w:line="240" w:lineRule="auto"/>
              <w:ind w:left="-57" w:right="-57"/>
              <w:rPr>
                <w:color w:val="auto"/>
                <w:sz w:val="28"/>
                <w:szCs w:val="28"/>
              </w:rPr>
            </w:pPr>
          </w:p>
        </w:tc>
        <w:tc>
          <w:tcPr>
            <w:tcW w:w="296" w:type="pct"/>
            <w:vMerge/>
            <w:tcBorders>
              <w:left w:val="single" w:sz="4" w:space="0" w:color="000000"/>
              <w:bottom w:val="single" w:sz="4" w:space="0" w:color="auto"/>
              <w:right w:val="single" w:sz="4" w:space="0" w:color="000000"/>
            </w:tcBorders>
            <w:shd w:val="clear" w:color="auto" w:fill="auto"/>
            <w:vAlign w:val="center"/>
          </w:tcPr>
          <w:p w14:paraId="6B69AE5A" w14:textId="77777777" w:rsidR="00E81982" w:rsidRPr="008E56A7" w:rsidRDefault="00E81982" w:rsidP="00613669">
            <w:pPr>
              <w:pStyle w:val="1fd"/>
              <w:widowControl w:val="0"/>
              <w:spacing w:after="0" w:line="240" w:lineRule="auto"/>
              <w:ind w:left="-57" w:right="-57"/>
              <w:jc w:val="center"/>
              <w:rPr>
                <w:bCs/>
                <w:color w:val="auto"/>
                <w:sz w:val="28"/>
                <w:szCs w:val="28"/>
              </w:rPr>
            </w:pPr>
          </w:p>
        </w:tc>
        <w:tc>
          <w:tcPr>
            <w:tcW w:w="181" w:type="pct"/>
            <w:gridSpan w:val="2"/>
            <w:vMerge/>
            <w:tcBorders>
              <w:left w:val="single" w:sz="4" w:space="0" w:color="000000"/>
              <w:bottom w:val="single" w:sz="4" w:space="0" w:color="000000"/>
              <w:right w:val="single" w:sz="4" w:space="0" w:color="auto"/>
            </w:tcBorders>
            <w:shd w:val="clear" w:color="auto" w:fill="auto"/>
            <w:vAlign w:val="center"/>
          </w:tcPr>
          <w:p w14:paraId="50529B72" w14:textId="77777777" w:rsidR="00E81982" w:rsidRPr="008E56A7" w:rsidRDefault="00E81982" w:rsidP="00613669">
            <w:pPr>
              <w:pStyle w:val="1fd"/>
              <w:widowControl w:val="0"/>
              <w:spacing w:after="0" w:line="240" w:lineRule="auto"/>
              <w:ind w:left="-57" w:right="-57"/>
              <w:jc w:val="center"/>
              <w:rPr>
                <w:bCs/>
                <w:color w:val="auto"/>
                <w:sz w:val="28"/>
                <w:szCs w:val="28"/>
              </w:rPr>
            </w:pPr>
          </w:p>
        </w:tc>
        <w:tc>
          <w:tcPr>
            <w:tcW w:w="136" w:type="pct"/>
            <w:tcBorders>
              <w:top w:val="single" w:sz="4" w:space="0" w:color="auto"/>
              <w:left w:val="single" w:sz="4" w:space="0" w:color="auto"/>
              <w:bottom w:val="single" w:sz="4" w:space="0" w:color="000000"/>
              <w:right w:val="single" w:sz="4" w:space="0" w:color="auto"/>
            </w:tcBorders>
            <w:shd w:val="clear" w:color="auto" w:fill="auto"/>
            <w:vAlign w:val="center"/>
          </w:tcPr>
          <w:p w14:paraId="3DEA86D0" w14:textId="38065CB5"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AB498E2" w14:textId="671F601F"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180B804" w14:textId="39B77355"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III</w:t>
            </w:r>
          </w:p>
        </w:tc>
        <w:tc>
          <w:tcPr>
            <w:tcW w:w="175" w:type="pct"/>
            <w:tcBorders>
              <w:top w:val="single" w:sz="4" w:space="0" w:color="auto"/>
              <w:left w:val="single" w:sz="4" w:space="0" w:color="auto"/>
              <w:bottom w:val="single" w:sz="4" w:space="0" w:color="000000"/>
              <w:right w:val="single" w:sz="4" w:space="0" w:color="000000"/>
            </w:tcBorders>
            <w:shd w:val="clear" w:color="auto" w:fill="auto"/>
            <w:vAlign w:val="center"/>
          </w:tcPr>
          <w:p w14:paraId="7563C238" w14:textId="4DD05733"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IV</w:t>
            </w:r>
          </w:p>
        </w:tc>
        <w:tc>
          <w:tcPr>
            <w:tcW w:w="635" w:type="pct"/>
            <w:gridSpan w:val="2"/>
            <w:vMerge/>
            <w:tcBorders>
              <w:left w:val="single" w:sz="4" w:space="0" w:color="000000"/>
              <w:bottom w:val="single" w:sz="4" w:space="0" w:color="auto"/>
              <w:right w:val="single" w:sz="4" w:space="0" w:color="000000"/>
            </w:tcBorders>
            <w:shd w:val="clear" w:color="auto" w:fill="auto"/>
            <w:vAlign w:val="center"/>
          </w:tcPr>
          <w:p w14:paraId="0C223BB6" w14:textId="4D7AA6F4" w:rsidR="00E81982" w:rsidRPr="008E56A7" w:rsidRDefault="00E81982" w:rsidP="00613669">
            <w:pPr>
              <w:pStyle w:val="1fd"/>
              <w:widowControl w:val="0"/>
              <w:spacing w:after="0" w:line="240" w:lineRule="auto"/>
              <w:ind w:left="-57" w:right="-57"/>
              <w:jc w:val="center"/>
              <w:rPr>
                <w:bCs/>
                <w:color w:val="auto"/>
                <w:sz w:val="28"/>
                <w:szCs w:val="28"/>
              </w:rPr>
            </w:pPr>
          </w:p>
        </w:tc>
        <w:tc>
          <w:tcPr>
            <w:tcW w:w="319" w:type="pct"/>
            <w:vMerge/>
            <w:tcBorders>
              <w:left w:val="single" w:sz="4" w:space="0" w:color="000000"/>
              <w:bottom w:val="single" w:sz="4" w:space="0" w:color="auto"/>
              <w:right w:val="single" w:sz="4" w:space="0" w:color="000000"/>
            </w:tcBorders>
            <w:shd w:val="clear" w:color="auto" w:fill="auto"/>
            <w:vAlign w:val="center"/>
          </w:tcPr>
          <w:p w14:paraId="185959AF" w14:textId="77777777" w:rsidR="00E81982" w:rsidRPr="008E56A7" w:rsidRDefault="00E81982" w:rsidP="00613669">
            <w:pPr>
              <w:pStyle w:val="1fd"/>
              <w:widowControl w:val="0"/>
              <w:spacing w:after="0" w:line="240" w:lineRule="auto"/>
              <w:ind w:left="-57" w:right="-57"/>
              <w:jc w:val="center"/>
              <w:rPr>
                <w:bCs/>
                <w:color w:val="auto"/>
                <w:sz w:val="28"/>
                <w:szCs w:val="28"/>
              </w:rPr>
            </w:pPr>
          </w:p>
        </w:tc>
        <w:tc>
          <w:tcPr>
            <w:tcW w:w="275" w:type="pct"/>
            <w:vMerge/>
            <w:tcBorders>
              <w:left w:val="single" w:sz="4" w:space="0" w:color="000000"/>
              <w:bottom w:val="single" w:sz="4" w:space="0" w:color="auto"/>
              <w:right w:val="single" w:sz="4" w:space="0" w:color="000000"/>
            </w:tcBorders>
            <w:shd w:val="clear" w:color="auto" w:fill="auto"/>
            <w:vAlign w:val="center"/>
          </w:tcPr>
          <w:p w14:paraId="36D25AA1" w14:textId="77777777" w:rsidR="00E81982" w:rsidRPr="008E56A7" w:rsidRDefault="00E81982" w:rsidP="00613669">
            <w:pPr>
              <w:pStyle w:val="1fd"/>
              <w:widowControl w:val="0"/>
              <w:spacing w:after="0" w:line="240" w:lineRule="auto"/>
              <w:ind w:left="-57" w:right="-57"/>
              <w:jc w:val="center"/>
              <w:rPr>
                <w:bCs/>
                <w:color w:val="auto"/>
                <w:sz w:val="28"/>
                <w:szCs w:val="28"/>
              </w:rPr>
            </w:pPr>
          </w:p>
        </w:tc>
        <w:tc>
          <w:tcPr>
            <w:tcW w:w="286" w:type="pct"/>
            <w:vMerge/>
            <w:tcBorders>
              <w:left w:val="single" w:sz="4" w:space="0" w:color="000000"/>
              <w:bottom w:val="single" w:sz="4" w:space="0" w:color="auto"/>
              <w:right w:val="single" w:sz="4" w:space="0" w:color="000000"/>
            </w:tcBorders>
            <w:shd w:val="clear" w:color="auto" w:fill="auto"/>
            <w:vAlign w:val="center"/>
          </w:tcPr>
          <w:p w14:paraId="3EEB93FA" w14:textId="77777777" w:rsidR="00E81982" w:rsidRPr="008E56A7" w:rsidRDefault="00E81982" w:rsidP="00613669">
            <w:pPr>
              <w:pStyle w:val="1fd"/>
              <w:widowControl w:val="0"/>
              <w:spacing w:after="0" w:line="240" w:lineRule="auto"/>
              <w:ind w:left="-57" w:right="-57"/>
              <w:jc w:val="center"/>
              <w:rPr>
                <w:bCs/>
                <w:color w:val="auto"/>
                <w:sz w:val="28"/>
                <w:szCs w:val="28"/>
              </w:rPr>
            </w:pPr>
          </w:p>
        </w:tc>
        <w:tc>
          <w:tcPr>
            <w:tcW w:w="195" w:type="pct"/>
            <w:vMerge/>
            <w:tcBorders>
              <w:left w:val="single" w:sz="4" w:space="0" w:color="000000"/>
              <w:bottom w:val="single" w:sz="4" w:space="0" w:color="auto"/>
              <w:right w:val="single" w:sz="4" w:space="0" w:color="000000"/>
            </w:tcBorders>
            <w:shd w:val="clear" w:color="auto" w:fill="auto"/>
          </w:tcPr>
          <w:p w14:paraId="6E98AE37" w14:textId="77777777" w:rsidR="00E81982" w:rsidRPr="008E56A7" w:rsidRDefault="00E81982" w:rsidP="00613669">
            <w:pPr>
              <w:pStyle w:val="1fd"/>
              <w:widowControl w:val="0"/>
              <w:spacing w:after="0" w:line="240" w:lineRule="auto"/>
              <w:rPr>
                <w:bCs/>
                <w:color w:val="auto"/>
                <w:sz w:val="28"/>
                <w:szCs w:val="28"/>
              </w:rPr>
            </w:pPr>
          </w:p>
        </w:tc>
      </w:tr>
      <w:tr w:rsidR="00A20906" w:rsidRPr="008E56A7" w14:paraId="07BDBB99" w14:textId="77777777" w:rsidTr="007501D8">
        <w:trPr>
          <w:trHeight w:val="363"/>
          <w:jc w:val="center"/>
        </w:trPr>
        <w:tc>
          <w:tcPr>
            <w:tcW w:w="175" w:type="pct"/>
            <w:vMerge/>
            <w:tcBorders>
              <w:left w:val="single" w:sz="4" w:space="0" w:color="000000"/>
              <w:bottom w:val="single" w:sz="4" w:space="0" w:color="000000"/>
              <w:right w:val="single" w:sz="4" w:space="0" w:color="000000"/>
            </w:tcBorders>
            <w:shd w:val="clear" w:color="auto" w:fill="auto"/>
          </w:tcPr>
          <w:p w14:paraId="7A11581F" w14:textId="77777777" w:rsidR="00E81982" w:rsidRPr="008E56A7" w:rsidRDefault="00E81982"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tcPr>
          <w:p w14:paraId="066E9706" w14:textId="77777777" w:rsidR="00E81982" w:rsidRPr="008E56A7" w:rsidRDefault="00E81982" w:rsidP="00613669">
            <w:pPr>
              <w:pStyle w:val="1fd"/>
              <w:widowControl w:val="0"/>
              <w:spacing w:after="0" w:line="240" w:lineRule="auto"/>
              <w:jc w:val="both"/>
              <w:rPr>
                <w:bCs/>
                <w:color w:val="auto"/>
                <w:sz w:val="28"/>
                <w:szCs w:val="28"/>
              </w:rPr>
            </w:pPr>
          </w:p>
        </w:tc>
        <w:tc>
          <w:tcPr>
            <w:tcW w:w="332" w:type="pct"/>
            <w:vMerge/>
            <w:tcBorders>
              <w:left w:val="single" w:sz="4" w:space="0" w:color="000000"/>
              <w:bottom w:val="single" w:sz="4" w:space="0" w:color="000000"/>
              <w:right w:val="single" w:sz="4" w:space="0" w:color="000000"/>
            </w:tcBorders>
            <w:shd w:val="clear" w:color="auto" w:fill="auto"/>
          </w:tcPr>
          <w:p w14:paraId="5BA47B19" w14:textId="77777777" w:rsidR="00E81982" w:rsidRPr="008E56A7" w:rsidRDefault="00E81982"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000000"/>
              <w:right w:val="single" w:sz="4" w:space="0" w:color="000000"/>
            </w:tcBorders>
            <w:shd w:val="clear" w:color="auto" w:fill="auto"/>
          </w:tcPr>
          <w:p w14:paraId="50135795" w14:textId="77777777" w:rsidR="00E81982" w:rsidRPr="008E56A7" w:rsidRDefault="00E81982" w:rsidP="00613669">
            <w:pPr>
              <w:pStyle w:val="1fd"/>
              <w:widowControl w:val="0"/>
              <w:spacing w:after="0" w:line="240" w:lineRule="auto"/>
              <w:ind w:left="-57" w:right="-57"/>
              <w:rPr>
                <w:color w:val="auto"/>
                <w:sz w:val="28"/>
                <w:szCs w:val="28"/>
              </w:rPr>
            </w:pPr>
          </w:p>
        </w:tc>
        <w:tc>
          <w:tcPr>
            <w:tcW w:w="296" w:type="pct"/>
            <w:tcBorders>
              <w:top w:val="single" w:sz="4" w:space="0" w:color="auto"/>
              <w:left w:val="single" w:sz="4" w:space="0" w:color="000000"/>
              <w:bottom w:val="single" w:sz="4" w:space="0" w:color="000000"/>
              <w:right w:val="single" w:sz="4" w:space="0" w:color="000000"/>
            </w:tcBorders>
            <w:shd w:val="clear" w:color="auto" w:fill="auto"/>
            <w:vAlign w:val="center"/>
          </w:tcPr>
          <w:p w14:paraId="1113BF61" w14:textId="6B85340E" w:rsidR="00E81982" w:rsidRPr="008E56A7" w:rsidRDefault="00F00DD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81" w:type="pct"/>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3DA1B452" w14:textId="46D47BFF" w:rsidR="00E81982" w:rsidRPr="008E56A7" w:rsidRDefault="00F00DD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6" w:type="pct"/>
            <w:tcBorders>
              <w:top w:val="single" w:sz="4" w:space="0" w:color="auto"/>
              <w:left w:val="single" w:sz="4" w:space="0" w:color="auto"/>
              <w:bottom w:val="single" w:sz="4" w:space="0" w:color="000000"/>
              <w:right w:val="single" w:sz="4" w:space="0" w:color="auto"/>
            </w:tcBorders>
            <w:shd w:val="clear" w:color="auto" w:fill="auto"/>
            <w:vAlign w:val="center"/>
          </w:tcPr>
          <w:p w14:paraId="0792A346" w14:textId="60A5CAF0" w:rsidR="00E81982" w:rsidRPr="008E56A7" w:rsidRDefault="00F00DD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6C12658" w14:textId="53674934" w:rsidR="00E81982" w:rsidRPr="008E56A7" w:rsidRDefault="00F00DD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5092286F" w14:textId="3C703EEF" w:rsidR="00E81982" w:rsidRPr="008E56A7" w:rsidRDefault="00F00DD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75" w:type="pct"/>
            <w:tcBorders>
              <w:top w:val="single" w:sz="4" w:space="0" w:color="auto"/>
              <w:left w:val="single" w:sz="4" w:space="0" w:color="auto"/>
              <w:bottom w:val="single" w:sz="4" w:space="0" w:color="000000"/>
              <w:right w:val="single" w:sz="4" w:space="0" w:color="000000"/>
            </w:tcBorders>
            <w:shd w:val="clear" w:color="auto" w:fill="auto"/>
            <w:vAlign w:val="center"/>
          </w:tcPr>
          <w:p w14:paraId="04E49057" w14:textId="392B3802" w:rsidR="00E81982" w:rsidRPr="008E56A7" w:rsidRDefault="00F00DD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635"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F8F7D96" w14:textId="4A106EC1" w:rsidR="00E81982" w:rsidRPr="008E56A7" w:rsidRDefault="00F00DD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319" w:type="pct"/>
            <w:tcBorders>
              <w:top w:val="single" w:sz="4" w:space="0" w:color="auto"/>
              <w:left w:val="single" w:sz="4" w:space="0" w:color="000000"/>
              <w:bottom w:val="single" w:sz="4" w:space="0" w:color="000000"/>
              <w:right w:val="single" w:sz="4" w:space="0" w:color="000000"/>
            </w:tcBorders>
            <w:shd w:val="clear" w:color="auto" w:fill="auto"/>
            <w:vAlign w:val="center"/>
          </w:tcPr>
          <w:p w14:paraId="3ED1CE7D" w14:textId="7375CDA2" w:rsidR="00E81982" w:rsidRPr="008E56A7" w:rsidRDefault="00F00DD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14:paraId="11EB79F0" w14:textId="095EB2CC" w:rsidR="00E81982" w:rsidRPr="008E56A7" w:rsidRDefault="00F00DD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86" w:type="pct"/>
            <w:tcBorders>
              <w:top w:val="single" w:sz="4" w:space="0" w:color="auto"/>
              <w:left w:val="single" w:sz="4" w:space="0" w:color="000000"/>
              <w:bottom w:val="single" w:sz="4" w:space="0" w:color="000000"/>
              <w:right w:val="single" w:sz="4" w:space="0" w:color="000000"/>
            </w:tcBorders>
            <w:shd w:val="clear" w:color="auto" w:fill="auto"/>
            <w:vAlign w:val="center"/>
          </w:tcPr>
          <w:p w14:paraId="11B1AE94" w14:textId="10FDE1A7" w:rsidR="00E81982" w:rsidRPr="008E56A7" w:rsidRDefault="00F00DD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95" w:type="pct"/>
            <w:tcBorders>
              <w:top w:val="single" w:sz="4" w:space="0" w:color="auto"/>
              <w:left w:val="single" w:sz="4" w:space="0" w:color="000000"/>
              <w:bottom w:val="single" w:sz="4" w:space="0" w:color="000000"/>
              <w:right w:val="single" w:sz="4" w:space="0" w:color="000000"/>
            </w:tcBorders>
            <w:shd w:val="clear" w:color="auto" w:fill="auto"/>
          </w:tcPr>
          <w:p w14:paraId="688314B1" w14:textId="77777777" w:rsidR="00E81982" w:rsidRPr="008E56A7" w:rsidRDefault="00E81982" w:rsidP="00613669">
            <w:pPr>
              <w:pStyle w:val="1fd"/>
              <w:widowControl w:val="0"/>
              <w:spacing w:after="0" w:line="240" w:lineRule="auto"/>
              <w:rPr>
                <w:bCs/>
                <w:color w:val="auto"/>
                <w:sz w:val="28"/>
                <w:szCs w:val="28"/>
              </w:rPr>
            </w:pPr>
          </w:p>
        </w:tc>
      </w:tr>
      <w:tr w:rsidR="00A20906" w:rsidRPr="008E56A7" w14:paraId="3B168F85" w14:textId="77777777" w:rsidTr="007501D8">
        <w:trPr>
          <w:trHeight w:val="982"/>
          <w:jc w:val="center"/>
        </w:trPr>
        <w:tc>
          <w:tcPr>
            <w:tcW w:w="175" w:type="pct"/>
            <w:vMerge w:val="restart"/>
            <w:tcBorders>
              <w:top w:val="single" w:sz="4" w:space="0" w:color="000000"/>
              <w:left w:val="single" w:sz="4" w:space="0" w:color="000000"/>
              <w:right w:val="single" w:sz="4" w:space="0" w:color="000000"/>
            </w:tcBorders>
            <w:shd w:val="clear" w:color="auto" w:fill="auto"/>
          </w:tcPr>
          <w:p w14:paraId="22A88444" w14:textId="77777777" w:rsidR="00E81982" w:rsidRPr="008E56A7" w:rsidRDefault="00E81982" w:rsidP="00613669">
            <w:pPr>
              <w:pStyle w:val="14"/>
              <w:widowControl w:val="0"/>
              <w:spacing w:after="0" w:line="240" w:lineRule="auto"/>
              <w:ind w:left="0"/>
              <w:contextualSpacing w:val="0"/>
              <w:jc w:val="right"/>
              <w:rPr>
                <w:rFonts w:ascii="Times New Roman" w:hAnsi="Times New Roman"/>
                <w:bCs/>
                <w:sz w:val="28"/>
                <w:szCs w:val="28"/>
              </w:rPr>
            </w:pPr>
            <w:r w:rsidRPr="008E56A7">
              <w:rPr>
                <w:rFonts w:ascii="Times New Roman" w:hAnsi="Times New Roman"/>
                <w:bCs/>
                <w:sz w:val="28"/>
                <w:szCs w:val="28"/>
              </w:rPr>
              <w:t>1.3.</w:t>
            </w:r>
          </w:p>
        </w:tc>
        <w:tc>
          <w:tcPr>
            <w:tcW w:w="1223" w:type="pct"/>
            <w:vMerge w:val="restart"/>
            <w:tcBorders>
              <w:top w:val="single" w:sz="4" w:space="0" w:color="000000"/>
              <w:left w:val="single" w:sz="4" w:space="0" w:color="000000"/>
              <w:right w:val="single" w:sz="4" w:space="0" w:color="000000"/>
            </w:tcBorders>
            <w:shd w:val="clear" w:color="auto" w:fill="auto"/>
          </w:tcPr>
          <w:p w14:paraId="35E6E5F7" w14:textId="77777777" w:rsidR="00E81982" w:rsidRPr="008E56A7" w:rsidRDefault="00E81982" w:rsidP="00613669">
            <w:pPr>
              <w:pStyle w:val="1fd"/>
              <w:widowControl w:val="0"/>
              <w:spacing w:after="0" w:line="240" w:lineRule="auto"/>
              <w:jc w:val="both"/>
              <w:rPr>
                <w:bCs/>
                <w:color w:val="auto"/>
                <w:sz w:val="28"/>
                <w:szCs w:val="28"/>
              </w:rPr>
            </w:pPr>
            <w:r w:rsidRPr="008E56A7">
              <w:rPr>
                <w:bCs/>
                <w:color w:val="auto"/>
                <w:sz w:val="28"/>
                <w:szCs w:val="28"/>
              </w:rPr>
              <w:t>Мероприятие 01.03.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332" w:type="pct"/>
            <w:vMerge w:val="restart"/>
            <w:tcBorders>
              <w:top w:val="single" w:sz="4" w:space="0" w:color="000000"/>
              <w:left w:val="single" w:sz="4" w:space="0" w:color="000000"/>
              <w:right w:val="single" w:sz="4" w:space="0" w:color="000000"/>
            </w:tcBorders>
            <w:shd w:val="clear" w:color="auto" w:fill="auto"/>
          </w:tcPr>
          <w:p w14:paraId="76111695" w14:textId="77777777" w:rsidR="00E81982" w:rsidRPr="008E56A7" w:rsidRDefault="00E81982" w:rsidP="00613669">
            <w:pPr>
              <w:pStyle w:val="1fd"/>
              <w:widowControl w:val="0"/>
              <w:spacing w:after="0" w:line="240" w:lineRule="auto"/>
              <w:jc w:val="center"/>
              <w:rPr>
                <w:bCs/>
                <w:color w:val="auto"/>
                <w:sz w:val="28"/>
                <w:szCs w:val="28"/>
              </w:rPr>
            </w:pPr>
            <w:r w:rsidRPr="008E56A7">
              <w:rPr>
                <w:bCs/>
                <w:color w:val="auto"/>
                <w:sz w:val="28"/>
                <w:szCs w:val="28"/>
              </w:rPr>
              <w:t>2023-2027</w:t>
            </w:r>
          </w:p>
        </w:tc>
        <w:tc>
          <w:tcPr>
            <w:tcW w:w="502" w:type="pct"/>
            <w:tcBorders>
              <w:top w:val="single" w:sz="4" w:space="0" w:color="000000"/>
              <w:left w:val="single" w:sz="4" w:space="0" w:color="000000"/>
              <w:bottom w:val="single" w:sz="4" w:space="0" w:color="auto"/>
              <w:right w:val="single" w:sz="4" w:space="0" w:color="000000"/>
            </w:tcBorders>
            <w:shd w:val="clear" w:color="auto" w:fill="auto"/>
          </w:tcPr>
          <w:p w14:paraId="089C5AE0" w14:textId="0F7100A5" w:rsidR="00E81982" w:rsidRPr="008E56A7" w:rsidRDefault="00E81982" w:rsidP="00613669">
            <w:pPr>
              <w:pStyle w:val="1fd"/>
              <w:widowControl w:val="0"/>
              <w:spacing w:after="0" w:line="240" w:lineRule="auto"/>
              <w:ind w:left="-57" w:right="-57"/>
              <w:rPr>
                <w:bCs/>
                <w:color w:val="auto"/>
                <w:sz w:val="28"/>
                <w:szCs w:val="28"/>
              </w:rPr>
            </w:pPr>
            <w:r w:rsidRPr="008E56A7">
              <w:rPr>
                <w:color w:val="auto"/>
                <w:sz w:val="28"/>
                <w:szCs w:val="28"/>
              </w:rPr>
              <w:t>Итого:</w:t>
            </w:r>
          </w:p>
        </w:tc>
        <w:tc>
          <w:tcPr>
            <w:tcW w:w="296" w:type="pct"/>
            <w:tcBorders>
              <w:top w:val="single" w:sz="4" w:space="0" w:color="000000"/>
              <w:left w:val="single" w:sz="4" w:space="0" w:color="000000"/>
              <w:bottom w:val="single" w:sz="4" w:space="0" w:color="auto"/>
              <w:right w:val="single" w:sz="4" w:space="0" w:color="000000"/>
            </w:tcBorders>
            <w:shd w:val="clear" w:color="auto" w:fill="auto"/>
            <w:vAlign w:val="center"/>
          </w:tcPr>
          <w:p w14:paraId="715709E1" w14:textId="4EBEC58B"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000000"/>
              <w:left w:val="single" w:sz="4" w:space="0" w:color="000000"/>
              <w:bottom w:val="single" w:sz="4" w:space="0" w:color="auto"/>
              <w:right w:val="single" w:sz="4" w:space="0" w:color="000000"/>
            </w:tcBorders>
            <w:shd w:val="clear" w:color="auto" w:fill="auto"/>
            <w:vAlign w:val="center"/>
          </w:tcPr>
          <w:p w14:paraId="3322FA05" w14:textId="1CB4144C"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FDE6044" w14:textId="6E456DF4"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000000"/>
              <w:left w:val="single" w:sz="4" w:space="0" w:color="000000"/>
              <w:bottom w:val="single" w:sz="4" w:space="0" w:color="auto"/>
              <w:right w:val="single" w:sz="4" w:space="0" w:color="000000"/>
            </w:tcBorders>
            <w:shd w:val="clear" w:color="auto" w:fill="auto"/>
            <w:vAlign w:val="center"/>
          </w:tcPr>
          <w:p w14:paraId="711FF15C" w14:textId="00E61115"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000000"/>
              <w:left w:val="single" w:sz="4" w:space="0" w:color="000000"/>
              <w:bottom w:val="single" w:sz="4" w:space="0" w:color="auto"/>
              <w:right w:val="single" w:sz="4" w:space="0" w:color="000000"/>
            </w:tcBorders>
            <w:shd w:val="clear" w:color="auto" w:fill="auto"/>
            <w:vAlign w:val="center"/>
          </w:tcPr>
          <w:p w14:paraId="717B3C66" w14:textId="06B21D13"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000000"/>
              <w:left w:val="single" w:sz="4" w:space="0" w:color="000000"/>
              <w:bottom w:val="single" w:sz="4" w:space="0" w:color="auto"/>
              <w:right w:val="single" w:sz="4" w:space="0" w:color="000000"/>
            </w:tcBorders>
            <w:shd w:val="clear" w:color="auto" w:fill="auto"/>
            <w:vAlign w:val="center"/>
          </w:tcPr>
          <w:p w14:paraId="1FC8F723" w14:textId="223412B4"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val="restart"/>
            <w:tcBorders>
              <w:top w:val="single" w:sz="4" w:space="0" w:color="000000"/>
              <w:left w:val="single" w:sz="4" w:space="0" w:color="000000"/>
              <w:right w:val="single" w:sz="4" w:space="0" w:color="000000"/>
            </w:tcBorders>
            <w:shd w:val="clear" w:color="auto" w:fill="auto"/>
          </w:tcPr>
          <w:p w14:paraId="7BBDCAB6" w14:textId="77777777" w:rsidR="00E81982" w:rsidRPr="008E56A7" w:rsidRDefault="00E81982" w:rsidP="00613669">
            <w:pPr>
              <w:pStyle w:val="1fd"/>
              <w:widowControl w:val="0"/>
              <w:spacing w:after="0" w:line="240" w:lineRule="auto"/>
              <w:rPr>
                <w:bCs/>
                <w:color w:val="auto"/>
                <w:sz w:val="28"/>
                <w:szCs w:val="28"/>
              </w:rPr>
            </w:pPr>
          </w:p>
        </w:tc>
      </w:tr>
      <w:tr w:rsidR="00A20906" w:rsidRPr="008E56A7" w14:paraId="57DFEBD5" w14:textId="77777777" w:rsidTr="007501D8">
        <w:trPr>
          <w:trHeight w:val="551"/>
          <w:jc w:val="center"/>
        </w:trPr>
        <w:tc>
          <w:tcPr>
            <w:tcW w:w="175" w:type="pct"/>
            <w:vMerge/>
            <w:tcBorders>
              <w:left w:val="single" w:sz="4" w:space="0" w:color="000000"/>
              <w:right w:val="single" w:sz="4" w:space="0" w:color="000000"/>
            </w:tcBorders>
            <w:shd w:val="clear" w:color="auto" w:fill="auto"/>
          </w:tcPr>
          <w:p w14:paraId="02300AC1" w14:textId="77777777" w:rsidR="00E81982" w:rsidRPr="008E56A7" w:rsidRDefault="00E81982"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08194B7C" w14:textId="77777777" w:rsidR="00E81982" w:rsidRPr="008E56A7" w:rsidRDefault="00E81982"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4D717E75" w14:textId="77777777" w:rsidR="00E81982" w:rsidRPr="008E56A7" w:rsidRDefault="00E81982" w:rsidP="00613669">
            <w:pPr>
              <w:pStyle w:val="1fd"/>
              <w:widowControl w:val="0"/>
              <w:spacing w:after="0" w:line="240" w:lineRule="auto"/>
              <w:jc w:val="center"/>
              <w:rPr>
                <w:bCs/>
                <w:color w:val="auto"/>
                <w:sz w:val="28"/>
                <w:szCs w:val="28"/>
              </w:rPr>
            </w:pPr>
          </w:p>
        </w:tc>
        <w:tc>
          <w:tcPr>
            <w:tcW w:w="502" w:type="pct"/>
            <w:tcBorders>
              <w:top w:val="single" w:sz="4" w:space="0" w:color="auto"/>
              <w:left w:val="single" w:sz="4" w:space="0" w:color="000000"/>
              <w:bottom w:val="single" w:sz="4" w:space="0" w:color="auto"/>
              <w:right w:val="single" w:sz="4" w:space="0" w:color="000000"/>
            </w:tcBorders>
            <w:shd w:val="clear" w:color="auto" w:fill="auto"/>
          </w:tcPr>
          <w:p w14:paraId="160D37FF" w14:textId="119C9F0E" w:rsidR="00E81982" w:rsidRPr="008E56A7" w:rsidRDefault="00E81982" w:rsidP="00613669">
            <w:pPr>
              <w:pStyle w:val="1fd"/>
              <w:widowControl w:val="0"/>
              <w:spacing w:after="0" w:line="240" w:lineRule="auto"/>
              <w:ind w:left="-57" w:right="-57"/>
              <w:rPr>
                <w:bCs/>
                <w:color w:val="auto"/>
                <w:sz w:val="28"/>
                <w:szCs w:val="28"/>
              </w:rPr>
            </w:pPr>
            <w:r w:rsidRPr="008E56A7">
              <w:rPr>
                <w:color w:val="auto"/>
                <w:sz w:val="28"/>
                <w:szCs w:val="28"/>
              </w:rPr>
              <w:t>Средства бюджета Московской области</w:t>
            </w: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1429F29A" w14:textId="42BE3BD0"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284CC3EE" w14:textId="17096BCA"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4054DF7" w14:textId="5F78D3F6"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7A8CC1A9" w14:textId="39686B52"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14:paraId="04EE74CC" w14:textId="75E9F24A"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auto"/>
              <w:left w:val="single" w:sz="4" w:space="0" w:color="000000"/>
              <w:bottom w:val="single" w:sz="4" w:space="0" w:color="auto"/>
              <w:right w:val="single" w:sz="4" w:space="0" w:color="000000"/>
            </w:tcBorders>
            <w:shd w:val="clear" w:color="auto" w:fill="auto"/>
            <w:vAlign w:val="center"/>
          </w:tcPr>
          <w:p w14:paraId="4B036816" w14:textId="2B01085B"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left w:val="single" w:sz="4" w:space="0" w:color="000000"/>
              <w:right w:val="single" w:sz="4" w:space="0" w:color="000000"/>
            </w:tcBorders>
            <w:shd w:val="clear" w:color="auto" w:fill="auto"/>
          </w:tcPr>
          <w:p w14:paraId="5CBCF3C0" w14:textId="77777777" w:rsidR="00E81982" w:rsidRPr="008E56A7" w:rsidRDefault="00E81982" w:rsidP="00613669">
            <w:pPr>
              <w:pStyle w:val="1fd"/>
              <w:widowControl w:val="0"/>
              <w:spacing w:after="0" w:line="240" w:lineRule="auto"/>
              <w:rPr>
                <w:bCs/>
                <w:color w:val="auto"/>
                <w:sz w:val="28"/>
                <w:szCs w:val="28"/>
              </w:rPr>
            </w:pPr>
          </w:p>
        </w:tc>
      </w:tr>
      <w:tr w:rsidR="00A20906" w:rsidRPr="008E56A7" w14:paraId="7F2C32FC" w14:textId="77777777" w:rsidTr="007501D8">
        <w:trPr>
          <w:trHeight w:val="601"/>
          <w:jc w:val="center"/>
        </w:trPr>
        <w:tc>
          <w:tcPr>
            <w:tcW w:w="175" w:type="pct"/>
            <w:vMerge/>
            <w:tcBorders>
              <w:left w:val="single" w:sz="4" w:space="0" w:color="000000"/>
              <w:right w:val="single" w:sz="4" w:space="0" w:color="000000"/>
            </w:tcBorders>
            <w:shd w:val="clear" w:color="auto" w:fill="auto"/>
          </w:tcPr>
          <w:p w14:paraId="0B3901F8" w14:textId="77777777" w:rsidR="00E81982" w:rsidRPr="008E56A7" w:rsidRDefault="00E81982"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250D3DDE" w14:textId="77777777" w:rsidR="00E81982" w:rsidRPr="008E56A7" w:rsidRDefault="00E81982"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080B3F06" w14:textId="77777777" w:rsidR="00E81982" w:rsidRPr="008E56A7" w:rsidRDefault="00E81982" w:rsidP="00613669">
            <w:pPr>
              <w:pStyle w:val="1fd"/>
              <w:widowControl w:val="0"/>
              <w:spacing w:after="0" w:line="240" w:lineRule="auto"/>
              <w:jc w:val="center"/>
              <w:rPr>
                <w:bCs/>
                <w:color w:val="auto"/>
                <w:sz w:val="28"/>
                <w:szCs w:val="28"/>
              </w:rPr>
            </w:pPr>
          </w:p>
        </w:tc>
        <w:tc>
          <w:tcPr>
            <w:tcW w:w="502" w:type="pct"/>
            <w:tcBorders>
              <w:top w:val="single" w:sz="4" w:space="0" w:color="auto"/>
              <w:left w:val="single" w:sz="4" w:space="0" w:color="000000"/>
              <w:bottom w:val="single" w:sz="4" w:space="0" w:color="auto"/>
              <w:right w:val="single" w:sz="4" w:space="0" w:color="000000"/>
            </w:tcBorders>
            <w:shd w:val="clear" w:color="auto" w:fill="auto"/>
          </w:tcPr>
          <w:p w14:paraId="327D86B2" w14:textId="3B50F484" w:rsidR="00E81982" w:rsidRPr="008E56A7" w:rsidRDefault="00E81982" w:rsidP="00613669">
            <w:pPr>
              <w:pStyle w:val="1fd"/>
              <w:widowControl w:val="0"/>
              <w:spacing w:after="0" w:line="240" w:lineRule="auto"/>
              <w:ind w:left="-57" w:right="-57"/>
              <w:rPr>
                <w:bCs/>
                <w:color w:val="auto"/>
                <w:sz w:val="28"/>
                <w:szCs w:val="28"/>
              </w:rPr>
            </w:pPr>
            <w:r w:rsidRPr="008E56A7">
              <w:rPr>
                <w:color w:val="auto"/>
                <w:sz w:val="28"/>
                <w:szCs w:val="28"/>
              </w:rPr>
              <w:t>Средства федерального бюджета</w:t>
            </w: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14A53960" w14:textId="61AA4E1E"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2196E222" w14:textId="5D83C48A"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46DE60E" w14:textId="2317D4B3"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771F674C" w14:textId="6447A673"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14:paraId="0ACAC201" w14:textId="2BC9784C"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auto"/>
              <w:left w:val="single" w:sz="4" w:space="0" w:color="000000"/>
              <w:bottom w:val="single" w:sz="4" w:space="0" w:color="auto"/>
              <w:right w:val="single" w:sz="4" w:space="0" w:color="000000"/>
            </w:tcBorders>
            <w:shd w:val="clear" w:color="auto" w:fill="auto"/>
            <w:vAlign w:val="center"/>
          </w:tcPr>
          <w:p w14:paraId="1F81495A" w14:textId="6B18D260"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left w:val="single" w:sz="4" w:space="0" w:color="000000"/>
              <w:right w:val="single" w:sz="4" w:space="0" w:color="000000"/>
            </w:tcBorders>
            <w:shd w:val="clear" w:color="auto" w:fill="auto"/>
          </w:tcPr>
          <w:p w14:paraId="3DE7C2E2" w14:textId="77777777" w:rsidR="00E81982" w:rsidRPr="008E56A7" w:rsidRDefault="00E81982" w:rsidP="00613669">
            <w:pPr>
              <w:pStyle w:val="1fd"/>
              <w:widowControl w:val="0"/>
              <w:spacing w:after="0" w:line="240" w:lineRule="auto"/>
              <w:rPr>
                <w:bCs/>
                <w:color w:val="auto"/>
                <w:sz w:val="28"/>
                <w:szCs w:val="28"/>
              </w:rPr>
            </w:pPr>
          </w:p>
        </w:tc>
      </w:tr>
      <w:tr w:rsidR="00A20906" w:rsidRPr="008E56A7" w14:paraId="2A4C1D7B" w14:textId="77777777" w:rsidTr="007501D8">
        <w:trPr>
          <w:trHeight w:val="738"/>
          <w:jc w:val="center"/>
        </w:trPr>
        <w:tc>
          <w:tcPr>
            <w:tcW w:w="175" w:type="pct"/>
            <w:vMerge/>
            <w:tcBorders>
              <w:left w:val="single" w:sz="4" w:space="0" w:color="000000"/>
              <w:right w:val="single" w:sz="4" w:space="0" w:color="000000"/>
            </w:tcBorders>
            <w:shd w:val="clear" w:color="auto" w:fill="auto"/>
          </w:tcPr>
          <w:p w14:paraId="4082B32A" w14:textId="77777777" w:rsidR="00E81982" w:rsidRPr="008E56A7" w:rsidRDefault="00E81982"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71203383" w14:textId="77777777" w:rsidR="00E81982" w:rsidRPr="008E56A7" w:rsidRDefault="00E81982"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7B651FF3" w14:textId="77777777" w:rsidR="00E81982" w:rsidRPr="008E56A7" w:rsidRDefault="00E81982" w:rsidP="00613669">
            <w:pPr>
              <w:pStyle w:val="1fd"/>
              <w:widowControl w:val="0"/>
              <w:spacing w:after="0" w:line="240" w:lineRule="auto"/>
              <w:jc w:val="center"/>
              <w:rPr>
                <w:bCs/>
                <w:color w:val="auto"/>
                <w:sz w:val="28"/>
                <w:szCs w:val="28"/>
              </w:rPr>
            </w:pPr>
          </w:p>
        </w:tc>
        <w:tc>
          <w:tcPr>
            <w:tcW w:w="502" w:type="pct"/>
            <w:tcBorders>
              <w:top w:val="single" w:sz="4" w:space="0" w:color="auto"/>
              <w:left w:val="single" w:sz="4" w:space="0" w:color="000000"/>
              <w:bottom w:val="single" w:sz="4" w:space="0" w:color="auto"/>
              <w:right w:val="single" w:sz="4" w:space="0" w:color="000000"/>
            </w:tcBorders>
            <w:shd w:val="clear" w:color="auto" w:fill="auto"/>
          </w:tcPr>
          <w:p w14:paraId="718794C0" w14:textId="2BC13A1B" w:rsidR="00E81982" w:rsidRPr="008E56A7" w:rsidRDefault="00E81982" w:rsidP="00613669">
            <w:pPr>
              <w:pStyle w:val="1fd"/>
              <w:widowControl w:val="0"/>
              <w:spacing w:after="0" w:line="240" w:lineRule="auto"/>
              <w:ind w:left="-57" w:right="-57"/>
              <w:rPr>
                <w:bCs/>
                <w:color w:val="auto"/>
                <w:sz w:val="28"/>
                <w:szCs w:val="28"/>
              </w:rPr>
            </w:pPr>
            <w:r w:rsidRPr="008E56A7">
              <w:rPr>
                <w:color w:val="auto"/>
                <w:sz w:val="28"/>
                <w:szCs w:val="28"/>
              </w:rPr>
              <w:t xml:space="preserve">Средства бюджета городского округа </w:t>
            </w: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7962841B" w14:textId="324B93C1"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5372F179" w14:textId="187015BA"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BA69DEC" w14:textId="1EFE4668"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42056750" w14:textId="1BDFC259"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14:paraId="64593636" w14:textId="722F9D81"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auto"/>
              <w:left w:val="single" w:sz="4" w:space="0" w:color="000000"/>
              <w:bottom w:val="single" w:sz="4" w:space="0" w:color="auto"/>
              <w:right w:val="single" w:sz="4" w:space="0" w:color="000000"/>
            </w:tcBorders>
            <w:shd w:val="clear" w:color="auto" w:fill="auto"/>
            <w:vAlign w:val="center"/>
          </w:tcPr>
          <w:p w14:paraId="4D81A0C4" w14:textId="27BA6184"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left w:val="single" w:sz="4" w:space="0" w:color="000000"/>
              <w:right w:val="single" w:sz="4" w:space="0" w:color="000000"/>
            </w:tcBorders>
            <w:shd w:val="clear" w:color="auto" w:fill="auto"/>
          </w:tcPr>
          <w:p w14:paraId="01014F4E" w14:textId="77777777" w:rsidR="00E81982" w:rsidRPr="008E56A7" w:rsidRDefault="00E81982" w:rsidP="00613669">
            <w:pPr>
              <w:pStyle w:val="1fd"/>
              <w:widowControl w:val="0"/>
              <w:spacing w:after="0" w:line="240" w:lineRule="auto"/>
              <w:rPr>
                <w:bCs/>
                <w:color w:val="auto"/>
                <w:sz w:val="28"/>
                <w:szCs w:val="28"/>
              </w:rPr>
            </w:pPr>
          </w:p>
        </w:tc>
      </w:tr>
      <w:tr w:rsidR="00A20906" w:rsidRPr="008E56A7" w14:paraId="7BCC1474" w14:textId="77777777" w:rsidTr="007501D8">
        <w:trPr>
          <w:trHeight w:val="1123"/>
          <w:jc w:val="center"/>
        </w:trPr>
        <w:tc>
          <w:tcPr>
            <w:tcW w:w="175" w:type="pct"/>
            <w:vMerge/>
            <w:tcBorders>
              <w:left w:val="single" w:sz="4" w:space="0" w:color="000000"/>
              <w:bottom w:val="single" w:sz="4" w:space="0" w:color="000000"/>
              <w:right w:val="single" w:sz="4" w:space="0" w:color="000000"/>
            </w:tcBorders>
            <w:shd w:val="clear" w:color="auto" w:fill="auto"/>
          </w:tcPr>
          <w:p w14:paraId="0DECCCC3" w14:textId="77777777" w:rsidR="00E81982" w:rsidRPr="008E56A7" w:rsidRDefault="00E81982"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tcPr>
          <w:p w14:paraId="50781A73" w14:textId="77777777" w:rsidR="00E81982" w:rsidRPr="008E56A7" w:rsidRDefault="00E81982" w:rsidP="00613669">
            <w:pPr>
              <w:pStyle w:val="1fd"/>
              <w:widowControl w:val="0"/>
              <w:spacing w:after="0" w:line="240" w:lineRule="auto"/>
              <w:jc w:val="both"/>
              <w:rPr>
                <w:bCs/>
                <w:color w:val="auto"/>
                <w:sz w:val="28"/>
                <w:szCs w:val="28"/>
              </w:rPr>
            </w:pPr>
          </w:p>
        </w:tc>
        <w:tc>
          <w:tcPr>
            <w:tcW w:w="332" w:type="pct"/>
            <w:vMerge/>
            <w:tcBorders>
              <w:left w:val="single" w:sz="4" w:space="0" w:color="000000"/>
              <w:bottom w:val="single" w:sz="4" w:space="0" w:color="000000"/>
              <w:right w:val="single" w:sz="4" w:space="0" w:color="000000"/>
            </w:tcBorders>
            <w:shd w:val="clear" w:color="auto" w:fill="auto"/>
          </w:tcPr>
          <w:p w14:paraId="2A9B7DCD" w14:textId="77777777" w:rsidR="00E81982" w:rsidRPr="008E56A7" w:rsidRDefault="00E81982" w:rsidP="00613669">
            <w:pPr>
              <w:pStyle w:val="1fd"/>
              <w:widowControl w:val="0"/>
              <w:spacing w:after="0" w:line="240" w:lineRule="auto"/>
              <w:jc w:val="center"/>
              <w:rPr>
                <w:bCs/>
                <w:color w:val="auto"/>
                <w:sz w:val="28"/>
                <w:szCs w:val="28"/>
              </w:rPr>
            </w:pPr>
          </w:p>
        </w:tc>
        <w:tc>
          <w:tcPr>
            <w:tcW w:w="502" w:type="pct"/>
            <w:tcBorders>
              <w:top w:val="single" w:sz="4" w:space="0" w:color="auto"/>
              <w:left w:val="single" w:sz="4" w:space="0" w:color="000000"/>
              <w:bottom w:val="single" w:sz="4" w:space="0" w:color="000000"/>
              <w:right w:val="single" w:sz="4" w:space="0" w:color="000000"/>
            </w:tcBorders>
            <w:shd w:val="clear" w:color="auto" w:fill="auto"/>
          </w:tcPr>
          <w:p w14:paraId="7E2EB9A2" w14:textId="77777777" w:rsidR="00E81982" w:rsidRPr="008E56A7" w:rsidRDefault="00E81982" w:rsidP="00613669">
            <w:pPr>
              <w:pStyle w:val="1fd"/>
              <w:widowControl w:val="0"/>
              <w:spacing w:after="0" w:line="240" w:lineRule="auto"/>
              <w:ind w:left="-57" w:right="-57"/>
              <w:rPr>
                <w:color w:val="auto"/>
                <w:sz w:val="28"/>
                <w:szCs w:val="28"/>
                <w:lang w:val="en-US"/>
              </w:rPr>
            </w:pPr>
            <w:r w:rsidRPr="008E56A7">
              <w:rPr>
                <w:color w:val="auto"/>
                <w:sz w:val="28"/>
                <w:szCs w:val="28"/>
              </w:rPr>
              <w:t>Внебюджетные средства</w:t>
            </w:r>
          </w:p>
          <w:p w14:paraId="61947DA0" w14:textId="77777777" w:rsidR="00BF71FA" w:rsidRPr="008E56A7" w:rsidRDefault="00BF71FA" w:rsidP="00613669">
            <w:pPr>
              <w:pStyle w:val="1fd"/>
              <w:widowControl w:val="0"/>
              <w:spacing w:after="0" w:line="240" w:lineRule="auto"/>
              <w:ind w:left="-57" w:right="-57"/>
              <w:rPr>
                <w:color w:val="auto"/>
                <w:sz w:val="28"/>
                <w:szCs w:val="28"/>
                <w:lang w:val="en-US"/>
              </w:rPr>
            </w:pPr>
          </w:p>
          <w:p w14:paraId="18A4540B" w14:textId="77777777" w:rsidR="00BF71FA" w:rsidRPr="008E56A7" w:rsidRDefault="00BF71FA" w:rsidP="00613669">
            <w:pPr>
              <w:pStyle w:val="1fd"/>
              <w:widowControl w:val="0"/>
              <w:spacing w:after="0" w:line="240" w:lineRule="auto"/>
              <w:ind w:left="-57" w:right="-57"/>
              <w:rPr>
                <w:color w:val="auto"/>
                <w:sz w:val="28"/>
                <w:szCs w:val="28"/>
                <w:lang w:val="en-US"/>
              </w:rPr>
            </w:pPr>
          </w:p>
          <w:p w14:paraId="2A35FB03" w14:textId="2EDEE298" w:rsidR="00BF71FA" w:rsidRPr="008E56A7" w:rsidRDefault="00BF71FA" w:rsidP="00613669">
            <w:pPr>
              <w:pStyle w:val="1fd"/>
              <w:widowControl w:val="0"/>
              <w:spacing w:after="0" w:line="240" w:lineRule="auto"/>
              <w:ind w:left="-57" w:right="-57"/>
              <w:rPr>
                <w:bCs/>
                <w:color w:val="auto"/>
                <w:sz w:val="28"/>
                <w:szCs w:val="28"/>
                <w:lang w:val="en-US"/>
              </w:rPr>
            </w:pPr>
          </w:p>
        </w:tc>
        <w:tc>
          <w:tcPr>
            <w:tcW w:w="296" w:type="pct"/>
            <w:tcBorders>
              <w:top w:val="single" w:sz="4" w:space="0" w:color="auto"/>
              <w:left w:val="single" w:sz="4" w:space="0" w:color="000000"/>
              <w:bottom w:val="single" w:sz="4" w:space="0" w:color="000000"/>
              <w:right w:val="single" w:sz="4" w:space="0" w:color="000000"/>
            </w:tcBorders>
            <w:shd w:val="clear" w:color="auto" w:fill="auto"/>
            <w:vAlign w:val="center"/>
          </w:tcPr>
          <w:p w14:paraId="73EB7E40" w14:textId="343BBDF9"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auto"/>
              <w:left w:val="single" w:sz="4" w:space="0" w:color="000000"/>
              <w:bottom w:val="single" w:sz="4" w:space="0" w:color="000000"/>
              <w:right w:val="single" w:sz="4" w:space="0" w:color="000000"/>
            </w:tcBorders>
            <w:shd w:val="clear" w:color="auto" w:fill="auto"/>
            <w:vAlign w:val="center"/>
          </w:tcPr>
          <w:p w14:paraId="2C574720" w14:textId="72F3DC0F"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B50636E" w14:textId="104E2D27"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auto"/>
              <w:left w:val="single" w:sz="4" w:space="0" w:color="000000"/>
              <w:bottom w:val="single" w:sz="4" w:space="0" w:color="000000"/>
              <w:right w:val="single" w:sz="4" w:space="0" w:color="000000"/>
            </w:tcBorders>
            <w:shd w:val="clear" w:color="auto" w:fill="auto"/>
            <w:vAlign w:val="center"/>
          </w:tcPr>
          <w:p w14:paraId="46032D68" w14:textId="2226F4D5"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14:paraId="02F1BC56" w14:textId="4B8B43AE"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auto"/>
              <w:left w:val="single" w:sz="4" w:space="0" w:color="000000"/>
              <w:bottom w:val="single" w:sz="4" w:space="0" w:color="000000"/>
              <w:right w:val="single" w:sz="4" w:space="0" w:color="000000"/>
            </w:tcBorders>
            <w:shd w:val="clear" w:color="auto" w:fill="auto"/>
            <w:vAlign w:val="center"/>
          </w:tcPr>
          <w:p w14:paraId="0ED2E2A5" w14:textId="38B03BCF" w:rsidR="00E81982" w:rsidRPr="008E56A7" w:rsidRDefault="00E81982"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left w:val="single" w:sz="4" w:space="0" w:color="000000"/>
              <w:bottom w:val="single" w:sz="4" w:space="0" w:color="000000"/>
              <w:right w:val="single" w:sz="4" w:space="0" w:color="000000"/>
            </w:tcBorders>
            <w:shd w:val="clear" w:color="auto" w:fill="auto"/>
          </w:tcPr>
          <w:p w14:paraId="4B4D9EA6" w14:textId="77777777" w:rsidR="00E81982" w:rsidRPr="008E56A7" w:rsidRDefault="00E81982" w:rsidP="00613669">
            <w:pPr>
              <w:pStyle w:val="1fd"/>
              <w:widowControl w:val="0"/>
              <w:spacing w:after="0" w:line="240" w:lineRule="auto"/>
              <w:rPr>
                <w:bCs/>
                <w:color w:val="auto"/>
                <w:sz w:val="28"/>
                <w:szCs w:val="28"/>
              </w:rPr>
            </w:pPr>
          </w:p>
        </w:tc>
      </w:tr>
      <w:tr w:rsidR="00A20906" w:rsidRPr="008E56A7" w14:paraId="4217EA9A" w14:textId="77777777" w:rsidTr="007501D8">
        <w:trPr>
          <w:trHeight w:val="194"/>
          <w:jc w:val="center"/>
        </w:trPr>
        <w:tc>
          <w:tcPr>
            <w:tcW w:w="175" w:type="pct"/>
            <w:vMerge w:val="restart"/>
            <w:tcBorders>
              <w:left w:val="single" w:sz="4" w:space="0" w:color="000000"/>
              <w:right w:val="single" w:sz="4" w:space="0" w:color="000000"/>
            </w:tcBorders>
            <w:shd w:val="clear" w:color="auto" w:fill="auto"/>
          </w:tcPr>
          <w:p w14:paraId="677255D3" w14:textId="77777777" w:rsidR="001F386E" w:rsidRPr="008E56A7" w:rsidRDefault="001F386E"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val="restart"/>
            <w:tcBorders>
              <w:left w:val="single" w:sz="4" w:space="0" w:color="000000"/>
              <w:right w:val="single" w:sz="4" w:space="0" w:color="000000"/>
            </w:tcBorders>
            <w:shd w:val="clear" w:color="auto" w:fill="auto"/>
          </w:tcPr>
          <w:p w14:paraId="28537B83" w14:textId="279D13A1" w:rsidR="001F386E" w:rsidRPr="008E56A7" w:rsidRDefault="008B15A2" w:rsidP="00613669">
            <w:pPr>
              <w:pStyle w:val="1fd"/>
              <w:widowControl w:val="0"/>
              <w:spacing w:after="0" w:line="240" w:lineRule="auto"/>
              <w:jc w:val="both"/>
              <w:rPr>
                <w:bCs/>
                <w:color w:val="auto"/>
                <w:sz w:val="28"/>
                <w:szCs w:val="28"/>
              </w:rPr>
            </w:pPr>
            <w:r w:rsidRPr="008E56A7">
              <w:rPr>
                <w:bCs/>
                <w:color w:val="auto"/>
                <w:sz w:val="28"/>
                <w:szCs w:val="28"/>
              </w:rPr>
              <w:t>Подключение ОМСУ и подведомственных организаций к ЕИМТС</w:t>
            </w:r>
          </w:p>
        </w:tc>
        <w:tc>
          <w:tcPr>
            <w:tcW w:w="332" w:type="pct"/>
            <w:vMerge w:val="restart"/>
            <w:tcBorders>
              <w:left w:val="single" w:sz="4" w:space="0" w:color="000000"/>
              <w:right w:val="single" w:sz="4" w:space="0" w:color="000000"/>
            </w:tcBorders>
            <w:shd w:val="clear" w:color="auto" w:fill="auto"/>
          </w:tcPr>
          <w:p w14:paraId="25B60DBC" w14:textId="49926BB7" w:rsidR="001F386E" w:rsidRPr="008E56A7" w:rsidRDefault="008B15A2" w:rsidP="00613669">
            <w:pPr>
              <w:pStyle w:val="1fd"/>
              <w:widowControl w:val="0"/>
              <w:spacing w:after="0" w:line="240" w:lineRule="auto"/>
              <w:jc w:val="center"/>
              <w:rPr>
                <w:bCs/>
                <w:color w:val="auto"/>
                <w:sz w:val="28"/>
                <w:szCs w:val="28"/>
              </w:rPr>
            </w:pPr>
            <w:r w:rsidRPr="008E56A7">
              <w:rPr>
                <w:bCs/>
                <w:color w:val="auto"/>
                <w:sz w:val="28"/>
                <w:szCs w:val="28"/>
              </w:rPr>
              <w:t>х</w:t>
            </w:r>
          </w:p>
        </w:tc>
        <w:tc>
          <w:tcPr>
            <w:tcW w:w="502" w:type="pct"/>
            <w:vMerge w:val="restart"/>
            <w:tcBorders>
              <w:top w:val="single" w:sz="4" w:space="0" w:color="auto"/>
              <w:left w:val="single" w:sz="4" w:space="0" w:color="000000"/>
              <w:right w:val="single" w:sz="4" w:space="0" w:color="000000"/>
            </w:tcBorders>
            <w:shd w:val="clear" w:color="auto" w:fill="auto"/>
          </w:tcPr>
          <w:p w14:paraId="5439A12A" w14:textId="4A398CFB" w:rsidR="001F386E" w:rsidRPr="008E56A7" w:rsidRDefault="00EA7735" w:rsidP="00613669">
            <w:pPr>
              <w:pStyle w:val="1fd"/>
              <w:widowControl w:val="0"/>
              <w:spacing w:after="0" w:line="240" w:lineRule="auto"/>
              <w:ind w:left="-57" w:right="-57"/>
              <w:jc w:val="center"/>
              <w:rPr>
                <w:color w:val="auto"/>
                <w:sz w:val="28"/>
                <w:szCs w:val="28"/>
              </w:rPr>
            </w:pPr>
            <w:r w:rsidRPr="008E56A7">
              <w:rPr>
                <w:color w:val="auto"/>
                <w:sz w:val="28"/>
                <w:szCs w:val="28"/>
              </w:rPr>
              <w:t>х</w:t>
            </w:r>
          </w:p>
        </w:tc>
        <w:tc>
          <w:tcPr>
            <w:tcW w:w="296" w:type="pct"/>
            <w:vMerge w:val="restart"/>
            <w:tcBorders>
              <w:top w:val="single" w:sz="4" w:space="0" w:color="auto"/>
              <w:left w:val="single" w:sz="4" w:space="0" w:color="000000"/>
              <w:right w:val="single" w:sz="4" w:space="0" w:color="000000"/>
            </w:tcBorders>
            <w:shd w:val="clear" w:color="auto" w:fill="auto"/>
            <w:vAlign w:val="center"/>
          </w:tcPr>
          <w:p w14:paraId="41E8A71E" w14:textId="6733CED3" w:rsidR="001F386E" w:rsidRPr="008E56A7" w:rsidRDefault="008B15A2"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p>
        </w:tc>
        <w:tc>
          <w:tcPr>
            <w:tcW w:w="181" w:type="pct"/>
            <w:gridSpan w:val="2"/>
            <w:vMerge w:val="restart"/>
            <w:tcBorders>
              <w:top w:val="single" w:sz="4" w:space="0" w:color="auto"/>
              <w:left w:val="single" w:sz="4" w:space="0" w:color="000000"/>
              <w:right w:val="single" w:sz="4" w:space="0" w:color="auto"/>
            </w:tcBorders>
            <w:shd w:val="clear" w:color="auto" w:fill="auto"/>
            <w:vAlign w:val="center"/>
          </w:tcPr>
          <w:p w14:paraId="6EBB8633" w14:textId="77777777" w:rsidR="001F386E" w:rsidRPr="008E56A7" w:rsidRDefault="001F386E"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2023</w:t>
            </w:r>
          </w:p>
          <w:p w14:paraId="15600218" w14:textId="77777777" w:rsidR="001F386E" w:rsidRPr="008E56A7" w:rsidRDefault="001F386E" w:rsidP="00613669">
            <w:pPr>
              <w:pStyle w:val="1fd"/>
              <w:widowControl w:val="0"/>
              <w:spacing w:after="0" w:line="240" w:lineRule="auto"/>
              <w:ind w:left="-57" w:right="-57"/>
              <w:jc w:val="center"/>
              <w:rPr>
                <w:bCs/>
                <w:color w:val="auto"/>
                <w:sz w:val="28"/>
                <w:szCs w:val="28"/>
              </w:rPr>
            </w:pPr>
          </w:p>
        </w:tc>
        <w:tc>
          <w:tcPr>
            <w:tcW w:w="581" w:type="pct"/>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0C4575E8" w14:textId="2B184193"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В том числе по кварталам</w:t>
            </w:r>
          </w:p>
        </w:tc>
        <w:tc>
          <w:tcPr>
            <w:tcW w:w="635" w:type="pct"/>
            <w:gridSpan w:val="2"/>
            <w:vMerge w:val="restart"/>
            <w:tcBorders>
              <w:top w:val="single" w:sz="4" w:space="0" w:color="auto"/>
              <w:left w:val="single" w:sz="4" w:space="0" w:color="000000"/>
              <w:right w:val="single" w:sz="4" w:space="0" w:color="000000"/>
            </w:tcBorders>
            <w:shd w:val="clear" w:color="auto" w:fill="auto"/>
            <w:vAlign w:val="center"/>
          </w:tcPr>
          <w:p w14:paraId="1F3CFE2E" w14:textId="5C985F38"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2024</w:t>
            </w:r>
          </w:p>
        </w:tc>
        <w:tc>
          <w:tcPr>
            <w:tcW w:w="319" w:type="pct"/>
            <w:vMerge w:val="restart"/>
            <w:tcBorders>
              <w:top w:val="single" w:sz="4" w:space="0" w:color="auto"/>
              <w:left w:val="single" w:sz="4" w:space="0" w:color="000000"/>
              <w:right w:val="single" w:sz="4" w:space="0" w:color="000000"/>
            </w:tcBorders>
            <w:shd w:val="clear" w:color="auto" w:fill="auto"/>
            <w:vAlign w:val="center"/>
          </w:tcPr>
          <w:p w14:paraId="01EFEBAE" w14:textId="5C89D7BC"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2025</w:t>
            </w:r>
          </w:p>
        </w:tc>
        <w:tc>
          <w:tcPr>
            <w:tcW w:w="275" w:type="pct"/>
            <w:vMerge w:val="restart"/>
            <w:tcBorders>
              <w:top w:val="single" w:sz="4" w:space="0" w:color="auto"/>
              <w:left w:val="single" w:sz="4" w:space="0" w:color="000000"/>
              <w:right w:val="single" w:sz="4" w:space="0" w:color="000000"/>
            </w:tcBorders>
            <w:shd w:val="clear" w:color="auto" w:fill="auto"/>
            <w:vAlign w:val="center"/>
          </w:tcPr>
          <w:p w14:paraId="6C3111D4" w14:textId="2F2632D2"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2026</w:t>
            </w:r>
          </w:p>
        </w:tc>
        <w:tc>
          <w:tcPr>
            <w:tcW w:w="286" w:type="pct"/>
            <w:vMerge w:val="restart"/>
            <w:tcBorders>
              <w:top w:val="single" w:sz="4" w:space="0" w:color="auto"/>
              <w:left w:val="single" w:sz="4" w:space="0" w:color="000000"/>
              <w:right w:val="single" w:sz="4" w:space="0" w:color="000000"/>
            </w:tcBorders>
            <w:shd w:val="clear" w:color="auto" w:fill="auto"/>
            <w:vAlign w:val="center"/>
          </w:tcPr>
          <w:p w14:paraId="3185E4E2" w14:textId="67786EDD"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2027</w:t>
            </w:r>
          </w:p>
        </w:tc>
        <w:tc>
          <w:tcPr>
            <w:tcW w:w="195" w:type="pct"/>
            <w:vMerge w:val="restart"/>
            <w:tcBorders>
              <w:left w:val="single" w:sz="4" w:space="0" w:color="000000"/>
              <w:right w:val="single" w:sz="4" w:space="0" w:color="000000"/>
            </w:tcBorders>
            <w:shd w:val="clear" w:color="auto" w:fill="auto"/>
          </w:tcPr>
          <w:p w14:paraId="78AA8E09" w14:textId="77777777" w:rsidR="001F386E" w:rsidRPr="008E56A7" w:rsidRDefault="001F386E" w:rsidP="00613669">
            <w:pPr>
              <w:pStyle w:val="1fd"/>
              <w:widowControl w:val="0"/>
              <w:spacing w:after="0" w:line="240" w:lineRule="auto"/>
              <w:rPr>
                <w:bCs/>
                <w:color w:val="auto"/>
                <w:sz w:val="28"/>
                <w:szCs w:val="28"/>
              </w:rPr>
            </w:pPr>
          </w:p>
        </w:tc>
      </w:tr>
      <w:tr w:rsidR="00A20906" w:rsidRPr="008E56A7" w14:paraId="0966446F" w14:textId="77777777" w:rsidTr="007501D8">
        <w:trPr>
          <w:trHeight w:val="194"/>
          <w:jc w:val="center"/>
        </w:trPr>
        <w:tc>
          <w:tcPr>
            <w:tcW w:w="175" w:type="pct"/>
            <w:vMerge/>
            <w:tcBorders>
              <w:left w:val="single" w:sz="4" w:space="0" w:color="000000"/>
              <w:right w:val="single" w:sz="4" w:space="0" w:color="000000"/>
            </w:tcBorders>
            <w:shd w:val="clear" w:color="auto" w:fill="auto"/>
          </w:tcPr>
          <w:p w14:paraId="116C568C" w14:textId="77777777" w:rsidR="001F386E" w:rsidRPr="008E56A7" w:rsidRDefault="001F386E"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0440E406" w14:textId="77777777" w:rsidR="001F386E" w:rsidRPr="008E56A7" w:rsidRDefault="001F386E"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48785F45" w14:textId="77777777" w:rsidR="001F386E" w:rsidRPr="008E56A7" w:rsidRDefault="001F386E" w:rsidP="00613669">
            <w:pPr>
              <w:pStyle w:val="1fd"/>
              <w:widowControl w:val="0"/>
              <w:spacing w:after="0" w:line="240" w:lineRule="auto"/>
              <w:jc w:val="center"/>
              <w:rPr>
                <w:bCs/>
                <w:color w:val="auto"/>
                <w:sz w:val="28"/>
                <w:szCs w:val="28"/>
              </w:rPr>
            </w:pPr>
          </w:p>
        </w:tc>
        <w:tc>
          <w:tcPr>
            <w:tcW w:w="502" w:type="pct"/>
            <w:vMerge/>
            <w:tcBorders>
              <w:left w:val="single" w:sz="4" w:space="0" w:color="000000"/>
              <w:right w:val="single" w:sz="4" w:space="0" w:color="000000"/>
            </w:tcBorders>
            <w:shd w:val="clear" w:color="auto" w:fill="auto"/>
          </w:tcPr>
          <w:p w14:paraId="4CEBB088" w14:textId="77777777" w:rsidR="001F386E" w:rsidRPr="008E56A7" w:rsidRDefault="001F386E" w:rsidP="00613669">
            <w:pPr>
              <w:pStyle w:val="1fd"/>
              <w:widowControl w:val="0"/>
              <w:spacing w:after="0" w:line="240" w:lineRule="auto"/>
              <w:ind w:left="-57" w:right="-57"/>
              <w:rPr>
                <w:color w:val="auto"/>
                <w:sz w:val="28"/>
                <w:szCs w:val="28"/>
              </w:rPr>
            </w:pPr>
          </w:p>
        </w:tc>
        <w:tc>
          <w:tcPr>
            <w:tcW w:w="296" w:type="pct"/>
            <w:vMerge/>
            <w:tcBorders>
              <w:left w:val="single" w:sz="4" w:space="0" w:color="000000"/>
              <w:bottom w:val="single" w:sz="4" w:space="0" w:color="auto"/>
              <w:right w:val="single" w:sz="4" w:space="0" w:color="000000"/>
            </w:tcBorders>
            <w:shd w:val="clear" w:color="auto" w:fill="auto"/>
            <w:vAlign w:val="center"/>
          </w:tcPr>
          <w:p w14:paraId="08E042C7" w14:textId="77777777" w:rsidR="001F386E" w:rsidRPr="008E56A7" w:rsidRDefault="001F386E" w:rsidP="00613669">
            <w:pPr>
              <w:pStyle w:val="1fd"/>
              <w:widowControl w:val="0"/>
              <w:spacing w:after="0" w:line="240" w:lineRule="auto"/>
              <w:ind w:left="-57" w:right="-57"/>
              <w:jc w:val="center"/>
              <w:rPr>
                <w:bCs/>
                <w:color w:val="auto"/>
                <w:sz w:val="28"/>
                <w:szCs w:val="28"/>
              </w:rPr>
            </w:pPr>
          </w:p>
        </w:tc>
        <w:tc>
          <w:tcPr>
            <w:tcW w:w="181" w:type="pct"/>
            <w:gridSpan w:val="2"/>
            <w:vMerge/>
            <w:tcBorders>
              <w:left w:val="single" w:sz="4" w:space="0" w:color="000000"/>
              <w:bottom w:val="single" w:sz="4" w:space="0" w:color="000000"/>
              <w:right w:val="single" w:sz="4" w:space="0" w:color="auto"/>
            </w:tcBorders>
            <w:shd w:val="clear" w:color="auto" w:fill="auto"/>
            <w:vAlign w:val="center"/>
          </w:tcPr>
          <w:p w14:paraId="1E6E78F4" w14:textId="77777777" w:rsidR="001F386E" w:rsidRPr="008E56A7" w:rsidRDefault="001F386E" w:rsidP="00613669">
            <w:pPr>
              <w:pStyle w:val="1fd"/>
              <w:widowControl w:val="0"/>
              <w:spacing w:after="0" w:line="240" w:lineRule="auto"/>
              <w:ind w:left="-57" w:right="-57"/>
              <w:jc w:val="center"/>
              <w:rPr>
                <w:bCs/>
                <w:color w:val="auto"/>
                <w:sz w:val="28"/>
                <w:szCs w:val="28"/>
              </w:rPr>
            </w:pPr>
          </w:p>
        </w:tc>
        <w:tc>
          <w:tcPr>
            <w:tcW w:w="136" w:type="pct"/>
            <w:tcBorders>
              <w:top w:val="single" w:sz="4" w:space="0" w:color="auto"/>
              <w:left w:val="single" w:sz="4" w:space="0" w:color="auto"/>
              <w:bottom w:val="single" w:sz="4" w:space="0" w:color="000000"/>
              <w:right w:val="single" w:sz="4" w:space="0" w:color="auto"/>
            </w:tcBorders>
            <w:shd w:val="clear" w:color="auto" w:fill="auto"/>
            <w:vAlign w:val="center"/>
          </w:tcPr>
          <w:p w14:paraId="15457E04" w14:textId="1242068E"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AEA7376" w14:textId="0A022924"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5BFFF53" w14:textId="0FF0FC5C"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III</w:t>
            </w:r>
          </w:p>
        </w:tc>
        <w:tc>
          <w:tcPr>
            <w:tcW w:w="175" w:type="pct"/>
            <w:tcBorders>
              <w:top w:val="single" w:sz="4" w:space="0" w:color="auto"/>
              <w:left w:val="single" w:sz="4" w:space="0" w:color="auto"/>
              <w:bottom w:val="single" w:sz="4" w:space="0" w:color="000000"/>
              <w:right w:val="single" w:sz="4" w:space="0" w:color="000000"/>
            </w:tcBorders>
            <w:shd w:val="clear" w:color="auto" w:fill="auto"/>
            <w:vAlign w:val="center"/>
          </w:tcPr>
          <w:p w14:paraId="2C91D266" w14:textId="2B0E0454"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IV</w:t>
            </w:r>
          </w:p>
        </w:tc>
        <w:tc>
          <w:tcPr>
            <w:tcW w:w="635" w:type="pct"/>
            <w:gridSpan w:val="2"/>
            <w:vMerge/>
            <w:tcBorders>
              <w:left w:val="single" w:sz="4" w:space="0" w:color="000000"/>
              <w:bottom w:val="single" w:sz="4" w:space="0" w:color="auto"/>
              <w:right w:val="single" w:sz="4" w:space="0" w:color="000000"/>
            </w:tcBorders>
            <w:shd w:val="clear" w:color="auto" w:fill="auto"/>
            <w:vAlign w:val="center"/>
          </w:tcPr>
          <w:p w14:paraId="0F22E603" w14:textId="497870F2" w:rsidR="001F386E" w:rsidRPr="008E56A7" w:rsidRDefault="001F386E" w:rsidP="00613669">
            <w:pPr>
              <w:pStyle w:val="1fd"/>
              <w:widowControl w:val="0"/>
              <w:spacing w:after="0" w:line="240" w:lineRule="auto"/>
              <w:ind w:left="-57" w:right="-57"/>
              <w:jc w:val="center"/>
              <w:rPr>
                <w:bCs/>
                <w:color w:val="auto"/>
                <w:sz w:val="28"/>
                <w:szCs w:val="28"/>
              </w:rPr>
            </w:pPr>
          </w:p>
        </w:tc>
        <w:tc>
          <w:tcPr>
            <w:tcW w:w="319" w:type="pct"/>
            <w:vMerge/>
            <w:tcBorders>
              <w:left w:val="single" w:sz="4" w:space="0" w:color="000000"/>
              <w:bottom w:val="single" w:sz="4" w:space="0" w:color="auto"/>
              <w:right w:val="single" w:sz="4" w:space="0" w:color="000000"/>
            </w:tcBorders>
            <w:shd w:val="clear" w:color="auto" w:fill="auto"/>
            <w:vAlign w:val="center"/>
          </w:tcPr>
          <w:p w14:paraId="48DEAB80" w14:textId="77777777" w:rsidR="001F386E" w:rsidRPr="008E56A7" w:rsidRDefault="001F386E" w:rsidP="00613669">
            <w:pPr>
              <w:pStyle w:val="1fd"/>
              <w:widowControl w:val="0"/>
              <w:spacing w:after="0" w:line="240" w:lineRule="auto"/>
              <w:ind w:left="-57" w:right="-57"/>
              <w:jc w:val="center"/>
              <w:rPr>
                <w:bCs/>
                <w:color w:val="auto"/>
                <w:sz w:val="28"/>
                <w:szCs w:val="28"/>
              </w:rPr>
            </w:pPr>
          </w:p>
        </w:tc>
        <w:tc>
          <w:tcPr>
            <w:tcW w:w="275" w:type="pct"/>
            <w:vMerge/>
            <w:tcBorders>
              <w:left w:val="single" w:sz="4" w:space="0" w:color="000000"/>
              <w:bottom w:val="single" w:sz="4" w:space="0" w:color="auto"/>
              <w:right w:val="single" w:sz="4" w:space="0" w:color="000000"/>
            </w:tcBorders>
            <w:shd w:val="clear" w:color="auto" w:fill="auto"/>
            <w:vAlign w:val="center"/>
          </w:tcPr>
          <w:p w14:paraId="21662000" w14:textId="77777777" w:rsidR="001F386E" w:rsidRPr="008E56A7" w:rsidRDefault="001F386E" w:rsidP="00613669">
            <w:pPr>
              <w:pStyle w:val="1fd"/>
              <w:widowControl w:val="0"/>
              <w:spacing w:after="0" w:line="240" w:lineRule="auto"/>
              <w:ind w:left="-57" w:right="-57"/>
              <w:jc w:val="center"/>
              <w:rPr>
                <w:bCs/>
                <w:color w:val="auto"/>
                <w:sz w:val="28"/>
                <w:szCs w:val="28"/>
              </w:rPr>
            </w:pPr>
          </w:p>
        </w:tc>
        <w:tc>
          <w:tcPr>
            <w:tcW w:w="286" w:type="pct"/>
            <w:vMerge/>
            <w:tcBorders>
              <w:left w:val="single" w:sz="4" w:space="0" w:color="000000"/>
              <w:bottom w:val="single" w:sz="4" w:space="0" w:color="auto"/>
              <w:right w:val="single" w:sz="4" w:space="0" w:color="000000"/>
            </w:tcBorders>
            <w:shd w:val="clear" w:color="auto" w:fill="auto"/>
            <w:vAlign w:val="center"/>
          </w:tcPr>
          <w:p w14:paraId="65E652F3" w14:textId="77777777" w:rsidR="001F386E" w:rsidRPr="008E56A7" w:rsidRDefault="001F386E" w:rsidP="00613669">
            <w:pPr>
              <w:pStyle w:val="1fd"/>
              <w:widowControl w:val="0"/>
              <w:spacing w:after="0" w:line="240" w:lineRule="auto"/>
              <w:ind w:left="-57" w:right="-57"/>
              <w:jc w:val="center"/>
              <w:rPr>
                <w:bCs/>
                <w:color w:val="auto"/>
                <w:sz w:val="28"/>
                <w:szCs w:val="28"/>
              </w:rPr>
            </w:pPr>
          </w:p>
        </w:tc>
        <w:tc>
          <w:tcPr>
            <w:tcW w:w="195" w:type="pct"/>
            <w:vMerge/>
            <w:tcBorders>
              <w:left w:val="single" w:sz="4" w:space="0" w:color="000000"/>
              <w:bottom w:val="single" w:sz="4" w:space="0" w:color="auto"/>
              <w:right w:val="single" w:sz="4" w:space="0" w:color="000000"/>
            </w:tcBorders>
            <w:shd w:val="clear" w:color="auto" w:fill="auto"/>
          </w:tcPr>
          <w:p w14:paraId="500921E6" w14:textId="77777777" w:rsidR="001F386E" w:rsidRPr="008E56A7" w:rsidRDefault="001F386E" w:rsidP="00613669">
            <w:pPr>
              <w:pStyle w:val="1fd"/>
              <w:widowControl w:val="0"/>
              <w:spacing w:after="0" w:line="240" w:lineRule="auto"/>
              <w:rPr>
                <w:bCs/>
                <w:color w:val="auto"/>
                <w:sz w:val="28"/>
                <w:szCs w:val="28"/>
              </w:rPr>
            </w:pPr>
          </w:p>
        </w:tc>
      </w:tr>
      <w:tr w:rsidR="00026119" w:rsidRPr="008E56A7" w14:paraId="1F7DAFDB" w14:textId="77777777" w:rsidTr="007501D8">
        <w:trPr>
          <w:trHeight w:val="469"/>
          <w:jc w:val="center"/>
        </w:trPr>
        <w:tc>
          <w:tcPr>
            <w:tcW w:w="175" w:type="pct"/>
            <w:vMerge/>
            <w:tcBorders>
              <w:left w:val="single" w:sz="4" w:space="0" w:color="000000"/>
              <w:bottom w:val="single" w:sz="4" w:space="0" w:color="000000"/>
              <w:right w:val="single" w:sz="4" w:space="0" w:color="000000"/>
            </w:tcBorders>
            <w:shd w:val="clear" w:color="auto" w:fill="auto"/>
          </w:tcPr>
          <w:p w14:paraId="1D8F0F07" w14:textId="77777777" w:rsidR="001F386E" w:rsidRPr="008E56A7" w:rsidRDefault="001F386E"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tcPr>
          <w:p w14:paraId="1440521E" w14:textId="77777777" w:rsidR="001F386E" w:rsidRPr="008E56A7" w:rsidRDefault="001F386E" w:rsidP="00613669">
            <w:pPr>
              <w:pStyle w:val="1fd"/>
              <w:widowControl w:val="0"/>
              <w:spacing w:after="0" w:line="240" w:lineRule="auto"/>
              <w:jc w:val="both"/>
              <w:rPr>
                <w:bCs/>
                <w:color w:val="auto"/>
                <w:sz w:val="28"/>
                <w:szCs w:val="28"/>
              </w:rPr>
            </w:pPr>
          </w:p>
        </w:tc>
        <w:tc>
          <w:tcPr>
            <w:tcW w:w="332" w:type="pct"/>
            <w:vMerge/>
            <w:tcBorders>
              <w:left w:val="single" w:sz="4" w:space="0" w:color="000000"/>
              <w:bottom w:val="single" w:sz="4" w:space="0" w:color="000000"/>
              <w:right w:val="single" w:sz="4" w:space="0" w:color="000000"/>
            </w:tcBorders>
            <w:shd w:val="clear" w:color="auto" w:fill="auto"/>
          </w:tcPr>
          <w:p w14:paraId="029B02D2" w14:textId="77777777" w:rsidR="001F386E" w:rsidRPr="008E56A7" w:rsidRDefault="001F386E"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000000"/>
              <w:right w:val="single" w:sz="4" w:space="0" w:color="000000"/>
            </w:tcBorders>
            <w:shd w:val="clear" w:color="auto" w:fill="auto"/>
          </w:tcPr>
          <w:p w14:paraId="0FC7F56E" w14:textId="77777777" w:rsidR="001F386E" w:rsidRPr="008E56A7" w:rsidRDefault="001F386E" w:rsidP="00613669">
            <w:pPr>
              <w:pStyle w:val="1fd"/>
              <w:widowControl w:val="0"/>
              <w:spacing w:after="0" w:line="240" w:lineRule="auto"/>
              <w:ind w:left="-57" w:right="-57"/>
              <w:rPr>
                <w:color w:val="auto"/>
                <w:sz w:val="28"/>
                <w:szCs w:val="28"/>
              </w:rPr>
            </w:pPr>
          </w:p>
        </w:tc>
        <w:tc>
          <w:tcPr>
            <w:tcW w:w="296" w:type="pct"/>
            <w:tcBorders>
              <w:top w:val="single" w:sz="4" w:space="0" w:color="auto"/>
              <w:left w:val="single" w:sz="4" w:space="0" w:color="000000"/>
              <w:bottom w:val="single" w:sz="4" w:space="0" w:color="000000"/>
              <w:right w:val="single" w:sz="4" w:space="0" w:color="000000"/>
            </w:tcBorders>
            <w:shd w:val="clear" w:color="auto" w:fill="auto"/>
            <w:vAlign w:val="center"/>
          </w:tcPr>
          <w:p w14:paraId="051F26DA" w14:textId="18F7223E" w:rsidR="001F386E" w:rsidRPr="008E56A7" w:rsidRDefault="00024FFB" w:rsidP="00613669">
            <w:pPr>
              <w:pStyle w:val="1fd"/>
              <w:widowControl w:val="0"/>
              <w:spacing w:after="0" w:line="240" w:lineRule="auto"/>
              <w:ind w:left="-57" w:right="-57"/>
              <w:jc w:val="center"/>
              <w:rPr>
                <w:bCs/>
                <w:color w:val="auto"/>
                <w:sz w:val="28"/>
                <w:szCs w:val="28"/>
              </w:rPr>
            </w:pPr>
            <w:r w:rsidRPr="008E56A7">
              <w:rPr>
                <w:bCs/>
                <w:color w:val="auto"/>
                <w:sz w:val="28"/>
                <w:szCs w:val="28"/>
              </w:rPr>
              <w:t>5</w:t>
            </w:r>
          </w:p>
        </w:tc>
        <w:tc>
          <w:tcPr>
            <w:tcW w:w="181" w:type="pct"/>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172231EB" w14:textId="1CE24D55" w:rsidR="001F386E" w:rsidRPr="008E56A7" w:rsidRDefault="00EA7735" w:rsidP="00613669">
            <w:pPr>
              <w:pStyle w:val="1fd"/>
              <w:widowControl w:val="0"/>
              <w:spacing w:after="0" w:line="240" w:lineRule="auto"/>
              <w:ind w:left="-57" w:right="-57"/>
              <w:jc w:val="center"/>
              <w:rPr>
                <w:bCs/>
                <w:color w:val="auto"/>
                <w:sz w:val="28"/>
                <w:szCs w:val="28"/>
              </w:rPr>
            </w:pPr>
            <w:r w:rsidRPr="008E56A7">
              <w:rPr>
                <w:bCs/>
                <w:color w:val="auto"/>
                <w:sz w:val="28"/>
                <w:szCs w:val="28"/>
              </w:rPr>
              <w:t>5</w:t>
            </w:r>
          </w:p>
        </w:tc>
        <w:tc>
          <w:tcPr>
            <w:tcW w:w="136" w:type="pct"/>
            <w:tcBorders>
              <w:top w:val="single" w:sz="4" w:space="0" w:color="auto"/>
              <w:left w:val="single" w:sz="4" w:space="0" w:color="auto"/>
              <w:bottom w:val="single" w:sz="4" w:space="0" w:color="000000"/>
              <w:right w:val="single" w:sz="4" w:space="0" w:color="auto"/>
            </w:tcBorders>
            <w:shd w:val="clear" w:color="auto" w:fill="auto"/>
            <w:vAlign w:val="center"/>
          </w:tcPr>
          <w:p w14:paraId="0C599AE3" w14:textId="33776324" w:rsidR="001F386E" w:rsidRPr="008E56A7" w:rsidRDefault="008B15A2" w:rsidP="00613669">
            <w:pPr>
              <w:pStyle w:val="1fd"/>
              <w:widowControl w:val="0"/>
              <w:spacing w:after="0" w:line="240" w:lineRule="auto"/>
              <w:ind w:left="-57" w:right="-57"/>
              <w:jc w:val="center"/>
              <w:rPr>
                <w:bCs/>
                <w:color w:val="auto"/>
                <w:sz w:val="28"/>
                <w:szCs w:val="28"/>
              </w:rPr>
            </w:pPr>
            <w:r w:rsidRPr="008E56A7">
              <w:rPr>
                <w:bCs/>
                <w:color w:val="auto"/>
                <w:sz w:val="28"/>
                <w:szCs w:val="28"/>
              </w:rPr>
              <w:t>3</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50DFF56" w14:textId="06232F7A" w:rsidR="001F386E" w:rsidRPr="008E56A7" w:rsidRDefault="008B15A2" w:rsidP="00613669">
            <w:pPr>
              <w:pStyle w:val="1fd"/>
              <w:widowControl w:val="0"/>
              <w:spacing w:after="0" w:line="240" w:lineRule="auto"/>
              <w:ind w:left="-57" w:right="-57"/>
              <w:jc w:val="center"/>
              <w:rPr>
                <w:bCs/>
                <w:color w:val="auto"/>
                <w:sz w:val="28"/>
                <w:szCs w:val="28"/>
              </w:rPr>
            </w:pPr>
            <w:r w:rsidRPr="008E56A7">
              <w:rPr>
                <w:bCs/>
                <w:color w:val="auto"/>
                <w:sz w:val="28"/>
                <w:szCs w:val="28"/>
              </w:rPr>
              <w:t>5</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F3A8E87" w14:textId="0EE1152B" w:rsidR="001F386E" w:rsidRPr="008E56A7" w:rsidRDefault="008B15A2" w:rsidP="00613669">
            <w:pPr>
              <w:pStyle w:val="1fd"/>
              <w:widowControl w:val="0"/>
              <w:spacing w:after="0" w:line="240" w:lineRule="auto"/>
              <w:ind w:left="-57" w:right="-57"/>
              <w:jc w:val="center"/>
              <w:rPr>
                <w:bCs/>
                <w:color w:val="auto"/>
                <w:sz w:val="28"/>
                <w:szCs w:val="28"/>
              </w:rPr>
            </w:pPr>
            <w:r w:rsidRPr="008E56A7">
              <w:rPr>
                <w:bCs/>
                <w:color w:val="auto"/>
                <w:sz w:val="28"/>
                <w:szCs w:val="28"/>
              </w:rPr>
              <w:t>5</w:t>
            </w:r>
          </w:p>
        </w:tc>
        <w:tc>
          <w:tcPr>
            <w:tcW w:w="175" w:type="pct"/>
            <w:tcBorders>
              <w:top w:val="single" w:sz="4" w:space="0" w:color="auto"/>
              <w:left w:val="single" w:sz="4" w:space="0" w:color="auto"/>
              <w:bottom w:val="single" w:sz="4" w:space="0" w:color="000000"/>
              <w:right w:val="single" w:sz="4" w:space="0" w:color="000000"/>
            </w:tcBorders>
            <w:shd w:val="clear" w:color="auto" w:fill="auto"/>
            <w:vAlign w:val="center"/>
          </w:tcPr>
          <w:p w14:paraId="6F1B33C3" w14:textId="6BF5CEC9" w:rsidR="001F386E" w:rsidRPr="008E56A7" w:rsidRDefault="008B15A2" w:rsidP="00613669">
            <w:pPr>
              <w:pStyle w:val="1fd"/>
              <w:widowControl w:val="0"/>
              <w:spacing w:after="0" w:line="240" w:lineRule="auto"/>
              <w:ind w:left="-57" w:right="-57"/>
              <w:jc w:val="center"/>
              <w:rPr>
                <w:bCs/>
                <w:color w:val="auto"/>
                <w:sz w:val="28"/>
                <w:szCs w:val="28"/>
              </w:rPr>
            </w:pPr>
            <w:r w:rsidRPr="008E56A7">
              <w:rPr>
                <w:bCs/>
                <w:color w:val="auto"/>
                <w:sz w:val="28"/>
                <w:szCs w:val="28"/>
              </w:rPr>
              <w:t>5</w:t>
            </w:r>
          </w:p>
        </w:tc>
        <w:tc>
          <w:tcPr>
            <w:tcW w:w="635"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15E1CB1B" w14:textId="500AEFC0" w:rsidR="001F386E" w:rsidRPr="008E56A7" w:rsidRDefault="008B15A2" w:rsidP="00613669">
            <w:pPr>
              <w:pStyle w:val="1fd"/>
              <w:widowControl w:val="0"/>
              <w:spacing w:after="0" w:line="240" w:lineRule="auto"/>
              <w:ind w:left="-57" w:right="-57"/>
              <w:jc w:val="center"/>
              <w:rPr>
                <w:bCs/>
                <w:color w:val="auto"/>
                <w:sz w:val="28"/>
                <w:szCs w:val="28"/>
              </w:rPr>
            </w:pPr>
            <w:r w:rsidRPr="008E56A7">
              <w:rPr>
                <w:bCs/>
                <w:color w:val="auto"/>
                <w:sz w:val="28"/>
                <w:szCs w:val="28"/>
              </w:rPr>
              <w:t>5</w:t>
            </w:r>
          </w:p>
        </w:tc>
        <w:tc>
          <w:tcPr>
            <w:tcW w:w="319" w:type="pct"/>
            <w:tcBorders>
              <w:top w:val="single" w:sz="4" w:space="0" w:color="auto"/>
              <w:left w:val="single" w:sz="4" w:space="0" w:color="000000"/>
              <w:bottom w:val="single" w:sz="4" w:space="0" w:color="000000"/>
              <w:right w:val="single" w:sz="4" w:space="0" w:color="000000"/>
            </w:tcBorders>
            <w:shd w:val="clear" w:color="auto" w:fill="auto"/>
            <w:vAlign w:val="center"/>
          </w:tcPr>
          <w:p w14:paraId="12399045" w14:textId="4E9C86D2" w:rsidR="001F386E" w:rsidRPr="008E56A7" w:rsidRDefault="008B15A2" w:rsidP="00613669">
            <w:pPr>
              <w:pStyle w:val="1fd"/>
              <w:widowControl w:val="0"/>
              <w:spacing w:after="0" w:line="240" w:lineRule="auto"/>
              <w:ind w:left="-57" w:right="-57"/>
              <w:jc w:val="center"/>
              <w:rPr>
                <w:bCs/>
                <w:color w:val="auto"/>
                <w:sz w:val="28"/>
                <w:szCs w:val="28"/>
              </w:rPr>
            </w:pPr>
            <w:r w:rsidRPr="008E56A7">
              <w:rPr>
                <w:bCs/>
                <w:color w:val="auto"/>
                <w:sz w:val="28"/>
                <w:szCs w:val="28"/>
              </w:rPr>
              <w:t>5</w:t>
            </w:r>
          </w:p>
        </w:tc>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14:paraId="45606927" w14:textId="65ECF99B" w:rsidR="001F386E" w:rsidRPr="008E56A7" w:rsidRDefault="008B15A2" w:rsidP="00613669">
            <w:pPr>
              <w:pStyle w:val="1fd"/>
              <w:widowControl w:val="0"/>
              <w:spacing w:after="0" w:line="240" w:lineRule="auto"/>
              <w:ind w:left="-57" w:right="-57"/>
              <w:jc w:val="center"/>
              <w:rPr>
                <w:bCs/>
                <w:color w:val="auto"/>
                <w:sz w:val="28"/>
                <w:szCs w:val="28"/>
              </w:rPr>
            </w:pPr>
            <w:r w:rsidRPr="008E56A7">
              <w:rPr>
                <w:bCs/>
                <w:color w:val="auto"/>
                <w:sz w:val="28"/>
                <w:szCs w:val="28"/>
              </w:rPr>
              <w:t>5</w:t>
            </w:r>
          </w:p>
        </w:tc>
        <w:tc>
          <w:tcPr>
            <w:tcW w:w="286" w:type="pct"/>
            <w:tcBorders>
              <w:top w:val="single" w:sz="4" w:space="0" w:color="auto"/>
              <w:left w:val="single" w:sz="4" w:space="0" w:color="000000"/>
              <w:bottom w:val="single" w:sz="4" w:space="0" w:color="000000"/>
              <w:right w:val="single" w:sz="4" w:space="0" w:color="000000"/>
            </w:tcBorders>
            <w:shd w:val="clear" w:color="auto" w:fill="auto"/>
            <w:vAlign w:val="center"/>
          </w:tcPr>
          <w:p w14:paraId="1EAEDEF4" w14:textId="4F30AEE9" w:rsidR="001F386E" w:rsidRPr="008E56A7" w:rsidRDefault="008B15A2" w:rsidP="00613669">
            <w:pPr>
              <w:pStyle w:val="1fd"/>
              <w:widowControl w:val="0"/>
              <w:spacing w:after="0" w:line="240" w:lineRule="auto"/>
              <w:ind w:left="-57" w:right="-57"/>
              <w:jc w:val="center"/>
              <w:rPr>
                <w:bCs/>
                <w:color w:val="auto"/>
                <w:sz w:val="28"/>
                <w:szCs w:val="28"/>
              </w:rPr>
            </w:pPr>
            <w:r w:rsidRPr="008E56A7">
              <w:rPr>
                <w:bCs/>
                <w:color w:val="auto"/>
                <w:sz w:val="28"/>
                <w:szCs w:val="28"/>
              </w:rPr>
              <w:t>5</w:t>
            </w:r>
          </w:p>
        </w:tc>
        <w:tc>
          <w:tcPr>
            <w:tcW w:w="195" w:type="pct"/>
            <w:tcBorders>
              <w:top w:val="single" w:sz="4" w:space="0" w:color="auto"/>
              <w:left w:val="single" w:sz="4" w:space="0" w:color="000000"/>
              <w:bottom w:val="single" w:sz="4" w:space="0" w:color="000000"/>
              <w:right w:val="single" w:sz="4" w:space="0" w:color="000000"/>
            </w:tcBorders>
            <w:shd w:val="clear" w:color="auto" w:fill="auto"/>
          </w:tcPr>
          <w:p w14:paraId="35ABEBB1" w14:textId="77777777" w:rsidR="001F386E" w:rsidRPr="008E56A7" w:rsidRDefault="001F386E" w:rsidP="00613669">
            <w:pPr>
              <w:pStyle w:val="1fd"/>
              <w:widowControl w:val="0"/>
              <w:spacing w:after="0" w:line="240" w:lineRule="auto"/>
              <w:rPr>
                <w:bCs/>
                <w:color w:val="auto"/>
                <w:sz w:val="28"/>
                <w:szCs w:val="28"/>
              </w:rPr>
            </w:pPr>
          </w:p>
        </w:tc>
      </w:tr>
      <w:tr w:rsidR="00A20906" w:rsidRPr="008E56A7" w14:paraId="38607659" w14:textId="77777777" w:rsidTr="007501D8">
        <w:trPr>
          <w:trHeight w:val="323"/>
          <w:jc w:val="center"/>
        </w:trPr>
        <w:tc>
          <w:tcPr>
            <w:tcW w:w="175" w:type="pct"/>
            <w:vMerge w:val="restart"/>
            <w:tcBorders>
              <w:top w:val="single" w:sz="4" w:space="0" w:color="000000"/>
              <w:left w:val="single" w:sz="4" w:space="0" w:color="000000"/>
              <w:right w:val="single" w:sz="4" w:space="0" w:color="000000"/>
            </w:tcBorders>
            <w:shd w:val="clear" w:color="auto" w:fill="auto"/>
          </w:tcPr>
          <w:p w14:paraId="6B8CAE44" w14:textId="77777777" w:rsidR="001F386E" w:rsidRPr="008E56A7" w:rsidRDefault="001F386E" w:rsidP="00613669">
            <w:pPr>
              <w:pStyle w:val="14"/>
              <w:widowControl w:val="0"/>
              <w:spacing w:after="0" w:line="240" w:lineRule="auto"/>
              <w:ind w:left="0"/>
              <w:contextualSpacing w:val="0"/>
              <w:jc w:val="right"/>
              <w:rPr>
                <w:rFonts w:ascii="Times New Roman" w:hAnsi="Times New Roman"/>
                <w:bCs/>
                <w:sz w:val="28"/>
                <w:szCs w:val="28"/>
              </w:rPr>
            </w:pPr>
            <w:r w:rsidRPr="008E56A7">
              <w:rPr>
                <w:rFonts w:ascii="Times New Roman" w:hAnsi="Times New Roman"/>
                <w:bCs/>
                <w:sz w:val="28"/>
                <w:szCs w:val="28"/>
              </w:rPr>
              <w:t>1.4.</w:t>
            </w:r>
          </w:p>
        </w:tc>
        <w:tc>
          <w:tcPr>
            <w:tcW w:w="1223" w:type="pct"/>
            <w:vMerge w:val="restart"/>
            <w:tcBorders>
              <w:top w:val="single" w:sz="4" w:space="0" w:color="000000"/>
              <w:left w:val="single" w:sz="4" w:space="0" w:color="000000"/>
              <w:right w:val="single" w:sz="4" w:space="0" w:color="000000"/>
            </w:tcBorders>
            <w:shd w:val="clear" w:color="auto" w:fill="auto"/>
          </w:tcPr>
          <w:p w14:paraId="0F065573" w14:textId="77777777" w:rsidR="001F386E" w:rsidRPr="008E56A7" w:rsidRDefault="001F386E" w:rsidP="00613669">
            <w:pPr>
              <w:pStyle w:val="1fd"/>
              <w:widowControl w:val="0"/>
              <w:spacing w:after="0" w:line="240" w:lineRule="auto"/>
              <w:jc w:val="both"/>
              <w:rPr>
                <w:rFonts w:eastAsia="Calibri"/>
                <w:bCs/>
                <w:color w:val="auto"/>
                <w:sz w:val="28"/>
                <w:szCs w:val="28"/>
                <w:lang w:eastAsia="en-US"/>
              </w:rPr>
            </w:pPr>
            <w:r w:rsidRPr="008E56A7">
              <w:rPr>
                <w:bCs/>
                <w:color w:val="auto"/>
                <w:sz w:val="28"/>
                <w:szCs w:val="28"/>
              </w:rPr>
              <w:t xml:space="preserve">Мероприятие 01.04. Обеспечение оборудованием </w:t>
            </w:r>
            <w:r w:rsidRPr="008E56A7">
              <w:rPr>
                <w:bCs/>
                <w:color w:val="auto"/>
                <w:sz w:val="28"/>
                <w:szCs w:val="28"/>
              </w:rPr>
              <w:lastRenderedPageBreak/>
              <w:t>и поддержание его работоспособности</w:t>
            </w:r>
          </w:p>
        </w:tc>
        <w:tc>
          <w:tcPr>
            <w:tcW w:w="332" w:type="pct"/>
            <w:vMerge w:val="restart"/>
            <w:tcBorders>
              <w:top w:val="single" w:sz="4" w:space="0" w:color="000000"/>
              <w:left w:val="single" w:sz="4" w:space="0" w:color="000000"/>
              <w:right w:val="single" w:sz="4" w:space="0" w:color="000000"/>
            </w:tcBorders>
            <w:shd w:val="clear" w:color="auto" w:fill="auto"/>
          </w:tcPr>
          <w:p w14:paraId="0108E23D" w14:textId="77777777" w:rsidR="001F386E" w:rsidRPr="008E56A7" w:rsidRDefault="001F386E" w:rsidP="00613669">
            <w:pPr>
              <w:pStyle w:val="1fd"/>
              <w:widowControl w:val="0"/>
              <w:spacing w:after="0" w:line="240" w:lineRule="auto"/>
              <w:jc w:val="center"/>
              <w:rPr>
                <w:bCs/>
                <w:color w:val="auto"/>
                <w:sz w:val="28"/>
                <w:szCs w:val="28"/>
              </w:rPr>
            </w:pPr>
            <w:r w:rsidRPr="008E56A7">
              <w:rPr>
                <w:bCs/>
                <w:color w:val="auto"/>
                <w:sz w:val="28"/>
                <w:szCs w:val="28"/>
              </w:rPr>
              <w:lastRenderedPageBreak/>
              <w:t>2023-2027</w:t>
            </w:r>
          </w:p>
        </w:tc>
        <w:tc>
          <w:tcPr>
            <w:tcW w:w="502" w:type="pct"/>
            <w:vMerge w:val="restart"/>
            <w:tcBorders>
              <w:top w:val="single" w:sz="4" w:space="0" w:color="000000"/>
              <w:left w:val="single" w:sz="4" w:space="0" w:color="000000"/>
              <w:right w:val="single" w:sz="4" w:space="0" w:color="000000"/>
            </w:tcBorders>
            <w:shd w:val="clear" w:color="auto" w:fill="auto"/>
          </w:tcPr>
          <w:p w14:paraId="4CDC003F" w14:textId="77777777" w:rsidR="001F386E" w:rsidRPr="008E56A7" w:rsidRDefault="001F386E" w:rsidP="00613669">
            <w:pPr>
              <w:pStyle w:val="1fd"/>
              <w:widowControl w:val="0"/>
              <w:spacing w:after="0" w:line="240" w:lineRule="auto"/>
              <w:ind w:left="-57" w:right="-57"/>
              <w:rPr>
                <w:bCs/>
                <w:color w:val="auto"/>
                <w:sz w:val="28"/>
                <w:szCs w:val="28"/>
              </w:rPr>
            </w:pPr>
            <w:r w:rsidRPr="008E56A7">
              <w:rPr>
                <w:bCs/>
                <w:color w:val="auto"/>
                <w:sz w:val="28"/>
                <w:szCs w:val="28"/>
              </w:rPr>
              <w:t xml:space="preserve">Средства бюджета </w:t>
            </w:r>
            <w:r w:rsidRPr="008E56A7">
              <w:rPr>
                <w:bCs/>
                <w:color w:val="auto"/>
                <w:sz w:val="28"/>
                <w:szCs w:val="28"/>
              </w:rPr>
              <w:lastRenderedPageBreak/>
              <w:t>муниципального образования</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252AC" w14:textId="5BF3469E"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lastRenderedPageBreak/>
              <w:t>16990,00</w:t>
            </w:r>
          </w:p>
        </w:tc>
        <w:tc>
          <w:tcPr>
            <w:tcW w:w="762" w:type="pct"/>
            <w:gridSpan w:val="8"/>
            <w:tcBorders>
              <w:top w:val="single" w:sz="4" w:space="0" w:color="000000"/>
              <w:left w:val="single" w:sz="4" w:space="0" w:color="000000"/>
              <w:bottom w:val="single" w:sz="4" w:space="0" w:color="auto"/>
              <w:right w:val="single" w:sz="4" w:space="0" w:color="000000"/>
            </w:tcBorders>
            <w:shd w:val="clear" w:color="auto" w:fill="auto"/>
            <w:vAlign w:val="center"/>
          </w:tcPr>
          <w:p w14:paraId="072A5100" w14:textId="1EE9141C"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3398,00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722F88" w14:textId="6EB5418C"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3398,00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68000" w14:textId="3AA08DB9"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3398,00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942C3" w14:textId="3C69C168"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3398,00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3069D" w14:textId="402D8C65"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3398,00</w:t>
            </w:r>
          </w:p>
        </w:tc>
        <w:tc>
          <w:tcPr>
            <w:tcW w:w="195" w:type="pct"/>
            <w:tcBorders>
              <w:top w:val="single" w:sz="4" w:space="0" w:color="000000"/>
              <w:left w:val="single" w:sz="4" w:space="0" w:color="000000"/>
              <w:bottom w:val="single" w:sz="4" w:space="0" w:color="000000"/>
              <w:right w:val="single" w:sz="4" w:space="0" w:color="000000"/>
            </w:tcBorders>
            <w:shd w:val="clear" w:color="auto" w:fill="auto"/>
          </w:tcPr>
          <w:p w14:paraId="54616B5B" w14:textId="77777777" w:rsidR="001F386E" w:rsidRPr="008E56A7" w:rsidRDefault="001F386E" w:rsidP="00613669">
            <w:pPr>
              <w:pStyle w:val="1fd"/>
              <w:widowControl w:val="0"/>
              <w:spacing w:after="0" w:line="240" w:lineRule="auto"/>
              <w:rPr>
                <w:bCs/>
                <w:color w:val="auto"/>
                <w:sz w:val="28"/>
                <w:szCs w:val="28"/>
              </w:rPr>
            </w:pPr>
          </w:p>
        </w:tc>
      </w:tr>
      <w:tr w:rsidR="00A20906" w:rsidRPr="008E56A7" w14:paraId="6F26E44B" w14:textId="77777777" w:rsidTr="007501D8">
        <w:trPr>
          <w:trHeight w:val="323"/>
          <w:jc w:val="center"/>
        </w:trPr>
        <w:tc>
          <w:tcPr>
            <w:tcW w:w="175" w:type="pct"/>
            <w:vMerge/>
            <w:tcBorders>
              <w:left w:val="single" w:sz="4" w:space="0" w:color="000000"/>
              <w:right w:val="single" w:sz="4" w:space="0" w:color="000000"/>
            </w:tcBorders>
            <w:shd w:val="clear" w:color="auto" w:fill="auto"/>
          </w:tcPr>
          <w:p w14:paraId="67A90A93" w14:textId="77777777" w:rsidR="001F386E" w:rsidRPr="008E56A7" w:rsidRDefault="001F386E"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5B0785DD" w14:textId="77777777" w:rsidR="001F386E" w:rsidRPr="008E56A7" w:rsidRDefault="001F386E"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4AA74EAB" w14:textId="77777777" w:rsidR="001F386E" w:rsidRPr="008E56A7" w:rsidRDefault="001F386E" w:rsidP="00613669">
            <w:pPr>
              <w:pStyle w:val="1fd"/>
              <w:widowControl w:val="0"/>
              <w:spacing w:after="0" w:line="240" w:lineRule="auto"/>
              <w:jc w:val="center"/>
              <w:rPr>
                <w:bCs/>
                <w:color w:val="auto"/>
                <w:sz w:val="28"/>
                <w:szCs w:val="28"/>
              </w:rPr>
            </w:pPr>
          </w:p>
        </w:tc>
        <w:tc>
          <w:tcPr>
            <w:tcW w:w="502" w:type="pct"/>
            <w:vMerge/>
            <w:tcBorders>
              <w:left w:val="single" w:sz="4" w:space="0" w:color="000000"/>
              <w:right w:val="single" w:sz="4" w:space="0" w:color="000000"/>
            </w:tcBorders>
            <w:shd w:val="clear" w:color="auto" w:fill="auto"/>
          </w:tcPr>
          <w:p w14:paraId="0F81D8BB" w14:textId="77777777" w:rsidR="001F386E" w:rsidRPr="008E56A7" w:rsidRDefault="001F386E" w:rsidP="00613669">
            <w:pPr>
              <w:pStyle w:val="1fd"/>
              <w:widowControl w:val="0"/>
              <w:spacing w:after="0" w:line="240" w:lineRule="auto"/>
              <w:ind w:left="-57" w:right="-57"/>
              <w:rPr>
                <w:bCs/>
                <w:color w:val="auto"/>
                <w:sz w:val="28"/>
                <w:szCs w:val="28"/>
              </w:rPr>
            </w:pP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6432E9" w14:textId="2E6FE1D3"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9990,00</w:t>
            </w:r>
          </w:p>
        </w:tc>
        <w:tc>
          <w:tcPr>
            <w:tcW w:w="762" w:type="pct"/>
            <w:gridSpan w:val="8"/>
            <w:tcBorders>
              <w:top w:val="single" w:sz="4" w:space="0" w:color="000000"/>
              <w:left w:val="single" w:sz="4" w:space="0" w:color="000000"/>
              <w:bottom w:val="single" w:sz="4" w:space="0" w:color="auto"/>
              <w:right w:val="single" w:sz="4" w:space="0" w:color="000000"/>
            </w:tcBorders>
            <w:shd w:val="clear" w:color="auto" w:fill="auto"/>
            <w:vAlign w:val="center"/>
          </w:tcPr>
          <w:p w14:paraId="3601D83B" w14:textId="15371B0B"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1998,00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D12320" w14:textId="7E154218"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1998,00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3D7EB6" w14:textId="10958F67"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1998,00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2B7CC" w14:textId="54AB1F7C"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1998,00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20956" w14:textId="43E3B34F"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1998,00</w:t>
            </w:r>
          </w:p>
        </w:tc>
        <w:tc>
          <w:tcPr>
            <w:tcW w:w="195" w:type="pct"/>
            <w:tcBorders>
              <w:top w:val="single" w:sz="4" w:space="0" w:color="000000"/>
              <w:left w:val="single" w:sz="4" w:space="0" w:color="000000"/>
              <w:bottom w:val="single" w:sz="4" w:space="0" w:color="000000"/>
              <w:right w:val="single" w:sz="4" w:space="0" w:color="000000"/>
            </w:tcBorders>
            <w:shd w:val="clear" w:color="auto" w:fill="auto"/>
          </w:tcPr>
          <w:p w14:paraId="5DED2EBD" w14:textId="77777777" w:rsidR="001F386E" w:rsidRPr="008E56A7" w:rsidRDefault="001F386E" w:rsidP="00613669">
            <w:pPr>
              <w:pStyle w:val="1fd"/>
              <w:widowControl w:val="0"/>
              <w:spacing w:after="0" w:line="240" w:lineRule="auto"/>
              <w:rPr>
                <w:bCs/>
                <w:color w:val="auto"/>
                <w:sz w:val="28"/>
                <w:szCs w:val="28"/>
              </w:rPr>
            </w:pPr>
            <w:r w:rsidRPr="008E56A7">
              <w:rPr>
                <w:bCs/>
                <w:color w:val="auto"/>
                <w:sz w:val="28"/>
                <w:szCs w:val="28"/>
              </w:rPr>
              <w:t>Администрация</w:t>
            </w:r>
          </w:p>
        </w:tc>
      </w:tr>
      <w:tr w:rsidR="00A20906" w:rsidRPr="008E56A7" w14:paraId="366CF6C8" w14:textId="77777777" w:rsidTr="007501D8">
        <w:trPr>
          <w:trHeight w:val="323"/>
          <w:jc w:val="center"/>
        </w:trPr>
        <w:tc>
          <w:tcPr>
            <w:tcW w:w="175" w:type="pct"/>
            <w:tcBorders>
              <w:left w:val="single" w:sz="4" w:space="0" w:color="000000"/>
              <w:right w:val="single" w:sz="4" w:space="0" w:color="000000"/>
            </w:tcBorders>
            <w:shd w:val="clear" w:color="auto" w:fill="auto"/>
          </w:tcPr>
          <w:p w14:paraId="42111711" w14:textId="77777777" w:rsidR="001F386E" w:rsidRPr="008E56A7" w:rsidRDefault="001F386E"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tcPr>
          <w:p w14:paraId="24AED0E7" w14:textId="77777777" w:rsidR="001F386E" w:rsidRPr="008E56A7" w:rsidRDefault="001F386E" w:rsidP="00613669">
            <w:pPr>
              <w:pStyle w:val="1fd"/>
              <w:widowControl w:val="0"/>
              <w:spacing w:after="0" w:line="240" w:lineRule="auto"/>
              <w:jc w:val="both"/>
              <w:rPr>
                <w:bCs/>
                <w:color w:val="auto"/>
                <w:sz w:val="28"/>
                <w:szCs w:val="28"/>
              </w:rPr>
            </w:pPr>
          </w:p>
        </w:tc>
        <w:tc>
          <w:tcPr>
            <w:tcW w:w="332" w:type="pct"/>
            <w:vMerge/>
            <w:tcBorders>
              <w:left w:val="single" w:sz="4" w:space="0" w:color="000000"/>
              <w:bottom w:val="single" w:sz="4" w:space="0" w:color="000000"/>
              <w:right w:val="single" w:sz="4" w:space="0" w:color="000000"/>
            </w:tcBorders>
            <w:shd w:val="clear" w:color="auto" w:fill="auto"/>
          </w:tcPr>
          <w:p w14:paraId="6190ECB5" w14:textId="77777777" w:rsidR="001F386E" w:rsidRPr="008E56A7" w:rsidRDefault="001F386E"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000000"/>
              <w:right w:val="single" w:sz="4" w:space="0" w:color="000000"/>
            </w:tcBorders>
            <w:shd w:val="clear" w:color="auto" w:fill="auto"/>
          </w:tcPr>
          <w:p w14:paraId="0FD5BDD7" w14:textId="77777777" w:rsidR="001F386E" w:rsidRPr="008E56A7" w:rsidRDefault="001F386E" w:rsidP="00613669">
            <w:pPr>
              <w:pStyle w:val="1fd"/>
              <w:widowControl w:val="0"/>
              <w:spacing w:after="0" w:line="240" w:lineRule="auto"/>
              <w:ind w:left="-57" w:right="-57"/>
              <w:rPr>
                <w:bCs/>
                <w:color w:val="auto"/>
                <w:sz w:val="28"/>
                <w:szCs w:val="28"/>
              </w:rPr>
            </w:pPr>
          </w:p>
        </w:tc>
        <w:tc>
          <w:tcPr>
            <w:tcW w:w="296" w:type="pct"/>
            <w:tcBorders>
              <w:top w:val="single" w:sz="4" w:space="0" w:color="000000"/>
              <w:left w:val="single" w:sz="4" w:space="0" w:color="000000"/>
              <w:bottom w:val="single" w:sz="4" w:space="0" w:color="auto"/>
              <w:right w:val="single" w:sz="4" w:space="0" w:color="000000"/>
            </w:tcBorders>
            <w:shd w:val="clear" w:color="auto" w:fill="auto"/>
            <w:vAlign w:val="center"/>
          </w:tcPr>
          <w:p w14:paraId="15E08BAB" w14:textId="1162C0AF"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7000,00</w:t>
            </w:r>
          </w:p>
        </w:tc>
        <w:tc>
          <w:tcPr>
            <w:tcW w:w="762" w:type="pct"/>
            <w:gridSpan w:val="8"/>
            <w:tcBorders>
              <w:top w:val="single" w:sz="4" w:space="0" w:color="000000"/>
              <w:left w:val="single" w:sz="4" w:space="0" w:color="000000"/>
              <w:bottom w:val="single" w:sz="4" w:space="0" w:color="auto"/>
              <w:right w:val="single" w:sz="4" w:space="0" w:color="000000"/>
            </w:tcBorders>
            <w:shd w:val="clear" w:color="auto" w:fill="auto"/>
            <w:vAlign w:val="center"/>
          </w:tcPr>
          <w:p w14:paraId="625AD930" w14:textId="1486AB08"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1400,00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AFDDF" w14:textId="0D5C00E4"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1400,00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A4262" w14:textId="1D9ADA09"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1400,00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1726F" w14:textId="58AB4F61"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1400,00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FD515" w14:textId="3F111A59" w:rsidR="001F386E" w:rsidRPr="008E56A7" w:rsidRDefault="001F386E" w:rsidP="00613669">
            <w:pPr>
              <w:pStyle w:val="1fd"/>
              <w:widowControl w:val="0"/>
              <w:spacing w:after="0" w:line="240" w:lineRule="auto"/>
              <w:ind w:left="-57" w:right="-57"/>
              <w:jc w:val="center"/>
              <w:rPr>
                <w:bCs/>
                <w:color w:val="auto"/>
                <w:sz w:val="28"/>
                <w:szCs w:val="28"/>
              </w:rPr>
            </w:pPr>
            <w:r w:rsidRPr="008E56A7">
              <w:rPr>
                <w:bCs/>
                <w:color w:val="auto"/>
                <w:sz w:val="28"/>
                <w:szCs w:val="28"/>
              </w:rPr>
              <w:t>1400,00</w:t>
            </w:r>
          </w:p>
        </w:tc>
        <w:tc>
          <w:tcPr>
            <w:tcW w:w="195" w:type="pct"/>
            <w:tcBorders>
              <w:top w:val="single" w:sz="4" w:space="0" w:color="000000"/>
              <w:left w:val="single" w:sz="4" w:space="0" w:color="000000"/>
              <w:bottom w:val="single" w:sz="4" w:space="0" w:color="000000"/>
              <w:right w:val="single" w:sz="4" w:space="0" w:color="000000"/>
            </w:tcBorders>
            <w:shd w:val="clear" w:color="auto" w:fill="auto"/>
          </w:tcPr>
          <w:p w14:paraId="7E3E486A" w14:textId="77777777" w:rsidR="001F386E" w:rsidRPr="008E56A7" w:rsidRDefault="001F386E" w:rsidP="00613669">
            <w:pPr>
              <w:pStyle w:val="1fd"/>
              <w:widowControl w:val="0"/>
              <w:spacing w:after="0" w:line="240" w:lineRule="auto"/>
              <w:rPr>
                <w:bCs/>
                <w:color w:val="auto"/>
                <w:sz w:val="28"/>
                <w:szCs w:val="28"/>
              </w:rPr>
            </w:pPr>
            <w:r w:rsidRPr="008E56A7">
              <w:rPr>
                <w:bCs/>
                <w:color w:val="auto"/>
                <w:sz w:val="28"/>
                <w:szCs w:val="28"/>
              </w:rPr>
              <w:t>Финансовое управление</w:t>
            </w:r>
          </w:p>
        </w:tc>
      </w:tr>
      <w:tr w:rsidR="00026119" w:rsidRPr="008E56A7" w14:paraId="78CAA222" w14:textId="77777777" w:rsidTr="007501D8">
        <w:trPr>
          <w:trHeight w:val="132"/>
          <w:jc w:val="center"/>
        </w:trPr>
        <w:tc>
          <w:tcPr>
            <w:tcW w:w="175" w:type="pct"/>
            <w:vMerge w:val="restart"/>
            <w:tcBorders>
              <w:left w:val="single" w:sz="4" w:space="0" w:color="000000"/>
              <w:right w:val="single" w:sz="4" w:space="0" w:color="000000"/>
            </w:tcBorders>
            <w:shd w:val="clear" w:color="auto" w:fill="auto"/>
          </w:tcPr>
          <w:p w14:paraId="10B88012" w14:textId="77777777" w:rsidR="00053225" w:rsidRPr="008E56A7" w:rsidRDefault="00053225"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val="restart"/>
            <w:tcBorders>
              <w:left w:val="single" w:sz="4" w:space="0" w:color="000000"/>
              <w:right w:val="single" w:sz="4" w:space="0" w:color="000000"/>
            </w:tcBorders>
            <w:shd w:val="clear" w:color="auto" w:fill="auto"/>
          </w:tcPr>
          <w:p w14:paraId="1115EE09" w14:textId="38F426CD" w:rsidR="00053225" w:rsidRPr="008E56A7" w:rsidRDefault="005F77F2" w:rsidP="00613669">
            <w:pPr>
              <w:pStyle w:val="1fd"/>
              <w:widowControl w:val="0"/>
              <w:spacing w:after="0" w:line="240" w:lineRule="auto"/>
              <w:jc w:val="both"/>
              <w:rPr>
                <w:bCs/>
                <w:color w:val="auto"/>
                <w:sz w:val="28"/>
                <w:szCs w:val="28"/>
              </w:rPr>
            </w:pPr>
            <w:r w:rsidRPr="008E56A7">
              <w:rPr>
                <w:bCs/>
                <w:color w:val="auto"/>
                <w:sz w:val="28"/>
                <w:szCs w:val="28"/>
              </w:rPr>
              <w:t>Заключение контрактов на закупку ПК, планшетов, МФУ и расходных материалов</w:t>
            </w:r>
          </w:p>
        </w:tc>
        <w:tc>
          <w:tcPr>
            <w:tcW w:w="332" w:type="pct"/>
            <w:vMerge w:val="restart"/>
            <w:tcBorders>
              <w:left w:val="single" w:sz="4" w:space="0" w:color="000000"/>
              <w:right w:val="single" w:sz="4" w:space="0" w:color="000000"/>
            </w:tcBorders>
            <w:shd w:val="clear" w:color="auto" w:fill="auto"/>
          </w:tcPr>
          <w:p w14:paraId="11598B4A" w14:textId="5E1E73E5" w:rsidR="00053225" w:rsidRPr="008E56A7" w:rsidRDefault="002D5E3F" w:rsidP="00613669">
            <w:pPr>
              <w:pStyle w:val="1fd"/>
              <w:widowControl w:val="0"/>
              <w:spacing w:after="0" w:line="240" w:lineRule="auto"/>
              <w:jc w:val="center"/>
              <w:rPr>
                <w:bCs/>
                <w:color w:val="auto"/>
                <w:sz w:val="28"/>
                <w:szCs w:val="28"/>
              </w:rPr>
            </w:pPr>
            <w:r w:rsidRPr="008E56A7">
              <w:rPr>
                <w:bCs/>
                <w:color w:val="auto"/>
                <w:sz w:val="28"/>
                <w:szCs w:val="28"/>
              </w:rPr>
              <w:t>х</w:t>
            </w:r>
          </w:p>
        </w:tc>
        <w:tc>
          <w:tcPr>
            <w:tcW w:w="502" w:type="pct"/>
            <w:vMerge w:val="restart"/>
            <w:tcBorders>
              <w:left w:val="single" w:sz="4" w:space="0" w:color="000000"/>
              <w:right w:val="single" w:sz="4" w:space="0" w:color="000000"/>
            </w:tcBorders>
            <w:shd w:val="clear" w:color="auto" w:fill="auto"/>
          </w:tcPr>
          <w:p w14:paraId="33415C51" w14:textId="21D64A31" w:rsidR="00053225" w:rsidRPr="008E56A7" w:rsidRDefault="00024FFB" w:rsidP="00613669">
            <w:pPr>
              <w:pStyle w:val="1fd"/>
              <w:widowControl w:val="0"/>
              <w:spacing w:after="0" w:line="240" w:lineRule="auto"/>
              <w:ind w:left="-57" w:right="-57"/>
              <w:jc w:val="center"/>
              <w:rPr>
                <w:bCs/>
                <w:color w:val="auto"/>
                <w:sz w:val="28"/>
                <w:szCs w:val="28"/>
              </w:rPr>
            </w:pPr>
            <w:r w:rsidRPr="008E56A7">
              <w:rPr>
                <w:bCs/>
                <w:color w:val="auto"/>
                <w:sz w:val="28"/>
                <w:szCs w:val="28"/>
              </w:rPr>
              <w:t>х</w:t>
            </w:r>
          </w:p>
        </w:tc>
        <w:tc>
          <w:tcPr>
            <w:tcW w:w="296" w:type="pct"/>
            <w:vMerge w:val="restart"/>
            <w:tcBorders>
              <w:top w:val="single" w:sz="4" w:space="0" w:color="auto"/>
              <w:left w:val="single" w:sz="4" w:space="0" w:color="000000"/>
              <w:right w:val="single" w:sz="4" w:space="0" w:color="000000"/>
            </w:tcBorders>
            <w:shd w:val="clear" w:color="auto" w:fill="auto"/>
            <w:vAlign w:val="center"/>
          </w:tcPr>
          <w:p w14:paraId="6D7F5F5F" w14:textId="44ABDF79" w:rsidR="00053225" w:rsidRPr="008E56A7" w:rsidRDefault="005F77F2"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p>
        </w:tc>
        <w:tc>
          <w:tcPr>
            <w:tcW w:w="164" w:type="pct"/>
            <w:vMerge w:val="restart"/>
            <w:tcBorders>
              <w:top w:val="single" w:sz="4" w:space="0" w:color="000000"/>
              <w:left w:val="single" w:sz="4" w:space="0" w:color="000000"/>
              <w:right w:val="single" w:sz="4" w:space="0" w:color="auto"/>
            </w:tcBorders>
            <w:shd w:val="clear" w:color="auto" w:fill="auto"/>
            <w:vAlign w:val="center"/>
          </w:tcPr>
          <w:p w14:paraId="4CE04A99" w14:textId="77777777" w:rsidR="00053225" w:rsidRPr="008E56A7" w:rsidRDefault="00053225"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2023</w:t>
            </w:r>
          </w:p>
          <w:p w14:paraId="4A7AB872" w14:textId="77777777" w:rsidR="00053225" w:rsidRPr="008E56A7" w:rsidRDefault="00053225" w:rsidP="00613669">
            <w:pPr>
              <w:pStyle w:val="1fd"/>
              <w:widowControl w:val="0"/>
              <w:spacing w:after="0" w:line="240" w:lineRule="auto"/>
              <w:ind w:left="-57" w:right="-57"/>
              <w:jc w:val="center"/>
              <w:rPr>
                <w:bCs/>
                <w:color w:val="auto"/>
                <w:sz w:val="28"/>
                <w:szCs w:val="28"/>
              </w:rPr>
            </w:pPr>
          </w:p>
        </w:tc>
        <w:tc>
          <w:tcPr>
            <w:tcW w:w="598" w:type="pct"/>
            <w:gridSpan w:val="7"/>
            <w:tcBorders>
              <w:top w:val="single" w:sz="4" w:space="0" w:color="000000"/>
              <w:left w:val="single" w:sz="4" w:space="0" w:color="auto"/>
              <w:bottom w:val="single" w:sz="4" w:space="0" w:color="auto"/>
              <w:right w:val="single" w:sz="4" w:space="0" w:color="000000"/>
            </w:tcBorders>
            <w:shd w:val="clear" w:color="auto" w:fill="auto"/>
            <w:vAlign w:val="center"/>
          </w:tcPr>
          <w:p w14:paraId="21EC6419" w14:textId="539ABCD4"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rPr>
              <w:t>В том числе по кварталам</w:t>
            </w:r>
          </w:p>
        </w:tc>
        <w:tc>
          <w:tcPr>
            <w:tcW w:w="635" w:type="pct"/>
            <w:gridSpan w:val="2"/>
            <w:vMerge w:val="restart"/>
            <w:tcBorders>
              <w:top w:val="single" w:sz="4" w:space="0" w:color="000000"/>
              <w:left w:val="single" w:sz="4" w:space="0" w:color="000000"/>
              <w:right w:val="single" w:sz="4" w:space="0" w:color="000000"/>
            </w:tcBorders>
            <w:shd w:val="clear" w:color="auto" w:fill="auto"/>
            <w:vAlign w:val="center"/>
          </w:tcPr>
          <w:p w14:paraId="6102CDB2" w14:textId="724AE468"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rPr>
              <w:t>2024</w:t>
            </w:r>
          </w:p>
        </w:tc>
        <w:tc>
          <w:tcPr>
            <w:tcW w:w="319" w:type="pct"/>
            <w:vMerge w:val="restart"/>
            <w:tcBorders>
              <w:top w:val="single" w:sz="4" w:space="0" w:color="000000"/>
              <w:left w:val="single" w:sz="4" w:space="0" w:color="000000"/>
              <w:right w:val="single" w:sz="4" w:space="0" w:color="000000"/>
            </w:tcBorders>
            <w:shd w:val="clear" w:color="auto" w:fill="auto"/>
            <w:vAlign w:val="center"/>
          </w:tcPr>
          <w:p w14:paraId="439A0F2A" w14:textId="3E29705A"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rPr>
              <w:t>2025</w:t>
            </w:r>
          </w:p>
        </w:tc>
        <w:tc>
          <w:tcPr>
            <w:tcW w:w="275" w:type="pct"/>
            <w:vMerge w:val="restart"/>
            <w:tcBorders>
              <w:top w:val="single" w:sz="4" w:space="0" w:color="000000"/>
              <w:left w:val="single" w:sz="4" w:space="0" w:color="000000"/>
              <w:right w:val="single" w:sz="4" w:space="0" w:color="000000"/>
            </w:tcBorders>
            <w:shd w:val="clear" w:color="auto" w:fill="auto"/>
            <w:vAlign w:val="center"/>
          </w:tcPr>
          <w:p w14:paraId="08448E82" w14:textId="56C80F3A"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rPr>
              <w:t>2026</w:t>
            </w:r>
          </w:p>
        </w:tc>
        <w:tc>
          <w:tcPr>
            <w:tcW w:w="286" w:type="pct"/>
            <w:vMerge w:val="restart"/>
            <w:tcBorders>
              <w:top w:val="single" w:sz="4" w:space="0" w:color="000000"/>
              <w:left w:val="single" w:sz="4" w:space="0" w:color="000000"/>
              <w:right w:val="single" w:sz="4" w:space="0" w:color="000000"/>
            </w:tcBorders>
            <w:shd w:val="clear" w:color="auto" w:fill="auto"/>
            <w:vAlign w:val="center"/>
          </w:tcPr>
          <w:p w14:paraId="491BD94F" w14:textId="53FCF870"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rPr>
              <w:t>2027</w:t>
            </w:r>
          </w:p>
        </w:tc>
        <w:tc>
          <w:tcPr>
            <w:tcW w:w="195" w:type="pct"/>
            <w:vMerge w:val="restart"/>
            <w:tcBorders>
              <w:top w:val="single" w:sz="4" w:space="0" w:color="000000"/>
              <w:left w:val="single" w:sz="4" w:space="0" w:color="000000"/>
              <w:right w:val="single" w:sz="4" w:space="0" w:color="000000"/>
            </w:tcBorders>
            <w:shd w:val="clear" w:color="auto" w:fill="auto"/>
          </w:tcPr>
          <w:p w14:paraId="4C6C7B7F" w14:textId="77777777" w:rsidR="00053225" w:rsidRPr="008E56A7" w:rsidRDefault="00053225" w:rsidP="00613669">
            <w:pPr>
              <w:pStyle w:val="1fd"/>
              <w:widowControl w:val="0"/>
              <w:spacing w:after="0" w:line="240" w:lineRule="auto"/>
              <w:rPr>
                <w:bCs/>
                <w:color w:val="auto"/>
                <w:sz w:val="28"/>
                <w:szCs w:val="28"/>
              </w:rPr>
            </w:pPr>
          </w:p>
        </w:tc>
      </w:tr>
      <w:tr w:rsidR="00A20906" w:rsidRPr="008E56A7" w14:paraId="42E37491" w14:textId="77777777" w:rsidTr="007501D8">
        <w:trPr>
          <w:trHeight w:val="131"/>
          <w:jc w:val="center"/>
        </w:trPr>
        <w:tc>
          <w:tcPr>
            <w:tcW w:w="175" w:type="pct"/>
            <w:vMerge/>
            <w:tcBorders>
              <w:left w:val="single" w:sz="4" w:space="0" w:color="000000"/>
              <w:right w:val="single" w:sz="4" w:space="0" w:color="000000"/>
            </w:tcBorders>
            <w:shd w:val="clear" w:color="auto" w:fill="auto"/>
          </w:tcPr>
          <w:p w14:paraId="1C628A5E" w14:textId="77777777" w:rsidR="00053225" w:rsidRPr="008E56A7" w:rsidRDefault="00053225"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0B62F2D2" w14:textId="77777777" w:rsidR="00053225" w:rsidRPr="008E56A7" w:rsidRDefault="00053225"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6E0A29E1" w14:textId="77777777" w:rsidR="00053225" w:rsidRPr="008E56A7" w:rsidRDefault="00053225" w:rsidP="00613669">
            <w:pPr>
              <w:pStyle w:val="1fd"/>
              <w:widowControl w:val="0"/>
              <w:spacing w:after="0" w:line="240" w:lineRule="auto"/>
              <w:jc w:val="center"/>
              <w:rPr>
                <w:bCs/>
                <w:color w:val="auto"/>
                <w:sz w:val="28"/>
                <w:szCs w:val="28"/>
              </w:rPr>
            </w:pPr>
          </w:p>
        </w:tc>
        <w:tc>
          <w:tcPr>
            <w:tcW w:w="502" w:type="pct"/>
            <w:vMerge/>
            <w:tcBorders>
              <w:left w:val="single" w:sz="4" w:space="0" w:color="000000"/>
              <w:right w:val="single" w:sz="4" w:space="0" w:color="000000"/>
            </w:tcBorders>
            <w:shd w:val="clear" w:color="auto" w:fill="auto"/>
          </w:tcPr>
          <w:p w14:paraId="16F59F27" w14:textId="77777777" w:rsidR="00053225" w:rsidRPr="008E56A7" w:rsidRDefault="00053225" w:rsidP="00613669">
            <w:pPr>
              <w:pStyle w:val="1fd"/>
              <w:widowControl w:val="0"/>
              <w:spacing w:after="0" w:line="240" w:lineRule="auto"/>
              <w:ind w:left="-57" w:right="-57"/>
              <w:rPr>
                <w:bCs/>
                <w:color w:val="auto"/>
                <w:sz w:val="28"/>
                <w:szCs w:val="28"/>
              </w:rPr>
            </w:pPr>
          </w:p>
        </w:tc>
        <w:tc>
          <w:tcPr>
            <w:tcW w:w="296" w:type="pct"/>
            <w:vMerge/>
            <w:tcBorders>
              <w:left w:val="single" w:sz="4" w:space="0" w:color="000000"/>
              <w:bottom w:val="single" w:sz="4" w:space="0" w:color="auto"/>
              <w:right w:val="single" w:sz="4" w:space="0" w:color="000000"/>
            </w:tcBorders>
            <w:shd w:val="clear" w:color="auto" w:fill="auto"/>
            <w:vAlign w:val="center"/>
          </w:tcPr>
          <w:p w14:paraId="67E7675E" w14:textId="77777777" w:rsidR="00053225" w:rsidRPr="008E56A7" w:rsidRDefault="00053225" w:rsidP="00613669">
            <w:pPr>
              <w:pStyle w:val="1fd"/>
              <w:widowControl w:val="0"/>
              <w:spacing w:after="0" w:line="240" w:lineRule="auto"/>
              <w:ind w:left="-57" w:right="-57"/>
              <w:jc w:val="center"/>
              <w:rPr>
                <w:bCs/>
                <w:color w:val="auto"/>
                <w:sz w:val="28"/>
                <w:szCs w:val="28"/>
              </w:rPr>
            </w:pPr>
          </w:p>
        </w:tc>
        <w:tc>
          <w:tcPr>
            <w:tcW w:w="164" w:type="pct"/>
            <w:vMerge/>
            <w:tcBorders>
              <w:left w:val="single" w:sz="4" w:space="0" w:color="000000"/>
              <w:bottom w:val="single" w:sz="4" w:space="0" w:color="auto"/>
              <w:right w:val="single" w:sz="4" w:space="0" w:color="auto"/>
            </w:tcBorders>
            <w:shd w:val="clear" w:color="auto" w:fill="auto"/>
            <w:vAlign w:val="center"/>
          </w:tcPr>
          <w:p w14:paraId="337576F0" w14:textId="77777777" w:rsidR="00053225" w:rsidRPr="008E56A7" w:rsidRDefault="00053225" w:rsidP="00613669">
            <w:pPr>
              <w:pStyle w:val="1fd"/>
              <w:widowControl w:val="0"/>
              <w:spacing w:after="0" w:line="240" w:lineRule="auto"/>
              <w:ind w:left="-57" w:right="-57"/>
              <w:jc w:val="center"/>
              <w:rPr>
                <w:bCs/>
                <w:color w:val="auto"/>
                <w:sz w:val="28"/>
                <w:szCs w:val="28"/>
              </w:rPr>
            </w:pPr>
          </w:p>
        </w:tc>
        <w:tc>
          <w:tcPr>
            <w:tcW w:w="164"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A3B6714" w14:textId="2AD3CEC2"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w:t>
            </w:r>
          </w:p>
        </w:tc>
        <w:tc>
          <w:tcPr>
            <w:tcW w:w="136"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A49583F" w14:textId="1AAFBBCD"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w:t>
            </w:r>
          </w:p>
        </w:tc>
        <w:tc>
          <w:tcPr>
            <w:tcW w:w="123" w:type="pct"/>
            <w:tcBorders>
              <w:top w:val="single" w:sz="4" w:space="0" w:color="000000"/>
              <w:left w:val="single" w:sz="4" w:space="0" w:color="auto"/>
              <w:bottom w:val="single" w:sz="4" w:space="0" w:color="auto"/>
              <w:right w:val="single" w:sz="4" w:space="0" w:color="auto"/>
            </w:tcBorders>
            <w:shd w:val="clear" w:color="auto" w:fill="auto"/>
            <w:vAlign w:val="center"/>
          </w:tcPr>
          <w:p w14:paraId="17A6E01B" w14:textId="62C45A59"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III</w:t>
            </w:r>
          </w:p>
        </w:tc>
        <w:tc>
          <w:tcPr>
            <w:tcW w:w="175" w:type="pct"/>
            <w:tcBorders>
              <w:top w:val="single" w:sz="4" w:space="0" w:color="000000"/>
              <w:left w:val="single" w:sz="4" w:space="0" w:color="auto"/>
              <w:bottom w:val="single" w:sz="4" w:space="0" w:color="auto"/>
              <w:right w:val="single" w:sz="4" w:space="0" w:color="000000"/>
            </w:tcBorders>
            <w:shd w:val="clear" w:color="auto" w:fill="auto"/>
            <w:vAlign w:val="center"/>
          </w:tcPr>
          <w:p w14:paraId="1ACF857B" w14:textId="21CAEEFC"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IV</w:t>
            </w:r>
          </w:p>
        </w:tc>
        <w:tc>
          <w:tcPr>
            <w:tcW w:w="635" w:type="pct"/>
            <w:gridSpan w:val="2"/>
            <w:vMerge/>
            <w:tcBorders>
              <w:left w:val="single" w:sz="4" w:space="0" w:color="000000"/>
              <w:bottom w:val="single" w:sz="4" w:space="0" w:color="auto"/>
              <w:right w:val="single" w:sz="4" w:space="0" w:color="000000"/>
            </w:tcBorders>
            <w:shd w:val="clear" w:color="auto" w:fill="auto"/>
            <w:vAlign w:val="center"/>
          </w:tcPr>
          <w:p w14:paraId="3C609D58" w14:textId="79B7CA0E" w:rsidR="00053225" w:rsidRPr="008E56A7" w:rsidRDefault="00053225" w:rsidP="00613669">
            <w:pPr>
              <w:pStyle w:val="1fd"/>
              <w:widowControl w:val="0"/>
              <w:spacing w:after="0" w:line="240" w:lineRule="auto"/>
              <w:ind w:left="-57" w:right="-57"/>
              <w:jc w:val="center"/>
              <w:rPr>
                <w:bCs/>
                <w:color w:val="auto"/>
                <w:sz w:val="28"/>
                <w:szCs w:val="28"/>
              </w:rPr>
            </w:pPr>
          </w:p>
        </w:tc>
        <w:tc>
          <w:tcPr>
            <w:tcW w:w="319" w:type="pct"/>
            <w:vMerge/>
            <w:tcBorders>
              <w:left w:val="single" w:sz="4" w:space="0" w:color="000000"/>
              <w:bottom w:val="single" w:sz="4" w:space="0" w:color="auto"/>
              <w:right w:val="single" w:sz="4" w:space="0" w:color="000000"/>
            </w:tcBorders>
            <w:shd w:val="clear" w:color="auto" w:fill="auto"/>
            <w:vAlign w:val="center"/>
          </w:tcPr>
          <w:p w14:paraId="61810FBC" w14:textId="77777777" w:rsidR="00053225" w:rsidRPr="008E56A7" w:rsidRDefault="00053225" w:rsidP="00613669">
            <w:pPr>
              <w:pStyle w:val="1fd"/>
              <w:widowControl w:val="0"/>
              <w:spacing w:after="0" w:line="240" w:lineRule="auto"/>
              <w:ind w:left="-57" w:right="-57"/>
              <w:jc w:val="center"/>
              <w:rPr>
                <w:bCs/>
                <w:color w:val="auto"/>
                <w:sz w:val="28"/>
                <w:szCs w:val="28"/>
              </w:rPr>
            </w:pPr>
          </w:p>
        </w:tc>
        <w:tc>
          <w:tcPr>
            <w:tcW w:w="275" w:type="pct"/>
            <w:vMerge/>
            <w:tcBorders>
              <w:left w:val="single" w:sz="4" w:space="0" w:color="000000"/>
              <w:bottom w:val="single" w:sz="4" w:space="0" w:color="auto"/>
              <w:right w:val="single" w:sz="4" w:space="0" w:color="000000"/>
            </w:tcBorders>
            <w:shd w:val="clear" w:color="auto" w:fill="auto"/>
            <w:vAlign w:val="center"/>
          </w:tcPr>
          <w:p w14:paraId="2F45862D" w14:textId="77777777" w:rsidR="00053225" w:rsidRPr="008E56A7" w:rsidRDefault="00053225" w:rsidP="00613669">
            <w:pPr>
              <w:pStyle w:val="1fd"/>
              <w:widowControl w:val="0"/>
              <w:spacing w:after="0" w:line="240" w:lineRule="auto"/>
              <w:ind w:left="-57" w:right="-57"/>
              <w:jc w:val="center"/>
              <w:rPr>
                <w:bCs/>
                <w:color w:val="auto"/>
                <w:sz w:val="28"/>
                <w:szCs w:val="28"/>
              </w:rPr>
            </w:pPr>
          </w:p>
        </w:tc>
        <w:tc>
          <w:tcPr>
            <w:tcW w:w="286" w:type="pct"/>
            <w:vMerge/>
            <w:tcBorders>
              <w:left w:val="single" w:sz="4" w:space="0" w:color="000000"/>
              <w:bottom w:val="single" w:sz="4" w:space="0" w:color="auto"/>
              <w:right w:val="single" w:sz="4" w:space="0" w:color="000000"/>
            </w:tcBorders>
            <w:shd w:val="clear" w:color="auto" w:fill="auto"/>
            <w:vAlign w:val="center"/>
          </w:tcPr>
          <w:p w14:paraId="19392EE3" w14:textId="77777777" w:rsidR="00053225" w:rsidRPr="008E56A7" w:rsidRDefault="00053225" w:rsidP="00613669">
            <w:pPr>
              <w:pStyle w:val="1fd"/>
              <w:widowControl w:val="0"/>
              <w:spacing w:after="0" w:line="240" w:lineRule="auto"/>
              <w:ind w:left="-57" w:right="-57"/>
              <w:jc w:val="center"/>
              <w:rPr>
                <w:bCs/>
                <w:color w:val="auto"/>
                <w:sz w:val="28"/>
                <w:szCs w:val="28"/>
              </w:rPr>
            </w:pPr>
          </w:p>
        </w:tc>
        <w:tc>
          <w:tcPr>
            <w:tcW w:w="195" w:type="pct"/>
            <w:vMerge/>
            <w:tcBorders>
              <w:left w:val="single" w:sz="4" w:space="0" w:color="000000"/>
              <w:bottom w:val="single" w:sz="4" w:space="0" w:color="auto"/>
              <w:right w:val="single" w:sz="4" w:space="0" w:color="000000"/>
            </w:tcBorders>
            <w:shd w:val="clear" w:color="auto" w:fill="auto"/>
          </w:tcPr>
          <w:p w14:paraId="41C87954" w14:textId="77777777" w:rsidR="00053225" w:rsidRPr="008E56A7" w:rsidRDefault="00053225" w:rsidP="00613669">
            <w:pPr>
              <w:pStyle w:val="1fd"/>
              <w:widowControl w:val="0"/>
              <w:spacing w:after="0" w:line="240" w:lineRule="auto"/>
              <w:rPr>
                <w:bCs/>
                <w:color w:val="auto"/>
                <w:sz w:val="28"/>
                <w:szCs w:val="28"/>
              </w:rPr>
            </w:pPr>
          </w:p>
        </w:tc>
      </w:tr>
      <w:tr w:rsidR="00A20906" w:rsidRPr="008E56A7" w14:paraId="4C5408CA" w14:textId="77777777" w:rsidTr="007501D8">
        <w:trPr>
          <w:trHeight w:val="137"/>
          <w:jc w:val="center"/>
        </w:trPr>
        <w:tc>
          <w:tcPr>
            <w:tcW w:w="175" w:type="pct"/>
            <w:vMerge/>
            <w:tcBorders>
              <w:left w:val="single" w:sz="4" w:space="0" w:color="000000"/>
              <w:right w:val="single" w:sz="4" w:space="0" w:color="000000"/>
            </w:tcBorders>
            <w:shd w:val="clear" w:color="auto" w:fill="auto"/>
          </w:tcPr>
          <w:p w14:paraId="5BCA647E" w14:textId="77777777" w:rsidR="00053225" w:rsidRPr="008E56A7" w:rsidRDefault="00053225"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tcPr>
          <w:p w14:paraId="7E7E22A4" w14:textId="77777777" w:rsidR="00053225" w:rsidRPr="008E56A7" w:rsidRDefault="00053225" w:rsidP="00613669">
            <w:pPr>
              <w:pStyle w:val="1fd"/>
              <w:widowControl w:val="0"/>
              <w:spacing w:after="0" w:line="240" w:lineRule="auto"/>
              <w:jc w:val="both"/>
              <w:rPr>
                <w:bCs/>
                <w:color w:val="auto"/>
                <w:sz w:val="28"/>
                <w:szCs w:val="28"/>
              </w:rPr>
            </w:pPr>
          </w:p>
        </w:tc>
        <w:tc>
          <w:tcPr>
            <w:tcW w:w="332" w:type="pct"/>
            <w:vMerge/>
            <w:tcBorders>
              <w:left w:val="single" w:sz="4" w:space="0" w:color="000000"/>
              <w:bottom w:val="single" w:sz="4" w:space="0" w:color="000000"/>
              <w:right w:val="single" w:sz="4" w:space="0" w:color="000000"/>
            </w:tcBorders>
            <w:shd w:val="clear" w:color="auto" w:fill="auto"/>
          </w:tcPr>
          <w:p w14:paraId="4803EADC" w14:textId="77777777" w:rsidR="00053225" w:rsidRPr="008E56A7" w:rsidRDefault="00053225"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000000"/>
              <w:right w:val="single" w:sz="4" w:space="0" w:color="000000"/>
            </w:tcBorders>
            <w:shd w:val="clear" w:color="auto" w:fill="auto"/>
          </w:tcPr>
          <w:p w14:paraId="5955C85F" w14:textId="77777777" w:rsidR="00053225" w:rsidRPr="008E56A7" w:rsidRDefault="00053225" w:rsidP="00613669">
            <w:pPr>
              <w:pStyle w:val="1fd"/>
              <w:widowControl w:val="0"/>
              <w:spacing w:after="0" w:line="240" w:lineRule="auto"/>
              <w:ind w:left="-57" w:right="-57"/>
              <w:rPr>
                <w:bCs/>
                <w:color w:val="auto"/>
                <w:sz w:val="28"/>
                <w:szCs w:val="28"/>
              </w:rPr>
            </w:pPr>
          </w:p>
        </w:tc>
        <w:tc>
          <w:tcPr>
            <w:tcW w:w="296" w:type="pct"/>
            <w:tcBorders>
              <w:top w:val="single" w:sz="4" w:space="0" w:color="auto"/>
              <w:left w:val="single" w:sz="4" w:space="0" w:color="000000"/>
              <w:bottom w:val="single" w:sz="4" w:space="0" w:color="000000"/>
              <w:right w:val="single" w:sz="4" w:space="0" w:color="000000"/>
            </w:tcBorders>
            <w:shd w:val="clear" w:color="auto" w:fill="auto"/>
            <w:vAlign w:val="center"/>
          </w:tcPr>
          <w:p w14:paraId="4AF4C52B" w14:textId="694AB2C9" w:rsidR="00053225" w:rsidRPr="008E56A7" w:rsidRDefault="00024FF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64" w:type="pct"/>
            <w:tcBorders>
              <w:top w:val="single" w:sz="4" w:space="0" w:color="000000"/>
              <w:left w:val="single" w:sz="4" w:space="0" w:color="000000"/>
              <w:bottom w:val="single" w:sz="4" w:space="0" w:color="auto"/>
              <w:right w:val="single" w:sz="4" w:space="0" w:color="auto"/>
            </w:tcBorders>
            <w:shd w:val="clear" w:color="auto" w:fill="auto"/>
            <w:vAlign w:val="center"/>
          </w:tcPr>
          <w:p w14:paraId="2B3CE89A" w14:textId="34E8FD50" w:rsidR="00053225" w:rsidRPr="008E56A7" w:rsidRDefault="00024FF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64"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665B670" w14:textId="784DC2E1" w:rsidR="00053225" w:rsidRPr="008E56A7" w:rsidRDefault="005F77F2" w:rsidP="00613669">
            <w:pPr>
              <w:pStyle w:val="1fd"/>
              <w:widowControl w:val="0"/>
              <w:spacing w:after="0" w:line="240" w:lineRule="auto"/>
              <w:ind w:left="-57" w:right="-57"/>
              <w:jc w:val="center"/>
              <w:rPr>
                <w:bCs/>
                <w:color w:val="auto"/>
                <w:sz w:val="28"/>
                <w:szCs w:val="28"/>
              </w:rPr>
            </w:pPr>
            <w:r w:rsidRPr="008E56A7">
              <w:rPr>
                <w:bCs/>
                <w:color w:val="auto"/>
                <w:sz w:val="28"/>
                <w:szCs w:val="28"/>
              </w:rPr>
              <w:t>0</w:t>
            </w:r>
          </w:p>
        </w:tc>
        <w:tc>
          <w:tcPr>
            <w:tcW w:w="136"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89FA033" w14:textId="090FAA5B" w:rsidR="00053225" w:rsidRPr="008E56A7" w:rsidRDefault="005F77F2" w:rsidP="00613669">
            <w:pPr>
              <w:pStyle w:val="1fd"/>
              <w:widowControl w:val="0"/>
              <w:spacing w:after="0" w:line="240" w:lineRule="auto"/>
              <w:ind w:left="-57" w:right="-57"/>
              <w:jc w:val="center"/>
              <w:rPr>
                <w:bCs/>
                <w:color w:val="auto"/>
                <w:sz w:val="28"/>
                <w:szCs w:val="28"/>
              </w:rPr>
            </w:pPr>
            <w:r w:rsidRPr="008E56A7">
              <w:rPr>
                <w:bCs/>
                <w:color w:val="auto"/>
                <w:sz w:val="28"/>
                <w:szCs w:val="28"/>
              </w:rPr>
              <w:t>35</w:t>
            </w:r>
          </w:p>
        </w:tc>
        <w:tc>
          <w:tcPr>
            <w:tcW w:w="123" w:type="pct"/>
            <w:tcBorders>
              <w:top w:val="single" w:sz="4" w:space="0" w:color="000000"/>
              <w:left w:val="single" w:sz="4" w:space="0" w:color="auto"/>
              <w:bottom w:val="single" w:sz="4" w:space="0" w:color="auto"/>
              <w:right w:val="single" w:sz="4" w:space="0" w:color="auto"/>
            </w:tcBorders>
            <w:shd w:val="clear" w:color="auto" w:fill="auto"/>
            <w:vAlign w:val="center"/>
          </w:tcPr>
          <w:p w14:paraId="257564B6" w14:textId="5BA70FEA" w:rsidR="00053225" w:rsidRPr="008E56A7" w:rsidRDefault="005F77F2" w:rsidP="00613669">
            <w:pPr>
              <w:pStyle w:val="1fd"/>
              <w:widowControl w:val="0"/>
              <w:spacing w:after="0" w:line="240" w:lineRule="auto"/>
              <w:ind w:left="-57" w:right="-57"/>
              <w:jc w:val="center"/>
              <w:rPr>
                <w:bCs/>
                <w:color w:val="auto"/>
                <w:sz w:val="28"/>
                <w:szCs w:val="28"/>
              </w:rPr>
            </w:pPr>
            <w:r w:rsidRPr="008E56A7">
              <w:rPr>
                <w:bCs/>
                <w:color w:val="auto"/>
                <w:sz w:val="28"/>
                <w:szCs w:val="28"/>
              </w:rPr>
              <w:t>50</w:t>
            </w:r>
          </w:p>
        </w:tc>
        <w:tc>
          <w:tcPr>
            <w:tcW w:w="175" w:type="pct"/>
            <w:tcBorders>
              <w:top w:val="single" w:sz="4" w:space="0" w:color="000000"/>
              <w:left w:val="single" w:sz="4" w:space="0" w:color="auto"/>
              <w:bottom w:val="single" w:sz="4" w:space="0" w:color="auto"/>
              <w:right w:val="single" w:sz="4" w:space="0" w:color="000000"/>
            </w:tcBorders>
            <w:shd w:val="clear" w:color="auto" w:fill="auto"/>
            <w:vAlign w:val="center"/>
          </w:tcPr>
          <w:p w14:paraId="0F208A63" w14:textId="525FB607" w:rsidR="00053225" w:rsidRPr="008E56A7" w:rsidRDefault="005F77F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635"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5AB41796" w14:textId="331A718E" w:rsidR="00053225" w:rsidRPr="008E56A7" w:rsidRDefault="005F77F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319" w:type="pct"/>
            <w:tcBorders>
              <w:top w:val="single" w:sz="4" w:space="0" w:color="auto"/>
              <w:left w:val="single" w:sz="4" w:space="0" w:color="000000"/>
              <w:bottom w:val="single" w:sz="4" w:space="0" w:color="000000"/>
              <w:right w:val="single" w:sz="4" w:space="0" w:color="000000"/>
            </w:tcBorders>
            <w:shd w:val="clear" w:color="auto" w:fill="auto"/>
            <w:vAlign w:val="center"/>
          </w:tcPr>
          <w:p w14:paraId="49F9C5CF" w14:textId="18831D7E" w:rsidR="00053225" w:rsidRPr="008E56A7" w:rsidRDefault="005F77F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14:paraId="0E267AC2" w14:textId="790F3A7E" w:rsidR="00053225" w:rsidRPr="008E56A7" w:rsidRDefault="005F77F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86" w:type="pct"/>
            <w:tcBorders>
              <w:top w:val="single" w:sz="4" w:space="0" w:color="auto"/>
              <w:left w:val="single" w:sz="4" w:space="0" w:color="000000"/>
              <w:bottom w:val="single" w:sz="4" w:space="0" w:color="000000"/>
              <w:right w:val="single" w:sz="4" w:space="0" w:color="000000"/>
            </w:tcBorders>
            <w:shd w:val="clear" w:color="auto" w:fill="auto"/>
            <w:vAlign w:val="center"/>
          </w:tcPr>
          <w:p w14:paraId="75400ECF" w14:textId="5843FE2A" w:rsidR="00053225" w:rsidRPr="008E56A7" w:rsidRDefault="005F77F2"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95" w:type="pct"/>
            <w:tcBorders>
              <w:top w:val="single" w:sz="4" w:space="0" w:color="auto"/>
              <w:left w:val="single" w:sz="4" w:space="0" w:color="000000"/>
              <w:bottom w:val="single" w:sz="4" w:space="0" w:color="000000"/>
              <w:right w:val="single" w:sz="4" w:space="0" w:color="000000"/>
            </w:tcBorders>
            <w:shd w:val="clear" w:color="auto" w:fill="auto"/>
          </w:tcPr>
          <w:p w14:paraId="35850D17" w14:textId="77777777" w:rsidR="00053225" w:rsidRPr="008E56A7" w:rsidRDefault="00053225" w:rsidP="00613669">
            <w:pPr>
              <w:pStyle w:val="1fd"/>
              <w:widowControl w:val="0"/>
              <w:spacing w:after="0" w:line="240" w:lineRule="auto"/>
              <w:rPr>
                <w:bCs/>
                <w:color w:val="auto"/>
                <w:sz w:val="28"/>
                <w:szCs w:val="28"/>
              </w:rPr>
            </w:pPr>
          </w:p>
        </w:tc>
      </w:tr>
      <w:tr w:rsidR="00A20906" w:rsidRPr="008E56A7" w14:paraId="1BEBD2C8" w14:textId="77777777" w:rsidTr="007501D8">
        <w:trPr>
          <w:trHeight w:val="388"/>
          <w:jc w:val="center"/>
        </w:trPr>
        <w:tc>
          <w:tcPr>
            <w:tcW w:w="175" w:type="pct"/>
            <w:tcBorders>
              <w:top w:val="single" w:sz="4" w:space="0" w:color="000000"/>
              <w:left w:val="single" w:sz="4" w:space="0" w:color="000000"/>
              <w:bottom w:val="single" w:sz="4" w:space="0" w:color="000000"/>
              <w:right w:val="single" w:sz="4" w:space="0" w:color="000000"/>
            </w:tcBorders>
            <w:shd w:val="clear" w:color="auto" w:fill="auto"/>
          </w:tcPr>
          <w:p w14:paraId="0D441C45" w14:textId="77777777" w:rsidR="00053225" w:rsidRPr="008E56A7" w:rsidRDefault="00053225" w:rsidP="00613669">
            <w:pPr>
              <w:pStyle w:val="14"/>
              <w:widowControl w:val="0"/>
              <w:spacing w:after="0" w:line="240" w:lineRule="auto"/>
              <w:ind w:left="0"/>
              <w:contextualSpacing w:val="0"/>
              <w:jc w:val="right"/>
              <w:rPr>
                <w:rFonts w:ascii="Times New Roman" w:hAnsi="Times New Roman"/>
                <w:bCs/>
                <w:sz w:val="28"/>
                <w:szCs w:val="28"/>
              </w:rPr>
            </w:pPr>
            <w:r w:rsidRPr="008E56A7">
              <w:rPr>
                <w:rFonts w:ascii="Times New Roman" w:hAnsi="Times New Roman"/>
                <w:bCs/>
                <w:sz w:val="28"/>
                <w:szCs w:val="28"/>
              </w:rPr>
              <w:t>1.5.</w:t>
            </w:r>
          </w:p>
        </w:tc>
        <w:tc>
          <w:tcPr>
            <w:tcW w:w="1223" w:type="pct"/>
            <w:tcBorders>
              <w:top w:val="single" w:sz="4" w:space="0" w:color="000000"/>
              <w:left w:val="single" w:sz="4" w:space="0" w:color="000000"/>
              <w:bottom w:val="single" w:sz="4" w:space="0" w:color="000000"/>
              <w:right w:val="single" w:sz="4" w:space="0" w:color="000000"/>
            </w:tcBorders>
            <w:shd w:val="clear" w:color="auto" w:fill="auto"/>
          </w:tcPr>
          <w:p w14:paraId="724EAB0F" w14:textId="77777777" w:rsidR="00053225" w:rsidRPr="008E56A7" w:rsidRDefault="00053225" w:rsidP="00613669">
            <w:pPr>
              <w:pStyle w:val="1fd"/>
              <w:widowControl w:val="0"/>
              <w:spacing w:after="0" w:line="240" w:lineRule="auto"/>
              <w:jc w:val="both"/>
              <w:rPr>
                <w:bCs/>
                <w:color w:val="auto"/>
                <w:sz w:val="28"/>
                <w:szCs w:val="28"/>
              </w:rPr>
            </w:pPr>
            <w:r w:rsidRPr="008E56A7">
              <w:rPr>
                <w:bCs/>
                <w:color w:val="auto"/>
                <w:sz w:val="28"/>
                <w:szCs w:val="28"/>
              </w:rPr>
              <w:t>Мероприятие 01.05. 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p w14:paraId="08FD2CBB" w14:textId="77777777" w:rsidR="00C168D2" w:rsidRPr="008E56A7" w:rsidRDefault="00C168D2" w:rsidP="00613669">
            <w:pPr>
              <w:pStyle w:val="1fd"/>
              <w:widowControl w:val="0"/>
              <w:spacing w:after="0" w:line="240" w:lineRule="auto"/>
              <w:jc w:val="both"/>
              <w:rPr>
                <w:rFonts w:eastAsia="Calibri"/>
                <w:bCs/>
                <w:color w:val="auto"/>
                <w:sz w:val="28"/>
                <w:szCs w:val="28"/>
                <w:lang w:eastAsia="en-US"/>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Pr>
          <w:p w14:paraId="73A9B51B" w14:textId="77777777" w:rsidR="00053225" w:rsidRPr="008E56A7" w:rsidRDefault="00053225" w:rsidP="00613669">
            <w:pPr>
              <w:pStyle w:val="1fd"/>
              <w:widowControl w:val="0"/>
              <w:spacing w:after="0" w:line="240" w:lineRule="auto"/>
              <w:jc w:val="center"/>
              <w:rPr>
                <w:bCs/>
                <w:color w:val="auto"/>
                <w:sz w:val="28"/>
                <w:szCs w:val="28"/>
              </w:rPr>
            </w:pPr>
            <w:r w:rsidRPr="008E56A7">
              <w:rPr>
                <w:bCs/>
                <w:color w:val="auto"/>
                <w:sz w:val="28"/>
                <w:szCs w:val="28"/>
              </w:rPr>
              <w:t>2023-2027</w:t>
            </w: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5095CF55" w14:textId="77777777" w:rsidR="00053225" w:rsidRPr="008E56A7" w:rsidRDefault="00053225" w:rsidP="00613669">
            <w:pPr>
              <w:pStyle w:val="1fd"/>
              <w:widowControl w:val="0"/>
              <w:spacing w:after="0" w:line="240" w:lineRule="auto"/>
              <w:ind w:left="-57" w:right="-57"/>
              <w:rPr>
                <w:bCs/>
                <w:color w:val="auto"/>
                <w:sz w:val="28"/>
                <w:szCs w:val="28"/>
              </w:rPr>
            </w:pPr>
            <w:r w:rsidRPr="008E56A7">
              <w:rPr>
                <w:bCs/>
                <w:color w:val="auto"/>
                <w:sz w:val="28"/>
                <w:szCs w:val="28"/>
              </w:rPr>
              <w:t>Средства бюджета муниципального образования</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3FD9E8" w14:textId="0E2CA792"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rPr>
              <w:t>8083,00</w:t>
            </w:r>
          </w:p>
        </w:tc>
        <w:tc>
          <w:tcPr>
            <w:tcW w:w="762" w:type="pct"/>
            <w:gridSpan w:val="8"/>
            <w:tcBorders>
              <w:top w:val="single" w:sz="4" w:space="0" w:color="auto"/>
              <w:left w:val="single" w:sz="4" w:space="0" w:color="000000"/>
              <w:bottom w:val="single" w:sz="4" w:space="0" w:color="000000"/>
              <w:right w:val="single" w:sz="4" w:space="0" w:color="000000"/>
            </w:tcBorders>
            <w:shd w:val="clear" w:color="auto" w:fill="auto"/>
            <w:vAlign w:val="center"/>
          </w:tcPr>
          <w:p w14:paraId="12974D96" w14:textId="62253A58"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rPr>
              <w:t>1616,60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81EBA" w14:textId="493C258C"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rPr>
              <w:t>1616,60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F97FD" w14:textId="23795510"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rPr>
              <w:t>1616,60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6BD9E" w14:textId="00C0FB31"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rPr>
              <w:t>1616,60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54837" w14:textId="06713902" w:rsidR="00053225" w:rsidRPr="008E56A7" w:rsidRDefault="00053225" w:rsidP="00613669">
            <w:pPr>
              <w:pStyle w:val="1fd"/>
              <w:widowControl w:val="0"/>
              <w:spacing w:after="0" w:line="240" w:lineRule="auto"/>
              <w:ind w:left="-57" w:right="-57"/>
              <w:jc w:val="center"/>
              <w:rPr>
                <w:bCs/>
                <w:color w:val="auto"/>
                <w:sz w:val="28"/>
                <w:szCs w:val="28"/>
              </w:rPr>
            </w:pPr>
            <w:r w:rsidRPr="008E56A7">
              <w:rPr>
                <w:bCs/>
                <w:color w:val="auto"/>
                <w:sz w:val="28"/>
                <w:szCs w:val="28"/>
              </w:rPr>
              <w:t>1616,60</w:t>
            </w:r>
          </w:p>
        </w:tc>
        <w:tc>
          <w:tcPr>
            <w:tcW w:w="195" w:type="pct"/>
            <w:tcBorders>
              <w:top w:val="single" w:sz="4" w:space="0" w:color="000000"/>
              <w:left w:val="single" w:sz="4" w:space="0" w:color="000000"/>
              <w:bottom w:val="single" w:sz="4" w:space="0" w:color="000000"/>
              <w:right w:val="single" w:sz="4" w:space="0" w:color="000000"/>
            </w:tcBorders>
            <w:shd w:val="clear" w:color="auto" w:fill="auto"/>
          </w:tcPr>
          <w:p w14:paraId="3A103C73" w14:textId="77777777" w:rsidR="00053225" w:rsidRPr="008E56A7" w:rsidRDefault="00053225" w:rsidP="00613669">
            <w:pPr>
              <w:pStyle w:val="1fd"/>
              <w:widowControl w:val="0"/>
              <w:spacing w:after="0" w:line="240" w:lineRule="auto"/>
              <w:rPr>
                <w:bCs/>
                <w:color w:val="auto"/>
                <w:sz w:val="28"/>
                <w:szCs w:val="28"/>
              </w:rPr>
            </w:pPr>
            <w:r w:rsidRPr="008E56A7">
              <w:rPr>
                <w:bCs/>
                <w:color w:val="auto"/>
                <w:sz w:val="28"/>
                <w:szCs w:val="28"/>
              </w:rPr>
              <w:t>Управление по образованию</w:t>
            </w:r>
          </w:p>
        </w:tc>
      </w:tr>
      <w:tr w:rsidR="00026119" w:rsidRPr="008E56A7" w14:paraId="0FE57F3B" w14:textId="77777777" w:rsidTr="007501D8">
        <w:trPr>
          <w:trHeight w:val="132"/>
          <w:jc w:val="center"/>
        </w:trPr>
        <w:tc>
          <w:tcPr>
            <w:tcW w:w="175" w:type="pct"/>
            <w:vMerge w:val="restart"/>
            <w:tcBorders>
              <w:top w:val="single" w:sz="4" w:space="0" w:color="000000"/>
              <w:left w:val="single" w:sz="4" w:space="0" w:color="000000"/>
              <w:right w:val="single" w:sz="4" w:space="0" w:color="000000"/>
            </w:tcBorders>
            <w:shd w:val="clear" w:color="auto" w:fill="auto"/>
          </w:tcPr>
          <w:p w14:paraId="3188B480" w14:textId="77777777" w:rsidR="00C168D2" w:rsidRPr="008E56A7" w:rsidRDefault="00C168D2"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val="restart"/>
            <w:tcBorders>
              <w:top w:val="single" w:sz="4" w:space="0" w:color="000000"/>
              <w:left w:val="single" w:sz="4" w:space="0" w:color="000000"/>
              <w:right w:val="single" w:sz="4" w:space="0" w:color="000000"/>
            </w:tcBorders>
            <w:shd w:val="clear" w:color="auto" w:fill="auto"/>
          </w:tcPr>
          <w:p w14:paraId="64815928" w14:textId="06482F25" w:rsidR="00C168D2" w:rsidRPr="008E56A7" w:rsidRDefault="002D5E3F" w:rsidP="00613669">
            <w:pPr>
              <w:pStyle w:val="1fd"/>
              <w:widowControl w:val="0"/>
              <w:spacing w:after="0" w:line="240" w:lineRule="auto"/>
              <w:jc w:val="both"/>
              <w:rPr>
                <w:bCs/>
                <w:color w:val="auto"/>
                <w:sz w:val="28"/>
                <w:szCs w:val="28"/>
              </w:rPr>
            </w:pPr>
            <w:r w:rsidRPr="008E56A7">
              <w:rPr>
                <w:bCs/>
                <w:color w:val="auto"/>
                <w:sz w:val="28"/>
                <w:szCs w:val="28"/>
              </w:rPr>
              <w:t xml:space="preserve">Количество обеспеченных организаций дошкольного, начального общего, основного </w:t>
            </w:r>
            <w:r w:rsidRPr="008E56A7">
              <w:rPr>
                <w:bCs/>
                <w:color w:val="auto"/>
                <w:sz w:val="28"/>
                <w:szCs w:val="28"/>
              </w:rPr>
              <w:lastRenderedPageBreak/>
              <w:t>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332" w:type="pct"/>
            <w:vMerge w:val="restart"/>
            <w:tcBorders>
              <w:top w:val="single" w:sz="4" w:space="0" w:color="000000"/>
              <w:left w:val="single" w:sz="4" w:space="0" w:color="000000"/>
              <w:right w:val="single" w:sz="4" w:space="0" w:color="000000"/>
            </w:tcBorders>
            <w:shd w:val="clear" w:color="auto" w:fill="auto"/>
          </w:tcPr>
          <w:p w14:paraId="51463862" w14:textId="1A456327" w:rsidR="00C168D2" w:rsidRPr="008E56A7" w:rsidRDefault="002D5E3F" w:rsidP="00613669">
            <w:pPr>
              <w:pStyle w:val="1fd"/>
              <w:widowControl w:val="0"/>
              <w:spacing w:after="0" w:line="240" w:lineRule="auto"/>
              <w:jc w:val="center"/>
              <w:rPr>
                <w:bCs/>
                <w:color w:val="auto"/>
                <w:sz w:val="28"/>
                <w:szCs w:val="28"/>
              </w:rPr>
            </w:pPr>
            <w:r w:rsidRPr="008E56A7">
              <w:rPr>
                <w:bCs/>
                <w:color w:val="auto"/>
                <w:sz w:val="28"/>
                <w:szCs w:val="28"/>
              </w:rPr>
              <w:lastRenderedPageBreak/>
              <w:t>х</w:t>
            </w:r>
          </w:p>
        </w:tc>
        <w:tc>
          <w:tcPr>
            <w:tcW w:w="502" w:type="pct"/>
            <w:vMerge w:val="restart"/>
            <w:tcBorders>
              <w:top w:val="single" w:sz="4" w:space="0" w:color="000000"/>
              <w:left w:val="single" w:sz="4" w:space="0" w:color="000000"/>
              <w:right w:val="single" w:sz="4" w:space="0" w:color="000000"/>
            </w:tcBorders>
            <w:shd w:val="clear" w:color="auto" w:fill="auto"/>
          </w:tcPr>
          <w:p w14:paraId="0DEDF42D" w14:textId="61692358" w:rsidR="00C168D2" w:rsidRPr="008E56A7" w:rsidRDefault="00024FFB" w:rsidP="00613669">
            <w:pPr>
              <w:pStyle w:val="1fd"/>
              <w:widowControl w:val="0"/>
              <w:spacing w:after="0" w:line="240" w:lineRule="auto"/>
              <w:ind w:left="-57" w:right="-57"/>
              <w:jc w:val="center"/>
              <w:rPr>
                <w:bCs/>
                <w:color w:val="auto"/>
                <w:sz w:val="28"/>
                <w:szCs w:val="28"/>
              </w:rPr>
            </w:pPr>
            <w:r w:rsidRPr="008E56A7">
              <w:rPr>
                <w:bCs/>
                <w:color w:val="auto"/>
                <w:sz w:val="28"/>
                <w:szCs w:val="28"/>
              </w:rPr>
              <w:t>х</w:t>
            </w:r>
          </w:p>
        </w:tc>
        <w:tc>
          <w:tcPr>
            <w:tcW w:w="296" w:type="pct"/>
            <w:vMerge w:val="restart"/>
            <w:tcBorders>
              <w:top w:val="single" w:sz="4" w:space="0" w:color="000000"/>
              <w:left w:val="single" w:sz="4" w:space="0" w:color="000000"/>
              <w:right w:val="single" w:sz="4" w:space="0" w:color="000000"/>
            </w:tcBorders>
            <w:shd w:val="clear" w:color="auto" w:fill="auto"/>
            <w:vAlign w:val="center"/>
          </w:tcPr>
          <w:p w14:paraId="7CBD1D63" w14:textId="2456E6F1" w:rsidR="00C168D2" w:rsidRPr="008E56A7" w:rsidRDefault="002D5E3F"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p>
        </w:tc>
        <w:tc>
          <w:tcPr>
            <w:tcW w:w="181" w:type="pct"/>
            <w:gridSpan w:val="2"/>
            <w:vMerge w:val="restart"/>
            <w:tcBorders>
              <w:top w:val="single" w:sz="4" w:space="0" w:color="auto"/>
              <w:left w:val="single" w:sz="4" w:space="0" w:color="000000"/>
              <w:right w:val="single" w:sz="4" w:space="0" w:color="auto"/>
            </w:tcBorders>
            <w:shd w:val="clear" w:color="auto" w:fill="auto"/>
            <w:vAlign w:val="center"/>
          </w:tcPr>
          <w:p w14:paraId="7424F3B8" w14:textId="77777777" w:rsidR="00C168D2" w:rsidRPr="008E56A7" w:rsidRDefault="00C168D2"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2023</w:t>
            </w:r>
          </w:p>
          <w:p w14:paraId="7E1D6442" w14:textId="77777777" w:rsidR="00C168D2" w:rsidRPr="008E56A7" w:rsidRDefault="00C168D2" w:rsidP="00613669">
            <w:pPr>
              <w:pStyle w:val="1fd"/>
              <w:widowControl w:val="0"/>
              <w:spacing w:after="0" w:line="240" w:lineRule="auto"/>
              <w:ind w:left="-57" w:right="-57"/>
              <w:jc w:val="center"/>
              <w:rPr>
                <w:bCs/>
                <w:color w:val="auto"/>
                <w:sz w:val="28"/>
                <w:szCs w:val="28"/>
              </w:rPr>
            </w:pPr>
          </w:p>
        </w:tc>
        <w:tc>
          <w:tcPr>
            <w:tcW w:w="581" w:type="pct"/>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11980D53" w14:textId="48A6DB65"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rPr>
              <w:t>В том числе по кварталам</w:t>
            </w:r>
          </w:p>
        </w:tc>
        <w:tc>
          <w:tcPr>
            <w:tcW w:w="635" w:type="pct"/>
            <w:gridSpan w:val="2"/>
            <w:vMerge w:val="restart"/>
            <w:tcBorders>
              <w:top w:val="single" w:sz="4" w:space="0" w:color="000000"/>
              <w:left w:val="single" w:sz="4" w:space="0" w:color="000000"/>
              <w:right w:val="single" w:sz="4" w:space="0" w:color="000000"/>
            </w:tcBorders>
            <w:shd w:val="clear" w:color="auto" w:fill="auto"/>
            <w:vAlign w:val="center"/>
          </w:tcPr>
          <w:p w14:paraId="01450F38" w14:textId="77777777"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rPr>
              <w:t>2024</w:t>
            </w:r>
          </w:p>
          <w:p w14:paraId="489C3D93" w14:textId="6DAF8318" w:rsidR="00C168D2" w:rsidRPr="008E56A7" w:rsidRDefault="00C168D2" w:rsidP="00613669">
            <w:pPr>
              <w:pStyle w:val="1fd"/>
              <w:widowControl w:val="0"/>
              <w:spacing w:after="0" w:line="240" w:lineRule="auto"/>
              <w:ind w:left="-57" w:right="-57"/>
              <w:jc w:val="center"/>
              <w:rPr>
                <w:bCs/>
                <w:color w:val="auto"/>
                <w:sz w:val="28"/>
                <w:szCs w:val="28"/>
              </w:rPr>
            </w:pPr>
          </w:p>
        </w:tc>
        <w:tc>
          <w:tcPr>
            <w:tcW w:w="319" w:type="pct"/>
            <w:vMerge w:val="restart"/>
            <w:tcBorders>
              <w:top w:val="single" w:sz="4" w:space="0" w:color="000000"/>
              <w:left w:val="single" w:sz="4" w:space="0" w:color="000000"/>
              <w:right w:val="single" w:sz="4" w:space="0" w:color="000000"/>
            </w:tcBorders>
            <w:shd w:val="clear" w:color="auto" w:fill="auto"/>
            <w:vAlign w:val="center"/>
          </w:tcPr>
          <w:p w14:paraId="3F8B6BF6" w14:textId="77777777"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rPr>
              <w:t>2025</w:t>
            </w:r>
          </w:p>
          <w:p w14:paraId="2CF30526" w14:textId="51658AD2" w:rsidR="00C168D2" w:rsidRPr="008E56A7" w:rsidRDefault="00C168D2" w:rsidP="00613669">
            <w:pPr>
              <w:pStyle w:val="1fd"/>
              <w:widowControl w:val="0"/>
              <w:spacing w:after="0" w:line="240" w:lineRule="auto"/>
              <w:ind w:left="-57" w:right="-57"/>
              <w:jc w:val="center"/>
              <w:rPr>
                <w:bCs/>
                <w:color w:val="auto"/>
                <w:sz w:val="28"/>
                <w:szCs w:val="28"/>
              </w:rPr>
            </w:pPr>
          </w:p>
        </w:tc>
        <w:tc>
          <w:tcPr>
            <w:tcW w:w="275" w:type="pct"/>
            <w:vMerge w:val="restart"/>
            <w:tcBorders>
              <w:top w:val="single" w:sz="4" w:space="0" w:color="000000"/>
              <w:left w:val="single" w:sz="4" w:space="0" w:color="000000"/>
              <w:right w:val="single" w:sz="4" w:space="0" w:color="000000"/>
            </w:tcBorders>
            <w:shd w:val="clear" w:color="auto" w:fill="auto"/>
            <w:vAlign w:val="center"/>
          </w:tcPr>
          <w:p w14:paraId="066ACDEB" w14:textId="77777777"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rPr>
              <w:t>2026</w:t>
            </w:r>
          </w:p>
          <w:p w14:paraId="021946FE" w14:textId="62B9A138" w:rsidR="00C168D2" w:rsidRPr="008E56A7" w:rsidRDefault="00C168D2" w:rsidP="00613669">
            <w:pPr>
              <w:pStyle w:val="1fd"/>
              <w:widowControl w:val="0"/>
              <w:spacing w:after="0" w:line="240" w:lineRule="auto"/>
              <w:ind w:left="-57" w:right="-57"/>
              <w:jc w:val="center"/>
              <w:rPr>
                <w:bCs/>
                <w:color w:val="auto"/>
                <w:sz w:val="28"/>
                <w:szCs w:val="28"/>
              </w:rPr>
            </w:pPr>
          </w:p>
        </w:tc>
        <w:tc>
          <w:tcPr>
            <w:tcW w:w="286" w:type="pct"/>
            <w:vMerge w:val="restart"/>
            <w:tcBorders>
              <w:top w:val="single" w:sz="4" w:space="0" w:color="000000"/>
              <w:left w:val="single" w:sz="4" w:space="0" w:color="000000"/>
              <w:right w:val="single" w:sz="4" w:space="0" w:color="000000"/>
            </w:tcBorders>
            <w:shd w:val="clear" w:color="auto" w:fill="auto"/>
            <w:vAlign w:val="center"/>
          </w:tcPr>
          <w:p w14:paraId="6FA7A070" w14:textId="77777777"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rPr>
              <w:t>2027</w:t>
            </w:r>
          </w:p>
          <w:p w14:paraId="1EC53CFE" w14:textId="4A6A6B6A" w:rsidR="00C168D2" w:rsidRPr="008E56A7" w:rsidRDefault="00C168D2" w:rsidP="00613669">
            <w:pPr>
              <w:pStyle w:val="1fd"/>
              <w:widowControl w:val="0"/>
              <w:spacing w:after="0" w:line="240" w:lineRule="auto"/>
              <w:ind w:left="-57" w:right="-57"/>
              <w:jc w:val="center"/>
              <w:rPr>
                <w:bCs/>
                <w:color w:val="auto"/>
                <w:sz w:val="28"/>
                <w:szCs w:val="28"/>
              </w:rPr>
            </w:pPr>
          </w:p>
        </w:tc>
        <w:tc>
          <w:tcPr>
            <w:tcW w:w="195" w:type="pct"/>
            <w:vMerge w:val="restart"/>
            <w:tcBorders>
              <w:top w:val="single" w:sz="4" w:space="0" w:color="000000"/>
              <w:left w:val="single" w:sz="4" w:space="0" w:color="000000"/>
              <w:right w:val="single" w:sz="4" w:space="0" w:color="000000"/>
            </w:tcBorders>
            <w:shd w:val="clear" w:color="auto" w:fill="auto"/>
          </w:tcPr>
          <w:p w14:paraId="0FC19107" w14:textId="77777777" w:rsidR="00C168D2" w:rsidRPr="008E56A7" w:rsidRDefault="00C168D2" w:rsidP="00613669">
            <w:pPr>
              <w:pStyle w:val="1fd"/>
              <w:widowControl w:val="0"/>
              <w:spacing w:after="0" w:line="240" w:lineRule="auto"/>
              <w:rPr>
                <w:bCs/>
                <w:color w:val="auto"/>
                <w:sz w:val="28"/>
                <w:szCs w:val="28"/>
              </w:rPr>
            </w:pPr>
          </w:p>
        </w:tc>
      </w:tr>
      <w:tr w:rsidR="00A20906" w:rsidRPr="008E56A7" w14:paraId="4A8876B4" w14:textId="77777777" w:rsidTr="007501D8">
        <w:trPr>
          <w:trHeight w:val="131"/>
          <w:jc w:val="center"/>
        </w:trPr>
        <w:tc>
          <w:tcPr>
            <w:tcW w:w="175" w:type="pct"/>
            <w:vMerge/>
            <w:tcBorders>
              <w:left w:val="single" w:sz="4" w:space="0" w:color="000000"/>
              <w:right w:val="single" w:sz="4" w:space="0" w:color="000000"/>
            </w:tcBorders>
            <w:shd w:val="clear" w:color="auto" w:fill="auto"/>
          </w:tcPr>
          <w:p w14:paraId="2AB7822C" w14:textId="77777777" w:rsidR="00C168D2" w:rsidRPr="008E56A7" w:rsidRDefault="00C168D2"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5D098B27" w14:textId="77777777" w:rsidR="00C168D2" w:rsidRPr="008E56A7" w:rsidRDefault="00C168D2"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522C47B6" w14:textId="77777777" w:rsidR="00C168D2" w:rsidRPr="008E56A7" w:rsidRDefault="00C168D2" w:rsidP="00613669">
            <w:pPr>
              <w:pStyle w:val="1fd"/>
              <w:widowControl w:val="0"/>
              <w:spacing w:after="0" w:line="240" w:lineRule="auto"/>
              <w:jc w:val="center"/>
              <w:rPr>
                <w:bCs/>
                <w:color w:val="auto"/>
                <w:sz w:val="28"/>
                <w:szCs w:val="28"/>
              </w:rPr>
            </w:pPr>
          </w:p>
        </w:tc>
        <w:tc>
          <w:tcPr>
            <w:tcW w:w="502" w:type="pct"/>
            <w:vMerge/>
            <w:tcBorders>
              <w:left w:val="single" w:sz="4" w:space="0" w:color="000000"/>
              <w:right w:val="single" w:sz="4" w:space="0" w:color="000000"/>
            </w:tcBorders>
            <w:shd w:val="clear" w:color="auto" w:fill="auto"/>
          </w:tcPr>
          <w:p w14:paraId="07C7E437" w14:textId="77777777" w:rsidR="00C168D2" w:rsidRPr="008E56A7" w:rsidRDefault="00C168D2" w:rsidP="00613669">
            <w:pPr>
              <w:pStyle w:val="1fd"/>
              <w:widowControl w:val="0"/>
              <w:spacing w:after="0" w:line="240" w:lineRule="auto"/>
              <w:ind w:left="-57" w:right="-57"/>
              <w:rPr>
                <w:bCs/>
                <w:color w:val="auto"/>
                <w:sz w:val="28"/>
                <w:szCs w:val="28"/>
              </w:rPr>
            </w:pPr>
          </w:p>
        </w:tc>
        <w:tc>
          <w:tcPr>
            <w:tcW w:w="296" w:type="pct"/>
            <w:vMerge/>
            <w:tcBorders>
              <w:left w:val="single" w:sz="4" w:space="0" w:color="000000"/>
              <w:bottom w:val="single" w:sz="4" w:space="0" w:color="auto"/>
              <w:right w:val="single" w:sz="4" w:space="0" w:color="000000"/>
            </w:tcBorders>
            <w:shd w:val="clear" w:color="auto" w:fill="auto"/>
            <w:vAlign w:val="center"/>
          </w:tcPr>
          <w:p w14:paraId="1A8AD651" w14:textId="77777777" w:rsidR="00C168D2" w:rsidRPr="008E56A7" w:rsidRDefault="00C168D2" w:rsidP="00613669">
            <w:pPr>
              <w:pStyle w:val="1fd"/>
              <w:widowControl w:val="0"/>
              <w:spacing w:after="0" w:line="240" w:lineRule="auto"/>
              <w:ind w:left="-57" w:right="-57"/>
              <w:jc w:val="center"/>
              <w:rPr>
                <w:bCs/>
                <w:color w:val="auto"/>
                <w:sz w:val="28"/>
                <w:szCs w:val="28"/>
              </w:rPr>
            </w:pPr>
          </w:p>
        </w:tc>
        <w:tc>
          <w:tcPr>
            <w:tcW w:w="181" w:type="pct"/>
            <w:gridSpan w:val="2"/>
            <w:vMerge/>
            <w:tcBorders>
              <w:left w:val="single" w:sz="4" w:space="0" w:color="000000"/>
              <w:bottom w:val="single" w:sz="4" w:space="0" w:color="000000"/>
              <w:right w:val="single" w:sz="4" w:space="0" w:color="auto"/>
            </w:tcBorders>
            <w:shd w:val="clear" w:color="auto" w:fill="auto"/>
            <w:vAlign w:val="center"/>
          </w:tcPr>
          <w:p w14:paraId="5B4CAE13" w14:textId="77777777" w:rsidR="00C168D2" w:rsidRPr="008E56A7" w:rsidRDefault="00C168D2" w:rsidP="00613669">
            <w:pPr>
              <w:pStyle w:val="1fd"/>
              <w:widowControl w:val="0"/>
              <w:spacing w:after="0" w:line="240" w:lineRule="auto"/>
              <w:ind w:left="-57" w:right="-57"/>
              <w:jc w:val="center"/>
              <w:rPr>
                <w:bCs/>
                <w:color w:val="auto"/>
                <w:sz w:val="28"/>
                <w:szCs w:val="28"/>
              </w:rPr>
            </w:pPr>
          </w:p>
        </w:tc>
        <w:tc>
          <w:tcPr>
            <w:tcW w:w="136" w:type="pct"/>
            <w:tcBorders>
              <w:top w:val="single" w:sz="4" w:space="0" w:color="auto"/>
              <w:left w:val="single" w:sz="4" w:space="0" w:color="auto"/>
              <w:bottom w:val="single" w:sz="4" w:space="0" w:color="000000"/>
              <w:right w:val="single" w:sz="4" w:space="0" w:color="auto"/>
            </w:tcBorders>
            <w:shd w:val="clear" w:color="auto" w:fill="auto"/>
            <w:vAlign w:val="center"/>
          </w:tcPr>
          <w:p w14:paraId="6BE18A55" w14:textId="05EE2DCE"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1B0B3D7" w14:textId="1D5FD92E"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0791CBEA" w14:textId="011B8D09"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III</w:t>
            </w:r>
          </w:p>
        </w:tc>
        <w:tc>
          <w:tcPr>
            <w:tcW w:w="175" w:type="pct"/>
            <w:tcBorders>
              <w:top w:val="single" w:sz="4" w:space="0" w:color="auto"/>
              <w:left w:val="single" w:sz="4" w:space="0" w:color="auto"/>
              <w:bottom w:val="single" w:sz="4" w:space="0" w:color="000000"/>
              <w:right w:val="single" w:sz="4" w:space="0" w:color="000000"/>
            </w:tcBorders>
            <w:shd w:val="clear" w:color="auto" w:fill="auto"/>
            <w:vAlign w:val="center"/>
          </w:tcPr>
          <w:p w14:paraId="5D0BC02E" w14:textId="18FE4526"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IV</w:t>
            </w:r>
          </w:p>
        </w:tc>
        <w:tc>
          <w:tcPr>
            <w:tcW w:w="635" w:type="pct"/>
            <w:gridSpan w:val="2"/>
            <w:vMerge/>
            <w:tcBorders>
              <w:left w:val="single" w:sz="4" w:space="0" w:color="000000"/>
              <w:bottom w:val="single" w:sz="4" w:space="0" w:color="auto"/>
              <w:right w:val="single" w:sz="4" w:space="0" w:color="000000"/>
            </w:tcBorders>
            <w:shd w:val="clear" w:color="auto" w:fill="auto"/>
            <w:vAlign w:val="center"/>
          </w:tcPr>
          <w:p w14:paraId="27BF0823" w14:textId="4EF9B7C4" w:rsidR="00C168D2" w:rsidRPr="008E56A7" w:rsidRDefault="00C168D2" w:rsidP="00613669">
            <w:pPr>
              <w:pStyle w:val="1fd"/>
              <w:widowControl w:val="0"/>
              <w:spacing w:after="0" w:line="240" w:lineRule="auto"/>
              <w:ind w:left="-57" w:right="-57"/>
              <w:jc w:val="center"/>
              <w:rPr>
                <w:bCs/>
                <w:color w:val="auto"/>
                <w:sz w:val="28"/>
                <w:szCs w:val="28"/>
              </w:rPr>
            </w:pPr>
          </w:p>
        </w:tc>
        <w:tc>
          <w:tcPr>
            <w:tcW w:w="319" w:type="pct"/>
            <w:vMerge/>
            <w:tcBorders>
              <w:left w:val="single" w:sz="4" w:space="0" w:color="000000"/>
              <w:bottom w:val="single" w:sz="4" w:space="0" w:color="auto"/>
              <w:right w:val="single" w:sz="4" w:space="0" w:color="000000"/>
            </w:tcBorders>
            <w:shd w:val="clear" w:color="auto" w:fill="auto"/>
            <w:vAlign w:val="center"/>
          </w:tcPr>
          <w:p w14:paraId="66A7FC81" w14:textId="77777777" w:rsidR="00C168D2" w:rsidRPr="008E56A7" w:rsidRDefault="00C168D2" w:rsidP="00613669">
            <w:pPr>
              <w:pStyle w:val="1fd"/>
              <w:widowControl w:val="0"/>
              <w:spacing w:after="0" w:line="240" w:lineRule="auto"/>
              <w:ind w:left="-57" w:right="-57"/>
              <w:jc w:val="center"/>
              <w:rPr>
                <w:bCs/>
                <w:color w:val="auto"/>
                <w:sz w:val="28"/>
                <w:szCs w:val="28"/>
              </w:rPr>
            </w:pPr>
          </w:p>
        </w:tc>
        <w:tc>
          <w:tcPr>
            <w:tcW w:w="275" w:type="pct"/>
            <w:vMerge/>
            <w:tcBorders>
              <w:left w:val="single" w:sz="4" w:space="0" w:color="000000"/>
              <w:bottom w:val="single" w:sz="4" w:space="0" w:color="auto"/>
              <w:right w:val="single" w:sz="4" w:space="0" w:color="000000"/>
            </w:tcBorders>
            <w:shd w:val="clear" w:color="auto" w:fill="auto"/>
            <w:vAlign w:val="center"/>
          </w:tcPr>
          <w:p w14:paraId="558EE03E" w14:textId="77777777" w:rsidR="00C168D2" w:rsidRPr="008E56A7" w:rsidRDefault="00C168D2" w:rsidP="00613669">
            <w:pPr>
              <w:pStyle w:val="1fd"/>
              <w:widowControl w:val="0"/>
              <w:spacing w:after="0" w:line="240" w:lineRule="auto"/>
              <w:ind w:left="-57" w:right="-57"/>
              <w:jc w:val="center"/>
              <w:rPr>
                <w:bCs/>
                <w:color w:val="auto"/>
                <w:sz w:val="28"/>
                <w:szCs w:val="28"/>
              </w:rPr>
            </w:pPr>
          </w:p>
        </w:tc>
        <w:tc>
          <w:tcPr>
            <w:tcW w:w="286" w:type="pct"/>
            <w:vMerge/>
            <w:tcBorders>
              <w:left w:val="single" w:sz="4" w:space="0" w:color="000000"/>
              <w:bottom w:val="single" w:sz="4" w:space="0" w:color="auto"/>
              <w:right w:val="single" w:sz="4" w:space="0" w:color="000000"/>
            </w:tcBorders>
            <w:shd w:val="clear" w:color="auto" w:fill="auto"/>
            <w:vAlign w:val="center"/>
          </w:tcPr>
          <w:p w14:paraId="653D7C45" w14:textId="77777777" w:rsidR="00C168D2" w:rsidRPr="008E56A7" w:rsidRDefault="00C168D2" w:rsidP="00613669">
            <w:pPr>
              <w:pStyle w:val="1fd"/>
              <w:widowControl w:val="0"/>
              <w:spacing w:after="0" w:line="240" w:lineRule="auto"/>
              <w:ind w:left="-57" w:right="-57"/>
              <w:jc w:val="center"/>
              <w:rPr>
                <w:bCs/>
                <w:color w:val="auto"/>
                <w:sz w:val="28"/>
                <w:szCs w:val="28"/>
              </w:rPr>
            </w:pPr>
          </w:p>
        </w:tc>
        <w:tc>
          <w:tcPr>
            <w:tcW w:w="195" w:type="pct"/>
            <w:vMerge/>
            <w:tcBorders>
              <w:left w:val="single" w:sz="4" w:space="0" w:color="000000"/>
              <w:bottom w:val="single" w:sz="4" w:space="0" w:color="auto"/>
              <w:right w:val="single" w:sz="4" w:space="0" w:color="000000"/>
            </w:tcBorders>
            <w:shd w:val="clear" w:color="auto" w:fill="auto"/>
          </w:tcPr>
          <w:p w14:paraId="02D5436E" w14:textId="77777777" w:rsidR="00C168D2" w:rsidRPr="008E56A7" w:rsidRDefault="00C168D2" w:rsidP="00613669">
            <w:pPr>
              <w:pStyle w:val="1fd"/>
              <w:widowControl w:val="0"/>
              <w:spacing w:after="0" w:line="240" w:lineRule="auto"/>
              <w:rPr>
                <w:bCs/>
                <w:color w:val="auto"/>
                <w:sz w:val="28"/>
                <w:szCs w:val="28"/>
              </w:rPr>
            </w:pPr>
          </w:p>
        </w:tc>
      </w:tr>
      <w:tr w:rsidR="00A20906" w:rsidRPr="008E56A7" w14:paraId="0A7152EF" w14:textId="77777777" w:rsidTr="007501D8">
        <w:trPr>
          <w:trHeight w:val="163"/>
          <w:jc w:val="center"/>
        </w:trPr>
        <w:tc>
          <w:tcPr>
            <w:tcW w:w="175" w:type="pct"/>
            <w:vMerge/>
            <w:tcBorders>
              <w:left w:val="single" w:sz="4" w:space="0" w:color="000000"/>
              <w:bottom w:val="single" w:sz="4" w:space="0" w:color="000000"/>
              <w:right w:val="single" w:sz="4" w:space="0" w:color="000000"/>
            </w:tcBorders>
            <w:shd w:val="clear" w:color="auto" w:fill="auto"/>
          </w:tcPr>
          <w:p w14:paraId="6E6AF8C4" w14:textId="77777777" w:rsidR="00C168D2" w:rsidRPr="008E56A7" w:rsidRDefault="00C168D2"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tcPr>
          <w:p w14:paraId="18D66DE4" w14:textId="77777777" w:rsidR="00C168D2" w:rsidRPr="008E56A7" w:rsidRDefault="00C168D2" w:rsidP="00613669">
            <w:pPr>
              <w:pStyle w:val="1fd"/>
              <w:widowControl w:val="0"/>
              <w:spacing w:after="0" w:line="240" w:lineRule="auto"/>
              <w:jc w:val="both"/>
              <w:rPr>
                <w:bCs/>
                <w:color w:val="auto"/>
                <w:sz w:val="28"/>
                <w:szCs w:val="28"/>
              </w:rPr>
            </w:pPr>
          </w:p>
        </w:tc>
        <w:tc>
          <w:tcPr>
            <w:tcW w:w="332" w:type="pct"/>
            <w:vMerge/>
            <w:tcBorders>
              <w:left w:val="single" w:sz="4" w:space="0" w:color="000000"/>
              <w:bottom w:val="single" w:sz="4" w:space="0" w:color="000000"/>
              <w:right w:val="single" w:sz="4" w:space="0" w:color="000000"/>
            </w:tcBorders>
            <w:shd w:val="clear" w:color="auto" w:fill="auto"/>
          </w:tcPr>
          <w:p w14:paraId="754292E0" w14:textId="77777777" w:rsidR="00C168D2" w:rsidRPr="008E56A7" w:rsidRDefault="00C168D2"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000000"/>
              <w:right w:val="single" w:sz="4" w:space="0" w:color="000000"/>
            </w:tcBorders>
            <w:shd w:val="clear" w:color="auto" w:fill="auto"/>
          </w:tcPr>
          <w:p w14:paraId="16098D6B" w14:textId="77777777" w:rsidR="00C168D2" w:rsidRPr="008E56A7" w:rsidRDefault="00C168D2" w:rsidP="00613669">
            <w:pPr>
              <w:pStyle w:val="1fd"/>
              <w:widowControl w:val="0"/>
              <w:spacing w:after="0" w:line="240" w:lineRule="auto"/>
              <w:ind w:left="-57" w:right="-57"/>
              <w:rPr>
                <w:bCs/>
                <w:color w:val="auto"/>
                <w:sz w:val="28"/>
                <w:szCs w:val="28"/>
              </w:rPr>
            </w:pPr>
          </w:p>
        </w:tc>
        <w:tc>
          <w:tcPr>
            <w:tcW w:w="296" w:type="pct"/>
            <w:tcBorders>
              <w:top w:val="single" w:sz="4" w:space="0" w:color="auto"/>
              <w:left w:val="single" w:sz="4" w:space="0" w:color="000000"/>
              <w:bottom w:val="single" w:sz="4" w:space="0" w:color="000000"/>
              <w:right w:val="single" w:sz="4" w:space="0" w:color="000000"/>
            </w:tcBorders>
            <w:shd w:val="clear" w:color="auto" w:fill="auto"/>
            <w:vAlign w:val="center"/>
          </w:tcPr>
          <w:p w14:paraId="078306E2" w14:textId="087D1553" w:rsidR="00C168D2" w:rsidRPr="008E56A7" w:rsidRDefault="00024FFB" w:rsidP="00613669">
            <w:pPr>
              <w:pStyle w:val="1fd"/>
              <w:widowControl w:val="0"/>
              <w:spacing w:after="0" w:line="240" w:lineRule="auto"/>
              <w:ind w:left="-57" w:right="-57"/>
              <w:jc w:val="center"/>
              <w:rPr>
                <w:bCs/>
                <w:color w:val="auto"/>
                <w:sz w:val="28"/>
                <w:szCs w:val="28"/>
              </w:rPr>
            </w:pPr>
            <w:r w:rsidRPr="008E56A7">
              <w:rPr>
                <w:bCs/>
                <w:color w:val="auto"/>
                <w:sz w:val="28"/>
                <w:szCs w:val="28"/>
              </w:rPr>
              <w:t>7</w:t>
            </w:r>
          </w:p>
        </w:tc>
        <w:tc>
          <w:tcPr>
            <w:tcW w:w="181" w:type="pct"/>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48ABCABE" w14:textId="197DC1B6" w:rsidR="00C168D2" w:rsidRPr="008E56A7" w:rsidRDefault="00024FFB" w:rsidP="00613669">
            <w:pPr>
              <w:pStyle w:val="1fd"/>
              <w:widowControl w:val="0"/>
              <w:spacing w:after="0" w:line="240" w:lineRule="auto"/>
              <w:ind w:left="-57" w:right="-57"/>
              <w:jc w:val="center"/>
              <w:rPr>
                <w:bCs/>
                <w:color w:val="auto"/>
                <w:sz w:val="28"/>
                <w:szCs w:val="28"/>
              </w:rPr>
            </w:pPr>
            <w:r w:rsidRPr="008E56A7">
              <w:rPr>
                <w:bCs/>
                <w:color w:val="auto"/>
                <w:sz w:val="28"/>
                <w:szCs w:val="28"/>
              </w:rPr>
              <w:t>7</w:t>
            </w:r>
          </w:p>
        </w:tc>
        <w:tc>
          <w:tcPr>
            <w:tcW w:w="136" w:type="pct"/>
            <w:tcBorders>
              <w:top w:val="single" w:sz="4" w:space="0" w:color="auto"/>
              <w:left w:val="single" w:sz="4" w:space="0" w:color="auto"/>
              <w:bottom w:val="single" w:sz="4" w:space="0" w:color="000000"/>
              <w:right w:val="single" w:sz="4" w:space="0" w:color="auto"/>
            </w:tcBorders>
            <w:shd w:val="clear" w:color="auto" w:fill="auto"/>
            <w:vAlign w:val="center"/>
          </w:tcPr>
          <w:p w14:paraId="341C8E75" w14:textId="3DFD3F7A" w:rsidR="00C168D2" w:rsidRPr="008E56A7" w:rsidRDefault="005A2A95" w:rsidP="00613669">
            <w:pPr>
              <w:pStyle w:val="1fd"/>
              <w:widowControl w:val="0"/>
              <w:spacing w:after="0" w:line="240" w:lineRule="auto"/>
              <w:ind w:left="-57" w:right="-57"/>
              <w:jc w:val="center"/>
              <w:rPr>
                <w:bCs/>
                <w:color w:val="auto"/>
                <w:sz w:val="28"/>
                <w:szCs w:val="28"/>
              </w:rPr>
            </w:pPr>
            <w:r w:rsidRPr="008E56A7">
              <w:rPr>
                <w:bCs/>
                <w:color w:val="auto"/>
                <w:sz w:val="28"/>
                <w:szCs w:val="28"/>
              </w:rPr>
              <w:t>14</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06842E25" w14:textId="37790576" w:rsidR="00C168D2" w:rsidRPr="008E56A7" w:rsidRDefault="005A2A95" w:rsidP="00613669">
            <w:pPr>
              <w:pStyle w:val="1fd"/>
              <w:widowControl w:val="0"/>
              <w:spacing w:after="0" w:line="240" w:lineRule="auto"/>
              <w:ind w:left="-57" w:right="-57"/>
              <w:jc w:val="center"/>
              <w:rPr>
                <w:bCs/>
                <w:color w:val="auto"/>
                <w:sz w:val="28"/>
                <w:szCs w:val="28"/>
              </w:rPr>
            </w:pPr>
            <w:r w:rsidRPr="008E56A7">
              <w:rPr>
                <w:bCs/>
                <w:color w:val="auto"/>
                <w:sz w:val="28"/>
                <w:szCs w:val="28"/>
              </w:rPr>
              <w:t>7</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4C404CA" w14:textId="38D3470D" w:rsidR="00C168D2" w:rsidRPr="008E56A7" w:rsidRDefault="005A2A95" w:rsidP="00613669">
            <w:pPr>
              <w:pStyle w:val="1fd"/>
              <w:widowControl w:val="0"/>
              <w:spacing w:after="0" w:line="240" w:lineRule="auto"/>
              <w:ind w:left="-57" w:right="-57"/>
              <w:jc w:val="center"/>
              <w:rPr>
                <w:bCs/>
                <w:color w:val="auto"/>
                <w:sz w:val="28"/>
                <w:szCs w:val="28"/>
              </w:rPr>
            </w:pPr>
            <w:r w:rsidRPr="008E56A7">
              <w:rPr>
                <w:bCs/>
                <w:color w:val="auto"/>
                <w:sz w:val="28"/>
                <w:szCs w:val="28"/>
              </w:rPr>
              <w:t>7</w:t>
            </w:r>
          </w:p>
        </w:tc>
        <w:tc>
          <w:tcPr>
            <w:tcW w:w="175" w:type="pct"/>
            <w:tcBorders>
              <w:top w:val="single" w:sz="4" w:space="0" w:color="auto"/>
              <w:left w:val="single" w:sz="4" w:space="0" w:color="auto"/>
              <w:bottom w:val="single" w:sz="4" w:space="0" w:color="000000"/>
              <w:right w:val="single" w:sz="4" w:space="0" w:color="000000"/>
            </w:tcBorders>
            <w:shd w:val="clear" w:color="auto" w:fill="auto"/>
            <w:vAlign w:val="center"/>
          </w:tcPr>
          <w:p w14:paraId="75192657" w14:textId="1C5986A1" w:rsidR="00C168D2" w:rsidRPr="008E56A7" w:rsidRDefault="005A2A95" w:rsidP="00613669">
            <w:pPr>
              <w:pStyle w:val="1fd"/>
              <w:widowControl w:val="0"/>
              <w:spacing w:after="0" w:line="240" w:lineRule="auto"/>
              <w:ind w:left="-57" w:right="-57"/>
              <w:jc w:val="center"/>
              <w:rPr>
                <w:bCs/>
                <w:color w:val="auto"/>
                <w:sz w:val="28"/>
                <w:szCs w:val="28"/>
              </w:rPr>
            </w:pPr>
            <w:r w:rsidRPr="008E56A7">
              <w:rPr>
                <w:bCs/>
                <w:color w:val="auto"/>
                <w:sz w:val="28"/>
                <w:szCs w:val="28"/>
              </w:rPr>
              <w:t>7</w:t>
            </w:r>
          </w:p>
        </w:tc>
        <w:tc>
          <w:tcPr>
            <w:tcW w:w="635"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18DAF2C" w14:textId="318E9E37" w:rsidR="00C168D2" w:rsidRPr="008E56A7" w:rsidRDefault="005A2A95" w:rsidP="00613669">
            <w:pPr>
              <w:pStyle w:val="1fd"/>
              <w:widowControl w:val="0"/>
              <w:spacing w:after="0" w:line="240" w:lineRule="auto"/>
              <w:ind w:left="-57" w:right="-57"/>
              <w:jc w:val="center"/>
              <w:rPr>
                <w:bCs/>
                <w:color w:val="auto"/>
                <w:sz w:val="28"/>
                <w:szCs w:val="28"/>
              </w:rPr>
            </w:pPr>
            <w:r w:rsidRPr="008E56A7">
              <w:rPr>
                <w:bCs/>
                <w:color w:val="auto"/>
                <w:sz w:val="28"/>
                <w:szCs w:val="28"/>
              </w:rPr>
              <w:t>7</w:t>
            </w:r>
          </w:p>
        </w:tc>
        <w:tc>
          <w:tcPr>
            <w:tcW w:w="319" w:type="pct"/>
            <w:tcBorders>
              <w:top w:val="single" w:sz="4" w:space="0" w:color="auto"/>
              <w:left w:val="single" w:sz="4" w:space="0" w:color="000000"/>
              <w:bottom w:val="single" w:sz="4" w:space="0" w:color="000000"/>
              <w:right w:val="single" w:sz="4" w:space="0" w:color="000000"/>
            </w:tcBorders>
            <w:shd w:val="clear" w:color="auto" w:fill="auto"/>
            <w:vAlign w:val="center"/>
          </w:tcPr>
          <w:p w14:paraId="3385DDC9" w14:textId="475861A5" w:rsidR="00C168D2" w:rsidRPr="008E56A7" w:rsidRDefault="005A2A95" w:rsidP="00613669">
            <w:pPr>
              <w:pStyle w:val="1fd"/>
              <w:widowControl w:val="0"/>
              <w:spacing w:after="0" w:line="240" w:lineRule="auto"/>
              <w:ind w:left="-57" w:right="-57"/>
              <w:jc w:val="center"/>
              <w:rPr>
                <w:bCs/>
                <w:color w:val="auto"/>
                <w:sz w:val="28"/>
                <w:szCs w:val="28"/>
              </w:rPr>
            </w:pPr>
            <w:r w:rsidRPr="008E56A7">
              <w:rPr>
                <w:bCs/>
                <w:color w:val="auto"/>
                <w:sz w:val="28"/>
                <w:szCs w:val="28"/>
              </w:rPr>
              <w:t>7</w:t>
            </w:r>
          </w:p>
        </w:tc>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14:paraId="319A47B5" w14:textId="24A6E397" w:rsidR="00C168D2" w:rsidRPr="008E56A7" w:rsidRDefault="005A2A95" w:rsidP="00613669">
            <w:pPr>
              <w:pStyle w:val="1fd"/>
              <w:widowControl w:val="0"/>
              <w:spacing w:after="0" w:line="240" w:lineRule="auto"/>
              <w:ind w:left="-57" w:right="-57"/>
              <w:jc w:val="center"/>
              <w:rPr>
                <w:bCs/>
                <w:color w:val="auto"/>
                <w:sz w:val="28"/>
                <w:szCs w:val="28"/>
              </w:rPr>
            </w:pPr>
            <w:r w:rsidRPr="008E56A7">
              <w:rPr>
                <w:bCs/>
                <w:color w:val="auto"/>
                <w:sz w:val="28"/>
                <w:szCs w:val="28"/>
              </w:rPr>
              <w:t>7</w:t>
            </w:r>
          </w:p>
        </w:tc>
        <w:tc>
          <w:tcPr>
            <w:tcW w:w="286" w:type="pct"/>
            <w:tcBorders>
              <w:top w:val="single" w:sz="4" w:space="0" w:color="auto"/>
              <w:left w:val="single" w:sz="4" w:space="0" w:color="000000"/>
              <w:bottom w:val="single" w:sz="4" w:space="0" w:color="000000"/>
              <w:right w:val="single" w:sz="4" w:space="0" w:color="000000"/>
            </w:tcBorders>
            <w:shd w:val="clear" w:color="auto" w:fill="auto"/>
            <w:vAlign w:val="center"/>
          </w:tcPr>
          <w:p w14:paraId="06BDA803" w14:textId="3175D9DE" w:rsidR="00C168D2" w:rsidRPr="008E56A7" w:rsidRDefault="005A2A95" w:rsidP="00613669">
            <w:pPr>
              <w:pStyle w:val="1fd"/>
              <w:widowControl w:val="0"/>
              <w:spacing w:after="0" w:line="240" w:lineRule="auto"/>
              <w:ind w:left="-57" w:right="-57"/>
              <w:jc w:val="center"/>
              <w:rPr>
                <w:bCs/>
                <w:color w:val="auto"/>
                <w:sz w:val="28"/>
                <w:szCs w:val="28"/>
              </w:rPr>
            </w:pPr>
            <w:r w:rsidRPr="008E56A7">
              <w:rPr>
                <w:bCs/>
                <w:color w:val="auto"/>
                <w:sz w:val="28"/>
                <w:szCs w:val="28"/>
              </w:rPr>
              <w:t>7</w:t>
            </w:r>
          </w:p>
        </w:tc>
        <w:tc>
          <w:tcPr>
            <w:tcW w:w="195" w:type="pct"/>
            <w:tcBorders>
              <w:top w:val="single" w:sz="4" w:space="0" w:color="auto"/>
              <w:left w:val="single" w:sz="4" w:space="0" w:color="000000"/>
              <w:bottom w:val="single" w:sz="4" w:space="0" w:color="000000"/>
              <w:right w:val="single" w:sz="4" w:space="0" w:color="000000"/>
            </w:tcBorders>
            <w:shd w:val="clear" w:color="auto" w:fill="auto"/>
          </w:tcPr>
          <w:p w14:paraId="34E32E3B" w14:textId="77777777" w:rsidR="00C168D2" w:rsidRPr="008E56A7" w:rsidRDefault="00C168D2" w:rsidP="00613669">
            <w:pPr>
              <w:pStyle w:val="1fd"/>
              <w:widowControl w:val="0"/>
              <w:spacing w:after="0" w:line="240" w:lineRule="auto"/>
              <w:rPr>
                <w:bCs/>
                <w:color w:val="auto"/>
                <w:sz w:val="28"/>
                <w:szCs w:val="28"/>
              </w:rPr>
            </w:pPr>
          </w:p>
        </w:tc>
      </w:tr>
      <w:tr w:rsidR="00A20906" w:rsidRPr="008E56A7" w14:paraId="27A69B55" w14:textId="77777777" w:rsidTr="007501D8">
        <w:trPr>
          <w:trHeight w:val="473"/>
          <w:jc w:val="center"/>
        </w:trPr>
        <w:tc>
          <w:tcPr>
            <w:tcW w:w="175" w:type="pct"/>
            <w:tcBorders>
              <w:top w:val="single" w:sz="4" w:space="0" w:color="000000"/>
              <w:left w:val="single" w:sz="4" w:space="0" w:color="000000"/>
              <w:bottom w:val="single" w:sz="4" w:space="0" w:color="000000"/>
              <w:right w:val="single" w:sz="4" w:space="0" w:color="000000"/>
            </w:tcBorders>
            <w:shd w:val="clear" w:color="auto" w:fill="auto"/>
          </w:tcPr>
          <w:p w14:paraId="410215AD" w14:textId="77777777" w:rsidR="00C168D2" w:rsidRPr="008E56A7" w:rsidRDefault="00C168D2" w:rsidP="00613669">
            <w:pPr>
              <w:pStyle w:val="14"/>
              <w:widowControl w:val="0"/>
              <w:spacing w:after="0" w:line="240" w:lineRule="auto"/>
              <w:ind w:left="0"/>
              <w:contextualSpacing w:val="0"/>
              <w:jc w:val="right"/>
              <w:rPr>
                <w:rFonts w:ascii="Times New Roman" w:hAnsi="Times New Roman"/>
                <w:bCs/>
                <w:sz w:val="28"/>
                <w:szCs w:val="28"/>
              </w:rPr>
            </w:pPr>
            <w:r w:rsidRPr="008E56A7">
              <w:rPr>
                <w:rFonts w:ascii="Times New Roman" w:hAnsi="Times New Roman"/>
                <w:bCs/>
                <w:sz w:val="28"/>
                <w:szCs w:val="28"/>
              </w:rPr>
              <w:lastRenderedPageBreak/>
              <w:t>2.</w:t>
            </w:r>
          </w:p>
        </w:tc>
        <w:tc>
          <w:tcPr>
            <w:tcW w:w="1223" w:type="pct"/>
            <w:tcBorders>
              <w:top w:val="single" w:sz="4" w:space="0" w:color="000000"/>
              <w:left w:val="single" w:sz="4" w:space="0" w:color="000000"/>
              <w:bottom w:val="single" w:sz="4" w:space="0" w:color="000000"/>
              <w:right w:val="single" w:sz="4" w:space="0" w:color="000000"/>
            </w:tcBorders>
            <w:shd w:val="clear" w:color="auto" w:fill="auto"/>
          </w:tcPr>
          <w:p w14:paraId="08067195" w14:textId="77777777" w:rsidR="00C168D2" w:rsidRPr="008E56A7" w:rsidRDefault="00C168D2" w:rsidP="00613669">
            <w:pPr>
              <w:pStyle w:val="1fd"/>
              <w:widowControl w:val="0"/>
              <w:spacing w:after="0" w:line="240" w:lineRule="auto"/>
              <w:jc w:val="both"/>
              <w:rPr>
                <w:rFonts w:eastAsia="Calibri"/>
                <w:bCs/>
                <w:color w:val="auto"/>
                <w:sz w:val="28"/>
                <w:szCs w:val="28"/>
                <w:lang w:eastAsia="en-US"/>
              </w:rPr>
            </w:pPr>
            <w:bookmarkStart w:id="12" w:name="_Hlk127540585"/>
            <w:r w:rsidRPr="008E56A7">
              <w:rPr>
                <w:bCs/>
                <w:color w:val="auto"/>
                <w:sz w:val="28"/>
                <w:szCs w:val="28"/>
              </w:rPr>
              <w:t xml:space="preserve">Основное мероприятие </w:t>
            </w:r>
            <w:r w:rsidRPr="008E56A7">
              <w:rPr>
                <w:bCs/>
                <w:color w:val="auto"/>
                <w:sz w:val="28"/>
                <w:szCs w:val="28"/>
                <w:lang w:val="en-US"/>
              </w:rPr>
              <w:t>0</w:t>
            </w:r>
            <w:r w:rsidRPr="008E56A7">
              <w:rPr>
                <w:bCs/>
                <w:color w:val="auto"/>
                <w:sz w:val="28"/>
                <w:szCs w:val="28"/>
              </w:rPr>
              <w:t>2. Информационная безопасность</w:t>
            </w:r>
            <w:bookmarkEnd w:id="12"/>
          </w:p>
        </w:tc>
        <w:tc>
          <w:tcPr>
            <w:tcW w:w="332" w:type="pct"/>
            <w:tcBorders>
              <w:top w:val="single" w:sz="4" w:space="0" w:color="000000"/>
              <w:left w:val="single" w:sz="4" w:space="0" w:color="000000"/>
              <w:bottom w:val="single" w:sz="4" w:space="0" w:color="000000"/>
              <w:right w:val="single" w:sz="4" w:space="0" w:color="000000"/>
            </w:tcBorders>
            <w:shd w:val="clear" w:color="auto" w:fill="auto"/>
          </w:tcPr>
          <w:p w14:paraId="7A400B89" w14:textId="77777777" w:rsidR="00C168D2" w:rsidRPr="008E56A7" w:rsidRDefault="00C168D2" w:rsidP="00613669">
            <w:pPr>
              <w:pStyle w:val="1fd"/>
              <w:widowControl w:val="0"/>
              <w:spacing w:after="0" w:line="240" w:lineRule="auto"/>
              <w:jc w:val="center"/>
              <w:rPr>
                <w:bCs/>
                <w:color w:val="auto"/>
                <w:sz w:val="28"/>
                <w:szCs w:val="28"/>
              </w:rPr>
            </w:pPr>
            <w:r w:rsidRPr="008E56A7">
              <w:rPr>
                <w:bCs/>
                <w:color w:val="auto"/>
                <w:sz w:val="28"/>
                <w:szCs w:val="28"/>
              </w:rPr>
              <w:t>2023-2027</w:t>
            </w: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06077FA2" w14:textId="77777777" w:rsidR="00C168D2" w:rsidRPr="008E56A7" w:rsidRDefault="00C168D2" w:rsidP="00613669">
            <w:pPr>
              <w:pStyle w:val="1fd"/>
              <w:widowControl w:val="0"/>
              <w:spacing w:after="0" w:line="240" w:lineRule="auto"/>
              <w:ind w:left="-57" w:right="-57"/>
              <w:rPr>
                <w:bCs/>
                <w:color w:val="auto"/>
                <w:sz w:val="28"/>
                <w:szCs w:val="28"/>
              </w:rPr>
            </w:pPr>
            <w:r w:rsidRPr="008E56A7">
              <w:rPr>
                <w:bCs/>
                <w:color w:val="auto"/>
                <w:sz w:val="28"/>
                <w:szCs w:val="28"/>
              </w:rPr>
              <w:t>Средства бюджета муниципального образования</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B81CE0" w14:textId="40A4A9AA"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rPr>
              <w:t>3530,00</w:t>
            </w:r>
          </w:p>
        </w:tc>
        <w:tc>
          <w:tcPr>
            <w:tcW w:w="762"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A38B1F6" w14:textId="080DBCFB"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rPr>
              <w:t>1010,00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01C7B" w14:textId="121791B9"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630</w:t>
            </w:r>
            <w:r w:rsidRPr="008E56A7">
              <w:rPr>
                <w:bCs/>
                <w:color w:val="auto"/>
                <w:sz w:val="28"/>
                <w:szCs w:val="28"/>
              </w:rPr>
              <w:t>,00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18D19" w14:textId="2D3E23F3"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630</w:t>
            </w:r>
            <w:r w:rsidRPr="008E56A7">
              <w:rPr>
                <w:bCs/>
                <w:color w:val="auto"/>
                <w:sz w:val="28"/>
                <w:szCs w:val="28"/>
              </w:rPr>
              <w:t>,00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2EE002" w14:textId="43F5EE87"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630</w:t>
            </w:r>
            <w:r w:rsidRPr="008E56A7">
              <w:rPr>
                <w:bCs/>
                <w:color w:val="auto"/>
                <w:sz w:val="28"/>
                <w:szCs w:val="28"/>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48419" w14:textId="741E2FBF"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630</w:t>
            </w:r>
            <w:r w:rsidRPr="008E56A7">
              <w:rPr>
                <w:bCs/>
                <w:color w:val="auto"/>
                <w:sz w:val="28"/>
                <w:szCs w:val="28"/>
              </w:rPr>
              <w:t>,00</w:t>
            </w:r>
          </w:p>
        </w:tc>
        <w:tc>
          <w:tcPr>
            <w:tcW w:w="195" w:type="pct"/>
            <w:tcBorders>
              <w:top w:val="single" w:sz="4" w:space="0" w:color="000000"/>
              <w:left w:val="single" w:sz="4" w:space="0" w:color="000000"/>
              <w:bottom w:val="single" w:sz="4" w:space="0" w:color="000000"/>
              <w:right w:val="single" w:sz="4" w:space="0" w:color="000000"/>
            </w:tcBorders>
            <w:shd w:val="clear" w:color="auto" w:fill="auto"/>
          </w:tcPr>
          <w:p w14:paraId="395C5E9E" w14:textId="77777777" w:rsidR="00C168D2" w:rsidRPr="008E56A7" w:rsidRDefault="00C168D2" w:rsidP="00613669">
            <w:pPr>
              <w:pStyle w:val="1fd"/>
              <w:widowControl w:val="0"/>
              <w:spacing w:after="0" w:line="240" w:lineRule="auto"/>
              <w:rPr>
                <w:bCs/>
                <w:color w:val="auto"/>
                <w:sz w:val="28"/>
                <w:szCs w:val="28"/>
              </w:rPr>
            </w:pPr>
            <w:r w:rsidRPr="008E56A7">
              <w:rPr>
                <w:bCs/>
                <w:color w:val="auto"/>
                <w:sz w:val="28"/>
                <w:szCs w:val="28"/>
              </w:rPr>
              <w:t>Администрация</w:t>
            </w:r>
          </w:p>
        </w:tc>
      </w:tr>
      <w:tr w:rsidR="00A20906" w:rsidRPr="008E56A7" w14:paraId="42924929" w14:textId="77777777" w:rsidTr="007501D8">
        <w:trPr>
          <w:trHeight w:val="1942"/>
          <w:jc w:val="center"/>
        </w:trPr>
        <w:tc>
          <w:tcPr>
            <w:tcW w:w="175" w:type="pct"/>
            <w:tcBorders>
              <w:top w:val="single" w:sz="4" w:space="0" w:color="000000"/>
              <w:left w:val="single" w:sz="4" w:space="0" w:color="000000"/>
              <w:right w:val="single" w:sz="4" w:space="0" w:color="000000"/>
            </w:tcBorders>
            <w:shd w:val="clear" w:color="auto" w:fill="auto"/>
          </w:tcPr>
          <w:p w14:paraId="3DA1CDBE" w14:textId="77777777" w:rsidR="00C168D2" w:rsidRPr="008E56A7" w:rsidRDefault="00C168D2" w:rsidP="00613669">
            <w:pPr>
              <w:pStyle w:val="14"/>
              <w:widowControl w:val="0"/>
              <w:spacing w:after="0" w:line="240" w:lineRule="auto"/>
              <w:ind w:left="0"/>
              <w:contextualSpacing w:val="0"/>
              <w:jc w:val="right"/>
              <w:rPr>
                <w:rFonts w:ascii="Times New Roman" w:hAnsi="Times New Roman"/>
                <w:bCs/>
                <w:sz w:val="28"/>
                <w:szCs w:val="28"/>
              </w:rPr>
            </w:pPr>
            <w:bookmarkStart w:id="13" w:name="_Hlk127540817"/>
            <w:r w:rsidRPr="008E56A7">
              <w:rPr>
                <w:rFonts w:ascii="Times New Roman" w:hAnsi="Times New Roman"/>
                <w:bCs/>
                <w:sz w:val="28"/>
                <w:szCs w:val="28"/>
              </w:rPr>
              <w:t>2.1.</w:t>
            </w:r>
          </w:p>
        </w:tc>
        <w:tc>
          <w:tcPr>
            <w:tcW w:w="1223" w:type="pct"/>
            <w:tcBorders>
              <w:top w:val="single" w:sz="4" w:space="0" w:color="000000"/>
              <w:left w:val="single" w:sz="4" w:space="0" w:color="000000"/>
              <w:bottom w:val="single" w:sz="4" w:space="0" w:color="000000"/>
              <w:right w:val="single" w:sz="4" w:space="0" w:color="000000"/>
            </w:tcBorders>
            <w:shd w:val="clear" w:color="auto" w:fill="auto"/>
          </w:tcPr>
          <w:p w14:paraId="035EBEE7" w14:textId="77777777" w:rsidR="00C168D2" w:rsidRPr="008E56A7" w:rsidRDefault="00C168D2" w:rsidP="00613669">
            <w:pPr>
              <w:pStyle w:val="1fd"/>
              <w:widowControl w:val="0"/>
              <w:spacing w:after="0" w:line="240" w:lineRule="auto"/>
              <w:jc w:val="both"/>
              <w:rPr>
                <w:rFonts w:eastAsia="Calibri"/>
                <w:bCs/>
                <w:color w:val="auto"/>
                <w:sz w:val="28"/>
                <w:szCs w:val="28"/>
                <w:lang w:eastAsia="en-US"/>
              </w:rPr>
            </w:pPr>
            <w:bookmarkStart w:id="14" w:name="_Hlk127540676"/>
            <w:r w:rsidRPr="008E56A7">
              <w:rPr>
                <w:rFonts w:eastAsia="Calibri"/>
                <w:bCs/>
                <w:color w:val="auto"/>
                <w:sz w:val="28"/>
                <w:szCs w:val="28"/>
                <w:lang w:eastAsia="en-US"/>
              </w:rPr>
              <w:t xml:space="preserve">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w:t>
            </w:r>
            <w:r w:rsidRPr="008E56A7">
              <w:rPr>
                <w:rFonts w:eastAsia="Calibri"/>
                <w:bCs/>
                <w:color w:val="auto"/>
                <w:sz w:val="28"/>
                <w:szCs w:val="28"/>
                <w:lang w:eastAsia="en-US"/>
              </w:rPr>
              <w:lastRenderedPageBreak/>
              <w:t>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bookmarkEnd w:id="14"/>
          </w:p>
        </w:tc>
        <w:tc>
          <w:tcPr>
            <w:tcW w:w="332" w:type="pct"/>
            <w:tcBorders>
              <w:top w:val="single" w:sz="4" w:space="0" w:color="000000"/>
              <w:left w:val="single" w:sz="4" w:space="0" w:color="000000"/>
              <w:bottom w:val="single" w:sz="4" w:space="0" w:color="000000"/>
              <w:right w:val="single" w:sz="4" w:space="0" w:color="000000"/>
            </w:tcBorders>
            <w:shd w:val="clear" w:color="auto" w:fill="auto"/>
          </w:tcPr>
          <w:p w14:paraId="64CE6554" w14:textId="77777777" w:rsidR="00C168D2" w:rsidRPr="008E56A7" w:rsidRDefault="00C168D2" w:rsidP="00613669">
            <w:pPr>
              <w:pStyle w:val="1fd"/>
              <w:widowControl w:val="0"/>
              <w:spacing w:after="0" w:line="240" w:lineRule="auto"/>
              <w:jc w:val="center"/>
              <w:rPr>
                <w:bCs/>
                <w:color w:val="auto"/>
                <w:sz w:val="28"/>
                <w:szCs w:val="28"/>
              </w:rPr>
            </w:pPr>
            <w:r w:rsidRPr="008E56A7">
              <w:rPr>
                <w:bCs/>
                <w:color w:val="auto"/>
                <w:sz w:val="28"/>
                <w:szCs w:val="28"/>
              </w:rPr>
              <w:lastRenderedPageBreak/>
              <w:t>2023-2027</w:t>
            </w:r>
          </w:p>
        </w:tc>
        <w:tc>
          <w:tcPr>
            <w:tcW w:w="502" w:type="pct"/>
            <w:tcBorders>
              <w:top w:val="single" w:sz="4" w:space="0" w:color="000000"/>
              <w:left w:val="single" w:sz="4" w:space="0" w:color="000000"/>
              <w:bottom w:val="single" w:sz="4" w:space="0" w:color="auto"/>
              <w:right w:val="single" w:sz="4" w:space="0" w:color="000000"/>
            </w:tcBorders>
            <w:shd w:val="clear" w:color="auto" w:fill="auto"/>
          </w:tcPr>
          <w:p w14:paraId="5D12374F" w14:textId="77777777" w:rsidR="00C168D2" w:rsidRPr="008E56A7" w:rsidRDefault="00C168D2" w:rsidP="00613669">
            <w:pPr>
              <w:pStyle w:val="1fd"/>
              <w:widowControl w:val="0"/>
              <w:spacing w:after="0" w:line="240" w:lineRule="auto"/>
              <w:ind w:left="-57" w:right="-57"/>
              <w:rPr>
                <w:bCs/>
                <w:color w:val="auto"/>
                <w:sz w:val="28"/>
                <w:szCs w:val="28"/>
              </w:rPr>
            </w:pPr>
            <w:r w:rsidRPr="008E56A7">
              <w:rPr>
                <w:bCs/>
                <w:color w:val="auto"/>
                <w:sz w:val="28"/>
                <w:szCs w:val="28"/>
              </w:rPr>
              <w:t>Средства бюджета муниципального образования</w:t>
            </w:r>
          </w:p>
        </w:tc>
        <w:tc>
          <w:tcPr>
            <w:tcW w:w="296" w:type="pct"/>
            <w:tcBorders>
              <w:top w:val="single" w:sz="4" w:space="0" w:color="000000"/>
              <w:left w:val="single" w:sz="4" w:space="0" w:color="000000"/>
              <w:bottom w:val="single" w:sz="4" w:space="0" w:color="auto"/>
              <w:right w:val="single" w:sz="4" w:space="0" w:color="000000"/>
            </w:tcBorders>
            <w:shd w:val="clear" w:color="auto" w:fill="auto"/>
            <w:vAlign w:val="center"/>
          </w:tcPr>
          <w:p w14:paraId="1EE0ABD7" w14:textId="4CCC954C"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rPr>
              <w:t>3530,00</w:t>
            </w:r>
          </w:p>
        </w:tc>
        <w:tc>
          <w:tcPr>
            <w:tcW w:w="762" w:type="pct"/>
            <w:gridSpan w:val="8"/>
            <w:tcBorders>
              <w:top w:val="single" w:sz="4" w:space="0" w:color="000000"/>
              <w:left w:val="single" w:sz="4" w:space="0" w:color="000000"/>
              <w:bottom w:val="single" w:sz="4" w:space="0" w:color="auto"/>
              <w:right w:val="single" w:sz="4" w:space="0" w:color="000000"/>
            </w:tcBorders>
            <w:shd w:val="clear" w:color="auto" w:fill="auto"/>
            <w:vAlign w:val="center"/>
          </w:tcPr>
          <w:p w14:paraId="2C2D1E4A" w14:textId="5F885FCC"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rPr>
              <w:t>1</w:t>
            </w:r>
            <w:r w:rsidRPr="008E56A7">
              <w:rPr>
                <w:bCs/>
                <w:color w:val="auto"/>
                <w:sz w:val="28"/>
                <w:szCs w:val="28"/>
                <w:lang w:val="en-US"/>
              </w:rPr>
              <w:t>0</w:t>
            </w:r>
            <w:r w:rsidRPr="008E56A7">
              <w:rPr>
                <w:bCs/>
                <w:color w:val="auto"/>
                <w:sz w:val="28"/>
                <w:szCs w:val="28"/>
              </w:rPr>
              <w:t>10,00</w:t>
            </w:r>
          </w:p>
        </w:tc>
        <w:tc>
          <w:tcPr>
            <w:tcW w:w="635"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9EFC5C9" w14:textId="0DCFF120" w:rsidR="00C168D2" w:rsidRPr="008E56A7" w:rsidRDefault="00C168D2"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630</w:t>
            </w:r>
            <w:r w:rsidRPr="008E56A7">
              <w:rPr>
                <w:bCs/>
                <w:color w:val="auto"/>
                <w:sz w:val="28"/>
                <w:szCs w:val="28"/>
              </w:rPr>
              <w:t>,00</w:t>
            </w:r>
          </w:p>
        </w:tc>
        <w:tc>
          <w:tcPr>
            <w:tcW w:w="319" w:type="pct"/>
            <w:tcBorders>
              <w:top w:val="single" w:sz="4" w:space="0" w:color="000000"/>
              <w:left w:val="single" w:sz="4" w:space="0" w:color="000000"/>
              <w:bottom w:val="single" w:sz="4" w:space="0" w:color="auto"/>
              <w:right w:val="single" w:sz="4" w:space="0" w:color="000000"/>
            </w:tcBorders>
            <w:shd w:val="clear" w:color="auto" w:fill="auto"/>
            <w:vAlign w:val="center"/>
          </w:tcPr>
          <w:p w14:paraId="5E83A61B" w14:textId="7D620E32" w:rsidR="00C168D2" w:rsidRPr="008E56A7" w:rsidRDefault="00C168D2"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630</w:t>
            </w:r>
            <w:r w:rsidRPr="008E56A7">
              <w:rPr>
                <w:bCs/>
                <w:color w:val="auto"/>
                <w:sz w:val="28"/>
                <w:szCs w:val="28"/>
              </w:rPr>
              <w:t>,00</w:t>
            </w:r>
          </w:p>
        </w:tc>
        <w:tc>
          <w:tcPr>
            <w:tcW w:w="275" w:type="pct"/>
            <w:tcBorders>
              <w:top w:val="single" w:sz="4" w:space="0" w:color="000000"/>
              <w:left w:val="single" w:sz="4" w:space="0" w:color="000000"/>
              <w:bottom w:val="single" w:sz="4" w:space="0" w:color="auto"/>
              <w:right w:val="single" w:sz="4" w:space="0" w:color="000000"/>
            </w:tcBorders>
            <w:shd w:val="clear" w:color="auto" w:fill="auto"/>
            <w:vAlign w:val="center"/>
          </w:tcPr>
          <w:p w14:paraId="7B883DD6" w14:textId="35C78F7F" w:rsidR="00C168D2" w:rsidRPr="008E56A7" w:rsidRDefault="00C168D2"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630</w:t>
            </w:r>
            <w:r w:rsidRPr="008E56A7">
              <w:rPr>
                <w:bCs/>
                <w:color w:val="auto"/>
                <w:sz w:val="28"/>
                <w:szCs w:val="28"/>
              </w:rPr>
              <w:t>,00</w:t>
            </w:r>
          </w:p>
        </w:tc>
        <w:tc>
          <w:tcPr>
            <w:tcW w:w="286" w:type="pct"/>
            <w:tcBorders>
              <w:top w:val="single" w:sz="4" w:space="0" w:color="000000"/>
              <w:left w:val="single" w:sz="4" w:space="0" w:color="000000"/>
              <w:bottom w:val="single" w:sz="4" w:space="0" w:color="auto"/>
              <w:right w:val="single" w:sz="4" w:space="0" w:color="000000"/>
            </w:tcBorders>
            <w:shd w:val="clear" w:color="auto" w:fill="auto"/>
            <w:vAlign w:val="center"/>
          </w:tcPr>
          <w:p w14:paraId="34B92764" w14:textId="43D8D460" w:rsidR="00C168D2" w:rsidRPr="008E56A7" w:rsidRDefault="00C168D2"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630</w:t>
            </w:r>
            <w:r w:rsidRPr="008E56A7">
              <w:rPr>
                <w:bCs/>
                <w:color w:val="auto"/>
                <w:sz w:val="28"/>
                <w:szCs w:val="28"/>
              </w:rPr>
              <w:t>,00</w:t>
            </w:r>
          </w:p>
        </w:tc>
        <w:tc>
          <w:tcPr>
            <w:tcW w:w="195" w:type="pct"/>
            <w:tcBorders>
              <w:top w:val="single" w:sz="4" w:space="0" w:color="000000"/>
              <w:left w:val="single" w:sz="4" w:space="0" w:color="000000"/>
              <w:bottom w:val="single" w:sz="4" w:space="0" w:color="000000"/>
              <w:right w:val="single" w:sz="4" w:space="0" w:color="000000"/>
            </w:tcBorders>
            <w:shd w:val="clear" w:color="auto" w:fill="auto"/>
          </w:tcPr>
          <w:p w14:paraId="3E28E97E" w14:textId="77777777" w:rsidR="00C168D2" w:rsidRPr="008E56A7" w:rsidRDefault="00C168D2" w:rsidP="00613669">
            <w:pPr>
              <w:pStyle w:val="1fd"/>
              <w:widowControl w:val="0"/>
              <w:spacing w:after="0" w:line="240" w:lineRule="auto"/>
              <w:rPr>
                <w:bCs/>
                <w:color w:val="auto"/>
                <w:sz w:val="28"/>
                <w:szCs w:val="28"/>
              </w:rPr>
            </w:pPr>
          </w:p>
        </w:tc>
      </w:tr>
      <w:bookmarkEnd w:id="13"/>
      <w:tr w:rsidR="00A20906" w:rsidRPr="008E56A7" w14:paraId="42F16B7B" w14:textId="77777777" w:rsidTr="007501D8">
        <w:trPr>
          <w:trHeight w:val="338"/>
          <w:jc w:val="center"/>
        </w:trPr>
        <w:tc>
          <w:tcPr>
            <w:tcW w:w="175" w:type="pct"/>
            <w:vMerge w:val="restart"/>
            <w:tcBorders>
              <w:top w:val="single" w:sz="4" w:space="0" w:color="000000"/>
              <w:left w:val="single" w:sz="4" w:space="0" w:color="000000"/>
              <w:right w:val="single" w:sz="4" w:space="0" w:color="000000"/>
            </w:tcBorders>
            <w:shd w:val="clear" w:color="auto" w:fill="auto"/>
          </w:tcPr>
          <w:p w14:paraId="32EDF24D" w14:textId="77777777" w:rsidR="00026119" w:rsidRPr="008E56A7" w:rsidRDefault="0002611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val="restart"/>
            <w:tcBorders>
              <w:top w:val="single" w:sz="4" w:space="0" w:color="000000"/>
              <w:left w:val="single" w:sz="4" w:space="0" w:color="000000"/>
              <w:right w:val="single" w:sz="4" w:space="0" w:color="000000"/>
            </w:tcBorders>
            <w:shd w:val="clear" w:color="auto" w:fill="auto"/>
          </w:tcPr>
          <w:p w14:paraId="6D7551DB" w14:textId="142BBF14" w:rsidR="00026119" w:rsidRPr="008E56A7" w:rsidRDefault="005A2A95" w:rsidP="00613669">
            <w:pPr>
              <w:pStyle w:val="1fd"/>
              <w:widowControl w:val="0"/>
              <w:spacing w:after="0" w:line="240" w:lineRule="auto"/>
              <w:jc w:val="both"/>
              <w:rPr>
                <w:rFonts w:eastAsia="Calibri"/>
                <w:bCs/>
                <w:color w:val="auto"/>
                <w:sz w:val="28"/>
                <w:szCs w:val="28"/>
                <w:lang w:eastAsia="en-US"/>
              </w:rPr>
            </w:pPr>
            <w:r w:rsidRPr="008E56A7">
              <w:rPr>
                <w:rFonts w:eastAsia="Calibri"/>
                <w:bCs/>
                <w:color w:val="auto"/>
                <w:sz w:val="28"/>
                <w:szCs w:val="28"/>
                <w:lang w:eastAsia="en-US"/>
              </w:rPr>
              <w:t>Заключение контрактов на аттестацию, приобретение и продление программного обеспечения для защиты информации и ПД</w:t>
            </w:r>
          </w:p>
        </w:tc>
        <w:tc>
          <w:tcPr>
            <w:tcW w:w="332" w:type="pct"/>
            <w:vMerge w:val="restart"/>
            <w:tcBorders>
              <w:top w:val="single" w:sz="4" w:space="0" w:color="000000"/>
              <w:left w:val="single" w:sz="4" w:space="0" w:color="000000"/>
              <w:right w:val="single" w:sz="4" w:space="0" w:color="000000"/>
            </w:tcBorders>
            <w:shd w:val="clear" w:color="auto" w:fill="auto"/>
          </w:tcPr>
          <w:p w14:paraId="48D22F40" w14:textId="744C3F42" w:rsidR="00026119" w:rsidRPr="008E56A7" w:rsidRDefault="00775743" w:rsidP="00613669">
            <w:pPr>
              <w:pStyle w:val="1fd"/>
              <w:widowControl w:val="0"/>
              <w:spacing w:after="0" w:line="240" w:lineRule="auto"/>
              <w:jc w:val="center"/>
              <w:rPr>
                <w:bCs/>
                <w:color w:val="auto"/>
                <w:sz w:val="28"/>
                <w:szCs w:val="28"/>
              </w:rPr>
            </w:pPr>
            <w:r w:rsidRPr="008E56A7">
              <w:rPr>
                <w:bCs/>
                <w:color w:val="auto"/>
                <w:sz w:val="28"/>
                <w:szCs w:val="28"/>
              </w:rPr>
              <w:t>х</w:t>
            </w:r>
          </w:p>
        </w:tc>
        <w:tc>
          <w:tcPr>
            <w:tcW w:w="502" w:type="pct"/>
            <w:vMerge w:val="restart"/>
            <w:tcBorders>
              <w:top w:val="single" w:sz="4" w:space="0" w:color="000000"/>
              <w:left w:val="single" w:sz="4" w:space="0" w:color="000000"/>
              <w:right w:val="single" w:sz="4" w:space="0" w:color="000000"/>
            </w:tcBorders>
            <w:shd w:val="clear" w:color="auto" w:fill="auto"/>
          </w:tcPr>
          <w:p w14:paraId="426B8B48" w14:textId="5A747A13" w:rsidR="00026119" w:rsidRPr="008E56A7" w:rsidRDefault="00024FFB" w:rsidP="00613669">
            <w:pPr>
              <w:pStyle w:val="1fd"/>
              <w:widowControl w:val="0"/>
              <w:spacing w:after="0" w:line="240" w:lineRule="auto"/>
              <w:ind w:left="-57" w:right="-57"/>
              <w:jc w:val="center"/>
              <w:rPr>
                <w:bCs/>
                <w:color w:val="auto"/>
                <w:sz w:val="28"/>
                <w:szCs w:val="28"/>
              </w:rPr>
            </w:pPr>
            <w:r w:rsidRPr="008E56A7">
              <w:rPr>
                <w:bCs/>
                <w:color w:val="auto"/>
                <w:sz w:val="28"/>
                <w:szCs w:val="28"/>
              </w:rPr>
              <w:t>х</w:t>
            </w:r>
          </w:p>
        </w:tc>
        <w:tc>
          <w:tcPr>
            <w:tcW w:w="296" w:type="pct"/>
            <w:vMerge w:val="restart"/>
            <w:tcBorders>
              <w:top w:val="single" w:sz="4" w:space="0" w:color="auto"/>
              <w:left w:val="single" w:sz="4" w:space="0" w:color="000000"/>
              <w:right w:val="single" w:sz="4" w:space="0" w:color="000000"/>
            </w:tcBorders>
            <w:shd w:val="clear" w:color="auto" w:fill="auto"/>
            <w:vAlign w:val="center"/>
          </w:tcPr>
          <w:p w14:paraId="32CB2B9D" w14:textId="11363267" w:rsidR="00026119" w:rsidRPr="008E56A7" w:rsidRDefault="005A2A95"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p>
        </w:tc>
        <w:tc>
          <w:tcPr>
            <w:tcW w:w="181" w:type="pct"/>
            <w:gridSpan w:val="2"/>
            <w:vMerge w:val="restart"/>
            <w:tcBorders>
              <w:top w:val="single" w:sz="4" w:space="0" w:color="000000"/>
              <w:left w:val="single" w:sz="4" w:space="0" w:color="000000"/>
              <w:right w:val="single" w:sz="4" w:space="0" w:color="auto"/>
            </w:tcBorders>
            <w:shd w:val="clear" w:color="auto" w:fill="auto"/>
            <w:vAlign w:val="center"/>
          </w:tcPr>
          <w:p w14:paraId="0A96E287" w14:textId="77777777" w:rsidR="00026119" w:rsidRPr="008E56A7" w:rsidRDefault="00026119"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2023</w:t>
            </w:r>
          </w:p>
          <w:p w14:paraId="3754F370" w14:textId="77777777" w:rsidR="00026119" w:rsidRPr="008E56A7" w:rsidRDefault="00026119" w:rsidP="00613669">
            <w:pPr>
              <w:pStyle w:val="1fd"/>
              <w:widowControl w:val="0"/>
              <w:spacing w:after="0" w:line="240" w:lineRule="auto"/>
              <w:ind w:left="-57" w:right="-57"/>
              <w:jc w:val="center"/>
              <w:rPr>
                <w:bCs/>
                <w:color w:val="auto"/>
                <w:sz w:val="28"/>
                <w:szCs w:val="28"/>
              </w:rPr>
            </w:pPr>
          </w:p>
        </w:tc>
        <w:tc>
          <w:tcPr>
            <w:tcW w:w="581" w:type="pct"/>
            <w:gridSpan w:val="6"/>
            <w:tcBorders>
              <w:top w:val="single" w:sz="4" w:space="0" w:color="000000"/>
              <w:left w:val="single" w:sz="4" w:space="0" w:color="auto"/>
              <w:bottom w:val="single" w:sz="4" w:space="0" w:color="auto"/>
              <w:right w:val="single" w:sz="4" w:space="0" w:color="000000"/>
            </w:tcBorders>
            <w:shd w:val="clear" w:color="auto" w:fill="auto"/>
            <w:vAlign w:val="center"/>
          </w:tcPr>
          <w:p w14:paraId="07FC1D22" w14:textId="597D061F"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В том числе по кварталам</w:t>
            </w:r>
          </w:p>
        </w:tc>
        <w:tc>
          <w:tcPr>
            <w:tcW w:w="635" w:type="pct"/>
            <w:gridSpan w:val="2"/>
            <w:vMerge w:val="restart"/>
            <w:tcBorders>
              <w:top w:val="single" w:sz="4" w:space="0" w:color="000000"/>
              <w:left w:val="single" w:sz="4" w:space="0" w:color="000000"/>
              <w:right w:val="single" w:sz="4" w:space="0" w:color="000000"/>
            </w:tcBorders>
            <w:shd w:val="clear" w:color="auto" w:fill="auto"/>
            <w:vAlign w:val="center"/>
          </w:tcPr>
          <w:p w14:paraId="510BDB84" w14:textId="2C60AC21" w:rsidR="00026119" w:rsidRPr="008E56A7" w:rsidRDefault="00026119"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rPr>
              <w:t>2024</w:t>
            </w:r>
          </w:p>
        </w:tc>
        <w:tc>
          <w:tcPr>
            <w:tcW w:w="319" w:type="pct"/>
            <w:vMerge w:val="restart"/>
            <w:tcBorders>
              <w:top w:val="single" w:sz="4" w:space="0" w:color="000000"/>
              <w:left w:val="single" w:sz="4" w:space="0" w:color="000000"/>
              <w:right w:val="single" w:sz="4" w:space="0" w:color="000000"/>
            </w:tcBorders>
            <w:shd w:val="clear" w:color="auto" w:fill="auto"/>
            <w:vAlign w:val="center"/>
          </w:tcPr>
          <w:p w14:paraId="4EF129E6" w14:textId="13B831CD" w:rsidR="00026119" w:rsidRPr="008E56A7" w:rsidRDefault="00026119"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rPr>
              <w:t>2025</w:t>
            </w:r>
          </w:p>
        </w:tc>
        <w:tc>
          <w:tcPr>
            <w:tcW w:w="275" w:type="pct"/>
            <w:vMerge w:val="restart"/>
            <w:tcBorders>
              <w:top w:val="single" w:sz="4" w:space="0" w:color="000000"/>
              <w:left w:val="single" w:sz="4" w:space="0" w:color="000000"/>
              <w:right w:val="single" w:sz="4" w:space="0" w:color="000000"/>
            </w:tcBorders>
            <w:shd w:val="clear" w:color="auto" w:fill="auto"/>
            <w:vAlign w:val="center"/>
          </w:tcPr>
          <w:p w14:paraId="14E13952" w14:textId="1C5B47B6" w:rsidR="00026119" w:rsidRPr="008E56A7" w:rsidRDefault="00026119"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rPr>
              <w:t>2026</w:t>
            </w:r>
          </w:p>
        </w:tc>
        <w:tc>
          <w:tcPr>
            <w:tcW w:w="286" w:type="pct"/>
            <w:vMerge w:val="restart"/>
            <w:tcBorders>
              <w:top w:val="single" w:sz="4" w:space="0" w:color="000000"/>
              <w:left w:val="single" w:sz="4" w:space="0" w:color="000000"/>
              <w:right w:val="single" w:sz="4" w:space="0" w:color="000000"/>
            </w:tcBorders>
            <w:shd w:val="clear" w:color="auto" w:fill="auto"/>
            <w:vAlign w:val="center"/>
          </w:tcPr>
          <w:p w14:paraId="1F60AD52" w14:textId="74DADA78" w:rsidR="00026119" w:rsidRPr="008E56A7" w:rsidRDefault="00026119"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rPr>
              <w:t>2027</w:t>
            </w:r>
          </w:p>
        </w:tc>
        <w:tc>
          <w:tcPr>
            <w:tcW w:w="195" w:type="pct"/>
            <w:vMerge w:val="restart"/>
            <w:tcBorders>
              <w:top w:val="single" w:sz="4" w:space="0" w:color="000000"/>
              <w:left w:val="single" w:sz="4" w:space="0" w:color="000000"/>
              <w:right w:val="single" w:sz="4" w:space="0" w:color="000000"/>
            </w:tcBorders>
            <w:shd w:val="clear" w:color="auto" w:fill="auto"/>
          </w:tcPr>
          <w:p w14:paraId="5AE5F4E9" w14:textId="77777777" w:rsidR="00026119" w:rsidRPr="008E56A7" w:rsidRDefault="00026119" w:rsidP="00613669">
            <w:pPr>
              <w:pStyle w:val="1fd"/>
              <w:widowControl w:val="0"/>
              <w:spacing w:after="0" w:line="240" w:lineRule="auto"/>
              <w:rPr>
                <w:bCs/>
                <w:color w:val="auto"/>
                <w:sz w:val="28"/>
                <w:szCs w:val="28"/>
              </w:rPr>
            </w:pPr>
          </w:p>
        </w:tc>
      </w:tr>
      <w:tr w:rsidR="00026119" w:rsidRPr="008E56A7" w14:paraId="15AF5931" w14:textId="77777777" w:rsidTr="007501D8">
        <w:trPr>
          <w:trHeight w:val="338"/>
          <w:jc w:val="center"/>
        </w:trPr>
        <w:tc>
          <w:tcPr>
            <w:tcW w:w="175" w:type="pct"/>
            <w:vMerge/>
            <w:tcBorders>
              <w:left w:val="single" w:sz="4" w:space="0" w:color="000000"/>
              <w:right w:val="single" w:sz="4" w:space="0" w:color="000000"/>
            </w:tcBorders>
            <w:shd w:val="clear" w:color="auto" w:fill="auto"/>
          </w:tcPr>
          <w:p w14:paraId="5BF41B77" w14:textId="77777777" w:rsidR="00026119" w:rsidRPr="008E56A7" w:rsidRDefault="0002611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3ECE7DB2" w14:textId="77777777" w:rsidR="00026119" w:rsidRPr="008E56A7" w:rsidRDefault="00026119" w:rsidP="00613669">
            <w:pPr>
              <w:pStyle w:val="1fd"/>
              <w:widowControl w:val="0"/>
              <w:spacing w:after="0" w:line="240" w:lineRule="auto"/>
              <w:jc w:val="both"/>
              <w:rPr>
                <w:rFonts w:eastAsia="Calibri"/>
                <w:bCs/>
                <w:color w:val="auto"/>
                <w:sz w:val="28"/>
                <w:szCs w:val="28"/>
                <w:lang w:eastAsia="en-US"/>
              </w:rPr>
            </w:pPr>
          </w:p>
        </w:tc>
        <w:tc>
          <w:tcPr>
            <w:tcW w:w="332" w:type="pct"/>
            <w:vMerge/>
            <w:tcBorders>
              <w:left w:val="single" w:sz="4" w:space="0" w:color="000000"/>
              <w:right w:val="single" w:sz="4" w:space="0" w:color="000000"/>
            </w:tcBorders>
            <w:shd w:val="clear" w:color="auto" w:fill="auto"/>
          </w:tcPr>
          <w:p w14:paraId="12B8EADC" w14:textId="77777777" w:rsidR="00026119" w:rsidRPr="008E56A7" w:rsidRDefault="00026119" w:rsidP="00613669">
            <w:pPr>
              <w:pStyle w:val="1fd"/>
              <w:widowControl w:val="0"/>
              <w:spacing w:after="0" w:line="240" w:lineRule="auto"/>
              <w:jc w:val="center"/>
              <w:rPr>
                <w:bCs/>
                <w:color w:val="auto"/>
                <w:sz w:val="28"/>
                <w:szCs w:val="28"/>
              </w:rPr>
            </w:pPr>
          </w:p>
        </w:tc>
        <w:tc>
          <w:tcPr>
            <w:tcW w:w="502" w:type="pct"/>
            <w:vMerge/>
            <w:tcBorders>
              <w:left w:val="single" w:sz="4" w:space="0" w:color="000000"/>
              <w:right w:val="single" w:sz="4" w:space="0" w:color="000000"/>
            </w:tcBorders>
            <w:shd w:val="clear" w:color="auto" w:fill="auto"/>
          </w:tcPr>
          <w:p w14:paraId="5B16C18D" w14:textId="77777777" w:rsidR="00026119" w:rsidRPr="008E56A7" w:rsidRDefault="00026119" w:rsidP="00613669">
            <w:pPr>
              <w:pStyle w:val="1fd"/>
              <w:widowControl w:val="0"/>
              <w:spacing w:after="0" w:line="240" w:lineRule="auto"/>
              <w:ind w:left="-57" w:right="-57"/>
              <w:rPr>
                <w:bCs/>
                <w:color w:val="auto"/>
                <w:sz w:val="28"/>
                <w:szCs w:val="28"/>
              </w:rPr>
            </w:pPr>
          </w:p>
        </w:tc>
        <w:tc>
          <w:tcPr>
            <w:tcW w:w="296" w:type="pct"/>
            <w:vMerge/>
            <w:tcBorders>
              <w:left w:val="single" w:sz="4" w:space="0" w:color="000000"/>
              <w:bottom w:val="single" w:sz="4" w:space="0" w:color="auto"/>
              <w:right w:val="single" w:sz="4" w:space="0" w:color="000000"/>
            </w:tcBorders>
            <w:shd w:val="clear" w:color="auto" w:fill="auto"/>
            <w:vAlign w:val="center"/>
          </w:tcPr>
          <w:p w14:paraId="130C30F1" w14:textId="77777777" w:rsidR="00026119" w:rsidRPr="008E56A7" w:rsidRDefault="00026119" w:rsidP="00613669">
            <w:pPr>
              <w:pStyle w:val="1fd"/>
              <w:widowControl w:val="0"/>
              <w:spacing w:after="0" w:line="240" w:lineRule="auto"/>
              <w:ind w:left="-57" w:right="-57"/>
              <w:jc w:val="center"/>
              <w:rPr>
                <w:bCs/>
                <w:color w:val="auto"/>
                <w:sz w:val="28"/>
                <w:szCs w:val="28"/>
              </w:rPr>
            </w:pPr>
          </w:p>
        </w:tc>
        <w:tc>
          <w:tcPr>
            <w:tcW w:w="181" w:type="pct"/>
            <w:gridSpan w:val="2"/>
            <w:vMerge/>
            <w:tcBorders>
              <w:left w:val="single" w:sz="4" w:space="0" w:color="000000"/>
              <w:bottom w:val="single" w:sz="4" w:space="0" w:color="auto"/>
              <w:right w:val="single" w:sz="4" w:space="0" w:color="auto"/>
            </w:tcBorders>
            <w:shd w:val="clear" w:color="auto" w:fill="auto"/>
            <w:vAlign w:val="center"/>
          </w:tcPr>
          <w:p w14:paraId="55BE448C" w14:textId="77777777" w:rsidR="00026119" w:rsidRPr="008E56A7" w:rsidRDefault="00026119" w:rsidP="00613669">
            <w:pPr>
              <w:pStyle w:val="1fd"/>
              <w:widowControl w:val="0"/>
              <w:spacing w:after="0" w:line="240" w:lineRule="auto"/>
              <w:ind w:left="-57" w:right="-57"/>
              <w:jc w:val="center"/>
              <w:rPr>
                <w:bCs/>
                <w:color w:val="auto"/>
                <w:sz w:val="28"/>
                <w:szCs w:val="28"/>
              </w:rPr>
            </w:pPr>
          </w:p>
        </w:tc>
        <w:tc>
          <w:tcPr>
            <w:tcW w:w="136" w:type="pct"/>
            <w:tcBorders>
              <w:top w:val="single" w:sz="4" w:space="0" w:color="000000"/>
              <w:left w:val="single" w:sz="4" w:space="0" w:color="auto"/>
              <w:bottom w:val="single" w:sz="4" w:space="0" w:color="auto"/>
              <w:right w:val="single" w:sz="4" w:space="0" w:color="auto"/>
            </w:tcBorders>
            <w:shd w:val="clear" w:color="auto" w:fill="auto"/>
            <w:vAlign w:val="center"/>
          </w:tcPr>
          <w:p w14:paraId="67B8EB02" w14:textId="0AFC2722"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w:t>
            </w:r>
          </w:p>
        </w:tc>
        <w:tc>
          <w:tcPr>
            <w:tcW w:w="13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BD5F97D" w14:textId="0675E84C"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w:t>
            </w:r>
          </w:p>
        </w:tc>
        <w:tc>
          <w:tcPr>
            <w:tcW w:w="13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4321C24" w14:textId="745D4DC6"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III</w:t>
            </w:r>
          </w:p>
        </w:tc>
        <w:tc>
          <w:tcPr>
            <w:tcW w:w="175" w:type="pct"/>
            <w:tcBorders>
              <w:top w:val="single" w:sz="4" w:space="0" w:color="000000"/>
              <w:left w:val="single" w:sz="4" w:space="0" w:color="auto"/>
              <w:bottom w:val="single" w:sz="4" w:space="0" w:color="auto"/>
              <w:right w:val="single" w:sz="4" w:space="0" w:color="000000"/>
            </w:tcBorders>
            <w:shd w:val="clear" w:color="auto" w:fill="auto"/>
            <w:vAlign w:val="center"/>
          </w:tcPr>
          <w:p w14:paraId="4C984215" w14:textId="3A7D9E8A"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IV</w:t>
            </w:r>
          </w:p>
        </w:tc>
        <w:tc>
          <w:tcPr>
            <w:tcW w:w="635" w:type="pct"/>
            <w:gridSpan w:val="2"/>
            <w:vMerge/>
            <w:tcBorders>
              <w:left w:val="single" w:sz="4" w:space="0" w:color="000000"/>
              <w:bottom w:val="single" w:sz="4" w:space="0" w:color="auto"/>
              <w:right w:val="single" w:sz="4" w:space="0" w:color="000000"/>
            </w:tcBorders>
            <w:shd w:val="clear" w:color="auto" w:fill="auto"/>
            <w:vAlign w:val="center"/>
          </w:tcPr>
          <w:p w14:paraId="7F589522" w14:textId="6C712B55" w:rsidR="00026119" w:rsidRPr="008E56A7" w:rsidRDefault="00026119" w:rsidP="00613669">
            <w:pPr>
              <w:pStyle w:val="1fd"/>
              <w:widowControl w:val="0"/>
              <w:spacing w:after="0" w:line="240" w:lineRule="auto"/>
              <w:ind w:left="-57" w:right="-57"/>
              <w:jc w:val="center"/>
              <w:rPr>
                <w:bCs/>
                <w:color w:val="auto"/>
                <w:sz w:val="28"/>
                <w:szCs w:val="28"/>
                <w:lang w:val="en-US"/>
              </w:rPr>
            </w:pPr>
          </w:p>
        </w:tc>
        <w:tc>
          <w:tcPr>
            <w:tcW w:w="319" w:type="pct"/>
            <w:vMerge/>
            <w:tcBorders>
              <w:left w:val="single" w:sz="4" w:space="0" w:color="000000"/>
              <w:bottom w:val="single" w:sz="4" w:space="0" w:color="auto"/>
              <w:right w:val="single" w:sz="4" w:space="0" w:color="000000"/>
            </w:tcBorders>
            <w:shd w:val="clear" w:color="auto" w:fill="auto"/>
            <w:vAlign w:val="center"/>
          </w:tcPr>
          <w:p w14:paraId="045E373C" w14:textId="77777777" w:rsidR="00026119" w:rsidRPr="008E56A7" w:rsidRDefault="00026119" w:rsidP="00613669">
            <w:pPr>
              <w:pStyle w:val="1fd"/>
              <w:widowControl w:val="0"/>
              <w:spacing w:after="0" w:line="240" w:lineRule="auto"/>
              <w:ind w:left="-57" w:right="-57"/>
              <w:jc w:val="center"/>
              <w:rPr>
                <w:bCs/>
                <w:color w:val="auto"/>
                <w:sz w:val="28"/>
                <w:szCs w:val="28"/>
                <w:lang w:val="en-US"/>
              </w:rPr>
            </w:pPr>
          </w:p>
        </w:tc>
        <w:tc>
          <w:tcPr>
            <w:tcW w:w="275" w:type="pct"/>
            <w:vMerge/>
            <w:tcBorders>
              <w:left w:val="single" w:sz="4" w:space="0" w:color="000000"/>
              <w:bottom w:val="single" w:sz="4" w:space="0" w:color="auto"/>
              <w:right w:val="single" w:sz="4" w:space="0" w:color="000000"/>
            </w:tcBorders>
            <w:shd w:val="clear" w:color="auto" w:fill="auto"/>
            <w:vAlign w:val="center"/>
          </w:tcPr>
          <w:p w14:paraId="2D79B245" w14:textId="77777777" w:rsidR="00026119" w:rsidRPr="008E56A7" w:rsidRDefault="00026119" w:rsidP="00613669">
            <w:pPr>
              <w:pStyle w:val="1fd"/>
              <w:widowControl w:val="0"/>
              <w:spacing w:after="0" w:line="240" w:lineRule="auto"/>
              <w:ind w:left="-57" w:right="-57"/>
              <w:jc w:val="center"/>
              <w:rPr>
                <w:bCs/>
                <w:color w:val="auto"/>
                <w:sz w:val="28"/>
                <w:szCs w:val="28"/>
                <w:lang w:val="en-US"/>
              </w:rPr>
            </w:pPr>
          </w:p>
        </w:tc>
        <w:tc>
          <w:tcPr>
            <w:tcW w:w="286" w:type="pct"/>
            <w:vMerge/>
            <w:tcBorders>
              <w:left w:val="single" w:sz="4" w:space="0" w:color="000000"/>
              <w:bottom w:val="single" w:sz="4" w:space="0" w:color="auto"/>
              <w:right w:val="single" w:sz="4" w:space="0" w:color="000000"/>
            </w:tcBorders>
            <w:shd w:val="clear" w:color="auto" w:fill="auto"/>
            <w:vAlign w:val="center"/>
          </w:tcPr>
          <w:p w14:paraId="30B8C0C2" w14:textId="77777777" w:rsidR="00026119" w:rsidRPr="008E56A7" w:rsidRDefault="00026119" w:rsidP="00613669">
            <w:pPr>
              <w:pStyle w:val="1fd"/>
              <w:widowControl w:val="0"/>
              <w:spacing w:after="0" w:line="240" w:lineRule="auto"/>
              <w:ind w:left="-57" w:right="-57"/>
              <w:jc w:val="center"/>
              <w:rPr>
                <w:bCs/>
                <w:color w:val="auto"/>
                <w:sz w:val="28"/>
                <w:szCs w:val="28"/>
                <w:lang w:val="en-US"/>
              </w:rPr>
            </w:pPr>
          </w:p>
        </w:tc>
        <w:tc>
          <w:tcPr>
            <w:tcW w:w="195" w:type="pct"/>
            <w:vMerge/>
            <w:tcBorders>
              <w:left w:val="single" w:sz="4" w:space="0" w:color="000000"/>
              <w:bottom w:val="single" w:sz="4" w:space="0" w:color="auto"/>
              <w:right w:val="single" w:sz="4" w:space="0" w:color="000000"/>
            </w:tcBorders>
            <w:shd w:val="clear" w:color="auto" w:fill="auto"/>
          </w:tcPr>
          <w:p w14:paraId="3AC79517" w14:textId="77777777" w:rsidR="00026119" w:rsidRPr="008E56A7" w:rsidRDefault="00026119" w:rsidP="00613669">
            <w:pPr>
              <w:pStyle w:val="1fd"/>
              <w:widowControl w:val="0"/>
              <w:spacing w:after="0" w:line="240" w:lineRule="auto"/>
              <w:rPr>
                <w:bCs/>
                <w:color w:val="auto"/>
                <w:sz w:val="28"/>
                <w:szCs w:val="28"/>
              </w:rPr>
            </w:pPr>
          </w:p>
        </w:tc>
      </w:tr>
      <w:tr w:rsidR="00A20906" w:rsidRPr="008E56A7" w14:paraId="78731C69" w14:textId="77777777" w:rsidTr="007501D8">
        <w:trPr>
          <w:trHeight w:val="323"/>
          <w:jc w:val="center"/>
        </w:trPr>
        <w:tc>
          <w:tcPr>
            <w:tcW w:w="175" w:type="pct"/>
            <w:vMerge/>
            <w:tcBorders>
              <w:left w:val="single" w:sz="4" w:space="0" w:color="000000"/>
              <w:right w:val="single" w:sz="4" w:space="0" w:color="000000"/>
            </w:tcBorders>
            <w:shd w:val="clear" w:color="auto" w:fill="auto"/>
          </w:tcPr>
          <w:p w14:paraId="3610B231" w14:textId="77777777" w:rsidR="00026119" w:rsidRPr="008E56A7" w:rsidRDefault="0002611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tcPr>
          <w:p w14:paraId="3990D340" w14:textId="77777777" w:rsidR="00026119" w:rsidRPr="008E56A7" w:rsidRDefault="00026119" w:rsidP="00613669">
            <w:pPr>
              <w:pStyle w:val="1fd"/>
              <w:widowControl w:val="0"/>
              <w:spacing w:after="0" w:line="240" w:lineRule="auto"/>
              <w:jc w:val="both"/>
              <w:rPr>
                <w:rFonts w:eastAsia="Calibri"/>
                <w:bCs/>
                <w:color w:val="auto"/>
                <w:sz w:val="28"/>
                <w:szCs w:val="28"/>
                <w:lang w:eastAsia="en-US"/>
              </w:rPr>
            </w:pPr>
          </w:p>
        </w:tc>
        <w:tc>
          <w:tcPr>
            <w:tcW w:w="332" w:type="pct"/>
            <w:vMerge/>
            <w:tcBorders>
              <w:left w:val="single" w:sz="4" w:space="0" w:color="000000"/>
              <w:bottom w:val="single" w:sz="4" w:space="0" w:color="000000"/>
              <w:right w:val="single" w:sz="4" w:space="0" w:color="000000"/>
            </w:tcBorders>
            <w:shd w:val="clear" w:color="auto" w:fill="auto"/>
          </w:tcPr>
          <w:p w14:paraId="040502BD" w14:textId="77777777" w:rsidR="00026119" w:rsidRPr="008E56A7" w:rsidRDefault="00026119"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auto"/>
              <w:right w:val="single" w:sz="4" w:space="0" w:color="000000"/>
            </w:tcBorders>
            <w:shd w:val="clear" w:color="auto" w:fill="auto"/>
          </w:tcPr>
          <w:p w14:paraId="4F46C0E2" w14:textId="77777777" w:rsidR="00026119" w:rsidRPr="008E56A7" w:rsidRDefault="00026119" w:rsidP="00613669">
            <w:pPr>
              <w:pStyle w:val="1fd"/>
              <w:widowControl w:val="0"/>
              <w:spacing w:after="0" w:line="240" w:lineRule="auto"/>
              <w:ind w:left="-57" w:right="-57"/>
              <w:rPr>
                <w:bCs/>
                <w:color w:val="auto"/>
                <w:sz w:val="28"/>
                <w:szCs w:val="28"/>
              </w:rPr>
            </w:pP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68628F17" w14:textId="50DC9B85" w:rsidR="00026119" w:rsidRPr="008E56A7" w:rsidRDefault="00024FF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81" w:type="pct"/>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28186243" w14:textId="417C191F" w:rsidR="00026119" w:rsidRPr="008E56A7" w:rsidRDefault="00024FF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6" w:type="pct"/>
            <w:tcBorders>
              <w:top w:val="single" w:sz="4" w:space="0" w:color="000000"/>
              <w:left w:val="single" w:sz="4" w:space="0" w:color="auto"/>
              <w:bottom w:val="single" w:sz="4" w:space="0" w:color="auto"/>
              <w:right w:val="single" w:sz="4" w:space="0" w:color="auto"/>
            </w:tcBorders>
            <w:shd w:val="clear" w:color="auto" w:fill="auto"/>
            <w:vAlign w:val="center"/>
          </w:tcPr>
          <w:p w14:paraId="33A8EBE4" w14:textId="73E7BE18" w:rsidR="00026119" w:rsidRPr="008E56A7" w:rsidRDefault="00775743" w:rsidP="00613669">
            <w:pPr>
              <w:pStyle w:val="1fd"/>
              <w:widowControl w:val="0"/>
              <w:spacing w:after="0" w:line="240" w:lineRule="auto"/>
              <w:ind w:left="-57" w:right="-57"/>
              <w:jc w:val="center"/>
              <w:rPr>
                <w:bCs/>
                <w:color w:val="auto"/>
                <w:sz w:val="28"/>
                <w:szCs w:val="28"/>
              </w:rPr>
            </w:pPr>
            <w:r w:rsidRPr="008E56A7">
              <w:rPr>
                <w:bCs/>
                <w:color w:val="auto"/>
                <w:sz w:val="28"/>
                <w:szCs w:val="28"/>
              </w:rPr>
              <w:t>0</w:t>
            </w:r>
          </w:p>
        </w:tc>
        <w:tc>
          <w:tcPr>
            <w:tcW w:w="13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10F0DB7" w14:textId="1C748705" w:rsidR="00026119" w:rsidRPr="008E56A7" w:rsidRDefault="00775743" w:rsidP="00613669">
            <w:pPr>
              <w:pStyle w:val="1fd"/>
              <w:widowControl w:val="0"/>
              <w:spacing w:after="0" w:line="240" w:lineRule="auto"/>
              <w:ind w:left="-57" w:right="-57"/>
              <w:jc w:val="center"/>
              <w:rPr>
                <w:bCs/>
                <w:color w:val="auto"/>
                <w:sz w:val="28"/>
                <w:szCs w:val="28"/>
              </w:rPr>
            </w:pPr>
            <w:r w:rsidRPr="008E56A7">
              <w:rPr>
                <w:bCs/>
                <w:color w:val="auto"/>
                <w:sz w:val="28"/>
                <w:szCs w:val="28"/>
              </w:rPr>
              <w:t>50</w:t>
            </w:r>
          </w:p>
        </w:tc>
        <w:tc>
          <w:tcPr>
            <w:tcW w:w="13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62F62C3" w14:textId="3D6C9EA9" w:rsidR="00026119" w:rsidRPr="008E56A7" w:rsidRDefault="00775743" w:rsidP="00613669">
            <w:pPr>
              <w:pStyle w:val="1fd"/>
              <w:widowControl w:val="0"/>
              <w:spacing w:after="0" w:line="240" w:lineRule="auto"/>
              <w:ind w:left="-57" w:right="-57"/>
              <w:jc w:val="center"/>
              <w:rPr>
                <w:bCs/>
                <w:color w:val="auto"/>
                <w:sz w:val="28"/>
                <w:szCs w:val="28"/>
              </w:rPr>
            </w:pPr>
            <w:r w:rsidRPr="008E56A7">
              <w:rPr>
                <w:bCs/>
                <w:color w:val="auto"/>
                <w:sz w:val="28"/>
                <w:szCs w:val="28"/>
              </w:rPr>
              <w:t>50</w:t>
            </w:r>
          </w:p>
        </w:tc>
        <w:tc>
          <w:tcPr>
            <w:tcW w:w="175" w:type="pct"/>
            <w:tcBorders>
              <w:top w:val="single" w:sz="4" w:space="0" w:color="000000"/>
              <w:left w:val="single" w:sz="4" w:space="0" w:color="auto"/>
              <w:bottom w:val="single" w:sz="4" w:space="0" w:color="auto"/>
              <w:right w:val="single" w:sz="4" w:space="0" w:color="000000"/>
            </w:tcBorders>
            <w:shd w:val="clear" w:color="auto" w:fill="auto"/>
            <w:vAlign w:val="center"/>
          </w:tcPr>
          <w:p w14:paraId="1E39338C" w14:textId="0B0F9D0D" w:rsidR="00026119" w:rsidRPr="008E56A7" w:rsidRDefault="00775743"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63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A7E7650" w14:textId="7108C586" w:rsidR="00026119" w:rsidRPr="008E56A7" w:rsidRDefault="00775743"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708DA9F6" w14:textId="788EA2A8" w:rsidR="00026119" w:rsidRPr="008E56A7" w:rsidRDefault="00775743"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14:paraId="05BE267A" w14:textId="13030656" w:rsidR="00026119" w:rsidRPr="008E56A7" w:rsidRDefault="00775743"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86" w:type="pct"/>
            <w:tcBorders>
              <w:top w:val="single" w:sz="4" w:space="0" w:color="auto"/>
              <w:left w:val="single" w:sz="4" w:space="0" w:color="000000"/>
              <w:bottom w:val="single" w:sz="4" w:space="0" w:color="auto"/>
              <w:right w:val="single" w:sz="4" w:space="0" w:color="000000"/>
            </w:tcBorders>
            <w:shd w:val="clear" w:color="auto" w:fill="auto"/>
            <w:vAlign w:val="center"/>
          </w:tcPr>
          <w:p w14:paraId="6AD6BD35" w14:textId="7616DC18" w:rsidR="00026119" w:rsidRPr="008E56A7" w:rsidRDefault="00775743"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95" w:type="pct"/>
            <w:tcBorders>
              <w:top w:val="single" w:sz="4" w:space="0" w:color="auto"/>
              <w:left w:val="single" w:sz="4" w:space="0" w:color="000000"/>
              <w:bottom w:val="single" w:sz="4" w:space="0" w:color="000000"/>
              <w:right w:val="single" w:sz="4" w:space="0" w:color="000000"/>
            </w:tcBorders>
            <w:shd w:val="clear" w:color="auto" w:fill="auto"/>
          </w:tcPr>
          <w:p w14:paraId="4B257E82" w14:textId="77777777" w:rsidR="00026119" w:rsidRPr="008E56A7" w:rsidRDefault="00026119" w:rsidP="00613669">
            <w:pPr>
              <w:pStyle w:val="1fd"/>
              <w:widowControl w:val="0"/>
              <w:spacing w:after="0" w:line="240" w:lineRule="auto"/>
              <w:rPr>
                <w:bCs/>
                <w:color w:val="auto"/>
                <w:sz w:val="28"/>
                <w:szCs w:val="28"/>
              </w:rPr>
            </w:pPr>
          </w:p>
        </w:tc>
      </w:tr>
      <w:tr w:rsidR="00A20906" w:rsidRPr="008E56A7" w14:paraId="7875DA9A" w14:textId="77777777" w:rsidTr="007501D8">
        <w:trPr>
          <w:trHeight w:val="115"/>
          <w:jc w:val="center"/>
        </w:trPr>
        <w:tc>
          <w:tcPr>
            <w:tcW w:w="17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10D8131" w14:textId="77777777" w:rsidR="00026119" w:rsidRPr="008E56A7" w:rsidRDefault="00026119" w:rsidP="00613669">
            <w:pPr>
              <w:pStyle w:val="14"/>
              <w:widowControl w:val="0"/>
              <w:spacing w:after="0" w:line="240" w:lineRule="auto"/>
              <w:ind w:left="0"/>
              <w:contextualSpacing w:val="0"/>
              <w:jc w:val="right"/>
              <w:rPr>
                <w:rFonts w:ascii="Times New Roman" w:hAnsi="Times New Roman"/>
                <w:bCs/>
                <w:sz w:val="28"/>
                <w:szCs w:val="28"/>
                <w:lang w:val="en-US"/>
              </w:rPr>
            </w:pPr>
            <w:bookmarkStart w:id="15" w:name="_Hlk127540874"/>
            <w:r w:rsidRPr="008E56A7">
              <w:rPr>
                <w:rFonts w:ascii="Times New Roman" w:hAnsi="Times New Roman"/>
                <w:bCs/>
                <w:sz w:val="28"/>
                <w:szCs w:val="28"/>
              </w:rPr>
              <w:t>3</w:t>
            </w:r>
            <w:r w:rsidRPr="008E56A7">
              <w:rPr>
                <w:rFonts w:ascii="Times New Roman" w:hAnsi="Times New Roman"/>
                <w:bCs/>
                <w:sz w:val="28"/>
                <w:szCs w:val="28"/>
                <w:lang w:val="en-US"/>
              </w:rPr>
              <w:t>.</w:t>
            </w:r>
          </w:p>
        </w:tc>
        <w:tc>
          <w:tcPr>
            <w:tcW w:w="1223"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E21D95D" w14:textId="77777777" w:rsidR="00026119" w:rsidRPr="008E56A7" w:rsidRDefault="00026119" w:rsidP="00613669">
            <w:pPr>
              <w:pStyle w:val="1fd"/>
              <w:widowControl w:val="0"/>
              <w:spacing w:after="0" w:line="240" w:lineRule="auto"/>
              <w:jc w:val="both"/>
              <w:rPr>
                <w:rFonts w:eastAsia="Calibri"/>
                <w:bCs/>
                <w:color w:val="auto"/>
                <w:sz w:val="28"/>
                <w:szCs w:val="28"/>
                <w:lang w:eastAsia="en-US"/>
              </w:rPr>
            </w:pPr>
            <w:bookmarkStart w:id="16" w:name="_Hlk127540845"/>
            <w:r w:rsidRPr="008E56A7">
              <w:rPr>
                <w:bCs/>
                <w:color w:val="auto"/>
                <w:sz w:val="28"/>
                <w:szCs w:val="28"/>
              </w:rPr>
              <w:t>Основное мероприятие 03. Цифровое государственное управление</w:t>
            </w:r>
            <w:bookmarkEnd w:id="16"/>
          </w:p>
        </w:tc>
        <w:tc>
          <w:tcPr>
            <w:tcW w:w="332"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39CB733" w14:textId="77777777" w:rsidR="00026119" w:rsidRPr="008E56A7" w:rsidRDefault="00026119" w:rsidP="00613669">
            <w:pPr>
              <w:pStyle w:val="1fd"/>
              <w:widowControl w:val="0"/>
              <w:spacing w:after="0" w:line="240" w:lineRule="auto"/>
              <w:jc w:val="center"/>
              <w:rPr>
                <w:bCs/>
                <w:color w:val="auto"/>
                <w:sz w:val="28"/>
                <w:szCs w:val="28"/>
              </w:rPr>
            </w:pPr>
            <w:r w:rsidRPr="008E56A7">
              <w:rPr>
                <w:bCs/>
                <w:color w:val="auto"/>
                <w:sz w:val="28"/>
                <w:szCs w:val="28"/>
              </w:rPr>
              <w:t>2023-2027</w:t>
            </w:r>
          </w:p>
        </w:tc>
        <w:tc>
          <w:tcPr>
            <w:tcW w:w="502" w:type="pct"/>
            <w:tcBorders>
              <w:top w:val="single" w:sz="4" w:space="0" w:color="auto"/>
              <w:left w:val="single" w:sz="4" w:space="0" w:color="000000"/>
              <w:bottom w:val="single" w:sz="4" w:space="0" w:color="000000"/>
              <w:right w:val="single" w:sz="4" w:space="0" w:color="000000"/>
            </w:tcBorders>
            <w:shd w:val="clear" w:color="auto" w:fill="auto"/>
          </w:tcPr>
          <w:p w14:paraId="5E2D12FE" w14:textId="77777777" w:rsidR="00026119" w:rsidRPr="008E56A7" w:rsidRDefault="00026119" w:rsidP="00613669">
            <w:pPr>
              <w:pStyle w:val="1fd"/>
              <w:widowControl w:val="0"/>
              <w:spacing w:after="0" w:line="240" w:lineRule="auto"/>
              <w:ind w:left="-57" w:right="-57"/>
              <w:rPr>
                <w:bCs/>
                <w:color w:val="auto"/>
                <w:sz w:val="28"/>
                <w:szCs w:val="28"/>
              </w:rPr>
            </w:pPr>
            <w:r w:rsidRPr="008E56A7">
              <w:rPr>
                <w:bCs/>
                <w:color w:val="auto"/>
                <w:sz w:val="28"/>
                <w:szCs w:val="28"/>
              </w:rPr>
              <w:t>Итого, в том числе:</w:t>
            </w:r>
          </w:p>
        </w:tc>
        <w:tc>
          <w:tcPr>
            <w:tcW w:w="296" w:type="pct"/>
            <w:tcBorders>
              <w:top w:val="single" w:sz="4" w:space="0" w:color="auto"/>
              <w:left w:val="single" w:sz="4" w:space="0" w:color="000000"/>
              <w:bottom w:val="single" w:sz="4" w:space="0" w:color="000000"/>
              <w:right w:val="single" w:sz="4" w:space="0" w:color="000000"/>
            </w:tcBorders>
            <w:shd w:val="clear" w:color="auto" w:fill="auto"/>
            <w:vAlign w:val="center"/>
          </w:tcPr>
          <w:p w14:paraId="023E70AB" w14:textId="451AB9DB"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7142,50</w:t>
            </w:r>
          </w:p>
        </w:tc>
        <w:tc>
          <w:tcPr>
            <w:tcW w:w="762" w:type="pct"/>
            <w:gridSpan w:val="8"/>
            <w:tcBorders>
              <w:top w:val="single" w:sz="4" w:space="0" w:color="auto"/>
              <w:left w:val="single" w:sz="4" w:space="0" w:color="000000"/>
              <w:bottom w:val="single" w:sz="4" w:space="0" w:color="000000"/>
              <w:right w:val="single" w:sz="4" w:space="0" w:color="000000"/>
            </w:tcBorders>
            <w:vAlign w:val="center"/>
          </w:tcPr>
          <w:p w14:paraId="30751428" w14:textId="2D58EFFC"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1628,50</w:t>
            </w:r>
          </w:p>
        </w:tc>
        <w:tc>
          <w:tcPr>
            <w:tcW w:w="635"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169319AE" w14:textId="47FB5FD4"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1378,50</w:t>
            </w:r>
          </w:p>
        </w:tc>
        <w:tc>
          <w:tcPr>
            <w:tcW w:w="319" w:type="pct"/>
            <w:tcBorders>
              <w:top w:val="single" w:sz="4" w:space="0" w:color="auto"/>
              <w:left w:val="single" w:sz="4" w:space="0" w:color="000000"/>
              <w:bottom w:val="single" w:sz="4" w:space="0" w:color="000000"/>
              <w:right w:val="single" w:sz="4" w:space="0" w:color="000000"/>
            </w:tcBorders>
            <w:shd w:val="clear" w:color="auto" w:fill="auto"/>
            <w:vAlign w:val="center"/>
          </w:tcPr>
          <w:p w14:paraId="244CD5D8" w14:textId="11981439"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1378,50</w:t>
            </w:r>
          </w:p>
        </w:tc>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14:paraId="32B48AB3" w14:textId="124C77C5"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1378,50</w:t>
            </w:r>
          </w:p>
        </w:tc>
        <w:tc>
          <w:tcPr>
            <w:tcW w:w="286" w:type="pct"/>
            <w:tcBorders>
              <w:top w:val="single" w:sz="4" w:space="0" w:color="auto"/>
              <w:left w:val="single" w:sz="4" w:space="0" w:color="000000"/>
              <w:bottom w:val="single" w:sz="4" w:space="0" w:color="000000"/>
              <w:right w:val="single" w:sz="4" w:space="0" w:color="000000"/>
            </w:tcBorders>
            <w:shd w:val="clear" w:color="auto" w:fill="auto"/>
            <w:vAlign w:val="center"/>
          </w:tcPr>
          <w:p w14:paraId="5339B697" w14:textId="1A9B88BA"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1378,50</w:t>
            </w:r>
          </w:p>
        </w:tc>
        <w:tc>
          <w:tcPr>
            <w:tcW w:w="19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81E9638" w14:textId="77777777" w:rsidR="00026119" w:rsidRPr="008E56A7" w:rsidRDefault="00026119" w:rsidP="00613669">
            <w:pPr>
              <w:pStyle w:val="1fd"/>
              <w:widowControl w:val="0"/>
              <w:spacing w:after="0" w:line="240" w:lineRule="auto"/>
              <w:rPr>
                <w:bCs/>
                <w:color w:val="auto"/>
                <w:sz w:val="28"/>
                <w:szCs w:val="28"/>
              </w:rPr>
            </w:pPr>
          </w:p>
        </w:tc>
      </w:tr>
      <w:tr w:rsidR="00A20906" w:rsidRPr="008E56A7" w14:paraId="20500B0B" w14:textId="77777777" w:rsidTr="007501D8">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shd w:val="clear" w:color="auto" w:fill="auto"/>
          </w:tcPr>
          <w:p w14:paraId="5C50343D" w14:textId="77777777" w:rsidR="00026119" w:rsidRPr="008E56A7" w:rsidRDefault="0002611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tcPr>
          <w:p w14:paraId="0BF0F064" w14:textId="77777777" w:rsidR="00026119" w:rsidRPr="008E56A7" w:rsidRDefault="00026119" w:rsidP="00613669">
            <w:pPr>
              <w:pStyle w:val="1fd"/>
              <w:widowControl w:val="0"/>
              <w:spacing w:after="0" w:line="240" w:lineRule="auto"/>
              <w:jc w:val="both"/>
              <w:rPr>
                <w:rFonts w:eastAsia="Calibri"/>
                <w:bCs/>
                <w:color w:val="auto"/>
                <w:sz w:val="28"/>
                <w:szCs w:val="28"/>
                <w:lang w:eastAsia="en-US"/>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tcPr>
          <w:p w14:paraId="3542D2D8" w14:textId="77777777" w:rsidR="00026119" w:rsidRPr="008E56A7" w:rsidRDefault="00026119"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01AB69B1" w14:textId="77777777" w:rsidR="00026119" w:rsidRPr="008E56A7" w:rsidRDefault="00026119" w:rsidP="00613669">
            <w:pPr>
              <w:pStyle w:val="1fd"/>
              <w:widowControl w:val="0"/>
              <w:spacing w:after="0" w:line="240" w:lineRule="auto"/>
              <w:ind w:left="-57" w:right="-57"/>
              <w:rPr>
                <w:bCs/>
                <w:color w:val="auto"/>
                <w:sz w:val="28"/>
                <w:szCs w:val="28"/>
                <w:lang w:val="en-US"/>
              </w:rPr>
            </w:pPr>
            <w:r w:rsidRPr="008E56A7">
              <w:rPr>
                <w:bCs/>
                <w:color w:val="auto"/>
                <w:sz w:val="28"/>
                <w:szCs w:val="28"/>
              </w:rPr>
              <w:t>Средства бюджета муниципального образования</w:t>
            </w:r>
          </w:p>
          <w:p w14:paraId="28026CB7" w14:textId="77777777" w:rsidR="00D865FA" w:rsidRPr="008E56A7" w:rsidRDefault="00D865FA" w:rsidP="00613669">
            <w:pPr>
              <w:pStyle w:val="1fd"/>
              <w:widowControl w:val="0"/>
              <w:spacing w:after="0" w:line="240" w:lineRule="auto"/>
              <w:ind w:left="-57" w:right="-57"/>
              <w:rPr>
                <w:bCs/>
                <w:color w:val="auto"/>
                <w:sz w:val="28"/>
                <w:szCs w:val="28"/>
                <w:lang w:val="en-US"/>
              </w:rPr>
            </w:pPr>
          </w:p>
          <w:p w14:paraId="5F9F69E1" w14:textId="77777777" w:rsidR="00D865FA" w:rsidRPr="008E56A7" w:rsidRDefault="00D865FA" w:rsidP="00613669">
            <w:pPr>
              <w:pStyle w:val="1fd"/>
              <w:widowControl w:val="0"/>
              <w:spacing w:after="0" w:line="240" w:lineRule="auto"/>
              <w:ind w:left="-57" w:right="-57"/>
              <w:rPr>
                <w:bCs/>
                <w:color w:val="auto"/>
                <w:sz w:val="28"/>
                <w:szCs w:val="28"/>
                <w:lang w:val="en-US"/>
              </w:rPr>
            </w:pP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DCC89" w14:textId="5BD8F7F9"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7142,50</w:t>
            </w:r>
          </w:p>
        </w:tc>
        <w:tc>
          <w:tcPr>
            <w:tcW w:w="762" w:type="pct"/>
            <w:gridSpan w:val="8"/>
            <w:tcBorders>
              <w:top w:val="single" w:sz="4" w:space="0" w:color="000000"/>
              <w:left w:val="single" w:sz="4" w:space="0" w:color="000000"/>
              <w:bottom w:val="single" w:sz="4" w:space="0" w:color="000000"/>
              <w:right w:val="single" w:sz="4" w:space="0" w:color="000000"/>
            </w:tcBorders>
            <w:vAlign w:val="center"/>
          </w:tcPr>
          <w:p w14:paraId="038C578D" w14:textId="2DADF256"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1628,50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075D0B" w14:textId="05368FC8"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1378,50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94EE5" w14:textId="1936AA86"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1378,50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484EC" w14:textId="6138995D"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1378,50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C5ADB" w14:textId="536077F3"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1378,50</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1E86469F" w14:textId="77777777" w:rsidR="00026119" w:rsidRPr="008E56A7" w:rsidRDefault="00026119" w:rsidP="00613669">
            <w:pPr>
              <w:pStyle w:val="1fd"/>
              <w:widowControl w:val="0"/>
              <w:spacing w:after="0" w:line="240" w:lineRule="auto"/>
              <w:rPr>
                <w:bCs/>
                <w:color w:val="auto"/>
                <w:sz w:val="28"/>
                <w:szCs w:val="28"/>
              </w:rPr>
            </w:pPr>
          </w:p>
        </w:tc>
      </w:tr>
      <w:tr w:rsidR="00A20906" w:rsidRPr="008E56A7" w14:paraId="15A45A8A" w14:textId="77777777" w:rsidTr="007501D8">
        <w:trPr>
          <w:trHeight w:val="353"/>
          <w:jc w:val="center"/>
        </w:trPr>
        <w:tc>
          <w:tcPr>
            <w:tcW w:w="175" w:type="pct"/>
            <w:vMerge w:val="restart"/>
            <w:tcBorders>
              <w:top w:val="single" w:sz="4" w:space="0" w:color="000000"/>
              <w:left w:val="single" w:sz="4" w:space="0" w:color="000000"/>
              <w:right w:val="single" w:sz="4" w:space="0" w:color="000000"/>
            </w:tcBorders>
            <w:shd w:val="clear" w:color="auto" w:fill="auto"/>
          </w:tcPr>
          <w:p w14:paraId="39C47133" w14:textId="77777777" w:rsidR="00026119" w:rsidRPr="008E56A7" w:rsidRDefault="00026119" w:rsidP="00613669">
            <w:pPr>
              <w:pStyle w:val="14"/>
              <w:widowControl w:val="0"/>
              <w:spacing w:after="0" w:line="240" w:lineRule="auto"/>
              <w:ind w:left="0"/>
              <w:contextualSpacing w:val="0"/>
              <w:jc w:val="right"/>
              <w:rPr>
                <w:rFonts w:ascii="Times New Roman" w:hAnsi="Times New Roman"/>
                <w:bCs/>
                <w:sz w:val="28"/>
                <w:szCs w:val="28"/>
              </w:rPr>
            </w:pPr>
            <w:bookmarkStart w:id="17" w:name="_Hlk127540962"/>
            <w:bookmarkEnd w:id="15"/>
            <w:r w:rsidRPr="008E56A7">
              <w:rPr>
                <w:rFonts w:ascii="Times New Roman" w:hAnsi="Times New Roman"/>
                <w:bCs/>
                <w:sz w:val="28"/>
                <w:szCs w:val="28"/>
              </w:rPr>
              <w:t>3.1.</w:t>
            </w:r>
          </w:p>
        </w:tc>
        <w:tc>
          <w:tcPr>
            <w:tcW w:w="1223" w:type="pct"/>
            <w:vMerge w:val="restart"/>
            <w:tcBorders>
              <w:top w:val="single" w:sz="4" w:space="0" w:color="000000"/>
              <w:left w:val="single" w:sz="4" w:space="0" w:color="000000"/>
              <w:right w:val="single" w:sz="4" w:space="0" w:color="000000"/>
            </w:tcBorders>
            <w:shd w:val="clear" w:color="auto" w:fill="auto"/>
          </w:tcPr>
          <w:p w14:paraId="403780F4" w14:textId="77777777" w:rsidR="00026119" w:rsidRPr="008E56A7" w:rsidRDefault="00026119" w:rsidP="00613669">
            <w:pPr>
              <w:pStyle w:val="1fd"/>
              <w:widowControl w:val="0"/>
              <w:spacing w:after="0" w:line="240" w:lineRule="auto"/>
              <w:jc w:val="both"/>
              <w:rPr>
                <w:rFonts w:eastAsia="Calibri"/>
                <w:bCs/>
                <w:color w:val="auto"/>
                <w:sz w:val="28"/>
                <w:szCs w:val="28"/>
                <w:lang w:eastAsia="en-US"/>
              </w:rPr>
            </w:pPr>
            <w:bookmarkStart w:id="18" w:name="_Hlk127540894"/>
            <w:r w:rsidRPr="008E56A7">
              <w:rPr>
                <w:rFonts w:eastAsia="Calibri"/>
                <w:bCs/>
                <w:color w:val="auto"/>
                <w:sz w:val="28"/>
                <w:szCs w:val="28"/>
                <w:lang w:eastAsia="en-US"/>
              </w:rPr>
              <w:t xml:space="preserve">Мероприятие </w:t>
            </w:r>
            <w:r w:rsidRPr="008E56A7">
              <w:rPr>
                <w:rFonts w:eastAsia="Calibri"/>
                <w:bCs/>
                <w:color w:val="auto"/>
                <w:sz w:val="28"/>
                <w:szCs w:val="28"/>
                <w:lang w:val="en-US" w:eastAsia="en-US"/>
              </w:rPr>
              <w:t>03.0</w:t>
            </w:r>
            <w:r w:rsidRPr="008E56A7">
              <w:rPr>
                <w:rFonts w:eastAsia="Calibri"/>
                <w:bCs/>
                <w:color w:val="auto"/>
                <w:sz w:val="28"/>
                <w:szCs w:val="28"/>
                <w:lang w:eastAsia="en-US"/>
              </w:rPr>
              <w:t>1. Обеспечение программными продуктами</w:t>
            </w:r>
            <w:bookmarkEnd w:id="18"/>
          </w:p>
        </w:tc>
        <w:tc>
          <w:tcPr>
            <w:tcW w:w="332" w:type="pct"/>
            <w:vMerge w:val="restart"/>
            <w:tcBorders>
              <w:top w:val="single" w:sz="4" w:space="0" w:color="000000"/>
              <w:left w:val="single" w:sz="4" w:space="0" w:color="000000"/>
              <w:right w:val="single" w:sz="4" w:space="0" w:color="000000"/>
            </w:tcBorders>
            <w:shd w:val="clear" w:color="auto" w:fill="auto"/>
          </w:tcPr>
          <w:p w14:paraId="2C5AD8CC" w14:textId="77777777" w:rsidR="00026119" w:rsidRPr="008E56A7" w:rsidRDefault="00026119" w:rsidP="00613669">
            <w:pPr>
              <w:pStyle w:val="1fd"/>
              <w:widowControl w:val="0"/>
              <w:spacing w:after="0" w:line="240" w:lineRule="auto"/>
              <w:jc w:val="center"/>
              <w:rPr>
                <w:bCs/>
                <w:color w:val="auto"/>
                <w:sz w:val="28"/>
                <w:szCs w:val="28"/>
              </w:rPr>
            </w:pPr>
            <w:r w:rsidRPr="008E56A7">
              <w:rPr>
                <w:bCs/>
                <w:color w:val="auto"/>
                <w:sz w:val="28"/>
                <w:szCs w:val="28"/>
              </w:rPr>
              <w:t>2023-2027</w:t>
            </w:r>
          </w:p>
        </w:tc>
        <w:tc>
          <w:tcPr>
            <w:tcW w:w="502" w:type="pct"/>
            <w:vMerge w:val="restart"/>
            <w:tcBorders>
              <w:top w:val="single" w:sz="4" w:space="0" w:color="000000"/>
              <w:left w:val="single" w:sz="4" w:space="0" w:color="000000"/>
              <w:right w:val="single" w:sz="4" w:space="0" w:color="000000"/>
            </w:tcBorders>
            <w:shd w:val="clear" w:color="auto" w:fill="auto"/>
          </w:tcPr>
          <w:p w14:paraId="343BE0E1" w14:textId="77777777" w:rsidR="00026119" w:rsidRPr="008E56A7" w:rsidRDefault="00026119" w:rsidP="00613669">
            <w:pPr>
              <w:pStyle w:val="1fd"/>
              <w:widowControl w:val="0"/>
              <w:spacing w:after="0" w:line="240" w:lineRule="auto"/>
              <w:ind w:left="-57" w:right="-57"/>
              <w:rPr>
                <w:bCs/>
                <w:color w:val="auto"/>
                <w:sz w:val="28"/>
                <w:szCs w:val="28"/>
              </w:rPr>
            </w:pPr>
            <w:r w:rsidRPr="008E56A7">
              <w:rPr>
                <w:bCs/>
                <w:color w:val="auto"/>
                <w:sz w:val="28"/>
                <w:szCs w:val="28"/>
              </w:rPr>
              <w:t>Средства бюджета муниципального образования</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ED840" w14:textId="36E68616"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5692,50</w:t>
            </w:r>
          </w:p>
        </w:tc>
        <w:tc>
          <w:tcPr>
            <w:tcW w:w="762" w:type="pct"/>
            <w:gridSpan w:val="8"/>
            <w:tcBorders>
              <w:top w:val="single" w:sz="4" w:space="0" w:color="000000"/>
              <w:left w:val="single" w:sz="4" w:space="0" w:color="000000"/>
              <w:bottom w:val="single" w:sz="4" w:space="0" w:color="auto"/>
              <w:right w:val="single" w:sz="4" w:space="0" w:color="000000"/>
            </w:tcBorders>
            <w:shd w:val="clear" w:color="auto" w:fill="auto"/>
            <w:vAlign w:val="center"/>
          </w:tcPr>
          <w:p w14:paraId="382AF827" w14:textId="44B2C78B"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1338,50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7EAF08" w14:textId="199DF943"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1088,50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DAEF6" w14:textId="5C704A0B"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1088,50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DB9CE" w14:textId="5AD56581"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1088,50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CDF4A5" w14:textId="47A3FA14"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1088,50</w:t>
            </w:r>
          </w:p>
        </w:tc>
        <w:tc>
          <w:tcPr>
            <w:tcW w:w="195" w:type="pct"/>
            <w:tcBorders>
              <w:top w:val="single" w:sz="4" w:space="0" w:color="000000"/>
              <w:left w:val="single" w:sz="4" w:space="0" w:color="000000"/>
              <w:bottom w:val="single" w:sz="4" w:space="0" w:color="000000"/>
              <w:right w:val="single" w:sz="4" w:space="0" w:color="000000"/>
            </w:tcBorders>
            <w:shd w:val="clear" w:color="auto" w:fill="auto"/>
          </w:tcPr>
          <w:p w14:paraId="7D2F2B7D" w14:textId="6787D290" w:rsidR="00026119" w:rsidRPr="008E56A7" w:rsidRDefault="00026119" w:rsidP="00613669">
            <w:pPr>
              <w:pStyle w:val="1fd"/>
              <w:widowControl w:val="0"/>
              <w:spacing w:after="0" w:line="240" w:lineRule="auto"/>
              <w:rPr>
                <w:bCs/>
                <w:color w:val="auto"/>
                <w:sz w:val="28"/>
                <w:szCs w:val="28"/>
              </w:rPr>
            </w:pPr>
          </w:p>
        </w:tc>
      </w:tr>
      <w:tr w:rsidR="00A20906" w:rsidRPr="008E56A7" w14:paraId="5AC67AB6" w14:textId="77777777" w:rsidTr="007501D8">
        <w:trPr>
          <w:trHeight w:val="353"/>
          <w:jc w:val="center"/>
        </w:trPr>
        <w:tc>
          <w:tcPr>
            <w:tcW w:w="175" w:type="pct"/>
            <w:vMerge/>
            <w:tcBorders>
              <w:top w:val="single" w:sz="4" w:space="0" w:color="000000"/>
              <w:left w:val="single" w:sz="4" w:space="0" w:color="000000"/>
              <w:right w:val="single" w:sz="4" w:space="0" w:color="000000"/>
            </w:tcBorders>
            <w:shd w:val="clear" w:color="auto" w:fill="auto"/>
          </w:tcPr>
          <w:p w14:paraId="6103D87C" w14:textId="77777777" w:rsidR="00026119" w:rsidRPr="008E56A7" w:rsidRDefault="0002611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top w:val="single" w:sz="4" w:space="0" w:color="000000"/>
              <w:left w:val="single" w:sz="4" w:space="0" w:color="000000"/>
              <w:right w:val="single" w:sz="4" w:space="0" w:color="000000"/>
            </w:tcBorders>
            <w:shd w:val="clear" w:color="auto" w:fill="auto"/>
          </w:tcPr>
          <w:p w14:paraId="6B9508AD" w14:textId="77777777" w:rsidR="00026119" w:rsidRPr="008E56A7" w:rsidRDefault="00026119" w:rsidP="00613669">
            <w:pPr>
              <w:pStyle w:val="1fd"/>
              <w:widowControl w:val="0"/>
              <w:spacing w:after="0" w:line="240" w:lineRule="auto"/>
              <w:jc w:val="both"/>
              <w:rPr>
                <w:rFonts w:eastAsia="Calibri"/>
                <w:bCs/>
                <w:color w:val="auto"/>
                <w:sz w:val="28"/>
                <w:szCs w:val="28"/>
                <w:lang w:eastAsia="en-US"/>
              </w:rPr>
            </w:pPr>
          </w:p>
        </w:tc>
        <w:tc>
          <w:tcPr>
            <w:tcW w:w="332" w:type="pct"/>
            <w:vMerge/>
            <w:tcBorders>
              <w:top w:val="single" w:sz="4" w:space="0" w:color="000000"/>
              <w:left w:val="single" w:sz="4" w:space="0" w:color="000000"/>
              <w:right w:val="single" w:sz="4" w:space="0" w:color="000000"/>
            </w:tcBorders>
            <w:shd w:val="clear" w:color="auto" w:fill="auto"/>
          </w:tcPr>
          <w:p w14:paraId="4F7AC9CF" w14:textId="77777777" w:rsidR="00026119" w:rsidRPr="008E56A7" w:rsidRDefault="00026119" w:rsidP="00613669">
            <w:pPr>
              <w:pStyle w:val="1fd"/>
              <w:widowControl w:val="0"/>
              <w:spacing w:after="0" w:line="240" w:lineRule="auto"/>
              <w:jc w:val="center"/>
              <w:rPr>
                <w:bCs/>
                <w:color w:val="auto"/>
                <w:sz w:val="28"/>
                <w:szCs w:val="28"/>
              </w:rPr>
            </w:pPr>
          </w:p>
        </w:tc>
        <w:tc>
          <w:tcPr>
            <w:tcW w:w="502" w:type="pct"/>
            <w:vMerge/>
            <w:tcBorders>
              <w:top w:val="single" w:sz="4" w:space="0" w:color="000000"/>
              <w:left w:val="single" w:sz="4" w:space="0" w:color="000000"/>
              <w:right w:val="single" w:sz="4" w:space="0" w:color="000000"/>
            </w:tcBorders>
            <w:shd w:val="clear" w:color="auto" w:fill="auto"/>
          </w:tcPr>
          <w:p w14:paraId="349CF8DF" w14:textId="77777777" w:rsidR="00026119" w:rsidRPr="008E56A7" w:rsidRDefault="00026119" w:rsidP="00613669">
            <w:pPr>
              <w:pStyle w:val="1fd"/>
              <w:widowControl w:val="0"/>
              <w:spacing w:after="0" w:line="240" w:lineRule="auto"/>
              <w:ind w:left="-57" w:right="-57"/>
              <w:rPr>
                <w:bCs/>
                <w:color w:val="auto"/>
                <w:sz w:val="28"/>
                <w:szCs w:val="28"/>
              </w:rPr>
            </w:pP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4415B" w14:textId="62C037D3" w:rsidR="00026119" w:rsidRPr="008E56A7" w:rsidRDefault="00A72BD4"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3942,50</w:t>
            </w:r>
          </w:p>
        </w:tc>
        <w:tc>
          <w:tcPr>
            <w:tcW w:w="762" w:type="pct"/>
            <w:gridSpan w:val="8"/>
            <w:tcBorders>
              <w:top w:val="single" w:sz="4" w:space="0" w:color="000000"/>
              <w:left w:val="single" w:sz="4" w:space="0" w:color="000000"/>
              <w:bottom w:val="single" w:sz="4" w:space="0" w:color="auto"/>
              <w:right w:val="single" w:sz="4" w:space="0" w:color="000000"/>
            </w:tcBorders>
            <w:shd w:val="clear" w:color="auto" w:fill="auto"/>
            <w:vAlign w:val="center"/>
          </w:tcPr>
          <w:p w14:paraId="0F4BF855" w14:textId="63D19D82" w:rsidR="00026119" w:rsidRPr="008E56A7" w:rsidRDefault="00A72BD4"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988,50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829829" w14:textId="1D6F8191"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738,50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146171" w14:textId="59CA5E68"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738,50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B1253" w14:textId="4394A79A"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738,50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AF808" w14:textId="38EEA765"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738,50</w:t>
            </w:r>
          </w:p>
        </w:tc>
        <w:tc>
          <w:tcPr>
            <w:tcW w:w="195" w:type="pct"/>
            <w:tcBorders>
              <w:top w:val="single" w:sz="4" w:space="0" w:color="000000"/>
              <w:left w:val="single" w:sz="4" w:space="0" w:color="000000"/>
              <w:bottom w:val="single" w:sz="4" w:space="0" w:color="000000"/>
              <w:right w:val="single" w:sz="4" w:space="0" w:color="000000"/>
            </w:tcBorders>
            <w:shd w:val="clear" w:color="auto" w:fill="auto"/>
          </w:tcPr>
          <w:p w14:paraId="257A2ABE" w14:textId="4FB7CFD3" w:rsidR="00026119" w:rsidRPr="008E56A7" w:rsidRDefault="00026119" w:rsidP="00613669">
            <w:pPr>
              <w:pStyle w:val="1fd"/>
              <w:widowControl w:val="0"/>
              <w:spacing w:after="0" w:line="240" w:lineRule="auto"/>
              <w:rPr>
                <w:bCs/>
                <w:color w:val="auto"/>
                <w:sz w:val="28"/>
                <w:szCs w:val="28"/>
              </w:rPr>
            </w:pPr>
            <w:r w:rsidRPr="008E56A7">
              <w:rPr>
                <w:bCs/>
                <w:color w:val="auto"/>
                <w:sz w:val="28"/>
                <w:szCs w:val="28"/>
              </w:rPr>
              <w:t>Администрация (</w:t>
            </w:r>
            <w:r w:rsidRPr="008E56A7">
              <w:rPr>
                <w:color w:val="auto"/>
                <w:sz w:val="28"/>
                <w:szCs w:val="28"/>
              </w:rPr>
              <w:t>служба координац</w:t>
            </w:r>
            <w:r w:rsidRPr="008E56A7">
              <w:rPr>
                <w:color w:val="auto"/>
                <w:sz w:val="28"/>
                <w:szCs w:val="28"/>
              </w:rPr>
              <w:lastRenderedPageBreak/>
              <w:t>ии энергетики и благоустройства</w:t>
            </w:r>
            <w:r w:rsidRPr="008E56A7">
              <w:rPr>
                <w:bCs/>
                <w:color w:val="auto"/>
                <w:sz w:val="28"/>
                <w:szCs w:val="28"/>
              </w:rPr>
              <w:t>)</w:t>
            </w:r>
          </w:p>
        </w:tc>
      </w:tr>
      <w:tr w:rsidR="00A20906" w:rsidRPr="008E56A7" w14:paraId="067397E4" w14:textId="77777777" w:rsidTr="007501D8">
        <w:trPr>
          <w:trHeight w:val="353"/>
          <w:jc w:val="center"/>
        </w:trPr>
        <w:tc>
          <w:tcPr>
            <w:tcW w:w="175" w:type="pct"/>
            <w:vMerge/>
            <w:tcBorders>
              <w:left w:val="single" w:sz="4" w:space="0" w:color="000000"/>
              <w:right w:val="single" w:sz="4" w:space="0" w:color="000000"/>
            </w:tcBorders>
            <w:shd w:val="clear" w:color="auto" w:fill="auto"/>
          </w:tcPr>
          <w:p w14:paraId="5D322AFC" w14:textId="77777777" w:rsidR="00026119" w:rsidRPr="008E56A7" w:rsidRDefault="0002611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tcPr>
          <w:p w14:paraId="68A7F0FE" w14:textId="77777777" w:rsidR="00026119" w:rsidRPr="008E56A7" w:rsidRDefault="00026119" w:rsidP="00613669">
            <w:pPr>
              <w:pStyle w:val="1fd"/>
              <w:widowControl w:val="0"/>
              <w:spacing w:after="0" w:line="240" w:lineRule="auto"/>
              <w:jc w:val="both"/>
              <w:rPr>
                <w:rFonts w:eastAsia="Calibri"/>
                <w:bCs/>
                <w:color w:val="auto"/>
                <w:sz w:val="28"/>
                <w:szCs w:val="28"/>
                <w:lang w:eastAsia="en-US"/>
              </w:rPr>
            </w:pPr>
          </w:p>
        </w:tc>
        <w:tc>
          <w:tcPr>
            <w:tcW w:w="332" w:type="pct"/>
            <w:vMerge/>
            <w:tcBorders>
              <w:left w:val="single" w:sz="4" w:space="0" w:color="000000"/>
              <w:bottom w:val="single" w:sz="4" w:space="0" w:color="000000"/>
              <w:right w:val="single" w:sz="4" w:space="0" w:color="000000"/>
            </w:tcBorders>
            <w:shd w:val="clear" w:color="auto" w:fill="auto"/>
          </w:tcPr>
          <w:p w14:paraId="0DD52C40" w14:textId="77777777" w:rsidR="00026119" w:rsidRPr="008E56A7" w:rsidRDefault="00026119"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000000"/>
              <w:right w:val="single" w:sz="4" w:space="0" w:color="000000"/>
            </w:tcBorders>
            <w:shd w:val="clear" w:color="auto" w:fill="auto"/>
          </w:tcPr>
          <w:p w14:paraId="460F3CE9" w14:textId="77777777" w:rsidR="00026119" w:rsidRPr="008E56A7" w:rsidRDefault="00026119" w:rsidP="00613669">
            <w:pPr>
              <w:pStyle w:val="1fd"/>
              <w:widowControl w:val="0"/>
              <w:spacing w:after="0" w:line="240" w:lineRule="auto"/>
              <w:ind w:left="-57" w:right="-57"/>
              <w:rPr>
                <w:bCs/>
                <w:color w:val="auto"/>
                <w:sz w:val="28"/>
                <w:szCs w:val="28"/>
              </w:rPr>
            </w:pPr>
          </w:p>
        </w:tc>
        <w:tc>
          <w:tcPr>
            <w:tcW w:w="296" w:type="pct"/>
            <w:tcBorders>
              <w:top w:val="single" w:sz="4" w:space="0" w:color="000000"/>
              <w:left w:val="single" w:sz="4" w:space="0" w:color="000000"/>
              <w:bottom w:val="single" w:sz="4" w:space="0" w:color="auto"/>
              <w:right w:val="single" w:sz="4" w:space="0" w:color="000000"/>
            </w:tcBorders>
            <w:shd w:val="clear" w:color="auto" w:fill="auto"/>
            <w:vAlign w:val="center"/>
          </w:tcPr>
          <w:p w14:paraId="51A0902F" w14:textId="3698AF79"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1750,00</w:t>
            </w:r>
          </w:p>
        </w:tc>
        <w:tc>
          <w:tcPr>
            <w:tcW w:w="762" w:type="pct"/>
            <w:gridSpan w:val="8"/>
            <w:tcBorders>
              <w:top w:val="single" w:sz="4" w:space="0" w:color="000000"/>
              <w:left w:val="single" w:sz="4" w:space="0" w:color="000000"/>
              <w:bottom w:val="single" w:sz="4" w:space="0" w:color="auto"/>
              <w:right w:val="single" w:sz="4" w:space="0" w:color="000000"/>
            </w:tcBorders>
            <w:shd w:val="clear" w:color="auto" w:fill="auto"/>
            <w:vAlign w:val="center"/>
          </w:tcPr>
          <w:p w14:paraId="17C8373D" w14:textId="1A90905F"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350,00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FBE2AB" w14:textId="36FF5711"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350,00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3AD36" w14:textId="7CBBF6BF"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350,00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8CA75" w14:textId="51F5F9D8"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350,00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BBC2C" w14:textId="647EA211"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350,00</w:t>
            </w:r>
          </w:p>
        </w:tc>
        <w:tc>
          <w:tcPr>
            <w:tcW w:w="195" w:type="pct"/>
            <w:tcBorders>
              <w:top w:val="single" w:sz="4" w:space="0" w:color="000000"/>
              <w:left w:val="single" w:sz="4" w:space="0" w:color="000000"/>
              <w:bottom w:val="single" w:sz="4" w:space="0" w:color="000000"/>
              <w:right w:val="single" w:sz="4" w:space="0" w:color="000000"/>
            </w:tcBorders>
            <w:shd w:val="clear" w:color="auto" w:fill="auto"/>
          </w:tcPr>
          <w:p w14:paraId="0DFEE3BE" w14:textId="77777777" w:rsidR="00026119" w:rsidRPr="008E56A7" w:rsidRDefault="00026119" w:rsidP="00613669">
            <w:pPr>
              <w:pStyle w:val="1fd"/>
              <w:widowControl w:val="0"/>
              <w:spacing w:after="0" w:line="240" w:lineRule="auto"/>
              <w:rPr>
                <w:bCs/>
                <w:color w:val="auto"/>
                <w:sz w:val="28"/>
                <w:szCs w:val="28"/>
              </w:rPr>
            </w:pPr>
            <w:r w:rsidRPr="008E56A7">
              <w:rPr>
                <w:bCs/>
                <w:color w:val="auto"/>
                <w:sz w:val="28"/>
                <w:szCs w:val="28"/>
              </w:rPr>
              <w:t>Управление по образованию</w:t>
            </w:r>
          </w:p>
        </w:tc>
      </w:tr>
      <w:bookmarkEnd w:id="17"/>
      <w:tr w:rsidR="00A20906" w:rsidRPr="008E56A7" w14:paraId="4DC33310" w14:textId="77777777" w:rsidTr="007501D8">
        <w:trPr>
          <w:trHeight w:val="132"/>
          <w:jc w:val="center"/>
        </w:trPr>
        <w:tc>
          <w:tcPr>
            <w:tcW w:w="175" w:type="pct"/>
            <w:vMerge w:val="restart"/>
            <w:tcBorders>
              <w:left w:val="single" w:sz="4" w:space="0" w:color="000000"/>
              <w:right w:val="single" w:sz="4" w:space="0" w:color="000000"/>
            </w:tcBorders>
            <w:shd w:val="clear" w:color="auto" w:fill="auto"/>
          </w:tcPr>
          <w:p w14:paraId="04BF7A43" w14:textId="77777777" w:rsidR="00026119" w:rsidRPr="008E56A7" w:rsidRDefault="0002611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val="restart"/>
            <w:tcBorders>
              <w:left w:val="single" w:sz="4" w:space="0" w:color="000000"/>
              <w:right w:val="single" w:sz="4" w:space="0" w:color="000000"/>
            </w:tcBorders>
            <w:shd w:val="clear" w:color="auto" w:fill="auto"/>
          </w:tcPr>
          <w:p w14:paraId="40C20AB9" w14:textId="20BC20B0" w:rsidR="00026119" w:rsidRPr="008E56A7" w:rsidRDefault="00081D31" w:rsidP="00613669">
            <w:pPr>
              <w:pStyle w:val="1fd"/>
              <w:widowControl w:val="0"/>
              <w:spacing w:after="0" w:line="240" w:lineRule="auto"/>
              <w:jc w:val="both"/>
              <w:rPr>
                <w:rFonts w:eastAsia="Calibri"/>
                <w:bCs/>
                <w:color w:val="auto"/>
                <w:sz w:val="28"/>
                <w:szCs w:val="28"/>
                <w:lang w:eastAsia="en-US"/>
              </w:rPr>
            </w:pPr>
            <w:r w:rsidRPr="008E56A7">
              <w:rPr>
                <w:rFonts w:eastAsia="Calibri"/>
                <w:bCs/>
                <w:color w:val="auto"/>
                <w:sz w:val="28"/>
                <w:szCs w:val="28"/>
                <w:lang w:eastAsia="en-US"/>
              </w:rPr>
              <w:t>Заключение контрактов на закупку программного обеспечения</w:t>
            </w:r>
          </w:p>
        </w:tc>
        <w:tc>
          <w:tcPr>
            <w:tcW w:w="332" w:type="pct"/>
            <w:vMerge w:val="restart"/>
            <w:tcBorders>
              <w:left w:val="single" w:sz="4" w:space="0" w:color="000000"/>
              <w:right w:val="single" w:sz="4" w:space="0" w:color="000000"/>
            </w:tcBorders>
            <w:shd w:val="clear" w:color="auto" w:fill="auto"/>
          </w:tcPr>
          <w:p w14:paraId="6F221F64" w14:textId="6C3ED594" w:rsidR="00026119" w:rsidRPr="008E56A7" w:rsidRDefault="00081D31" w:rsidP="00613669">
            <w:pPr>
              <w:pStyle w:val="1fd"/>
              <w:widowControl w:val="0"/>
              <w:spacing w:after="0" w:line="240" w:lineRule="auto"/>
              <w:jc w:val="center"/>
              <w:rPr>
                <w:bCs/>
                <w:color w:val="auto"/>
                <w:sz w:val="28"/>
                <w:szCs w:val="28"/>
              </w:rPr>
            </w:pPr>
            <w:r w:rsidRPr="008E56A7">
              <w:rPr>
                <w:bCs/>
                <w:color w:val="auto"/>
                <w:sz w:val="28"/>
                <w:szCs w:val="28"/>
              </w:rPr>
              <w:t>х</w:t>
            </w:r>
          </w:p>
        </w:tc>
        <w:tc>
          <w:tcPr>
            <w:tcW w:w="502" w:type="pct"/>
            <w:vMerge w:val="restart"/>
            <w:tcBorders>
              <w:left w:val="single" w:sz="4" w:space="0" w:color="000000"/>
              <w:right w:val="single" w:sz="4" w:space="0" w:color="000000"/>
            </w:tcBorders>
            <w:shd w:val="clear" w:color="auto" w:fill="auto"/>
          </w:tcPr>
          <w:p w14:paraId="0B1B2469" w14:textId="52FCFA76" w:rsidR="00026119" w:rsidRPr="008E56A7" w:rsidRDefault="00024FFB" w:rsidP="00613669">
            <w:pPr>
              <w:pStyle w:val="1fd"/>
              <w:widowControl w:val="0"/>
              <w:spacing w:after="0" w:line="240" w:lineRule="auto"/>
              <w:ind w:left="-57" w:right="-57"/>
              <w:jc w:val="center"/>
              <w:rPr>
                <w:bCs/>
                <w:color w:val="auto"/>
                <w:sz w:val="28"/>
                <w:szCs w:val="28"/>
              </w:rPr>
            </w:pPr>
            <w:r w:rsidRPr="008E56A7">
              <w:rPr>
                <w:bCs/>
                <w:color w:val="auto"/>
                <w:sz w:val="28"/>
                <w:szCs w:val="28"/>
              </w:rPr>
              <w:t>х</w:t>
            </w:r>
          </w:p>
        </w:tc>
        <w:tc>
          <w:tcPr>
            <w:tcW w:w="296" w:type="pct"/>
            <w:vMerge w:val="restart"/>
            <w:tcBorders>
              <w:top w:val="single" w:sz="4" w:space="0" w:color="auto"/>
              <w:left w:val="single" w:sz="4" w:space="0" w:color="000000"/>
              <w:right w:val="single" w:sz="4" w:space="0" w:color="000000"/>
            </w:tcBorders>
            <w:shd w:val="clear" w:color="auto" w:fill="auto"/>
            <w:vAlign w:val="center"/>
          </w:tcPr>
          <w:p w14:paraId="2B5084F8" w14:textId="4F00528C" w:rsidR="00026119" w:rsidRPr="008E56A7" w:rsidRDefault="005A2A95"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p>
        </w:tc>
        <w:tc>
          <w:tcPr>
            <w:tcW w:w="181" w:type="pct"/>
            <w:gridSpan w:val="2"/>
            <w:vMerge w:val="restart"/>
            <w:tcBorders>
              <w:top w:val="single" w:sz="4" w:space="0" w:color="000000"/>
              <w:left w:val="single" w:sz="4" w:space="0" w:color="000000"/>
              <w:right w:val="single" w:sz="4" w:space="0" w:color="auto"/>
            </w:tcBorders>
            <w:shd w:val="clear" w:color="auto" w:fill="auto"/>
            <w:vAlign w:val="center"/>
          </w:tcPr>
          <w:p w14:paraId="06A1D71D" w14:textId="77777777" w:rsidR="00026119" w:rsidRPr="008E56A7" w:rsidRDefault="00026119"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2023</w:t>
            </w:r>
          </w:p>
          <w:p w14:paraId="4B09FA1B" w14:textId="77777777" w:rsidR="00026119" w:rsidRPr="008E56A7" w:rsidRDefault="00026119" w:rsidP="00613669">
            <w:pPr>
              <w:pStyle w:val="1fd"/>
              <w:widowControl w:val="0"/>
              <w:spacing w:after="0" w:line="240" w:lineRule="auto"/>
              <w:ind w:left="-57" w:right="-57"/>
              <w:jc w:val="center"/>
              <w:rPr>
                <w:bCs/>
                <w:color w:val="auto"/>
                <w:sz w:val="28"/>
                <w:szCs w:val="28"/>
              </w:rPr>
            </w:pPr>
          </w:p>
        </w:tc>
        <w:tc>
          <w:tcPr>
            <w:tcW w:w="581" w:type="pct"/>
            <w:gridSpan w:val="6"/>
            <w:tcBorders>
              <w:top w:val="single" w:sz="4" w:space="0" w:color="000000"/>
              <w:left w:val="single" w:sz="4" w:space="0" w:color="auto"/>
              <w:bottom w:val="single" w:sz="4" w:space="0" w:color="auto"/>
              <w:right w:val="single" w:sz="4" w:space="0" w:color="000000"/>
            </w:tcBorders>
            <w:shd w:val="clear" w:color="auto" w:fill="auto"/>
            <w:vAlign w:val="center"/>
          </w:tcPr>
          <w:p w14:paraId="2F794065" w14:textId="09C637F3"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В том числе по кварталам</w:t>
            </w:r>
          </w:p>
        </w:tc>
        <w:tc>
          <w:tcPr>
            <w:tcW w:w="635" w:type="pct"/>
            <w:gridSpan w:val="2"/>
            <w:vMerge w:val="restart"/>
            <w:tcBorders>
              <w:top w:val="single" w:sz="4" w:space="0" w:color="000000"/>
              <w:left w:val="single" w:sz="4" w:space="0" w:color="000000"/>
              <w:right w:val="single" w:sz="4" w:space="0" w:color="000000"/>
            </w:tcBorders>
            <w:shd w:val="clear" w:color="auto" w:fill="auto"/>
            <w:vAlign w:val="center"/>
          </w:tcPr>
          <w:p w14:paraId="58CCB9BF" w14:textId="145D1289"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2024</w:t>
            </w:r>
          </w:p>
        </w:tc>
        <w:tc>
          <w:tcPr>
            <w:tcW w:w="319" w:type="pct"/>
            <w:vMerge w:val="restart"/>
            <w:tcBorders>
              <w:top w:val="single" w:sz="4" w:space="0" w:color="000000"/>
              <w:left w:val="single" w:sz="4" w:space="0" w:color="000000"/>
              <w:right w:val="single" w:sz="4" w:space="0" w:color="000000"/>
            </w:tcBorders>
            <w:shd w:val="clear" w:color="auto" w:fill="auto"/>
            <w:vAlign w:val="center"/>
          </w:tcPr>
          <w:p w14:paraId="40FEA95B" w14:textId="519CE085"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2025</w:t>
            </w:r>
          </w:p>
        </w:tc>
        <w:tc>
          <w:tcPr>
            <w:tcW w:w="275" w:type="pct"/>
            <w:vMerge w:val="restart"/>
            <w:tcBorders>
              <w:top w:val="single" w:sz="4" w:space="0" w:color="000000"/>
              <w:left w:val="single" w:sz="4" w:space="0" w:color="000000"/>
              <w:right w:val="single" w:sz="4" w:space="0" w:color="000000"/>
            </w:tcBorders>
            <w:shd w:val="clear" w:color="auto" w:fill="auto"/>
            <w:vAlign w:val="center"/>
          </w:tcPr>
          <w:p w14:paraId="04B3E127" w14:textId="0A5E247D"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2026</w:t>
            </w:r>
          </w:p>
        </w:tc>
        <w:tc>
          <w:tcPr>
            <w:tcW w:w="286" w:type="pct"/>
            <w:vMerge w:val="restart"/>
            <w:tcBorders>
              <w:top w:val="single" w:sz="4" w:space="0" w:color="000000"/>
              <w:left w:val="single" w:sz="4" w:space="0" w:color="000000"/>
              <w:right w:val="single" w:sz="4" w:space="0" w:color="000000"/>
            </w:tcBorders>
            <w:shd w:val="clear" w:color="auto" w:fill="auto"/>
            <w:vAlign w:val="center"/>
          </w:tcPr>
          <w:p w14:paraId="03D14786" w14:textId="58AA7E8A"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rPr>
              <w:t>2027</w:t>
            </w:r>
          </w:p>
        </w:tc>
        <w:tc>
          <w:tcPr>
            <w:tcW w:w="195" w:type="pct"/>
            <w:vMerge w:val="restart"/>
            <w:tcBorders>
              <w:top w:val="single" w:sz="4" w:space="0" w:color="000000"/>
              <w:left w:val="single" w:sz="4" w:space="0" w:color="000000"/>
              <w:right w:val="single" w:sz="4" w:space="0" w:color="000000"/>
            </w:tcBorders>
            <w:shd w:val="clear" w:color="auto" w:fill="auto"/>
          </w:tcPr>
          <w:p w14:paraId="0EB1958E" w14:textId="77777777" w:rsidR="00026119" w:rsidRPr="008E56A7" w:rsidRDefault="00026119" w:rsidP="00613669">
            <w:pPr>
              <w:pStyle w:val="1fd"/>
              <w:widowControl w:val="0"/>
              <w:spacing w:after="0" w:line="240" w:lineRule="auto"/>
              <w:rPr>
                <w:bCs/>
                <w:color w:val="auto"/>
                <w:sz w:val="28"/>
                <w:szCs w:val="28"/>
              </w:rPr>
            </w:pPr>
          </w:p>
        </w:tc>
      </w:tr>
      <w:tr w:rsidR="00A20906" w:rsidRPr="008E56A7" w14:paraId="1F02FCCF" w14:textId="77777777" w:rsidTr="007501D8">
        <w:trPr>
          <w:trHeight w:val="131"/>
          <w:jc w:val="center"/>
        </w:trPr>
        <w:tc>
          <w:tcPr>
            <w:tcW w:w="175" w:type="pct"/>
            <w:vMerge/>
            <w:tcBorders>
              <w:left w:val="single" w:sz="4" w:space="0" w:color="000000"/>
              <w:right w:val="single" w:sz="4" w:space="0" w:color="000000"/>
            </w:tcBorders>
            <w:shd w:val="clear" w:color="auto" w:fill="auto"/>
          </w:tcPr>
          <w:p w14:paraId="295CB570" w14:textId="77777777" w:rsidR="00026119" w:rsidRPr="008E56A7" w:rsidRDefault="0002611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64A95271" w14:textId="77777777" w:rsidR="00026119" w:rsidRPr="008E56A7" w:rsidRDefault="00026119" w:rsidP="00613669">
            <w:pPr>
              <w:pStyle w:val="1fd"/>
              <w:widowControl w:val="0"/>
              <w:spacing w:after="0" w:line="240" w:lineRule="auto"/>
              <w:jc w:val="both"/>
              <w:rPr>
                <w:rFonts w:eastAsia="Calibri"/>
                <w:bCs/>
                <w:color w:val="auto"/>
                <w:sz w:val="28"/>
                <w:szCs w:val="28"/>
                <w:lang w:eastAsia="en-US"/>
              </w:rPr>
            </w:pPr>
          </w:p>
        </w:tc>
        <w:tc>
          <w:tcPr>
            <w:tcW w:w="332" w:type="pct"/>
            <w:vMerge/>
            <w:tcBorders>
              <w:left w:val="single" w:sz="4" w:space="0" w:color="000000"/>
              <w:right w:val="single" w:sz="4" w:space="0" w:color="000000"/>
            </w:tcBorders>
            <w:shd w:val="clear" w:color="auto" w:fill="auto"/>
          </w:tcPr>
          <w:p w14:paraId="4ECCA133" w14:textId="77777777" w:rsidR="00026119" w:rsidRPr="008E56A7" w:rsidRDefault="00026119" w:rsidP="00613669">
            <w:pPr>
              <w:pStyle w:val="1fd"/>
              <w:widowControl w:val="0"/>
              <w:spacing w:after="0" w:line="240" w:lineRule="auto"/>
              <w:jc w:val="center"/>
              <w:rPr>
                <w:bCs/>
                <w:color w:val="auto"/>
                <w:sz w:val="28"/>
                <w:szCs w:val="28"/>
              </w:rPr>
            </w:pPr>
          </w:p>
        </w:tc>
        <w:tc>
          <w:tcPr>
            <w:tcW w:w="502" w:type="pct"/>
            <w:vMerge/>
            <w:tcBorders>
              <w:left w:val="single" w:sz="4" w:space="0" w:color="000000"/>
              <w:right w:val="single" w:sz="4" w:space="0" w:color="000000"/>
            </w:tcBorders>
            <w:shd w:val="clear" w:color="auto" w:fill="auto"/>
          </w:tcPr>
          <w:p w14:paraId="1B510DCD" w14:textId="77777777" w:rsidR="00026119" w:rsidRPr="008E56A7" w:rsidRDefault="00026119" w:rsidP="00613669">
            <w:pPr>
              <w:pStyle w:val="1fd"/>
              <w:widowControl w:val="0"/>
              <w:spacing w:after="0" w:line="240" w:lineRule="auto"/>
              <w:ind w:left="-57" w:right="-57"/>
              <w:rPr>
                <w:bCs/>
                <w:color w:val="auto"/>
                <w:sz w:val="28"/>
                <w:szCs w:val="28"/>
              </w:rPr>
            </w:pPr>
          </w:p>
        </w:tc>
        <w:tc>
          <w:tcPr>
            <w:tcW w:w="296" w:type="pct"/>
            <w:vMerge/>
            <w:tcBorders>
              <w:left w:val="single" w:sz="4" w:space="0" w:color="000000"/>
              <w:bottom w:val="single" w:sz="4" w:space="0" w:color="auto"/>
              <w:right w:val="single" w:sz="4" w:space="0" w:color="000000"/>
            </w:tcBorders>
            <w:shd w:val="clear" w:color="auto" w:fill="auto"/>
            <w:vAlign w:val="center"/>
          </w:tcPr>
          <w:p w14:paraId="0F8B3702" w14:textId="77777777" w:rsidR="00026119" w:rsidRPr="008E56A7" w:rsidRDefault="00026119" w:rsidP="00613669">
            <w:pPr>
              <w:pStyle w:val="1fd"/>
              <w:widowControl w:val="0"/>
              <w:spacing w:after="0" w:line="240" w:lineRule="auto"/>
              <w:ind w:left="-57" w:right="-57"/>
              <w:jc w:val="center"/>
              <w:rPr>
                <w:bCs/>
                <w:color w:val="auto"/>
                <w:sz w:val="28"/>
                <w:szCs w:val="28"/>
              </w:rPr>
            </w:pPr>
          </w:p>
        </w:tc>
        <w:tc>
          <w:tcPr>
            <w:tcW w:w="181" w:type="pct"/>
            <w:gridSpan w:val="2"/>
            <w:vMerge/>
            <w:tcBorders>
              <w:left w:val="single" w:sz="4" w:space="0" w:color="000000"/>
              <w:bottom w:val="single" w:sz="4" w:space="0" w:color="auto"/>
              <w:right w:val="single" w:sz="4" w:space="0" w:color="auto"/>
            </w:tcBorders>
            <w:shd w:val="clear" w:color="auto" w:fill="auto"/>
            <w:vAlign w:val="center"/>
          </w:tcPr>
          <w:p w14:paraId="6ACA10C8" w14:textId="77777777" w:rsidR="00026119" w:rsidRPr="008E56A7" w:rsidRDefault="00026119" w:rsidP="00613669">
            <w:pPr>
              <w:pStyle w:val="1fd"/>
              <w:widowControl w:val="0"/>
              <w:spacing w:after="0" w:line="240" w:lineRule="auto"/>
              <w:ind w:left="-57" w:right="-57"/>
              <w:jc w:val="center"/>
              <w:rPr>
                <w:bCs/>
                <w:color w:val="auto"/>
                <w:sz w:val="28"/>
                <w:szCs w:val="28"/>
              </w:rPr>
            </w:pPr>
          </w:p>
        </w:tc>
        <w:tc>
          <w:tcPr>
            <w:tcW w:w="136" w:type="pct"/>
            <w:tcBorders>
              <w:top w:val="single" w:sz="4" w:space="0" w:color="000000"/>
              <w:left w:val="single" w:sz="4" w:space="0" w:color="auto"/>
              <w:bottom w:val="single" w:sz="4" w:space="0" w:color="auto"/>
              <w:right w:val="single" w:sz="4" w:space="0" w:color="auto"/>
            </w:tcBorders>
            <w:shd w:val="clear" w:color="auto" w:fill="auto"/>
            <w:vAlign w:val="center"/>
          </w:tcPr>
          <w:p w14:paraId="230C5955" w14:textId="1FC557A4"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w:t>
            </w:r>
          </w:p>
        </w:tc>
        <w:tc>
          <w:tcPr>
            <w:tcW w:w="13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8191C5D" w14:textId="70BFEA71"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w:t>
            </w:r>
          </w:p>
        </w:tc>
        <w:tc>
          <w:tcPr>
            <w:tcW w:w="13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DC7A85B" w14:textId="0D91F647"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III</w:t>
            </w:r>
          </w:p>
        </w:tc>
        <w:tc>
          <w:tcPr>
            <w:tcW w:w="175" w:type="pct"/>
            <w:tcBorders>
              <w:top w:val="single" w:sz="4" w:space="0" w:color="000000"/>
              <w:left w:val="single" w:sz="4" w:space="0" w:color="auto"/>
              <w:bottom w:val="single" w:sz="4" w:space="0" w:color="auto"/>
              <w:right w:val="single" w:sz="4" w:space="0" w:color="000000"/>
            </w:tcBorders>
            <w:shd w:val="clear" w:color="auto" w:fill="auto"/>
            <w:vAlign w:val="center"/>
          </w:tcPr>
          <w:p w14:paraId="6112ACB9" w14:textId="33A1B39F" w:rsidR="00026119" w:rsidRPr="008E56A7" w:rsidRDefault="00026119"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IV</w:t>
            </w:r>
          </w:p>
        </w:tc>
        <w:tc>
          <w:tcPr>
            <w:tcW w:w="635" w:type="pct"/>
            <w:gridSpan w:val="2"/>
            <w:vMerge/>
            <w:tcBorders>
              <w:left w:val="single" w:sz="4" w:space="0" w:color="000000"/>
              <w:bottom w:val="single" w:sz="4" w:space="0" w:color="auto"/>
              <w:right w:val="single" w:sz="4" w:space="0" w:color="000000"/>
            </w:tcBorders>
            <w:shd w:val="clear" w:color="auto" w:fill="auto"/>
            <w:vAlign w:val="center"/>
          </w:tcPr>
          <w:p w14:paraId="64F2A651" w14:textId="3192A00C" w:rsidR="00026119" w:rsidRPr="008E56A7" w:rsidRDefault="00026119" w:rsidP="00613669">
            <w:pPr>
              <w:pStyle w:val="1fd"/>
              <w:widowControl w:val="0"/>
              <w:spacing w:after="0" w:line="240" w:lineRule="auto"/>
              <w:ind w:left="-57" w:right="-57"/>
              <w:jc w:val="center"/>
              <w:rPr>
                <w:bCs/>
                <w:color w:val="auto"/>
                <w:sz w:val="28"/>
                <w:szCs w:val="28"/>
              </w:rPr>
            </w:pPr>
          </w:p>
        </w:tc>
        <w:tc>
          <w:tcPr>
            <w:tcW w:w="319" w:type="pct"/>
            <w:vMerge/>
            <w:tcBorders>
              <w:left w:val="single" w:sz="4" w:space="0" w:color="000000"/>
              <w:bottom w:val="single" w:sz="4" w:space="0" w:color="auto"/>
              <w:right w:val="single" w:sz="4" w:space="0" w:color="000000"/>
            </w:tcBorders>
            <w:shd w:val="clear" w:color="auto" w:fill="auto"/>
            <w:vAlign w:val="center"/>
          </w:tcPr>
          <w:p w14:paraId="4BE34D36" w14:textId="77777777" w:rsidR="00026119" w:rsidRPr="008E56A7" w:rsidRDefault="00026119" w:rsidP="00613669">
            <w:pPr>
              <w:pStyle w:val="1fd"/>
              <w:widowControl w:val="0"/>
              <w:spacing w:after="0" w:line="240" w:lineRule="auto"/>
              <w:ind w:left="-57" w:right="-57"/>
              <w:jc w:val="center"/>
              <w:rPr>
                <w:bCs/>
                <w:color w:val="auto"/>
                <w:sz w:val="28"/>
                <w:szCs w:val="28"/>
              </w:rPr>
            </w:pPr>
          </w:p>
        </w:tc>
        <w:tc>
          <w:tcPr>
            <w:tcW w:w="275" w:type="pct"/>
            <w:vMerge/>
            <w:tcBorders>
              <w:left w:val="single" w:sz="4" w:space="0" w:color="000000"/>
              <w:bottom w:val="single" w:sz="4" w:space="0" w:color="auto"/>
              <w:right w:val="single" w:sz="4" w:space="0" w:color="000000"/>
            </w:tcBorders>
            <w:shd w:val="clear" w:color="auto" w:fill="auto"/>
            <w:vAlign w:val="center"/>
          </w:tcPr>
          <w:p w14:paraId="6A15FE03" w14:textId="77777777" w:rsidR="00026119" w:rsidRPr="008E56A7" w:rsidRDefault="00026119" w:rsidP="00613669">
            <w:pPr>
              <w:pStyle w:val="1fd"/>
              <w:widowControl w:val="0"/>
              <w:spacing w:after="0" w:line="240" w:lineRule="auto"/>
              <w:ind w:left="-57" w:right="-57"/>
              <w:jc w:val="center"/>
              <w:rPr>
                <w:bCs/>
                <w:color w:val="auto"/>
                <w:sz w:val="28"/>
                <w:szCs w:val="28"/>
              </w:rPr>
            </w:pPr>
          </w:p>
        </w:tc>
        <w:tc>
          <w:tcPr>
            <w:tcW w:w="286" w:type="pct"/>
            <w:vMerge/>
            <w:tcBorders>
              <w:left w:val="single" w:sz="4" w:space="0" w:color="000000"/>
              <w:bottom w:val="single" w:sz="4" w:space="0" w:color="auto"/>
              <w:right w:val="single" w:sz="4" w:space="0" w:color="000000"/>
            </w:tcBorders>
            <w:shd w:val="clear" w:color="auto" w:fill="auto"/>
            <w:vAlign w:val="center"/>
          </w:tcPr>
          <w:p w14:paraId="68BE9A6B" w14:textId="77777777" w:rsidR="00026119" w:rsidRPr="008E56A7" w:rsidRDefault="00026119" w:rsidP="00613669">
            <w:pPr>
              <w:pStyle w:val="1fd"/>
              <w:widowControl w:val="0"/>
              <w:spacing w:after="0" w:line="240" w:lineRule="auto"/>
              <w:ind w:left="-57" w:right="-57"/>
              <w:jc w:val="center"/>
              <w:rPr>
                <w:bCs/>
                <w:color w:val="auto"/>
                <w:sz w:val="28"/>
                <w:szCs w:val="28"/>
              </w:rPr>
            </w:pPr>
          </w:p>
        </w:tc>
        <w:tc>
          <w:tcPr>
            <w:tcW w:w="195" w:type="pct"/>
            <w:vMerge/>
            <w:tcBorders>
              <w:left w:val="single" w:sz="4" w:space="0" w:color="000000"/>
              <w:bottom w:val="single" w:sz="4" w:space="0" w:color="auto"/>
              <w:right w:val="single" w:sz="4" w:space="0" w:color="000000"/>
            </w:tcBorders>
            <w:shd w:val="clear" w:color="auto" w:fill="auto"/>
          </w:tcPr>
          <w:p w14:paraId="7336F933" w14:textId="77777777" w:rsidR="00026119" w:rsidRPr="008E56A7" w:rsidRDefault="00026119" w:rsidP="00613669">
            <w:pPr>
              <w:pStyle w:val="1fd"/>
              <w:widowControl w:val="0"/>
              <w:spacing w:after="0" w:line="240" w:lineRule="auto"/>
              <w:rPr>
                <w:bCs/>
                <w:color w:val="auto"/>
                <w:sz w:val="28"/>
                <w:szCs w:val="28"/>
              </w:rPr>
            </w:pPr>
          </w:p>
        </w:tc>
      </w:tr>
      <w:tr w:rsidR="00026119" w:rsidRPr="008E56A7" w14:paraId="7D3BAE16" w14:textId="77777777" w:rsidTr="007501D8">
        <w:trPr>
          <w:trHeight w:val="150"/>
          <w:jc w:val="center"/>
        </w:trPr>
        <w:tc>
          <w:tcPr>
            <w:tcW w:w="175" w:type="pct"/>
            <w:vMerge/>
            <w:tcBorders>
              <w:left w:val="single" w:sz="4" w:space="0" w:color="000000"/>
              <w:right w:val="single" w:sz="4" w:space="0" w:color="000000"/>
            </w:tcBorders>
            <w:shd w:val="clear" w:color="auto" w:fill="auto"/>
          </w:tcPr>
          <w:p w14:paraId="666A77C1" w14:textId="77777777" w:rsidR="00026119" w:rsidRPr="008E56A7" w:rsidRDefault="00026119"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tcPr>
          <w:p w14:paraId="1D810AC5" w14:textId="77777777" w:rsidR="00026119" w:rsidRPr="008E56A7" w:rsidRDefault="00026119" w:rsidP="00613669">
            <w:pPr>
              <w:pStyle w:val="1fd"/>
              <w:widowControl w:val="0"/>
              <w:spacing w:after="0" w:line="240" w:lineRule="auto"/>
              <w:jc w:val="both"/>
              <w:rPr>
                <w:rFonts w:eastAsia="Calibri"/>
                <w:bCs/>
                <w:color w:val="auto"/>
                <w:sz w:val="28"/>
                <w:szCs w:val="28"/>
                <w:lang w:eastAsia="en-US"/>
              </w:rPr>
            </w:pPr>
          </w:p>
        </w:tc>
        <w:tc>
          <w:tcPr>
            <w:tcW w:w="332" w:type="pct"/>
            <w:vMerge/>
            <w:tcBorders>
              <w:left w:val="single" w:sz="4" w:space="0" w:color="000000"/>
              <w:bottom w:val="single" w:sz="4" w:space="0" w:color="000000"/>
              <w:right w:val="single" w:sz="4" w:space="0" w:color="000000"/>
            </w:tcBorders>
            <w:shd w:val="clear" w:color="auto" w:fill="auto"/>
          </w:tcPr>
          <w:p w14:paraId="7A86F15E" w14:textId="77777777" w:rsidR="00026119" w:rsidRPr="008E56A7" w:rsidRDefault="00026119"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000000"/>
              <w:right w:val="single" w:sz="4" w:space="0" w:color="000000"/>
            </w:tcBorders>
            <w:shd w:val="clear" w:color="auto" w:fill="auto"/>
          </w:tcPr>
          <w:p w14:paraId="25E6A021" w14:textId="77777777" w:rsidR="00026119" w:rsidRPr="008E56A7" w:rsidRDefault="00026119" w:rsidP="00613669">
            <w:pPr>
              <w:pStyle w:val="1fd"/>
              <w:widowControl w:val="0"/>
              <w:spacing w:after="0" w:line="240" w:lineRule="auto"/>
              <w:ind w:left="-57" w:right="-57"/>
              <w:rPr>
                <w:bCs/>
                <w:color w:val="auto"/>
                <w:sz w:val="28"/>
                <w:szCs w:val="28"/>
              </w:rPr>
            </w:pPr>
          </w:p>
        </w:tc>
        <w:tc>
          <w:tcPr>
            <w:tcW w:w="296" w:type="pct"/>
            <w:tcBorders>
              <w:top w:val="single" w:sz="4" w:space="0" w:color="auto"/>
              <w:left w:val="single" w:sz="4" w:space="0" w:color="000000"/>
              <w:bottom w:val="single" w:sz="4" w:space="0" w:color="000000"/>
              <w:right w:val="single" w:sz="4" w:space="0" w:color="000000"/>
            </w:tcBorders>
            <w:shd w:val="clear" w:color="auto" w:fill="auto"/>
            <w:vAlign w:val="center"/>
          </w:tcPr>
          <w:p w14:paraId="1B99EAEE" w14:textId="7472F774" w:rsidR="00026119" w:rsidRPr="008E56A7" w:rsidRDefault="00024FF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81" w:type="pct"/>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7AD6773C" w14:textId="4E21742E" w:rsidR="00026119" w:rsidRPr="008E56A7" w:rsidRDefault="00024FF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6" w:type="pct"/>
            <w:tcBorders>
              <w:top w:val="single" w:sz="4" w:space="0" w:color="000000"/>
              <w:left w:val="single" w:sz="4" w:space="0" w:color="auto"/>
              <w:bottom w:val="single" w:sz="4" w:space="0" w:color="auto"/>
              <w:right w:val="single" w:sz="4" w:space="0" w:color="auto"/>
            </w:tcBorders>
            <w:shd w:val="clear" w:color="auto" w:fill="auto"/>
            <w:vAlign w:val="center"/>
          </w:tcPr>
          <w:p w14:paraId="0E2C1475" w14:textId="79074B3D" w:rsidR="00026119" w:rsidRPr="008E56A7" w:rsidRDefault="00081D31" w:rsidP="00613669">
            <w:pPr>
              <w:pStyle w:val="1fd"/>
              <w:widowControl w:val="0"/>
              <w:spacing w:after="0" w:line="240" w:lineRule="auto"/>
              <w:ind w:left="-57" w:right="-57"/>
              <w:jc w:val="center"/>
              <w:rPr>
                <w:bCs/>
                <w:color w:val="auto"/>
                <w:sz w:val="28"/>
                <w:szCs w:val="28"/>
              </w:rPr>
            </w:pPr>
            <w:r w:rsidRPr="008E56A7">
              <w:rPr>
                <w:bCs/>
                <w:color w:val="auto"/>
                <w:sz w:val="28"/>
                <w:szCs w:val="28"/>
              </w:rPr>
              <w:t>0</w:t>
            </w:r>
          </w:p>
        </w:tc>
        <w:tc>
          <w:tcPr>
            <w:tcW w:w="13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8A6F127" w14:textId="27DE6922" w:rsidR="00026119" w:rsidRPr="008E56A7" w:rsidRDefault="00081D31" w:rsidP="00613669">
            <w:pPr>
              <w:pStyle w:val="1fd"/>
              <w:widowControl w:val="0"/>
              <w:spacing w:after="0" w:line="240" w:lineRule="auto"/>
              <w:ind w:left="-57" w:right="-57"/>
              <w:jc w:val="center"/>
              <w:rPr>
                <w:bCs/>
                <w:color w:val="auto"/>
                <w:sz w:val="28"/>
                <w:szCs w:val="28"/>
              </w:rPr>
            </w:pPr>
            <w:r w:rsidRPr="008E56A7">
              <w:rPr>
                <w:bCs/>
                <w:color w:val="auto"/>
                <w:sz w:val="28"/>
                <w:szCs w:val="28"/>
              </w:rPr>
              <w:t>30</w:t>
            </w:r>
          </w:p>
        </w:tc>
        <w:tc>
          <w:tcPr>
            <w:tcW w:w="13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151F314" w14:textId="1A740E80" w:rsidR="00026119" w:rsidRPr="008E56A7" w:rsidRDefault="00081D31" w:rsidP="00613669">
            <w:pPr>
              <w:pStyle w:val="1fd"/>
              <w:widowControl w:val="0"/>
              <w:spacing w:after="0" w:line="240" w:lineRule="auto"/>
              <w:ind w:left="-57" w:right="-57"/>
              <w:jc w:val="center"/>
              <w:rPr>
                <w:bCs/>
                <w:color w:val="auto"/>
                <w:sz w:val="28"/>
                <w:szCs w:val="28"/>
              </w:rPr>
            </w:pPr>
            <w:r w:rsidRPr="008E56A7">
              <w:rPr>
                <w:bCs/>
                <w:color w:val="auto"/>
                <w:sz w:val="28"/>
                <w:szCs w:val="28"/>
              </w:rPr>
              <w:t>50</w:t>
            </w:r>
          </w:p>
        </w:tc>
        <w:tc>
          <w:tcPr>
            <w:tcW w:w="175" w:type="pct"/>
            <w:tcBorders>
              <w:top w:val="single" w:sz="4" w:space="0" w:color="000000"/>
              <w:left w:val="single" w:sz="4" w:space="0" w:color="auto"/>
              <w:bottom w:val="single" w:sz="4" w:space="0" w:color="auto"/>
              <w:right w:val="single" w:sz="4" w:space="0" w:color="000000"/>
            </w:tcBorders>
            <w:shd w:val="clear" w:color="auto" w:fill="auto"/>
            <w:vAlign w:val="center"/>
          </w:tcPr>
          <w:p w14:paraId="0B6E3F3E" w14:textId="715D1379" w:rsidR="00026119" w:rsidRPr="008E56A7" w:rsidRDefault="00081D3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635" w:type="pct"/>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0A943A4" w14:textId="1AC0F408" w:rsidR="00026119" w:rsidRPr="008E56A7" w:rsidRDefault="00081D3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319" w:type="pct"/>
            <w:tcBorders>
              <w:top w:val="single" w:sz="4" w:space="0" w:color="auto"/>
              <w:left w:val="single" w:sz="4" w:space="0" w:color="auto"/>
              <w:bottom w:val="single" w:sz="4" w:space="0" w:color="000000"/>
              <w:right w:val="single" w:sz="4" w:space="0" w:color="auto"/>
            </w:tcBorders>
            <w:shd w:val="clear" w:color="auto" w:fill="auto"/>
            <w:vAlign w:val="center"/>
          </w:tcPr>
          <w:p w14:paraId="4894B462" w14:textId="775EA01C" w:rsidR="00026119" w:rsidRPr="008E56A7" w:rsidRDefault="00081D3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75" w:type="pct"/>
            <w:tcBorders>
              <w:top w:val="single" w:sz="4" w:space="0" w:color="auto"/>
              <w:left w:val="single" w:sz="4" w:space="0" w:color="auto"/>
              <w:bottom w:val="single" w:sz="4" w:space="0" w:color="000000"/>
              <w:right w:val="single" w:sz="4" w:space="0" w:color="auto"/>
            </w:tcBorders>
            <w:shd w:val="clear" w:color="auto" w:fill="auto"/>
            <w:vAlign w:val="center"/>
          </w:tcPr>
          <w:p w14:paraId="0BD8EA39" w14:textId="04313DC6" w:rsidR="00026119" w:rsidRPr="008E56A7" w:rsidRDefault="00081D3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86" w:type="pct"/>
            <w:tcBorders>
              <w:top w:val="single" w:sz="4" w:space="0" w:color="auto"/>
              <w:left w:val="single" w:sz="4" w:space="0" w:color="auto"/>
              <w:bottom w:val="single" w:sz="4" w:space="0" w:color="000000"/>
              <w:right w:val="single" w:sz="4" w:space="0" w:color="auto"/>
            </w:tcBorders>
            <w:shd w:val="clear" w:color="auto" w:fill="auto"/>
            <w:vAlign w:val="center"/>
          </w:tcPr>
          <w:p w14:paraId="1B9E3F49" w14:textId="701B821C" w:rsidR="00026119" w:rsidRPr="008E56A7" w:rsidRDefault="00081D31"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95" w:type="pct"/>
            <w:tcBorders>
              <w:top w:val="single" w:sz="4" w:space="0" w:color="auto"/>
              <w:left w:val="single" w:sz="4" w:space="0" w:color="auto"/>
              <w:bottom w:val="single" w:sz="4" w:space="0" w:color="000000"/>
              <w:right w:val="single" w:sz="4" w:space="0" w:color="000000"/>
            </w:tcBorders>
            <w:shd w:val="clear" w:color="auto" w:fill="auto"/>
          </w:tcPr>
          <w:p w14:paraId="20EE9E4D" w14:textId="77777777" w:rsidR="00026119" w:rsidRPr="008E56A7" w:rsidRDefault="00026119" w:rsidP="00613669">
            <w:pPr>
              <w:pStyle w:val="1fd"/>
              <w:widowControl w:val="0"/>
              <w:spacing w:after="0" w:line="240" w:lineRule="auto"/>
              <w:rPr>
                <w:bCs/>
                <w:color w:val="auto"/>
                <w:sz w:val="28"/>
                <w:szCs w:val="28"/>
              </w:rPr>
            </w:pPr>
          </w:p>
        </w:tc>
      </w:tr>
      <w:tr w:rsidR="005029C0" w:rsidRPr="008E56A7" w14:paraId="2C68C97E" w14:textId="43A04D32" w:rsidTr="007501D8">
        <w:trPr>
          <w:trHeight w:val="150"/>
          <w:jc w:val="center"/>
        </w:trPr>
        <w:tc>
          <w:tcPr>
            <w:tcW w:w="175" w:type="pct"/>
            <w:tcBorders>
              <w:left w:val="single" w:sz="4" w:space="0" w:color="000000"/>
              <w:right w:val="single" w:sz="4" w:space="0" w:color="000000"/>
            </w:tcBorders>
            <w:shd w:val="clear" w:color="auto" w:fill="auto"/>
          </w:tcPr>
          <w:p w14:paraId="74427E0B"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val="restart"/>
            <w:tcBorders>
              <w:left w:val="single" w:sz="4" w:space="0" w:color="000000"/>
              <w:right w:val="single" w:sz="4" w:space="0" w:color="000000"/>
            </w:tcBorders>
            <w:shd w:val="clear" w:color="auto" w:fill="auto"/>
          </w:tcPr>
          <w:p w14:paraId="35EA69BA" w14:textId="5412E971" w:rsidR="005029C0" w:rsidRPr="008E56A7" w:rsidRDefault="003A70EA" w:rsidP="00613669">
            <w:pPr>
              <w:pStyle w:val="1fd"/>
              <w:widowControl w:val="0"/>
              <w:spacing w:after="0" w:line="240" w:lineRule="auto"/>
              <w:jc w:val="both"/>
              <w:rPr>
                <w:rFonts w:eastAsia="Calibri"/>
                <w:bCs/>
                <w:color w:val="auto"/>
                <w:sz w:val="28"/>
                <w:szCs w:val="28"/>
                <w:lang w:eastAsia="en-US"/>
              </w:rPr>
            </w:pPr>
            <w:r w:rsidRPr="008E56A7">
              <w:rPr>
                <w:rFonts w:eastAsia="Calibri"/>
                <w:bCs/>
                <w:color w:val="auto"/>
                <w:sz w:val="28"/>
                <w:szCs w:val="28"/>
                <w:lang w:eastAsia="en-US"/>
              </w:rPr>
              <w:t>Приобретение программного продукта "</w:t>
            </w:r>
            <w:proofErr w:type="spellStart"/>
            <w:r w:rsidRPr="008E56A7">
              <w:rPr>
                <w:rFonts w:eastAsia="Calibri"/>
                <w:bCs/>
                <w:color w:val="auto"/>
                <w:sz w:val="28"/>
                <w:szCs w:val="28"/>
                <w:lang w:eastAsia="en-US"/>
              </w:rPr>
              <w:t>Рамзес</w:t>
            </w:r>
            <w:proofErr w:type="spellEnd"/>
            <w:r w:rsidRPr="008E56A7">
              <w:rPr>
                <w:rFonts w:eastAsia="Calibri"/>
                <w:bCs/>
                <w:color w:val="auto"/>
                <w:sz w:val="28"/>
                <w:szCs w:val="28"/>
                <w:lang w:eastAsia="en-US"/>
              </w:rPr>
              <w:t>"</w:t>
            </w:r>
          </w:p>
        </w:tc>
        <w:tc>
          <w:tcPr>
            <w:tcW w:w="332" w:type="pct"/>
            <w:vMerge w:val="restart"/>
            <w:tcBorders>
              <w:left w:val="single" w:sz="4" w:space="0" w:color="000000"/>
              <w:right w:val="single" w:sz="4" w:space="0" w:color="000000"/>
            </w:tcBorders>
            <w:shd w:val="clear" w:color="auto" w:fill="auto"/>
          </w:tcPr>
          <w:p w14:paraId="7CE6D677" w14:textId="749265DF" w:rsidR="005029C0" w:rsidRPr="008E56A7" w:rsidRDefault="003A70EA" w:rsidP="00613669">
            <w:pPr>
              <w:pStyle w:val="1fd"/>
              <w:widowControl w:val="0"/>
              <w:spacing w:after="0" w:line="240" w:lineRule="auto"/>
              <w:jc w:val="center"/>
              <w:rPr>
                <w:bCs/>
                <w:color w:val="auto"/>
                <w:sz w:val="28"/>
                <w:szCs w:val="28"/>
              </w:rPr>
            </w:pPr>
            <w:r w:rsidRPr="008E56A7">
              <w:rPr>
                <w:bCs/>
                <w:color w:val="auto"/>
                <w:sz w:val="28"/>
                <w:szCs w:val="28"/>
              </w:rPr>
              <w:t>х</w:t>
            </w:r>
          </w:p>
        </w:tc>
        <w:tc>
          <w:tcPr>
            <w:tcW w:w="502" w:type="pct"/>
            <w:vMerge w:val="restart"/>
            <w:tcBorders>
              <w:left w:val="single" w:sz="4" w:space="0" w:color="000000"/>
              <w:right w:val="single" w:sz="4" w:space="0" w:color="000000"/>
            </w:tcBorders>
            <w:shd w:val="clear" w:color="auto" w:fill="auto"/>
          </w:tcPr>
          <w:p w14:paraId="3EBE8186" w14:textId="4A8CF66C" w:rsidR="005029C0" w:rsidRPr="008E56A7" w:rsidRDefault="007C0967" w:rsidP="00613669">
            <w:pPr>
              <w:pStyle w:val="1fd"/>
              <w:widowControl w:val="0"/>
              <w:spacing w:after="0" w:line="240" w:lineRule="auto"/>
              <w:ind w:left="-57" w:right="-57"/>
              <w:jc w:val="center"/>
              <w:rPr>
                <w:bCs/>
                <w:color w:val="auto"/>
                <w:sz w:val="28"/>
                <w:szCs w:val="28"/>
              </w:rPr>
            </w:pPr>
            <w:r w:rsidRPr="008E56A7">
              <w:rPr>
                <w:bCs/>
                <w:color w:val="auto"/>
                <w:sz w:val="28"/>
                <w:szCs w:val="28"/>
              </w:rPr>
              <w:t>х</w:t>
            </w:r>
          </w:p>
        </w:tc>
        <w:tc>
          <w:tcPr>
            <w:tcW w:w="296" w:type="pct"/>
            <w:vMerge w:val="restart"/>
            <w:tcBorders>
              <w:top w:val="single" w:sz="4" w:space="0" w:color="auto"/>
              <w:left w:val="single" w:sz="4" w:space="0" w:color="000000"/>
              <w:right w:val="single" w:sz="4" w:space="0" w:color="000000"/>
            </w:tcBorders>
            <w:shd w:val="clear" w:color="auto" w:fill="auto"/>
            <w:vAlign w:val="center"/>
          </w:tcPr>
          <w:p w14:paraId="2D7BD9E8" w14:textId="3ED16EDE"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p>
        </w:tc>
        <w:tc>
          <w:tcPr>
            <w:tcW w:w="181" w:type="pct"/>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0396FE63" w14:textId="77777777" w:rsidR="005029C0" w:rsidRPr="008E56A7" w:rsidRDefault="005029C0"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2023</w:t>
            </w:r>
          </w:p>
          <w:p w14:paraId="03636629"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581" w:type="pct"/>
            <w:gridSpan w:val="6"/>
            <w:tcBorders>
              <w:top w:val="single" w:sz="4" w:space="0" w:color="000000"/>
              <w:left w:val="single" w:sz="4" w:space="0" w:color="auto"/>
              <w:bottom w:val="single" w:sz="4" w:space="0" w:color="auto"/>
              <w:right w:val="single" w:sz="4" w:space="0" w:color="000000"/>
            </w:tcBorders>
            <w:shd w:val="clear" w:color="auto" w:fill="auto"/>
            <w:vAlign w:val="center"/>
          </w:tcPr>
          <w:p w14:paraId="4885392C" w14:textId="52A9D73B"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В том числе по кварталам</w:t>
            </w:r>
          </w:p>
        </w:tc>
        <w:tc>
          <w:tcPr>
            <w:tcW w:w="635" w:type="pct"/>
            <w:gridSpan w:val="2"/>
            <w:vMerge w:val="restart"/>
            <w:tcBorders>
              <w:top w:val="single" w:sz="4" w:space="0" w:color="auto"/>
              <w:left w:val="single" w:sz="4" w:space="0" w:color="000000"/>
              <w:right w:val="single" w:sz="4" w:space="0" w:color="auto"/>
            </w:tcBorders>
            <w:shd w:val="clear" w:color="auto" w:fill="auto"/>
            <w:vAlign w:val="center"/>
          </w:tcPr>
          <w:p w14:paraId="5713C491" w14:textId="58B2E646"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t>2024</w:t>
            </w:r>
          </w:p>
        </w:tc>
        <w:tc>
          <w:tcPr>
            <w:tcW w:w="319" w:type="pct"/>
            <w:vMerge w:val="restart"/>
            <w:tcBorders>
              <w:top w:val="single" w:sz="4" w:space="0" w:color="auto"/>
              <w:left w:val="single" w:sz="4" w:space="0" w:color="000000"/>
              <w:right w:val="single" w:sz="4" w:space="0" w:color="auto"/>
            </w:tcBorders>
            <w:shd w:val="clear" w:color="auto" w:fill="auto"/>
            <w:vAlign w:val="center"/>
          </w:tcPr>
          <w:p w14:paraId="5F792AA1" w14:textId="6238DE39"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t>2025</w:t>
            </w:r>
          </w:p>
        </w:tc>
        <w:tc>
          <w:tcPr>
            <w:tcW w:w="275" w:type="pct"/>
            <w:vMerge w:val="restart"/>
            <w:tcBorders>
              <w:top w:val="single" w:sz="4" w:space="0" w:color="auto"/>
              <w:left w:val="single" w:sz="4" w:space="0" w:color="000000"/>
              <w:right w:val="single" w:sz="4" w:space="0" w:color="auto"/>
            </w:tcBorders>
            <w:shd w:val="clear" w:color="auto" w:fill="auto"/>
            <w:vAlign w:val="center"/>
          </w:tcPr>
          <w:p w14:paraId="45E76B14" w14:textId="3AB225E5"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t>2026</w:t>
            </w:r>
          </w:p>
        </w:tc>
        <w:tc>
          <w:tcPr>
            <w:tcW w:w="286" w:type="pct"/>
            <w:vMerge w:val="restart"/>
            <w:tcBorders>
              <w:top w:val="single" w:sz="4" w:space="0" w:color="auto"/>
              <w:left w:val="single" w:sz="4" w:space="0" w:color="000000"/>
              <w:right w:val="single" w:sz="4" w:space="0" w:color="auto"/>
            </w:tcBorders>
            <w:shd w:val="clear" w:color="auto" w:fill="auto"/>
            <w:vAlign w:val="center"/>
          </w:tcPr>
          <w:p w14:paraId="45BD8A28" w14:textId="5F649F53"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t>2027</w:t>
            </w:r>
          </w:p>
        </w:tc>
        <w:tc>
          <w:tcPr>
            <w:tcW w:w="195" w:type="pct"/>
            <w:vMerge w:val="restart"/>
            <w:tcBorders>
              <w:top w:val="single" w:sz="4" w:space="0" w:color="auto"/>
              <w:left w:val="single" w:sz="4" w:space="0" w:color="000000"/>
              <w:right w:val="single" w:sz="4" w:space="0" w:color="auto"/>
            </w:tcBorders>
            <w:shd w:val="clear" w:color="auto" w:fill="auto"/>
            <w:vAlign w:val="center"/>
          </w:tcPr>
          <w:p w14:paraId="77BE496F"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1B7978F5" w14:textId="25ED55B3" w:rsidTr="007501D8">
        <w:trPr>
          <w:trHeight w:val="150"/>
          <w:jc w:val="center"/>
        </w:trPr>
        <w:tc>
          <w:tcPr>
            <w:tcW w:w="175" w:type="pct"/>
            <w:tcBorders>
              <w:left w:val="single" w:sz="4" w:space="0" w:color="000000"/>
              <w:right w:val="single" w:sz="4" w:space="0" w:color="000000"/>
            </w:tcBorders>
            <w:shd w:val="clear" w:color="auto" w:fill="auto"/>
          </w:tcPr>
          <w:p w14:paraId="29597588"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tcPr>
          <w:p w14:paraId="67FEA4F1" w14:textId="77777777" w:rsidR="005029C0" w:rsidRPr="008E56A7" w:rsidRDefault="005029C0" w:rsidP="00613669">
            <w:pPr>
              <w:pStyle w:val="1fd"/>
              <w:widowControl w:val="0"/>
              <w:spacing w:after="0" w:line="240" w:lineRule="auto"/>
              <w:jc w:val="both"/>
              <w:rPr>
                <w:rFonts w:eastAsia="Calibri"/>
                <w:bCs/>
                <w:color w:val="auto"/>
                <w:sz w:val="28"/>
                <w:szCs w:val="28"/>
                <w:lang w:eastAsia="en-US"/>
              </w:rPr>
            </w:pPr>
          </w:p>
        </w:tc>
        <w:tc>
          <w:tcPr>
            <w:tcW w:w="332" w:type="pct"/>
            <w:vMerge/>
            <w:tcBorders>
              <w:left w:val="single" w:sz="4" w:space="0" w:color="000000"/>
              <w:bottom w:val="single" w:sz="4" w:space="0" w:color="000000"/>
              <w:right w:val="single" w:sz="4" w:space="0" w:color="000000"/>
            </w:tcBorders>
            <w:shd w:val="clear" w:color="auto" w:fill="auto"/>
          </w:tcPr>
          <w:p w14:paraId="2F0A96C8"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000000"/>
              <w:right w:val="single" w:sz="4" w:space="0" w:color="000000"/>
            </w:tcBorders>
            <w:shd w:val="clear" w:color="auto" w:fill="auto"/>
          </w:tcPr>
          <w:p w14:paraId="44473958" w14:textId="77777777" w:rsidR="005029C0" w:rsidRPr="008E56A7" w:rsidRDefault="005029C0" w:rsidP="00613669">
            <w:pPr>
              <w:pStyle w:val="1fd"/>
              <w:widowControl w:val="0"/>
              <w:spacing w:after="0" w:line="240" w:lineRule="auto"/>
              <w:ind w:left="-57" w:right="-57"/>
              <w:rPr>
                <w:bCs/>
                <w:color w:val="auto"/>
                <w:sz w:val="28"/>
                <w:szCs w:val="28"/>
              </w:rPr>
            </w:pPr>
          </w:p>
        </w:tc>
        <w:tc>
          <w:tcPr>
            <w:tcW w:w="296" w:type="pct"/>
            <w:vMerge/>
            <w:tcBorders>
              <w:left w:val="single" w:sz="4" w:space="0" w:color="000000"/>
              <w:bottom w:val="single" w:sz="4" w:space="0" w:color="000000"/>
              <w:right w:val="single" w:sz="4" w:space="0" w:color="000000"/>
            </w:tcBorders>
            <w:shd w:val="clear" w:color="auto" w:fill="auto"/>
            <w:vAlign w:val="center"/>
          </w:tcPr>
          <w:p w14:paraId="7B6FB1C4"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81" w:type="pct"/>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0703B361"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36" w:type="pct"/>
            <w:tcBorders>
              <w:top w:val="single" w:sz="4" w:space="0" w:color="000000"/>
              <w:left w:val="single" w:sz="4" w:space="0" w:color="auto"/>
              <w:bottom w:val="single" w:sz="4" w:space="0" w:color="auto"/>
              <w:right w:val="single" w:sz="4" w:space="0" w:color="auto"/>
            </w:tcBorders>
            <w:shd w:val="clear" w:color="auto" w:fill="auto"/>
            <w:vAlign w:val="center"/>
          </w:tcPr>
          <w:p w14:paraId="3405376D" w14:textId="32412AE4"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w:t>
            </w:r>
          </w:p>
        </w:tc>
        <w:tc>
          <w:tcPr>
            <w:tcW w:w="13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72C2A5D" w14:textId="09172A59"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w:t>
            </w:r>
          </w:p>
        </w:tc>
        <w:tc>
          <w:tcPr>
            <w:tcW w:w="13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461FC7E" w14:textId="58C050AD"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III</w:t>
            </w:r>
          </w:p>
        </w:tc>
        <w:tc>
          <w:tcPr>
            <w:tcW w:w="175" w:type="pct"/>
            <w:tcBorders>
              <w:top w:val="single" w:sz="4" w:space="0" w:color="000000"/>
              <w:left w:val="single" w:sz="4" w:space="0" w:color="auto"/>
              <w:bottom w:val="single" w:sz="4" w:space="0" w:color="auto"/>
              <w:right w:val="single" w:sz="4" w:space="0" w:color="000000"/>
            </w:tcBorders>
            <w:shd w:val="clear" w:color="auto" w:fill="auto"/>
            <w:vAlign w:val="center"/>
          </w:tcPr>
          <w:p w14:paraId="3E2024EC" w14:textId="64E3ED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IV</w:t>
            </w:r>
          </w:p>
        </w:tc>
        <w:tc>
          <w:tcPr>
            <w:tcW w:w="635" w:type="pct"/>
            <w:gridSpan w:val="2"/>
            <w:vMerge/>
            <w:tcBorders>
              <w:left w:val="single" w:sz="4" w:space="0" w:color="000000"/>
              <w:bottom w:val="single" w:sz="4" w:space="0" w:color="000000"/>
              <w:right w:val="single" w:sz="4" w:space="0" w:color="auto"/>
            </w:tcBorders>
            <w:shd w:val="clear" w:color="auto" w:fill="auto"/>
            <w:vAlign w:val="center"/>
          </w:tcPr>
          <w:p w14:paraId="2E9B6B8B" w14:textId="77777777" w:rsidR="005029C0" w:rsidRPr="008E56A7" w:rsidRDefault="005029C0" w:rsidP="00613669">
            <w:pPr>
              <w:pStyle w:val="1fd"/>
              <w:widowControl w:val="0"/>
              <w:spacing w:after="0" w:line="240" w:lineRule="auto"/>
              <w:rPr>
                <w:bCs/>
                <w:color w:val="auto"/>
                <w:sz w:val="28"/>
                <w:szCs w:val="28"/>
              </w:rPr>
            </w:pPr>
          </w:p>
        </w:tc>
        <w:tc>
          <w:tcPr>
            <w:tcW w:w="319" w:type="pct"/>
            <w:vMerge/>
            <w:tcBorders>
              <w:left w:val="single" w:sz="4" w:space="0" w:color="000000"/>
              <w:bottom w:val="single" w:sz="4" w:space="0" w:color="000000"/>
              <w:right w:val="single" w:sz="4" w:space="0" w:color="auto"/>
            </w:tcBorders>
            <w:shd w:val="clear" w:color="auto" w:fill="auto"/>
            <w:vAlign w:val="center"/>
          </w:tcPr>
          <w:p w14:paraId="43383858" w14:textId="77777777" w:rsidR="005029C0" w:rsidRPr="008E56A7" w:rsidRDefault="005029C0" w:rsidP="00613669">
            <w:pPr>
              <w:pStyle w:val="1fd"/>
              <w:widowControl w:val="0"/>
              <w:spacing w:after="0" w:line="240" w:lineRule="auto"/>
              <w:rPr>
                <w:bCs/>
                <w:color w:val="auto"/>
                <w:sz w:val="28"/>
                <w:szCs w:val="28"/>
              </w:rPr>
            </w:pPr>
          </w:p>
        </w:tc>
        <w:tc>
          <w:tcPr>
            <w:tcW w:w="275" w:type="pct"/>
            <w:vMerge/>
            <w:tcBorders>
              <w:left w:val="single" w:sz="4" w:space="0" w:color="000000"/>
              <w:bottom w:val="single" w:sz="4" w:space="0" w:color="000000"/>
              <w:right w:val="single" w:sz="4" w:space="0" w:color="auto"/>
            </w:tcBorders>
            <w:shd w:val="clear" w:color="auto" w:fill="auto"/>
            <w:vAlign w:val="center"/>
          </w:tcPr>
          <w:p w14:paraId="3D6E31EC" w14:textId="77777777" w:rsidR="005029C0" w:rsidRPr="008E56A7" w:rsidRDefault="005029C0" w:rsidP="00613669">
            <w:pPr>
              <w:pStyle w:val="1fd"/>
              <w:widowControl w:val="0"/>
              <w:spacing w:after="0" w:line="240" w:lineRule="auto"/>
              <w:rPr>
                <w:bCs/>
                <w:color w:val="auto"/>
                <w:sz w:val="28"/>
                <w:szCs w:val="28"/>
              </w:rPr>
            </w:pPr>
          </w:p>
        </w:tc>
        <w:tc>
          <w:tcPr>
            <w:tcW w:w="286" w:type="pct"/>
            <w:vMerge/>
            <w:tcBorders>
              <w:left w:val="single" w:sz="4" w:space="0" w:color="000000"/>
              <w:bottom w:val="single" w:sz="4" w:space="0" w:color="000000"/>
              <w:right w:val="single" w:sz="4" w:space="0" w:color="auto"/>
            </w:tcBorders>
            <w:shd w:val="clear" w:color="auto" w:fill="auto"/>
            <w:vAlign w:val="center"/>
          </w:tcPr>
          <w:p w14:paraId="68FB344D" w14:textId="77777777" w:rsidR="005029C0" w:rsidRPr="008E56A7" w:rsidRDefault="005029C0" w:rsidP="00613669">
            <w:pPr>
              <w:pStyle w:val="1fd"/>
              <w:widowControl w:val="0"/>
              <w:spacing w:after="0" w:line="240" w:lineRule="auto"/>
              <w:rPr>
                <w:bCs/>
                <w:color w:val="auto"/>
                <w:sz w:val="28"/>
                <w:szCs w:val="28"/>
              </w:rPr>
            </w:pPr>
          </w:p>
        </w:tc>
        <w:tc>
          <w:tcPr>
            <w:tcW w:w="195" w:type="pct"/>
            <w:vMerge/>
            <w:tcBorders>
              <w:left w:val="single" w:sz="4" w:space="0" w:color="000000"/>
              <w:bottom w:val="single" w:sz="4" w:space="0" w:color="000000"/>
              <w:right w:val="single" w:sz="4" w:space="0" w:color="auto"/>
            </w:tcBorders>
            <w:shd w:val="clear" w:color="auto" w:fill="auto"/>
            <w:vAlign w:val="center"/>
          </w:tcPr>
          <w:p w14:paraId="1CFD7C8F"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45E4AB63" w14:textId="77777777" w:rsidTr="007501D8">
        <w:trPr>
          <w:trHeight w:val="150"/>
          <w:jc w:val="center"/>
        </w:trPr>
        <w:tc>
          <w:tcPr>
            <w:tcW w:w="175" w:type="pct"/>
            <w:tcBorders>
              <w:left w:val="single" w:sz="4" w:space="0" w:color="000000"/>
              <w:right w:val="single" w:sz="4" w:space="0" w:color="000000"/>
            </w:tcBorders>
            <w:shd w:val="clear" w:color="auto" w:fill="auto"/>
          </w:tcPr>
          <w:p w14:paraId="22A0E350"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tcBorders>
              <w:left w:val="single" w:sz="4" w:space="0" w:color="000000"/>
              <w:bottom w:val="single" w:sz="4" w:space="0" w:color="000000"/>
              <w:right w:val="single" w:sz="4" w:space="0" w:color="000000"/>
            </w:tcBorders>
            <w:shd w:val="clear" w:color="auto" w:fill="auto"/>
          </w:tcPr>
          <w:p w14:paraId="113D4A9C" w14:textId="77777777" w:rsidR="005029C0" w:rsidRPr="008E56A7" w:rsidRDefault="005029C0" w:rsidP="00613669">
            <w:pPr>
              <w:pStyle w:val="1fd"/>
              <w:widowControl w:val="0"/>
              <w:spacing w:after="0" w:line="240" w:lineRule="auto"/>
              <w:jc w:val="both"/>
              <w:rPr>
                <w:rFonts w:eastAsia="Calibri"/>
                <w:bCs/>
                <w:color w:val="auto"/>
                <w:sz w:val="28"/>
                <w:szCs w:val="28"/>
                <w:lang w:eastAsia="en-US"/>
              </w:rPr>
            </w:pPr>
          </w:p>
        </w:tc>
        <w:tc>
          <w:tcPr>
            <w:tcW w:w="332" w:type="pct"/>
            <w:tcBorders>
              <w:left w:val="single" w:sz="4" w:space="0" w:color="000000"/>
              <w:bottom w:val="single" w:sz="4" w:space="0" w:color="000000"/>
              <w:right w:val="single" w:sz="4" w:space="0" w:color="000000"/>
            </w:tcBorders>
            <w:shd w:val="clear" w:color="auto" w:fill="auto"/>
          </w:tcPr>
          <w:p w14:paraId="7763EE47"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tcBorders>
              <w:left w:val="single" w:sz="4" w:space="0" w:color="000000"/>
              <w:bottom w:val="single" w:sz="4" w:space="0" w:color="000000"/>
              <w:right w:val="single" w:sz="4" w:space="0" w:color="000000"/>
            </w:tcBorders>
            <w:shd w:val="clear" w:color="auto" w:fill="auto"/>
          </w:tcPr>
          <w:p w14:paraId="4FB90F0E" w14:textId="77777777" w:rsidR="005029C0" w:rsidRPr="008E56A7" w:rsidRDefault="005029C0" w:rsidP="00613669">
            <w:pPr>
              <w:pStyle w:val="1fd"/>
              <w:widowControl w:val="0"/>
              <w:spacing w:after="0" w:line="240" w:lineRule="auto"/>
              <w:ind w:left="-57" w:right="-57"/>
              <w:rPr>
                <w:bCs/>
                <w:color w:val="auto"/>
                <w:sz w:val="28"/>
                <w:szCs w:val="28"/>
              </w:rPr>
            </w:pPr>
          </w:p>
        </w:tc>
        <w:tc>
          <w:tcPr>
            <w:tcW w:w="296" w:type="pct"/>
            <w:tcBorders>
              <w:top w:val="single" w:sz="4" w:space="0" w:color="auto"/>
              <w:left w:val="single" w:sz="4" w:space="0" w:color="000000"/>
              <w:bottom w:val="single" w:sz="4" w:space="0" w:color="000000"/>
              <w:right w:val="single" w:sz="4" w:space="0" w:color="000000"/>
            </w:tcBorders>
            <w:shd w:val="clear" w:color="auto" w:fill="auto"/>
            <w:vAlign w:val="center"/>
          </w:tcPr>
          <w:p w14:paraId="09837045"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81" w:type="pct"/>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1276B4ED"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36" w:type="pct"/>
            <w:tcBorders>
              <w:top w:val="single" w:sz="4" w:space="0" w:color="000000"/>
              <w:left w:val="single" w:sz="4" w:space="0" w:color="auto"/>
              <w:bottom w:val="single" w:sz="4" w:space="0" w:color="auto"/>
              <w:right w:val="single" w:sz="4" w:space="0" w:color="auto"/>
            </w:tcBorders>
            <w:shd w:val="clear" w:color="auto" w:fill="auto"/>
            <w:vAlign w:val="center"/>
          </w:tcPr>
          <w:p w14:paraId="6F07A1DD" w14:textId="519BE6AA" w:rsidR="005029C0" w:rsidRPr="008E56A7" w:rsidRDefault="003A70EA" w:rsidP="00613669">
            <w:pPr>
              <w:pStyle w:val="1fd"/>
              <w:widowControl w:val="0"/>
              <w:spacing w:after="0" w:line="240" w:lineRule="auto"/>
              <w:ind w:left="-57" w:right="-57"/>
              <w:jc w:val="center"/>
              <w:rPr>
                <w:bCs/>
                <w:color w:val="auto"/>
                <w:sz w:val="28"/>
                <w:szCs w:val="28"/>
              </w:rPr>
            </w:pPr>
            <w:r w:rsidRPr="008E56A7">
              <w:rPr>
                <w:bCs/>
                <w:color w:val="auto"/>
                <w:sz w:val="28"/>
                <w:szCs w:val="28"/>
              </w:rPr>
              <w:t>0</w:t>
            </w:r>
          </w:p>
        </w:tc>
        <w:tc>
          <w:tcPr>
            <w:tcW w:w="13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2D99D37" w14:textId="64ECDB3A" w:rsidR="005029C0" w:rsidRPr="008E56A7" w:rsidRDefault="003A70EA" w:rsidP="00613669">
            <w:pPr>
              <w:pStyle w:val="1fd"/>
              <w:widowControl w:val="0"/>
              <w:spacing w:after="0" w:line="240" w:lineRule="auto"/>
              <w:ind w:left="-57" w:right="-57"/>
              <w:jc w:val="center"/>
              <w:rPr>
                <w:bCs/>
                <w:color w:val="auto"/>
                <w:sz w:val="28"/>
                <w:szCs w:val="28"/>
              </w:rPr>
            </w:pPr>
            <w:r w:rsidRPr="008E56A7">
              <w:rPr>
                <w:bCs/>
                <w:color w:val="auto"/>
                <w:sz w:val="28"/>
                <w:szCs w:val="28"/>
              </w:rPr>
              <w:t>0</w:t>
            </w:r>
          </w:p>
        </w:tc>
        <w:tc>
          <w:tcPr>
            <w:tcW w:w="13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170F91C" w14:textId="6DA3273E" w:rsidR="005029C0" w:rsidRPr="008E56A7" w:rsidRDefault="003A70EA" w:rsidP="00613669">
            <w:pPr>
              <w:pStyle w:val="1fd"/>
              <w:widowControl w:val="0"/>
              <w:spacing w:after="0" w:line="240" w:lineRule="auto"/>
              <w:ind w:left="-57" w:right="-57"/>
              <w:jc w:val="center"/>
              <w:rPr>
                <w:bCs/>
                <w:color w:val="auto"/>
                <w:sz w:val="28"/>
                <w:szCs w:val="28"/>
              </w:rPr>
            </w:pPr>
            <w:r w:rsidRPr="008E56A7">
              <w:rPr>
                <w:bCs/>
                <w:color w:val="auto"/>
                <w:sz w:val="28"/>
                <w:szCs w:val="28"/>
              </w:rPr>
              <w:t>1</w:t>
            </w:r>
          </w:p>
        </w:tc>
        <w:tc>
          <w:tcPr>
            <w:tcW w:w="175" w:type="pct"/>
            <w:tcBorders>
              <w:top w:val="single" w:sz="4" w:space="0" w:color="000000"/>
              <w:left w:val="single" w:sz="4" w:space="0" w:color="auto"/>
              <w:bottom w:val="single" w:sz="4" w:space="0" w:color="auto"/>
              <w:right w:val="single" w:sz="4" w:space="0" w:color="000000"/>
            </w:tcBorders>
            <w:shd w:val="clear" w:color="auto" w:fill="auto"/>
            <w:vAlign w:val="center"/>
          </w:tcPr>
          <w:p w14:paraId="26116E81" w14:textId="27257A4C" w:rsidR="005029C0" w:rsidRPr="008E56A7" w:rsidRDefault="003A70EA" w:rsidP="00613669">
            <w:pPr>
              <w:pStyle w:val="1fd"/>
              <w:widowControl w:val="0"/>
              <w:spacing w:after="0" w:line="240" w:lineRule="auto"/>
              <w:ind w:left="-57" w:right="-57"/>
              <w:jc w:val="center"/>
              <w:rPr>
                <w:bCs/>
                <w:color w:val="auto"/>
                <w:sz w:val="28"/>
                <w:szCs w:val="28"/>
              </w:rPr>
            </w:pPr>
            <w:r w:rsidRPr="008E56A7">
              <w:rPr>
                <w:bCs/>
                <w:color w:val="auto"/>
                <w:sz w:val="28"/>
                <w:szCs w:val="28"/>
              </w:rPr>
              <w:t>0</w:t>
            </w:r>
          </w:p>
        </w:tc>
        <w:tc>
          <w:tcPr>
            <w:tcW w:w="635"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5C921B6" w14:textId="63D18A5A" w:rsidR="005029C0" w:rsidRPr="008E56A7" w:rsidRDefault="003A70EA" w:rsidP="00613669">
            <w:pPr>
              <w:pStyle w:val="1fd"/>
              <w:widowControl w:val="0"/>
              <w:spacing w:after="0" w:line="240" w:lineRule="auto"/>
              <w:ind w:left="-57" w:right="-57"/>
              <w:jc w:val="center"/>
              <w:rPr>
                <w:bCs/>
                <w:color w:val="auto"/>
                <w:sz w:val="28"/>
                <w:szCs w:val="28"/>
              </w:rPr>
            </w:pPr>
            <w:r w:rsidRPr="008E56A7">
              <w:rPr>
                <w:bCs/>
                <w:color w:val="auto"/>
                <w:sz w:val="28"/>
                <w:szCs w:val="28"/>
              </w:rPr>
              <w:t>1</w:t>
            </w:r>
          </w:p>
        </w:tc>
        <w:tc>
          <w:tcPr>
            <w:tcW w:w="319" w:type="pct"/>
            <w:tcBorders>
              <w:top w:val="single" w:sz="4" w:space="0" w:color="auto"/>
              <w:left w:val="single" w:sz="4" w:space="0" w:color="000000"/>
              <w:bottom w:val="single" w:sz="4" w:space="0" w:color="000000"/>
              <w:right w:val="single" w:sz="4" w:space="0" w:color="000000"/>
            </w:tcBorders>
            <w:shd w:val="clear" w:color="auto" w:fill="auto"/>
            <w:vAlign w:val="center"/>
          </w:tcPr>
          <w:p w14:paraId="101EE43D" w14:textId="78B5893D" w:rsidR="005029C0" w:rsidRPr="008E56A7" w:rsidRDefault="003A70EA" w:rsidP="00613669">
            <w:pPr>
              <w:pStyle w:val="1fd"/>
              <w:widowControl w:val="0"/>
              <w:spacing w:after="0" w:line="240" w:lineRule="auto"/>
              <w:ind w:left="-57" w:right="-57"/>
              <w:jc w:val="center"/>
              <w:rPr>
                <w:bCs/>
                <w:color w:val="auto"/>
                <w:sz w:val="28"/>
                <w:szCs w:val="28"/>
              </w:rPr>
            </w:pPr>
            <w:r w:rsidRPr="008E56A7">
              <w:rPr>
                <w:bCs/>
                <w:color w:val="auto"/>
                <w:sz w:val="28"/>
                <w:szCs w:val="28"/>
              </w:rPr>
              <w:t>1</w:t>
            </w:r>
          </w:p>
        </w:tc>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14:paraId="0C26B694" w14:textId="675EF49A" w:rsidR="005029C0" w:rsidRPr="008E56A7" w:rsidRDefault="003A70EA" w:rsidP="00613669">
            <w:pPr>
              <w:pStyle w:val="1fd"/>
              <w:widowControl w:val="0"/>
              <w:spacing w:after="0" w:line="240" w:lineRule="auto"/>
              <w:ind w:left="-57" w:right="-57"/>
              <w:jc w:val="center"/>
              <w:rPr>
                <w:bCs/>
                <w:color w:val="auto"/>
                <w:sz w:val="28"/>
                <w:szCs w:val="28"/>
              </w:rPr>
            </w:pPr>
            <w:r w:rsidRPr="008E56A7">
              <w:rPr>
                <w:bCs/>
                <w:color w:val="auto"/>
                <w:sz w:val="28"/>
                <w:szCs w:val="28"/>
              </w:rPr>
              <w:t>1</w:t>
            </w:r>
          </w:p>
        </w:tc>
        <w:tc>
          <w:tcPr>
            <w:tcW w:w="286" w:type="pct"/>
            <w:tcBorders>
              <w:top w:val="single" w:sz="4" w:space="0" w:color="auto"/>
              <w:left w:val="single" w:sz="4" w:space="0" w:color="000000"/>
              <w:bottom w:val="single" w:sz="4" w:space="0" w:color="000000"/>
              <w:right w:val="single" w:sz="4" w:space="0" w:color="000000"/>
            </w:tcBorders>
            <w:shd w:val="clear" w:color="auto" w:fill="auto"/>
            <w:vAlign w:val="center"/>
          </w:tcPr>
          <w:p w14:paraId="44370B01" w14:textId="40DA9322" w:rsidR="005029C0" w:rsidRPr="008E56A7" w:rsidRDefault="003A70EA" w:rsidP="00613669">
            <w:pPr>
              <w:pStyle w:val="1fd"/>
              <w:widowControl w:val="0"/>
              <w:spacing w:after="0" w:line="240" w:lineRule="auto"/>
              <w:ind w:left="-57" w:right="-57"/>
              <w:jc w:val="center"/>
              <w:rPr>
                <w:bCs/>
                <w:color w:val="auto"/>
                <w:sz w:val="28"/>
                <w:szCs w:val="28"/>
              </w:rPr>
            </w:pPr>
            <w:r w:rsidRPr="008E56A7">
              <w:rPr>
                <w:bCs/>
                <w:color w:val="auto"/>
                <w:sz w:val="28"/>
                <w:szCs w:val="28"/>
              </w:rPr>
              <w:t>1</w:t>
            </w:r>
          </w:p>
        </w:tc>
        <w:tc>
          <w:tcPr>
            <w:tcW w:w="195" w:type="pct"/>
            <w:tcBorders>
              <w:top w:val="single" w:sz="4" w:space="0" w:color="auto"/>
              <w:left w:val="single" w:sz="4" w:space="0" w:color="000000"/>
              <w:bottom w:val="single" w:sz="4" w:space="0" w:color="000000"/>
              <w:right w:val="single" w:sz="4" w:space="0" w:color="000000"/>
            </w:tcBorders>
            <w:shd w:val="clear" w:color="auto" w:fill="auto"/>
          </w:tcPr>
          <w:p w14:paraId="0EAE0AE5"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1251B3C7" w14:textId="77777777" w:rsidTr="007501D8">
        <w:trPr>
          <w:trHeight w:val="457"/>
          <w:jc w:val="center"/>
        </w:trPr>
        <w:tc>
          <w:tcPr>
            <w:tcW w:w="175" w:type="pct"/>
            <w:tcBorders>
              <w:top w:val="single" w:sz="4" w:space="0" w:color="000000"/>
              <w:left w:val="single" w:sz="4" w:space="0" w:color="000000"/>
              <w:right w:val="single" w:sz="4" w:space="0" w:color="000000"/>
            </w:tcBorders>
            <w:shd w:val="clear" w:color="auto" w:fill="auto"/>
          </w:tcPr>
          <w:p w14:paraId="1B96AB38"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r w:rsidRPr="008E56A7">
              <w:rPr>
                <w:rFonts w:ascii="Times New Roman" w:hAnsi="Times New Roman"/>
                <w:bCs/>
                <w:sz w:val="28"/>
                <w:szCs w:val="28"/>
              </w:rPr>
              <w:t>3.2.</w:t>
            </w:r>
          </w:p>
        </w:tc>
        <w:tc>
          <w:tcPr>
            <w:tcW w:w="1223" w:type="pct"/>
            <w:tcBorders>
              <w:top w:val="single" w:sz="4" w:space="0" w:color="000000"/>
              <w:left w:val="single" w:sz="4" w:space="0" w:color="000000"/>
              <w:bottom w:val="single" w:sz="4" w:space="0" w:color="auto"/>
              <w:right w:val="single" w:sz="4" w:space="0" w:color="000000"/>
            </w:tcBorders>
            <w:shd w:val="clear" w:color="auto" w:fill="auto"/>
          </w:tcPr>
          <w:p w14:paraId="7E334F51" w14:textId="77777777" w:rsidR="005029C0" w:rsidRPr="008E56A7" w:rsidRDefault="005029C0" w:rsidP="00613669">
            <w:pPr>
              <w:pStyle w:val="1fd"/>
              <w:widowControl w:val="0"/>
              <w:spacing w:after="0" w:line="240" w:lineRule="auto"/>
              <w:jc w:val="both"/>
              <w:rPr>
                <w:rFonts w:eastAsia="Calibri"/>
                <w:bCs/>
                <w:color w:val="auto"/>
                <w:sz w:val="28"/>
                <w:szCs w:val="28"/>
                <w:lang w:eastAsia="en-US"/>
              </w:rPr>
            </w:pPr>
            <w:r w:rsidRPr="008E56A7">
              <w:rPr>
                <w:rFonts w:eastAsia="Calibri"/>
                <w:bCs/>
                <w:color w:val="auto"/>
                <w:sz w:val="28"/>
                <w:szCs w:val="28"/>
                <w:lang w:eastAsia="en-US"/>
              </w:rPr>
              <w:t xml:space="preserve">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w:t>
            </w:r>
            <w:r w:rsidRPr="008E56A7">
              <w:rPr>
                <w:rFonts w:eastAsia="Calibri"/>
                <w:bCs/>
                <w:color w:val="auto"/>
                <w:sz w:val="28"/>
                <w:szCs w:val="28"/>
                <w:lang w:eastAsia="en-US"/>
              </w:rPr>
              <w:lastRenderedPageBreak/>
              <w:t>деятельности ОМСУ муниципального образования Московской области</w:t>
            </w:r>
          </w:p>
        </w:tc>
        <w:tc>
          <w:tcPr>
            <w:tcW w:w="332" w:type="pct"/>
            <w:tcBorders>
              <w:top w:val="single" w:sz="4" w:space="0" w:color="000000"/>
              <w:left w:val="single" w:sz="4" w:space="0" w:color="000000"/>
              <w:bottom w:val="single" w:sz="4" w:space="0" w:color="auto"/>
              <w:right w:val="single" w:sz="4" w:space="0" w:color="000000"/>
            </w:tcBorders>
            <w:shd w:val="clear" w:color="auto" w:fill="auto"/>
          </w:tcPr>
          <w:p w14:paraId="1176DDAD" w14:textId="77777777"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lastRenderedPageBreak/>
              <w:t>2023-2027</w:t>
            </w:r>
          </w:p>
        </w:tc>
        <w:tc>
          <w:tcPr>
            <w:tcW w:w="502" w:type="pct"/>
            <w:tcBorders>
              <w:top w:val="single" w:sz="4" w:space="0" w:color="000000"/>
              <w:left w:val="single" w:sz="4" w:space="0" w:color="000000"/>
              <w:bottom w:val="single" w:sz="4" w:space="0" w:color="auto"/>
              <w:right w:val="single" w:sz="4" w:space="0" w:color="000000"/>
            </w:tcBorders>
            <w:shd w:val="clear" w:color="auto" w:fill="auto"/>
          </w:tcPr>
          <w:p w14:paraId="1822E415" w14:textId="77777777" w:rsidR="005029C0" w:rsidRPr="008E56A7" w:rsidRDefault="005029C0" w:rsidP="00613669">
            <w:pPr>
              <w:pStyle w:val="1fd"/>
              <w:widowControl w:val="0"/>
              <w:spacing w:after="0" w:line="240" w:lineRule="auto"/>
              <w:ind w:left="-57" w:right="-57"/>
              <w:rPr>
                <w:bCs/>
                <w:color w:val="auto"/>
                <w:sz w:val="28"/>
                <w:szCs w:val="28"/>
              </w:rPr>
            </w:pPr>
            <w:r w:rsidRPr="008E56A7">
              <w:rPr>
                <w:bCs/>
                <w:color w:val="auto"/>
                <w:sz w:val="28"/>
                <w:szCs w:val="28"/>
              </w:rPr>
              <w:t>Средства бюджета муниципального образования</w:t>
            </w:r>
          </w:p>
        </w:tc>
        <w:tc>
          <w:tcPr>
            <w:tcW w:w="296" w:type="pct"/>
            <w:tcBorders>
              <w:top w:val="single" w:sz="4" w:space="0" w:color="000000"/>
              <w:left w:val="single" w:sz="4" w:space="0" w:color="000000"/>
              <w:bottom w:val="single" w:sz="4" w:space="0" w:color="auto"/>
              <w:right w:val="single" w:sz="4" w:space="0" w:color="000000"/>
            </w:tcBorders>
            <w:shd w:val="clear" w:color="auto" w:fill="auto"/>
            <w:vAlign w:val="center"/>
          </w:tcPr>
          <w:p w14:paraId="0D94AFE1" w14:textId="257161BA"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762" w:type="pct"/>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1C2C11B3" w14:textId="78C747F3"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1AFB407" w14:textId="3E57655D"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319" w:type="pct"/>
            <w:tcBorders>
              <w:top w:val="single" w:sz="4" w:space="0" w:color="000000"/>
              <w:left w:val="single" w:sz="4" w:space="0" w:color="000000"/>
              <w:bottom w:val="single" w:sz="4" w:space="0" w:color="auto"/>
              <w:right w:val="single" w:sz="4" w:space="0" w:color="000000"/>
            </w:tcBorders>
            <w:shd w:val="clear" w:color="auto" w:fill="auto"/>
            <w:vAlign w:val="center"/>
          </w:tcPr>
          <w:p w14:paraId="2C9A4CA2" w14:textId="42B9A8B8"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000000"/>
              <w:left w:val="single" w:sz="4" w:space="0" w:color="000000"/>
              <w:bottom w:val="single" w:sz="4" w:space="0" w:color="auto"/>
              <w:right w:val="single" w:sz="4" w:space="0" w:color="000000"/>
            </w:tcBorders>
            <w:shd w:val="clear" w:color="auto" w:fill="auto"/>
            <w:vAlign w:val="center"/>
          </w:tcPr>
          <w:p w14:paraId="367A9F65" w14:textId="42ABB1C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000000"/>
              <w:left w:val="single" w:sz="4" w:space="0" w:color="000000"/>
              <w:bottom w:val="single" w:sz="4" w:space="0" w:color="auto"/>
              <w:right w:val="single" w:sz="4" w:space="0" w:color="000000"/>
            </w:tcBorders>
            <w:shd w:val="clear" w:color="auto" w:fill="auto"/>
            <w:vAlign w:val="center"/>
          </w:tcPr>
          <w:p w14:paraId="1941B68B" w14:textId="76AF94E0"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tcBorders>
              <w:top w:val="single" w:sz="4" w:space="0" w:color="000000"/>
              <w:left w:val="single" w:sz="4" w:space="0" w:color="000000"/>
              <w:bottom w:val="single" w:sz="4" w:space="0" w:color="auto"/>
              <w:right w:val="single" w:sz="4" w:space="0" w:color="000000"/>
            </w:tcBorders>
            <w:shd w:val="clear" w:color="auto" w:fill="auto"/>
          </w:tcPr>
          <w:p w14:paraId="0904A59A"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3319FFFA" w14:textId="77777777" w:rsidTr="007501D8">
        <w:trPr>
          <w:trHeight w:val="132"/>
          <w:jc w:val="center"/>
        </w:trPr>
        <w:tc>
          <w:tcPr>
            <w:tcW w:w="175" w:type="pct"/>
            <w:vMerge w:val="restart"/>
            <w:tcBorders>
              <w:top w:val="single" w:sz="4" w:space="0" w:color="000000"/>
              <w:left w:val="single" w:sz="4" w:space="0" w:color="000000"/>
              <w:right w:val="single" w:sz="4" w:space="0" w:color="000000"/>
            </w:tcBorders>
            <w:shd w:val="clear" w:color="auto" w:fill="auto"/>
          </w:tcPr>
          <w:p w14:paraId="0C19C428"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val="restart"/>
            <w:tcBorders>
              <w:top w:val="single" w:sz="4" w:space="0" w:color="000000"/>
              <w:left w:val="single" w:sz="4" w:space="0" w:color="000000"/>
              <w:right w:val="single" w:sz="4" w:space="0" w:color="000000"/>
            </w:tcBorders>
            <w:shd w:val="clear" w:color="auto" w:fill="auto"/>
          </w:tcPr>
          <w:p w14:paraId="5386DC7D" w14:textId="08372705" w:rsidR="005029C0" w:rsidRPr="008E56A7" w:rsidRDefault="00FA485B" w:rsidP="00613669">
            <w:pPr>
              <w:pStyle w:val="1fd"/>
              <w:widowControl w:val="0"/>
              <w:spacing w:after="0" w:line="240" w:lineRule="auto"/>
              <w:jc w:val="both"/>
              <w:rPr>
                <w:rFonts w:eastAsia="Calibri"/>
                <w:bCs/>
                <w:color w:val="auto"/>
                <w:sz w:val="28"/>
                <w:szCs w:val="28"/>
                <w:lang w:eastAsia="en-US"/>
              </w:rPr>
            </w:pPr>
            <w:r w:rsidRPr="008E56A7">
              <w:rPr>
                <w:rFonts w:eastAsia="Calibri"/>
                <w:bCs/>
                <w:color w:val="auto"/>
                <w:sz w:val="28"/>
                <w:szCs w:val="28"/>
                <w:lang w:eastAsia="en-US"/>
              </w:rPr>
              <w:t>Электронный документооборот и предоставление услуг без нарушения сроков</w:t>
            </w:r>
          </w:p>
        </w:tc>
        <w:tc>
          <w:tcPr>
            <w:tcW w:w="332" w:type="pct"/>
            <w:vMerge w:val="restart"/>
            <w:tcBorders>
              <w:top w:val="single" w:sz="4" w:space="0" w:color="000000"/>
              <w:left w:val="single" w:sz="4" w:space="0" w:color="000000"/>
              <w:right w:val="single" w:sz="4" w:space="0" w:color="000000"/>
            </w:tcBorders>
            <w:shd w:val="clear" w:color="auto" w:fill="auto"/>
          </w:tcPr>
          <w:p w14:paraId="77C59CD2" w14:textId="46E0A9AE" w:rsidR="005029C0" w:rsidRPr="008E56A7" w:rsidRDefault="00FA485B" w:rsidP="00613669">
            <w:pPr>
              <w:pStyle w:val="1fd"/>
              <w:widowControl w:val="0"/>
              <w:spacing w:after="0" w:line="240" w:lineRule="auto"/>
              <w:jc w:val="center"/>
              <w:rPr>
                <w:bCs/>
                <w:color w:val="auto"/>
                <w:sz w:val="28"/>
                <w:szCs w:val="28"/>
              </w:rPr>
            </w:pPr>
            <w:r w:rsidRPr="008E56A7">
              <w:rPr>
                <w:bCs/>
                <w:color w:val="auto"/>
                <w:sz w:val="28"/>
                <w:szCs w:val="28"/>
              </w:rPr>
              <w:t>х</w:t>
            </w:r>
          </w:p>
        </w:tc>
        <w:tc>
          <w:tcPr>
            <w:tcW w:w="502" w:type="pct"/>
            <w:vMerge w:val="restart"/>
            <w:tcBorders>
              <w:top w:val="single" w:sz="4" w:space="0" w:color="000000"/>
              <w:left w:val="single" w:sz="4" w:space="0" w:color="000000"/>
              <w:right w:val="single" w:sz="4" w:space="0" w:color="000000"/>
            </w:tcBorders>
            <w:shd w:val="clear" w:color="auto" w:fill="auto"/>
          </w:tcPr>
          <w:p w14:paraId="731E1654" w14:textId="29171D76" w:rsidR="005029C0" w:rsidRPr="008E56A7" w:rsidRDefault="007C0967" w:rsidP="00613669">
            <w:pPr>
              <w:pStyle w:val="1fd"/>
              <w:widowControl w:val="0"/>
              <w:spacing w:after="0" w:line="240" w:lineRule="auto"/>
              <w:ind w:left="-57" w:right="-57"/>
              <w:jc w:val="center"/>
              <w:rPr>
                <w:bCs/>
                <w:color w:val="auto"/>
                <w:sz w:val="28"/>
                <w:szCs w:val="28"/>
              </w:rPr>
            </w:pPr>
            <w:r w:rsidRPr="008E56A7">
              <w:rPr>
                <w:bCs/>
                <w:color w:val="auto"/>
                <w:sz w:val="28"/>
                <w:szCs w:val="28"/>
              </w:rPr>
              <w:t>х</w:t>
            </w:r>
          </w:p>
        </w:tc>
        <w:tc>
          <w:tcPr>
            <w:tcW w:w="296" w:type="pct"/>
            <w:vMerge w:val="restart"/>
            <w:tcBorders>
              <w:top w:val="single" w:sz="4" w:space="0" w:color="auto"/>
              <w:left w:val="single" w:sz="4" w:space="0" w:color="000000"/>
              <w:right w:val="single" w:sz="4" w:space="0" w:color="000000"/>
            </w:tcBorders>
            <w:shd w:val="clear" w:color="auto" w:fill="auto"/>
            <w:vAlign w:val="center"/>
          </w:tcPr>
          <w:p w14:paraId="644B7FE3" w14:textId="5A6B9182"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p>
        </w:tc>
        <w:tc>
          <w:tcPr>
            <w:tcW w:w="181" w:type="pct"/>
            <w:gridSpan w:val="2"/>
            <w:vMerge w:val="restart"/>
            <w:tcBorders>
              <w:top w:val="single" w:sz="4" w:space="0" w:color="auto"/>
              <w:left w:val="single" w:sz="4" w:space="0" w:color="000000"/>
              <w:right w:val="single" w:sz="4" w:space="0" w:color="auto"/>
            </w:tcBorders>
            <w:shd w:val="clear" w:color="auto" w:fill="auto"/>
            <w:vAlign w:val="center"/>
          </w:tcPr>
          <w:p w14:paraId="74C94A11" w14:textId="77777777" w:rsidR="005029C0" w:rsidRPr="008E56A7" w:rsidRDefault="005029C0"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2023</w:t>
            </w:r>
          </w:p>
          <w:p w14:paraId="3F760C8B"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581"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27B08CF" w14:textId="692B7485"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В том числе по кварталам</w:t>
            </w:r>
          </w:p>
        </w:tc>
        <w:tc>
          <w:tcPr>
            <w:tcW w:w="635" w:type="pct"/>
            <w:gridSpan w:val="2"/>
            <w:vMerge w:val="restart"/>
            <w:tcBorders>
              <w:top w:val="single" w:sz="4" w:space="0" w:color="000000"/>
              <w:left w:val="single" w:sz="4" w:space="0" w:color="000000"/>
              <w:right w:val="single" w:sz="4" w:space="0" w:color="000000"/>
            </w:tcBorders>
            <w:shd w:val="clear" w:color="auto" w:fill="auto"/>
            <w:vAlign w:val="center"/>
          </w:tcPr>
          <w:p w14:paraId="2ECC0B9C" w14:textId="43220661"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2024</w:t>
            </w:r>
          </w:p>
        </w:tc>
        <w:tc>
          <w:tcPr>
            <w:tcW w:w="319" w:type="pct"/>
            <w:vMerge w:val="restart"/>
            <w:tcBorders>
              <w:top w:val="single" w:sz="4" w:space="0" w:color="000000"/>
              <w:left w:val="single" w:sz="4" w:space="0" w:color="000000"/>
              <w:right w:val="single" w:sz="4" w:space="0" w:color="000000"/>
            </w:tcBorders>
            <w:shd w:val="clear" w:color="auto" w:fill="auto"/>
            <w:vAlign w:val="center"/>
          </w:tcPr>
          <w:p w14:paraId="64E634B7" w14:textId="0B5B9EF1"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2025</w:t>
            </w:r>
          </w:p>
        </w:tc>
        <w:tc>
          <w:tcPr>
            <w:tcW w:w="275" w:type="pct"/>
            <w:vMerge w:val="restart"/>
            <w:tcBorders>
              <w:top w:val="single" w:sz="4" w:space="0" w:color="000000"/>
              <w:left w:val="single" w:sz="4" w:space="0" w:color="000000"/>
              <w:right w:val="single" w:sz="4" w:space="0" w:color="000000"/>
            </w:tcBorders>
            <w:shd w:val="clear" w:color="auto" w:fill="auto"/>
            <w:vAlign w:val="center"/>
          </w:tcPr>
          <w:p w14:paraId="6E813089" w14:textId="54ED4603"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2026</w:t>
            </w:r>
          </w:p>
        </w:tc>
        <w:tc>
          <w:tcPr>
            <w:tcW w:w="286" w:type="pct"/>
            <w:vMerge w:val="restart"/>
            <w:tcBorders>
              <w:top w:val="single" w:sz="4" w:space="0" w:color="000000"/>
              <w:left w:val="single" w:sz="4" w:space="0" w:color="000000"/>
              <w:right w:val="single" w:sz="4" w:space="0" w:color="000000"/>
            </w:tcBorders>
            <w:shd w:val="clear" w:color="auto" w:fill="auto"/>
            <w:vAlign w:val="center"/>
          </w:tcPr>
          <w:p w14:paraId="6D2FF2B9" w14:textId="2DA3BF5A"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2027</w:t>
            </w:r>
          </w:p>
        </w:tc>
        <w:tc>
          <w:tcPr>
            <w:tcW w:w="195" w:type="pct"/>
            <w:vMerge w:val="restart"/>
            <w:tcBorders>
              <w:top w:val="single" w:sz="4" w:space="0" w:color="000000"/>
              <w:left w:val="single" w:sz="4" w:space="0" w:color="000000"/>
              <w:right w:val="single" w:sz="4" w:space="0" w:color="000000"/>
            </w:tcBorders>
            <w:shd w:val="clear" w:color="auto" w:fill="auto"/>
          </w:tcPr>
          <w:p w14:paraId="637FA641"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6F2A6242" w14:textId="77777777" w:rsidTr="007501D8">
        <w:trPr>
          <w:trHeight w:val="131"/>
          <w:jc w:val="center"/>
        </w:trPr>
        <w:tc>
          <w:tcPr>
            <w:tcW w:w="175" w:type="pct"/>
            <w:vMerge/>
            <w:tcBorders>
              <w:left w:val="single" w:sz="4" w:space="0" w:color="000000"/>
              <w:right w:val="single" w:sz="4" w:space="0" w:color="000000"/>
            </w:tcBorders>
            <w:shd w:val="clear" w:color="auto" w:fill="auto"/>
          </w:tcPr>
          <w:p w14:paraId="30E66514"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11C08E61" w14:textId="77777777" w:rsidR="005029C0" w:rsidRPr="008E56A7" w:rsidRDefault="005029C0" w:rsidP="00613669">
            <w:pPr>
              <w:pStyle w:val="1fd"/>
              <w:widowControl w:val="0"/>
              <w:spacing w:after="0" w:line="240" w:lineRule="auto"/>
              <w:jc w:val="both"/>
              <w:rPr>
                <w:rFonts w:eastAsia="Calibri"/>
                <w:bCs/>
                <w:color w:val="auto"/>
                <w:sz w:val="28"/>
                <w:szCs w:val="28"/>
                <w:lang w:eastAsia="en-US"/>
              </w:rPr>
            </w:pPr>
          </w:p>
        </w:tc>
        <w:tc>
          <w:tcPr>
            <w:tcW w:w="332" w:type="pct"/>
            <w:vMerge/>
            <w:tcBorders>
              <w:left w:val="single" w:sz="4" w:space="0" w:color="000000"/>
              <w:right w:val="single" w:sz="4" w:space="0" w:color="000000"/>
            </w:tcBorders>
            <w:shd w:val="clear" w:color="auto" w:fill="auto"/>
          </w:tcPr>
          <w:p w14:paraId="2322D81C"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vMerge/>
            <w:tcBorders>
              <w:left w:val="single" w:sz="4" w:space="0" w:color="000000"/>
              <w:right w:val="single" w:sz="4" w:space="0" w:color="000000"/>
            </w:tcBorders>
            <w:shd w:val="clear" w:color="auto" w:fill="auto"/>
          </w:tcPr>
          <w:p w14:paraId="0AC97ED8" w14:textId="77777777" w:rsidR="005029C0" w:rsidRPr="008E56A7" w:rsidRDefault="005029C0" w:rsidP="00613669">
            <w:pPr>
              <w:pStyle w:val="1fd"/>
              <w:widowControl w:val="0"/>
              <w:spacing w:after="0" w:line="240" w:lineRule="auto"/>
              <w:ind w:left="-57" w:right="-57"/>
              <w:rPr>
                <w:bCs/>
                <w:color w:val="auto"/>
                <w:sz w:val="28"/>
                <w:szCs w:val="28"/>
              </w:rPr>
            </w:pPr>
          </w:p>
        </w:tc>
        <w:tc>
          <w:tcPr>
            <w:tcW w:w="296" w:type="pct"/>
            <w:vMerge/>
            <w:tcBorders>
              <w:left w:val="single" w:sz="4" w:space="0" w:color="000000"/>
              <w:bottom w:val="single" w:sz="4" w:space="0" w:color="auto"/>
              <w:right w:val="single" w:sz="4" w:space="0" w:color="000000"/>
            </w:tcBorders>
            <w:shd w:val="clear" w:color="auto" w:fill="auto"/>
            <w:vAlign w:val="center"/>
          </w:tcPr>
          <w:p w14:paraId="6F13E1AF"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81" w:type="pct"/>
            <w:gridSpan w:val="2"/>
            <w:vMerge/>
            <w:tcBorders>
              <w:left w:val="single" w:sz="4" w:space="0" w:color="000000"/>
              <w:bottom w:val="single" w:sz="4" w:space="0" w:color="auto"/>
              <w:right w:val="single" w:sz="4" w:space="0" w:color="auto"/>
            </w:tcBorders>
            <w:shd w:val="clear" w:color="auto" w:fill="auto"/>
            <w:vAlign w:val="center"/>
          </w:tcPr>
          <w:p w14:paraId="68C5DFC5"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14:paraId="122C95BA" w14:textId="7DF0A680"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w:t>
            </w:r>
          </w:p>
        </w:tc>
        <w:tc>
          <w:tcPr>
            <w:tcW w:w="1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07085" w14:textId="14306F4B"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w:t>
            </w:r>
          </w:p>
        </w:tc>
        <w:tc>
          <w:tcPr>
            <w:tcW w:w="1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CCC90" w14:textId="212A4E3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III</w:t>
            </w:r>
          </w:p>
        </w:tc>
        <w:tc>
          <w:tcPr>
            <w:tcW w:w="175" w:type="pct"/>
            <w:tcBorders>
              <w:top w:val="single" w:sz="4" w:space="0" w:color="auto"/>
              <w:left w:val="single" w:sz="4" w:space="0" w:color="auto"/>
              <w:bottom w:val="single" w:sz="4" w:space="0" w:color="auto"/>
              <w:right w:val="single" w:sz="4" w:space="0" w:color="000000"/>
            </w:tcBorders>
            <w:shd w:val="clear" w:color="auto" w:fill="auto"/>
            <w:vAlign w:val="center"/>
          </w:tcPr>
          <w:p w14:paraId="4E0564D7" w14:textId="6F074FC5"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IV</w:t>
            </w:r>
          </w:p>
        </w:tc>
        <w:tc>
          <w:tcPr>
            <w:tcW w:w="635" w:type="pct"/>
            <w:gridSpan w:val="2"/>
            <w:vMerge/>
            <w:tcBorders>
              <w:left w:val="single" w:sz="4" w:space="0" w:color="000000"/>
              <w:bottom w:val="single" w:sz="4" w:space="0" w:color="auto"/>
              <w:right w:val="single" w:sz="4" w:space="0" w:color="000000"/>
            </w:tcBorders>
            <w:shd w:val="clear" w:color="auto" w:fill="auto"/>
            <w:vAlign w:val="center"/>
          </w:tcPr>
          <w:p w14:paraId="0A2689AC" w14:textId="192F7E1A" w:rsidR="005029C0" w:rsidRPr="008E56A7" w:rsidRDefault="005029C0" w:rsidP="00613669">
            <w:pPr>
              <w:pStyle w:val="1fd"/>
              <w:widowControl w:val="0"/>
              <w:spacing w:after="0" w:line="240" w:lineRule="auto"/>
              <w:ind w:left="-57" w:right="-57"/>
              <w:jc w:val="center"/>
              <w:rPr>
                <w:bCs/>
                <w:color w:val="auto"/>
                <w:sz w:val="28"/>
                <w:szCs w:val="28"/>
              </w:rPr>
            </w:pPr>
          </w:p>
        </w:tc>
        <w:tc>
          <w:tcPr>
            <w:tcW w:w="319" w:type="pct"/>
            <w:vMerge/>
            <w:tcBorders>
              <w:left w:val="single" w:sz="4" w:space="0" w:color="000000"/>
              <w:bottom w:val="single" w:sz="4" w:space="0" w:color="auto"/>
              <w:right w:val="single" w:sz="4" w:space="0" w:color="000000"/>
            </w:tcBorders>
            <w:shd w:val="clear" w:color="auto" w:fill="auto"/>
            <w:vAlign w:val="center"/>
          </w:tcPr>
          <w:p w14:paraId="037C3DB1"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275" w:type="pct"/>
            <w:vMerge/>
            <w:tcBorders>
              <w:left w:val="single" w:sz="4" w:space="0" w:color="000000"/>
              <w:bottom w:val="single" w:sz="4" w:space="0" w:color="auto"/>
              <w:right w:val="single" w:sz="4" w:space="0" w:color="000000"/>
            </w:tcBorders>
            <w:shd w:val="clear" w:color="auto" w:fill="auto"/>
            <w:vAlign w:val="center"/>
          </w:tcPr>
          <w:p w14:paraId="5057573D"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286" w:type="pct"/>
            <w:vMerge/>
            <w:tcBorders>
              <w:left w:val="single" w:sz="4" w:space="0" w:color="000000"/>
              <w:bottom w:val="single" w:sz="4" w:space="0" w:color="auto"/>
              <w:right w:val="single" w:sz="4" w:space="0" w:color="000000"/>
            </w:tcBorders>
            <w:shd w:val="clear" w:color="auto" w:fill="auto"/>
            <w:vAlign w:val="center"/>
          </w:tcPr>
          <w:p w14:paraId="41BA91E2"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95" w:type="pct"/>
            <w:vMerge/>
            <w:tcBorders>
              <w:left w:val="single" w:sz="4" w:space="0" w:color="000000"/>
              <w:bottom w:val="single" w:sz="4" w:space="0" w:color="auto"/>
              <w:right w:val="single" w:sz="4" w:space="0" w:color="000000"/>
            </w:tcBorders>
            <w:shd w:val="clear" w:color="auto" w:fill="auto"/>
          </w:tcPr>
          <w:p w14:paraId="2D7B52F6"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0B485A1F" w14:textId="77777777" w:rsidTr="007501D8">
        <w:trPr>
          <w:trHeight w:val="188"/>
          <w:jc w:val="center"/>
        </w:trPr>
        <w:tc>
          <w:tcPr>
            <w:tcW w:w="175" w:type="pct"/>
            <w:vMerge/>
            <w:tcBorders>
              <w:left w:val="single" w:sz="4" w:space="0" w:color="000000"/>
              <w:right w:val="single" w:sz="4" w:space="0" w:color="000000"/>
            </w:tcBorders>
            <w:shd w:val="clear" w:color="auto" w:fill="auto"/>
          </w:tcPr>
          <w:p w14:paraId="22FE910E"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auto"/>
              <w:right w:val="single" w:sz="4" w:space="0" w:color="000000"/>
            </w:tcBorders>
            <w:shd w:val="clear" w:color="auto" w:fill="auto"/>
          </w:tcPr>
          <w:p w14:paraId="1B0F949D" w14:textId="77777777" w:rsidR="005029C0" w:rsidRPr="008E56A7" w:rsidRDefault="005029C0" w:rsidP="00613669">
            <w:pPr>
              <w:pStyle w:val="1fd"/>
              <w:widowControl w:val="0"/>
              <w:spacing w:after="0" w:line="240" w:lineRule="auto"/>
              <w:jc w:val="both"/>
              <w:rPr>
                <w:rFonts w:eastAsia="Calibri"/>
                <w:bCs/>
                <w:color w:val="auto"/>
                <w:sz w:val="28"/>
                <w:szCs w:val="28"/>
                <w:lang w:eastAsia="en-US"/>
              </w:rPr>
            </w:pPr>
          </w:p>
        </w:tc>
        <w:tc>
          <w:tcPr>
            <w:tcW w:w="332" w:type="pct"/>
            <w:vMerge/>
            <w:tcBorders>
              <w:left w:val="single" w:sz="4" w:space="0" w:color="000000"/>
              <w:bottom w:val="single" w:sz="4" w:space="0" w:color="auto"/>
              <w:right w:val="single" w:sz="4" w:space="0" w:color="000000"/>
            </w:tcBorders>
            <w:shd w:val="clear" w:color="auto" w:fill="auto"/>
          </w:tcPr>
          <w:p w14:paraId="3FC50C4C"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auto"/>
              <w:right w:val="single" w:sz="4" w:space="0" w:color="000000"/>
            </w:tcBorders>
            <w:shd w:val="clear" w:color="auto" w:fill="auto"/>
          </w:tcPr>
          <w:p w14:paraId="0575A178" w14:textId="77777777" w:rsidR="005029C0" w:rsidRPr="008E56A7" w:rsidRDefault="005029C0" w:rsidP="00613669">
            <w:pPr>
              <w:pStyle w:val="1fd"/>
              <w:widowControl w:val="0"/>
              <w:spacing w:after="0" w:line="240" w:lineRule="auto"/>
              <w:ind w:left="-57" w:right="-57"/>
              <w:rPr>
                <w:bCs/>
                <w:color w:val="auto"/>
                <w:sz w:val="28"/>
                <w:szCs w:val="28"/>
              </w:rPr>
            </w:pP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0CC0349D" w14:textId="6899116F" w:rsidR="005029C0" w:rsidRPr="008E56A7" w:rsidRDefault="007C0967"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81" w:type="pct"/>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44AF3178" w14:textId="1CD66979" w:rsidR="005029C0" w:rsidRPr="008E56A7" w:rsidRDefault="007C0967"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14:paraId="590E8BDA" w14:textId="5BD21424" w:rsidR="005029C0" w:rsidRPr="008E56A7" w:rsidRDefault="00FA485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F1FB1" w14:textId="0E3F4E38" w:rsidR="005029C0" w:rsidRPr="008E56A7" w:rsidRDefault="00FA485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DA7C2" w14:textId="2DA8850C" w:rsidR="005029C0" w:rsidRPr="008E56A7" w:rsidRDefault="00FA485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75" w:type="pct"/>
            <w:tcBorders>
              <w:top w:val="single" w:sz="4" w:space="0" w:color="auto"/>
              <w:left w:val="single" w:sz="4" w:space="0" w:color="auto"/>
              <w:bottom w:val="single" w:sz="4" w:space="0" w:color="auto"/>
              <w:right w:val="single" w:sz="4" w:space="0" w:color="000000"/>
            </w:tcBorders>
            <w:shd w:val="clear" w:color="auto" w:fill="auto"/>
            <w:vAlign w:val="center"/>
          </w:tcPr>
          <w:p w14:paraId="037C5993" w14:textId="3504FADF" w:rsidR="005029C0" w:rsidRPr="008E56A7" w:rsidRDefault="00FA485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63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009988C" w14:textId="1B190ADD" w:rsidR="005029C0" w:rsidRPr="008E56A7" w:rsidRDefault="00FA485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5B2DDF11" w14:textId="2AC28F90" w:rsidR="005029C0" w:rsidRPr="008E56A7" w:rsidRDefault="00FA485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14:paraId="09D36F76" w14:textId="050A4189" w:rsidR="005029C0" w:rsidRPr="008E56A7" w:rsidRDefault="00FA485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86" w:type="pct"/>
            <w:tcBorders>
              <w:top w:val="single" w:sz="4" w:space="0" w:color="auto"/>
              <w:left w:val="single" w:sz="4" w:space="0" w:color="000000"/>
              <w:bottom w:val="single" w:sz="4" w:space="0" w:color="auto"/>
              <w:right w:val="single" w:sz="4" w:space="0" w:color="000000"/>
            </w:tcBorders>
            <w:shd w:val="clear" w:color="auto" w:fill="auto"/>
            <w:vAlign w:val="center"/>
          </w:tcPr>
          <w:p w14:paraId="0F67C502" w14:textId="7580DD6A" w:rsidR="005029C0" w:rsidRPr="008E56A7" w:rsidRDefault="00FA485B"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95" w:type="pct"/>
            <w:tcBorders>
              <w:top w:val="single" w:sz="4" w:space="0" w:color="auto"/>
              <w:left w:val="single" w:sz="4" w:space="0" w:color="000000"/>
              <w:bottom w:val="single" w:sz="4" w:space="0" w:color="auto"/>
              <w:right w:val="single" w:sz="4" w:space="0" w:color="000000"/>
            </w:tcBorders>
            <w:shd w:val="clear" w:color="auto" w:fill="auto"/>
          </w:tcPr>
          <w:p w14:paraId="1AFD879D"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1E94DBE9" w14:textId="77777777" w:rsidTr="007501D8">
        <w:trPr>
          <w:trHeight w:val="513"/>
          <w:jc w:val="center"/>
        </w:trPr>
        <w:tc>
          <w:tcPr>
            <w:tcW w:w="175" w:type="pct"/>
            <w:tcBorders>
              <w:top w:val="single" w:sz="4" w:space="0" w:color="auto"/>
              <w:left w:val="single" w:sz="4" w:space="0" w:color="000000"/>
              <w:bottom w:val="single" w:sz="4" w:space="0" w:color="000000"/>
              <w:right w:val="single" w:sz="4" w:space="0" w:color="000000"/>
            </w:tcBorders>
            <w:shd w:val="clear" w:color="auto" w:fill="auto"/>
          </w:tcPr>
          <w:p w14:paraId="636AA0EC"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r w:rsidRPr="008E56A7">
              <w:rPr>
                <w:rFonts w:ascii="Times New Roman" w:hAnsi="Times New Roman"/>
                <w:bCs/>
                <w:sz w:val="28"/>
                <w:szCs w:val="28"/>
              </w:rPr>
              <w:t>3.3.</w:t>
            </w:r>
          </w:p>
        </w:tc>
        <w:tc>
          <w:tcPr>
            <w:tcW w:w="1223" w:type="pct"/>
            <w:tcBorders>
              <w:top w:val="single" w:sz="4" w:space="0" w:color="auto"/>
              <w:left w:val="single" w:sz="4" w:space="0" w:color="000000"/>
              <w:bottom w:val="single" w:sz="4" w:space="0" w:color="000000"/>
              <w:right w:val="single" w:sz="4" w:space="0" w:color="000000"/>
            </w:tcBorders>
            <w:shd w:val="clear" w:color="auto" w:fill="auto"/>
          </w:tcPr>
          <w:p w14:paraId="0CAC7074" w14:textId="77777777" w:rsidR="005029C0" w:rsidRPr="008E56A7" w:rsidRDefault="005029C0" w:rsidP="00613669">
            <w:pPr>
              <w:pStyle w:val="1fd"/>
              <w:widowControl w:val="0"/>
              <w:spacing w:after="0" w:line="240" w:lineRule="auto"/>
              <w:jc w:val="both"/>
              <w:rPr>
                <w:rFonts w:eastAsia="Calibri"/>
                <w:bCs/>
                <w:color w:val="auto"/>
                <w:sz w:val="28"/>
                <w:szCs w:val="28"/>
                <w:lang w:eastAsia="en-US"/>
              </w:rPr>
            </w:pPr>
            <w:r w:rsidRPr="008E56A7">
              <w:rPr>
                <w:rFonts w:eastAsia="Calibri"/>
                <w:bCs/>
                <w:color w:val="auto"/>
                <w:sz w:val="28"/>
                <w:szCs w:val="28"/>
                <w:lang w:eastAsia="en-US"/>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332" w:type="pct"/>
            <w:tcBorders>
              <w:top w:val="single" w:sz="4" w:space="0" w:color="auto"/>
              <w:left w:val="single" w:sz="4" w:space="0" w:color="000000"/>
              <w:bottom w:val="single" w:sz="4" w:space="0" w:color="000000"/>
              <w:right w:val="single" w:sz="4" w:space="0" w:color="000000"/>
            </w:tcBorders>
            <w:shd w:val="clear" w:color="auto" w:fill="auto"/>
          </w:tcPr>
          <w:p w14:paraId="4E62C923" w14:textId="77777777"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t>2023-2027</w:t>
            </w:r>
          </w:p>
        </w:tc>
        <w:tc>
          <w:tcPr>
            <w:tcW w:w="502" w:type="pct"/>
            <w:tcBorders>
              <w:top w:val="single" w:sz="4" w:space="0" w:color="auto"/>
              <w:left w:val="single" w:sz="4" w:space="0" w:color="000000"/>
              <w:bottom w:val="single" w:sz="4" w:space="0" w:color="000000"/>
              <w:right w:val="single" w:sz="4" w:space="0" w:color="000000"/>
            </w:tcBorders>
            <w:shd w:val="clear" w:color="auto" w:fill="auto"/>
          </w:tcPr>
          <w:p w14:paraId="3ECB29FE" w14:textId="77777777" w:rsidR="005029C0" w:rsidRPr="008E56A7" w:rsidRDefault="005029C0" w:rsidP="00613669">
            <w:pPr>
              <w:pStyle w:val="1fd"/>
              <w:widowControl w:val="0"/>
              <w:spacing w:after="0" w:line="240" w:lineRule="auto"/>
              <w:ind w:left="-57" w:right="-57"/>
              <w:rPr>
                <w:bCs/>
                <w:color w:val="auto"/>
                <w:sz w:val="28"/>
                <w:szCs w:val="28"/>
              </w:rPr>
            </w:pPr>
            <w:r w:rsidRPr="008E56A7">
              <w:rPr>
                <w:bCs/>
                <w:color w:val="auto"/>
                <w:sz w:val="28"/>
                <w:szCs w:val="28"/>
              </w:rPr>
              <w:t>Средства бюджета муниципального образования</w:t>
            </w:r>
          </w:p>
        </w:tc>
        <w:tc>
          <w:tcPr>
            <w:tcW w:w="296" w:type="pct"/>
            <w:tcBorders>
              <w:top w:val="single" w:sz="4" w:space="0" w:color="auto"/>
              <w:left w:val="single" w:sz="4" w:space="0" w:color="000000"/>
              <w:bottom w:val="single" w:sz="4" w:space="0" w:color="auto"/>
              <w:right w:val="single" w:sz="4" w:space="0" w:color="000000"/>
            </w:tcBorders>
            <w:shd w:val="clear" w:color="auto" w:fill="auto"/>
            <w:vAlign w:val="center"/>
          </w:tcPr>
          <w:p w14:paraId="1316CCCB" w14:textId="098AD311"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1450,00</w:t>
            </w:r>
          </w:p>
        </w:tc>
        <w:tc>
          <w:tcPr>
            <w:tcW w:w="762" w:type="pct"/>
            <w:gridSpan w:val="8"/>
            <w:tcBorders>
              <w:top w:val="single" w:sz="4" w:space="0" w:color="auto"/>
              <w:left w:val="single" w:sz="4" w:space="0" w:color="000000"/>
              <w:bottom w:val="single" w:sz="4" w:space="0" w:color="000000"/>
              <w:right w:val="single" w:sz="4" w:space="0" w:color="000000"/>
            </w:tcBorders>
            <w:shd w:val="clear" w:color="auto" w:fill="auto"/>
            <w:vAlign w:val="center"/>
          </w:tcPr>
          <w:p w14:paraId="6CBB4137" w14:textId="48EF5B0C"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290,00</w:t>
            </w:r>
          </w:p>
        </w:tc>
        <w:tc>
          <w:tcPr>
            <w:tcW w:w="635"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6C1C108" w14:textId="2184B700"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290,00</w:t>
            </w:r>
          </w:p>
        </w:tc>
        <w:tc>
          <w:tcPr>
            <w:tcW w:w="319" w:type="pct"/>
            <w:tcBorders>
              <w:top w:val="single" w:sz="4" w:space="0" w:color="auto"/>
              <w:left w:val="single" w:sz="4" w:space="0" w:color="000000"/>
              <w:bottom w:val="single" w:sz="4" w:space="0" w:color="000000"/>
              <w:right w:val="single" w:sz="4" w:space="0" w:color="000000"/>
            </w:tcBorders>
            <w:shd w:val="clear" w:color="auto" w:fill="auto"/>
            <w:vAlign w:val="center"/>
          </w:tcPr>
          <w:p w14:paraId="32173908" w14:textId="7B6D3418"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290,00</w:t>
            </w:r>
          </w:p>
        </w:tc>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14:paraId="3FF3BBAD" w14:textId="2774664B"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290,00</w:t>
            </w:r>
          </w:p>
        </w:tc>
        <w:tc>
          <w:tcPr>
            <w:tcW w:w="286" w:type="pct"/>
            <w:tcBorders>
              <w:top w:val="single" w:sz="4" w:space="0" w:color="auto"/>
              <w:left w:val="single" w:sz="4" w:space="0" w:color="000000"/>
              <w:bottom w:val="single" w:sz="4" w:space="0" w:color="000000"/>
              <w:right w:val="single" w:sz="4" w:space="0" w:color="000000"/>
            </w:tcBorders>
            <w:shd w:val="clear" w:color="auto" w:fill="auto"/>
            <w:vAlign w:val="center"/>
          </w:tcPr>
          <w:p w14:paraId="0473B88A" w14:textId="3785228A"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290,00</w:t>
            </w:r>
          </w:p>
        </w:tc>
        <w:tc>
          <w:tcPr>
            <w:tcW w:w="195" w:type="pct"/>
            <w:tcBorders>
              <w:top w:val="single" w:sz="4" w:space="0" w:color="auto"/>
              <w:left w:val="single" w:sz="4" w:space="0" w:color="000000"/>
              <w:bottom w:val="single" w:sz="4" w:space="0" w:color="000000"/>
              <w:right w:val="single" w:sz="4" w:space="0" w:color="000000"/>
            </w:tcBorders>
            <w:shd w:val="clear" w:color="auto" w:fill="auto"/>
          </w:tcPr>
          <w:p w14:paraId="667B2DB1" w14:textId="77777777" w:rsidR="005029C0" w:rsidRPr="008E56A7" w:rsidRDefault="005029C0" w:rsidP="00613669">
            <w:pPr>
              <w:pStyle w:val="1fd"/>
              <w:widowControl w:val="0"/>
              <w:spacing w:after="0" w:line="240" w:lineRule="auto"/>
              <w:rPr>
                <w:bCs/>
                <w:color w:val="auto"/>
                <w:sz w:val="28"/>
                <w:szCs w:val="28"/>
              </w:rPr>
            </w:pPr>
            <w:r w:rsidRPr="008E56A7">
              <w:rPr>
                <w:bCs/>
                <w:color w:val="auto"/>
                <w:sz w:val="28"/>
                <w:szCs w:val="28"/>
              </w:rPr>
              <w:t>Администрация</w:t>
            </w:r>
          </w:p>
        </w:tc>
      </w:tr>
      <w:tr w:rsidR="005029C0" w:rsidRPr="008E56A7" w14:paraId="1CA86D17" w14:textId="77777777" w:rsidTr="007501D8">
        <w:trPr>
          <w:trHeight w:val="132"/>
          <w:jc w:val="center"/>
        </w:trPr>
        <w:tc>
          <w:tcPr>
            <w:tcW w:w="175" w:type="pct"/>
            <w:vMerge w:val="restart"/>
            <w:tcBorders>
              <w:top w:val="single" w:sz="4" w:space="0" w:color="auto"/>
              <w:left w:val="single" w:sz="4" w:space="0" w:color="000000"/>
              <w:right w:val="single" w:sz="4" w:space="0" w:color="000000"/>
            </w:tcBorders>
            <w:shd w:val="clear" w:color="auto" w:fill="auto"/>
          </w:tcPr>
          <w:p w14:paraId="14A32C3F"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val="restart"/>
            <w:tcBorders>
              <w:top w:val="single" w:sz="4" w:space="0" w:color="auto"/>
              <w:left w:val="single" w:sz="4" w:space="0" w:color="000000"/>
              <w:right w:val="single" w:sz="4" w:space="0" w:color="000000"/>
            </w:tcBorders>
            <w:shd w:val="clear" w:color="auto" w:fill="auto"/>
          </w:tcPr>
          <w:p w14:paraId="52E52DD9" w14:textId="1305BD3F" w:rsidR="005029C0" w:rsidRPr="008E56A7" w:rsidRDefault="00167589" w:rsidP="00613669">
            <w:pPr>
              <w:pStyle w:val="1fd"/>
              <w:widowControl w:val="0"/>
              <w:spacing w:after="0" w:line="240" w:lineRule="auto"/>
              <w:jc w:val="both"/>
              <w:rPr>
                <w:rFonts w:eastAsia="Calibri"/>
                <w:bCs/>
                <w:color w:val="auto"/>
                <w:sz w:val="28"/>
                <w:szCs w:val="28"/>
                <w:lang w:eastAsia="en-US"/>
              </w:rPr>
            </w:pPr>
            <w:r w:rsidRPr="008E56A7">
              <w:rPr>
                <w:rFonts w:eastAsia="Calibri"/>
                <w:bCs/>
                <w:color w:val="auto"/>
                <w:sz w:val="28"/>
                <w:szCs w:val="28"/>
                <w:lang w:eastAsia="en-US"/>
              </w:rPr>
              <w:t>Заключение контрактов на закупку/продление неисключительных прав лицензий для ИС</w:t>
            </w:r>
          </w:p>
        </w:tc>
        <w:tc>
          <w:tcPr>
            <w:tcW w:w="332" w:type="pct"/>
            <w:vMerge w:val="restart"/>
            <w:tcBorders>
              <w:top w:val="single" w:sz="4" w:space="0" w:color="auto"/>
              <w:left w:val="single" w:sz="4" w:space="0" w:color="000000"/>
              <w:right w:val="single" w:sz="4" w:space="0" w:color="000000"/>
            </w:tcBorders>
            <w:shd w:val="clear" w:color="auto" w:fill="auto"/>
          </w:tcPr>
          <w:p w14:paraId="3D1CCA2E" w14:textId="56B6F618" w:rsidR="005029C0" w:rsidRPr="008E56A7" w:rsidRDefault="00167589" w:rsidP="00613669">
            <w:pPr>
              <w:pStyle w:val="1fd"/>
              <w:widowControl w:val="0"/>
              <w:spacing w:after="0" w:line="240" w:lineRule="auto"/>
              <w:jc w:val="center"/>
              <w:rPr>
                <w:bCs/>
                <w:color w:val="auto"/>
                <w:sz w:val="28"/>
                <w:szCs w:val="28"/>
              </w:rPr>
            </w:pPr>
            <w:r w:rsidRPr="008E56A7">
              <w:rPr>
                <w:bCs/>
                <w:color w:val="auto"/>
                <w:sz w:val="28"/>
                <w:szCs w:val="28"/>
              </w:rPr>
              <w:t>х</w:t>
            </w:r>
          </w:p>
        </w:tc>
        <w:tc>
          <w:tcPr>
            <w:tcW w:w="502" w:type="pct"/>
            <w:vMerge w:val="restart"/>
            <w:tcBorders>
              <w:top w:val="single" w:sz="4" w:space="0" w:color="auto"/>
              <w:left w:val="single" w:sz="4" w:space="0" w:color="000000"/>
              <w:right w:val="single" w:sz="4" w:space="0" w:color="000000"/>
            </w:tcBorders>
            <w:shd w:val="clear" w:color="auto" w:fill="auto"/>
          </w:tcPr>
          <w:p w14:paraId="14851337" w14:textId="6A912037" w:rsidR="005029C0" w:rsidRPr="008E56A7" w:rsidRDefault="005C3C0F" w:rsidP="00613669">
            <w:pPr>
              <w:pStyle w:val="1fd"/>
              <w:widowControl w:val="0"/>
              <w:spacing w:after="0" w:line="240" w:lineRule="auto"/>
              <w:ind w:left="-57" w:right="-57"/>
              <w:jc w:val="center"/>
              <w:rPr>
                <w:bCs/>
                <w:color w:val="auto"/>
                <w:sz w:val="28"/>
                <w:szCs w:val="28"/>
              </w:rPr>
            </w:pPr>
            <w:r w:rsidRPr="008E56A7">
              <w:rPr>
                <w:bCs/>
                <w:color w:val="auto"/>
                <w:sz w:val="28"/>
                <w:szCs w:val="28"/>
              </w:rPr>
              <w:t>%</w:t>
            </w:r>
          </w:p>
        </w:tc>
        <w:tc>
          <w:tcPr>
            <w:tcW w:w="296" w:type="pct"/>
            <w:vMerge w:val="restart"/>
            <w:tcBorders>
              <w:top w:val="single" w:sz="4" w:space="0" w:color="auto"/>
              <w:left w:val="single" w:sz="4" w:space="0" w:color="000000"/>
              <w:right w:val="single" w:sz="4" w:space="0" w:color="000000"/>
            </w:tcBorders>
            <w:shd w:val="clear" w:color="auto" w:fill="auto"/>
            <w:vAlign w:val="center"/>
          </w:tcPr>
          <w:p w14:paraId="503EE9EA" w14:textId="6BBA2175"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p>
        </w:tc>
        <w:tc>
          <w:tcPr>
            <w:tcW w:w="181" w:type="pct"/>
            <w:gridSpan w:val="2"/>
            <w:vMerge w:val="restart"/>
            <w:tcBorders>
              <w:top w:val="single" w:sz="4" w:space="0" w:color="auto"/>
              <w:left w:val="single" w:sz="4" w:space="0" w:color="000000"/>
              <w:right w:val="single" w:sz="4" w:space="0" w:color="auto"/>
            </w:tcBorders>
            <w:shd w:val="clear" w:color="auto" w:fill="auto"/>
            <w:vAlign w:val="center"/>
          </w:tcPr>
          <w:p w14:paraId="07377224" w14:textId="77777777" w:rsidR="005029C0" w:rsidRPr="008E56A7" w:rsidRDefault="005029C0"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2023</w:t>
            </w:r>
          </w:p>
          <w:p w14:paraId="18A0940C"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581" w:type="pct"/>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0E27ED30" w14:textId="752277E9"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В том числе по кварталам</w:t>
            </w:r>
          </w:p>
        </w:tc>
        <w:tc>
          <w:tcPr>
            <w:tcW w:w="635" w:type="pct"/>
            <w:gridSpan w:val="2"/>
            <w:vMerge w:val="restart"/>
            <w:tcBorders>
              <w:top w:val="single" w:sz="4" w:space="0" w:color="auto"/>
              <w:left w:val="single" w:sz="4" w:space="0" w:color="000000"/>
              <w:right w:val="single" w:sz="4" w:space="0" w:color="000000"/>
            </w:tcBorders>
            <w:shd w:val="clear" w:color="auto" w:fill="auto"/>
            <w:vAlign w:val="center"/>
          </w:tcPr>
          <w:p w14:paraId="635C4243" w14:textId="465F259F"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2024</w:t>
            </w:r>
          </w:p>
        </w:tc>
        <w:tc>
          <w:tcPr>
            <w:tcW w:w="319" w:type="pct"/>
            <w:vMerge w:val="restart"/>
            <w:tcBorders>
              <w:top w:val="single" w:sz="4" w:space="0" w:color="auto"/>
              <w:left w:val="single" w:sz="4" w:space="0" w:color="000000"/>
              <w:right w:val="single" w:sz="4" w:space="0" w:color="000000"/>
            </w:tcBorders>
            <w:shd w:val="clear" w:color="auto" w:fill="auto"/>
            <w:vAlign w:val="center"/>
          </w:tcPr>
          <w:p w14:paraId="6566DD21" w14:textId="4B3327E4"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2025</w:t>
            </w:r>
          </w:p>
        </w:tc>
        <w:tc>
          <w:tcPr>
            <w:tcW w:w="275" w:type="pct"/>
            <w:vMerge w:val="restart"/>
            <w:tcBorders>
              <w:top w:val="single" w:sz="4" w:space="0" w:color="auto"/>
              <w:left w:val="single" w:sz="4" w:space="0" w:color="000000"/>
              <w:right w:val="single" w:sz="4" w:space="0" w:color="000000"/>
            </w:tcBorders>
            <w:shd w:val="clear" w:color="auto" w:fill="auto"/>
            <w:vAlign w:val="center"/>
          </w:tcPr>
          <w:p w14:paraId="363E1E32" w14:textId="048E3B96"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2026</w:t>
            </w:r>
          </w:p>
        </w:tc>
        <w:tc>
          <w:tcPr>
            <w:tcW w:w="286" w:type="pct"/>
            <w:vMerge w:val="restart"/>
            <w:tcBorders>
              <w:top w:val="single" w:sz="4" w:space="0" w:color="auto"/>
              <w:left w:val="single" w:sz="4" w:space="0" w:color="000000"/>
              <w:right w:val="single" w:sz="4" w:space="0" w:color="000000"/>
            </w:tcBorders>
            <w:shd w:val="clear" w:color="auto" w:fill="auto"/>
            <w:vAlign w:val="center"/>
          </w:tcPr>
          <w:p w14:paraId="08192A87" w14:textId="5F90903B"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2027</w:t>
            </w:r>
          </w:p>
        </w:tc>
        <w:tc>
          <w:tcPr>
            <w:tcW w:w="195" w:type="pct"/>
            <w:vMerge w:val="restart"/>
            <w:tcBorders>
              <w:top w:val="single" w:sz="4" w:space="0" w:color="auto"/>
              <w:left w:val="single" w:sz="4" w:space="0" w:color="000000"/>
              <w:right w:val="single" w:sz="4" w:space="0" w:color="000000"/>
            </w:tcBorders>
            <w:shd w:val="clear" w:color="auto" w:fill="auto"/>
          </w:tcPr>
          <w:p w14:paraId="48811FA9"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00F540EC" w14:textId="77777777" w:rsidTr="007501D8">
        <w:trPr>
          <w:trHeight w:val="131"/>
          <w:jc w:val="center"/>
        </w:trPr>
        <w:tc>
          <w:tcPr>
            <w:tcW w:w="175" w:type="pct"/>
            <w:vMerge/>
            <w:tcBorders>
              <w:left w:val="single" w:sz="4" w:space="0" w:color="000000"/>
              <w:right w:val="single" w:sz="4" w:space="0" w:color="000000"/>
            </w:tcBorders>
            <w:shd w:val="clear" w:color="auto" w:fill="auto"/>
          </w:tcPr>
          <w:p w14:paraId="3A5518BF"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tcPr>
          <w:p w14:paraId="6DA31EDE" w14:textId="77777777" w:rsidR="005029C0" w:rsidRPr="008E56A7" w:rsidRDefault="005029C0" w:rsidP="00613669">
            <w:pPr>
              <w:pStyle w:val="1fd"/>
              <w:widowControl w:val="0"/>
              <w:spacing w:after="0" w:line="240" w:lineRule="auto"/>
              <w:jc w:val="both"/>
              <w:rPr>
                <w:rFonts w:eastAsia="Calibri"/>
                <w:bCs/>
                <w:color w:val="auto"/>
                <w:sz w:val="28"/>
                <w:szCs w:val="28"/>
                <w:lang w:eastAsia="en-US"/>
              </w:rPr>
            </w:pPr>
          </w:p>
        </w:tc>
        <w:tc>
          <w:tcPr>
            <w:tcW w:w="332" w:type="pct"/>
            <w:vMerge/>
            <w:tcBorders>
              <w:left w:val="single" w:sz="4" w:space="0" w:color="000000"/>
              <w:right w:val="single" w:sz="4" w:space="0" w:color="000000"/>
            </w:tcBorders>
            <w:shd w:val="clear" w:color="auto" w:fill="auto"/>
          </w:tcPr>
          <w:p w14:paraId="25E40F6E"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vMerge/>
            <w:tcBorders>
              <w:left w:val="single" w:sz="4" w:space="0" w:color="000000"/>
              <w:right w:val="single" w:sz="4" w:space="0" w:color="000000"/>
            </w:tcBorders>
            <w:shd w:val="clear" w:color="auto" w:fill="auto"/>
          </w:tcPr>
          <w:p w14:paraId="3930AE47" w14:textId="77777777" w:rsidR="005029C0" w:rsidRPr="008E56A7" w:rsidRDefault="005029C0" w:rsidP="00613669">
            <w:pPr>
              <w:pStyle w:val="1fd"/>
              <w:widowControl w:val="0"/>
              <w:spacing w:after="0" w:line="240" w:lineRule="auto"/>
              <w:ind w:left="-57" w:right="-57"/>
              <w:rPr>
                <w:bCs/>
                <w:color w:val="auto"/>
                <w:sz w:val="28"/>
                <w:szCs w:val="28"/>
              </w:rPr>
            </w:pPr>
          </w:p>
        </w:tc>
        <w:tc>
          <w:tcPr>
            <w:tcW w:w="296" w:type="pct"/>
            <w:vMerge/>
            <w:tcBorders>
              <w:left w:val="single" w:sz="4" w:space="0" w:color="000000"/>
              <w:bottom w:val="single" w:sz="4" w:space="0" w:color="auto"/>
              <w:right w:val="single" w:sz="4" w:space="0" w:color="000000"/>
            </w:tcBorders>
            <w:shd w:val="clear" w:color="auto" w:fill="auto"/>
            <w:vAlign w:val="center"/>
          </w:tcPr>
          <w:p w14:paraId="1B9A9FEE"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81" w:type="pct"/>
            <w:gridSpan w:val="2"/>
            <w:vMerge/>
            <w:tcBorders>
              <w:left w:val="single" w:sz="4" w:space="0" w:color="000000"/>
              <w:bottom w:val="single" w:sz="4" w:space="0" w:color="000000"/>
              <w:right w:val="single" w:sz="4" w:space="0" w:color="auto"/>
            </w:tcBorders>
            <w:shd w:val="clear" w:color="auto" w:fill="auto"/>
            <w:vAlign w:val="center"/>
          </w:tcPr>
          <w:p w14:paraId="15F6218A"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36" w:type="pct"/>
            <w:tcBorders>
              <w:top w:val="single" w:sz="4" w:space="0" w:color="auto"/>
              <w:left w:val="single" w:sz="4" w:space="0" w:color="auto"/>
              <w:bottom w:val="single" w:sz="4" w:space="0" w:color="000000"/>
              <w:right w:val="single" w:sz="4" w:space="0" w:color="auto"/>
            </w:tcBorders>
            <w:shd w:val="clear" w:color="auto" w:fill="auto"/>
            <w:vAlign w:val="center"/>
          </w:tcPr>
          <w:p w14:paraId="0507C272" w14:textId="47F9FDC0"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89BC92D" w14:textId="5C88922E"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0F01619B" w14:textId="7E5CC9F8"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III</w:t>
            </w:r>
          </w:p>
        </w:tc>
        <w:tc>
          <w:tcPr>
            <w:tcW w:w="175" w:type="pct"/>
            <w:tcBorders>
              <w:top w:val="single" w:sz="4" w:space="0" w:color="auto"/>
              <w:left w:val="single" w:sz="4" w:space="0" w:color="auto"/>
              <w:bottom w:val="single" w:sz="4" w:space="0" w:color="000000"/>
              <w:right w:val="single" w:sz="4" w:space="0" w:color="000000"/>
            </w:tcBorders>
            <w:shd w:val="clear" w:color="auto" w:fill="auto"/>
            <w:vAlign w:val="center"/>
          </w:tcPr>
          <w:p w14:paraId="0650581B" w14:textId="48BD3870"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IV</w:t>
            </w:r>
          </w:p>
        </w:tc>
        <w:tc>
          <w:tcPr>
            <w:tcW w:w="635" w:type="pct"/>
            <w:gridSpan w:val="2"/>
            <w:vMerge/>
            <w:tcBorders>
              <w:left w:val="single" w:sz="4" w:space="0" w:color="000000"/>
              <w:bottom w:val="single" w:sz="4" w:space="0" w:color="auto"/>
              <w:right w:val="single" w:sz="4" w:space="0" w:color="000000"/>
            </w:tcBorders>
            <w:shd w:val="clear" w:color="auto" w:fill="auto"/>
            <w:vAlign w:val="center"/>
          </w:tcPr>
          <w:p w14:paraId="1E7167D4" w14:textId="0002CBC8" w:rsidR="005029C0" w:rsidRPr="008E56A7" w:rsidRDefault="005029C0" w:rsidP="00613669">
            <w:pPr>
              <w:pStyle w:val="1fd"/>
              <w:widowControl w:val="0"/>
              <w:spacing w:after="0" w:line="240" w:lineRule="auto"/>
              <w:ind w:left="-57" w:right="-57"/>
              <w:jc w:val="center"/>
              <w:rPr>
                <w:bCs/>
                <w:color w:val="auto"/>
                <w:sz w:val="28"/>
                <w:szCs w:val="28"/>
              </w:rPr>
            </w:pPr>
          </w:p>
        </w:tc>
        <w:tc>
          <w:tcPr>
            <w:tcW w:w="319" w:type="pct"/>
            <w:vMerge/>
            <w:tcBorders>
              <w:left w:val="single" w:sz="4" w:space="0" w:color="000000"/>
              <w:bottom w:val="single" w:sz="4" w:space="0" w:color="auto"/>
              <w:right w:val="single" w:sz="4" w:space="0" w:color="000000"/>
            </w:tcBorders>
            <w:shd w:val="clear" w:color="auto" w:fill="auto"/>
            <w:vAlign w:val="center"/>
          </w:tcPr>
          <w:p w14:paraId="7FA8E86F"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275" w:type="pct"/>
            <w:vMerge/>
            <w:tcBorders>
              <w:left w:val="single" w:sz="4" w:space="0" w:color="000000"/>
              <w:bottom w:val="single" w:sz="4" w:space="0" w:color="auto"/>
              <w:right w:val="single" w:sz="4" w:space="0" w:color="000000"/>
            </w:tcBorders>
            <w:shd w:val="clear" w:color="auto" w:fill="auto"/>
            <w:vAlign w:val="center"/>
          </w:tcPr>
          <w:p w14:paraId="0DE9E1EA"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286" w:type="pct"/>
            <w:vMerge/>
            <w:tcBorders>
              <w:left w:val="single" w:sz="4" w:space="0" w:color="000000"/>
              <w:bottom w:val="single" w:sz="4" w:space="0" w:color="auto"/>
              <w:right w:val="single" w:sz="4" w:space="0" w:color="000000"/>
            </w:tcBorders>
            <w:shd w:val="clear" w:color="auto" w:fill="auto"/>
            <w:vAlign w:val="center"/>
          </w:tcPr>
          <w:p w14:paraId="608C7D96"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95" w:type="pct"/>
            <w:vMerge/>
            <w:tcBorders>
              <w:left w:val="single" w:sz="4" w:space="0" w:color="000000"/>
              <w:bottom w:val="single" w:sz="4" w:space="0" w:color="auto"/>
              <w:right w:val="single" w:sz="4" w:space="0" w:color="000000"/>
            </w:tcBorders>
            <w:shd w:val="clear" w:color="auto" w:fill="auto"/>
          </w:tcPr>
          <w:p w14:paraId="08BACA73"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2730BE68" w14:textId="77777777" w:rsidTr="007501D8">
        <w:trPr>
          <w:trHeight w:val="213"/>
          <w:jc w:val="center"/>
        </w:trPr>
        <w:tc>
          <w:tcPr>
            <w:tcW w:w="175" w:type="pct"/>
            <w:vMerge/>
            <w:tcBorders>
              <w:left w:val="single" w:sz="4" w:space="0" w:color="000000"/>
              <w:bottom w:val="single" w:sz="4" w:space="0" w:color="000000"/>
              <w:right w:val="single" w:sz="4" w:space="0" w:color="000000"/>
            </w:tcBorders>
            <w:shd w:val="clear" w:color="auto" w:fill="auto"/>
          </w:tcPr>
          <w:p w14:paraId="5BAA0161"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tcPr>
          <w:p w14:paraId="2403DC07" w14:textId="77777777" w:rsidR="005029C0" w:rsidRPr="008E56A7" w:rsidRDefault="005029C0" w:rsidP="00613669">
            <w:pPr>
              <w:pStyle w:val="1fd"/>
              <w:widowControl w:val="0"/>
              <w:spacing w:after="0" w:line="240" w:lineRule="auto"/>
              <w:jc w:val="both"/>
              <w:rPr>
                <w:rFonts w:eastAsia="Calibri"/>
                <w:bCs/>
                <w:color w:val="auto"/>
                <w:sz w:val="28"/>
                <w:szCs w:val="28"/>
                <w:lang w:eastAsia="en-US"/>
              </w:rPr>
            </w:pPr>
          </w:p>
        </w:tc>
        <w:tc>
          <w:tcPr>
            <w:tcW w:w="332" w:type="pct"/>
            <w:vMerge/>
            <w:tcBorders>
              <w:left w:val="single" w:sz="4" w:space="0" w:color="000000"/>
              <w:bottom w:val="single" w:sz="4" w:space="0" w:color="000000"/>
              <w:right w:val="single" w:sz="4" w:space="0" w:color="000000"/>
            </w:tcBorders>
            <w:shd w:val="clear" w:color="auto" w:fill="auto"/>
          </w:tcPr>
          <w:p w14:paraId="431CC0B3"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000000"/>
              <w:right w:val="single" w:sz="4" w:space="0" w:color="000000"/>
            </w:tcBorders>
            <w:shd w:val="clear" w:color="auto" w:fill="auto"/>
          </w:tcPr>
          <w:p w14:paraId="411969CB" w14:textId="77777777" w:rsidR="005029C0" w:rsidRPr="008E56A7" w:rsidRDefault="005029C0" w:rsidP="00613669">
            <w:pPr>
              <w:pStyle w:val="1fd"/>
              <w:widowControl w:val="0"/>
              <w:spacing w:after="0" w:line="240" w:lineRule="auto"/>
              <w:ind w:left="-57" w:right="-57"/>
              <w:rPr>
                <w:bCs/>
                <w:color w:val="auto"/>
                <w:sz w:val="28"/>
                <w:szCs w:val="28"/>
              </w:rPr>
            </w:pPr>
          </w:p>
        </w:tc>
        <w:tc>
          <w:tcPr>
            <w:tcW w:w="296" w:type="pct"/>
            <w:tcBorders>
              <w:top w:val="single" w:sz="4" w:space="0" w:color="auto"/>
              <w:left w:val="single" w:sz="4" w:space="0" w:color="000000"/>
              <w:bottom w:val="single" w:sz="4" w:space="0" w:color="000000"/>
              <w:right w:val="single" w:sz="4" w:space="0" w:color="000000"/>
            </w:tcBorders>
            <w:shd w:val="clear" w:color="auto" w:fill="auto"/>
            <w:vAlign w:val="center"/>
          </w:tcPr>
          <w:p w14:paraId="06FC77A0" w14:textId="723DB299" w:rsidR="005029C0" w:rsidRPr="008E56A7" w:rsidRDefault="007C0967"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81" w:type="pct"/>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1E85F7AA" w14:textId="76D20604" w:rsidR="005029C0" w:rsidRPr="008E56A7" w:rsidRDefault="007C0967"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6" w:type="pct"/>
            <w:tcBorders>
              <w:top w:val="single" w:sz="4" w:space="0" w:color="auto"/>
              <w:left w:val="single" w:sz="4" w:space="0" w:color="auto"/>
              <w:bottom w:val="single" w:sz="4" w:space="0" w:color="000000"/>
              <w:right w:val="single" w:sz="4" w:space="0" w:color="auto"/>
            </w:tcBorders>
            <w:shd w:val="clear" w:color="auto" w:fill="auto"/>
            <w:vAlign w:val="center"/>
          </w:tcPr>
          <w:p w14:paraId="2E9EEC4D" w14:textId="5E39E45D" w:rsidR="005029C0" w:rsidRPr="008E56A7" w:rsidRDefault="00167589" w:rsidP="00613669">
            <w:pPr>
              <w:pStyle w:val="1fd"/>
              <w:widowControl w:val="0"/>
              <w:spacing w:after="0" w:line="240" w:lineRule="auto"/>
              <w:ind w:left="-57" w:right="-57"/>
              <w:jc w:val="center"/>
              <w:rPr>
                <w:bCs/>
                <w:color w:val="auto"/>
                <w:sz w:val="28"/>
                <w:szCs w:val="28"/>
              </w:rPr>
            </w:pPr>
            <w:r w:rsidRPr="008E56A7">
              <w:rPr>
                <w:bCs/>
                <w:color w:val="auto"/>
                <w:sz w:val="28"/>
                <w:szCs w:val="28"/>
              </w:rPr>
              <w:t>0</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B5CBC20" w14:textId="6DFAB2C0" w:rsidR="005029C0" w:rsidRPr="008E56A7" w:rsidRDefault="00167589" w:rsidP="00613669">
            <w:pPr>
              <w:pStyle w:val="1fd"/>
              <w:widowControl w:val="0"/>
              <w:spacing w:after="0" w:line="240" w:lineRule="auto"/>
              <w:ind w:left="-57" w:right="-57"/>
              <w:jc w:val="center"/>
              <w:rPr>
                <w:bCs/>
                <w:color w:val="auto"/>
                <w:sz w:val="28"/>
                <w:szCs w:val="28"/>
              </w:rPr>
            </w:pPr>
            <w:r w:rsidRPr="008E56A7">
              <w:rPr>
                <w:bCs/>
                <w:color w:val="auto"/>
                <w:sz w:val="28"/>
                <w:szCs w:val="28"/>
              </w:rPr>
              <w:t>0</w:t>
            </w:r>
          </w:p>
        </w:tc>
        <w:tc>
          <w:tcPr>
            <w:tcW w:w="13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B2A5882" w14:textId="109C090B" w:rsidR="005029C0" w:rsidRPr="008E56A7" w:rsidRDefault="00167589"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75" w:type="pct"/>
            <w:tcBorders>
              <w:top w:val="single" w:sz="4" w:space="0" w:color="auto"/>
              <w:left w:val="single" w:sz="4" w:space="0" w:color="auto"/>
              <w:bottom w:val="single" w:sz="4" w:space="0" w:color="000000"/>
              <w:right w:val="single" w:sz="4" w:space="0" w:color="000000"/>
            </w:tcBorders>
            <w:shd w:val="clear" w:color="auto" w:fill="auto"/>
            <w:vAlign w:val="center"/>
          </w:tcPr>
          <w:p w14:paraId="1A251FAF" w14:textId="384F8B61" w:rsidR="005029C0" w:rsidRPr="008E56A7" w:rsidRDefault="00167589"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635"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147AF3A0" w14:textId="5EA2E273" w:rsidR="005029C0" w:rsidRPr="008E56A7" w:rsidRDefault="00167589"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319" w:type="pct"/>
            <w:tcBorders>
              <w:top w:val="single" w:sz="4" w:space="0" w:color="auto"/>
              <w:left w:val="single" w:sz="4" w:space="0" w:color="000000"/>
              <w:bottom w:val="single" w:sz="4" w:space="0" w:color="000000"/>
              <w:right w:val="single" w:sz="4" w:space="0" w:color="000000"/>
            </w:tcBorders>
            <w:shd w:val="clear" w:color="auto" w:fill="auto"/>
            <w:vAlign w:val="center"/>
          </w:tcPr>
          <w:p w14:paraId="4BE103D0" w14:textId="29D64A4B" w:rsidR="005029C0" w:rsidRPr="008E56A7" w:rsidRDefault="00167589"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14:paraId="125C0F5E" w14:textId="1CECE408" w:rsidR="005029C0" w:rsidRPr="008E56A7" w:rsidRDefault="00167589"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86" w:type="pct"/>
            <w:tcBorders>
              <w:top w:val="single" w:sz="4" w:space="0" w:color="auto"/>
              <w:left w:val="single" w:sz="4" w:space="0" w:color="000000"/>
              <w:bottom w:val="single" w:sz="4" w:space="0" w:color="000000"/>
              <w:right w:val="single" w:sz="4" w:space="0" w:color="000000"/>
            </w:tcBorders>
            <w:shd w:val="clear" w:color="auto" w:fill="auto"/>
            <w:vAlign w:val="center"/>
          </w:tcPr>
          <w:p w14:paraId="70C64397" w14:textId="46F4D701" w:rsidR="005029C0" w:rsidRPr="008E56A7" w:rsidRDefault="00167589"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95" w:type="pct"/>
            <w:tcBorders>
              <w:top w:val="single" w:sz="4" w:space="0" w:color="auto"/>
              <w:left w:val="single" w:sz="4" w:space="0" w:color="000000"/>
              <w:bottom w:val="single" w:sz="4" w:space="0" w:color="000000"/>
              <w:right w:val="single" w:sz="4" w:space="0" w:color="000000"/>
            </w:tcBorders>
            <w:shd w:val="clear" w:color="auto" w:fill="auto"/>
          </w:tcPr>
          <w:p w14:paraId="011BEBC6"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425A93F0" w14:textId="77777777" w:rsidTr="007501D8">
        <w:trPr>
          <w:trHeight w:val="54"/>
          <w:jc w:val="center"/>
        </w:trPr>
        <w:tc>
          <w:tcPr>
            <w:tcW w:w="175" w:type="pct"/>
            <w:vMerge w:val="restart"/>
            <w:tcBorders>
              <w:top w:val="single" w:sz="4" w:space="0" w:color="000000"/>
              <w:left w:val="single" w:sz="4" w:space="0" w:color="000000"/>
              <w:right w:val="single" w:sz="4" w:space="0" w:color="000000"/>
            </w:tcBorders>
            <w:shd w:val="clear" w:color="auto" w:fill="auto"/>
          </w:tcPr>
          <w:p w14:paraId="4FC52FBE" w14:textId="77777777" w:rsidR="005029C0" w:rsidRPr="008E56A7" w:rsidRDefault="005029C0" w:rsidP="00613669">
            <w:pPr>
              <w:pStyle w:val="1fd"/>
              <w:widowControl w:val="0"/>
              <w:spacing w:after="0" w:line="240" w:lineRule="auto"/>
              <w:jc w:val="right"/>
              <w:rPr>
                <w:rFonts w:eastAsia="Calibri"/>
                <w:bCs/>
                <w:color w:val="auto"/>
                <w:sz w:val="28"/>
                <w:szCs w:val="28"/>
                <w:lang w:eastAsia="en-US"/>
              </w:rPr>
            </w:pPr>
            <w:r w:rsidRPr="008E56A7">
              <w:rPr>
                <w:rFonts w:eastAsia="Calibri"/>
                <w:bCs/>
                <w:color w:val="auto"/>
                <w:sz w:val="28"/>
                <w:szCs w:val="28"/>
                <w:lang w:eastAsia="en-US"/>
              </w:rPr>
              <w:t>4.</w:t>
            </w:r>
          </w:p>
        </w:tc>
        <w:tc>
          <w:tcPr>
            <w:tcW w:w="1223" w:type="pct"/>
            <w:vMerge w:val="restart"/>
            <w:tcBorders>
              <w:top w:val="single" w:sz="4" w:space="0" w:color="000000"/>
              <w:left w:val="single" w:sz="4" w:space="0" w:color="000000"/>
              <w:right w:val="single" w:sz="4" w:space="0" w:color="000000"/>
            </w:tcBorders>
            <w:shd w:val="clear" w:color="auto" w:fill="auto"/>
          </w:tcPr>
          <w:p w14:paraId="5AC56B68" w14:textId="77777777" w:rsidR="005029C0" w:rsidRPr="008E56A7" w:rsidRDefault="005029C0" w:rsidP="00613669">
            <w:pPr>
              <w:pStyle w:val="1fd"/>
              <w:widowControl w:val="0"/>
              <w:spacing w:after="0" w:line="240" w:lineRule="auto"/>
              <w:jc w:val="both"/>
              <w:rPr>
                <w:rFonts w:eastAsia="Calibri"/>
                <w:bCs/>
                <w:color w:val="auto"/>
                <w:sz w:val="28"/>
                <w:szCs w:val="28"/>
                <w:lang w:eastAsia="en-US"/>
              </w:rPr>
            </w:pPr>
            <w:r w:rsidRPr="008E56A7">
              <w:rPr>
                <w:rFonts w:eastAsia="Calibri"/>
                <w:bCs/>
                <w:color w:val="auto"/>
                <w:sz w:val="28"/>
                <w:szCs w:val="28"/>
                <w:lang w:eastAsia="en-US"/>
              </w:rPr>
              <w:t>Основное мероприятие 04. Цифровая культура</w:t>
            </w:r>
          </w:p>
        </w:tc>
        <w:tc>
          <w:tcPr>
            <w:tcW w:w="332" w:type="pct"/>
            <w:vMerge w:val="restart"/>
            <w:tcBorders>
              <w:top w:val="single" w:sz="4" w:space="0" w:color="000000"/>
              <w:left w:val="single" w:sz="4" w:space="0" w:color="000000"/>
              <w:right w:val="single" w:sz="4" w:space="0" w:color="000000"/>
            </w:tcBorders>
            <w:shd w:val="clear" w:color="auto" w:fill="auto"/>
          </w:tcPr>
          <w:p w14:paraId="62B65763" w14:textId="77777777"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t>2023-2027</w:t>
            </w: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08434C4E" w14:textId="77777777" w:rsidR="005029C0" w:rsidRPr="008E56A7" w:rsidRDefault="005029C0" w:rsidP="00613669">
            <w:pPr>
              <w:pStyle w:val="1fd"/>
              <w:widowControl w:val="0"/>
              <w:spacing w:after="0" w:line="240" w:lineRule="auto"/>
              <w:ind w:left="-57" w:right="-57"/>
              <w:rPr>
                <w:bCs/>
                <w:color w:val="auto"/>
                <w:sz w:val="28"/>
                <w:szCs w:val="28"/>
              </w:rPr>
            </w:pPr>
            <w:r w:rsidRPr="008E56A7">
              <w:rPr>
                <w:bCs/>
                <w:color w:val="auto"/>
                <w:sz w:val="28"/>
                <w:szCs w:val="28"/>
              </w:rPr>
              <w:t>Итого, в том числе:</w:t>
            </w:r>
          </w:p>
        </w:tc>
        <w:tc>
          <w:tcPr>
            <w:tcW w:w="296" w:type="pct"/>
            <w:vMerge w:val="restart"/>
            <w:tcBorders>
              <w:top w:val="single" w:sz="4" w:space="0" w:color="auto"/>
              <w:left w:val="single" w:sz="4" w:space="0" w:color="000000"/>
              <w:right w:val="single" w:sz="4" w:space="0" w:color="000000"/>
            </w:tcBorders>
            <w:shd w:val="clear" w:color="auto" w:fill="auto"/>
            <w:vAlign w:val="center"/>
          </w:tcPr>
          <w:p w14:paraId="18D30FED" w14:textId="2DCFD8DE"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10603,00</w:t>
            </w:r>
          </w:p>
        </w:tc>
        <w:tc>
          <w:tcPr>
            <w:tcW w:w="762" w:type="pct"/>
            <w:gridSpan w:val="8"/>
            <w:vMerge w:val="restart"/>
            <w:tcBorders>
              <w:top w:val="single" w:sz="4" w:space="0" w:color="auto"/>
              <w:left w:val="single" w:sz="4" w:space="0" w:color="000000"/>
              <w:right w:val="single" w:sz="4" w:space="0" w:color="000000"/>
            </w:tcBorders>
            <w:vAlign w:val="center"/>
          </w:tcPr>
          <w:p w14:paraId="7416A46D" w14:textId="19BF7E23"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2120,60</w:t>
            </w:r>
          </w:p>
        </w:tc>
        <w:tc>
          <w:tcPr>
            <w:tcW w:w="635" w:type="pct"/>
            <w:gridSpan w:val="2"/>
            <w:vMerge w:val="restart"/>
            <w:tcBorders>
              <w:top w:val="single" w:sz="4" w:space="0" w:color="000000"/>
              <w:left w:val="single" w:sz="4" w:space="0" w:color="000000"/>
              <w:right w:val="single" w:sz="4" w:space="0" w:color="000000"/>
            </w:tcBorders>
            <w:shd w:val="clear" w:color="auto" w:fill="auto"/>
            <w:vAlign w:val="center"/>
          </w:tcPr>
          <w:p w14:paraId="23AEE5AE" w14:textId="6256D51C"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2120,60</w:t>
            </w:r>
          </w:p>
        </w:tc>
        <w:tc>
          <w:tcPr>
            <w:tcW w:w="319" w:type="pct"/>
            <w:vMerge w:val="restart"/>
            <w:tcBorders>
              <w:top w:val="single" w:sz="4" w:space="0" w:color="000000"/>
              <w:left w:val="single" w:sz="4" w:space="0" w:color="000000"/>
              <w:right w:val="single" w:sz="4" w:space="0" w:color="000000"/>
            </w:tcBorders>
            <w:shd w:val="clear" w:color="auto" w:fill="auto"/>
            <w:vAlign w:val="center"/>
          </w:tcPr>
          <w:p w14:paraId="07AE1643" w14:textId="383A8F8E"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2120,60</w:t>
            </w:r>
          </w:p>
        </w:tc>
        <w:tc>
          <w:tcPr>
            <w:tcW w:w="275" w:type="pct"/>
            <w:vMerge w:val="restart"/>
            <w:tcBorders>
              <w:top w:val="single" w:sz="4" w:space="0" w:color="000000"/>
              <w:left w:val="single" w:sz="4" w:space="0" w:color="000000"/>
              <w:right w:val="single" w:sz="4" w:space="0" w:color="000000"/>
            </w:tcBorders>
            <w:shd w:val="clear" w:color="auto" w:fill="auto"/>
            <w:vAlign w:val="center"/>
          </w:tcPr>
          <w:p w14:paraId="3C98B7D8" w14:textId="39A20225"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2120,60</w:t>
            </w:r>
          </w:p>
        </w:tc>
        <w:tc>
          <w:tcPr>
            <w:tcW w:w="286" w:type="pct"/>
            <w:vMerge w:val="restart"/>
            <w:tcBorders>
              <w:top w:val="single" w:sz="4" w:space="0" w:color="000000"/>
              <w:left w:val="single" w:sz="4" w:space="0" w:color="000000"/>
              <w:right w:val="single" w:sz="4" w:space="0" w:color="000000"/>
            </w:tcBorders>
            <w:shd w:val="clear" w:color="auto" w:fill="auto"/>
            <w:vAlign w:val="center"/>
          </w:tcPr>
          <w:p w14:paraId="49D1B974" w14:textId="17390AD4"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2120,60</w:t>
            </w:r>
          </w:p>
        </w:tc>
        <w:tc>
          <w:tcPr>
            <w:tcW w:w="195" w:type="pct"/>
            <w:vMerge w:val="restart"/>
            <w:tcBorders>
              <w:top w:val="single" w:sz="4" w:space="0" w:color="000000"/>
              <w:left w:val="single" w:sz="4" w:space="0" w:color="000000"/>
              <w:right w:val="single" w:sz="4" w:space="0" w:color="000000"/>
            </w:tcBorders>
            <w:shd w:val="clear" w:color="auto" w:fill="auto"/>
            <w:vAlign w:val="center"/>
          </w:tcPr>
          <w:p w14:paraId="0DC464C5" w14:textId="6AF93843" w:rsidR="005029C0" w:rsidRPr="008E56A7" w:rsidRDefault="005029C0" w:rsidP="00613669">
            <w:pPr>
              <w:pStyle w:val="1fd"/>
              <w:widowControl w:val="0"/>
              <w:spacing w:after="0" w:line="240" w:lineRule="auto"/>
              <w:ind w:left="-57" w:right="-57"/>
              <w:jc w:val="center"/>
              <w:rPr>
                <w:bCs/>
                <w:color w:val="auto"/>
                <w:sz w:val="28"/>
                <w:szCs w:val="28"/>
              </w:rPr>
            </w:pPr>
          </w:p>
        </w:tc>
      </w:tr>
      <w:tr w:rsidR="005029C0" w:rsidRPr="008E56A7" w14:paraId="59BF894D" w14:textId="77777777" w:rsidTr="007501D8">
        <w:trPr>
          <w:trHeight w:val="54"/>
          <w:jc w:val="center"/>
        </w:trPr>
        <w:tc>
          <w:tcPr>
            <w:tcW w:w="175" w:type="pct"/>
            <w:vMerge/>
            <w:tcBorders>
              <w:left w:val="single" w:sz="4" w:space="0" w:color="000000"/>
              <w:bottom w:val="single" w:sz="4" w:space="0" w:color="000000"/>
              <w:right w:val="single" w:sz="4" w:space="0" w:color="000000"/>
            </w:tcBorders>
            <w:shd w:val="clear" w:color="auto" w:fill="auto"/>
          </w:tcPr>
          <w:p w14:paraId="27EA24C6"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tcPr>
          <w:p w14:paraId="5C917773"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tcBorders>
              <w:left w:val="single" w:sz="4" w:space="0" w:color="000000"/>
              <w:bottom w:val="single" w:sz="4" w:space="0" w:color="000000"/>
              <w:right w:val="single" w:sz="4" w:space="0" w:color="000000"/>
            </w:tcBorders>
            <w:shd w:val="clear" w:color="auto" w:fill="auto"/>
          </w:tcPr>
          <w:p w14:paraId="53A06778"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4BAE47A0" w14:textId="77777777" w:rsidR="005029C0" w:rsidRPr="008E56A7" w:rsidRDefault="005029C0" w:rsidP="00613669">
            <w:pPr>
              <w:pStyle w:val="1fd"/>
              <w:widowControl w:val="0"/>
              <w:spacing w:after="0" w:line="240" w:lineRule="auto"/>
              <w:ind w:left="-57" w:right="-57"/>
              <w:rPr>
                <w:bCs/>
                <w:color w:val="auto"/>
                <w:sz w:val="28"/>
                <w:szCs w:val="28"/>
              </w:rPr>
            </w:pPr>
            <w:r w:rsidRPr="008E56A7">
              <w:rPr>
                <w:bCs/>
                <w:color w:val="auto"/>
                <w:sz w:val="28"/>
                <w:szCs w:val="28"/>
              </w:rPr>
              <w:t>Средства бюджета муниципального образования</w:t>
            </w:r>
          </w:p>
        </w:tc>
        <w:tc>
          <w:tcPr>
            <w:tcW w:w="296" w:type="pct"/>
            <w:vMerge/>
            <w:tcBorders>
              <w:left w:val="single" w:sz="4" w:space="0" w:color="000000"/>
              <w:bottom w:val="single" w:sz="4" w:space="0" w:color="000000"/>
              <w:right w:val="single" w:sz="4" w:space="0" w:color="000000"/>
            </w:tcBorders>
            <w:shd w:val="clear" w:color="auto" w:fill="auto"/>
            <w:vAlign w:val="center"/>
          </w:tcPr>
          <w:p w14:paraId="77FEA794"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762" w:type="pct"/>
            <w:gridSpan w:val="8"/>
            <w:vMerge/>
            <w:tcBorders>
              <w:left w:val="single" w:sz="4" w:space="0" w:color="000000"/>
              <w:bottom w:val="single" w:sz="4" w:space="0" w:color="000000"/>
              <w:right w:val="single" w:sz="4" w:space="0" w:color="000000"/>
            </w:tcBorders>
            <w:vAlign w:val="center"/>
          </w:tcPr>
          <w:p w14:paraId="7F6FCC87"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635" w:type="pct"/>
            <w:gridSpan w:val="2"/>
            <w:vMerge/>
            <w:tcBorders>
              <w:left w:val="single" w:sz="4" w:space="0" w:color="000000"/>
              <w:bottom w:val="single" w:sz="4" w:space="0" w:color="000000"/>
              <w:right w:val="single" w:sz="4" w:space="0" w:color="000000"/>
            </w:tcBorders>
            <w:shd w:val="clear" w:color="auto" w:fill="auto"/>
            <w:vAlign w:val="center"/>
          </w:tcPr>
          <w:p w14:paraId="7F06494E"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319" w:type="pct"/>
            <w:vMerge/>
            <w:tcBorders>
              <w:left w:val="single" w:sz="4" w:space="0" w:color="000000"/>
              <w:bottom w:val="single" w:sz="4" w:space="0" w:color="000000"/>
              <w:right w:val="single" w:sz="4" w:space="0" w:color="000000"/>
            </w:tcBorders>
            <w:shd w:val="clear" w:color="auto" w:fill="auto"/>
            <w:vAlign w:val="center"/>
          </w:tcPr>
          <w:p w14:paraId="2F3735B1"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275" w:type="pct"/>
            <w:vMerge/>
            <w:tcBorders>
              <w:left w:val="single" w:sz="4" w:space="0" w:color="000000"/>
              <w:bottom w:val="single" w:sz="4" w:space="0" w:color="000000"/>
              <w:right w:val="single" w:sz="4" w:space="0" w:color="000000"/>
            </w:tcBorders>
            <w:shd w:val="clear" w:color="auto" w:fill="auto"/>
            <w:vAlign w:val="center"/>
          </w:tcPr>
          <w:p w14:paraId="7413809E"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286" w:type="pct"/>
            <w:vMerge/>
            <w:tcBorders>
              <w:left w:val="single" w:sz="4" w:space="0" w:color="000000"/>
              <w:bottom w:val="single" w:sz="4" w:space="0" w:color="000000"/>
              <w:right w:val="single" w:sz="4" w:space="0" w:color="000000"/>
            </w:tcBorders>
            <w:shd w:val="clear" w:color="auto" w:fill="auto"/>
            <w:vAlign w:val="center"/>
          </w:tcPr>
          <w:p w14:paraId="2B3A2BE1"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95" w:type="pct"/>
            <w:vMerge/>
            <w:tcBorders>
              <w:left w:val="single" w:sz="4" w:space="0" w:color="000000"/>
              <w:bottom w:val="single" w:sz="4" w:space="0" w:color="000000"/>
              <w:right w:val="single" w:sz="4" w:space="0" w:color="000000"/>
            </w:tcBorders>
            <w:shd w:val="clear" w:color="auto" w:fill="auto"/>
          </w:tcPr>
          <w:p w14:paraId="71B22197"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76013256" w14:textId="77777777" w:rsidTr="007501D8">
        <w:trPr>
          <w:trHeight w:val="54"/>
          <w:jc w:val="center"/>
        </w:trPr>
        <w:tc>
          <w:tcPr>
            <w:tcW w:w="175" w:type="pct"/>
            <w:tcBorders>
              <w:top w:val="single" w:sz="4" w:space="0" w:color="000000"/>
              <w:left w:val="single" w:sz="4" w:space="0" w:color="000000"/>
              <w:bottom w:val="single" w:sz="4" w:space="0" w:color="000000"/>
              <w:right w:val="single" w:sz="4" w:space="0" w:color="000000"/>
            </w:tcBorders>
            <w:shd w:val="clear" w:color="auto" w:fill="auto"/>
          </w:tcPr>
          <w:p w14:paraId="24033B19" w14:textId="77777777" w:rsidR="005029C0" w:rsidRPr="008E56A7" w:rsidRDefault="005029C0" w:rsidP="00613669">
            <w:pPr>
              <w:pStyle w:val="1fd"/>
              <w:widowControl w:val="0"/>
              <w:spacing w:after="0" w:line="240" w:lineRule="auto"/>
              <w:jc w:val="right"/>
              <w:rPr>
                <w:rFonts w:eastAsia="Calibri"/>
                <w:bCs/>
                <w:color w:val="auto"/>
                <w:sz w:val="28"/>
                <w:szCs w:val="28"/>
                <w:lang w:eastAsia="en-US"/>
              </w:rPr>
            </w:pPr>
            <w:r w:rsidRPr="008E56A7">
              <w:rPr>
                <w:rFonts w:eastAsia="Calibri"/>
                <w:bCs/>
                <w:color w:val="auto"/>
                <w:sz w:val="28"/>
                <w:szCs w:val="28"/>
                <w:lang w:eastAsia="en-US"/>
              </w:rPr>
              <w:t>4.1.</w:t>
            </w:r>
          </w:p>
        </w:tc>
        <w:tc>
          <w:tcPr>
            <w:tcW w:w="1223" w:type="pct"/>
            <w:tcBorders>
              <w:top w:val="single" w:sz="4" w:space="0" w:color="000000"/>
              <w:left w:val="single" w:sz="4" w:space="0" w:color="000000"/>
              <w:bottom w:val="single" w:sz="4" w:space="0" w:color="000000"/>
              <w:right w:val="single" w:sz="4" w:space="0" w:color="000000"/>
            </w:tcBorders>
            <w:shd w:val="clear" w:color="auto" w:fill="auto"/>
          </w:tcPr>
          <w:p w14:paraId="2AFEE5AE" w14:textId="77777777" w:rsidR="005029C0" w:rsidRPr="008E56A7" w:rsidRDefault="005029C0" w:rsidP="00613669">
            <w:pPr>
              <w:pStyle w:val="1fd"/>
              <w:widowControl w:val="0"/>
              <w:spacing w:after="0" w:line="240" w:lineRule="auto"/>
              <w:jc w:val="both"/>
              <w:rPr>
                <w:rFonts w:eastAsia="Calibri"/>
                <w:bCs/>
                <w:color w:val="auto"/>
                <w:sz w:val="28"/>
                <w:szCs w:val="28"/>
                <w:lang w:eastAsia="en-US"/>
              </w:rPr>
            </w:pPr>
            <w:r w:rsidRPr="008E56A7">
              <w:rPr>
                <w:rFonts w:eastAsia="Calibri"/>
                <w:bCs/>
                <w:color w:val="auto"/>
                <w:sz w:val="28"/>
                <w:szCs w:val="28"/>
                <w:lang w:eastAsia="en-US"/>
              </w:rPr>
              <w:t>Мероприятие 04.01. Обеспечение муниципальных учреждений культуры доступом в информационно-телекоммуникационную сеть Интернет</w:t>
            </w:r>
          </w:p>
        </w:tc>
        <w:tc>
          <w:tcPr>
            <w:tcW w:w="332" w:type="pct"/>
            <w:tcBorders>
              <w:top w:val="single" w:sz="4" w:space="0" w:color="000000"/>
              <w:left w:val="single" w:sz="4" w:space="0" w:color="000000"/>
              <w:bottom w:val="single" w:sz="4" w:space="0" w:color="000000"/>
              <w:right w:val="single" w:sz="4" w:space="0" w:color="000000"/>
            </w:tcBorders>
            <w:shd w:val="clear" w:color="auto" w:fill="auto"/>
          </w:tcPr>
          <w:p w14:paraId="0FBE1583" w14:textId="77777777"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t>2023-2027</w:t>
            </w: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0A4BF924" w14:textId="77777777" w:rsidR="005029C0" w:rsidRPr="008E56A7" w:rsidRDefault="005029C0" w:rsidP="00613669">
            <w:pPr>
              <w:pStyle w:val="1fd"/>
              <w:widowControl w:val="0"/>
              <w:spacing w:after="0" w:line="240" w:lineRule="auto"/>
              <w:ind w:left="-57" w:right="-57"/>
              <w:rPr>
                <w:bCs/>
                <w:color w:val="auto"/>
                <w:sz w:val="28"/>
                <w:szCs w:val="28"/>
              </w:rPr>
            </w:pPr>
            <w:r w:rsidRPr="008E56A7">
              <w:rPr>
                <w:bCs/>
                <w:color w:val="auto"/>
                <w:sz w:val="28"/>
                <w:szCs w:val="28"/>
              </w:rPr>
              <w:t>Средства бюджета муниципального образования</w:t>
            </w:r>
          </w:p>
        </w:tc>
        <w:tc>
          <w:tcPr>
            <w:tcW w:w="296" w:type="pct"/>
            <w:tcBorders>
              <w:top w:val="single" w:sz="4" w:space="0" w:color="auto"/>
              <w:left w:val="single" w:sz="4" w:space="0" w:color="000000"/>
              <w:bottom w:val="single" w:sz="4" w:space="0" w:color="000000"/>
              <w:right w:val="single" w:sz="4" w:space="0" w:color="000000"/>
            </w:tcBorders>
            <w:shd w:val="clear" w:color="auto" w:fill="auto"/>
            <w:vAlign w:val="center"/>
          </w:tcPr>
          <w:p w14:paraId="1FA1968C" w14:textId="662B00B9"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10603,00</w:t>
            </w:r>
          </w:p>
        </w:tc>
        <w:tc>
          <w:tcPr>
            <w:tcW w:w="762" w:type="pct"/>
            <w:gridSpan w:val="8"/>
            <w:tcBorders>
              <w:top w:val="single" w:sz="4" w:space="0" w:color="auto"/>
              <w:left w:val="single" w:sz="4" w:space="0" w:color="000000"/>
              <w:bottom w:val="single" w:sz="4" w:space="0" w:color="000000"/>
              <w:right w:val="single" w:sz="4" w:space="0" w:color="000000"/>
            </w:tcBorders>
            <w:vAlign w:val="center"/>
          </w:tcPr>
          <w:p w14:paraId="151942BE" w14:textId="1AC7AFE5"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2120,60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222A40" w14:textId="79B3B33D"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2120,60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B87B6" w14:textId="7DF01D33"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2120,60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1F5E8" w14:textId="7F9D190C"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2120,60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3A63C" w14:textId="48D6D460"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2120,60</w:t>
            </w:r>
          </w:p>
        </w:tc>
        <w:tc>
          <w:tcPr>
            <w:tcW w:w="195" w:type="pct"/>
            <w:tcBorders>
              <w:top w:val="single" w:sz="4" w:space="0" w:color="000000"/>
              <w:left w:val="single" w:sz="4" w:space="0" w:color="000000"/>
              <w:bottom w:val="single" w:sz="4" w:space="0" w:color="000000"/>
              <w:right w:val="single" w:sz="4" w:space="0" w:color="000000"/>
            </w:tcBorders>
            <w:shd w:val="clear" w:color="auto" w:fill="auto"/>
          </w:tcPr>
          <w:p w14:paraId="6A1D4DA5" w14:textId="77777777" w:rsidR="005029C0" w:rsidRPr="008E56A7" w:rsidRDefault="005029C0" w:rsidP="00613669">
            <w:pPr>
              <w:pStyle w:val="1fd"/>
              <w:widowControl w:val="0"/>
              <w:spacing w:after="0" w:line="240" w:lineRule="auto"/>
              <w:rPr>
                <w:bCs/>
                <w:color w:val="auto"/>
                <w:sz w:val="28"/>
                <w:szCs w:val="28"/>
              </w:rPr>
            </w:pPr>
          </w:p>
          <w:p w14:paraId="0138AAE8" w14:textId="77777777" w:rsidR="005029C0" w:rsidRPr="008E56A7" w:rsidRDefault="005029C0" w:rsidP="00613669">
            <w:pPr>
              <w:rPr>
                <w:sz w:val="28"/>
                <w:szCs w:val="28"/>
                <w:lang w:eastAsia="zh-CN"/>
              </w:rPr>
            </w:pPr>
            <w:r w:rsidRPr="008E56A7">
              <w:rPr>
                <w:sz w:val="28"/>
                <w:szCs w:val="28"/>
                <w:lang w:eastAsia="zh-CN"/>
              </w:rPr>
              <w:t>Отдел культуры и делам мол</w:t>
            </w:r>
            <w:r w:rsidRPr="008E56A7">
              <w:rPr>
                <w:sz w:val="28"/>
                <w:szCs w:val="28"/>
                <w:lang w:eastAsia="zh-CN"/>
              </w:rPr>
              <w:lastRenderedPageBreak/>
              <w:t>одежи</w:t>
            </w:r>
          </w:p>
        </w:tc>
      </w:tr>
      <w:tr w:rsidR="005029C0" w:rsidRPr="008E56A7" w14:paraId="3D1FB24D" w14:textId="77777777" w:rsidTr="007501D8">
        <w:trPr>
          <w:trHeight w:val="132"/>
          <w:jc w:val="center"/>
        </w:trPr>
        <w:tc>
          <w:tcPr>
            <w:tcW w:w="175" w:type="pct"/>
            <w:vMerge w:val="restart"/>
            <w:tcBorders>
              <w:top w:val="single" w:sz="4" w:space="0" w:color="000000"/>
              <w:left w:val="single" w:sz="4" w:space="0" w:color="000000"/>
              <w:right w:val="single" w:sz="4" w:space="0" w:color="000000"/>
            </w:tcBorders>
            <w:shd w:val="clear" w:color="auto" w:fill="auto"/>
          </w:tcPr>
          <w:p w14:paraId="7E9F06D1" w14:textId="77777777" w:rsidR="005029C0" w:rsidRPr="008E56A7" w:rsidRDefault="005029C0" w:rsidP="00613669">
            <w:pPr>
              <w:pStyle w:val="1fd"/>
              <w:widowControl w:val="0"/>
              <w:spacing w:after="0" w:line="240" w:lineRule="auto"/>
              <w:jc w:val="right"/>
              <w:rPr>
                <w:rFonts w:eastAsia="Calibri"/>
                <w:bCs/>
                <w:color w:val="auto"/>
                <w:sz w:val="28"/>
                <w:szCs w:val="28"/>
                <w:lang w:eastAsia="en-US"/>
              </w:rPr>
            </w:pPr>
          </w:p>
        </w:tc>
        <w:tc>
          <w:tcPr>
            <w:tcW w:w="1223" w:type="pct"/>
            <w:vMerge w:val="restart"/>
            <w:tcBorders>
              <w:top w:val="single" w:sz="4" w:space="0" w:color="000000"/>
              <w:left w:val="single" w:sz="4" w:space="0" w:color="000000"/>
              <w:right w:val="single" w:sz="4" w:space="0" w:color="000000"/>
            </w:tcBorders>
            <w:shd w:val="clear" w:color="auto" w:fill="auto"/>
          </w:tcPr>
          <w:p w14:paraId="35D585AC" w14:textId="120D6775" w:rsidR="005029C0" w:rsidRPr="008E56A7" w:rsidRDefault="008A2E74" w:rsidP="00613669">
            <w:pPr>
              <w:pStyle w:val="1fd"/>
              <w:widowControl w:val="0"/>
              <w:spacing w:after="0" w:line="240" w:lineRule="auto"/>
              <w:jc w:val="both"/>
              <w:rPr>
                <w:rFonts w:eastAsia="Calibri"/>
                <w:bCs/>
                <w:color w:val="auto"/>
                <w:sz w:val="28"/>
                <w:szCs w:val="28"/>
                <w:lang w:eastAsia="en-US"/>
              </w:rPr>
            </w:pPr>
            <w:r w:rsidRPr="008E56A7">
              <w:rPr>
                <w:rFonts w:eastAsia="Calibri"/>
                <w:bCs/>
                <w:color w:val="auto"/>
                <w:sz w:val="28"/>
                <w:szCs w:val="28"/>
                <w:lang w:eastAsia="en-US"/>
              </w:rPr>
              <w:t>Обеспеченность муниципальных учреждений культуры доступом в информационно-телекоммуникационную сеть Интернет (%)</w:t>
            </w:r>
          </w:p>
        </w:tc>
        <w:tc>
          <w:tcPr>
            <w:tcW w:w="332" w:type="pct"/>
            <w:vMerge w:val="restart"/>
            <w:tcBorders>
              <w:top w:val="single" w:sz="4" w:space="0" w:color="000000"/>
              <w:left w:val="single" w:sz="4" w:space="0" w:color="000000"/>
              <w:right w:val="single" w:sz="4" w:space="0" w:color="000000"/>
            </w:tcBorders>
            <w:shd w:val="clear" w:color="auto" w:fill="auto"/>
          </w:tcPr>
          <w:p w14:paraId="5B75FA2A" w14:textId="2746A017" w:rsidR="005029C0" w:rsidRPr="008E56A7" w:rsidRDefault="008A2E74" w:rsidP="00613669">
            <w:pPr>
              <w:pStyle w:val="1fd"/>
              <w:widowControl w:val="0"/>
              <w:spacing w:after="0" w:line="240" w:lineRule="auto"/>
              <w:jc w:val="center"/>
              <w:rPr>
                <w:bCs/>
                <w:color w:val="auto"/>
                <w:sz w:val="28"/>
                <w:szCs w:val="28"/>
              </w:rPr>
            </w:pPr>
            <w:r w:rsidRPr="008E56A7">
              <w:rPr>
                <w:bCs/>
                <w:color w:val="auto"/>
                <w:sz w:val="28"/>
                <w:szCs w:val="28"/>
              </w:rPr>
              <w:t>х</w:t>
            </w:r>
          </w:p>
        </w:tc>
        <w:tc>
          <w:tcPr>
            <w:tcW w:w="502" w:type="pct"/>
            <w:vMerge w:val="restart"/>
            <w:tcBorders>
              <w:top w:val="single" w:sz="4" w:space="0" w:color="000000"/>
              <w:left w:val="single" w:sz="4" w:space="0" w:color="000000"/>
              <w:right w:val="single" w:sz="4" w:space="0" w:color="000000"/>
            </w:tcBorders>
            <w:shd w:val="clear" w:color="auto" w:fill="auto"/>
          </w:tcPr>
          <w:p w14:paraId="580AFF90" w14:textId="70D2EA0E" w:rsidR="005029C0" w:rsidRPr="008E56A7" w:rsidRDefault="007C0967" w:rsidP="00613669">
            <w:pPr>
              <w:pStyle w:val="1fd"/>
              <w:widowControl w:val="0"/>
              <w:spacing w:after="0" w:line="240" w:lineRule="auto"/>
              <w:ind w:left="-57" w:right="-57"/>
              <w:jc w:val="center"/>
              <w:rPr>
                <w:bCs/>
                <w:color w:val="auto"/>
                <w:sz w:val="28"/>
                <w:szCs w:val="28"/>
              </w:rPr>
            </w:pPr>
            <w:r w:rsidRPr="008E56A7">
              <w:rPr>
                <w:bCs/>
                <w:color w:val="auto"/>
                <w:sz w:val="28"/>
                <w:szCs w:val="28"/>
              </w:rPr>
              <w:t>х</w:t>
            </w:r>
          </w:p>
        </w:tc>
        <w:tc>
          <w:tcPr>
            <w:tcW w:w="296" w:type="pct"/>
            <w:vMerge w:val="restart"/>
            <w:tcBorders>
              <w:top w:val="single" w:sz="4" w:space="0" w:color="auto"/>
              <w:left w:val="single" w:sz="4" w:space="0" w:color="000000"/>
              <w:right w:val="single" w:sz="4" w:space="0" w:color="000000"/>
            </w:tcBorders>
            <w:shd w:val="clear" w:color="auto" w:fill="auto"/>
            <w:vAlign w:val="center"/>
          </w:tcPr>
          <w:p w14:paraId="38FB1D24" w14:textId="5EA281A9"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p>
        </w:tc>
        <w:tc>
          <w:tcPr>
            <w:tcW w:w="181" w:type="pct"/>
            <w:gridSpan w:val="2"/>
            <w:vMerge w:val="restart"/>
            <w:tcBorders>
              <w:top w:val="single" w:sz="4" w:space="0" w:color="auto"/>
              <w:left w:val="single" w:sz="4" w:space="0" w:color="000000"/>
              <w:right w:val="single" w:sz="4" w:space="0" w:color="auto"/>
            </w:tcBorders>
            <w:vAlign w:val="center"/>
          </w:tcPr>
          <w:p w14:paraId="5F00D9E8" w14:textId="77777777" w:rsidR="005029C0" w:rsidRPr="008E56A7" w:rsidRDefault="005029C0"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lang w:val="en-US"/>
              </w:rPr>
              <w:t>2023</w:t>
            </w:r>
          </w:p>
          <w:p w14:paraId="1499C227"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581" w:type="pct"/>
            <w:gridSpan w:val="6"/>
            <w:tcBorders>
              <w:top w:val="single" w:sz="4" w:space="0" w:color="auto"/>
              <w:left w:val="single" w:sz="4" w:space="0" w:color="auto"/>
              <w:bottom w:val="single" w:sz="4" w:space="0" w:color="000000"/>
              <w:right w:val="single" w:sz="4" w:space="0" w:color="000000"/>
            </w:tcBorders>
            <w:vAlign w:val="center"/>
          </w:tcPr>
          <w:p w14:paraId="308A4C57" w14:textId="3EB493A4"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В том числе по кварталам</w:t>
            </w:r>
          </w:p>
        </w:tc>
        <w:tc>
          <w:tcPr>
            <w:tcW w:w="635" w:type="pct"/>
            <w:gridSpan w:val="2"/>
            <w:vMerge w:val="restart"/>
            <w:tcBorders>
              <w:top w:val="single" w:sz="4" w:space="0" w:color="000000"/>
              <w:left w:val="single" w:sz="4" w:space="0" w:color="000000"/>
              <w:right w:val="single" w:sz="4" w:space="0" w:color="000000"/>
            </w:tcBorders>
            <w:shd w:val="clear" w:color="auto" w:fill="auto"/>
            <w:vAlign w:val="center"/>
          </w:tcPr>
          <w:p w14:paraId="69B9FE00" w14:textId="3090C5CF"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2024</w:t>
            </w:r>
          </w:p>
        </w:tc>
        <w:tc>
          <w:tcPr>
            <w:tcW w:w="319" w:type="pct"/>
            <w:vMerge w:val="restart"/>
            <w:tcBorders>
              <w:top w:val="single" w:sz="4" w:space="0" w:color="000000"/>
              <w:left w:val="single" w:sz="4" w:space="0" w:color="000000"/>
              <w:right w:val="single" w:sz="4" w:space="0" w:color="000000"/>
            </w:tcBorders>
            <w:shd w:val="clear" w:color="auto" w:fill="auto"/>
            <w:vAlign w:val="center"/>
          </w:tcPr>
          <w:p w14:paraId="1F5229CF" w14:textId="3D0157C3"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2025</w:t>
            </w:r>
          </w:p>
        </w:tc>
        <w:tc>
          <w:tcPr>
            <w:tcW w:w="275" w:type="pct"/>
            <w:vMerge w:val="restart"/>
            <w:tcBorders>
              <w:top w:val="single" w:sz="4" w:space="0" w:color="000000"/>
              <w:left w:val="single" w:sz="4" w:space="0" w:color="000000"/>
              <w:right w:val="single" w:sz="4" w:space="0" w:color="000000"/>
            </w:tcBorders>
            <w:shd w:val="clear" w:color="auto" w:fill="auto"/>
            <w:vAlign w:val="center"/>
          </w:tcPr>
          <w:p w14:paraId="2E1A9B94" w14:textId="7790AB34"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2026</w:t>
            </w:r>
          </w:p>
        </w:tc>
        <w:tc>
          <w:tcPr>
            <w:tcW w:w="286" w:type="pct"/>
            <w:vMerge w:val="restart"/>
            <w:tcBorders>
              <w:top w:val="single" w:sz="4" w:space="0" w:color="000000"/>
              <w:left w:val="single" w:sz="4" w:space="0" w:color="000000"/>
              <w:right w:val="single" w:sz="4" w:space="0" w:color="000000"/>
            </w:tcBorders>
            <w:shd w:val="clear" w:color="auto" w:fill="auto"/>
            <w:vAlign w:val="center"/>
          </w:tcPr>
          <w:p w14:paraId="4DCF4B24" w14:textId="0404E228"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2027</w:t>
            </w:r>
          </w:p>
        </w:tc>
        <w:tc>
          <w:tcPr>
            <w:tcW w:w="195" w:type="pct"/>
            <w:vMerge w:val="restart"/>
            <w:tcBorders>
              <w:top w:val="single" w:sz="4" w:space="0" w:color="000000"/>
              <w:left w:val="single" w:sz="4" w:space="0" w:color="000000"/>
              <w:right w:val="single" w:sz="4" w:space="0" w:color="000000"/>
            </w:tcBorders>
            <w:shd w:val="clear" w:color="auto" w:fill="auto"/>
          </w:tcPr>
          <w:p w14:paraId="24827DC5"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64FF8CFE" w14:textId="77777777" w:rsidTr="007501D8">
        <w:trPr>
          <w:trHeight w:val="131"/>
          <w:jc w:val="center"/>
        </w:trPr>
        <w:tc>
          <w:tcPr>
            <w:tcW w:w="175" w:type="pct"/>
            <w:vMerge/>
            <w:tcBorders>
              <w:left w:val="single" w:sz="4" w:space="0" w:color="000000"/>
              <w:right w:val="single" w:sz="4" w:space="0" w:color="000000"/>
            </w:tcBorders>
            <w:shd w:val="clear" w:color="auto" w:fill="auto"/>
          </w:tcPr>
          <w:p w14:paraId="2CE8D534" w14:textId="77777777" w:rsidR="005029C0" w:rsidRPr="008E56A7" w:rsidRDefault="005029C0" w:rsidP="00613669">
            <w:pPr>
              <w:pStyle w:val="1fd"/>
              <w:widowControl w:val="0"/>
              <w:spacing w:after="0" w:line="240" w:lineRule="auto"/>
              <w:jc w:val="right"/>
              <w:rPr>
                <w:rFonts w:eastAsia="Calibri"/>
                <w:bCs/>
                <w:color w:val="auto"/>
                <w:sz w:val="28"/>
                <w:szCs w:val="28"/>
                <w:lang w:eastAsia="en-US"/>
              </w:rPr>
            </w:pPr>
          </w:p>
        </w:tc>
        <w:tc>
          <w:tcPr>
            <w:tcW w:w="1223" w:type="pct"/>
            <w:vMerge/>
            <w:tcBorders>
              <w:left w:val="single" w:sz="4" w:space="0" w:color="000000"/>
              <w:right w:val="single" w:sz="4" w:space="0" w:color="000000"/>
            </w:tcBorders>
            <w:shd w:val="clear" w:color="auto" w:fill="auto"/>
          </w:tcPr>
          <w:p w14:paraId="7B47FF22" w14:textId="77777777" w:rsidR="005029C0" w:rsidRPr="008E56A7" w:rsidRDefault="005029C0" w:rsidP="00613669">
            <w:pPr>
              <w:pStyle w:val="1fd"/>
              <w:widowControl w:val="0"/>
              <w:spacing w:after="0" w:line="240" w:lineRule="auto"/>
              <w:jc w:val="both"/>
              <w:rPr>
                <w:rFonts w:eastAsia="Calibri"/>
                <w:bCs/>
                <w:color w:val="auto"/>
                <w:sz w:val="28"/>
                <w:szCs w:val="28"/>
                <w:lang w:eastAsia="en-US"/>
              </w:rPr>
            </w:pPr>
          </w:p>
        </w:tc>
        <w:tc>
          <w:tcPr>
            <w:tcW w:w="332" w:type="pct"/>
            <w:vMerge/>
            <w:tcBorders>
              <w:left w:val="single" w:sz="4" w:space="0" w:color="000000"/>
              <w:right w:val="single" w:sz="4" w:space="0" w:color="000000"/>
            </w:tcBorders>
            <w:shd w:val="clear" w:color="auto" w:fill="auto"/>
          </w:tcPr>
          <w:p w14:paraId="1413B3FD"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vMerge/>
            <w:tcBorders>
              <w:left w:val="single" w:sz="4" w:space="0" w:color="000000"/>
              <w:right w:val="single" w:sz="4" w:space="0" w:color="000000"/>
            </w:tcBorders>
            <w:shd w:val="clear" w:color="auto" w:fill="auto"/>
          </w:tcPr>
          <w:p w14:paraId="52ECB552" w14:textId="77777777" w:rsidR="005029C0" w:rsidRPr="008E56A7" w:rsidRDefault="005029C0" w:rsidP="00613669">
            <w:pPr>
              <w:pStyle w:val="1fd"/>
              <w:widowControl w:val="0"/>
              <w:spacing w:after="0" w:line="240" w:lineRule="auto"/>
              <w:ind w:left="-57" w:right="-57"/>
              <w:rPr>
                <w:bCs/>
                <w:color w:val="auto"/>
                <w:sz w:val="28"/>
                <w:szCs w:val="28"/>
              </w:rPr>
            </w:pPr>
          </w:p>
        </w:tc>
        <w:tc>
          <w:tcPr>
            <w:tcW w:w="296" w:type="pct"/>
            <w:vMerge/>
            <w:tcBorders>
              <w:left w:val="single" w:sz="4" w:space="0" w:color="000000"/>
              <w:bottom w:val="single" w:sz="4" w:space="0" w:color="auto"/>
              <w:right w:val="single" w:sz="4" w:space="0" w:color="000000"/>
            </w:tcBorders>
            <w:shd w:val="clear" w:color="auto" w:fill="auto"/>
            <w:vAlign w:val="center"/>
          </w:tcPr>
          <w:p w14:paraId="5DF4DE68"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81" w:type="pct"/>
            <w:gridSpan w:val="2"/>
            <w:vMerge/>
            <w:tcBorders>
              <w:left w:val="single" w:sz="4" w:space="0" w:color="000000"/>
              <w:bottom w:val="single" w:sz="4" w:space="0" w:color="000000"/>
              <w:right w:val="single" w:sz="4" w:space="0" w:color="auto"/>
            </w:tcBorders>
            <w:vAlign w:val="center"/>
          </w:tcPr>
          <w:p w14:paraId="160530E6"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36" w:type="pct"/>
            <w:tcBorders>
              <w:top w:val="single" w:sz="4" w:space="0" w:color="auto"/>
              <w:left w:val="single" w:sz="4" w:space="0" w:color="auto"/>
              <w:bottom w:val="single" w:sz="4" w:space="0" w:color="000000"/>
              <w:right w:val="single" w:sz="4" w:space="0" w:color="auto"/>
            </w:tcBorders>
            <w:vAlign w:val="center"/>
          </w:tcPr>
          <w:p w14:paraId="640EF4FE" w14:textId="4A64BA2C"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w:t>
            </w:r>
          </w:p>
        </w:tc>
        <w:tc>
          <w:tcPr>
            <w:tcW w:w="135" w:type="pct"/>
            <w:gridSpan w:val="2"/>
            <w:tcBorders>
              <w:top w:val="single" w:sz="4" w:space="0" w:color="auto"/>
              <w:left w:val="single" w:sz="4" w:space="0" w:color="auto"/>
              <w:bottom w:val="single" w:sz="4" w:space="0" w:color="000000"/>
              <w:right w:val="single" w:sz="4" w:space="0" w:color="auto"/>
            </w:tcBorders>
            <w:vAlign w:val="center"/>
          </w:tcPr>
          <w:p w14:paraId="20538A43" w14:textId="1547192E"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w:t>
            </w:r>
          </w:p>
        </w:tc>
        <w:tc>
          <w:tcPr>
            <w:tcW w:w="135" w:type="pct"/>
            <w:gridSpan w:val="2"/>
            <w:tcBorders>
              <w:top w:val="single" w:sz="4" w:space="0" w:color="auto"/>
              <w:left w:val="single" w:sz="4" w:space="0" w:color="auto"/>
              <w:bottom w:val="single" w:sz="4" w:space="0" w:color="000000"/>
              <w:right w:val="single" w:sz="4" w:space="0" w:color="auto"/>
            </w:tcBorders>
            <w:vAlign w:val="center"/>
          </w:tcPr>
          <w:p w14:paraId="704E95D2" w14:textId="639DC2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III</w:t>
            </w:r>
          </w:p>
        </w:tc>
        <w:tc>
          <w:tcPr>
            <w:tcW w:w="175" w:type="pct"/>
            <w:tcBorders>
              <w:top w:val="single" w:sz="4" w:space="0" w:color="auto"/>
              <w:left w:val="single" w:sz="4" w:space="0" w:color="auto"/>
              <w:bottom w:val="single" w:sz="4" w:space="0" w:color="000000"/>
              <w:right w:val="single" w:sz="4" w:space="0" w:color="000000"/>
            </w:tcBorders>
            <w:vAlign w:val="center"/>
          </w:tcPr>
          <w:p w14:paraId="278533CD" w14:textId="363A3762"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lang w:val="en-US"/>
              </w:rPr>
              <w:t>IV</w:t>
            </w:r>
          </w:p>
        </w:tc>
        <w:tc>
          <w:tcPr>
            <w:tcW w:w="635" w:type="pct"/>
            <w:gridSpan w:val="2"/>
            <w:vMerge/>
            <w:tcBorders>
              <w:left w:val="single" w:sz="4" w:space="0" w:color="000000"/>
              <w:bottom w:val="single" w:sz="4" w:space="0" w:color="auto"/>
              <w:right w:val="single" w:sz="4" w:space="0" w:color="000000"/>
            </w:tcBorders>
            <w:shd w:val="clear" w:color="auto" w:fill="auto"/>
            <w:vAlign w:val="center"/>
          </w:tcPr>
          <w:p w14:paraId="6031975B" w14:textId="37E000A3" w:rsidR="005029C0" w:rsidRPr="008E56A7" w:rsidRDefault="005029C0" w:rsidP="00613669">
            <w:pPr>
              <w:pStyle w:val="1fd"/>
              <w:widowControl w:val="0"/>
              <w:spacing w:after="0" w:line="240" w:lineRule="auto"/>
              <w:ind w:left="-57" w:right="-57"/>
              <w:jc w:val="center"/>
              <w:rPr>
                <w:bCs/>
                <w:color w:val="auto"/>
                <w:sz w:val="28"/>
                <w:szCs w:val="28"/>
              </w:rPr>
            </w:pPr>
          </w:p>
        </w:tc>
        <w:tc>
          <w:tcPr>
            <w:tcW w:w="319" w:type="pct"/>
            <w:vMerge/>
            <w:tcBorders>
              <w:left w:val="single" w:sz="4" w:space="0" w:color="000000"/>
              <w:bottom w:val="single" w:sz="4" w:space="0" w:color="auto"/>
              <w:right w:val="single" w:sz="4" w:space="0" w:color="000000"/>
            </w:tcBorders>
            <w:shd w:val="clear" w:color="auto" w:fill="auto"/>
            <w:vAlign w:val="center"/>
          </w:tcPr>
          <w:p w14:paraId="698879EA"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275" w:type="pct"/>
            <w:vMerge/>
            <w:tcBorders>
              <w:left w:val="single" w:sz="4" w:space="0" w:color="000000"/>
              <w:bottom w:val="single" w:sz="4" w:space="0" w:color="auto"/>
              <w:right w:val="single" w:sz="4" w:space="0" w:color="000000"/>
            </w:tcBorders>
            <w:shd w:val="clear" w:color="auto" w:fill="auto"/>
            <w:vAlign w:val="center"/>
          </w:tcPr>
          <w:p w14:paraId="33B9E983"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286" w:type="pct"/>
            <w:vMerge/>
            <w:tcBorders>
              <w:left w:val="single" w:sz="4" w:space="0" w:color="000000"/>
              <w:bottom w:val="single" w:sz="4" w:space="0" w:color="auto"/>
              <w:right w:val="single" w:sz="4" w:space="0" w:color="000000"/>
            </w:tcBorders>
            <w:shd w:val="clear" w:color="auto" w:fill="auto"/>
            <w:vAlign w:val="center"/>
          </w:tcPr>
          <w:p w14:paraId="7E4028D1"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95" w:type="pct"/>
            <w:vMerge/>
            <w:tcBorders>
              <w:left w:val="single" w:sz="4" w:space="0" w:color="000000"/>
              <w:bottom w:val="single" w:sz="4" w:space="0" w:color="auto"/>
              <w:right w:val="single" w:sz="4" w:space="0" w:color="000000"/>
            </w:tcBorders>
            <w:shd w:val="clear" w:color="auto" w:fill="auto"/>
          </w:tcPr>
          <w:p w14:paraId="7E6ADF25"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6E872D55" w14:textId="77777777" w:rsidTr="007501D8">
        <w:trPr>
          <w:trHeight w:val="131"/>
          <w:jc w:val="center"/>
        </w:trPr>
        <w:tc>
          <w:tcPr>
            <w:tcW w:w="175" w:type="pct"/>
            <w:vMerge/>
            <w:tcBorders>
              <w:left w:val="single" w:sz="4" w:space="0" w:color="000000"/>
              <w:bottom w:val="single" w:sz="4" w:space="0" w:color="000000"/>
              <w:right w:val="single" w:sz="4" w:space="0" w:color="000000"/>
            </w:tcBorders>
            <w:shd w:val="clear" w:color="auto" w:fill="auto"/>
          </w:tcPr>
          <w:p w14:paraId="61714B68" w14:textId="77777777" w:rsidR="005029C0" w:rsidRPr="008E56A7" w:rsidRDefault="005029C0" w:rsidP="00613669">
            <w:pPr>
              <w:pStyle w:val="1fd"/>
              <w:widowControl w:val="0"/>
              <w:spacing w:after="0" w:line="240" w:lineRule="auto"/>
              <w:jc w:val="right"/>
              <w:rPr>
                <w:rFonts w:eastAsia="Calibri"/>
                <w:bCs/>
                <w:color w:val="auto"/>
                <w:sz w:val="28"/>
                <w:szCs w:val="28"/>
                <w:lang w:eastAsia="en-US"/>
              </w:rPr>
            </w:pPr>
          </w:p>
        </w:tc>
        <w:tc>
          <w:tcPr>
            <w:tcW w:w="1223" w:type="pct"/>
            <w:vMerge/>
            <w:tcBorders>
              <w:left w:val="single" w:sz="4" w:space="0" w:color="000000"/>
              <w:bottom w:val="single" w:sz="4" w:space="0" w:color="000000"/>
              <w:right w:val="single" w:sz="4" w:space="0" w:color="000000"/>
            </w:tcBorders>
            <w:shd w:val="clear" w:color="auto" w:fill="auto"/>
          </w:tcPr>
          <w:p w14:paraId="5266CA7E" w14:textId="77777777" w:rsidR="005029C0" w:rsidRPr="008E56A7" w:rsidRDefault="005029C0" w:rsidP="00613669">
            <w:pPr>
              <w:pStyle w:val="1fd"/>
              <w:widowControl w:val="0"/>
              <w:spacing w:after="0" w:line="240" w:lineRule="auto"/>
              <w:jc w:val="both"/>
              <w:rPr>
                <w:rFonts w:eastAsia="Calibri"/>
                <w:bCs/>
                <w:color w:val="auto"/>
                <w:sz w:val="28"/>
                <w:szCs w:val="28"/>
                <w:lang w:eastAsia="en-US"/>
              </w:rPr>
            </w:pPr>
          </w:p>
        </w:tc>
        <w:tc>
          <w:tcPr>
            <w:tcW w:w="332" w:type="pct"/>
            <w:vMerge/>
            <w:tcBorders>
              <w:left w:val="single" w:sz="4" w:space="0" w:color="000000"/>
              <w:bottom w:val="single" w:sz="4" w:space="0" w:color="000000"/>
              <w:right w:val="single" w:sz="4" w:space="0" w:color="000000"/>
            </w:tcBorders>
            <w:shd w:val="clear" w:color="auto" w:fill="auto"/>
          </w:tcPr>
          <w:p w14:paraId="4C732B53"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000000"/>
              <w:right w:val="single" w:sz="4" w:space="0" w:color="000000"/>
            </w:tcBorders>
            <w:shd w:val="clear" w:color="auto" w:fill="auto"/>
          </w:tcPr>
          <w:p w14:paraId="7951EA0A" w14:textId="77777777" w:rsidR="005029C0" w:rsidRPr="008E56A7" w:rsidRDefault="005029C0" w:rsidP="00613669">
            <w:pPr>
              <w:pStyle w:val="1fd"/>
              <w:widowControl w:val="0"/>
              <w:spacing w:after="0" w:line="240" w:lineRule="auto"/>
              <w:ind w:left="-57" w:right="-57"/>
              <w:rPr>
                <w:bCs/>
                <w:color w:val="auto"/>
                <w:sz w:val="28"/>
                <w:szCs w:val="28"/>
              </w:rPr>
            </w:pPr>
          </w:p>
        </w:tc>
        <w:tc>
          <w:tcPr>
            <w:tcW w:w="296" w:type="pct"/>
            <w:tcBorders>
              <w:top w:val="single" w:sz="4" w:space="0" w:color="auto"/>
              <w:left w:val="single" w:sz="4" w:space="0" w:color="000000"/>
              <w:bottom w:val="single" w:sz="4" w:space="0" w:color="000000"/>
              <w:right w:val="single" w:sz="4" w:space="0" w:color="000000"/>
            </w:tcBorders>
            <w:shd w:val="clear" w:color="auto" w:fill="auto"/>
            <w:vAlign w:val="center"/>
          </w:tcPr>
          <w:p w14:paraId="568C6822" w14:textId="57CB1C94" w:rsidR="005029C0" w:rsidRPr="008E56A7" w:rsidRDefault="007C0967"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81" w:type="pct"/>
            <w:gridSpan w:val="2"/>
            <w:tcBorders>
              <w:top w:val="single" w:sz="4" w:space="0" w:color="auto"/>
              <w:left w:val="single" w:sz="4" w:space="0" w:color="000000"/>
              <w:bottom w:val="single" w:sz="4" w:space="0" w:color="000000"/>
              <w:right w:val="single" w:sz="4" w:space="0" w:color="auto"/>
            </w:tcBorders>
            <w:vAlign w:val="center"/>
          </w:tcPr>
          <w:p w14:paraId="6383CCC5" w14:textId="43F98E0B" w:rsidR="005029C0" w:rsidRPr="008E56A7" w:rsidRDefault="007C0967"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6" w:type="pct"/>
            <w:tcBorders>
              <w:top w:val="single" w:sz="4" w:space="0" w:color="auto"/>
              <w:left w:val="single" w:sz="4" w:space="0" w:color="auto"/>
              <w:bottom w:val="single" w:sz="4" w:space="0" w:color="000000"/>
              <w:right w:val="single" w:sz="4" w:space="0" w:color="auto"/>
            </w:tcBorders>
            <w:vAlign w:val="center"/>
          </w:tcPr>
          <w:p w14:paraId="36E05109" w14:textId="308BE902" w:rsidR="005029C0" w:rsidRPr="008E56A7" w:rsidRDefault="008A2E74"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5" w:type="pct"/>
            <w:gridSpan w:val="2"/>
            <w:tcBorders>
              <w:top w:val="single" w:sz="4" w:space="0" w:color="auto"/>
              <w:left w:val="single" w:sz="4" w:space="0" w:color="auto"/>
              <w:bottom w:val="single" w:sz="4" w:space="0" w:color="000000"/>
              <w:right w:val="single" w:sz="4" w:space="0" w:color="auto"/>
            </w:tcBorders>
            <w:vAlign w:val="center"/>
          </w:tcPr>
          <w:p w14:paraId="0D8A0192" w14:textId="513ED3FC" w:rsidR="005029C0" w:rsidRPr="008E56A7" w:rsidRDefault="008A2E74"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35" w:type="pct"/>
            <w:gridSpan w:val="2"/>
            <w:tcBorders>
              <w:top w:val="single" w:sz="4" w:space="0" w:color="auto"/>
              <w:left w:val="single" w:sz="4" w:space="0" w:color="auto"/>
              <w:bottom w:val="single" w:sz="4" w:space="0" w:color="000000"/>
              <w:right w:val="single" w:sz="4" w:space="0" w:color="auto"/>
            </w:tcBorders>
            <w:vAlign w:val="center"/>
          </w:tcPr>
          <w:p w14:paraId="01868E94" w14:textId="72574F8C" w:rsidR="005029C0" w:rsidRPr="008E56A7" w:rsidRDefault="008A2E74"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75" w:type="pct"/>
            <w:tcBorders>
              <w:top w:val="single" w:sz="4" w:space="0" w:color="auto"/>
              <w:left w:val="single" w:sz="4" w:space="0" w:color="auto"/>
              <w:bottom w:val="single" w:sz="4" w:space="0" w:color="000000"/>
              <w:right w:val="single" w:sz="4" w:space="0" w:color="000000"/>
            </w:tcBorders>
            <w:vAlign w:val="center"/>
          </w:tcPr>
          <w:p w14:paraId="540370EB" w14:textId="1A93A85F" w:rsidR="005029C0" w:rsidRPr="008E56A7" w:rsidRDefault="008A2E74"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635"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52539B66" w14:textId="2DAEF764" w:rsidR="005029C0" w:rsidRPr="008E56A7" w:rsidRDefault="008A2E74"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319" w:type="pct"/>
            <w:tcBorders>
              <w:top w:val="single" w:sz="4" w:space="0" w:color="auto"/>
              <w:left w:val="single" w:sz="4" w:space="0" w:color="000000"/>
              <w:bottom w:val="single" w:sz="4" w:space="0" w:color="000000"/>
              <w:right w:val="single" w:sz="4" w:space="0" w:color="000000"/>
            </w:tcBorders>
            <w:shd w:val="clear" w:color="auto" w:fill="auto"/>
            <w:vAlign w:val="center"/>
          </w:tcPr>
          <w:p w14:paraId="6C7D7F3B" w14:textId="2C55779E" w:rsidR="005029C0" w:rsidRPr="008E56A7" w:rsidRDefault="008A2E74"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14:paraId="2586D8D8" w14:textId="65DABC64" w:rsidR="005029C0" w:rsidRPr="008E56A7" w:rsidRDefault="008A2E74"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286" w:type="pct"/>
            <w:tcBorders>
              <w:top w:val="single" w:sz="4" w:space="0" w:color="auto"/>
              <w:left w:val="single" w:sz="4" w:space="0" w:color="000000"/>
              <w:bottom w:val="single" w:sz="4" w:space="0" w:color="000000"/>
              <w:right w:val="single" w:sz="4" w:space="0" w:color="000000"/>
            </w:tcBorders>
            <w:shd w:val="clear" w:color="auto" w:fill="auto"/>
            <w:vAlign w:val="center"/>
          </w:tcPr>
          <w:p w14:paraId="4139AB37" w14:textId="137A39EC" w:rsidR="005029C0" w:rsidRPr="008E56A7" w:rsidRDefault="008A2E74" w:rsidP="00613669">
            <w:pPr>
              <w:pStyle w:val="1fd"/>
              <w:widowControl w:val="0"/>
              <w:spacing w:after="0" w:line="240" w:lineRule="auto"/>
              <w:ind w:left="-57" w:right="-57"/>
              <w:jc w:val="center"/>
              <w:rPr>
                <w:bCs/>
                <w:color w:val="auto"/>
                <w:sz w:val="28"/>
                <w:szCs w:val="28"/>
              </w:rPr>
            </w:pPr>
            <w:r w:rsidRPr="008E56A7">
              <w:rPr>
                <w:bCs/>
                <w:color w:val="auto"/>
                <w:sz w:val="28"/>
                <w:szCs w:val="28"/>
              </w:rPr>
              <w:t>100</w:t>
            </w:r>
          </w:p>
        </w:tc>
        <w:tc>
          <w:tcPr>
            <w:tcW w:w="195" w:type="pct"/>
            <w:tcBorders>
              <w:top w:val="single" w:sz="4" w:space="0" w:color="auto"/>
              <w:left w:val="single" w:sz="4" w:space="0" w:color="000000"/>
              <w:bottom w:val="single" w:sz="4" w:space="0" w:color="000000"/>
              <w:right w:val="single" w:sz="4" w:space="0" w:color="000000"/>
            </w:tcBorders>
            <w:shd w:val="clear" w:color="auto" w:fill="auto"/>
          </w:tcPr>
          <w:p w14:paraId="5C6A212A"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3105BB5D" w14:textId="77777777" w:rsidTr="007501D8">
        <w:trPr>
          <w:trHeight w:val="54"/>
          <w:jc w:val="center"/>
        </w:trPr>
        <w:tc>
          <w:tcPr>
            <w:tcW w:w="17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6F505F4"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r w:rsidRPr="008E56A7">
              <w:rPr>
                <w:rFonts w:ascii="Times New Roman" w:hAnsi="Times New Roman"/>
                <w:bCs/>
                <w:sz w:val="28"/>
                <w:szCs w:val="28"/>
              </w:rPr>
              <w:t>5.</w:t>
            </w:r>
          </w:p>
        </w:tc>
        <w:tc>
          <w:tcPr>
            <w:tcW w:w="1223"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0F238A2" w14:textId="77777777" w:rsidR="005029C0" w:rsidRPr="008E56A7" w:rsidRDefault="005029C0" w:rsidP="00613669">
            <w:pPr>
              <w:pStyle w:val="1fd"/>
              <w:widowControl w:val="0"/>
              <w:spacing w:after="0" w:line="240" w:lineRule="auto"/>
              <w:jc w:val="both"/>
              <w:rPr>
                <w:bCs/>
                <w:color w:val="auto"/>
                <w:sz w:val="28"/>
                <w:szCs w:val="28"/>
              </w:rPr>
            </w:pPr>
            <w:r w:rsidRPr="008E56A7">
              <w:rPr>
                <w:bCs/>
                <w:color w:val="auto"/>
                <w:sz w:val="28"/>
                <w:szCs w:val="28"/>
              </w:rPr>
              <w:t>Основное мероприятие E4. Федеральный проект «Цифровая образовательная среда»</w:t>
            </w:r>
          </w:p>
        </w:tc>
        <w:tc>
          <w:tcPr>
            <w:tcW w:w="332"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7737446" w14:textId="77777777"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t>2023-2027</w:t>
            </w: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7340579A" w14:textId="77777777" w:rsidR="005029C0" w:rsidRPr="008E56A7" w:rsidRDefault="005029C0" w:rsidP="00613669">
            <w:pPr>
              <w:pStyle w:val="1fd"/>
              <w:widowControl w:val="0"/>
              <w:spacing w:after="0" w:line="240" w:lineRule="auto"/>
              <w:ind w:left="-57" w:right="-57"/>
              <w:rPr>
                <w:bCs/>
                <w:color w:val="auto"/>
                <w:sz w:val="28"/>
                <w:szCs w:val="28"/>
              </w:rPr>
            </w:pPr>
            <w:r w:rsidRPr="008E56A7">
              <w:rPr>
                <w:bCs/>
                <w:color w:val="auto"/>
                <w:sz w:val="28"/>
                <w:szCs w:val="28"/>
              </w:rPr>
              <w:t>Итого, в том числе:</w:t>
            </w:r>
          </w:p>
        </w:tc>
        <w:tc>
          <w:tcPr>
            <w:tcW w:w="296" w:type="pct"/>
            <w:tcBorders>
              <w:top w:val="single" w:sz="4" w:space="0" w:color="auto"/>
              <w:left w:val="single" w:sz="4" w:space="0" w:color="000000"/>
              <w:bottom w:val="single" w:sz="4" w:space="0" w:color="000000"/>
              <w:right w:val="single" w:sz="4" w:space="0" w:color="000000"/>
            </w:tcBorders>
            <w:shd w:val="clear" w:color="auto" w:fill="auto"/>
            <w:vAlign w:val="center"/>
          </w:tcPr>
          <w:p w14:paraId="066D954D" w14:textId="7DA0B3B5" w:rsidR="005029C0" w:rsidRPr="008E56A7" w:rsidRDefault="00E96B3A" w:rsidP="00613669">
            <w:pPr>
              <w:pStyle w:val="1fd"/>
              <w:widowControl w:val="0"/>
              <w:spacing w:after="0" w:line="240" w:lineRule="auto"/>
              <w:ind w:left="-57" w:right="-57"/>
              <w:jc w:val="center"/>
              <w:rPr>
                <w:bCs/>
                <w:color w:val="auto"/>
                <w:sz w:val="28"/>
                <w:szCs w:val="28"/>
              </w:rPr>
            </w:pPr>
            <w:r w:rsidRPr="008E56A7">
              <w:rPr>
                <w:bCs/>
                <w:color w:val="auto"/>
                <w:sz w:val="28"/>
                <w:szCs w:val="28"/>
              </w:rPr>
              <w:t>11302</w:t>
            </w:r>
            <w:r w:rsidR="00870021" w:rsidRPr="008E56A7">
              <w:rPr>
                <w:bCs/>
                <w:color w:val="auto"/>
                <w:sz w:val="28"/>
                <w:szCs w:val="28"/>
              </w:rPr>
              <w:t>,17</w:t>
            </w:r>
          </w:p>
        </w:tc>
        <w:tc>
          <w:tcPr>
            <w:tcW w:w="762" w:type="pct"/>
            <w:gridSpan w:val="8"/>
            <w:tcBorders>
              <w:top w:val="single" w:sz="4" w:space="0" w:color="auto"/>
              <w:left w:val="single" w:sz="4" w:space="0" w:color="000000"/>
              <w:bottom w:val="single" w:sz="4" w:space="0" w:color="000000"/>
              <w:right w:val="single" w:sz="4" w:space="0" w:color="000000"/>
            </w:tcBorders>
            <w:vAlign w:val="center"/>
          </w:tcPr>
          <w:p w14:paraId="3505633F" w14:textId="749E39D1"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BD2B2D" w14:textId="67E47A1E" w:rsidR="005029C0" w:rsidRPr="008E56A7" w:rsidRDefault="00870021" w:rsidP="00613669">
            <w:pPr>
              <w:pStyle w:val="1fd"/>
              <w:widowControl w:val="0"/>
              <w:spacing w:after="0" w:line="240" w:lineRule="auto"/>
              <w:ind w:left="-57" w:right="-57"/>
              <w:jc w:val="center"/>
              <w:rPr>
                <w:bCs/>
                <w:color w:val="auto"/>
                <w:sz w:val="28"/>
                <w:szCs w:val="28"/>
              </w:rPr>
            </w:pPr>
            <w:r w:rsidRPr="008E56A7">
              <w:rPr>
                <w:bCs/>
                <w:color w:val="auto"/>
                <w:sz w:val="28"/>
                <w:szCs w:val="28"/>
              </w:rPr>
              <w:t>10828,17</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E152C" w14:textId="751D0A0C"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158,00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EF8D3" w14:textId="761769C3"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158,00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C8734" w14:textId="7B416455"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158,00</w:t>
            </w:r>
          </w:p>
        </w:tc>
        <w:tc>
          <w:tcPr>
            <w:tcW w:w="19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36B937B"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269A5AF1" w14:textId="77777777" w:rsidTr="007501D8">
        <w:trPr>
          <w:trHeight w:val="368"/>
          <w:jc w:val="center"/>
        </w:trPr>
        <w:tc>
          <w:tcPr>
            <w:tcW w:w="175" w:type="pct"/>
            <w:vMerge/>
            <w:tcBorders>
              <w:top w:val="single" w:sz="4" w:space="0" w:color="000000"/>
              <w:left w:val="single" w:sz="4" w:space="0" w:color="000000"/>
              <w:bottom w:val="single" w:sz="4" w:space="0" w:color="000000"/>
              <w:right w:val="single" w:sz="4" w:space="0" w:color="000000"/>
            </w:tcBorders>
            <w:shd w:val="clear" w:color="auto" w:fill="auto"/>
          </w:tcPr>
          <w:p w14:paraId="43F1A4EB" w14:textId="77777777" w:rsidR="005029C0" w:rsidRPr="008E56A7" w:rsidRDefault="005029C0" w:rsidP="00613669">
            <w:pPr>
              <w:pStyle w:val="14"/>
              <w:widowControl w:val="0"/>
              <w:numPr>
                <w:ilvl w:val="1"/>
                <w:numId w:val="24"/>
              </w:numPr>
              <w:suppressAutoHyphens/>
              <w:spacing w:after="0" w:line="240" w:lineRule="auto"/>
              <w:contextualSpacing w:val="0"/>
              <w:jc w:val="right"/>
              <w:textAlignment w:val="baseline"/>
              <w:rPr>
                <w:rFonts w:ascii="Times New Roman" w:hAnsi="Times New Roman"/>
                <w:bCs/>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tcPr>
          <w:p w14:paraId="2850A5D0"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tcPr>
          <w:p w14:paraId="38F5D941"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4A9C7166" w14:textId="77777777" w:rsidR="005029C0" w:rsidRPr="008E56A7" w:rsidRDefault="005029C0" w:rsidP="00613669">
            <w:pPr>
              <w:pStyle w:val="1fd"/>
              <w:widowControl w:val="0"/>
              <w:spacing w:after="0" w:line="240" w:lineRule="auto"/>
              <w:ind w:left="-57" w:right="-57"/>
              <w:rPr>
                <w:bCs/>
                <w:color w:val="auto"/>
                <w:sz w:val="28"/>
                <w:szCs w:val="28"/>
              </w:rPr>
            </w:pPr>
            <w:r w:rsidRPr="008E56A7">
              <w:rPr>
                <w:bCs/>
                <w:color w:val="auto"/>
                <w:sz w:val="28"/>
                <w:szCs w:val="28"/>
              </w:rPr>
              <w:t>Средства бюджета муниципального образования</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72746"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189,95</w:t>
            </w:r>
          </w:p>
        </w:tc>
        <w:tc>
          <w:tcPr>
            <w:tcW w:w="762" w:type="pct"/>
            <w:gridSpan w:val="8"/>
            <w:tcBorders>
              <w:top w:val="single" w:sz="4" w:space="0" w:color="000000"/>
              <w:left w:val="single" w:sz="4" w:space="0" w:color="000000"/>
              <w:bottom w:val="single" w:sz="4" w:space="0" w:color="000000"/>
              <w:right w:val="single" w:sz="4" w:space="0" w:color="000000"/>
            </w:tcBorders>
            <w:vAlign w:val="center"/>
          </w:tcPr>
          <w:p w14:paraId="036AA4BD" w14:textId="16B312E2"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3EA753"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126,95</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5EBA0" w14:textId="6EE82145"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D361D" w14:textId="5A51449C"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1B9F9" w14:textId="7AC1E7EA"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21,00</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6CE84B36"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6622E745" w14:textId="77777777" w:rsidTr="007501D8">
        <w:trPr>
          <w:trHeight w:val="368"/>
          <w:jc w:val="center"/>
        </w:trPr>
        <w:tc>
          <w:tcPr>
            <w:tcW w:w="175" w:type="pct"/>
            <w:vMerge/>
            <w:tcBorders>
              <w:top w:val="single" w:sz="4" w:space="0" w:color="000000"/>
              <w:left w:val="single" w:sz="4" w:space="0" w:color="000000"/>
              <w:bottom w:val="single" w:sz="4" w:space="0" w:color="000000"/>
              <w:right w:val="single" w:sz="4" w:space="0" w:color="000000"/>
            </w:tcBorders>
            <w:shd w:val="clear" w:color="auto" w:fill="auto"/>
          </w:tcPr>
          <w:p w14:paraId="0A9FA100" w14:textId="77777777" w:rsidR="005029C0" w:rsidRPr="008E56A7" w:rsidRDefault="005029C0" w:rsidP="00613669">
            <w:pPr>
              <w:pStyle w:val="14"/>
              <w:widowControl w:val="0"/>
              <w:numPr>
                <w:ilvl w:val="1"/>
                <w:numId w:val="24"/>
              </w:numPr>
              <w:suppressAutoHyphens/>
              <w:spacing w:after="0" w:line="240" w:lineRule="auto"/>
              <w:contextualSpacing w:val="0"/>
              <w:jc w:val="right"/>
              <w:textAlignment w:val="baseline"/>
              <w:rPr>
                <w:rFonts w:ascii="Times New Roman" w:hAnsi="Times New Roman"/>
                <w:bCs/>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tcPr>
          <w:p w14:paraId="28F0417C"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tcPr>
          <w:p w14:paraId="240D0CA3"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23AA93D8" w14:textId="77777777" w:rsidR="005029C0" w:rsidRPr="008E56A7" w:rsidRDefault="005029C0" w:rsidP="00613669">
            <w:pPr>
              <w:pStyle w:val="1fd"/>
              <w:widowControl w:val="0"/>
              <w:spacing w:after="0" w:line="240" w:lineRule="auto"/>
              <w:ind w:left="-57" w:right="-57"/>
              <w:rPr>
                <w:bCs/>
                <w:color w:val="auto"/>
                <w:sz w:val="28"/>
                <w:szCs w:val="28"/>
                <w:lang w:eastAsia="en-US"/>
              </w:rPr>
            </w:pPr>
            <w:r w:rsidRPr="008E56A7">
              <w:rPr>
                <w:bCs/>
                <w:color w:val="auto"/>
                <w:sz w:val="28"/>
                <w:szCs w:val="28"/>
                <w:lang w:eastAsia="en-US"/>
              </w:rPr>
              <w:t>Средства федерального бюджета</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69C02" w14:textId="57ABA47D" w:rsidR="005029C0" w:rsidRPr="008E56A7" w:rsidRDefault="00AA321D" w:rsidP="00613669">
            <w:pPr>
              <w:pStyle w:val="1fd"/>
              <w:widowControl w:val="0"/>
              <w:spacing w:after="0" w:line="240" w:lineRule="auto"/>
              <w:ind w:left="-57" w:right="-57"/>
              <w:jc w:val="center"/>
              <w:rPr>
                <w:bCs/>
                <w:color w:val="auto"/>
                <w:sz w:val="28"/>
                <w:szCs w:val="28"/>
              </w:rPr>
            </w:pPr>
            <w:r w:rsidRPr="008E56A7">
              <w:rPr>
                <w:bCs/>
                <w:color w:val="auto"/>
                <w:sz w:val="28"/>
                <w:szCs w:val="28"/>
              </w:rPr>
              <w:t>7825,67</w:t>
            </w:r>
          </w:p>
        </w:tc>
        <w:tc>
          <w:tcPr>
            <w:tcW w:w="762" w:type="pct"/>
            <w:gridSpan w:val="8"/>
            <w:tcBorders>
              <w:top w:val="single" w:sz="4" w:space="0" w:color="000000"/>
              <w:left w:val="single" w:sz="4" w:space="0" w:color="000000"/>
              <w:bottom w:val="single" w:sz="4" w:space="0" w:color="000000"/>
              <w:right w:val="single" w:sz="4" w:space="0" w:color="000000"/>
            </w:tcBorders>
            <w:vAlign w:val="center"/>
          </w:tcPr>
          <w:p w14:paraId="4CCBF110" w14:textId="7BEAF4A4"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BC1B6" w14:textId="783634A9" w:rsidR="005029C0" w:rsidRPr="008E56A7" w:rsidRDefault="00AA321D" w:rsidP="00613669">
            <w:pPr>
              <w:pStyle w:val="1fd"/>
              <w:widowControl w:val="0"/>
              <w:spacing w:after="0" w:line="240" w:lineRule="auto"/>
              <w:ind w:left="-57" w:right="-57"/>
              <w:jc w:val="center"/>
              <w:rPr>
                <w:bCs/>
                <w:color w:val="auto"/>
                <w:sz w:val="28"/>
                <w:szCs w:val="28"/>
              </w:rPr>
            </w:pPr>
            <w:r w:rsidRPr="008E56A7">
              <w:rPr>
                <w:bCs/>
                <w:color w:val="auto"/>
                <w:sz w:val="28"/>
                <w:szCs w:val="28"/>
              </w:rPr>
              <w:t>7825,67</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34738" w14:textId="7FB8227F"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022F6" w14:textId="56106A21"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9F543" w14:textId="4EC467E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2ED2C02A"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228978C4" w14:textId="77777777" w:rsidTr="007501D8">
        <w:trPr>
          <w:trHeight w:val="391"/>
          <w:jc w:val="center"/>
        </w:trPr>
        <w:tc>
          <w:tcPr>
            <w:tcW w:w="175" w:type="pct"/>
            <w:vMerge/>
            <w:tcBorders>
              <w:top w:val="single" w:sz="4" w:space="0" w:color="000000"/>
              <w:left w:val="single" w:sz="4" w:space="0" w:color="000000"/>
              <w:bottom w:val="single" w:sz="4" w:space="0" w:color="000000"/>
              <w:right w:val="single" w:sz="4" w:space="0" w:color="000000"/>
            </w:tcBorders>
            <w:shd w:val="clear" w:color="auto" w:fill="auto"/>
          </w:tcPr>
          <w:p w14:paraId="640F1E00" w14:textId="77777777" w:rsidR="005029C0" w:rsidRPr="008E56A7" w:rsidRDefault="005029C0" w:rsidP="00613669">
            <w:pPr>
              <w:pStyle w:val="14"/>
              <w:widowControl w:val="0"/>
              <w:numPr>
                <w:ilvl w:val="1"/>
                <w:numId w:val="24"/>
              </w:numPr>
              <w:suppressAutoHyphens/>
              <w:spacing w:after="0" w:line="240" w:lineRule="auto"/>
              <w:contextualSpacing w:val="0"/>
              <w:jc w:val="right"/>
              <w:textAlignment w:val="baseline"/>
              <w:rPr>
                <w:rFonts w:ascii="Times New Roman" w:hAnsi="Times New Roman"/>
                <w:bCs/>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tcPr>
          <w:p w14:paraId="32FEE155"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tcPr>
          <w:p w14:paraId="771752F7"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54D6CCCF" w14:textId="77777777" w:rsidR="005029C0" w:rsidRPr="008E56A7" w:rsidRDefault="005029C0" w:rsidP="00613669">
            <w:pPr>
              <w:pStyle w:val="1fd"/>
              <w:widowControl w:val="0"/>
              <w:spacing w:after="0" w:line="240" w:lineRule="auto"/>
              <w:ind w:left="-57" w:right="-57"/>
              <w:rPr>
                <w:bCs/>
                <w:color w:val="auto"/>
                <w:sz w:val="28"/>
                <w:szCs w:val="28"/>
                <w:vertAlign w:val="superscript"/>
              </w:rPr>
            </w:pPr>
            <w:r w:rsidRPr="008E56A7">
              <w:rPr>
                <w:bCs/>
                <w:color w:val="auto"/>
                <w:sz w:val="28"/>
                <w:szCs w:val="28"/>
              </w:rPr>
              <w:t>Средства бюджета Московской области</w:t>
            </w:r>
            <w:r w:rsidRPr="008E56A7">
              <w:rPr>
                <w:rStyle w:val="affff7"/>
                <w:rFonts w:eastAsia="Calibri"/>
                <w:bCs/>
                <w:color w:val="auto"/>
                <w:sz w:val="28"/>
                <w:szCs w:val="28"/>
              </w:rPr>
              <w:footnoteReference w:id="6"/>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BFD6F" w14:textId="40FC2EE2" w:rsidR="005029C0" w:rsidRPr="008E56A7" w:rsidRDefault="00E96B3A" w:rsidP="00613669">
            <w:pPr>
              <w:pStyle w:val="1fd"/>
              <w:widowControl w:val="0"/>
              <w:spacing w:after="0" w:line="240" w:lineRule="auto"/>
              <w:ind w:left="-57" w:right="-57"/>
              <w:jc w:val="center"/>
              <w:rPr>
                <w:bCs/>
                <w:color w:val="auto"/>
                <w:sz w:val="28"/>
                <w:szCs w:val="28"/>
              </w:rPr>
            </w:pPr>
            <w:r w:rsidRPr="008E56A7">
              <w:rPr>
                <w:bCs/>
                <w:color w:val="auto"/>
                <w:sz w:val="28"/>
                <w:szCs w:val="28"/>
              </w:rPr>
              <w:t>3286</w:t>
            </w:r>
            <w:r w:rsidR="001A243C" w:rsidRPr="008E56A7">
              <w:rPr>
                <w:bCs/>
                <w:color w:val="auto"/>
                <w:sz w:val="28"/>
                <w:szCs w:val="28"/>
              </w:rPr>
              <w:t>,55</w:t>
            </w:r>
          </w:p>
        </w:tc>
        <w:tc>
          <w:tcPr>
            <w:tcW w:w="762" w:type="pct"/>
            <w:gridSpan w:val="8"/>
            <w:tcBorders>
              <w:top w:val="single" w:sz="4" w:space="0" w:color="000000"/>
              <w:left w:val="single" w:sz="4" w:space="0" w:color="000000"/>
              <w:bottom w:val="single" w:sz="4" w:space="0" w:color="000000"/>
              <w:right w:val="single" w:sz="4" w:space="0" w:color="000000"/>
            </w:tcBorders>
            <w:vAlign w:val="center"/>
          </w:tcPr>
          <w:p w14:paraId="62B67C2A" w14:textId="5FD2E2AE"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6463B" w14:textId="0B755E83" w:rsidR="005029C0" w:rsidRPr="008E56A7" w:rsidRDefault="001A243C" w:rsidP="00613669">
            <w:pPr>
              <w:pStyle w:val="1fd"/>
              <w:widowControl w:val="0"/>
              <w:spacing w:after="0" w:line="240" w:lineRule="auto"/>
              <w:ind w:left="-57" w:right="-57"/>
              <w:jc w:val="center"/>
              <w:rPr>
                <w:bCs/>
                <w:color w:val="auto"/>
                <w:sz w:val="28"/>
                <w:szCs w:val="28"/>
              </w:rPr>
            </w:pPr>
            <w:r w:rsidRPr="008E56A7">
              <w:rPr>
                <w:bCs/>
                <w:color w:val="auto"/>
                <w:sz w:val="28"/>
                <w:szCs w:val="28"/>
              </w:rPr>
              <w:t>2875,55</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0F94A" w14:textId="384F1E4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137,00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833AC" w14:textId="4E49674E"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137,00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31245" w14:textId="710CE92F"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137,00</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71B0B129"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6EBE8B53" w14:textId="77777777" w:rsidTr="007501D8">
        <w:trPr>
          <w:trHeight w:val="232"/>
          <w:jc w:val="center"/>
        </w:trPr>
        <w:tc>
          <w:tcPr>
            <w:tcW w:w="175" w:type="pct"/>
            <w:vMerge w:val="restart"/>
            <w:tcBorders>
              <w:top w:val="single" w:sz="4" w:space="0" w:color="000000"/>
              <w:left w:val="single" w:sz="4" w:space="0" w:color="000000"/>
              <w:right w:val="single" w:sz="4" w:space="0" w:color="000000"/>
            </w:tcBorders>
            <w:shd w:val="clear" w:color="auto" w:fill="auto"/>
          </w:tcPr>
          <w:p w14:paraId="0EEACF3F" w14:textId="3A656F9F"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r w:rsidRPr="008E56A7">
              <w:rPr>
                <w:rFonts w:ascii="Times New Roman" w:hAnsi="Times New Roman"/>
                <w:bCs/>
                <w:sz w:val="28"/>
                <w:szCs w:val="28"/>
                <w:lang w:eastAsia="en-US"/>
              </w:rPr>
              <w:t>5.1.</w:t>
            </w:r>
          </w:p>
        </w:tc>
        <w:tc>
          <w:tcPr>
            <w:tcW w:w="1223"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11D67C5" w14:textId="77777777" w:rsidR="005029C0" w:rsidRPr="008E56A7" w:rsidRDefault="005029C0" w:rsidP="00613669">
            <w:pPr>
              <w:pStyle w:val="1fd"/>
              <w:widowControl w:val="0"/>
              <w:spacing w:after="0" w:line="240" w:lineRule="auto"/>
              <w:jc w:val="both"/>
              <w:rPr>
                <w:bCs/>
                <w:color w:val="auto"/>
                <w:sz w:val="28"/>
                <w:szCs w:val="28"/>
              </w:rPr>
            </w:pPr>
            <w:r w:rsidRPr="008E56A7">
              <w:rPr>
                <w:bCs/>
                <w:color w:val="auto"/>
                <w:sz w:val="28"/>
                <w:szCs w:val="28"/>
                <w:lang w:eastAsia="en-US"/>
              </w:rPr>
              <w:t>Мероприятие E4.04. Обеспечение образовательных организаций материально-технической базой для внедрения цифровой образовательной среды</w:t>
            </w:r>
          </w:p>
        </w:tc>
        <w:tc>
          <w:tcPr>
            <w:tcW w:w="332"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022E023" w14:textId="77777777"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t>2023-2027</w:t>
            </w: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14FD63F4" w14:textId="77777777" w:rsidR="005029C0" w:rsidRPr="008E56A7" w:rsidRDefault="005029C0" w:rsidP="00613669">
            <w:pPr>
              <w:pStyle w:val="1fd"/>
              <w:widowControl w:val="0"/>
              <w:spacing w:after="0" w:line="240" w:lineRule="auto"/>
              <w:ind w:left="-57" w:right="-57"/>
              <w:rPr>
                <w:bCs/>
                <w:color w:val="auto"/>
                <w:sz w:val="28"/>
                <w:szCs w:val="28"/>
              </w:rPr>
            </w:pPr>
            <w:r w:rsidRPr="008E56A7">
              <w:rPr>
                <w:bCs/>
                <w:color w:val="auto"/>
                <w:sz w:val="28"/>
                <w:szCs w:val="28"/>
                <w:lang w:eastAsia="en-US"/>
              </w:rPr>
              <w:t>Итого, в том числе:</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034D2" w14:textId="1267A095" w:rsidR="005029C0" w:rsidRPr="008E56A7" w:rsidRDefault="00683307" w:rsidP="00613669">
            <w:pPr>
              <w:pStyle w:val="1fd"/>
              <w:widowControl w:val="0"/>
              <w:spacing w:after="0" w:line="240" w:lineRule="auto"/>
              <w:ind w:left="-57" w:right="-57"/>
              <w:jc w:val="center"/>
              <w:rPr>
                <w:bCs/>
                <w:color w:val="auto"/>
                <w:sz w:val="28"/>
                <w:szCs w:val="28"/>
                <w:lang w:val="en-US"/>
              </w:rPr>
            </w:pPr>
            <w:r w:rsidRPr="008E56A7">
              <w:rPr>
                <w:bCs/>
                <w:color w:val="auto"/>
                <w:sz w:val="28"/>
                <w:szCs w:val="28"/>
              </w:rPr>
              <w:t>10521,17</w:t>
            </w:r>
          </w:p>
        </w:tc>
        <w:tc>
          <w:tcPr>
            <w:tcW w:w="762" w:type="pct"/>
            <w:gridSpan w:val="8"/>
            <w:tcBorders>
              <w:top w:val="single" w:sz="4" w:space="0" w:color="000000"/>
              <w:left w:val="single" w:sz="4" w:space="0" w:color="000000"/>
              <w:bottom w:val="single" w:sz="4" w:space="0" w:color="000000"/>
              <w:right w:val="single" w:sz="4" w:space="0" w:color="000000"/>
            </w:tcBorders>
            <w:vAlign w:val="center"/>
          </w:tcPr>
          <w:p w14:paraId="35274A6F" w14:textId="175AA5B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5F5E9D" w14:textId="259A538A" w:rsidR="005029C0" w:rsidRPr="008E56A7" w:rsidRDefault="00683307" w:rsidP="00613669">
            <w:pPr>
              <w:pStyle w:val="1fd"/>
              <w:widowControl w:val="0"/>
              <w:spacing w:after="0" w:line="240" w:lineRule="auto"/>
              <w:ind w:left="-57" w:right="-57"/>
              <w:jc w:val="center"/>
              <w:rPr>
                <w:bCs/>
                <w:color w:val="auto"/>
                <w:sz w:val="28"/>
                <w:szCs w:val="28"/>
              </w:rPr>
            </w:pPr>
            <w:r w:rsidRPr="008E56A7">
              <w:rPr>
                <w:bCs/>
                <w:color w:val="auto"/>
                <w:sz w:val="28"/>
                <w:szCs w:val="28"/>
              </w:rPr>
              <w:t>10521,17</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D8227" w14:textId="0B9417DA"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36F932" w14:textId="4B63CCC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2C3A3" w14:textId="4EB3CC2D"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E182134"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730FB47A" w14:textId="77777777" w:rsidTr="007501D8">
        <w:trPr>
          <w:trHeight w:val="542"/>
          <w:jc w:val="center"/>
        </w:trPr>
        <w:tc>
          <w:tcPr>
            <w:tcW w:w="175" w:type="pct"/>
            <w:vMerge/>
            <w:tcBorders>
              <w:left w:val="single" w:sz="4" w:space="0" w:color="000000"/>
              <w:right w:val="single" w:sz="4" w:space="0" w:color="000000"/>
            </w:tcBorders>
            <w:shd w:val="clear" w:color="auto" w:fill="auto"/>
            <w:vAlign w:val="center"/>
          </w:tcPr>
          <w:p w14:paraId="1EF3DB47"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2FEA78"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42AF7F"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0A5373EE" w14:textId="77777777" w:rsidR="005029C0" w:rsidRPr="008E56A7" w:rsidRDefault="005029C0" w:rsidP="00613669">
            <w:pPr>
              <w:pStyle w:val="1fd"/>
              <w:widowControl w:val="0"/>
              <w:spacing w:after="0" w:line="240" w:lineRule="auto"/>
              <w:ind w:left="-57" w:right="-57"/>
              <w:rPr>
                <w:bCs/>
                <w:color w:val="auto"/>
                <w:sz w:val="28"/>
                <w:szCs w:val="28"/>
              </w:rPr>
            </w:pPr>
            <w:r w:rsidRPr="008E56A7">
              <w:rPr>
                <w:bCs/>
                <w:color w:val="auto"/>
                <w:sz w:val="28"/>
                <w:szCs w:val="28"/>
                <w:lang w:eastAsia="en-US"/>
              </w:rPr>
              <w:t>Средства бюджета муниципального образования</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32E4E"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86,95</w:t>
            </w:r>
          </w:p>
        </w:tc>
        <w:tc>
          <w:tcPr>
            <w:tcW w:w="762" w:type="pct"/>
            <w:gridSpan w:val="8"/>
            <w:tcBorders>
              <w:top w:val="single" w:sz="4" w:space="0" w:color="000000"/>
              <w:left w:val="single" w:sz="4" w:space="0" w:color="000000"/>
              <w:bottom w:val="single" w:sz="4" w:space="0" w:color="000000"/>
              <w:right w:val="single" w:sz="4" w:space="0" w:color="000000"/>
            </w:tcBorders>
            <w:vAlign w:val="center"/>
          </w:tcPr>
          <w:p w14:paraId="2F642CB2" w14:textId="62ACCB0A"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1371A5"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86,95</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B9DA2" w14:textId="19F61FAB"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B2FC3" w14:textId="12299F3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4127F" w14:textId="61CDCE61"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600676FD"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5F46A9E9" w14:textId="77777777" w:rsidTr="007501D8">
        <w:trPr>
          <w:trHeight w:val="542"/>
          <w:jc w:val="center"/>
        </w:trPr>
        <w:tc>
          <w:tcPr>
            <w:tcW w:w="175" w:type="pct"/>
            <w:vMerge/>
            <w:tcBorders>
              <w:left w:val="single" w:sz="4" w:space="0" w:color="000000"/>
              <w:right w:val="single" w:sz="4" w:space="0" w:color="000000"/>
            </w:tcBorders>
            <w:shd w:val="clear" w:color="auto" w:fill="auto"/>
            <w:vAlign w:val="center"/>
          </w:tcPr>
          <w:p w14:paraId="3C8BB417"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88B54A"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9FB70A"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6B3DEEB2" w14:textId="77777777" w:rsidR="005029C0" w:rsidRPr="008E56A7" w:rsidRDefault="005029C0" w:rsidP="00613669">
            <w:pPr>
              <w:pStyle w:val="1fd"/>
              <w:widowControl w:val="0"/>
              <w:spacing w:after="0" w:line="240" w:lineRule="auto"/>
              <w:ind w:left="-57" w:right="-57"/>
              <w:rPr>
                <w:bCs/>
                <w:color w:val="auto"/>
                <w:sz w:val="28"/>
                <w:szCs w:val="28"/>
                <w:lang w:eastAsia="en-US"/>
              </w:rPr>
            </w:pPr>
            <w:r w:rsidRPr="008E56A7">
              <w:rPr>
                <w:bCs/>
                <w:color w:val="auto"/>
                <w:sz w:val="28"/>
                <w:szCs w:val="28"/>
                <w:lang w:eastAsia="en-US"/>
              </w:rPr>
              <w:t>Средства федерального бюджета</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FB0A5D" w14:textId="45709C61" w:rsidR="005029C0" w:rsidRPr="008E56A7" w:rsidRDefault="005A77DC" w:rsidP="00613669">
            <w:pPr>
              <w:pStyle w:val="1fd"/>
              <w:widowControl w:val="0"/>
              <w:spacing w:after="0" w:line="240" w:lineRule="auto"/>
              <w:ind w:left="-57" w:right="-57"/>
              <w:jc w:val="center"/>
              <w:rPr>
                <w:bCs/>
                <w:color w:val="auto"/>
                <w:sz w:val="28"/>
                <w:szCs w:val="28"/>
              </w:rPr>
            </w:pPr>
            <w:r w:rsidRPr="008E56A7">
              <w:rPr>
                <w:bCs/>
                <w:color w:val="auto"/>
                <w:sz w:val="28"/>
                <w:szCs w:val="28"/>
              </w:rPr>
              <w:t>7825,67</w:t>
            </w:r>
          </w:p>
        </w:tc>
        <w:tc>
          <w:tcPr>
            <w:tcW w:w="762" w:type="pct"/>
            <w:gridSpan w:val="8"/>
            <w:tcBorders>
              <w:top w:val="single" w:sz="4" w:space="0" w:color="000000"/>
              <w:left w:val="single" w:sz="4" w:space="0" w:color="000000"/>
              <w:bottom w:val="single" w:sz="4" w:space="0" w:color="000000"/>
              <w:right w:val="single" w:sz="4" w:space="0" w:color="000000"/>
            </w:tcBorders>
            <w:vAlign w:val="center"/>
          </w:tcPr>
          <w:p w14:paraId="56C97A9C" w14:textId="2F73516E"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7190EF" w14:textId="4CA0DDE0" w:rsidR="005029C0" w:rsidRPr="008E56A7" w:rsidRDefault="005A77DC" w:rsidP="00613669">
            <w:pPr>
              <w:pStyle w:val="1fd"/>
              <w:widowControl w:val="0"/>
              <w:spacing w:after="0" w:line="240" w:lineRule="auto"/>
              <w:ind w:left="-57" w:right="-57"/>
              <w:jc w:val="center"/>
              <w:rPr>
                <w:bCs/>
                <w:color w:val="auto"/>
                <w:sz w:val="28"/>
                <w:szCs w:val="28"/>
              </w:rPr>
            </w:pPr>
            <w:r w:rsidRPr="008E56A7">
              <w:rPr>
                <w:bCs/>
                <w:color w:val="auto"/>
                <w:sz w:val="28"/>
                <w:szCs w:val="28"/>
              </w:rPr>
              <w:t>7825,67</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1E7A2" w14:textId="7607BBE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FE48" w14:textId="21C0900B"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BACE1E" w14:textId="7362CB09"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77825D6A"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08732813" w14:textId="77777777" w:rsidTr="007501D8">
        <w:trPr>
          <w:trHeight w:val="58"/>
          <w:jc w:val="center"/>
        </w:trPr>
        <w:tc>
          <w:tcPr>
            <w:tcW w:w="175" w:type="pct"/>
            <w:vMerge/>
            <w:tcBorders>
              <w:left w:val="single" w:sz="4" w:space="0" w:color="000000"/>
              <w:right w:val="single" w:sz="4" w:space="0" w:color="000000"/>
            </w:tcBorders>
            <w:shd w:val="clear" w:color="auto" w:fill="auto"/>
            <w:vAlign w:val="center"/>
          </w:tcPr>
          <w:p w14:paraId="34F139F8"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49AF45"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D5AB2F"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1E14D7A2" w14:textId="77777777" w:rsidR="005029C0" w:rsidRPr="008E56A7" w:rsidRDefault="005029C0" w:rsidP="00613669">
            <w:pPr>
              <w:pStyle w:val="1fd"/>
              <w:widowControl w:val="0"/>
              <w:spacing w:after="0" w:line="240" w:lineRule="auto"/>
              <w:ind w:left="-57" w:right="-57"/>
              <w:rPr>
                <w:bCs/>
                <w:color w:val="auto"/>
                <w:sz w:val="28"/>
                <w:szCs w:val="28"/>
              </w:rPr>
            </w:pPr>
            <w:r w:rsidRPr="008E56A7">
              <w:rPr>
                <w:bCs/>
                <w:color w:val="auto"/>
                <w:sz w:val="28"/>
                <w:szCs w:val="28"/>
                <w:lang w:eastAsia="en-US"/>
              </w:rPr>
              <w:t>Средства бюджета Московской области</w:t>
            </w:r>
            <w:r w:rsidRPr="008E56A7">
              <w:rPr>
                <w:bCs/>
                <w:color w:val="auto"/>
                <w:sz w:val="28"/>
                <w:szCs w:val="28"/>
                <w:vertAlign w:val="superscript"/>
              </w:rPr>
              <w:t>5</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1261D" w14:textId="6FC0528B" w:rsidR="005029C0" w:rsidRPr="008E56A7" w:rsidRDefault="00683307" w:rsidP="00613669">
            <w:pPr>
              <w:pStyle w:val="1fd"/>
              <w:widowControl w:val="0"/>
              <w:spacing w:after="0" w:line="240" w:lineRule="auto"/>
              <w:ind w:left="-57" w:right="-57"/>
              <w:jc w:val="center"/>
              <w:rPr>
                <w:bCs/>
                <w:color w:val="auto"/>
                <w:sz w:val="28"/>
                <w:szCs w:val="28"/>
              </w:rPr>
            </w:pPr>
            <w:r w:rsidRPr="008E56A7">
              <w:rPr>
                <w:bCs/>
                <w:color w:val="auto"/>
                <w:sz w:val="28"/>
                <w:szCs w:val="28"/>
              </w:rPr>
              <w:t>2608,55</w:t>
            </w:r>
          </w:p>
        </w:tc>
        <w:tc>
          <w:tcPr>
            <w:tcW w:w="762" w:type="pct"/>
            <w:gridSpan w:val="8"/>
            <w:tcBorders>
              <w:top w:val="single" w:sz="4" w:space="0" w:color="000000"/>
              <w:left w:val="single" w:sz="4" w:space="0" w:color="000000"/>
              <w:bottom w:val="single" w:sz="4" w:space="0" w:color="auto"/>
              <w:right w:val="single" w:sz="4" w:space="0" w:color="000000"/>
            </w:tcBorders>
            <w:vAlign w:val="center"/>
          </w:tcPr>
          <w:p w14:paraId="613FEC37" w14:textId="30141EB1"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5F755" w14:textId="4206A39A" w:rsidR="005029C0" w:rsidRPr="008E56A7" w:rsidRDefault="00683307" w:rsidP="00613669">
            <w:pPr>
              <w:pStyle w:val="1fd"/>
              <w:widowControl w:val="0"/>
              <w:spacing w:after="0" w:line="240" w:lineRule="auto"/>
              <w:ind w:left="-57" w:right="-57"/>
              <w:jc w:val="center"/>
              <w:rPr>
                <w:bCs/>
                <w:color w:val="auto"/>
                <w:sz w:val="28"/>
                <w:szCs w:val="28"/>
              </w:rPr>
            </w:pPr>
            <w:r w:rsidRPr="008E56A7">
              <w:rPr>
                <w:bCs/>
                <w:color w:val="auto"/>
                <w:sz w:val="28"/>
                <w:szCs w:val="28"/>
              </w:rPr>
              <w:t>2608,55</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E73A9" w14:textId="0EEA410C"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7F6EF" w14:textId="4BCE2D8B"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8EED1" w14:textId="3FB61293"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73AE800B"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7946ABA0" w14:textId="77777777" w:rsidTr="007501D8">
        <w:trPr>
          <w:trHeight w:val="218"/>
          <w:jc w:val="center"/>
        </w:trPr>
        <w:tc>
          <w:tcPr>
            <w:tcW w:w="175" w:type="pct"/>
            <w:vMerge/>
            <w:tcBorders>
              <w:left w:val="single" w:sz="4" w:space="0" w:color="000000"/>
              <w:right w:val="single" w:sz="4" w:space="0" w:color="000000"/>
            </w:tcBorders>
            <w:shd w:val="clear" w:color="auto" w:fill="auto"/>
            <w:vAlign w:val="center"/>
          </w:tcPr>
          <w:p w14:paraId="44D520F7"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val="restart"/>
            <w:tcBorders>
              <w:top w:val="single" w:sz="4" w:space="0" w:color="000000"/>
              <w:left w:val="single" w:sz="4" w:space="0" w:color="000000"/>
              <w:right w:val="single" w:sz="4" w:space="0" w:color="000000"/>
            </w:tcBorders>
            <w:shd w:val="clear" w:color="auto" w:fill="auto"/>
            <w:vAlign w:val="center"/>
          </w:tcPr>
          <w:p w14:paraId="3F5E892F" w14:textId="1BDBA577" w:rsidR="005029C0" w:rsidRPr="008E56A7" w:rsidRDefault="005029C0" w:rsidP="00613669">
            <w:pPr>
              <w:pStyle w:val="1fd"/>
              <w:widowControl w:val="0"/>
              <w:spacing w:after="0" w:line="240" w:lineRule="auto"/>
              <w:jc w:val="both"/>
              <w:rPr>
                <w:bCs/>
                <w:color w:val="auto"/>
                <w:sz w:val="28"/>
                <w:szCs w:val="28"/>
              </w:rPr>
            </w:pPr>
            <w:r w:rsidRPr="008E56A7">
              <w:rPr>
                <w:color w:val="auto"/>
                <w:sz w:val="28"/>
                <w:szCs w:val="28"/>
                <w:lang w:eastAsia="ru-RU"/>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8E56A7">
              <w:rPr>
                <w:bCs/>
                <w:color w:val="auto"/>
                <w:sz w:val="28"/>
                <w:szCs w:val="28"/>
              </w:rPr>
              <w:t xml:space="preserve"> (единица)</w:t>
            </w:r>
          </w:p>
        </w:tc>
        <w:tc>
          <w:tcPr>
            <w:tcW w:w="332" w:type="pct"/>
            <w:vMerge w:val="restart"/>
            <w:tcBorders>
              <w:top w:val="single" w:sz="4" w:space="0" w:color="000000"/>
              <w:left w:val="single" w:sz="4" w:space="0" w:color="000000"/>
              <w:right w:val="single" w:sz="4" w:space="0" w:color="000000"/>
            </w:tcBorders>
            <w:shd w:val="clear" w:color="auto" w:fill="auto"/>
          </w:tcPr>
          <w:p w14:paraId="28C1A7AB" w14:textId="77777777"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t>х</w:t>
            </w:r>
          </w:p>
        </w:tc>
        <w:tc>
          <w:tcPr>
            <w:tcW w:w="502" w:type="pct"/>
            <w:vMerge w:val="restart"/>
            <w:tcBorders>
              <w:top w:val="single" w:sz="4" w:space="0" w:color="000000"/>
              <w:left w:val="single" w:sz="4" w:space="0" w:color="000000"/>
              <w:right w:val="single" w:sz="4" w:space="0" w:color="000000"/>
            </w:tcBorders>
            <w:shd w:val="clear" w:color="auto" w:fill="auto"/>
          </w:tcPr>
          <w:p w14:paraId="284A0B90" w14:textId="77777777" w:rsidR="005029C0" w:rsidRPr="008E56A7" w:rsidRDefault="005029C0" w:rsidP="00613669">
            <w:pPr>
              <w:pStyle w:val="1fd"/>
              <w:widowControl w:val="0"/>
              <w:spacing w:after="0" w:line="240" w:lineRule="auto"/>
              <w:ind w:left="-57" w:right="-57"/>
              <w:jc w:val="center"/>
              <w:rPr>
                <w:bCs/>
                <w:color w:val="auto"/>
                <w:sz w:val="28"/>
                <w:szCs w:val="28"/>
                <w:lang w:eastAsia="en-US"/>
              </w:rPr>
            </w:pPr>
            <w:r w:rsidRPr="008E56A7">
              <w:rPr>
                <w:bCs/>
                <w:color w:val="auto"/>
                <w:sz w:val="28"/>
                <w:szCs w:val="28"/>
                <w:lang w:eastAsia="en-US"/>
              </w:rPr>
              <w:t>х</w:t>
            </w:r>
          </w:p>
        </w:tc>
        <w:tc>
          <w:tcPr>
            <w:tcW w:w="296" w:type="pct"/>
            <w:vMerge w:val="restart"/>
            <w:tcBorders>
              <w:top w:val="single" w:sz="4" w:space="0" w:color="000000"/>
              <w:left w:val="single" w:sz="4" w:space="0" w:color="000000"/>
              <w:right w:val="single" w:sz="4" w:space="0" w:color="000000"/>
            </w:tcBorders>
            <w:shd w:val="clear" w:color="auto" w:fill="auto"/>
            <w:vAlign w:val="center"/>
          </w:tcPr>
          <w:p w14:paraId="3BAA4EE2"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p>
        </w:tc>
        <w:tc>
          <w:tcPr>
            <w:tcW w:w="181" w:type="pct"/>
            <w:gridSpan w:val="2"/>
            <w:vMerge w:val="restart"/>
            <w:tcBorders>
              <w:top w:val="single" w:sz="4" w:space="0" w:color="000000"/>
              <w:left w:val="single" w:sz="4" w:space="0" w:color="000000"/>
              <w:right w:val="single" w:sz="4" w:space="0" w:color="000000"/>
            </w:tcBorders>
            <w:vAlign w:val="center"/>
          </w:tcPr>
          <w:p w14:paraId="0FA0F717"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2023 год</w:t>
            </w:r>
          </w:p>
        </w:tc>
        <w:tc>
          <w:tcPr>
            <w:tcW w:w="581" w:type="pct"/>
            <w:gridSpan w:val="6"/>
            <w:tcBorders>
              <w:top w:val="single" w:sz="4" w:space="0" w:color="000000"/>
              <w:left w:val="single" w:sz="4" w:space="0" w:color="000000"/>
              <w:right w:val="single" w:sz="4" w:space="0" w:color="000000"/>
            </w:tcBorders>
            <w:vAlign w:val="center"/>
          </w:tcPr>
          <w:p w14:paraId="2D33EFAB"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В том числе по кварталам:</w:t>
            </w:r>
          </w:p>
        </w:tc>
        <w:tc>
          <w:tcPr>
            <w:tcW w:w="635" w:type="pct"/>
            <w:gridSpan w:val="2"/>
            <w:tcBorders>
              <w:top w:val="single" w:sz="4" w:space="0" w:color="000000"/>
              <w:left w:val="single" w:sz="4" w:space="0" w:color="000000"/>
              <w:right w:val="single" w:sz="4" w:space="0" w:color="000000"/>
            </w:tcBorders>
            <w:shd w:val="clear" w:color="auto" w:fill="auto"/>
            <w:vAlign w:val="center"/>
          </w:tcPr>
          <w:p w14:paraId="3C7E4372"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2024</w:t>
            </w:r>
          </w:p>
        </w:tc>
        <w:tc>
          <w:tcPr>
            <w:tcW w:w="319" w:type="pct"/>
            <w:vMerge w:val="restart"/>
            <w:tcBorders>
              <w:top w:val="single" w:sz="4" w:space="0" w:color="000000"/>
              <w:left w:val="single" w:sz="4" w:space="0" w:color="000000"/>
              <w:right w:val="single" w:sz="4" w:space="0" w:color="000000"/>
            </w:tcBorders>
            <w:shd w:val="clear" w:color="auto" w:fill="auto"/>
            <w:vAlign w:val="center"/>
          </w:tcPr>
          <w:p w14:paraId="52EE3B76"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2025</w:t>
            </w:r>
          </w:p>
        </w:tc>
        <w:tc>
          <w:tcPr>
            <w:tcW w:w="275" w:type="pct"/>
            <w:vMerge w:val="restart"/>
            <w:tcBorders>
              <w:top w:val="single" w:sz="4" w:space="0" w:color="000000"/>
              <w:left w:val="single" w:sz="4" w:space="0" w:color="000000"/>
              <w:right w:val="single" w:sz="4" w:space="0" w:color="000000"/>
            </w:tcBorders>
            <w:shd w:val="clear" w:color="auto" w:fill="auto"/>
            <w:vAlign w:val="center"/>
          </w:tcPr>
          <w:p w14:paraId="186C0FE9"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2026</w:t>
            </w:r>
          </w:p>
        </w:tc>
        <w:tc>
          <w:tcPr>
            <w:tcW w:w="286" w:type="pct"/>
            <w:vMerge w:val="restart"/>
            <w:tcBorders>
              <w:top w:val="single" w:sz="4" w:space="0" w:color="000000"/>
              <w:left w:val="single" w:sz="4" w:space="0" w:color="000000"/>
              <w:right w:val="single" w:sz="4" w:space="0" w:color="000000"/>
            </w:tcBorders>
            <w:shd w:val="clear" w:color="auto" w:fill="auto"/>
            <w:vAlign w:val="center"/>
          </w:tcPr>
          <w:p w14:paraId="04AB22A8"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2027</w:t>
            </w:r>
          </w:p>
        </w:tc>
        <w:tc>
          <w:tcPr>
            <w:tcW w:w="195" w:type="pct"/>
            <w:vMerge w:val="restart"/>
            <w:tcBorders>
              <w:top w:val="single" w:sz="4" w:space="0" w:color="000000"/>
              <w:left w:val="single" w:sz="4" w:space="0" w:color="000000"/>
              <w:right w:val="single" w:sz="4" w:space="0" w:color="000000"/>
            </w:tcBorders>
            <w:shd w:val="clear" w:color="auto" w:fill="auto"/>
          </w:tcPr>
          <w:p w14:paraId="345D45AC" w14:textId="4469F906"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t>Управление по образованию</w:t>
            </w:r>
          </w:p>
        </w:tc>
      </w:tr>
      <w:tr w:rsidR="005029C0" w:rsidRPr="008E56A7" w14:paraId="3004A68C" w14:textId="77777777" w:rsidTr="007501D8">
        <w:trPr>
          <w:trHeight w:val="217"/>
          <w:jc w:val="center"/>
        </w:trPr>
        <w:tc>
          <w:tcPr>
            <w:tcW w:w="175" w:type="pct"/>
            <w:vMerge/>
            <w:tcBorders>
              <w:left w:val="single" w:sz="4" w:space="0" w:color="000000"/>
              <w:right w:val="single" w:sz="4" w:space="0" w:color="000000"/>
            </w:tcBorders>
            <w:shd w:val="clear" w:color="auto" w:fill="auto"/>
            <w:vAlign w:val="center"/>
          </w:tcPr>
          <w:p w14:paraId="273318A8"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vAlign w:val="center"/>
          </w:tcPr>
          <w:p w14:paraId="6E459E80"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tcPr>
          <w:p w14:paraId="7FDE7A8C"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vMerge/>
            <w:tcBorders>
              <w:left w:val="single" w:sz="4" w:space="0" w:color="000000"/>
              <w:right w:val="single" w:sz="4" w:space="0" w:color="000000"/>
            </w:tcBorders>
            <w:shd w:val="clear" w:color="auto" w:fill="auto"/>
          </w:tcPr>
          <w:p w14:paraId="15105C5A" w14:textId="77777777" w:rsidR="005029C0" w:rsidRPr="008E56A7" w:rsidRDefault="005029C0" w:rsidP="00613669">
            <w:pPr>
              <w:pStyle w:val="1fd"/>
              <w:widowControl w:val="0"/>
              <w:spacing w:after="0" w:line="240" w:lineRule="auto"/>
              <w:ind w:left="-57" w:right="-57"/>
              <w:jc w:val="center"/>
              <w:rPr>
                <w:bCs/>
                <w:color w:val="auto"/>
                <w:sz w:val="28"/>
                <w:szCs w:val="28"/>
                <w:lang w:eastAsia="en-US"/>
              </w:rPr>
            </w:pPr>
          </w:p>
        </w:tc>
        <w:tc>
          <w:tcPr>
            <w:tcW w:w="296" w:type="pct"/>
            <w:vMerge/>
            <w:tcBorders>
              <w:left w:val="single" w:sz="4" w:space="0" w:color="000000"/>
              <w:right w:val="single" w:sz="4" w:space="0" w:color="000000"/>
            </w:tcBorders>
            <w:shd w:val="clear" w:color="auto" w:fill="auto"/>
            <w:vAlign w:val="center"/>
          </w:tcPr>
          <w:p w14:paraId="2FB3962E"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81" w:type="pct"/>
            <w:gridSpan w:val="2"/>
            <w:vMerge/>
            <w:tcBorders>
              <w:left w:val="single" w:sz="4" w:space="0" w:color="000000"/>
              <w:right w:val="single" w:sz="4" w:space="0" w:color="000000"/>
            </w:tcBorders>
            <w:vAlign w:val="center"/>
          </w:tcPr>
          <w:p w14:paraId="17952001"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36" w:type="pct"/>
            <w:tcBorders>
              <w:top w:val="single" w:sz="4" w:space="0" w:color="000000"/>
              <w:left w:val="single" w:sz="4" w:space="0" w:color="000000"/>
              <w:right w:val="single" w:sz="4" w:space="0" w:color="000000"/>
            </w:tcBorders>
            <w:vAlign w:val="center"/>
          </w:tcPr>
          <w:p w14:paraId="4EF9902B"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I</w:t>
            </w:r>
          </w:p>
        </w:tc>
        <w:tc>
          <w:tcPr>
            <w:tcW w:w="135" w:type="pct"/>
            <w:gridSpan w:val="2"/>
            <w:tcBorders>
              <w:top w:val="single" w:sz="4" w:space="0" w:color="000000"/>
              <w:left w:val="single" w:sz="4" w:space="0" w:color="000000"/>
              <w:right w:val="single" w:sz="4" w:space="0" w:color="000000"/>
            </w:tcBorders>
          </w:tcPr>
          <w:p w14:paraId="571C983D"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II</w:t>
            </w:r>
          </w:p>
        </w:tc>
        <w:tc>
          <w:tcPr>
            <w:tcW w:w="135" w:type="pct"/>
            <w:gridSpan w:val="2"/>
            <w:tcBorders>
              <w:top w:val="single" w:sz="4" w:space="0" w:color="000000"/>
              <w:left w:val="single" w:sz="4" w:space="0" w:color="000000"/>
              <w:right w:val="single" w:sz="4" w:space="0" w:color="000000"/>
            </w:tcBorders>
          </w:tcPr>
          <w:p w14:paraId="7F093519"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III</w:t>
            </w:r>
          </w:p>
        </w:tc>
        <w:tc>
          <w:tcPr>
            <w:tcW w:w="175" w:type="pct"/>
            <w:tcBorders>
              <w:top w:val="single" w:sz="4" w:space="0" w:color="000000"/>
              <w:left w:val="single" w:sz="4" w:space="0" w:color="000000"/>
              <w:right w:val="single" w:sz="4" w:space="0" w:color="000000"/>
            </w:tcBorders>
          </w:tcPr>
          <w:p w14:paraId="1F46F13A"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IV</w:t>
            </w:r>
          </w:p>
        </w:tc>
        <w:tc>
          <w:tcPr>
            <w:tcW w:w="635" w:type="pct"/>
            <w:gridSpan w:val="2"/>
            <w:tcBorders>
              <w:left w:val="single" w:sz="4" w:space="0" w:color="000000"/>
              <w:right w:val="single" w:sz="4" w:space="0" w:color="000000"/>
            </w:tcBorders>
            <w:shd w:val="clear" w:color="auto" w:fill="auto"/>
          </w:tcPr>
          <w:p w14:paraId="7FA0FC55" w14:textId="77777777" w:rsidR="005029C0" w:rsidRPr="008E56A7" w:rsidRDefault="005029C0" w:rsidP="00613669">
            <w:pPr>
              <w:pStyle w:val="1fd"/>
              <w:widowControl w:val="0"/>
              <w:spacing w:after="0" w:line="240" w:lineRule="auto"/>
              <w:ind w:left="-57" w:right="-57"/>
              <w:jc w:val="right"/>
              <w:rPr>
                <w:bCs/>
                <w:color w:val="auto"/>
                <w:sz w:val="28"/>
                <w:szCs w:val="28"/>
              </w:rPr>
            </w:pPr>
          </w:p>
        </w:tc>
        <w:tc>
          <w:tcPr>
            <w:tcW w:w="319" w:type="pct"/>
            <w:vMerge/>
            <w:tcBorders>
              <w:left w:val="single" w:sz="4" w:space="0" w:color="000000"/>
              <w:right w:val="single" w:sz="4" w:space="0" w:color="000000"/>
            </w:tcBorders>
            <w:shd w:val="clear" w:color="auto" w:fill="auto"/>
          </w:tcPr>
          <w:p w14:paraId="5DFD46E8" w14:textId="77777777" w:rsidR="005029C0" w:rsidRPr="008E56A7" w:rsidRDefault="005029C0" w:rsidP="00613669">
            <w:pPr>
              <w:pStyle w:val="1fd"/>
              <w:widowControl w:val="0"/>
              <w:spacing w:after="0" w:line="240" w:lineRule="auto"/>
              <w:ind w:left="-57" w:right="-57"/>
              <w:jc w:val="right"/>
              <w:rPr>
                <w:bCs/>
                <w:color w:val="auto"/>
                <w:sz w:val="28"/>
                <w:szCs w:val="28"/>
              </w:rPr>
            </w:pPr>
          </w:p>
        </w:tc>
        <w:tc>
          <w:tcPr>
            <w:tcW w:w="275" w:type="pct"/>
            <w:vMerge/>
            <w:tcBorders>
              <w:left w:val="single" w:sz="4" w:space="0" w:color="000000"/>
              <w:right w:val="single" w:sz="4" w:space="0" w:color="000000"/>
            </w:tcBorders>
            <w:shd w:val="clear" w:color="auto" w:fill="auto"/>
          </w:tcPr>
          <w:p w14:paraId="58962033" w14:textId="77777777" w:rsidR="005029C0" w:rsidRPr="008E56A7" w:rsidRDefault="005029C0" w:rsidP="00613669">
            <w:pPr>
              <w:pStyle w:val="1fd"/>
              <w:widowControl w:val="0"/>
              <w:spacing w:after="0" w:line="240" w:lineRule="auto"/>
              <w:ind w:left="-57" w:right="-57"/>
              <w:jc w:val="right"/>
              <w:rPr>
                <w:bCs/>
                <w:color w:val="auto"/>
                <w:sz w:val="28"/>
                <w:szCs w:val="28"/>
              </w:rPr>
            </w:pPr>
          </w:p>
        </w:tc>
        <w:tc>
          <w:tcPr>
            <w:tcW w:w="286" w:type="pct"/>
            <w:vMerge/>
            <w:tcBorders>
              <w:left w:val="single" w:sz="4" w:space="0" w:color="000000"/>
              <w:right w:val="single" w:sz="4" w:space="0" w:color="000000"/>
            </w:tcBorders>
            <w:shd w:val="clear" w:color="auto" w:fill="auto"/>
          </w:tcPr>
          <w:p w14:paraId="125E3047" w14:textId="77777777" w:rsidR="005029C0" w:rsidRPr="008E56A7" w:rsidRDefault="005029C0" w:rsidP="00613669">
            <w:pPr>
              <w:pStyle w:val="1fd"/>
              <w:widowControl w:val="0"/>
              <w:spacing w:after="0" w:line="240" w:lineRule="auto"/>
              <w:ind w:left="-57" w:right="-57"/>
              <w:jc w:val="right"/>
              <w:rPr>
                <w:bCs/>
                <w:color w:val="auto"/>
                <w:sz w:val="28"/>
                <w:szCs w:val="28"/>
              </w:rPr>
            </w:pPr>
          </w:p>
        </w:tc>
        <w:tc>
          <w:tcPr>
            <w:tcW w:w="195" w:type="pct"/>
            <w:vMerge/>
            <w:tcBorders>
              <w:left w:val="single" w:sz="4" w:space="0" w:color="000000"/>
              <w:right w:val="single" w:sz="4" w:space="0" w:color="000000"/>
            </w:tcBorders>
            <w:shd w:val="clear" w:color="auto" w:fill="auto"/>
          </w:tcPr>
          <w:p w14:paraId="426ECEE9" w14:textId="77777777" w:rsidR="005029C0" w:rsidRPr="008E56A7" w:rsidRDefault="005029C0" w:rsidP="00613669">
            <w:pPr>
              <w:pStyle w:val="1fd"/>
              <w:widowControl w:val="0"/>
              <w:spacing w:after="0" w:line="240" w:lineRule="auto"/>
              <w:jc w:val="center"/>
              <w:rPr>
                <w:bCs/>
                <w:color w:val="auto"/>
                <w:sz w:val="28"/>
                <w:szCs w:val="28"/>
              </w:rPr>
            </w:pPr>
          </w:p>
        </w:tc>
      </w:tr>
      <w:tr w:rsidR="005029C0" w:rsidRPr="008E56A7" w14:paraId="595E379E" w14:textId="77777777" w:rsidTr="007501D8">
        <w:trPr>
          <w:trHeight w:val="58"/>
          <w:jc w:val="center"/>
        </w:trPr>
        <w:tc>
          <w:tcPr>
            <w:tcW w:w="175" w:type="pct"/>
            <w:vMerge/>
            <w:tcBorders>
              <w:left w:val="single" w:sz="4" w:space="0" w:color="000000"/>
              <w:right w:val="single" w:sz="4" w:space="0" w:color="000000"/>
            </w:tcBorders>
            <w:shd w:val="clear" w:color="auto" w:fill="auto"/>
            <w:vAlign w:val="center"/>
          </w:tcPr>
          <w:p w14:paraId="3D7623E6"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vAlign w:val="center"/>
          </w:tcPr>
          <w:p w14:paraId="784BFCA0"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tcBorders>
              <w:left w:val="single" w:sz="4" w:space="0" w:color="000000"/>
              <w:bottom w:val="single" w:sz="4" w:space="0" w:color="000000"/>
              <w:right w:val="single" w:sz="4" w:space="0" w:color="000000"/>
            </w:tcBorders>
            <w:shd w:val="clear" w:color="auto" w:fill="auto"/>
            <w:vAlign w:val="center"/>
          </w:tcPr>
          <w:p w14:paraId="162790AC"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000000"/>
              <w:right w:val="single" w:sz="4" w:space="0" w:color="000000"/>
            </w:tcBorders>
            <w:shd w:val="clear" w:color="auto" w:fill="auto"/>
          </w:tcPr>
          <w:p w14:paraId="06E5C46B" w14:textId="77777777" w:rsidR="005029C0" w:rsidRPr="008E56A7" w:rsidRDefault="005029C0" w:rsidP="00613669">
            <w:pPr>
              <w:pStyle w:val="1fd"/>
              <w:widowControl w:val="0"/>
              <w:spacing w:after="0" w:line="240" w:lineRule="auto"/>
              <w:ind w:left="-57" w:right="-57"/>
              <w:rPr>
                <w:bCs/>
                <w:color w:val="auto"/>
                <w:sz w:val="28"/>
                <w:szCs w:val="28"/>
                <w:lang w:eastAsia="en-US"/>
              </w:rPr>
            </w:pP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CFD9C" w14:textId="08CF174C"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3</w:t>
            </w:r>
          </w:p>
        </w:tc>
        <w:tc>
          <w:tcPr>
            <w:tcW w:w="181" w:type="pct"/>
            <w:gridSpan w:val="2"/>
            <w:tcBorders>
              <w:top w:val="single" w:sz="4" w:space="0" w:color="000000"/>
              <w:left w:val="single" w:sz="4" w:space="0" w:color="000000"/>
              <w:bottom w:val="single" w:sz="4" w:space="0" w:color="auto"/>
              <w:right w:val="single" w:sz="4" w:space="0" w:color="000000"/>
            </w:tcBorders>
            <w:vAlign w:val="center"/>
          </w:tcPr>
          <w:p w14:paraId="028A211E" w14:textId="494F79F2"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3</w:t>
            </w:r>
          </w:p>
        </w:tc>
        <w:tc>
          <w:tcPr>
            <w:tcW w:w="136" w:type="pct"/>
            <w:tcBorders>
              <w:top w:val="single" w:sz="4" w:space="0" w:color="000000"/>
              <w:left w:val="single" w:sz="4" w:space="0" w:color="000000"/>
              <w:bottom w:val="single" w:sz="4" w:space="0" w:color="auto"/>
              <w:right w:val="single" w:sz="4" w:space="0" w:color="000000"/>
            </w:tcBorders>
            <w:vAlign w:val="center"/>
          </w:tcPr>
          <w:p w14:paraId="08252E67" w14:textId="478ED8DB"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3</w:t>
            </w:r>
          </w:p>
        </w:tc>
        <w:tc>
          <w:tcPr>
            <w:tcW w:w="135" w:type="pct"/>
            <w:gridSpan w:val="2"/>
            <w:tcBorders>
              <w:top w:val="single" w:sz="4" w:space="0" w:color="000000"/>
              <w:left w:val="single" w:sz="4" w:space="0" w:color="000000"/>
              <w:bottom w:val="single" w:sz="4" w:space="0" w:color="auto"/>
              <w:right w:val="single" w:sz="4" w:space="0" w:color="000000"/>
            </w:tcBorders>
            <w:vAlign w:val="center"/>
          </w:tcPr>
          <w:p w14:paraId="1571E93C" w14:textId="0FAC069C"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3</w:t>
            </w:r>
          </w:p>
        </w:tc>
        <w:tc>
          <w:tcPr>
            <w:tcW w:w="135" w:type="pct"/>
            <w:gridSpan w:val="2"/>
            <w:tcBorders>
              <w:top w:val="single" w:sz="4" w:space="0" w:color="000000"/>
              <w:left w:val="single" w:sz="4" w:space="0" w:color="000000"/>
              <w:bottom w:val="single" w:sz="4" w:space="0" w:color="auto"/>
              <w:right w:val="single" w:sz="4" w:space="0" w:color="000000"/>
            </w:tcBorders>
            <w:vAlign w:val="center"/>
          </w:tcPr>
          <w:p w14:paraId="4E0D55AA" w14:textId="19348E08"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3</w:t>
            </w:r>
          </w:p>
        </w:tc>
        <w:tc>
          <w:tcPr>
            <w:tcW w:w="175" w:type="pct"/>
            <w:tcBorders>
              <w:top w:val="single" w:sz="4" w:space="0" w:color="000000"/>
              <w:left w:val="single" w:sz="4" w:space="0" w:color="000000"/>
              <w:bottom w:val="single" w:sz="4" w:space="0" w:color="auto"/>
              <w:right w:val="single" w:sz="4" w:space="0" w:color="000000"/>
            </w:tcBorders>
            <w:vAlign w:val="center"/>
          </w:tcPr>
          <w:p w14:paraId="709C3229" w14:textId="0CA41C64"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3</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3D377F" w14:textId="0BEDA62A"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6CC7E" w14:textId="6D86DE5D"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FD0F2" w14:textId="242EF474"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F9F38" w14:textId="10929620"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w:t>
            </w:r>
          </w:p>
        </w:tc>
        <w:tc>
          <w:tcPr>
            <w:tcW w:w="195" w:type="pct"/>
            <w:vMerge/>
            <w:tcBorders>
              <w:left w:val="single" w:sz="4" w:space="0" w:color="000000"/>
              <w:bottom w:val="single" w:sz="4" w:space="0" w:color="000000"/>
              <w:right w:val="single" w:sz="4" w:space="0" w:color="000000"/>
            </w:tcBorders>
            <w:shd w:val="clear" w:color="auto" w:fill="auto"/>
          </w:tcPr>
          <w:p w14:paraId="3FEBEFE0"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71EE577C" w14:textId="77777777" w:rsidTr="007501D8">
        <w:trPr>
          <w:trHeight w:val="232"/>
          <w:jc w:val="center"/>
        </w:trPr>
        <w:tc>
          <w:tcPr>
            <w:tcW w:w="175" w:type="pct"/>
            <w:vMerge w:val="restart"/>
            <w:tcBorders>
              <w:top w:val="single" w:sz="4" w:space="0" w:color="000000"/>
              <w:left w:val="single" w:sz="4" w:space="0" w:color="000000"/>
              <w:right w:val="single" w:sz="4" w:space="0" w:color="000000"/>
            </w:tcBorders>
            <w:shd w:val="clear" w:color="auto" w:fill="auto"/>
          </w:tcPr>
          <w:p w14:paraId="0E88A109" w14:textId="738E6A3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r w:rsidRPr="008E56A7">
              <w:rPr>
                <w:rFonts w:ascii="Times New Roman" w:hAnsi="Times New Roman"/>
                <w:bCs/>
                <w:sz w:val="28"/>
                <w:szCs w:val="28"/>
                <w:lang w:eastAsia="en-US"/>
              </w:rPr>
              <w:t>5.2.</w:t>
            </w:r>
          </w:p>
        </w:tc>
        <w:tc>
          <w:tcPr>
            <w:tcW w:w="1223"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43AA3E9" w14:textId="77777777" w:rsidR="005029C0" w:rsidRPr="008E56A7" w:rsidRDefault="005029C0" w:rsidP="00613669">
            <w:pPr>
              <w:pStyle w:val="1fd"/>
              <w:widowControl w:val="0"/>
              <w:spacing w:after="0" w:line="240" w:lineRule="auto"/>
              <w:jc w:val="both"/>
              <w:rPr>
                <w:bCs/>
                <w:color w:val="auto"/>
                <w:sz w:val="28"/>
                <w:szCs w:val="28"/>
                <w:lang w:eastAsia="en-US"/>
              </w:rPr>
            </w:pPr>
            <w:r w:rsidRPr="008E56A7">
              <w:rPr>
                <w:bCs/>
                <w:color w:val="auto"/>
                <w:sz w:val="28"/>
                <w:szCs w:val="28"/>
                <w:lang w:eastAsia="en-US"/>
              </w:rPr>
              <w:t xml:space="preserve">Мероприятие E4.05.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w:t>
            </w:r>
            <w:r w:rsidRPr="008E56A7">
              <w:rPr>
                <w:bCs/>
                <w:color w:val="auto"/>
                <w:sz w:val="28"/>
                <w:szCs w:val="28"/>
                <w:lang w:eastAsia="en-US"/>
              </w:rPr>
              <w:lastRenderedPageBreak/>
              <w:t>образования</w:t>
            </w:r>
          </w:p>
          <w:p w14:paraId="48AF03F3" w14:textId="77777777" w:rsidR="005029C0" w:rsidRPr="008E56A7" w:rsidRDefault="005029C0" w:rsidP="00613669">
            <w:pPr>
              <w:pStyle w:val="1fd"/>
              <w:widowControl w:val="0"/>
              <w:spacing w:after="0" w:line="240" w:lineRule="auto"/>
              <w:jc w:val="both"/>
              <w:rPr>
                <w:bCs/>
                <w:color w:val="auto"/>
                <w:sz w:val="28"/>
                <w:szCs w:val="28"/>
                <w:lang w:eastAsia="en-US"/>
              </w:rPr>
            </w:pPr>
          </w:p>
          <w:p w14:paraId="480F6565" w14:textId="77777777" w:rsidR="005029C0" w:rsidRPr="008E56A7" w:rsidRDefault="005029C0" w:rsidP="00613669">
            <w:pPr>
              <w:pStyle w:val="1fd"/>
              <w:widowControl w:val="0"/>
              <w:spacing w:after="0" w:line="240" w:lineRule="auto"/>
              <w:jc w:val="both"/>
              <w:rPr>
                <w:bCs/>
                <w:color w:val="auto"/>
                <w:sz w:val="28"/>
                <w:szCs w:val="28"/>
              </w:rPr>
            </w:pPr>
          </w:p>
          <w:p w14:paraId="2A969AAE"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EB8D8D4" w14:textId="77777777"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lastRenderedPageBreak/>
              <w:t>2023-2027</w:t>
            </w: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44633221" w14:textId="77777777" w:rsidR="005029C0" w:rsidRPr="008E56A7" w:rsidRDefault="005029C0" w:rsidP="00613669">
            <w:pPr>
              <w:pStyle w:val="1fd"/>
              <w:widowControl w:val="0"/>
              <w:spacing w:after="0" w:line="240" w:lineRule="auto"/>
              <w:ind w:left="-57" w:right="-57"/>
              <w:rPr>
                <w:bCs/>
                <w:color w:val="auto"/>
                <w:sz w:val="28"/>
                <w:szCs w:val="28"/>
              </w:rPr>
            </w:pPr>
            <w:r w:rsidRPr="008E56A7">
              <w:rPr>
                <w:bCs/>
                <w:color w:val="auto"/>
                <w:sz w:val="28"/>
                <w:szCs w:val="28"/>
                <w:lang w:eastAsia="en-US"/>
              </w:rPr>
              <w:t>Итого, в том числе:</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6F23B" w14:textId="46F36C84"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781,00</w:t>
            </w:r>
          </w:p>
        </w:tc>
        <w:tc>
          <w:tcPr>
            <w:tcW w:w="762" w:type="pct"/>
            <w:gridSpan w:val="8"/>
            <w:tcBorders>
              <w:top w:val="single" w:sz="4" w:space="0" w:color="auto"/>
              <w:left w:val="single" w:sz="4" w:space="0" w:color="000000"/>
              <w:bottom w:val="single" w:sz="4" w:space="0" w:color="000000"/>
              <w:right w:val="single" w:sz="4" w:space="0" w:color="000000"/>
            </w:tcBorders>
            <w:vAlign w:val="center"/>
          </w:tcPr>
          <w:p w14:paraId="50079DE5" w14:textId="0396D900"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413993"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307,00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A9F03"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158,00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2EB11"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158,00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0AEC4"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158,00</w:t>
            </w:r>
          </w:p>
        </w:tc>
        <w:tc>
          <w:tcPr>
            <w:tcW w:w="19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FFD4289"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4FA128AA" w14:textId="77777777" w:rsidTr="007501D8">
        <w:trPr>
          <w:trHeight w:val="232"/>
          <w:jc w:val="center"/>
        </w:trPr>
        <w:tc>
          <w:tcPr>
            <w:tcW w:w="175" w:type="pct"/>
            <w:vMerge/>
            <w:tcBorders>
              <w:left w:val="single" w:sz="4" w:space="0" w:color="000000"/>
              <w:right w:val="single" w:sz="4" w:space="0" w:color="000000"/>
            </w:tcBorders>
            <w:shd w:val="clear" w:color="auto" w:fill="auto"/>
            <w:vAlign w:val="center"/>
          </w:tcPr>
          <w:p w14:paraId="5F9F2874"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DFE672"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988A5D"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6E0101CD" w14:textId="77777777" w:rsidR="005029C0" w:rsidRPr="008E56A7" w:rsidRDefault="005029C0" w:rsidP="00613669">
            <w:pPr>
              <w:pStyle w:val="1fd"/>
              <w:widowControl w:val="0"/>
              <w:spacing w:after="0" w:line="240" w:lineRule="auto"/>
              <w:ind w:left="-57" w:right="-57"/>
              <w:rPr>
                <w:bCs/>
                <w:color w:val="auto"/>
                <w:sz w:val="28"/>
                <w:szCs w:val="28"/>
              </w:rPr>
            </w:pPr>
            <w:r w:rsidRPr="008E56A7">
              <w:rPr>
                <w:bCs/>
                <w:color w:val="auto"/>
                <w:sz w:val="28"/>
                <w:szCs w:val="28"/>
                <w:lang w:eastAsia="en-US"/>
              </w:rPr>
              <w:t>Средства бюджета муниципального образования</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F0484" w14:textId="68E21742"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103,00</w:t>
            </w:r>
          </w:p>
        </w:tc>
        <w:tc>
          <w:tcPr>
            <w:tcW w:w="762" w:type="pct"/>
            <w:gridSpan w:val="8"/>
            <w:tcBorders>
              <w:top w:val="single" w:sz="4" w:space="0" w:color="000000"/>
              <w:left w:val="single" w:sz="4" w:space="0" w:color="000000"/>
              <w:bottom w:val="single" w:sz="4" w:space="0" w:color="000000"/>
              <w:right w:val="single" w:sz="4" w:space="0" w:color="000000"/>
            </w:tcBorders>
            <w:vAlign w:val="center"/>
          </w:tcPr>
          <w:p w14:paraId="504D1D49" w14:textId="4D0F8EB2"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69517C"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40,00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7E554"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D594D7"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BE753"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21,00</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73A65894"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23BFB11C" w14:textId="77777777" w:rsidTr="007501D8">
        <w:trPr>
          <w:trHeight w:val="232"/>
          <w:jc w:val="center"/>
        </w:trPr>
        <w:tc>
          <w:tcPr>
            <w:tcW w:w="175" w:type="pct"/>
            <w:vMerge/>
            <w:tcBorders>
              <w:left w:val="single" w:sz="4" w:space="0" w:color="000000"/>
              <w:right w:val="single" w:sz="4" w:space="0" w:color="000000"/>
            </w:tcBorders>
            <w:shd w:val="clear" w:color="auto" w:fill="auto"/>
            <w:vAlign w:val="center"/>
          </w:tcPr>
          <w:p w14:paraId="74A1E82F"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553888"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666AC9"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14:paraId="661B6F65" w14:textId="77777777" w:rsidR="005029C0" w:rsidRPr="008E56A7" w:rsidRDefault="005029C0" w:rsidP="00613669">
            <w:pPr>
              <w:pStyle w:val="1fd"/>
              <w:widowControl w:val="0"/>
              <w:spacing w:after="0" w:line="240" w:lineRule="auto"/>
              <w:ind w:left="-57" w:right="-57"/>
              <w:rPr>
                <w:bCs/>
                <w:color w:val="auto"/>
                <w:sz w:val="28"/>
                <w:szCs w:val="28"/>
                <w:lang w:val="en-US"/>
              </w:rPr>
            </w:pPr>
            <w:r w:rsidRPr="008E56A7">
              <w:rPr>
                <w:bCs/>
                <w:color w:val="auto"/>
                <w:sz w:val="28"/>
                <w:szCs w:val="28"/>
                <w:lang w:eastAsia="en-US"/>
              </w:rPr>
              <w:t>Средства бюджета Московской области</w:t>
            </w:r>
            <w:r w:rsidRPr="008E56A7">
              <w:rPr>
                <w:bCs/>
                <w:color w:val="auto"/>
                <w:sz w:val="28"/>
                <w:szCs w:val="28"/>
                <w:vertAlign w:val="superscript"/>
              </w:rPr>
              <w:t>5</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D6662" w14:textId="406636D0"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678,00</w:t>
            </w:r>
          </w:p>
        </w:tc>
        <w:tc>
          <w:tcPr>
            <w:tcW w:w="762" w:type="pct"/>
            <w:gridSpan w:val="8"/>
            <w:tcBorders>
              <w:top w:val="single" w:sz="4" w:space="0" w:color="000000"/>
              <w:left w:val="single" w:sz="4" w:space="0" w:color="000000"/>
              <w:bottom w:val="single" w:sz="4" w:space="0" w:color="000000"/>
              <w:right w:val="single" w:sz="4" w:space="0" w:color="000000"/>
            </w:tcBorders>
            <w:vAlign w:val="center"/>
          </w:tcPr>
          <w:p w14:paraId="5C9D9EA2" w14:textId="44A31B97" w:rsidR="005029C0" w:rsidRPr="008E56A7" w:rsidRDefault="005029C0" w:rsidP="00613669">
            <w:pPr>
              <w:jc w:val="center"/>
              <w:rPr>
                <w:sz w:val="28"/>
                <w:szCs w:val="28"/>
                <w:lang w:eastAsia="zh-CN"/>
              </w:rPr>
            </w:pPr>
            <w:r w:rsidRPr="008E56A7">
              <w:rPr>
                <w:sz w:val="28"/>
                <w:szCs w:val="28"/>
                <w:lang w:eastAsia="zh-CN"/>
              </w:rPr>
              <w:t>0,00</w:t>
            </w: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DB8F4F"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267,00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159719"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137,00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528C46"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137,00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DC2C60"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137,00</w:t>
            </w:r>
          </w:p>
        </w:tc>
        <w:tc>
          <w:tcPr>
            <w:tcW w:w="195" w:type="pct"/>
            <w:vMerge/>
            <w:tcBorders>
              <w:top w:val="single" w:sz="4" w:space="0" w:color="000000"/>
              <w:left w:val="single" w:sz="4" w:space="0" w:color="000000"/>
              <w:bottom w:val="single" w:sz="4" w:space="0" w:color="000000"/>
              <w:right w:val="single" w:sz="4" w:space="0" w:color="000000"/>
            </w:tcBorders>
            <w:shd w:val="clear" w:color="auto" w:fill="auto"/>
          </w:tcPr>
          <w:p w14:paraId="1C9F3BA4"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09B2670A" w14:textId="77777777" w:rsidTr="007501D8">
        <w:trPr>
          <w:trHeight w:val="232"/>
          <w:jc w:val="center"/>
        </w:trPr>
        <w:tc>
          <w:tcPr>
            <w:tcW w:w="175" w:type="pct"/>
            <w:vMerge/>
            <w:tcBorders>
              <w:left w:val="single" w:sz="4" w:space="0" w:color="000000"/>
              <w:right w:val="single" w:sz="4" w:space="0" w:color="000000"/>
            </w:tcBorders>
            <w:shd w:val="clear" w:color="auto" w:fill="auto"/>
            <w:vAlign w:val="center"/>
          </w:tcPr>
          <w:p w14:paraId="0BFA514C"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val="restart"/>
            <w:tcBorders>
              <w:top w:val="single" w:sz="4" w:space="0" w:color="000000"/>
              <w:left w:val="single" w:sz="4" w:space="0" w:color="000000"/>
              <w:right w:val="single" w:sz="4" w:space="0" w:color="000000"/>
            </w:tcBorders>
            <w:shd w:val="clear" w:color="auto" w:fill="auto"/>
            <w:vAlign w:val="center"/>
          </w:tcPr>
          <w:p w14:paraId="1D0D8716" w14:textId="7D7AC0A0" w:rsidR="005029C0" w:rsidRPr="008E56A7" w:rsidRDefault="005029C0" w:rsidP="00613669">
            <w:pPr>
              <w:pStyle w:val="1fd"/>
              <w:widowControl w:val="0"/>
              <w:spacing w:after="0" w:line="240" w:lineRule="auto"/>
              <w:jc w:val="both"/>
              <w:rPr>
                <w:bCs/>
                <w:color w:val="auto"/>
                <w:sz w:val="28"/>
                <w:szCs w:val="28"/>
              </w:rPr>
            </w:pPr>
            <w:r w:rsidRPr="008E56A7">
              <w:rPr>
                <w:color w:val="auto"/>
                <w:sz w:val="28"/>
                <w:szCs w:val="28"/>
                <w:lang w:eastAsia="ru-RU"/>
              </w:rPr>
              <w:t xml:space="preserve">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r w:rsidRPr="008E56A7">
              <w:rPr>
                <w:bCs/>
                <w:color w:val="auto"/>
                <w:sz w:val="28"/>
                <w:szCs w:val="28"/>
              </w:rPr>
              <w:t>(единица)</w:t>
            </w:r>
          </w:p>
        </w:tc>
        <w:tc>
          <w:tcPr>
            <w:tcW w:w="332" w:type="pct"/>
            <w:vMerge w:val="restart"/>
            <w:tcBorders>
              <w:top w:val="single" w:sz="4" w:space="0" w:color="000000"/>
              <w:left w:val="single" w:sz="4" w:space="0" w:color="000000"/>
              <w:right w:val="single" w:sz="4" w:space="0" w:color="000000"/>
            </w:tcBorders>
            <w:shd w:val="clear" w:color="auto" w:fill="auto"/>
          </w:tcPr>
          <w:p w14:paraId="2B040C7E" w14:textId="77777777"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t>х</w:t>
            </w:r>
          </w:p>
        </w:tc>
        <w:tc>
          <w:tcPr>
            <w:tcW w:w="502" w:type="pct"/>
            <w:vMerge w:val="restart"/>
            <w:tcBorders>
              <w:top w:val="single" w:sz="4" w:space="0" w:color="000000"/>
              <w:left w:val="single" w:sz="4" w:space="0" w:color="000000"/>
              <w:right w:val="single" w:sz="4" w:space="0" w:color="000000"/>
            </w:tcBorders>
            <w:shd w:val="clear" w:color="auto" w:fill="auto"/>
          </w:tcPr>
          <w:p w14:paraId="55600BC6" w14:textId="77777777" w:rsidR="005029C0" w:rsidRPr="008E56A7" w:rsidRDefault="005029C0" w:rsidP="00613669">
            <w:pPr>
              <w:pStyle w:val="1fd"/>
              <w:widowControl w:val="0"/>
              <w:spacing w:after="0" w:line="240" w:lineRule="auto"/>
              <w:ind w:left="-57" w:right="-57"/>
              <w:jc w:val="center"/>
              <w:rPr>
                <w:bCs/>
                <w:color w:val="auto"/>
                <w:sz w:val="28"/>
                <w:szCs w:val="28"/>
                <w:lang w:eastAsia="en-US"/>
              </w:rPr>
            </w:pPr>
            <w:r w:rsidRPr="008E56A7">
              <w:rPr>
                <w:bCs/>
                <w:color w:val="auto"/>
                <w:sz w:val="28"/>
                <w:szCs w:val="28"/>
                <w:lang w:eastAsia="en-US"/>
              </w:rPr>
              <w:t>х</w:t>
            </w:r>
          </w:p>
        </w:tc>
        <w:tc>
          <w:tcPr>
            <w:tcW w:w="296" w:type="pct"/>
            <w:vMerge w:val="restart"/>
            <w:tcBorders>
              <w:top w:val="single" w:sz="4" w:space="0" w:color="000000"/>
              <w:left w:val="single" w:sz="4" w:space="0" w:color="000000"/>
              <w:right w:val="single" w:sz="4" w:space="0" w:color="000000"/>
            </w:tcBorders>
            <w:shd w:val="clear" w:color="auto" w:fill="auto"/>
            <w:vAlign w:val="center"/>
          </w:tcPr>
          <w:p w14:paraId="60B08824"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Всего</w:t>
            </w:r>
          </w:p>
        </w:tc>
        <w:tc>
          <w:tcPr>
            <w:tcW w:w="181" w:type="pct"/>
            <w:gridSpan w:val="2"/>
            <w:vMerge w:val="restart"/>
            <w:tcBorders>
              <w:top w:val="single" w:sz="4" w:space="0" w:color="000000"/>
              <w:left w:val="single" w:sz="4" w:space="0" w:color="000000"/>
              <w:right w:val="single" w:sz="4" w:space="0" w:color="auto"/>
            </w:tcBorders>
            <w:vAlign w:val="center"/>
          </w:tcPr>
          <w:p w14:paraId="6F63A56A"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2023 год</w:t>
            </w:r>
          </w:p>
        </w:tc>
        <w:tc>
          <w:tcPr>
            <w:tcW w:w="588" w:type="pct"/>
            <w:gridSpan w:val="7"/>
            <w:tcBorders>
              <w:top w:val="single" w:sz="4" w:space="0" w:color="auto"/>
              <w:left w:val="single" w:sz="4" w:space="0" w:color="auto"/>
              <w:bottom w:val="single" w:sz="4" w:space="0" w:color="auto"/>
              <w:right w:val="single" w:sz="4" w:space="0" w:color="auto"/>
            </w:tcBorders>
            <w:vAlign w:val="center"/>
          </w:tcPr>
          <w:p w14:paraId="3CD33FD0"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В том числе по кварталам:</w:t>
            </w:r>
          </w:p>
          <w:p w14:paraId="6022D4B8" w14:textId="07755F3C"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2024</w:t>
            </w:r>
          </w:p>
        </w:tc>
        <w:tc>
          <w:tcPr>
            <w:tcW w:w="628" w:type="pct"/>
            <w:vMerge w:val="restart"/>
            <w:tcBorders>
              <w:top w:val="single" w:sz="4" w:space="0" w:color="auto"/>
              <w:left w:val="single" w:sz="4" w:space="0" w:color="auto"/>
              <w:right w:val="single" w:sz="4" w:space="0" w:color="000000"/>
            </w:tcBorders>
            <w:vAlign w:val="center"/>
          </w:tcPr>
          <w:p w14:paraId="53BF5BAA" w14:textId="38490C35"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2024</w:t>
            </w:r>
          </w:p>
        </w:tc>
        <w:tc>
          <w:tcPr>
            <w:tcW w:w="319" w:type="pct"/>
            <w:vMerge w:val="restart"/>
            <w:tcBorders>
              <w:top w:val="single" w:sz="4" w:space="0" w:color="000000"/>
              <w:left w:val="single" w:sz="4" w:space="0" w:color="000000"/>
              <w:right w:val="single" w:sz="4" w:space="0" w:color="000000"/>
            </w:tcBorders>
            <w:shd w:val="clear" w:color="auto" w:fill="auto"/>
            <w:vAlign w:val="center"/>
          </w:tcPr>
          <w:p w14:paraId="334791E1" w14:textId="77DC2689"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2025</w:t>
            </w:r>
          </w:p>
        </w:tc>
        <w:tc>
          <w:tcPr>
            <w:tcW w:w="275" w:type="pct"/>
            <w:vMerge w:val="restart"/>
            <w:tcBorders>
              <w:top w:val="single" w:sz="4" w:space="0" w:color="000000"/>
              <w:left w:val="single" w:sz="4" w:space="0" w:color="000000"/>
              <w:right w:val="single" w:sz="4" w:space="0" w:color="000000"/>
            </w:tcBorders>
            <w:shd w:val="clear" w:color="auto" w:fill="auto"/>
            <w:vAlign w:val="center"/>
          </w:tcPr>
          <w:p w14:paraId="5BB421F4"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2026</w:t>
            </w:r>
          </w:p>
        </w:tc>
        <w:tc>
          <w:tcPr>
            <w:tcW w:w="286" w:type="pct"/>
            <w:vMerge w:val="restart"/>
            <w:tcBorders>
              <w:top w:val="single" w:sz="4" w:space="0" w:color="000000"/>
              <w:left w:val="single" w:sz="4" w:space="0" w:color="000000"/>
              <w:right w:val="single" w:sz="4" w:space="0" w:color="000000"/>
            </w:tcBorders>
            <w:shd w:val="clear" w:color="auto" w:fill="auto"/>
            <w:vAlign w:val="center"/>
          </w:tcPr>
          <w:p w14:paraId="288776D7"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2027</w:t>
            </w:r>
          </w:p>
        </w:tc>
        <w:tc>
          <w:tcPr>
            <w:tcW w:w="195" w:type="pct"/>
            <w:vMerge w:val="restart"/>
            <w:tcBorders>
              <w:top w:val="single" w:sz="4" w:space="0" w:color="000000"/>
              <w:left w:val="single" w:sz="4" w:space="0" w:color="000000"/>
              <w:right w:val="single" w:sz="4" w:space="0" w:color="000000"/>
            </w:tcBorders>
            <w:shd w:val="clear" w:color="auto" w:fill="auto"/>
          </w:tcPr>
          <w:p w14:paraId="6FE6F0D7" w14:textId="33BE3C30" w:rsidR="005029C0" w:rsidRPr="008E56A7" w:rsidRDefault="005029C0" w:rsidP="00613669">
            <w:pPr>
              <w:pStyle w:val="1fd"/>
              <w:widowControl w:val="0"/>
              <w:spacing w:after="0" w:line="240" w:lineRule="auto"/>
              <w:jc w:val="center"/>
              <w:rPr>
                <w:bCs/>
                <w:color w:val="auto"/>
                <w:sz w:val="28"/>
                <w:szCs w:val="28"/>
              </w:rPr>
            </w:pPr>
            <w:r w:rsidRPr="008E56A7">
              <w:rPr>
                <w:bCs/>
                <w:color w:val="auto"/>
                <w:sz w:val="28"/>
                <w:szCs w:val="28"/>
              </w:rPr>
              <w:t>Управление по образованию</w:t>
            </w:r>
          </w:p>
        </w:tc>
      </w:tr>
      <w:tr w:rsidR="005029C0" w:rsidRPr="008E56A7" w14:paraId="348D8C8D" w14:textId="77777777" w:rsidTr="007501D8">
        <w:trPr>
          <w:trHeight w:val="232"/>
          <w:jc w:val="center"/>
        </w:trPr>
        <w:tc>
          <w:tcPr>
            <w:tcW w:w="175" w:type="pct"/>
            <w:vMerge/>
            <w:tcBorders>
              <w:left w:val="single" w:sz="4" w:space="0" w:color="000000"/>
              <w:right w:val="single" w:sz="4" w:space="0" w:color="000000"/>
            </w:tcBorders>
            <w:shd w:val="clear" w:color="auto" w:fill="auto"/>
            <w:vAlign w:val="center"/>
          </w:tcPr>
          <w:p w14:paraId="1C2792B9"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right w:val="single" w:sz="4" w:space="0" w:color="000000"/>
            </w:tcBorders>
            <w:shd w:val="clear" w:color="auto" w:fill="auto"/>
            <w:vAlign w:val="center"/>
          </w:tcPr>
          <w:p w14:paraId="35347D81"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tcBorders>
              <w:left w:val="single" w:sz="4" w:space="0" w:color="000000"/>
              <w:right w:val="single" w:sz="4" w:space="0" w:color="000000"/>
            </w:tcBorders>
            <w:shd w:val="clear" w:color="auto" w:fill="auto"/>
            <w:vAlign w:val="center"/>
          </w:tcPr>
          <w:p w14:paraId="39BF7D7A"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vMerge/>
            <w:tcBorders>
              <w:left w:val="single" w:sz="4" w:space="0" w:color="000000"/>
              <w:right w:val="single" w:sz="4" w:space="0" w:color="000000"/>
            </w:tcBorders>
            <w:shd w:val="clear" w:color="auto" w:fill="auto"/>
          </w:tcPr>
          <w:p w14:paraId="023D9355" w14:textId="77777777" w:rsidR="005029C0" w:rsidRPr="008E56A7" w:rsidRDefault="005029C0" w:rsidP="00613669">
            <w:pPr>
              <w:pStyle w:val="1fd"/>
              <w:widowControl w:val="0"/>
              <w:spacing w:after="0" w:line="240" w:lineRule="auto"/>
              <w:ind w:left="-57" w:right="-57"/>
              <w:rPr>
                <w:bCs/>
                <w:color w:val="auto"/>
                <w:sz w:val="28"/>
                <w:szCs w:val="28"/>
                <w:lang w:eastAsia="en-US"/>
              </w:rPr>
            </w:pPr>
          </w:p>
        </w:tc>
        <w:tc>
          <w:tcPr>
            <w:tcW w:w="296" w:type="pct"/>
            <w:vMerge/>
            <w:tcBorders>
              <w:left w:val="single" w:sz="4" w:space="0" w:color="000000"/>
              <w:bottom w:val="single" w:sz="4" w:space="0" w:color="000000"/>
              <w:right w:val="single" w:sz="4" w:space="0" w:color="000000"/>
            </w:tcBorders>
            <w:shd w:val="clear" w:color="auto" w:fill="auto"/>
          </w:tcPr>
          <w:p w14:paraId="0F49C779" w14:textId="77777777" w:rsidR="005029C0" w:rsidRPr="008E56A7" w:rsidRDefault="005029C0" w:rsidP="00613669">
            <w:pPr>
              <w:pStyle w:val="1fd"/>
              <w:widowControl w:val="0"/>
              <w:spacing w:after="0" w:line="240" w:lineRule="auto"/>
              <w:ind w:left="-57" w:right="-57"/>
              <w:jc w:val="right"/>
              <w:rPr>
                <w:bCs/>
                <w:color w:val="auto"/>
                <w:sz w:val="28"/>
                <w:szCs w:val="28"/>
              </w:rPr>
            </w:pPr>
          </w:p>
        </w:tc>
        <w:tc>
          <w:tcPr>
            <w:tcW w:w="181" w:type="pct"/>
            <w:gridSpan w:val="2"/>
            <w:vMerge/>
            <w:tcBorders>
              <w:left w:val="single" w:sz="4" w:space="0" w:color="000000"/>
              <w:bottom w:val="single" w:sz="4" w:space="0" w:color="000000"/>
              <w:right w:val="single" w:sz="4" w:space="0" w:color="000000"/>
            </w:tcBorders>
            <w:vAlign w:val="center"/>
          </w:tcPr>
          <w:p w14:paraId="1C762B27" w14:textId="77777777" w:rsidR="005029C0" w:rsidRPr="008E56A7" w:rsidRDefault="005029C0" w:rsidP="00613669">
            <w:pPr>
              <w:pStyle w:val="1fd"/>
              <w:widowControl w:val="0"/>
              <w:spacing w:after="0" w:line="240" w:lineRule="auto"/>
              <w:ind w:left="-57" w:right="-57"/>
              <w:jc w:val="center"/>
              <w:rPr>
                <w:bCs/>
                <w:color w:val="auto"/>
                <w:sz w:val="28"/>
                <w:szCs w:val="28"/>
              </w:rPr>
            </w:pPr>
          </w:p>
        </w:tc>
        <w:tc>
          <w:tcPr>
            <w:tcW w:w="136" w:type="pct"/>
            <w:tcBorders>
              <w:left w:val="single" w:sz="4" w:space="0" w:color="000000"/>
              <w:bottom w:val="single" w:sz="4" w:space="0" w:color="000000"/>
              <w:right w:val="single" w:sz="4" w:space="0" w:color="000000"/>
            </w:tcBorders>
          </w:tcPr>
          <w:p w14:paraId="7C623881"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I</w:t>
            </w:r>
          </w:p>
        </w:tc>
        <w:tc>
          <w:tcPr>
            <w:tcW w:w="135" w:type="pct"/>
            <w:gridSpan w:val="2"/>
            <w:tcBorders>
              <w:left w:val="single" w:sz="4" w:space="0" w:color="000000"/>
              <w:bottom w:val="single" w:sz="4" w:space="0" w:color="000000"/>
              <w:right w:val="single" w:sz="4" w:space="0" w:color="000000"/>
            </w:tcBorders>
          </w:tcPr>
          <w:p w14:paraId="5F1E95B0"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II</w:t>
            </w:r>
          </w:p>
        </w:tc>
        <w:tc>
          <w:tcPr>
            <w:tcW w:w="136" w:type="pct"/>
            <w:gridSpan w:val="2"/>
            <w:tcBorders>
              <w:left w:val="single" w:sz="4" w:space="0" w:color="000000"/>
              <w:bottom w:val="single" w:sz="4" w:space="0" w:color="000000"/>
              <w:right w:val="single" w:sz="4" w:space="0" w:color="000000"/>
            </w:tcBorders>
          </w:tcPr>
          <w:p w14:paraId="33615F46"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III</w:t>
            </w:r>
          </w:p>
        </w:tc>
        <w:tc>
          <w:tcPr>
            <w:tcW w:w="181" w:type="pct"/>
            <w:gridSpan w:val="2"/>
            <w:tcBorders>
              <w:left w:val="single" w:sz="4" w:space="0" w:color="000000"/>
              <w:bottom w:val="single" w:sz="4" w:space="0" w:color="000000"/>
              <w:right w:val="single" w:sz="4" w:space="0" w:color="auto"/>
            </w:tcBorders>
          </w:tcPr>
          <w:p w14:paraId="3990CE35"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IV</w:t>
            </w:r>
          </w:p>
        </w:tc>
        <w:tc>
          <w:tcPr>
            <w:tcW w:w="628" w:type="pct"/>
            <w:vMerge/>
            <w:tcBorders>
              <w:left w:val="single" w:sz="4" w:space="0" w:color="auto"/>
              <w:bottom w:val="single" w:sz="4" w:space="0" w:color="000000"/>
              <w:right w:val="single" w:sz="4" w:space="0" w:color="000000"/>
            </w:tcBorders>
            <w:shd w:val="clear" w:color="auto" w:fill="auto"/>
          </w:tcPr>
          <w:p w14:paraId="03438F90" w14:textId="77777777" w:rsidR="005029C0" w:rsidRPr="008E56A7" w:rsidRDefault="005029C0" w:rsidP="00613669">
            <w:pPr>
              <w:pStyle w:val="1fd"/>
              <w:widowControl w:val="0"/>
              <w:spacing w:after="0" w:line="240" w:lineRule="auto"/>
              <w:ind w:left="-57" w:right="-57"/>
              <w:jc w:val="right"/>
              <w:rPr>
                <w:bCs/>
                <w:color w:val="auto"/>
                <w:sz w:val="28"/>
                <w:szCs w:val="28"/>
              </w:rPr>
            </w:pPr>
          </w:p>
        </w:tc>
        <w:tc>
          <w:tcPr>
            <w:tcW w:w="319" w:type="pct"/>
            <w:vMerge/>
            <w:tcBorders>
              <w:left w:val="single" w:sz="4" w:space="0" w:color="000000"/>
              <w:bottom w:val="single" w:sz="4" w:space="0" w:color="000000"/>
              <w:right w:val="single" w:sz="4" w:space="0" w:color="000000"/>
            </w:tcBorders>
            <w:shd w:val="clear" w:color="auto" w:fill="auto"/>
          </w:tcPr>
          <w:p w14:paraId="51E745A7" w14:textId="77777777" w:rsidR="005029C0" w:rsidRPr="008E56A7" w:rsidRDefault="005029C0" w:rsidP="00613669">
            <w:pPr>
              <w:pStyle w:val="1fd"/>
              <w:widowControl w:val="0"/>
              <w:spacing w:after="0" w:line="240" w:lineRule="auto"/>
              <w:ind w:left="-57" w:right="-57"/>
              <w:jc w:val="right"/>
              <w:rPr>
                <w:bCs/>
                <w:color w:val="auto"/>
                <w:sz w:val="28"/>
                <w:szCs w:val="28"/>
              </w:rPr>
            </w:pPr>
          </w:p>
        </w:tc>
        <w:tc>
          <w:tcPr>
            <w:tcW w:w="275" w:type="pct"/>
            <w:vMerge/>
            <w:tcBorders>
              <w:left w:val="single" w:sz="4" w:space="0" w:color="000000"/>
              <w:bottom w:val="single" w:sz="4" w:space="0" w:color="000000"/>
              <w:right w:val="single" w:sz="4" w:space="0" w:color="000000"/>
            </w:tcBorders>
            <w:shd w:val="clear" w:color="auto" w:fill="auto"/>
          </w:tcPr>
          <w:p w14:paraId="3067F64E" w14:textId="77777777" w:rsidR="005029C0" w:rsidRPr="008E56A7" w:rsidRDefault="005029C0" w:rsidP="00613669">
            <w:pPr>
              <w:pStyle w:val="1fd"/>
              <w:widowControl w:val="0"/>
              <w:spacing w:after="0" w:line="240" w:lineRule="auto"/>
              <w:ind w:left="-57" w:right="-57"/>
              <w:jc w:val="right"/>
              <w:rPr>
                <w:bCs/>
                <w:color w:val="auto"/>
                <w:sz w:val="28"/>
                <w:szCs w:val="28"/>
              </w:rPr>
            </w:pPr>
          </w:p>
        </w:tc>
        <w:tc>
          <w:tcPr>
            <w:tcW w:w="286" w:type="pct"/>
            <w:vMerge/>
            <w:tcBorders>
              <w:left w:val="single" w:sz="4" w:space="0" w:color="000000"/>
              <w:bottom w:val="single" w:sz="4" w:space="0" w:color="000000"/>
              <w:right w:val="single" w:sz="4" w:space="0" w:color="000000"/>
            </w:tcBorders>
            <w:shd w:val="clear" w:color="auto" w:fill="auto"/>
          </w:tcPr>
          <w:p w14:paraId="1F60E8A0" w14:textId="77777777" w:rsidR="005029C0" w:rsidRPr="008E56A7" w:rsidRDefault="005029C0" w:rsidP="00613669">
            <w:pPr>
              <w:pStyle w:val="1fd"/>
              <w:widowControl w:val="0"/>
              <w:spacing w:after="0" w:line="240" w:lineRule="auto"/>
              <w:ind w:left="-57" w:right="-57"/>
              <w:jc w:val="right"/>
              <w:rPr>
                <w:bCs/>
                <w:color w:val="auto"/>
                <w:sz w:val="28"/>
                <w:szCs w:val="28"/>
              </w:rPr>
            </w:pPr>
          </w:p>
        </w:tc>
        <w:tc>
          <w:tcPr>
            <w:tcW w:w="195" w:type="pct"/>
            <w:vMerge/>
            <w:tcBorders>
              <w:left w:val="single" w:sz="4" w:space="0" w:color="000000"/>
              <w:right w:val="single" w:sz="4" w:space="0" w:color="000000"/>
            </w:tcBorders>
            <w:shd w:val="clear" w:color="auto" w:fill="auto"/>
          </w:tcPr>
          <w:p w14:paraId="63C9173E" w14:textId="77777777" w:rsidR="005029C0" w:rsidRPr="008E56A7" w:rsidRDefault="005029C0" w:rsidP="00613669">
            <w:pPr>
              <w:pStyle w:val="1fd"/>
              <w:widowControl w:val="0"/>
              <w:spacing w:after="0" w:line="240" w:lineRule="auto"/>
              <w:rPr>
                <w:bCs/>
                <w:color w:val="auto"/>
                <w:sz w:val="28"/>
                <w:szCs w:val="28"/>
              </w:rPr>
            </w:pPr>
          </w:p>
        </w:tc>
      </w:tr>
      <w:tr w:rsidR="005029C0" w:rsidRPr="008E56A7" w14:paraId="11C9C0C4" w14:textId="77777777" w:rsidTr="007501D8">
        <w:trPr>
          <w:trHeight w:val="232"/>
          <w:jc w:val="center"/>
        </w:trPr>
        <w:tc>
          <w:tcPr>
            <w:tcW w:w="175" w:type="pct"/>
            <w:vMerge/>
            <w:tcBorders>
              <w:left w:val="single" w:sz="4" w:space="0" w:color="000000"/>
              <w:bottom w:val="single" w:sz="4" w:space="0" w:color="000000"/>
              <w:right w:val="single" w:sz="4" w:space="0" w:color="000000"/>
            </w:tcBorders>
            <w:shd w:val="clear" w:color="auto" w:fill="auto"/>
            <w:vAlign w:val="center"/>
          </w:tcPr>
          <w:p w14:paraId="3555CDB2" w14:textId="77777777" w:rsidR="005029C0" w:rsidRPr="008E56A7" w:rsidRDefault="005029C0" w:rsidP="00613669">
            <w:pPr>
              <w:pStyle w:val="14"/>
              <w:widowControl w:val="0"/>
              <w:spacing w:after="0" w:line="240" w:lineRule="auto"/>
              <w:ind w:left="0"/>
              <w:contextualSpacing w:val="0"/>
              <w:jc w:val="right"/>
              <w:rPr>
                <w:rFonts w:ascii="Times New Roman" w:hAnsi="Times New Roman"/>
                <w:bCs/>
                <w:sz w:val="28"/>
                <w:szCs w:val="28"/>
              </w:rPr>
            </w:pPr>
          </w:p>
        </w:tc>
        <w:tc>
          <w:tcPr>
            <w:tcW w:w="1223" w:type="pct"/>
            <w:vMerge/>
            <w:tcBorders>
              <w:left w:val="single" w:sz="4" w:space="0" w:color="000000"/>
              <w:bottom w:val="single" w:sz="4" w:space="0" w:color="000000"/>
              <w:right w:val="single" w:sz="4" w:space="0" w:color="000000"/>
            </w:tcBorders>
            <w:shd w:val="clear" w:color="auto" w:fill="auto"/>
            <w:vAlign w:val="center"/>
          </w:tcPr>
          <w:p w14:paraId="37C102A7" w14:textId="77777777" w:rsidR="005029C0" w:rsidRPr="008E56A7" w:rsidRDefault="005029C0" w:rsidP="00613669">
            <w:pPr>
              <w:pStyle w:val="1fd"/>
              <w:widowControl w:val="0"/>
              <w:spacing w:after="0" w:line="240" w:lineRule="auto"/>
              <w:jc w:val="both"/>
              <w:rPr>
                <w:bCs/>
                <w:color w:val="auto"/>
                <w:sz w:val="28"/>
                <w:szCs w:val="28"/>
              </w:rPr>
            </w:pPr>
          </w:p>
        </w:tc>
        <w:tc>
          <w:tcPr>
            <w:tcW w:w="332" w:type="pct"/>
            <w:vMerge/>
            <w:tcBorders>
              <w:left w:val="single" w:sz="4" w:space="0" w:color="000000"/>
              <w:bottom w:val="single" w:sz="4" w:space="0" w:color="000000"/>
              <w:right w:val="single" w:sz="4" w:space="0" w:color="000000"/>
            </w:tcBorders>
            <w:shd w:val="clear" w:color="auto" w:fill="auto"/>
            <w:vAlign w:val="center"/>
          </w:tcPr>
          <w:p w14:paraId="028F841C" w14:textId="77777777" w:rsidR="005029C0" w:rsidRPr="008E56A7" w:rsidRDefault="005029C0" w:rsidP="00613669">
            <w:pPr>
              <w:pStyle w:val="1fd"/>
              <w:widowControl w:val="0"/>
              <w:spacing w:after="0" w:line="240" w:lineRule="auto"/>
              <w:jc w:val="center"/>
              <w:rPr>
                <w:bCs/>
                <w:color w:val="auto"/>
                <w:sz w:val="28"/>
                <w:szCs w:val="28"/>
              </w:rPr>
            </w:pPr>
          </w:p>
        </w:tc>
        <w:tc>
          <w:tcPr>
            <w:tcW w:w="502" w:type="pct"/>
            <w:vMerge/>
            <w:tcBorders>
              <w:left w:val="single" w:sz="4" w:space="0" w:color="000000"/>
              <w:bottom w:val="single" w:sz="4" w:space="0" w:color="000000"/>
              <w:right w:val="single" w:sz="4" w:space="0" w:color="000000"/>
            </w:tcBorders>
            <w:shd w:val="clear" w:color="auto" w:fill="auto"/>
          </w:tcPr>
          <w:p w14:paraId="56CBC591" w14:textId="77777777" w:rsidR="005029C0" w:rsidRPr="008E56A7" w:rsidRDefault="005029C0" w:rsidP="00613669">
            <w:pPr>
              <w:pStyle w:val="1fd"/>
              <w:widowControl w:val="0"/>
              <w:spacing w:after="0" w:line="240" w:lineRule="auto"/>
              <w:ind w:left="-57" w:right="-57"/>
              <w:rPr>
                <w:bCs/>
                <w:color w:val="auto"/>
                <w:sz w:val="28"/>
                <w:szCs w:val="28"/>
                <w:lang w:eastAsia="en-US"/>
              </w:rPr>
            </w:pP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729A3" w14:textId="31CA921D"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w:t>
            </w:r>
          </w:p>
        </w:tc>
        <w:tc>
          <w:tcPr>
            <w:tcW w:w="181" w:type="pct"/>
            <w:gridSpan w:val="2"/>
            <w:tcBorders>
              <w:top w:val="single" w:sz="4" w:space="0" w:color="000000"/>
              <w:left w:val="single" w:sz="4" w:space="0" w:color="000000"/>
              <w:bottom w:val="single" w:sz="4" w:space="0" w:color="000000"/>
              <w:right w:val="single" w:sz="4" w:space="0" w:color="000000"/>
            </w:tcBorders>
            <w:vAlign w:val="center"/>
          </w:tcPr>
          <w:p w14:paraId="2AB53A84" w14:textId="0E55A650"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w:t>
            </w:r>
          </w:p>
        </w:tc>
        <w:tc>
          <w:tcPr>
            <w:tcW w:w="136" w:type="pct"/>
            <w:tcBorders>
              <w:top w:val="single" w:sz="4" w:space="0" w:color="000000"/>
              <w:left w:val="single" w:sz="4" w:space="0" w:color="000000"/>
              <w:bottom w:val="single" w:sz="4" w:space="0" w:color="000000"/>
              <w:right w:val="single" w:sz="4" w:space="0" w:color="000000"/>
            </w:tcBorders>
            <w:vAlign w:val="center"/>
          </w:tcPr>
          <w:p w14:paraId="0592ADCD" w14:textId="7611EE44"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w:t>
            </w:r>
          </w:p>
        </w:tc>
        <w:tc>
          <w:tcPr>
            <w:tcW w:w="135" w:type="pct"/>
            <w:gridSpan w:val="2"/>
            <w:tcBorders>
              <w:top w:val="single" w:sz="4" w:space="0" w:color="000000"/>
              <w:left w:val="single" w:sz="4" w:space="0" w:color="000000"/>
              <w:bottom w:val="single" w:sz="4" w:space="0" w:color="000000"/>
              <w:right w:val="single" w:sz="4" w:space="0" w:color="000000"/>
            </w:tcBorders>
            <w:vAlign w:val="center"/>
          </w:tcPr>
          <w:p w14:paraId="67224EC3" w14:textId="634A0946"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w:t>
            </w:r>
          </w:p>
        </w:tc>
        <w:tc>
          <w:tcPr>
            <w:tcW w:w="136" w:type="pct"/>
            <w:gridSpan w:val="2"/>
            <w:tcBorders>
              <w:top w:val="single" w:sz="4" w:space="0" w:color="000000"/>
              <w:left w:val="single" w:sz="4" w:space="0" w:color="000000"/>
              <w:bottom w:val="single" w:sz="4" w:space="0" w:color="000000"/>
              <w:right w:val="single" w:sz="4" w:space="0" w:color="000000"/>
            </w:tcBorders>
            <w:vAlign w:val="center"/>
          </w:tcPr>
          <w:p w14:paraId="2A347F02" w14:textId="3EDFEDA0"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w:t>
            </w:r>
          </w:p>
        </w:tc>
        <w:tc>
          <w:tcPr>
            <w:tcW w:w="181" w:type="pct"/>
            <w:gridSpan w:val="2"/>
            <w:tcBorders>
              <w:top w:val="single" w:sz="4" w:space="0" w:color="000000"/>
              <w:left w:val="single" w:sz="4" w:space="0" w:color="000000"/>
              <w:bottom w:val="single" w:sz="4" w:space="0" w:color="000000"/>
              <w:right w:val="single" w:sz="4" w:space="0" w:color="000000"/>
            </w:tcBorders>
            <w:vAlign w:val="center"/>
          </w:tcPr>
          <w:p w14:paraId="3AF94658" w14:textId="72246C19"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w:t>
            </w:r>
          </w:p>
        </w:tc>
        <w:tc>
          <w:tcPr>
            <w:tcW w:w="6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C76EA"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A936C"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67AB7"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E8837" w14:textId="77777777" w:rsidR="005029C0" w:rsidRPr="008E56A7" w:rsidRDefault="005029C0" w:rsidP="00613669">
            <w:pPr>
              <w:pStyle w:val="1fd"/>
              <w:widowControl w:val="0"/>
              <w:spacing w:after="0" w:line="240" w:lineRule="auto"/>
              <w:ind w:left="-57" w:right="-57"/>
              <w:jc w:val="center"/>
              <w:rPr>
                <w:bCs/>
                <w:color w:val="auto"/>
                <w:sz w:val="28"/>
                <w:szCs w:val="28"/>
              </w:rPr>
            </w:pPr>
            <w:r w:rsidRPr="008E56A7">
              <w:rPr>
                <w:bCs/>
                <w:color w:val="auto"/>
                <w:sz w:val="28"/>
                <w:szCs w:val="28"/>
              </w:rPr>
              <w:t>0</w:t>
            </w:r>
          </w:p>
        </w:tc>
        <w:tc>
          <w:tcPr>
            <w:tcW w:w="195" w:type="pct"/>
            <w:vMerge/>
            <w:tcBorders>
              <w:left w:val="single" w:sz="4" w:space="0" w:color="000000"/>
              <w:bottom w:val="single" w:sz="4" w:space="0" w:color="000000"/>
              <w:right w:val="single" w:sz="4" w:space="0" w:color="000000"/>
            </w:tcBorders>
            <w:shd w:val="clear" w:color="auto" w:fill="auto"/>
          </w:tcPr>
          <w:p w14:paraId="308C4F44" w14:textId="77777777" w:rsidR="005029C0" w:rsidRPr="008E56A7" w:rsidRDefault="005029C0" w:rsidP="00613669">
            <w:pPr>
              <w:pStyle w:val="1fd"/>
              <w:widowControl w:val="0"/>
              <w:spacing w:after="0" w:line="240" w:lineRule="auto"/>
              <w:rPr>
                <w:bCs/>
                <w:color w:val="auto"/>
                <w:sz w:val="28"/>
                <w:szCs w:val="28"/>
              </w:rPr>
            </w:pPr>
          </w:p>
        </w:tc>
      </w:tr>
    </w:tbl>
    <w:p w14:paraId="6C3DA7ED" w14:textId="77777777" w:rsidR="00A31C69" w:rsidRPr="008E56A7" w:rsidRDefault="00A31C69" w:rsidP="00613669">
      <w:pPr>
        <w:rPr>
          <w:sz w:val="28"/>
          <w:szCs w:val="28"/>
        </w:rPr>
      </w:pPr>
    </w:p>
    <w:p w14:paraId="7D1971F5" w14:textId="77777777" w:rsidR="003763F1" w:rsidRPr="008E56A7" w:rsidRDefault="003763F1" w:rsidP="00613669">
      <w:pPr>
        <w:rPr>
          <w:sz w:val="28"/>
          <w:szCs w:val="28"/>
        </w:rPr>
      </w:pPr>
    </w:p>
    <w:p w14:paraId="5435B885" w14:textId="77777777" w:rsidR="003763F1" w:rsidRPr="008E56A7" w:rsidRDefault="003763F1" w:rsidP="00613669">
      <w:pPr>
        <w:rPr>
          <w:sz w:val="28"/>
          <w:szCs w:val="28"/>
        </w:rPr>
      </w:pPr>
    </w:p>
    <w:p w14:paraId="2BF49691" w14:textId="77777777" w:rsidR="003763F1" w:rsidRPr="008E56A7" w:rsidRDefault="003763F1" w:rsidP="00613669">
      <w:pPr>
        <w:rPr>
          <w:sz w:val="28"/>
          <w:szCs w:val="28"/>
          <w:lang w:val="en-US"/>
        </w:rPr>
      </w:pPr>
    </w:p>
    <w:p w14:paraId="07E96FBB" w14:textId="77777777" w:rsidR="008857B5" w:rsidRPr="008E56A7" w:rsidRDefault="008857B5" w:rsidP="00613669">
      <w:pPr>
        <w:rPr>
          <w:sz w:val="28"/>
          <w:szCs w:val="28"/>
          <w:lang w:val="en-US"/>
        </w:rPr>
      </w:pPr>
    </w:p>
    <w:p w14:paraId="216FFB8D" w14:textId="77777777" w:rsidR="008857B5" w:rsidRPr="008E56A7" w:rsidRDefault="008857B5" w:rsidP="00613669">
      <w:pPr>
        <w:rPr>
          <w:sz w:val="28"/>
          <w:szCs w:val="28"/>
          <w:lang w:val="en-US"/>
        </w:rPr>
      </w:pPr>
    </w:p>
    <w:p w14:paraId="601226EA" w14:textId="77777777" w:rsidR="008857B5" w:rsidRPr="008E56A7" w:rsidRDefault="008857B5" w:rsidP="00613669">
      <w:pPr>
        <w:rPr>
          <w:sz w:val="28"/>
          <w:szCs w:val="28"/>
          <w:lang w:val="en-US"/>
        </w:rPr>
      </w:pPr>
    </w:p>
    <w:p w14:paraId="336BBEEB" w14:textId="77777777" w:rsidR="008857B5" w:rsidRPr="008E56A7" w:rsidRDefault="008857B5" w:rsidP="00613669">
      <w:pPr>
        <w:rPr>
          <w:sz w:val="28"/>
          <w:szCs w:val="28"/>
          <w:lang w:val="en-US"/>
        </w:rPr>
      </w:pPr>
    </w:p>
    <w:p w14:paraId="47880407" w14:textId="77777777" w:rsidR="008857B5" w:rsidRPr="008E56A7" w:rsidRDefault="008857B5" w:rsidP="00613669">
      <w:pPr>
        <w:rPr>
          <w:sz w:val="28"/>
          <w:szCs w:val="28"/>
          <w:lang w:val="en-US"/>
        </w:rPr>
      </w:pPr>
    </w:p>
    <w:p w14:paraId="614100C1" w14:textId="77777777" w:rsidR="003763F1" w:rsidRPr="008E56A7" w:rsidRDefault="003763F1" w:rsidP="00613669">
      <w:pPr>
        <w:rPr>
          <w:sz w:val="28"/>
          <w:szCs w:val="28"/>
        </w:rPr>
      </w:pPr>
    </w:p>
    <w:p w14:paraId="15C6E247" w14:textId="77777777" w:rsidR="003763F1" w:rsidRPr="008E56A7" w:rsidRDefault="003763F1" w:rsidP="00613669">
      <w:pPr>
        <w:rPr>
          <w:sz w:val="28"/>
          <w:szCs w:val="28"/>
        </w:rPr>
      </w:pPr>
    </w:p>
    <w:p w14:paraId="09E3826E" w14:textId="77777777" w:rsidR="003763F1" w:rsidRPr="008E56A7" w:rsidRDefault="003763F1" w:rsidP="00613669">
      <w:pPr>
        <w:rPr>
          <w:sz w:val="28"/>
          <w:szCs w:val="28"/>
        </w:rPr>
      </w:pPr>
    </w:p>
    <w:p w14:paraId="780F781F" w14:textId="77777777" w:rsidR="003763F1" w:rsidRPr="008E56A7" w:rsidRDefault="003763F1" w:rsidP="00613669">
      <w:pPr>
        <w:rPr>
          <w:sz w:val="28"/>
          <w:szCs w:val="28"/>
        </w:rPr>
      </w:pPr>
    </w:p>
    <w:p w14:paraId="3CA57900" w14:textId="77777777" w:rsidR="00CF3C89" w:rsidRPr="008E56A7" w:rsidRDefault="00CF3C89" w:rsidP="00613669">
      <w:pPr>
        <w:rPr>
          <w:sz w:val="28"/>
          <w:szCs w:val="28"/>
        </w:rPr>
      </w:pPr>
    </w:p>
    <w:p w14:paraId="331FD489" w14:textId="77777777" w:rsidR="00CF3C89" w:rsidRPr="008E56A7" w:rsidRDefault="00CF3C89" w:rsidP="00613669">
      <w:pPr>
        <w:rPr>
          <w:sz w:val="28"/>
          <w:szCs w:val="28"/>
        </w:rPr>
      </w:pPr>
    </w:p>
    <w:p w14:paraId="672955F2" w14:textId="77777777" w:rsidR="00CF3C89" w:rsidRPr="008E56A7" w:rsidRDefault="00CF3C89" w:rsidP="00613669">
      <w:pPr>
        <w:rPr>
          <w:sz w:val="28"/>
          <w:szCs w:val="28"/>
        </w:rPr>
      </w:pPr>
    </w:p>
    <w:p w14:paraId="37D31E60" w14:textId="77777777" w:rsidR="00CF3C89" w:rsidRPr="008E56A7" w:rsidRDefault="00CF3C89" w:rsidP="00613669">
      <w:pPr>
        <w:rPr>
          <w:sz w:val="28"/>
          <w:szCs w:val="28"/>
        </w:rPr>
      </w:pPr>
    </w:p>
    <w:p w14:paraId="39410D36" w14:textId="77777777" w:rsidR="00CF3C89" w:rsidRPr="008E56A7" w:rsidRDefault="00CF3C89" w:rsidP="00613669">
      <w:pPr>
        <w:rPr>
          <w:sz w:val="28"/>
          <w:szCs w:val="28"/>
        </w:rPr>
      </w:pPr>
    </w:p>
    <w:p w14:paraId="0FA49D46" w14:textId="77777777" w:rsidR="00CF3C89" w:rsidRPr="008E56A7" w:rsidRDefault="00CF3C89" w:rsidP="00613669">
      <w:pPr>
        <w:rPr>
          <w:sz w:val="28"/>
          <w:szCs w:val="28"/>
        </w:rPr>
      </w:pPr>
    </w:p>
    <w:p w14:paraId="393232F0" w14:textId="77777777" w:rsidR="00CF3C89" w:rsidRPr="008E56A7" w:rsidRDefault="00CF3C89" w:rsidP="00613669">
      <w:pPr>
        <w:rPr>
          <w:sz w:val="28"/>
          <w:szCs w:val="28"/>
        </w:rPr>
      </w:pPr>
    </w:p>
    <w:p w14:paraId="55D8F6FB" w14:textId="77777777" w:rsidR="00CF3C89" w:rsidRPr="008E56A7" w:rsidRDefault="00CF3C89" w:rsidP="00613669">
      <w:pPr>
        <w:rPr>
          <w:sz w:val="28"/>
          <w:szCs w:val="28"/>
        </w:rPr>
      </w:pPr>
    </w:p>
    <w:p w14:paraId="7F87D432" w14:textId="77777777" w:rsidR="00CF3C89" w:rsidRPr="008E56A7" w:rsidRDefault="00CF3C89" w:rsidP="00613669">
      <w:pPr>
        <w:rPr>
          <w:sz w:val="28"/>
          <w:szCs w:val="28"/>
        </w:rPr>
      </w:pPr>
    </w:p>
    <w:p w14:paraId="18E47A47" w14:textId="77777777" w:rsidR="00CF3C89" w:rsidRPr="008E56A7" w:rsidRDefault="00CF3C89" w:rsidP="00613669">
      <w:pPr>
        <w:rPr>
          <w:sz w:val="28"/>
          <w:szCs w:val="28"/>
        </w:rPr>
      </w:pPr>
    </w:p>
    <w:p w14:paraId="1033AFDE" w14:textId="77777777" w:rsidR="00CF3C89" w:rsidRPr="008E56A7" w:rsidRDefault="00CF3C89" w:rsidP="00613669">
      <w:pPr>
        <w:rPr>
          <w:sz w:val="28"/>
          <w:szCs w:val="28"/>
        </w:rPr>
      </w:pPr>
    </w:p>
    <w:p w14:paraId="29EE825C" w14:textId="77777777" w:rsidR="00CF3C89" w:rsidRPr="008E56A7" w:rsidRDefault="00CF3C89" w:rsidP="00613669">
      <w:pPr>
        <w:rPr>
          <w:sz w:val="28"/>
          <w:szCs w:val="28"/>
        </w:rPr>
      </w:pPr>
    </w:p>
    <w:p w14:paraId="40F3980A" w14:textId="6F042E61" w:rsidR="00F25364" w:rsidRPr="008E56A7" w:rsidRDefault="009F28D7" w:rsidP="00613669">
      <w:pPr>
        <w:pStyle w:val="aff8"/>
        <w:numPr>
          <w:ilvl w:val="1"/>
          <w:numId w:val="31"/>
        </w:numPr>
        <w:spacing w:line="240" w:lineRule="auto"/>
        <w:jc w:val="center"/>
        <w:rPr>
          <w:rFonts w:eastAsia="Calibri"/>
          <w:sz w:val="28"/>
          <w:szCs w:val="28"/>
          <w:lang w:eastAsia="en-US"/>
        </w:rPr>
      </w:pPr>
      <w:r w:rsidRPr="008E56A7">
        <w:rPr>
          <w:sz w:val="28"/>
          <w:szCs w:val="28"/>
        </w:rPr>
        <w:t>Методика определения результатов выполнения мероприятий муниципальной подпрограммы</w:t>
      </w:r>
      <w:r w:rsidR="00F05CFF" w:rsidRPr="008E56A7">
        <w:rPr>
          <w:sz w:val="28"/>
          <w:szCs w:val="28"/>
        </w:rPr>
        <w:t xml:space="preserve"> 2</w:t>
      </w:r>
      <w:r w:rsidR="00F05CFF" w:rsidRPr="008E56A7">
        <w:rPr>
          <w:rFonts w:eastAsia="Calibri"/>
          <w:sz w:val="28"/>
          <w:szCs w:val="28"/>
          <w:lang w:eastAsia="en-US"/>
        </w:rPr>
        <w:t>«Развитие информационной и технологической инфраструктуры экосистемы цифровой экономики муниципального образования Московской области»</w:t>
      </w:r>
    </w:p>
    <w:tbl>
      <w:tblPr>
        <w:tblStyle w:val="af7"/>
        <w:tblW w:w="5000" w:type="pct"/>
        <w:tblLayout w:type="fixed"/>
        <w:tblLook w:val="04A0" w:firstRow="1" w:lastRow="0" w:firstColumn="1" w:lastColumn="0" w:noHBand="0" w:noVBand="1"/>
      </w:tblPr>
      <w:tblGrid>
        <w:gridCol w:w="572"/>
        <w:gridCol w:w="1440"/>
        <w:gridCol w:w="1581"/>
        <w:gridCol w:w="3740"/>
        <w:gridCol w:w="1151"/>
        <w:gridCol w:w="6869"/>
      </w:tblGrid>
      <w:tr w:rsidR="00436E79" w:rsidRPr="008E56A7" w14:paraId="6AE241ED" w14:textId="77777777" w:rsidTr="001C0B55">
        <w:tc>
          <w:tcPr>
            <w:tcW w:w="186" w:type="pct"/>
            <w:tcBorders>
              <w:top w:val="single" w:sz="4" w:space="0" w:color="auto"/>
              <w:left w:val="single" w:sz="4" w:space="0" w:color="auto"/>
              <w:bottom w:val="single" w:sz="4" w:space="0" w:color="auto"/>
              <w:right w:val="single" w:sz="4" w:space="0" w:color="auto"/>
            </w:tcBorders>
            <w:vAlign w:val="center"/>
            <w:hideMark/>
          </w:tcPr>
          <w:p w14:paraId="01982E4E" w14:textId="77777777" w:rsidR="00767B48" w:rsidRPr="008E56A7" w:rsidRDefault="00767B48" w:rsidP="00613669">
            <w:pPr>
              <w:pStyle w:val="ConsPlusNormal"/>
              <w:ind w:firstLine="10"/>
              <w:jc w:val="center"/>
              <w:rPr>
                <w:rFonts w:ascii="Times New Roman" w:hAnsi="Times New Roman" w:cs="Times New Roman"/>
                <w:sz w:val="28"/>
                <w:szCs w:val="28"/>
                <w:lang w:val="en-US"/>
              </w:rPr>
            </w:pPr>
            <w:r w:rsidRPr="008E56A7">
              <w:rPr>
                <w:rFonts w:ascii="Times New Roman" w:hAnsi="Times New Roman" w:cs="Times New Roman"/>
                <w:sz w:val="28"/>
                <w:szCs w:val="28"/>
                <w:lang w:val="en-US"/>
              </w:rPr>
              <w:t>№ п/п</w:t>
            </w:r>
          </w:p>
        </w:tc>
        <w:tc>
          <w:tcPr>
            <w:tcW w:w="469" w:type="pct"/>
            <w:tcBorders>
              <w:top w:val="single" w:sz="4" w:space="0" w:color="auto"/>
              <w:left w:val="single" w:sz="4" w:space="0" w:color="auto"/>
              <w:bottom w:val="single" w:sz="4" w:space="0" w:color="auto"/>
              <w:right w:val="single" w:sz="4" w:space="0" w:color="auto"/>
            </w:tcBorders>
            <w:vAlign w:val="center"/>
            <w:hideMark/>
          </w:tcPr>
          <w:p w14:paraId="463520C8" w14:textId="77777777" w:rsidR="00767B48" w:rsidRPr="008E56A7" w:rsidRDefault="00767B48" w:rsidP="00613669">
            <w:pPr>
              <w:pStyle w:val="ConsPlusNormal"/>
              <w:ind w:firstLine="10"/>
              <w:jc w:val="center"/>
              <w:rPr>
                <w:rFonts w:ascii="Times New Roman" w:hAnsi="Times New Roman" w:cs="Times New Roman"/>
                <w:sz w:val="28"/>
                <w:szCs w:val="28"/>
                <w:lang w:val="en-US"/>
              </w:rPr>
            </w:pPr>
            <w:r w:rsidRPr="008E56A7">
              <w:rPr>
                <w:rFonts w:ascii="Times New Roman" w:hAnsi="Times New Roman" w:cs="Times New Roman"/>
                <w:sz w:val="28"/>
                <w:szCs w:val="28"/>
                <w:lang w:val="en-US"/>
              </w:rPr>
              <w:t xml:space="preserve">№ </w:t>
            </w:r>
            <w:proofErr w:type="spellStart"/>
            <w:r w:rsidRPr="008E56A7">
              <w:rPr>
                <w:rFonts w:ascii="Times New Roman" w:hAnsi="Times New Roman" w:cs="Times New Roman"/>
                <w:sz w:val="28"/>
                <w:szCs w:val="28"/>
                <w:lang w:val="en-US"/>
              </w:rPr>
              <w:t>основного</w:t>
            </w:r>
            <w:proofErr w:type="spellEnd"/>
            <w:r w:rsidRPr="008E56A7">
              <w:rPr>
                <w:rFonts w:ascii="Times New Roman" w:hAnsi="Times New Roman" w:cs="Times New Roman"/>
                <w:sz w:val="28"/>
                <w:szCs w:val="28"/>
                <w:lang w:val="en-US"/>
              </w:rPr>
              <w:t xml:space="preserve"> </w:t>
            </w:r>
            <w:proofErr w:type="spellStart"/>
            <w:r w:rsidRPr="008E56A7">
              <w:rPr>
                <w:rFonts w:ascii="Times New Roman" w:hAnsi="Times New Roman" w:cs="Times New Roman"/>
                <w:sz w:val="28"/>
                <w:szCs w:val="28"/>
                <w:lang w:val="en-US"/>
              </w:rPr>
              <w:t>мероприятия</w:t>
            </w:r>
            <w:proofErr w:type="spellEnd"/>
            <w:r w:rsidRPr="008E56A7">
              <w:rPr>
                <w:rFonts w:ascii="Times New Roman" w:hAnsi="Times New Roman" w:cs="Times New Roman"/>
                <w:sz w:val="28"/>
                <w:szCs w:val="28"/>
                <w:lang w:val="en-US"/>
              </w:rPr>
              <w:t xml:space="preserve"> YY</w:t>
            </w:r>
          </w:p>
        </w:tc>
        <w:tc>
          <w:tcPr>
            <w:tcW w:w="515" w:type="pct"/>
            <w:tcBorders>
              <w:top w:val="single" w:sz="4" w:space="0" w:color="auto"/>
              <w:left w:val="single" w:sz="4" w:space="0" w:color="auto"/>
              <w:bottom w:val="single" w:sz="4" w:space="0" w:color="auto"/>
              <w:right w:val="single" w:sz="4" w:space="0" w:color="auto"/>
            </w:tcBorders>
            <w:vAlign w:val="center"/>
            <w:hideMark/>
          </w:tcPr>
          <w:p w14:paraId="7F376634" w14:textId="77777777" w:rsidR="00767B48" w:rsidRPr="008E56A7" w:rsidRDefault="00767B48" w:rsidP="00613669">
            <w:pPr>
              <w:pStyle w:val="ConsPlusNormal"/>
              <w:ind w:firstLine="10"/>
              <w:jc w:val="center"/>
              <w:rPr>
                <w:rFonts w:ascii="Times New Roman" w:hAnsi="Times New Roman" w:cs="Times New Roman"/>
                <w:sz w:val="28"/>
                <w:szCs w:val="28"/>
                <w:lang w:val="en-US"/>
              </w:rPr>
            </w:pPr>
            <w:r w:rsidRPr="008E56A7">
              <w:rPr>
                <w:rFonts w:ascii="Times New Roman" w:hAnsi="Times New Roman" w:cs="Times New Roman"/>
                <w:sz w:val="28"/>
                <w:szCs w:val="28"/>
                <w:lang w:val="en-US"/>
              </w:rPr>
              <w:t xml:space="preserve">№ </w:t>
            </w:r>
            <w:proofErr w:type="spellStart"/>
            <w:r w:rsidRPr="008E56A7">
              <w:rPr>
                <w:rFonts w:ascii="Times New Roman" w:hAnsi="Times New Roman" w:cs="Times New Roman"/>
                <w:sz w:val="28"/>
                <w:szCs w:val="28"/>
                <w:lang w:val="en-US"/>
              </w:rPr>
              <w:t>мероприятия</w:t>
            </w:r>
            <w:proofErr w:type="spellEnd"/>
            <w:r w:rsidRPr="008E56A7">
              <w:rPr>
                <w:rFonts w:ascii="Times New Roman" w:hAnsi="Times New Roman" w:cs="Times New Roman"/>
                <w:sz w:val="28"/>
                <w:szCs w:val="28"/>
                <w:lang w:val="en-US"/>
              </w:rPr>
              <w:t xml:space="preserve"> ZZ</w:t>
            </w:r>
          </w:p>
        </w:tc>
        <w:tc>
          <w:tcPr>
            <w:tcW w:w="1218" w:type="pct"/>
            <w:tcBorders>
              <w:top w:val="single" w:sz="4" w:space="0" w:color="auto"/>
              <w:left w:val="single" w:sz="4" w:space="0" w:color="auto"/>
              <w:bottom w:val="single" w:sz="4" w:space="0" w:color="auto"/>
              <w:right w:val="single" w:sz="4" w:space="0" w:color="auto"/>
            </w:tcBorders>
            <w:vAlign w:val="center"/>
            <w:hideMark/>
          </w:tcPr>
          <w:p w14:paraId="0B58E47C" w14:textId="77777777" w:rsidR="00767B48" w:rsidRPr="008E56A7" w:rsidRDefault="00767B48" w:rsidP="00613669">
            <w:pPr>
              <w:pStyle w:val="ConsPlusNormal"/>
              <w:ind w:firstLine="10"/>
              <w:jc w:val="center"/>
              <w:rPr>
                <w:rFonts w:ascii="Times New Roman" w:hAnsi="Times New Roman" w:cs="Times New Roman"/>
                <w:sz w:val="28"/>
                <w:szCs w:val="28"/>
                <w:lang w:val="en-US"/>
              </w:rPr>
            </w:pPr>
            <w:proofErr w:type="spellStart"/>
            <w:r w:rsidRPr="008E56A7">
              <w:rPr>
                <w:rFonts w:ascii="Times New Roman" w:hAnsi="Times New Roman" w:cs="Times New Roman"/>
                <w:sz w:val="28"/>
                <w:szCs w:val="28"/>
                <w:lang w:val="en-US"/>
              </w:rPr>
              <w:t>Наименование</w:t>
            </w:r>
            <w:proofErr w:type="spellEnd"/>
            <w:r w:rsidRPr="008E56A7">
              <w:rPr>
                <w:rFonts w:ascii="Times New Roman" w:hAnsi="Times New Roman" w:cs="Times New Roman"/>
                <w:sz w:val="28"/>
                <w:szCs w:val="28"/>
                <w:lang w:val="en-US"/>
              </w:rPr>
              <w:t xml:space="preserve"> </w:t>
            </w:r>
            <w:proofErr w:type="spellStart"/>
            <w:r w:rsidRPr="008E56A7">
              <w:rPr>
                <w:rFonts w:ascii="Times New Roman" w:hAnsi="Times New Roman" w:cs="Times New Roman"/>
                <w:sz w:val="28"/>
                <w:szCs w:val="28"/>
                <w:lang w:val="en-US"/>
              </w:rPr>
              <w:t>результата</w:t>
            </w:r>
            <w:proofErr w:type="spellEnd"/>
          </w:p>
        </w:tc>
        <w:tc>
          <w:tcPr>
            <w:tcW w:w="375" w:type="pct"/>
            <w:tcBorders>
              <w:top w:val="single" w:sz="4" w:space="0" w:color="auto"/>
              <w:left w:val="single" w:sz="4" w:space="0" w:color="auto"/>
              <w:bottom w:val="single" w:sz="4" w:space="0" w:color="auto"/>
              <w:right w:val="single" w:sz="4" w:space="0" w:color="auto"/>
            </w:tcBorders>
            <w:vAlign w:val="center"/>
            <w:hideMark/>
          </w:tcPr>
          <w:p w14:paraId="6C422BCE" w14:textId="77777777" w:rsidR="00767B48" w:rsidRPr="008E56A7" w:rsidRDefault="00767B48" w:rsidP="00613669">
            <w:pPr>
              <w:pStyle w:val="ConsPlusNormal"/>
              <w:ind w:firstLine="10"/>
              <w:jc w:val="center"/>
              <w:rPr>
                <w:rFonts w:ascii="Times New Roman" w:hAnsi="Times New Roman" w:cs="Times New Roman"/>
                <w:sz w:val="28"/>
                <w:szCs w:val="28"/>
                <w:lang w:val="en-US"/>
              </w:rPr>
            </w:pPr>
            <w:proofErr w:type="spellStart"/>
            <w:r w:rsidRPr="008E56A7">
              <w:rPr>
                <w:rFonts w:ascii="Times New Roman" w:hAnsi="Times New Roman" w:cs="Times New Roman"/>
                <w:sz w:val="28"/>
                <w:szCs w:val="28"/>
                <w:lang w:val="en-US"/>
              </w:rPr>
              <w:t>Единица</w:t>
            </w:r>
            <w:proofErr w:type="spellEnd"/>
            <w:r w:rsidRPr="008E56A7">
              <w:rPr>
                <w:rFonts w:ascii="Times New Roman" w:hAnsi="Times New Roman" w:cs="Times New Roman"/>
                <w:sz w:val="28"/>
                <w:szCs w:val="28"/>
                <w:lang w:val="en-US"/>
              </w:rPr>
              <w:t xml:space="preserve"> </w:t>
            </w:r>
            <w:proofErr w:type="spellStart"/>
            <w:r w:rsidRPr="008E56A7">
              <w:rPr>
                <w:rFonts w:ascii="Times New Roman" w:hAnsi="Times New Roman" w:cs="Times New Roman"/>
                <w:sz w:val="28"/>
                <w:szCs w:val="28"/>
                <w:lang w:val="en-US"/>
              </w:rPr>
              <w:t>измерения</w:t>
            </w:r>
            <w:proofErr w:type="spellEnd"/>
          </w:p>
        </w:tc>
        <w:tc>
          <w:tcPr>
            <w:tcW w:w="2237" w:type="pct"/>
            <w:tcBorders>
              <w:top w:val="single" w:sz="4" w:space="0" w:color="auto"/>
              <w:left w:val="single" w:sz="4" w:space="0" w:color="auto"/>
              <w:bottom w:val="single" w:sz="4" w:space="0" w:color="auto"/>
              <w:right w:val="single" w:sz="4" w:space="0" w:color="auto"/>
            </w:tcBorders>
            <w:vAlign w:val="center"/>
            <w:hideMark/>
          </w:tcPr>
          <w:p w14:paraId="419777F8" w14:textId="77777777" w:rsidR="00767B48" w:rsidRPr="008E56A7" w:rsidRDefault="00767B48" w:rsidP="00613669">
            <w:pPr>
              <w:pStyle w:val="ConsPlusNormal"/>
              <w:ind w:right="-79" w:firstLine="10"/>
              <w:jc w:val="center"/>
              <w:rPr>
                <w:rFonts w:ascii="Times New Roman" w:hAnsi="Times New Roman" w:cs="Times New Roman"/>
                <w:sz w:val="28"/>
                <w:szCs w:val="28"/>
                <w:lang w:val="en-US"/>
              </w:rPr>
            </w:pPr>
            <w:proofErr w:type="spellStart"/>
            <w:r w:rsidRPr="008E56A7">
              <w:rPr>
                <w:rFonts w:ascii="Times New Roman" w:hAnsi="Times New Roman" w:cs="Times New Roman"/>
                <w:sz w:val="28"/>
                <w:szCs w:val="28"/>
                <w:lang w:val="en-US"/>
              </w:rPr>
              <w:t>Порядок</w:t>
            </w:r>
            <w:proofErr w:type="spellEnd"/>
            <w:r w:rsidRPr="008E56A7">
              <w:rPr>
                <w:rFonts w:ascii="Times New Roman" w:hAnsi="Times New Roman" w:cs="Times New Roman"/>
                <w:sz w:val="28"/>
                <w:szCs w:val="28"/>
                <w:lang w:val="en-US"/>
              </w:rPr>
              <w:t xml:space="preserve"> </w:t>
            </w:r>
            <w:proofErr w:type="spellStart"/>
            <w:r w:rsidRPr="008E56A7">
              <w:rPr>
                <w:rFonts w:ascii="Times New Roman" w:hAnsi="Times New Roman" w:cs="Times New Roman"/>
                <w:sz w:val="28"/>
                <w:szCs w:val="28"/>
                <w:lang w:val="en-US"/>
              </w:rPr>
              <w:t>определения</w:t>
            </w:r>
            <w:proofErr w:type="spellEnd"/>
            <w:r w:rsidRPr="008E56A7">
              <w:rPr>
                <w:rFonts w:ascii="Times New Roman" w:hAnsi="Times New Roman" w:cs="Times New Roman"/>
                <w:sz w:val="28"/>
                <w:szCs w:val="28"/>
                <w:lang w:val="en-US"/>
              </w:rPr>
              <w:t xml:space="preserve"> </w:t>
            </w:r>
            <w:proofErr w:type="spellStart"/>
            <w:r w:rsidRPr="008E56A7">
              <w:rPr>
                <w:rFonts w:ascii="Times New Roman" w:hAnsi="Times New Roman" w:cs="Times New Roman"/>
                <w:sz w:val="28"/>
                <w:szCs w:val="28"/>
                <w:lang w:val="en-US"/>
              </w:rPr>
              <w:t>значений</w:t>
            </w:r>
            <w:proofErr w:type="spellEnd"/>
          </w:p>
        </w:tc>
      </w:tr>
      <w:tr w:rsidR="00436E79" w:rsidRPr="008E56A7" w14:paraId="79AAA2BF" w14:textId="77777777" w:rsidTr="001C0B55">
        <w:tc>
          <w:tcPr>
            <w:tcW w:w="186" w:type="pct"/>
            <w:tcBorders>
              <w:top w:val="single" w:sz="4" w:space="0" w:color="auto"/>
              <w:left w:val="single" w:sz="4" w:space="0" w:color="auto"/>
              <w:bottom w:val="single" w:sz="4" w:space="0" w:color="auto"/>
              <w:right w:val="single" w:sz="4" w:space="0" w:color="auto"/>
            </w:tcBorders>
            <w:vAlign w:val="center"/>
            <w:hideMark/>
          </w:tcPr>
          <w:p w14:paraId="05082354" w14:textId="77777777" w:rsidR="00767B48" w:rsidRPr="008E56A7" w:rsidRDefault="00767B48" w:rsidP="00613669">
            <w:pPr>
              <w:pStyle w:val="ConsPlusNormal"/>
              <w:ind w:firstLine="10"/>
              <w:jc w:val="center"/>
              <w:rPr>
                <w:rFonts w:ascii="Times New Roman" w:hAnsi="Times New Roman" w:cs="Times New Roman"/>
                <w:sz w:val="28"/>
                <w:szCs w:val="28"/>
                <w:lang w:val="en-US"/>
              </w:rPr>
            </w:pPr>
            <w:r w:rsidRPr="008E56A7">
              <w:rPr>
                <w:rFonts w:ascii="Times New Roman" w:hAnsi="Times New Roman" w:cs="Times New Roman"/>
                <w:sz w:val="28"/>
                <w:szCs w:val="28"/>
                <w:lang w:val="en-US"/>
              </w:rPr>
              <w:t>1</w:t>
            </w:r>
          </w:p>
        </w:tc>
        <w:tc>
          <w:tcPr>
            <w:tcW w:w="469" w:type="pct"/>
            <w:tcBorders>
              <w:top w:val="single" w:sz="4" w:space="0" w:color="auto"/>
              <w:left w:val="single" w:sz="4" w:space="0" w:color="auto"/>
              <w:bottom w:val="single" w:sz="4" w:space="0" w:color="auto"/>
              <w:right w:val="single" w:sz="4" w:space="0" w:color="auto"/>
            </w:tcBorders>
            <w:vAlign w:val="center"/>
            <w:hideMark/>
          </w:tcPr>
          <w:p w14:paraId="243FF54E" w14:textId="77777777" w:rsidR="00767B48" w:rsidRPr="008E56A7" w:rsidRDefault="00767B48"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44B2761F" w14:textId="77777777" w:rsidR="00767B48" w:rsidRPr="008E56A7" w:rsidRDefault="00767B48"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3</w:t>
            </w:r>
          </w:p>
        </w:tc>
        <w:tc>
          <w:tcPr>
            <w:tcW w:w="1218" w:type="pct"/>
            <w:tcBorders>
              <w:top w:val="single" w:sz="4" w:space="0" w:color="auto"/>
              <w:left w:val="single" w:sz="4" w:space="0" w:color="auto"/>
              <w:bottom w:val="single" w:sz="4" w:space="0" w:color="auto"/>
              <w:right w:val="single" w:sz="4" w:space="0" w:color="auto"/>
            </w:tcBorders>
            <w:vAlign w:val="center"/>
            <w:hideMark/>
          </w:tcPr>
          <w:p w14:paraId="0D6A535D" w14:textId="77777777" w:rsidR="00767B48" w:rsidRPr="008E56A7" w:rsidRDefault="00767B48"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4</w:t>
            </w:r>
          </w:p>
        </w:tc>
        <w:tc>
          <w:tcPr>
            <w:tcW w:w="375" w:type="pct"/>
            <w:tcBorders>
              <w:top w:val="single" w:sz="4" w:space="0" w:color="auto"/>
              <w:left w:val="single" w:sz="4" w:space="0" w:color="auto"/>
              <w:bottom w:val="single" w:sz="4" w:space="0" w:color="auto"/>
              <w:right w:val="single" w:sz="4" w:space="0" w:color="auto"/>
            </w:tcBorders>
            <w:vAlign w:val="center"/>
            <w:hideMark/>
          </w:tcPr>
          <w:p w14:paraId="430CD0EE" w14:textId="77777777" w:rsidR="00767B48" w:rsidRPr="008E56A7" w:rsidRDefault="00767B48"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5</w:t>
            </w:r>
          </w:p>
        </w:tc>
        <w:tc>
          <w:tcPr>
            <w:tcW w:w="2237" w:type="pct"/>
            <w:tcBorders>
              <w:top w:val="single" w:sz="4" w:space="0" w:color="auto"/>
              <w:left w:val="single" w:sz="4" w:space="0" w:color="auto"/>
              <w:bottom w:val="single" w:sz="4" w:space="0" w:color="auto"/>
              <w:right w:val="single" w:sz="4" w:space="0" w:color="auto"/>
            </w:tcBorders>
            <w:vAlign w:val="center"/>
            <w:hideMark/>
          </w:tcPr>
          <w:p w14:paraId="5DB81280" w14:textId="77777777" w:rsidR="00767B48" w:rsidRPr="008E56A7" w:rsidRDefault="00767B48" w:rsidP="00613669">
            <w:pPr>
              <w:pStyle w:val="ConsPlusNormal"/>
              <w:ind w:right="-79" w:firstLine="10"/>
              <w:jc w:val="center"/>
              <w:rPr>
                <w:rFonts w:ascii="Times New Roman" w:hAnsi="Times New Roman" w:cs="Times New Roman"/>
                <w:sz w:val="28"/>
                <w:szCs w:val="28"/>
              </w:rPr>
            </w:pPr>
            <w:r w:rsidRPr="008E56A7">
              <w:rPr>
                <w:rFonts w:ascii="Times New Roman" w:hAnsi="Times New Roman" w:cs="Times New Roman"/>
                <w:sz w:val="28"/>
                <w:szCs w:val="28"/>
              </w:rPr>
              <w:t>6</w:t>
            </w:r>
          </w:p>
        </w:tc>
      </w:tr>
      <w:tr w:rsidR="004A405C" w:rsidRPr="008E56A7" w14:paraId="5BC77E44" w14:textId="77777777" w:rsidTr="00246B06">
        <w:trPr>
          <w:trHeight w:val="1280"/>
        </w:trPr>
        <w:tc>
          <w:tcPr>
            <w:tcW w:w="186" w:type="pct"/>
            <w:tcBorders>
              <w:top w:val="single" w:sz="4" w:space="0" w:color="auto"/>
              <w:left w:val="single" w:sz="4" w:space="0" w:color="auto"/>
              <w:bottom w:val="single" w:sz="4" w:space="0" w:color="auto"/>
              <w:right w:val="single" w:sz="4" w:space="0" w:color="auto"/>
            </w:tcBorders>
            <w:vAlign w:val="center"/>
          </w:tcPr>
          <w:p w14:paraId="66D76170" w14:textId="33C18767" w:rsidR="004A405C" w:rsidRPr="008E56A7" w:rsidRDefault="004A405C"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1</w:t>
            </w:r>
          </w:p>
        </w:tc>
        <w:tc>
          <w:tcPr>
            <w:tcW w:w="469" w:type="pct"/>
            <w:tcBorders>
              <w:top w:val="single" w:sz="4" w:space="0" w:color="auto"/>
              <w:left w:val="single" w:sz="4" w:space="0" w:color="auto"/>
              <w:bottom w:val="single" w:sz="4" w:space="0" w:color="auto"/>
              <w:right w:val="single" w:sz="4" w:space="0" w:color="auto"/>
            </w:tcBorders>
            <w:vAlign w:val="center"/>
          </w:tcPr>
          <w:p w14:paraId="6FC1E66B" w14:textId="1E012EB0"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515" w:type="pct"/>
            <w:tcBorders>
              <w:top w:val="single" w:sz="4" w:space="0" w:color="auto"/>
              <w:left w:val="single" w:sz="4" w:space="0" w:color="auto"/>
              <w:bottom w:val="single" w:sz="4" w:space="0" w:color="auto"/>
              <w:right w:val="single" w:sz="4" w:space="0" w:color="auto"/>
            </w:tcBorders>
            <w:vAlign w:val="center"/>
          </w:tcPr>
          <w:p w14:paraId="7CB183D0" w14:textId="2E68E1B1"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1218" w:type="pct"/>
            <w:tcBorders>
              <w:top w:val="single" w:sz="4" w:space="0" w:color="auto"/>
              <w:left w:val="single" w:sz="4" w:space="0" w:color="auto"/>
              <w:bottom w:val="single" w:sz="4" w:space="0" w:color="auto"/>
              <w:right w:val="single" w:sz="4" w:space="0" w:color="auto"/>
            </w:tcBorders>
            <w:vAlign w:val="center"/>
          </w:tcPr>
          <w:p w14:paraId="411AC6D0" w14:textId="631A49CC" w:rsidR="004A405C" w:rsidRPr="008E56A7" w:rsidRDefault="009E21DE" w:rsidP="00613669">
            <w:pPr>
              <w:pStyle w:val="ConsPlusNormal"/>
              <w:ind w:firstLine="10"/>
              <w:rPr>
                <w:rFonts w:ascii="Times New Roman" w:hAnsi="Times New Roman" w:cs="Times New Roman"/>
                <w:sz w:val="28"/>
                <w:szCs w:val="28"/>
              </w:rPr>
            </w:pPr>
            <w:r w:rsidRPr="008E56A7">
              <w:rPr>
                <w:rFonts w:ascii="Times New Roman" w:hAnsi="Times New Roman" w:cs="Times New Roman"/>
                <w:sz w:val="28"/>
                <w:szCs w:val="28"/>
              </w:rPr>
              <w:t>Присутствие 2-3 провайдеров в МКД</w:t>
            </w:r>
          </w:p>
        </w:tc>
        <w:tc>
          <w:tcPr>
            <w:tcW w:w="375" w:type="pct"/>
            <w:tcBorders>
              <w:top w:val="single" w:sz="4" w:space="0" w:color="auto"/>
              <w:left w:val="single" w:sz="4" w:space="0" w:color="auto"/>
              <w:bottom w:val="single" w:sz="4" w:space="0" w:color="auto"/>
              <w:right w:val="single" w:sz="4" w:space="0" w:color="auto"/>
            </w:tcBorders>
            <w:vAlign w:val="center"/>
          </w:tcPr>
          <w:p w14:paraId="3B49E3F8" w14:textId="03390A5C" w:rsidR="004A405C" w:rsidRPr="008E56A7" w:rsidRDefault="009E21D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Процент</w:t>
            </w:r>
          </w:p>
        </w:tc>
        <w:tc>
          <w:tcPr>
            <w:tcW w:w="2237" w:type="pct"/>
            <w:tcBorders>
              <w:top w:val="single" w:sz="4" w:space="0" w:color="auto"/>
              <w:left w:val="single" w:sz="4" w:space="0" w:color="auto"/>
              <w:bottom w:val="single" w:sz="4" w:space="0" w:color="auto"/>
              <w:right w:val="single" w:sz="4" w:space="0" w:color="auto"/>
            </w:tcBorders>
            <w:vAlign w:val="center"/>
          </w:tcPr>
          <w:p w14:paraId="183E7FA9" w14:textId="77777777" w:rsidR="00D12312" w:rsidRPr="008E56A7" w:rsidRDefault="004914F6" w:rsidP="00613669">
            <w:pPr>
              <w:pStyle w:val="ConsPlusNormal"/>
              <w:ind w:right="-79" w:firstLine="10"/>
              <w:rPr>
                <w:rFonts w:ascii="Times New Roman" w:hAnsi="Times New Roman" w:cs="Times New Roman"/>
                <w:i/>
                <w:sz w:val="28"/>
                <w:szCs w:val="28"/>
              </w:rPr>
            </w:pPr>
            <w:r w:rsidRPr="008E56A7">
              <w:rPr>
                <w:rFonts w:ascii="Times New Roman" w:hAnsi="Times New Roman" w:cs="Times New Roman"/>
                <w:i/>
                <w:sz w:val="28"/>
                <w:szCs w:val="28"/>
                <w:lang w:val="en-US"/>
              </w:rPr>
              <w:t>V</w:t>
            </w:r>
            <w:proofErr w:type="spellStart"/>
            <w:r w:rsidRPr="008E56A7">
              <w:rPr>
                <w:rFonts w:ascii="Times New Roman" w:hAnsi="Times New Roman" w:cs="Times New Roman"/>
                <w:i/>
                <w:sz w:val="28"/>
                <w:szCs w:val="28"/>
              </w:rPr>
              <w:t>мкд</w:t>
            </w:r>
            <w:proofErr w:type="spellEnd"/>
            <w:r w:rsidRPr="008E56A7">
              <w:rPr>
                <w:rFonts w:ascii="Times New Roman" w:hAnsi="Times New Roman" w:cs="Times New Roman"/>
                <w:i/>
                <w:sz w:val="28"/>
                <w:szCs w:val="28"/>
              </w:rPr>
              <w:t xml:space="preserve"> = </w:t>
            </w: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п.мкд</w:t>
            </w:r>
            <w:proofErr w:type="spellEnd"/>
            <w:r w:rsidRPr="008E56A7">
              <w:rPr>
                <w:rFonts w:ascii="Times New Roman" w:hAnsi="Times New Roman" w:cs="Times New Roman"/>
                <w:i/>
                <w:sz w:val="28"/>
                <w:szCs w:val="28"/>
              </w:rPr>
              <w:t>/</w:t>
            </w: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в.мкд</w:t>
            </w:r>
            <w:proofErr w:type="spellEnd"/>
            <w:r w:rsidRPr="008E56A7">
              <w:rPr>
                <w:rFonts w:ascii="Times New Roman" w:hAnsi="Times New Roman" w:cs="Times New Roman"/>
                <w:i/>
                <w:sz w:val="28"/>
                <w:szCs w:val="28"/>
              </w:rPr>
              <w:t xml:space="preserve">*100 </w:t>
            </w:r>
          </w:p>
          <w:p w14:paraId="24129D01" w14:textId="77777777" w:rsidR="004A405C" w:rsidRPr="008E56A7" w:rsidRDefault="004914F6"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rPr>
              <w:t>где</w:t>
            </w:r>
            <w:r w:rsidR="00D12312" w:rsidRPr="008E56A7">
              <w:rPr>
                <w:rFonts w:ascii="Times New Roman" w:hAnsi="Times New Roman" w:cs="Times New Roman"/>
                <w:i/>
                <w:sz w:val="28"/>
                <w:szCs w:val="28"/>
              </w:rPr>
              <w:t xml:space="preserve"> </w:t>
            </w:r>
            <w:r w:rsidR="00D12312" w:rsidRPr="008E56A7">
              <w:rPr>
                <w:rFonts w:ascii="Times New Roman" w:hAnsi="Times New Roman" w:cs="Times New Roman"/>
                <w:i/>
                <w:sz w:val="28"/>
                <w:szCs w:val="28"/>
                <w:lang w:val="en-US"/>
              </w:rPr>
              <w:t>V</w:t>
            </w:r>
            <w:proofErr w:type="spellStart"/>
            <w:r w:rsidR="00D12312" w:rsidRPr="008E56A7">
              <w:rPr>
                <w:rFonts w:ascii="Times New Roman" w:hAnsi="Times New Roman" w:cs="Times New Roman"/>
                <w:i/>
                <w:sz w:val="28"/>
                <w:szCs w:val="28"/>
              </w:rPr>
              <w:t>мкд</w:t>
            </w:r>
            <w:proofErr w:type="spellEnd"/>
            <w:r w:rsidR="00D12312" w:rsidRPr="008E56A7">
              <w:rPr>
                <w:rFonts w:ascii="Times New Roman" w:hAnsi="Times New Roman" w:cs="Times New Roman"/>
                <w:i/>
                <w:sz w:val="28"/>
                <w:szCs w:val="28"/>
              </w:rPr>
              <w:t xml:space="preserve"> </w:t>
            </w:r>
            <w:r w:rsidR="00D12312" w:rsidRPr="008E56A7">
              <w:rPr>
                <w:rFonts w:ascii="Times New Roman" w:hAnsi="Times New Roman" w:cs="Times New Roman"/>
                <w:sz w:val="28"/>
                <w:szCs w:val="28"/>
              </w:rPr>
              <w:t>– процент присутствие 2-3 провайдеров в МКД</w:t>
            </w:r>
          </w:p>
          <w:p w14:paraId="3F9E75C6" w14:textId="77777777" w:rsidR="00D12312" w:rsidRPr="008E56A7" w:rsidRDefault="00D12312"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п.мкд</w:t>
            </w:r>
            <w:proofErr w:type="spellEnd"/>
            <w:r w:rsidRPr="008E56A7">
              <w:rPr>
                <w:rFonts w:ascii="Times New Roman" w:hAnsi="Times New Roman" w:cs="Times New Roman"/>
                <w:sz w:val="28"/>
                <w:szCs w:val="28"/>
              </w:rPr>
              <w:t xml:space="preserve"> – количество МКД с присутствием 2-3 провайдеров</w:t>
            </w:r>
          </w:p>
          <w:p w14:paraId="1CBB62BC" w14:textId="2B6EDD23" w:rsidR="00D12312" w:rsidRPr="008E56A7" w:rsidRDefault="00D12312"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в.мкд</w:t>
            </w:r>
            <w:proofErr w:type="spellEnd"/>
            <w:r w:rsidRPr="008E56A7">
              <w:rPr>
                <w:rFonts w:ascii="Times New Roman" w:hAnsi="Times New Roman" w:cs="Times New Roman"/>
                <w:sz w:val="28"/>
                <w:szCs w:val="28"/>
              </w:rPr>
              <w:t xml:space="preserve"> – общее количество МКД в ОМСУ</w:t>
            </w:r>
          </w:p>
        </w:tc>
      </w:tr>
      <w:tr w:rsidR="004A405C" w:rsidRPr="008E56A7" w14:paraId="6C68C36B" w14:textId="77777777" w:rsidTr="001C0B55">
        <w:tc>
          <w:tcPr>
            <w:tcW w:w="186" w:type="pct"/>
            <w:tcBorders>
              <w:top w:val="single" w:sz="4" w:space="0" w:color="auto"/>
              <w:left w:val="single" w:sz="4" w:space="0" w:color="auto"/>
              <w:bottom w:val="single" w:sz="4" w:space="0" w:color="auto"/>
              <w:right w:val="single" w:sz="4" w:space="0" w:color="auto"/>
            </w:tcBorders>
            <w:vAlign w:val="center"/>
          </w:tcPr>
          <w:p w14:paraId="208DCC09" w14:textId="3D190A4A" w:rsidR="004A405C" w:rsidRPr="008E56A7" w:rsidRDefault="004A405C"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2</w:t>
            </w:r>
          </w:p>
        </w:tc>
        <w:tc>
          <w:tcPr>
            <w:tcW w:w="469" w:type="pct"/>
            <w:tcBorders>
              <w:top w:val="single" w:sz="4" w:space="0" w:color="auto"/>
              <w:left w:val="single" w:sz="4" w:space="0" w:color="auto"/>
              <w:bottom w:val="single" w:sz="4" w:space="0" w:color="auto"/>
              <w:right w:val="single" w:sz="4" w:space="0" w:color="auto"/>
            </w:tcBorders>
            <w:vAlign w:val="center"/>
          </w:tcPr>
          <w:p w14:paraId="7AD945D0" w14:textId="08A70F48"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515" w:type="pct"/>
            <w:tcBorders>
              <w:top w:val="single" w:sz="4" w:space="0" w:color="auto"/>
              <w:left w:val="single" w:sz="4" w:space="0" w:color="auto"/>
              <w:bottom w:val="single" w:sz="4" w:space="0" w:color="auto"/>
              <w:right w:val="single" w:sz="4" w:space="0" w:color="auto"/>
            </w:tcBorders>
            <w:vAlign w:val="center"/>
          </w:tcPr>
          <w:p w14:paraId="7C5846E0" w14:textId="0C01F7AE"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02</w:t>
            </w:r>
          </w:p>
        </w:tc>
        <w:tc>
          <w:tcPr>
            <w:tcW w:w="1218" w:type="pct"/>
            <w:tcBorders>
              <w:top w:val="single" w:sz="4" w:space="0" w:color="auto"/>
              <w:left w:val="single" w:sz="4" w:space="0" w:color="auto"/>
              <w:bottom w:val="single" w:sz="4" w:space="0" w:color="auto"/>
              <w:right w:val="single" w:sz="4" w:space="0" w:color="auto"/>
            </w:tcBorders>
            <w:vAlign w:val="center"/>
          </w:tcPr>
          <w:p w14:paraId="61A40B6A" w14:textId="599652DD" w:rsidR="004A405C" w:rsidRPr="008E56A7" w:rsidRDefault="002575E0" w:rsidP="00613669">
            <w:pPr>
              <w:pStyle w:val="ConsPlusNormal"/>
              <w:ind w:firstLine="10"/>
              <w:rPr>
                <w:rFonts w:ascii="Times New Roman" w:hAnsi="Times New Roman" w:cs="Times New Roman"/>
                <w:sz w:val="28"/>
                <w:szCs w:val="28"/>
              </w:rPr>
            </w:pPr>
            <w:r w:rsidRPr="008E56A7">
              <w:rPr>
                <w:rFonts w:ascii="Times New Roman" w:hAnsi="Times New Roman" w:cs="Times New Roman"/>
                <w:sz w:val="28"/>
                <w:szCs w:val="28"/>
              </w:rPr>
              <w:t>Заключение контракта на услуги для ОМСУ</w:t>
            </w:r>
          </w:p>
        </w:tc>
        <w:tc>
          <w:tcPr>
            <w:tcW w:w="375" w:type="pct"/>
            <w:tcBorders>
              <w:top w:val="single" w:sz="4" w:space="0" w:color="auto"/>
              <w:left w:val="single" w:sz="4" w:space="0" w:color="auto"/>
              <w:bottom w:val="single" w:sz="4" w:space="0" w:color="auto"/>
              <w:right w:val="single" w:sz="4" w:space="0" w:color="auto"/>
            </w:tcBorders>
            <w:vAlign w:val="center"/>
          </w:tcPr>
          <w:p w14:paraId="6D56CE14" w14:textId="4F94DB3C" w:rsidR="004A405C" w:rsidRPr="008E56A7" w:rsidRDefault="002575E0"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Процент</w:t>
            </w:r>
          </w:p>
        </w:tc>
        <w:tc>
          <w:tcPr>
            <w:tcW w:w="2237" w:type="pct"/>
            <w:tcBorders>
              <w:top w:val="single" w:sz="4" w:space="0" w:color="auto"/>
              <w:left w:val="single" w:sz="4" w:space="0" w:color="auto"/>
              <w:bottom w:val="single" w:sz="4" w:space="0" w:color="auto"/>
              <w:right w:val="single" w:sz="4" w:space="0" w:color="auto"/>
            </w:tcBorders>
            <w:vAlign w:val="center"/>
          </w:tcPr>
          <w:p w14:paraId="6033A26D" w14:textId="2491F02A" w:rsidR="001F13B0" w:rsidRPr="008E56A7" w:rsidRDefault="001F13B0" w:rsidP="00613669">
            <w:pPr>
              <w:pStyle w:val="ConsPlusNormal"/>
              <w:ind w:right="-79" w:firstLine="10"/>
              <w:rPr>
                <w:rFonts w:ascii="Times New Roman" w:hAnsi="Times New Roman" w:cs="Times New Roman"/>
                <w:i/>
                <w:sz w:val="28"/>
                <w:szCs w:val="28"/>
              </w:rPr>
            </w:pPr>
            <w:r w:rsidRPr="008E56A7">
              <w:rPr>
                <w:rFonts w:ascii="Times New Roman" w:hAnsi="Times New Roman" w:cs="Times New Roman"/>
                <w:i/>
                <w:sz w:val="28"/>
                <w:szCs w:val="28"/>
                <w:lang w:val="en-US"/>
              </w:rPr>
              <w:t>V</w:t>
            </w:r>
            <w:r w:rsidRPr="008E56A7">
              <w:rPr>
                <w:rFonts w:ascii="Times New Roman" w:hAnsi="Times New Roman" w:cs="Times New Roman"/>
                <w:i/>
                <w:sz w:val="28"/>
                <w:szCs w:val="28"/>
              </w:rPr>
              <w:t xml:space="preserve">и = </w:t>
            </w: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п.м</w:t>
            </w:r>
            <w:proofErr w:type="spellEnd"/>
            <w:r w:rsidRPr="008E56A7">
              <w:rPr>
                <w:rFonts w:ascii="Times New Roman" w:hAnsi="Times New Roman" w:cs="Times New Roman"/>
                <w:i/>
                <w:sz w:val="28"/>
                <w:szCs w:val="28"/>
              </w:rPr>
              <w:t>/</w:t>
            </w: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в.м</w:t>
            </w:r>
            <w:proofErr w:type="spellEnd"/>
            <w:r w:rsidRPr="008E56A7">
              <w:rPr>
                <w:rFonts w:ascii="Times New Roman" w:hAnsi="Times New Roman" w:cs="Times New Roman"/>
                <w:i/>
                <w:sz w:val="28"/>
                <w:szCs w:val="28"/>
              </w:rPr>
              <w:t xml:space="preserve">*100 </w:t>
            </w:r>
          </w:p>
          <w:p w14:paraId="37EB2C5B" w14:textId="6FC05AF1" w:rsidR="001F13B0" w:rsidRPr="008E56A7" w:rsidRDefault="001F13B0"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rPr>
              <w:t xml:space="preserve">где </w:t>
            </w:r>
            <w:r w:rsidRPr="008E56A7">
              <w:rPr>
                <w:rFonts w:ascii="Times New Roman" w:hAnsi="Times New Roman" w:cs="Times New Roman"/>
                <w:i/>
                <w:sz w:val="28"/>
                <w:szCs w:val="28"/>
                <w:lang w:val="en-US"/>
              </w:rPr>
              <w:t>V</w:t>
            </w:r>
            <w:r w:rsidRPr="008E56A7">
              <w:rPr>
                <w:rFonts w:ascii="Times New Roman" w:hAnsi="Times New Roman" w:cs="Times New Roman"/>
                <w:i/>
                <w:sz w:val="28"/>
                <w:szCs w:val="28"/>
              </w:rPr>
              <w:t xml:space="preserve">и </w:t>
            </w:r>
            <w:r w:rsidRPr="008E56A7">
              <w:rPr>
                <w:rFonts w:ascii="Times New Roman" w:hAnsi="Times New Roman" w:cs="Times New Roman"/>
                <w:sz w:val="28"/>
                <w:szCs w:val="28"/>
              </w:rPr>
              <w:t xml:space="preserve">– процент заключенных контрактов на </w:t>
            </w:r>
            <w:r w:rsidR="00247177" w:rsidRPr="008E56A7">
              <w:rPr>
                <w:rFonts w:ascii="Times New Roman" w:hAnsi="Times New Roman" w:cs="Times New Roman"/>
                <w:sz w:val="28"/>
                <w:szCs w:val="28"/>
              </w:rPr>
              <w:t>широкополосный доступ в сеть Интернет, телефонной связью, иные услуги электросвязи</w:t>
            </w:r>
            <w:r w:rsidRPr="008E56A7">
              <w:rPr>
                <w:rFonts w:ascii="Times New Roman" w:hAnsi="Times New Roman" w:cs="Times New Roman"/>
                <w:sz w:val="28"/>
                <w:szCs w:val="28"/>
              </w:rPr>
              <w:t xml:space="preserve"> для ОМСУ</w:t>
            </w:r>
          </w:p>
          <w:p w14:paraId="54116318" w14:textId="45F2CF5B" w:rsidR="001F13B0" w:rsidRPr="008E56A7" w:rsidRDefault="001F13B0"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п.м</w:t>
            </w:r>
            <w:proofErr w:type="spellEnd"/>
            <w:r w:rsidRPr="008E56A7">
              <w:rPr>
                <w:rFonts w:ascii="Times New Roman" w:hAnsi="Times New Roman" w:cs="Times New Roman"/>
                <w:sz w:val="28"/>
                <w:szCs w:val="28"/>
              </w:rPr>
              <w:t xml:space="preserve"> – количество</w:t>
            </w:r>
            <w:r w:rsidR="00766598" w:rsidRPr="008E56A7">
              <w:rPr>
                <w:rFonts w:ascii="Times New Roman" w:hAnsi="Times New Roman" w:cs="Times New Roman"/>
                <w:sz w:val="28"/>
                <w:szCs w:val="28"/>
              </w:rPr>
              <w:t xml:space="preserve"> заключенных</w:t>
            </w:r>
            <w:r w:rsidR="006103A7" w:rsidRPr="008E56A7">
              <w:rPr>
                <w:rFonts w:ascii="Times New Roman" w:hAnsi="Times New Roman" w:cs="Times New Roman"/>
                <w:sz w:val="28"/>
                <w:szCs w:val="28"/>
              </w:rPr>
              <w:t xml:space="preserve"> контрактов на услуги для </w:t>
            </w:r>
            <w:r w:rsidR="006103A7" w:rsidRPr="008E56A7">
              <w:rPr>
                <w:rFonts w:ascii="Times New Roman" w:hAnsi="Times New Roman" w:cs="Times New Roman"/>
                <w:sz w:val="28"/>
                <w:szCs w:val="28"/>
              </w:rPr>
              <w:lastRenderedPageBreak/>
              <w:t>ОМСУ</w:t>
            </w:r>
          </w:p>
          <w:p w14:paraId="362CB6AC" w14:textId="561D0E4D" w:rsidR="004A405C" w:rsidRPr="008E56A7" w:rsidRDefault="001F13B0"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в.м</w:t>
            </w:r>
            <w:proofErr w:type="spellEnd"/>
            <w:r w:rsidR="009973CF" w:rsidRPr="008E56A7">
              <w:rPr>
                <w:rFonts w:ascii="Times New Roman" w:hAnsi="Times New Roman" w:cs="Times New Roman"/>
                <w:sz w:val="28"/>
                <w:szCs w:val="28"/>
              </w:rPr>
              <w:t xml:space="preserve"> – общее количество </w:t>
            </w:r>
            <w:r w:rsidRPr="008E56A7">
              <w:rPr>
                <w:rFonts w:ascii="Times New Roman" w:hAnsi="Times New Roman" w:cs="Times New Roman"/>
                <w:sz w:val="28"/>
                <w:szCs w:val="28"/>
              </w:rPr>
              <w:t>ОМСУ</w:t>
            </w:r>
          </w:p>
        </w:tc>
      </w:tr>
      <w:tr w:rsidR="004A405C" w:rsidRPr="008E56A7" w14:paraId="059D275C" w14:textId="77777777" w:rsidTr="001C0B55">
        <w:tc>
          <w:tcPr>
            <w:tcW w:w="186" w:type="pct"/>
            <w:tcBorders>
              <w:top w:val="single" w:sz="4" w:space="0" w:color="auto"/>
              <w:left w:val="single" w:sz="4" w:space="0" w:color="auto"/>
              <w:bottom w:val="single" w:sz="4" w:space="0" w:color="auto"/>
              <w:right w:val="single" w:sz="4" w:space="0" w:color="auto"/>
            </w:tcBorders>
            <w:vAlign w:val="center"/>
          </w:tcPr>
          <w:p w14:paraId="6433BFE0" w14:textId="63E278DF" w:rsidR="004A405C" w:rsidRPr="008E56A7" w:rsidRDefault="004A405C"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lastRenderedPageBreak/>
              <w:t>3</w:t>
            </w:r>
          </w:p>
        </w:tc>
        <w:tc>
          <w:tcPr>
            <w:tcW w:w="469" w:type="pct"/>
            <w:tcBorders>
              <w:top w:val="single" w:sz="4" w:space="0" w:color="auto"/>
              <w:left w:val="single" w:sz="4" w:space="0" w:color="auto"/>
              <w:bottom w:val="single" w:sz="4" w:space="0" w:color="auto"/>
              <w:right w:val="single" w:sz="4" w:space="0" w:color="auto"/>
            </w:tcBorders>
            <w:vAlign w:val="center"/>
          </w:tcPr>
          <w:p w14:paraId="3054D914" w14:textId="42877C5E"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515" w:type="pct"/>
            <w:tcBorders>
              <w:top w:val="single" w:sz="4" w:space="0" w:color="auto"/>
              <w:left w:val="single" w:sz="4" w:space="0" w:color="auto"/>
              <w:bottom w:val="single" w:sz="4" w:space="0" w:color="auto"/>
              <w:right w:val="single" w:sz="4" w:space="0" w:color="auto"/>
            </w:tcBorders>
            <w:vAlign w:val="center"/>
          </w:tcPr>
          <w:p w14:paraId="4218B2E6" w14:textId="62BAF7CA"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03</w:t>
            </w:r>
          </w:p>
        </w:tc>
        <w:tc>
          <w:tcPr>
            <w:tcW w:w="1218" w:type="pct"/>
            <w:tcBorders>
              <w:top w:val="single" w:sz="4" w:space="0" w:color="auto"/>
              <w:left w:val="single" w:sz="4" w:space="0" w:color="auto"/>
              <w:bottom w:val="single" w:sz="4" w:space="0" w:color="auto"/>
              <w:right w:val="single" w:sz="4" w:space="0" w:color="auto"/>
            </w:tcBorders>
            <w:vAlign w:val="center"/>
          </w:tcPr>
          <w:p w14:paraId="48940B34" w14:textId="57C2497A" w:rsidR="004A405C" w:rsidRPr="008E56A7" w:rsidRDefault="00172DAB" w:rsidP="00613669">
            <w:pPr>
              <w:pStyle w:val="ConsPlusNormal"/>
              <w:ind w:firstLine="10"/>
              <w:rPr>
                <w:rFonts w:ascii="Times New Roman" w:hAnsi="Times New Roman" w:cs="Times New Roman"/>
                <w:sz w:val="28"/>
                <w:szCs w:val="28"/>
              </w:rPr>
            </w:pPr>
            <w:r w:rsidRPr="008E56A7">
              <w:rPr>
                <w:rFonts w:ascii="Times New Roman" w:hAnsi="Times New Roman" w:cs="Times New Roman"/>
                <w:sz w:val="28"/>
                <w:szCs w:val="28"/>
              </w:rPr>
              <w:t>Подключение ОМСУ и подведомственных организаций к ЕИМТС</w:t>
            </w:r>
          </w:p>
        </w:tc>
        <w:tc>
          <w:tcPr>
            <w:tcW w:w="375" w:type="pct"/>
            <w:tcBorders>
              <w:top w:val="single" w:sz="4" w:space="0" w:color="auto"/>
              <w:left w:val="single" w:sz="4" w:space="0" w:color="auto"/>
              <w:bottom w:val="single" w:sz="4" w:space="0" w:color="auto"/>
              <w:right w:val="single" w:sz="4" w:space="0" w:color="auto"/>
            </w:tcBorders>
            <w:vAlign w:val="center"/>
          </w:tcPr>
          <w:p w14:paraId="727EA813" w14:textId="65DB3F2A" w:rsidR="004A405C" w:rsidRPr="008E56A7" w:rsidRDefault="00172DAB"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Количество</w:t>
            </w:r>
          </w:p>
        </w:tc>
        <w:tc>
          <w:tcPr>
            <w:tcW w:w="2237" w:type="pct"/>
            <w:tcBorders>
              <w:top w:val="single" w:sz="4" w:space="0" w:color="auto"/>
              <w:left w:val="single" w:sz="4" w:space="0" w:color="auto"/>
              <w:bottom w:val="single" w:sz="4" w:space="0" w:color="auto"/>
              <w:right w:val="single" w:sz="4" w:space="0" w:color="auto"/>
            </w:tcBorders>
            <w:vAlign w:val="center"/>
          </w:tcPr>
          <w:p w14:paraId="0002C71C" w14:textId="31BAA02E" w:rsidR="004A405C" w:rsidRPr="008E56A7" w:rsidRDefault="00A94DF5"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sz w:val="28"/>
                <w:szCs w:val="28"/>
              </w:rPr>
              <w:t>Количество подведомственных учреждений подключенных к сети ЕИМТС</w:t>
            </w:r>
          </w:p>
        </w:tc>
      </w:tr>
      <w:tr w:rsidR="004A405C" w:rsidRPr="008E56A7" w14:paraId="721BB5DD" w14:textId="77777777" w:rsidTr="001C0B55">
        <w:tc>
          <w:tcPr>
            <w:tcW w:w="186" w:type="pct"/>
            <w:tcBorders>
              <w:top w:val="single" w:sz="4" w:space="0" w:color="auto"/>
              <w:left w:val="single" w:sz="4" w:space="0" w:color="auto"/>
              <w:bottom w:val="single" w:sz="4" w:space="0" w:color="auto"/>
              <w:right w:val="single" w:sz="4" w:space="0" w:color="auto"/>
            </w:tcBorders>
            <w:vAlign w:val="center"/>
          </w:tcPr>
          <w:p w14:paraId="5F19AFE2" w14:textId="0243EA0B" w:rsidR="004A405C" w:rsidRPr="008E56A7" w:rsidRDefault="004A405C"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4</w:t>
            </w:r>
          </w:p>
        </w:tc>
        <w:tc>
          <w:tcPr>
            <w:tcW w:w="469" w:type="pct"/>
            <w:tcBorders>
              <w:top w:val="single" w:sz="4" w:space="0" w:color="auto"/>
              <w:left w:val="single" w:sz="4" w:space="0" w:color="auto"/>
              <w:bottom w:val="single" w:sz="4" w:space="0" w:color="auto"/>
              <w:right w:val="single" w:sz="4" w:space="0" w:color="auto"/>
            </w:tcBorders>
            <w:vAlign w:val="center"/>
          </w:tcPr>
          <w:p w14:paraId="777D6430" w14:textId="39C0F1D3"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515" w:type="pct"/>
            <w:tcBorders>
              <w:top w:val="single" w:sz="4" w:space="0" w:color="auto"/>
              <w:left w:val="single" w:sz="4" w:space="0" w:color="auto"/>
              <w:bottom w:val="single" w:sz="4" w:space="0" w:color="auto"/>
              <w:right w:val="single" w:sz="4" w:space="0" w:color="auto"/>
            </w:tcBorders>
            <w:vAlign w:val="center"/>
          </w:tcPr>
          <w:p w14:paraId="207985A4" w14:textId="3A0A05A4"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04</w:t>
            </w:r>
          </w:p>
        </w:tc>
        <w:tc>
          <w:tcPr>
            <w:tcW w:w="1218" w:type="pct"/>
            <w:tcBorders>
              <w:top w:val="single" w:sz="4" w:space="0" w:color="auto"/>
              <w:left w:val="single" w:sz="4" w:space="0" w:color="auto"/>
              <w:bottom w:val="single" w:sz="4" w:space="0" w:color="auto"/>
              <w:right w:val="single" w:sz="4" w:space="0" w:color="auto"/>
            </w:tcBorders>
            <w:vAlign w:val="center"/>
          </w:tcPr>
          <w:p w14:paraId="7108B652" w14:textId="6472351C" w:rsidR="004A405C" w:rsidRPr="008E56A7" w:rsidRDefault="00A94DF5" w:rsidP="00613669">
            <w:pPr>
              <w:pStyle w:val="ConsPlusNormal"/>
              <w:ind w:firstLine="10"/>
              <w:rPr>
                <w:rFonts w:ascii="Times New Roman" w:hAnsi="Times New Roman" w:cs="Times New Roman"/>
                <w:sz w:val="28"/>
                <w:szCs w:val="28"/>
              </w:rPr>
            </w:pPr>
            <w:r w:rsidRPr="008E56A7">
              <w:rPr>
                <w:rFonts w:ascii="Times New Roman" w:hAnsi="Times New Roman" w:cs="Times New Roman"/>
                <w:sz w:val="28"/>
                <w:szCs w:val="28"/>
              </w:rPr>
              <w:t>Заключение контрактов на закупку ПК, планшетов, МФУ и расходных материалов</w:t>
            </w:r>
          </w:p>
        </w:tc>
        <w:tc>
          <w:tcPr>
            <w:tcW w:w="375" w:type="pct"/>
            <w:tcBorders>
              <w:top w:val="single" w:sz="4" w:space="0" w:color="auto"/>
              <w:left w:val="single" w:sz="4" w:space="0" w:color="auto"/>
              <w:bottom w:val="single" w:sz="4" w:space="0" w:color="auto"/>
              <w:right w:val="single" w:sz="4" w:space="0" w:color="auto"/>
            </w:tcBorders>
            <w:vAlign w:val="center"/>
          </w:tcPr>
          <w:p w14:paraId="76476E82" w14:textId="2999F8C1" w:rsidR="004A405C" w:rsidRPr="008E56A7" w:rsidRDefault="00B716E8"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Процент</w:t>
            </w:r>
          </w:p>
        </w:tc>
        <w:tc>
          <w:tcPr>
            <w:tcW w:w="2237" w:type="pct"/>
            <w:tcBorders>
              <w:top w:val="single" w:sz="4" w:space="0" w:color="auto"/>
              <w:left w:val="single" w:sz="4" w:space="0" w:color="auto"/>
              <w:bottom w:val="single" w:sz="4" w:space="0" w:color="auto"/>
              <w:right w:val="single" w:sz="4" w:space="0" w:color="auto"/>
            </w:tcBorders>
            <w:vAlign w:val="center"/>
          </w:tcPr>
          <w:p w14:paraId="33FE8792" w14:textId="68B7FD89" w:rsidR="006E04AA" w:rsidRPr="008E56A7" w:rsidRDefault="006E04AA" w:rsidP="00613669">
            <w:pPr>
              <w:pStyle w:val="ConsPlusNormal"/>
              <w:ind w:right="-79" w:firstLine="10"/>
              <w:rPr>
                <w:rFonts w:ascii="Times New Roman" w:hAnsi="Times New Roman" w:cs="Times New Roman"/>
                <w:i/>
                <w:sz w:val="28"/>
                <w:szCs w:val="28"/>
              </w:rPr>
            </w:pPr>
            <w:r w:rsidRPr="008E56A7">
              <w:rPr>
                <w:rFonts w:ascii="Times New Roman" w:hAnsi="Times New Roman" w:cs="Times New Roman"/>
                <w:i/>
                <w:sz w:val="28"/>
                <w:szCs w:val="28"/>
                <w:lang w:val="en-US"/>
              </w:rPr>
              <w:t>V</w:t>
            </w:r>
            <w:r w:rsidRPr="008E56A7">
              <w:rPr>
                <w:rFonts w:ascii="Times New Roman" w:hAnsi="Times New Roman" w:cs="Times New Roman"/>
                <w:i/>
                <w:sz w:val="28"/>
                <w:szCs w:val="28"/>
              </w:rPr>
              <w:t xml:space="preserve">к = </w:t>
            </w:r>
            <w:r w:rsidRPr="008E56A7">
              <w:rPr>
                <w:rFonts w:ascii="Times New Roman" w:hAnsi="Times New Roman" w:cs="Times New Roman"/>
                <w:i/>
                <w:sz w:val="28"/>
                <w:szCs w:val="28"/>
                <w:lang w:val="en-US"/>
              </w:rPr>
              <w:t>K</w:t>
            </w:r>
            <w:r w:rsidR="002169FB" w:rsidRPr="008E56A7">
              <w:rPr>
                <w:rFonts w:ascii="Times New Roman" w:hAnsi="Times New Roman" w:cs="Times New Roman"/>
                <w:i/>
                <w:sz w:val="28"/>
                <w:szCs w:val="28"/>
              </w:rPr>
              <w:t>к</w:t>
            </w:r>
            <w:r w:rsidRPr="008E56A7">
              <w:rPr>
                <w:rFonts w:ascii="Times New Roman" w:hAnsi="Times New Roman" w:cs="Times New Roman"/>
                <w:i/>
                <w:sz w:val="28"/>
                <w:szCs w:val="28"/>
              </w:rPr>
              <w:t>/</w:t>
            </w:r>
            <w:r w:rsidRPr="008E56A7">
              <w:rPr>
                <w:rFonts w:ascii="Times New Roman" w:hAnsi="Times New Roman" w:cs="Times New Roman"/>
                <w:i/>
                <w:sz w:val="28"/>
                <w:szCs w:val="28"/>
                <w:lang w:val="en-US"/>
              </w:rPr>
              <w:t>K</w:t>
            </w:r>
            <w:proofErr w:type="spellStart"/>
            <w:r w:rsidR="002169FB" w:rsidRPr="008E56A7">
              <w:rPr>
                <w:rFonts w:ascii="Times New Roman" w:hAnsi="Times New Roman" w:cs="Times New Roman"/>
                <w:i/>
                <w:sz w:val="28"/>
                <w:szCs w:val="28"/>
              </w:rPr>
              <w:t>пк</w:t>
            </w:r>
            <w:proofErr w:type="spellEnd"/>
            <w:r w:rsidRPr="008E56A7">
              <w:rPr>
                <w:rFonts w:ascii="Times New Roman" w:hAnsi="Times New Roman" w:cs="Times New Roman"/>
                <w:i/>
                <w:sz w:val="28"/>
                <w:szCs w:val="28"/>
              </w:rPr>
              <w:t xml:space="preserve">*100 </w:t>
            </w:r>
          </w:p>
          <w:p w14:paraId="46A3AF66" w14:textId="06C93843" w:rsidR="006E04AA" w:rsidRPr="008E56A7" w:rsidRDefault="006E04AA"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rPr>
              <w:t xml:space="preserve">где </w:t>
            </w:r>
            <w:r w:rsidRPr="008E56A7">
              <w:rPr>
                <w:rFonts w:ascii="Times New Roman" w:hAnsi="Times New Roman" w:cs="Times New Roman"/>
                <w:i/>
                <w:sz w:val="28"/>
                <w:szCs w:val="28"/>
                <w:lang w:val="en-US"/>
              </w:rPr>
              <w:t>V</w:t>
            </w:r>
            <w:r w:rsidR="002169FB" w:rsidRPr="008E56A7">
              <w:rPr>
                <w:rFonts w:ascii="Times New Roman" w:hAnsi="Times New Roman" w:cs="Times New Roman"/>
                <w:i/>
                <w:sz w:val="28"/>
                <w:szCs w:val="28"/>
              </w:rPr>
              <w:t>к</w:t>
            </w:r>
            <w:r w:rsidRPr="008E56A7">
              <w:rPr>
                <w:rFonts w:ascii="Times New Roman" w:hAnsi="Times New Roman" w:cs="Times New Roman"/>
                <w:i/>
                <w:sz w:val="28"/>
                <w:szCs w:val="28"/>
              </w:rPr>
              <w:t xml:space="preserve"> </w:t>
            </w:r>
            <w:r w:rsidRPr="008E56A7">
              <w:rPr>
                <w:rFonts w:ascii="Times New Roman" w:hAnsi="Times New Roman" w:cs="Times New Roman"/>
                <w:sz w:val="28"/>
                <w:szCs w:val="28"/>
              </w:rPr>
              <w:t xml:space="preserve">– процент заключенных контрактов </w:t>
            </w:r>
            <w:r w:rsidR="00247177" w:rsidRPr="008E56A7">
              <w:rPr>
                <w:rFonts w:ascii="Times New Roman" w:hAnsi="Times New Roman" w:cs="Times New Roman"/>
                <w:sz w:val="28"/>
                <w:szCs w:val="28"/>
              </w:rPr>
              <w:t>на закупку ПК, планшетов, МФУ и расходных материалов</w:t>
            </w:r>
          </w:p>
          <w:p w14:paraId="108CC136" w14:textId="71BC41E5" w:rsidR="006E04AA" w:rsidRPr="008E56A7" w:rsidRDefault="006E04AA"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r w:rsidR="002169FB" w:rsidRPr="008E56A7">
              <w:rPr>
                <w:rFonts w:ascii="Times New Roman" w:hAnsi="Times New Roman" w:cs="Times New Roman"/>
                <w:i/>
                <w:sz w:val="28"/>
                <w:szCs w:val="28"/>
              </w:rPr>
              <w:t>к</w:t>
            </w:r>
            <w:r w:rsidRPr="008E56A7">
              <w:rPr>
                <w:rFonts w:ascii="Times New Roman" w:hAnsi="Times New Roman" w:cs="Times New Roman"/>
                <w:sz w:val="28"/>
                <w:szCs w:val="28"/>
              </w:rPr>
              <w:t xml:space="preserve"> – количество</w:t>
            </w:r>
            <w:r w:rsidR="00247177" w:rsidRPr="008E56A7">
              <w:rPr>
                <w:rFonts w:ascii="Times New Roman" w:hAnsi="Times New Roman" w:cs="Times New Roman"/>
                <w:sz w:val="28"/>
                <w:szCs w:val="28"/>
              </w:rPr>
              <w:t xml:space="preserve"> заключённых</w:t>
            </w:r>
            <w:r w:rsidRPr="008E56A7">
              <w:rPr>
                <w:rFonts w:ascii="Times New Roman" w:hAnsi="Times New Roman" w:cs="Times New Roman"/>
                <w:sz w:val="28"/>
                <w:szCs w:val="28"/>
              </w:rPr>
              <w:t xml:space="preserve"> контрактов </w:t>
            </w:r>
            <w:r w:rsidR="00247177" w:rsidRPr="008E56A7">
              <w:rPr>
                <w:rFonts w:ascii="Times New Roman" w:hAnsi="Times New Roman" w:cs="Times New Roman"/>
                <w:sz w:val="28"/>
                <w:szCs w:val="28"/>
              </w:rPr>
              <w:t>на закупку ПК, планшетов, МФУ и расходных материалов в отчетном периоде.</w:t>
            </w:r>
          </w:p>
          <w:p w14:paraId="2D6761B2" w14:textId="7C875EE7" w:rsidR="004A405C" w:rsidRPr="008E56A7" w:rsidRDefault="006E04AA"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proofErr w:type="spellStart"/>
            <w:r w:rsidR="002169FB" w:rsidRPr="008E56A7">
              <w:rPr>
                <w:rFonts w:ascii="Times New Roman" w:hAnsi="Times New Roman" w:cs="Times New Roman"/>
                <w:i/>
                <w:sz w:val="28"/>
                <w:szCs w:val="28"/>
              </w:rPr>
              <w:t>пк</w:t>
            </w:r>
            <w:proofErr w:type="spellEnd"/>
            <w:r w:rsidRPr="008E56A7">
              <w:rPr>
                <w:rFonts w:ascii="Times New Roman" w:hAnsi="Times New Roman" w:cs="Times New Roman"/>
                <w:sz w:val="28"/>
                <w:szCs w:val="28"/>
              </w:rPr>
              <w:t xml:space="preserve"> – </w:t>
            </w:r>
            <w:r w:rsidR="00247177" w:rsidRPr="008E56A7">
              <w:rPr>
                <w:rFonts w:ascii="Times New Roman" w:hAnsi="Times New Roman" w:cs="Times New Roman"/>
                <w:sz w:val="28"/>
                <w:szCs w:val="28"/>
              </w:rPr>
              <w:t>Предполагаемое количество контрактов для заключения в отчетном периоде</w:t>
            </w:r>
            <w:r w:rsidR="00337FD7" w:rsidRPr="008E56A7">
              <w:rPr>
                <w:rFonts w:ascii="Times New Roman" w:hAnsi="Times New Roman" w:cs="Times New Roman"/>
                <w:sz w:val="28"/>
                <w:szCs w:val="28"/>
              </w:rPr>
              <w:t>.</w:t>
            </w:r>
          </w:p>
        </w:tc>
      </w:tr>
      <w:tr w:rsidR="004A405C" w:rsidRPr="008E56A7" w14:paraId="7935F0EF" w14:textId="77777777" w:rsidTr="001C0B55">
        <w:tc>
          <w:tcPr>
            <w:tcW w:w="186" w:type="pct"/>
            <w:tcBorders>
              <w:top w:val="single" w:sz="4" w:space="0" w:color="auto"/>
              <w:left w:val="single" w:sz="4" w:space="0" w:color="auto"/>
              <w:bottom w:val="single" w:sz="4" w:space="0" w:color="auto"/>
              <w:right w:val="single" w:sz="4" w:space="0" w:color="auto"/>
            </w:tcBorders>
            <w:vAlign w:val="center"/>
          </w:tcPr>
          <w:p w14:paraId="53E715FB" w14:textId="0276521C" w:rsidR="004A405C" w:rsidRPr="008E56A7" w:rsidRDefault="004A405C"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5</w:t>
            </w:r>
          </w:p>
        </w:tc>
        <w:tc>
          <w:tcPr>
            <w:tcW w:w="469" w:type="pct"/>
            <w:tcBorders>
              <w:top w:val="single" w:sz="4" w:space="0" w:color="auto"/>
              <w:left w:val="single" w:sz="4" w:space="0" w:color="auto"/>
              <w:bottom w:val="single" w:sz="4" w:space="0" w:color="auto"/>
              <w:right w:val="single" w:sz="4" w:space="0" w:color="auto"/>
            </w:tcBorders>
            <w:vAlign w:val="center"/>
          </w:tcPr>
          <w:p w14:paraId="63433159" w14:textId="2D874430"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515" w:type="pct"/>
            <w:tcBorders>
              <w:top w:val="single" w:sz="4" w:space="0" w:color="auto"/>
              <w:left w:val="single" w:sz="4" w:space="0" w:color="auto"/>
              <w:bottom w:val="single" w:sz="4" w:space="0" w:color="auto"/>
              <w:right w:val="single" w:sz="4" w:space="0" w:color="auto"/>
            </w:tcBorders>
            <w:vAlign w:val="center"/>
          </w:tcPr>
          <w:p w14:paraId="23C90424" w14:textId="394FB696"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05</w:t>
            </w:r>
          </w:p>
        </w:tc>
        <w:tc>
          <w:tcPr>
            <w:tcW w:w="1218" w:type="pct"/>
            <w:tcBorders>
              <w:top w:val="single" w:sz="4" w:space="0" w:color="auto"/>
              <w:left w:val="single" w:sz="4" w:space="0" w:color="auto"/>
              <w:bottom w:val="single" w:sz="4" w:space="0" w:color="auto"/>
              <w:right w:val="single" w:sz="4" w:space="0" w:color="auto"/>
            </w:tcBorders>
            <w:vAlign w:val="center"/>
          </w:tcPr>
          <w:p w14:paraId="71B0A6A0" w14:textId="79D640BC" w:rsidR="004A405C" w:rsidRPr="008E56A7" w:rsidRDefault="00B716E8" w:rsidP="00613669">
            <w:pPr>
              <w:pStyle w:val="ConsPlusNormal"/>
              <w:ind w:firstLine="10"/>
              <w:rPr>
                <w:rFonts w:ascii="Times New Roman" w:hAnsi="Times New Roman" w:cs="Times New Roman"/>
                <w:sz w:val="28"/>
                <w:szCs w:val="28"/>
              </w:rPr>
            </w:pPr>
            <w:r w:rsidRPr="008E56A7">
              <w:rPr>
                <w:rFonts w:ascii="Times New Roman" w:hAnsi="Times New Roman" w:cs="Times New Roman"/>
                <w:sz w:val="28"/>
                <w:szCs w:val="28"/>
              </w:rPr>
              <w:t>Количество обеспеченных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375" w:type="pct"/>
            <w:tcBorders>
              <w:top w:val="single" w:sz="4" w:space="0" w:color="auto"/>
              <w:left w:val="single" w:sz="4" w:space="0" w:color="auto"/>
              <w:bottom w:val="single" w:sz="4" w:space="0" w:color="auto"/>
              <w:right w:val="single" w:sz="4" w:space="0" w:color="auto"/>
            </w:tcBorders>
            <w:vAlign w:val="center"/>
          </w:tcPr>
          <w:p w14:paraId="20F54841" w14:textId="22601C0A" w:rsidR="004A405C" w:rsidRPr="008E56A7" w:rsidRDefault="00AA750A"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Единица</w:t>
            </w:r>
          </w:p>
        </w:tc>
        <w:tc>
          <w:tcPr>
            <w:tcW w:w="2237" w:type="pct"/>
            <w:tcBorders>
              <w:top w:val="single" w:sz="4" w:space="0" w:color="auto"/>
              <w:left w:val="single" w:sz="4" w:space="0" w:color="auto"/>
              <w:bottom w:val="single" w:sz="4" w:space="0" w:color="auto"/>
              <w:right w:val="single" w:sz="4" w:space="0" w:color="auto"/>
            </w:tcBorders>
            <w:vAlign w:val="center"/>
          </w:tcPr>
          <w:p w14:paraId="7CE1B050" w14:textId="7EB3ADCB" w:rsidR="004A405C" w:rsidRPr="008E56A7" w:rsidRDefault="008A2A12"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sz w:val="28"/>
                <w:szCs w:val="28"/>
              </w:rPr>
              <w:t>Количество обеспеченных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r>
      <w:tr w:rsidR="004A405C" w:rsidRPr="008E56A7" w14:paraId="2EEED96C" w14:textId="77777777" w:rsidTr="001C0B55">
        <w:tc>
          <w:tcPr>
            <w:tcW w:w="186" w:type="pct"/>
            <w:tcBorders>
              <w:top w:val="single" w:sz="4" w:space="0" w:color="auto"/>
              <w:left w:val="single" w:sz="4" w:space="0" w:color="auto"/>
              <w:bottom w:val="single" w:sz="4" w:space="0" w:color="auto"/>
              <w:right w:val="single" w:sz="4" w:space="0" w:color="auto"/>
            </w:tcBorders>
            <w:vAlign w:val="center"/>
          </w:tcPr>
          <w:p w14:paraId="1BFAFC20" w14:textId="1038B2CD" w:rsidR="004A405C" w:rsidRPr="008E56A7" w:rsidRDefault="004A405C"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6</w:t>
            </w:r>
          </w:p>
        </w:tc>
        <w:tc>
          <w:tcPr>
            <w:tcW w:w="469" w:type="pct"/>
            <w:tcBorders>
              <w:top w:val="single" w:sz="4" w:space="0" w:color="auto"/>
              <w:left w:val="single" w:sz="4" w:space="0" w:color="auto"/>
              <w:bottom w:val="single" w:sz="4" w:space="0" w:color="auto"/>
              <w:right w:val="single" w:sz="4" w:space="0" w:color="auto"/>
            </w:tcBorders>
            <w:vAlign w:val="center"/>
          </w:tcPr>
          <w:p w14:paraId="06A71871" w14:textId="421C6778"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02</w:t>
            </w:r>
          </w:p>
        </w:tc>
        <w:tc>
          <w:tcPr>
            <w:tcW w:w="515" w:type="pct"/>
            <w:tcBorders>
              <w:top w:val="single" w:sz="4" w:space="0" w:color="auto"/>
              <w:left w:val="single" w:sz="4" w:space="0" w:color="auto"/>
              <w:bottom w:val="single" w:sz="4" w:space="0" w:color="auto"/>
              <w:right w:val="single" w:sz="4" w:space="0" w:color="auto"/>
            </w:tcBorders>
            <w:vAlign w:val="center"/>
          </w:tcPr>
          <w:p w14:paraId="53615F19" w14:textId="56BA2B4D"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1218" w:type="pct"/>
            <w:tcBorders>
              <w:top w:val="single" w:sz="4" w:space="0" w:color="auto"/>
              <w:left w:val="single" w:sz="4" w:space="0" w:color="auto"/>
              <w:bottom w:val="single" w:sz="4" w:space="0" w:color="auto"/>
              <w:right w:val="single" w:sz="4" w:space="0" w:color="auto"/>
            </w:tcBorders>
            <w:vAlign w:val="center"/>
          </w:tcPr>
          <w:p w14:paraId="598A16D3" w14:textId="5A997D63" w:rsidR="004A405C" w:rsidRPr="008E56A7" w:rsidRDefault="00BB790A" w:rsidP="00613669">
            <w:pPr>
              <w:pStyle w:val="ConsPlusNormal"/>
              <w:ind w:firstLine="10"/>
              <w:rPr>
                <w:rFonts w:ascii="Times New Roman" w:hAnsi="Times New Roman" w:cs="Times New Roman"/>
                <w:sz w:val="28"/>
                <w:szCs w:val="28"/>
              </w:rPr>
            </w:pPr>
            <w:r w:rsidRPr="008E56A7">
              <w:rPr>
                <w:rFonts w:ascii="Times New Roman" w:hAnsi="Times New Roman" w:cs="Times New Roman"/>
                <w:sz w:val="28"/>
                <w:szCs w:val="28"/>
              </w:rPr>
              <w:t>Заключение контрактов на аттестацию, приобретение и продление программного обеспечения для защиты информации и ПД</w:t>
            </w:r>
          </w:p>
        </w:tc>
        <w:tc>
          <w:tcPr>
            <w:tcW w:w="375" w:type="pct"/>
            <w:tcBorders>
              <w:top w:val="single" w:sz="4" w:space="0" w:color="auto"/>
              <w:left w:val="single" w:sz="4" w:space="0" w:color="auto"/>
              <w:bottom w:val="single" w:sz="4" w:space="0" w:color="auto"/>
              <w:right w:val="single" w:sz="4" w:space="0" w:color="auto"/>
            </w:tcBorders>
            <w:vAlign w:val="center"/>
          </w:tcPr>
          <w:p w14:paraId="219A8734" w14:textId="4A86FFE6" w:rsidR="004A405C" w:rsidRPr="008E56A7" w:rsidRDefault="00BB790A"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Процент</w:t>
            </w:r>
          </w:p>
        </w:tc>
        <w:tc>
          <w:tcPr>
            <w:tcW w:w="2237" w:type="pct"/>
            <w:tcBorders>
              <w:top w:val="single" w:sz="4" w:space="0" w:color="auto"/>
              <w:left w:val="single" w:sz="4" w:space="0" w:color="auto"/>
              <w:bottom w:val="single" w:sz="4" w:space="0" w:color="auto"/>
              <w:right w:val="single" w:sz="4" w:space="0" w:color="auto"/>
            </w:tcBorders>
            <w:vAlign w:val="center"/>
          </w:tcPr>
          <w:p w14:paraId="569D4344" w14:textId="0DB14249" w:rsidR="00370224" w:rsidRPr="008E56A7" w:rsidRDefault="00370224" w:rsidP="00613669">
            <w:pPr>
              <w:pStyle w:val="ConsPlusNormal"/>
              <w:ind w:right="-79" w:firstLine="10"/>
              <w:rPr>
                <w:rFonts w:ascii="Times New Roman" w:hAnsi="Times New Roman" w:cs="Times New Roman"/>
                <w:i/>
                <w:sz w:val="28"/>
                <w:szCs w:val="28"/>
              </w:rPr>
            </w:pPr>
            <w:r w:rsidRPr="008E56A7">
              <w:rPr>
                <w:rFonts w:ascii="Times New Roman" w:hAnsi="Times New Roman" w:cs="Times New Roman"/>
                <w:i/>
                <w:sz w:val="28"/>
                <w:szCs w:val="28"/>
                <w:lang w:val="en-US"/>
              </w:rPr>
              <w:t>V</w:t>
            </w:r>
            <w:r w:rsidRPr="008E56A7">
              <w:rPr>
                <w:rFonts w:ascii="Times New Roman" w:hAnsi="Times New Roman" w:cs="Times New Roman"/>
                <w:i/>
                <w:sz w:val="28"/>
                <w:szCs w:val="28"/>
              </w:rPr>
              <w:t>к</w:t>
            </w:r>
            <w:r w:rsidR="0060223E" w:rsidRPr="008E56A7">
              <w:rPr>
                <w:rFonts w:ascii="Times New Roman" w:hAnsi="Times New Roman" w:cs="Times New Roman"/>
                <w:i/>
                <w:sz w:val="28"/>
                <w:szCs w:val="28"/>
              </w:rPr>
              <w:t>б</w:t>
            </w:r>
            <w:r w:rsidRPr="008E56A7">
              <w:rPr>
                <w:rFonts w:ascii="Times New Roman" w:hAnsi="Times New Roman" w:cs="Times New Roman"/>
                <w:i/>
                <w:sz w:val="28"/>
                <w:szCs w:val="28"/>
              </w:rPr>
              <w:t xml:space="preserve"> = </w:t>
            </w:r>
            <w:r w:rsidRPr="008E56A7">
              <w:rPr>
                <w:rFonts w:ascii="Times New Roman" w:hAnsi="Times New Roman" w:cs="Times New Roman"/>
                <w:i/>
                <w:sz w:val="28"/>
                <w:szCs w:val="28"/>
                <w:lang w:val="en-US"/>
              </w:rPr>
              <w:t>K</w:t>
            </w:r>
            <w:r w:rsidRPr="008E56A7">
              <w:rPr>
                <w:rFonts w:ascii="Times New Roman" w:hAnsi="Times New Roman" w:cs="Times New Roman"/>
                <w:i/>
                <w:sz w:val="28"/>
                <w:szCs w:val="28"/>
              </w:rPr>
              <w:t>к</w:t>
            </w:r>
            <w:r w:rsidR="0060223E" w:rsidRPr="008E56A7">
              <w:rPr>
                <w:rFonts w:ascii="Times New Roman" w:hAnsi="Times New Roman" w:cs="Times New Roman"/>
                <w:i/>
                <w:sz w:val="28"/>
                <w:szCs w:val="28"/>
              </w:rPr>
              <w:t>б</w:t>
            </w:r>
            <w:r w:rsidRPr="008E56A7">
              <w:rPr>
                <w:rFonts w:ascii="Times New Roman" w:hAnsi="Times New Roman" w:cs="Times New Roman"/>
                <w:i/>
                <w:sz w:val="28"/>
                <w:szCs w:val="28"/>
              </w:rPr>
              <w:t>/</w:t>
            </w: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пк</w:t>
            </w:r>
            <w:r w:rsidR="0060223E" w:rsidRPr="008E56A7">
              <w:rPr>
                <w:rFonts w:ascii="Times New Roman" w:hAnsi="Times New Roman" w:cs="Times New Roman"/>
                <w:i/>
                <w:sz w:val="28"/>
                <w:szCs w:val="28"/>
              </w:rPr>
              <w:t>б</w:t>
            </w:r>
            <w:proofErr w:type="spellEnd"/>
            <w:r w:rsidRPr="008E56A7">
              <w:rPr>
                <w:rFonts w:ascii="Times New Roman" w:hAnsi="Times New Roman" w:cs="Times New Roman"/>
                <w:i/>
                <w:sz w:val="28"/>
                <w:szCs w:val="28"/>
              </w:rPr>
              <w:t xml:space="preserve">*100 </w:t>
            </w:r>
          </w:p>
          <w:p w14:paraId="6A2A65BC" w14:textId="63967DFA" w:rsidR="00370224" w:rsidRPr="008E56A7" w:rsidRDefault="00370224"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rPr>
              <w:t xml:space="preserve">где </w:t>
            </w:r>
            <w:r w:rsidRPr="008E56A7">
              <w:rPr>
                <w:rFonts w:ascii="Times New Roman" w:hAnsi="Times New Roman" w:cs="Times New Roman"/>
                <w:i/>
                <w:sz w:val="28"/>
                <w:szCs w:val="28"/>
                <w:lang w:val="en-US"/>
              </w:rPr>
              <w:t>V</w:t>
            </w:r>
            <w:r w:rsidRPr="008E56A7">
              <w:rPr>
                <w:rFonts w:ascii="Times New Roman" w:hAnsi="Times New Roman" w:cs="Times New Roman"/>
                <w:i/>
                <w:sz w:val="28"/>
                <w:szCs w:val="28"/>
              </w:rPr>
              <w:t>к</w:t>
            </w:r>
            <w:r w:rsidR="0060223E" w:rsidRPr="008E56A7">
              <w:rPr>
                <w:rFonts w:ascii="Times New Roman" w:hAnsi="Times New Roman" w:cs="Times New Roman"/>
                <w:i/>
                <w:sz w:val="28"/>
                <w:szCs w:val="28"/>
              </w:rPr>
              <w:t>б</w:t>
            </w:r>
            <w:r w:rsidRPr="008E56A7">
              <w:rPr>
                <w:rFonts w:ascii="Times New Roman" w:hAnsi="Times New Roman" w:cs="Times New Roman"/>
                <w:i/>
                <w:sz w:val="28"/>
                <w:szCs w:val="28"/>
              </w:rPr>
              <w:t xml:space="preserve"> </w:t>
            </w:r>
            <w:r w:rsidRPr="008E56A7">
              <w:rPr>
                <w:rFonts w:ascii="Times New Roman" w:hAnsi="Times New Roman" w:cs="Times New Roman"/>
                <w:sz w:val="28"/>
                <w:szCs w:val="28"/>
              </w:rPr>
              <w:t xml:space="preserve">– процент </w:t>
            </w:r>
            <w:r w:rsidR="0060223E" w:rsidRPr="008E56A7">
              <w:rPr>
                <w:rFonts w:ascii="Times New Roman" w:hAnsi="Times New Roman" w:cs="Times New Roman"/>
                <w:sz w:val="28"/>
                <w:szCs w:val="28"/>
              </w:rPr>
              <w:t>заключенных контрактов на аттестацию, приобретение и продление программного обеспечения для защиты информации и ПД</w:t>
            </w:r>
          </w:p>
          <w:p w14:paraId="778DDBEC" w14:textId="433D2E46" w:rsidR="00370224" w:rsidRPr="008E56A7" w:rsidRDefault="00370224"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r w:rsidRPr="008E56A7">
              <w:rPr>
                <w:rFonts w:ascii="Times New Roman" w:hAnsi="Times New Roman" w:cs="Times New Roman"/>
                <w:i/>
                <w:sz w:val="28"/>
                <w:szCs w:val="28"/>
              </w:rPr>
              <w:t>к</w:t>
            </w:r>
            <w:r w:rsidR="0060223E" w:rsidRPr="008E56A7">
              <w:rPr>
                <w:rFonts w:ascii="Times New Roman" w:hAnsi="Times New Roman" w:cs="Times New Roman"/>
                <w:i/>
                <w:sz w:val="28"/>
                <w:szCs w:val="28"/>
              </w:rPr>
              <w:t>б</w:t>
            </w:r>
            <w:r w:rsidRPr="008E56A7">
              <w:rPr>
                <w:rFonts w:ascii="Times New Roman" w:hAnsi="Times New Roman" w:cs="Times New Roman"/>
                <w:sz w:val="28"/>
                <w:szCs w:val="28"/>
              </w:rPr>
              <w:t xml:space="preserve"> – количество </w:t>
            </w:r>
            <w:r w:rsidR="0060223E" w:rsidRPr="008E56A7">
              <w:rPr>
                <w:rFonts w:ascii="Times New Roman" w:hAnsi="Times New Roman" w:cs="Times New Roman"/>
                <w:sz w:val="28"/>
                <w:szCs w:val="28"/>
              </w:rPr>
              <w:t>заключенных контрактов на аттестацию, приобретение и продление программного обеспечения для защиты информации и ПД</w:t>
            </w:r>
            <w:r w:rsidRPr="008E56A7">
              <w:rPr>
                <w:rFonts w:ascii="Times New Roman" w:hAnsi="Times New Roman" w:cs="Times New Roman"/>
                <w:sz w:val="28"/>
                <w:szCs w:val="28"/>
              </w:rPr>
              <w:t>.</w:t>
            </w:r>
          </w:p>
          <w:p w14:paraId="4041949B" w14:textId="62A50542" w:rsidR="004A405C" w:rsidRPr="008E56A7" w:rsidRDefault="00370224"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пк</w:t>
            </w:r>
            <w:r w:rsidR="0060223E" w:rsidRPr="008E56A7">
              <w:rPr>
                <w:rFonts w:ascii="Times New Roman" w:hAnsi="Times New Roman" w:cs="Times New Roman"/>
                <w:i/>
                <w:sz w:val="28"/>
                <w:szCs w:val="28"/>
              </w:rPr>
              <w:t>б</w:t>
            </w:r>
            <w:proofErr w:type="spellEnd"/>
            <w:r w:rsidRPr="008E56A7">
              <w:rPr>
                <w:rFonts w:ascii="Times New Roman" w:hAnsi="Times New Roman" w:cs="Times New Roman"/>
                <w:sz w:val="28"/>
                <w:szCs w:val="28"/>
              </w:rPr>
              <w:t xml:space="preserve"> – Предполагаемое количество </w:t>
            </w:r>
            <w:r w:rsidR="0060223E" w:rsidRPr="008E56A7">
              <w:rPr>
                <w:rFonts w:ascii="Times New Roman" w:hAnsi="Times New Roman" w:cs="Times New Roman"/>
                <w:sz w:val="28"/>
                <w:szCs w:val="28"/>
              </w:rPr>
              <w:t xml:space="preserve">контрактов на </w:t>
            </w:r>
            <w:r w:rsidR="0060223E" w:rsidRPr="008E56A7">
              <w:rPr>
                <w:rFonts w:ascii="Times New Roman" w:hAnsi="Times New Roman" w:cs="Times New Roman"/>
                <w:sz w:val="28"/>
                <w:szCs w:val="28"/>
              </w:rPr>
              <w:lastRenderedPageBreak/>
              <w:t>аттестацию, приобретение и продление программного обеспечения для защиты информации и ПД</w:t>
            </w:r>
            <w:r w:rsidRPr="008E56A7">
              <w:rPr>
                <w:rFonts w:ascii="Times New Roman" w:hAnsi="Times New Roman" w:cs="Times New Roman"/>
                <w:sz w:val="28"/>
                <w:szCs w:val="28"/>
              </w:rPr>
              <w:t>.</w:t>
            </w:r>
          </w:p>
        </w:tc>
      </w:tr>
      <w:tr w:rsidR="004A405C" w:rsidRPr="008E56A7" w14:paraId="02EBCFB2" w14:textId="77777777" w:rsidTr="001C0B55">
        <w:tc>
          <w:tcPr>
            <w:tcW w:w="186" w:type="pct"/>
            <w:tcBorders>
              <w:top w:val="single" w:sz="4" w:space="0" w:color="auto"/>
              <w:left w:val="single" w:sz="4" w:space="0" w:color="auto"/>
              <w:bottom w:val="single" w:sz="4" w:space="0" w:color="auto"/>
              <w:right w:val="single" w:sz="4" w:space="0" w:color="auto"/>
            </w:tcBorders>
            <w:vAlign w:val="center"/>
          </w:tcPr>
          <w:p w14:paraId="0EFF5A5E" w14:textId="6A30168A" w:rsidR="004A405C" w:rsidRPr="008E56A7" w:rsidRDefault="004A405C"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lastRenderedPageBreak/>
              <w:t>7</w:t>
            </w:r>
          </w:p>
        </w:tc>
        <w:tc>
          <w:tcPr>
            <w:tcW w:w="469" w:type="pct"/>
            <w:tcBorders>
              <w:top w:val="single" w:sz="4" w:space="0" w:color="auto"/>
              <w:left w:val="single" w:sz="4" w:space="0" w:color="auto"/>
              <w:bottom w:val="single" w:sz="4" w:space="0" w:color="auto"/>
              <w:right w:val="single" w:sz="4" w:space="0" w:color="auto"/>
            </w:tcBorders>
            <w:vAlign w:val="center"/>
          </w:tcPr>
          <w:p w14:paraId="753A851A" w14:textId="3F1C1877"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03</w:t>
            </w:r>
          </w:p>
        </w:tc>
        <w:tc>
          <w:tcPr>
            <w:tcW w:w="515" w:type="pct"/>
            <w:tcBorders>
              <w:top w:val="single" w:sz="4" w:space="0" w:color="auto"/>
              <w:left w:val="single" w:sz="4" w:space="0" w:color="auto"/>
              <w:bottom w:val="single" w:sz="4" w:space="0" w:color="auto"/>
              <w:right w:val="single" w:sz="4" w:space="0" w:color="auto"/>
            </w:tcBorders>
            <w:vAlign w:val="center"/>
          </w:tcPr>
          <w:p w14:paraId="61111A6F" w14:textId="2AFA1688" w:rsidR="004A405C" w:rsidRPr="008E56A7" w:rsidRDefault="006B3C8E"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1218" w:type="pct"/>
            <w:tcBorders>
              <w:top w:val="single" w:sz="4" w:space="0" w:color="auto"/>
              <w:left w:val="single" w:sz="4" w:space="0" w:color="auto"/>
              <w:bottom w:val="single" w:sz="4" w:space="0" w:color="auto"/>
              <w:right w:val="single" w:sz="4" w:space="0" w:color="auto"/>
            </w:tcBorders>
            <w:vAlign w:val="center"/>
          </w:tcPr>
          <w:p w14:paraId="683010A1" w14:textId="0243F678" w:rsidR="004A405C" w:rsidRPr="008E56A7" w:rsidRDefault="00BB790A" w:rsidP="00613669">
            <w:pPr>
              <w:pStyle w:val="ConsPlusNormal"/>
              <w:ind w:firstLine="10"/>
              <w:rPr>
                <w:rFonts w:ascii="Times New Roman" w:hAnsi="Times New Roman" w:cs="Times New Roman"/>
                <w:sz w:val="28"/>
                <w:szCs w:val="28"/>
              </w:rPr>
            </w:pPr>
            <w:r w:rsidRPr="008E56A7">
              <w:rPr>
                <w:rFonts w:ascii="Times New Roman" w:hAnsi="Times New Roman" w:cs="Times New Roman"/>
                <w:sz w:val="28"/>
                <w:szCs w:val="28"/>
              </w:rPr>
              <w:t>Заключение контрактов на закупку программного обеспечения</w:t>
            </w:r>
          </w:p>
        </w:tc>
        <w:tc>
          <w:tcPr>
            <w:tcW w:w="375" w:type="pct"/>
            <w:tcBorders>
              <w:top w:val="single" w:sz="4" w:space="0" w:color="auto"/>
              <w:left w:val="single" w:sz="4" w:space="0" w:color="auto"/>
              <w:bottom w:val="single" w:sz="4" w:space="0" w:color="auto"/>
              <w:right w:val="single" w:sz="4" w:space="0" w:color="auto"/>
            </w:tcBorders>
            <w:vAlign w:val="center"/>
          </w:tcPr>
          <w:p w14:paraId="16FAD771" w14:textId="63624BAC" w:rsidR="004A405C" w:rsidRPr="008E56A7" w:rsidRDefault="00BB790A"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Процент</w:t>
            </w:r>
          </w:p>
        </w:tc>
        <w:tc>
          <w:tcPr>
            <w:tcW w:w="2237" w:type="pct"/>
            <w:tcBorders>
              <w:top w:val="single" w:sz="4" w:space="0" w:color="auto"/>
              <w:left w:val="single" w:sz="4" w:space="0" w:color="auto"/>
              <w:bottom w:val="single" w:sz="4" w:space="0" w:color="auto"/>
              <w:right w:val="single" w:sz="4" w:space="0" w:color="auto"/>
            </w:tcBorders>
            <w:vAlign w:val="center"/>
          </w:tcPr>
          <w:p w14:paraId="13DA4C75" w14:textId="29345D60" w:rsidR="00DF50BD" w:rsidRPr="008E56A7" w:rsidRDefault="00DF50BD" w:rsidP="00613669">
            <w:pPr>
              <w:pStyle w:val="ConsPlusNormal"/>
              <w:ind w:right="-79" w:firstLine="10"/>
              <w:rPr>
                <w:rFonts w:ascii="Times New Roman" w:hAnsi="Times New Roman" w:cs="Times New Roman"/>
                <w:i/>
                <w:sz w:val="28"/>
                <w:szCs w:val="28"/>
              </w:rPr>
            </w:pPr>
            <w:r w:rsidRPr="008E56A7">
              <w:rPr>
                <w:rFonts w:ascii="Times New Roman" w:hAnsi="Times New Roman" w:cs="Times New Roman"/>
                <w:i/>
                <w:sz w:val="28"/>
                <w:szCs w:val="28"/>
                <w:lang w:val="en-US"/>
              </w:rPr>
              <w:t>V</w:t>
            </w:r>
            <w:r w:rsidRPr="008E56A7">
              <w:rPr>
                <w:rFonts w:ascii="Times New Roman" w:hAnsi="Times New Roman" w:cs="Times New Roman"/>
                <w:i/>
                <w:sz w:val="28"/>
                <w:szCs w:val="28"/>
              </w:rPr>
              <w:t xml:space="preserve">по = </w:t>
            </w:r>
            <w:r w:rsidRPr="008E56A7">
              <w:rPr>
                <w:rFonts w:ascii="Times New Roman" w:hAnsi="Times New Roman" w:cs="Times New Roman"/>
                <w:i/>
                <w:sz w:val="28"/>
                <w:szCs w:val="28"/>
                <w:lang w:val="en-US"/>
              </w:rPr>
              <w:t>K</w:t>
            </w:r>
            <w:r w:rsidRPr="008E56A7">
              <w:rPr>
                <w:rFonts w:ascii="Times New Roman" w:hAnsi="Times New Roman" w:cs="Times New Roman"/>
                <w:i/>
                <w:sz w:val="28"/>
                <w:szCs w:val="28"/>
              </w:rPr>
              <w:t>по/</w:t>
            </w: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ппо</w:t>
            </w:r>
            <w:proofErr w:type="spellEnd"/>
            <w:r w:rsidRPr="008E56A7">
              <w:rPr>
                <w:rFonts w:ascii="Times New Roman" w:hAnsi="Times New Roman" w:cs="Times New Roman"/>
                <w:i/>
                <w:sz w:val="28"/>
                <w:szCs w:val="28"/>
              </w:rPr>
              <w:t xml:space="preserve">*100 </w:t>
            </w:r>
          </w:p>
          <w:p w14:paraId="38B3DDC0" w14:textId="264ED0CA" w:rsidR="00DF50BD" w:rsidRPr="008E56A7" w:rsidRDefault="00DF50BD"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rPr>
              <w:t xml:space="preserve">где </w:t>
            </w:r>
            <w:r w:rsidRPr="008E56A7">
              <w:rPr>
                <w:rFonts w:ascii="Times New Roman" w:hAnsi="Times New Roman" w:cs="Times New Roman"/>
                <w:i/>
                <w:sz w:val="28"/>
                <w:szCs w:val="28"/>
                <w:lang w:val="en-US"/>
              </w:rPr>
              <w:t>V</w:t>
            </w:r>
            <w:r w:rsidRPr="008E56A7">
              <w:rPr>
                <w:rFonts w:ascii="Times New Roman" w:hAnsi="Times New Roman" w:cs="Times New Roman"/>
                <w:i/>
                <w:sz w:val="28"/>
                <w:szCs w:val="28"/>
              </w:rPr>
              <w:t xml:space="preserve">по </w:t>
            </w:r>
            <w:r w:rsidRPr="008E56A7">
              <w:rPr>
                <w:rFonts w:ascii="Times New Roman" w:hAnsi="Times New Roman" w:cs="Times New Roman"/>
                <w:sz w:val="28"/>
                <w:szCs w:val="28"/>
              </w:rPr>
              <w:t xml:space="preserve">– процент </w:t>
            </w:r>
            <w:r w:rsidR="006F552E" w:rsidRPr="008E56A7">
              <w:rPr>
                <w:rFonts w:ascii="Times New Roman" w:hAnsi="Times New Roman" w:cs="Times New Roman"/>
                <w:sz w:val="28"/>
                <w:szCs w:val="28"/>
              </w:rPr>
              <w:t>заключённых</w:t>
            </w:r>
            <w:r w:rsidRPr="008E56A7">
              <w:rPr>
                <w:rFonts w:ascii="Times New Roman" w:hAnsi="Times New Roman" w:cs="Times New Roman"/>
                <w:sz w:val="28"/>
                <w:szCs w:val="28"/>
              </w:rPr>
              <w:t xml:space="preserve"> контрактов на закупку программного обеспечения</w:t>
            </w:r>
          </w:p>
          <w:p w14:paraId="674EDFE5" w14:textId="518DBF5B" w:rsidR="00DF50BD" w:rsidRPr="008E56A7" w:rsidRDefault="00DF50BD"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r w:rsidRPr="008E56A7">
              <w:rPr>
                <w:rFonts w:ascii="Times New Roman" w:hAnsi="Times New Roman" w:cs="Times New Roman"/>
                <w:i/>
                <w:sz w:val="28"/>
                <w:szCs w:val="28"/>
              </w:rPr>
              <w:t>по</w:t>
            </w:r>
            <w:r w:rsidRPr="008E56A7">
              <w:rPr>
                <w:rFonts w:ascii="Times New Roman" w:hAnsi="Times New Roman" w:cs="Times New Roman"/>
                <w:sz w:val="28"/>
                <w:szCs w:val="28"/>
              </w:rPr>
              <w:t xml:space="preserve"> – количество </w:t>
            </w:r>
            <w:r w:rsidR="006F552E" w:rsidRPr="008E56A7">
              <w:rPr>
                <w:rFonts w:ascii="Times New Roman" w:hAnsi="Times New Roman" w:cs="Times New Roman"/>
                <w:sz w:val="28"/>
                <w:szCs w:val="28"/>
              </w:rPr>
              <w:t>заключённых</w:t>
            </w:r>
            <w:r w:rsidRPr="008E56A7">
              <w:rPr>
                <w:rFonts w:ascii="Times New Roman" w:hAnsi="Times New Roman" w:cs="Times New Roman"/>
                <w:sz w:val="28"/>
                <w:szCs w:val="28"/>
              </w:rPr>
              <w:t xml:space="preserve"> контрактов на закупку программного обеспечения.</w:t>
            </w:r>
          </w:p>
          <w:p w14:paraId="3027D38F" w14:textId="6A62373F" w:rsidR="004A405C" w:rsidRPr="008E56A7" w:rsidRDefault="00DF50BD"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ппо</w:t>
            </w:r>
            <w:proofErr w:type="spellEnd"/>
            <w:r w:rsidRPr="008E56A7">
              <w:rPr>
                <w:rFonts w:ascii="Times New Roman" w:hAnsi="Times New Roman" w:cs="Times New Roman"/>
                <w:sz w:val="28"/>
                <w:szCs w:val="28"/>
              </w:rPr>
              <w:t xml:space="preserve"> – Предполагаемое </w:t>
            </w:r>
            <w:r w:rsidR="00D979D2" w:rsidRPr="008E56A7">
              <w:rPr>
                <w:rFonts w:ascii="Times New Roman" w:hAnsi="Times New Roman" w:cs="Times New Roman"/>
                <w:sz w:val="28"/>
                <w:szCs w:val="28"/>
              </w:rPr>
              <w:t xml:space="preserve">количество </w:t>
            </w:r>
            <w:r w:rsidR="006F552E" w:rsidRPr="008E56A7">
              <w:rPr>
                <w:rFonts w:ascii="Times New Roman" w:hAnsi="Times New Roman" w:cs="Times New Roman"/>
                <w:sz w:val="28"/>
                <w:szCs w:val="28"/>
              </w:rPr>
              <w:t>контрактов на закупку программного обеспечения</w:t>
            </w:r>
            <w:r w:rsidRPr="008E56A7">
              <w:rPr>
                <w:rFonts w:ascii="Times New Roman" w:hAnsi="Times New Roman" w:cs="Times New Roman"/>
                <w:sz w:val="28"/>
                <w:szCs w:val="28"/>
              </w:rPr>
              <w:t>.</w:t>
            </w:r>
          </w:p>
        </w:tc>
      </w:tr>
      <w:tr w:rsidR="00BB790A" w:rsidRPr="008E56A7" w14:paraId="78ED1A87" w14:textId="77777777" w:rsidTr="001C0B55">
        <w:tc>
          <w:tcPr>
            <w:tcW w:w="186" w:type="pct"/>
            <w:tcBorders>
              <w:top w:val="single" w:sz="4" w:space="0" w:color="auto"/>
              <w:left w:val="single" w:sz="4" w:space="0" w:color="auto"/>
              <w:bottom w:val="single" w:sz="4" w:space="0" w:color="auto"/>
              <w:right w:val="single" w:sz="4" w:space="0" w:color="auto"/>
            </w:tcBorders>
            <w:vAlign w:val="center"/>
          </w:tcPr>
          <w:p w14:paraId="63BC4BCC" w14:textId="3B1FA90D" w:rsidR="00BB790A" w:rsidRPr="008E56A7" w:rsidRDefault="00BB790A"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8</w:t>
            </w:r>
          </w:p>
        </w:tc>
        <w:tc>
          <w:tcPr>
            <w:tcW w:w="469" w:type="pct"/>
            <w:tcBorders>
              <w:top w:val="single" w:sz="4" w:space="0" w:color="auto"/>
              <w:left w:val="single" w:sz="4" w:space="0" w:color="auto"/>
              <w:bottom w:val="single" w:sz="4" w:space="0" w:color="auto"/>
              <w:right w:val="single" w:sz="4" w:space="0" w:color="auto"/>
            </w:tcBorders>
            <w:vAlign w:val="center"/>
          </w:tcPr>
          <w:p w14:paraId="49B4AA80" w14:textId="48A522E0" w:rsidR="00BB790A" w:rsidRPr="008E56A7" w:rsidRDefault="00BB790A"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03</w:t>
            </w:r>
          </w:p>
        </w:tc>
        <w:tc>
          <w:tcPr>
            <w:tcW w:w="515" w:type="pct"/>
            <w:tcBorders>
              <w:top w:val="single" w:sz="4" w:space="0" w:color="auto"/>
              <w:left w:val="single" w:sz="4" w:space="0" w:color="auto"/>
              <w:bottom w:val="single" w:sz="4" w:space="0" w:color="auto"/>
              <w:right w:val="single" w:sz="4" w:space="0" w:color="auto"/>
            </w:tcBorders>
            <w:vAlign w:val="center"/>
          </w:tcPr>
          <w:p w14:paraId="32FDBEBA" w14:textId="0237CC56" w:rsidR="00BB790A" w:rsidRPr="008E56A7" w:rsidRDefault="00BB790A"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1218" w:type="pct"/>
            <w:tcBorders>
              <w:top w:val="single" w:sz="4" w:space="0" w:color="auto"/>
              <w:left w:val="single" w:sz="4" w:space="0" w:color="auto"/>
              <w:bottom w:val="single" w:sz="4" w:space="0" w:color="auto"/>
              <w:right w:val="single" w:sz="4" w:space="0" w:color="auto"/>
            </w:tcBorders>
            <w:vAlign w:val="center"/>
          </w:tcPr>
          <w:p w14:paraId="4B8AB153" w14:textId="54896E82" w:rsidR="00BB790A" w:rsidRPr="008E56A7" w:rsidRDefault="00BB790A" w:rsidP="00613669">
            <w:pPr>
              <w:pStyle w:val="ConsPlusNormal"/>
              <w:ind w:firstLine="10"/>
              <w:rPr>
                <w:rFonts w:ascii="Times New Roman" w:hAnsi="Times New Roman" w:cs="Times New Roman"/>
                <w:sz w:val="28"/>
                <w:szCs w:val="28"/>
              </w:rPr>
            </w:pPr>
            <w:r w:rsidRPr="008E56A7">
              <w:rPr>
                <w:rFonts w:ascii="Times New Roman" w:hAnsi="Times New Roman" w:cs="Times New Roman"/>
                <w:sz w:val="28"/>
                <w:szCs w:val="28"/>
              </w:rPr>
              <w:t>Приобретение программного продукта "</w:t>
            </w:r>
            <w:proofErr w:type="spellStart"/>
            <w:r w:rsidRPr="008E56A7">
              <w:rPr>
                <w:rFonts w:ascii="Times New Roman" w:hAnsi="Times New Roman" w:cs="Times New Roman"/>
                <w:sz w:val="28"/>
                <w:szCs w:val="28"/>
              </w:rPr>
              <w:t>Рамзес</w:t>
            </w:r>
            <w:proofErr w:type="spellEnd"/>
            <w:r w:rsidRPr="008E56A7">
              <w:rPr>
                <w:rFonts w:ascii="Times New Roman" w:hAnsi="Times New Roman" w:cs="Times New Roman"/>
                <w:sz w:val="28"/>
                <w:szCs w:val="28"/>
              </w:rPr>
              <w:t>"</w:t>
            </w:r>
          </w:p>
        </w:tc>
        <w:tc>
          <w:tcPr>
            <w:tcW w:w="375" w:type="pct"/>
            <w:tcBorders>
              <w:top w:val="single" w:sz="4" w:space="0" w:color="auto"/>
              <w:left w:val="single" w:sz="4" w:space="0" w:color="auto"/>
              <w:bottom w:val="single" w:sz="4" w:space="0" w:color="auto"/>
              <w:right w:val="single" w:sz="4" w:space="0" w:color="auto"/>
            </w:tcBorders>
            <w:vAlign w:val="center"/>
          </w:tcPr>
          <w:p w14:paraId="22C18922" w14:textId="43B7D5F4" w:rsidR="00BB790A" w:rsidRPr="008E56A7" w:rsidRDefault="00BB790A"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Количество</w:t>
            </w:r>
          </w:p>
        </w:tc>
        <w:tc>
          <w:tcPr>
            <w:tcW w:w="2237" w:type="pct"/>
            <w:tcBorders>
              <w:top w:val="single" w:sz="4" w:space="0" w:color="auto"/>
              <w:left w:val="single" w:sz="4" w:space="0" w:color="auto"/>
              <w:bottom w:val="single" w:sz="4" w:space="0" w:color="auto"/>
              <w:right w:val="single" w:sz="4" w:space="0" w:color="auto"/>
            </w:tcBorders>
            <w:vAlign w:val="center"/>
          </w:tcPr>
          <w:p w14:paraId="75B697DE" w14:textId="1383A4C0" w:rsidR="00BB790A" w:rsidRPr="008E56A7" w:rsidRDefault="005E7F1A" w:rsidP="00613669">
            <w:pPr>
              <w:pStyle w:val="ConsPlusNormal"/>
              <w:ind w:right="-79" w:firstLine="10"/>
              <w:jc w:val="center"/>
              <w:rPr>
                <w:rFonts w:ascii="Times New Roman" w:hAnsi="Times New Roman" w:cs="Times New Roman"/>
                <w:sz w:val="28"/>
                <w:szCs w:val="28"/>
              </w:rPr>
            </w:pPr>
            <w:r w:rsidRPr="008E56A7">
              <w:rPr>
                <w:rFonts w:ascii="Times New Roman" w:hAnsi="Times New Roman" w:cs="Times New Roman"/>
                <w:sz w:val="28"/>
                <w:szCs w:val="28"/>
              </w:rPr>
              <w:t>Количество контрактов на</w:t>
            </w:r>
            <w:r w:rsidR="006F552E" w:rsidRPr="008E56A7">
              <w:rPr>
                <w:rFonts w:ascii="Times New Roman" w:hAnsi="Times New Roman" w:cs="Times New Roman"/>
                <w:sz w:val="28"/>
                <w:szCs w:val="28"/>
              </w:rPr>
              <w:t xml:space="preserve"> приобретение программного продукта "</w:t>
            </w:r>
            <w:proofErr w:type="spellStart"/>
            <w:r w:rsidR="006F552E" w:rsidRPr="008E56A7">
              <w:rPr>
                <w:rFonts w:ascii="Times New Roman" w:hAnsi="Times New Roman" w:cs="Times New Roman"/>
                <w:sz w:val="28"/>
                <w:szCs w:val="28"/>
              </w:rPr>
              <w:t>Рамзес</w:t>
            </w:r>
            <w:proofErr w:type="spellEnd"/>
            <w:r w:rsidR="006F552E" w:rsidRPr="008E56A7">
              <w:rPr>
                <w:rFonts w:ascii="Times New Roman" w:hAnsi="Times New Roman" w:cs="Times New Roman"/>
                <w:sz w:val="28"/>
                <w:szCs w:val="28"/>
              </w:rPr>
              <w:t>"</w:t>
            </w:r>
          </w:p>
        </w:tc>
      </w:tr>
      <w:tr w:rsidR="005E4110" w:rsidRPr="008E56A7" w14:paraId="06461031" w14:textId="77777777" w:rsidTr="002760BC">
        <w:tc>
          <w:tcPr>
            <w:tcW w:w="186" w:type="pct"/>
            <w:tcBorders>
              <w:top w:val="single" w:sz="4" w:space="0" w:color="auto"/>
              <w:left w:val="single" w:sz="4" w:space="0" w:color="auto"/>
              <w:bottom w:val="single" w:sz="4" w:space="0" w:color="auto"/>
              <w:right w:val="single" w:sz="4" w:space="0" w:color="auto"/>
            </w:tcBorders>
            <w:vAlign w:val="center"/>
          </w:tcPr>
          <w:p w14:paraId="69740D2B" w14:textId="34CD7FC9" w:rsidR="005E4110" w:rsidRPr="008E56A7" w:rsidRDefault="005E4110"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9</w:t>
            </w:r>
          </w:p>
        </w:tc>
        <w:tc>
          <w:tcPr>
            <w:tcW w:w="469" w:type="pct"/>
            <w:tcBorders>
              <w:top w:val="single" w:sz="4" w:space="0" w:color="auto"/>
              <w:left w:val="single" w:sz="4" w:space="0" w:color="auto"/>
              <w:bottom w:val="single" w:sz="4" w:space="0" w:color="auto"/>
              <w:right w:val="single" w:sz="4" w:space="0" w:color="auto"/>
            </w:tcBorders>
            <w:vAlign w:val="center"/>
          </w:tcPr>
          <w:p w14:paraId="242A17A5" w14:textId="3793DC97" w:rsidR="005E4110" w:rsidRPr="008E56A7" w:rsidRDefault="005E4110"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03</w:t>
            </w:r>
          </w:p>
        </w:tc>
        <w:tc>
          <w:tcPr>
            <w:tcW w:w="515" w:type="pct"/>
            <w:tcBorders>
              <w:top w:val="single" w:sz="4" w:space="0" w:color="auto"/>
              <w:left w:val="single" w:sz="4" w:space="0" w:color="auto"/>
              <w:bottom w:val="single" w:sz="4" w:space="0" w:color="auto"/>
              <w:right w:val="single" w:sz="4" w:space="0" w:color="auto"/>
            </w:tcBorders>
            <w:vAlign w:val="center"/>
          </w:tcPr>
          <w:p w14:paraId="7DD9D36E" w14:textId="6566C4B8" w:rsidR="005E4110" w:rsidRPr="008E56A7" w:rsidRDefault="005E4110"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02</w:t>
            </w:r>
          </w:p>
        </w:tc>
        <w:tc>
          <w:tcPr>
            <w:tcW w:w="1218" w:type="pct"/>
            <w:tcBorders>
              <w:top w:val="single" w:sz="4" w:space="0" w:color="auto"/>
              <w:left w:val="single" w:sz="4" w:space="0" w:color="auto"/>
              <w:bottom w:val="single" w:sz="4" w:space="0" w:color="auto"/>
              <w:right w:val="single" w:sz="4" w:space="0" w:color="auto"/>
            </w:tcBorders>
            <w:vAlign w:val="center"/>
          </w:tcPr>
          <w:p w14:paraId="28910F89" w14:textId="3F097A88" w:rsidR="005E4110" w:rsidRPr="008E56A7" w:rsidRDefault="005E4110" w:rsidP="00613669">
            <w:pPr>
              <w:pStyle w:val="ConsPlusNormal"/>
              <w:ind w:firstLine="10"/>
              <w:rPr>
                <w:rFonts w:ascii="Times New Roman" w:hAnsi="Times New Roman" w:cs="Times New Roman"/>
                <w:sz w:val="28"/>
                <w:szCs w:val="28"/>
              </w:rPr>
            </w:pPr>
            <w:r w:rsidRPr="008E56A7">
              <w:rPr>
                <w:rFonts w:ascii="Times New Roman" w:hAnsi="Times New Roman" w:cs="Times New Roman"/>
                <w:sz w:val="28"/>
                <w:szCs w:val="28"/>
              </w:rPr>
              <w:t>Электронный документооборот и предоставление услуг без нарушения сроков</w:t>
            </w:r>
          </w:p>
        </w:tc>
        <w:tc>
          <w:tcPr>
            <w:tcW w:w="375" w:type="pct"/>
            <w:tcBorders>
              <w:top w:val="single" w:sz="4" w:space="0" w:color="auto"/>
              <w:left w:val="single" w:sz="4" w:space="0" w:color="auto"/>
              <w:bottom w:val="single" w:sz="4" w:space="0" w:color="auto"/>
              <w:right w:val="single" w:sz="4" w:space="0" w:color="auto"/>
            </w:tcBorders>
            <w:vAlign w:val="center"/>
          </w:tcPr>
          <w:p w14:paraId="600DB5E3" w14:textId="690E7450" w:rsidR="005E4110" w:rsidRPr="008E56A7" w:rsidRDefault="005E4110"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Процент</w:t>
            </w:r>
          </w:p>
        </w:tc>
        <w:tc>
          <w:tcPr>
            <w:tcW w:w="2237" w:type="pct"/>
            <w:tcBorders>
              <w:top w:val="single" w:sz="4" w:space="0" w:color="auto"/>
              <w:left w:val="single" w:sz="4" w:space="0" w:color="auto"/>
              <w:bottom w:val="single" w:sz="4" w:space="0" w:color="auto"/>
              <w:right w:val="single" w:sz="4" w:space="0" w:color="auto"/>
            </w:tcBorders>
          </w:tcPr>
          <w:p w14:paraId="1877C4C6" w14:textId="19D3E73B" w:rsidR="005E4110" w:rsidRPr="008E56A7" w:rsidRDefault="00613669" w:rsidP="00613669">
            <w:pPr>
              <w:pStyle w:val="1fd"/>
              <w:widowControl w:val="0"/>
              <w:spacing w:after="0" w:line="240" w:lineRule="auto"/>
              <w:rPr>
                <w:rFonts w:ascii="Times New Roman" w:hAnsi="Times New Roman"/>
                <w:color w:val="auto"/>
                <w:sz w:val="28"/>
                <w:szCs w:val="28"/>
              </w:rPr>
            </w:pPr>
            <m:oMathPara>
              <m:oMathParaPr>
                <m:jc m:val="center"/>
              </m:oMathParaPr>
              <m:oMath>
                <m:r>
                  <m:rPr>
                    <m:sty m:val="p"/>
                  </m:rPr>
                  <w:rPr>
                    <w:rFonts w:ascii="Cambria Math" w:hAnsi="Cambria Math"/>
                    <w:color w:val="auto"/>
                    <w:sz w:val="28"/>
                    <w:szCs w:val="28"/>
                  </w:rPr>
                  <m:t>n=</m:t>
                </m:r>
                <m:f>
                  <m:fPr>
                    <m:ctrlPr>
                      <w:rPr>
                        <w:rFonts w:ascii="Cambria Math" w:hAnsi="Cambria Math"/>
                        <w:color w:val="auto"/>
                        <w:sz w:val="28"/>
                        <w:szCs w:val="28"/>
                      </w:rPr>
                    </m:ctrlPr>
                  </m:fPr>
                  <m:num>
                    <m:r>
                      <m:rPr>
                        <m:sty m:val="p"/>
                      </m:rPr>
                      <w:rPr>
                        <w:rFonts w:ascii="Cambria Math" w:hAnsi="Cambria Math"/>
                        <w:color w:val="auto"/>
                        <w:sz w:val="28"/>
                        <w:szCs w:val="28"/>
                      </w:rPr>
                      <m:t>R</m:t>
                    </m:r>
                  </m:num>
                  <m:den>
                    <m:r>
                      <m:rPr>
                        <m:sty m:val="p"/>
                      </m:rPr>
                      <w:rPr>
                        <w:rFonts w:ascii="Cambria Math" w:hAnsi="Cambria Math"/>
                        <w:color w:val="auto"/>
                        <w:sz w:val="28"/>
                        <w:szCs w:val="28"/>
                      </w:rPr>
                      <m:t>K</m:t>
                    </m:r>
                  </m:den>
                </m:f>
                <m:r>
                  <m:rPr>
                    <m:sty m:val="p"/>
                  </m:rPr>
                  <w:rPr>
                    <w:rFonts w:ascii="Cambria Math" w:hAnsi="Cambria Math"/>
                    <w:color w:val="auto"/>
                    <w:sz w:val="28"/>
                    <w:szCs w:val="28"/>
                  </w:rPr>
                  <m:t>×100</m:t>
                </m:r>
                <m:r>
                  <m:rPr>
                    <m:lit/>
                    <m:nor/>
                  </m:rPr>
                  <w:rPr>
                    <w:rFonts w:ascii="Times New Roman" w:hAnsi="Times New Roman"/>
                    <w:color w:val="auto"/>
                    <w:sz w:val="28"/>
                    <w:szCs w:val="28"/>
                  </w:rPr>
                  <m:t>%</m:t>
                </m:r>
              </m:oMath>
            </m:oMathPara>
          </w:p>
          <w:p w14:paraId="45C48D1D" w14:textId="77777777" w:rsidR="005E4110" w:rsidRPr="008E56A7" w:rsidRDefault="005E4110" w:rsidP="00613669">
            <w:pPr>
              <w:pStyle w:val="1fd"/>
              <w:widowControl w:val="0"/>
              <w:spacing w:after="0" w:line="240" w:lineRule="auto"/>
              <w:rPr>
                <w:rFonts w:ascii="Times New Roman" w:hAnsi="Times New Roman"/>
                <w:bCs/>
                <w:color w:val="auto"/>
                <w:sz w:val="28"/>
                <w:szCs w:val="28"/>
              </w:rPr>
            </w:pPr>
            <w:r w:rsidRPr="008E56A7">
              <w:rPr>
                <w:rFonts w:ascii="Times New Roman" w:hAnsi="Times New Roman"/>
                <w:bCs/>
                <w:color w:val="auto"/>
                <w:sz w:val="28"/>
                <w:szCs w:val="28"/>
              </w:rPr>
              <w:t>где:</w:t>
            </w:r>
          </w:p>
          <w:p w14:paraId="20665952" w14:textId="3ACB4AE1" w:rsidR="005E4110" w:rsidRPr="008E56A7" w:rsidRDefault="00613669" w:rsidP="00613669">
            <w:pPr>
              <w:pStyle w:val="1fd"/>
              <w:widowControl w:val="0"/>
              <w:spacing w:after="0" w:line="240" w:lineRule="auto"/>
              <w:rPr>
                <w:rFonts w:ascii="Times New Roman" w:eastAsia="Courier New" w:hAnsi="Times New Roman"/>
                <w:color w:val="auto"/>
                <w:sz w:val="28"/>
                <w:szCs w:val="28"/>
              </w:rPr>
            </w:pPr>
            <m:oMath>
              <m:r>
                <m:rPr>
                  <m:sty m:val="p"/>
                </m:rPr>
                <w:rPr>
                  <w:rFonts w:ascii="Cambria Math" w:hAnsi="Cambria Math"/>
                  <w:color w:val="auto"/>
                  <w:sz w:val="28"/>
                  <w:szCs w:val="28"/>
                </w:rPr>
                <m:t>n</m:t>
              </m:r>
            </m:oMath>
            <w:r w:rsidR="005E4110" w:rsidRPr="008E56A7">
              <w:rPr>
                <w:rFonts w:ascii="Times New Roman" w:eastAsia="Courier New" w:hAnsi="Times New Roman"/>
                <w:color w:val="auto"/>
                <w:sz w:val="28"/>
                <w:szCs w:val="28"/>
              </w:rPr>
              <w:t xml:space="preserve"> – </w:t>
            </w:r>
            <w:r w:rsidR="005E4110" w:rsidRPr="008E56A7">
              <w:rPr>
                <w:rFonts w:ascii="Times New Roman" w:hAnsi="Times New Roman"/>
                <w:color w:val="auto"/>
                <w:sz w:val="28"/>
                <w:szCs w:val="28"/>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117D52B8" w14:textId="77777777" w:rsidR="005E4110" w:rsidRPr="008E56A7" w:rsidRDefault="005E4110" w:rsidP="00613669">
            <w:pPr>
              <w:pStyle w:val="1fd"/>
              <w:widowControl w:val="0"/>
              <w:spacing w:after="0" w:line="240" w:lineRule="auto"/>
              <w:rPr>
                <w:rFonts w:ascii="Times New Roman" w:eastAsia="Courier New" w:hAnsi="Times New Roman"/>
                <w:color w:val="auto"/>
                <w:sz w:val="28"/>
                <w:szCs w:val="28"/>
              </w:rPr>
            </w:pPr>
            <w:r w:rsidRPr="008E56A7">
              <w:rPr>
                <w:rFonts w:ascii="Times New Roman" w:eastAsia="Courier New" w:hAnsi="Times New Roman"/>
                <w:color w:val="auto"/>
                <w:sz w:val="28"/>
                <w:szCs w:val="28"/>
                <w:lang w:val="en-US"/>
              </w:rPr>
              <w:t>R</w:t>
            </w:r>
            <w:r w:rsidRPr="008E56A7">
              <w:rPr>
                <w:rFonts w:ascii="Times New Roman" w:eastAsia="Courier New" w:hAnsi="Times New Roman"/>
                <w:color w:val="auto"/>
                <w:sz w:val="28"/>
                <w:szCs w:val="28"/>
              </w:rPr>
              <w:t xml:space="preserve"> – </w:t>
            </w:r>
            <w:r w:rsidRPr="008E56A7">
              <w:rPr>
                <w:rFonts w:ascii="Times New Roman" w:hAnsi="Times New Roman"/>
                <w:color w:val="auto"/>
                <w:sz w:val="28"/>
                <w:szCs w:val="28"/>
              </w:rPr>
              <w:t>количество муниципальных (государственных) услуг, оказанных ОМСУ в отчетном периоде без нарушения регламентного срока оказания услуг;</w:t>
            </w:r>
          </w:p>
          <w:p w14:paraId="0FDB0B9A" w14:textId="77777777" w:rsidR="005E4110" w:rsidRPr="008E56A7" w:rsidRDefault="005E4110" w:rsidP="00613669">
            <w:pPr>
              <w:pStyle w:val="1fd"/>
              <w:widowControl w:val="0"/>
              <w:spacing w:after="0" w:line="240" w:lineRule="auto"/>
              <w:rPr>
                <w:rFonts w:ascii="Times New Roman" w:hAnsi="Times New Roman"/>
                <w:color w:val="auto"/>
                <w:sz w:val="28"/>
                <w:szCs w:val="28"/>
              </w:rPr>
            </w:pPr>
            <w:r w:rsidRPr="008E56A7">
              <w:rPr>
                <w:rFonts w:ascii="Times New Roman" w:eastAsia="Courier New" w:hAnsi="Times New Roman"/>
                <w:color w:val="auto"/>
                <w:sz w:val="28"/>
                <w:szCs w:val="28"/>
                <w:lang w:val="en-US"/>
              </w:rPr>
              <w:t>K</w:t>
            </w:r>
            <w:r w:rsidRPr="008E56A7">
              <w:rPr>
                <w:rFonts w:ascii="Times New Roman" w:eastAsia="Courier New" w:hAnsi="Times New Roman"/>
                <w:color w:val="auto"/>
                <w:sz w:val="28"/>
                <w:szCs w:val="28"/>
              </w:rPr>
              <w:t xml:space="preserve"> – общее количество муниципальных (государственных) услуг, оказанных ОМСУ в отчетном периоде.</w:t>
            </w:r>
          </w:p>
          <w:p w14:paraId="0907AB5F" w14:textId="6158D39B" w:rsidR="005E4110" w:rsidRPr="008E56A7" w:rsidRDefault="005E4110"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sz w:val="28"/>
                <w:szCs w:val="28"/>
              </w:rPr>
              <w:t>2% – возможно допустимая доля муниципальных услуг, по которым нарушены регламентные сроки оказания услуг, возникшая по</w:t>
            </w:r>
            <w:r w:rsidRPr="008E56A7">
              <w:rPr>
                <w:rFonts w:ascii="Times New Roman" w:hAnsi="Times New Roman" w:cs="Times New Roman"/>
                <w:sz w:val="28"/>
                <w:szCs w:val="28"/>
                <w:lang w:val="en-US"/>
              </w:rPr>
              <w:t> </w:t>
            </w:r>
            <w:r w:rsidRPr="008E56A7">
              <w:rPr>
                <w:rFonts w:ascii="Times New Roman" w:hAnsi="Times New Roman" w:cs="Times New Roman"/>
                <w:sz w:val="28"/>
                <w:szCs w:val="28"/>
              </w:rPr>
              <w:t>техническим причинам, по причинам апробирования, а также просрочкам, связанным с федеральными ведомствами.</w:t>
            </w:r>
          </w:p>
        </w:tc>
      </w:tr>
      <w:tr w:rsidR="00875B9C" w:rsidRPr="008E56A7" w14:paraId="35598089" w14:textId="77777777" w:rsidTr="001C0B55">
        <w:tc>
          <w:tcPr>
            <w:tcW w:w="186" w:type="pct"/>
            <w:tcBorders>
              <w:top w:val="single" w:sz="4" w:space="0" w:color="auto"/>
              <w:left w:val="single" w:sz="4" w:space="0" w:color="auto"/>
              <w:bottom w:val="single" w:sz="4" w:space="0" w:color="auto"/>
              <w:right w:val="single" w:sz="4" w:space="0" w:color="auto"/>
            </w:tcBorders>
            <w:vAlign w:val="center"/>
          </w:tcPr>
          <w:p w14:paraId="16D99208" w14:textId="48EC0AA0" w:rsidR="00875B9C" w:rsidRPr="008E56A7" w:rsidRDefault="00875B9C"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10</w:t>
            </w:r>
          </w:p>
        </w:tc>
        <w:tc>
          <w:tcPr>
            <w:tcW w:w="469" w:type="pct"/>
            <w:tcBorders>
              <w:top w:val="single" w:sz="4" w:space="0" w:color="auto"/>
              <w:left w:val="single" w:sz="4" w:space="0" w:color="auto"/>
              <w:bottom w:val="single" w:sz="4" w:space="0" w:color="auto"/>
              <w:right w:val="single" w:sz="4" w:space="0" w:color="auto"/>
            </w:tcBorders>
            <w:vAlign w:val="center"/>
          </w:tcPr>
          <w:p w14:paraId="33C40B35" w14:textId="3295B49D" w:rsidR="00875B9C" w:rsidRPr="008E56A7" w:rsidRDefault="00875B9C"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03</w:t>
            </w:r>
          </w:p>
        </w:tc>
        <w:tc>
          <w:tcPr>
            <w:tcW w:w="515" w:type="pct"/>
            <w:tcBorders>
              <w:top w:val="single" w:sz="4" w:space="0" w:color="auto"/>
              <w:left w:val="single" w:sz="4" w:space="0" w:color="auto"/>
              <w:bottom w:val="single" w:sz="4" w:space="0" w:color="auto"/>
              <w:right w:val="single" w:sz="4" w:space="0" w:color="auto"/>
            </w:tcBorders>
            <w:vAlign w:val="center"/>
          </w:tcPr>
          <w:p w14:paraId="02EEC2FB" w14:textId="343EC8D9" w:rsidR="00875B9C" w:rsidRPr="008E56A7" w:rsidRDefault="00875B9C"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03</w:t>
            </w:r>
          </w:p>
        </w:tc>
        <w:tc>
          <w:tcPr>
            <w:tcW w:w="1218" w:type="pct"/>
            <w:tcBorders>
              <w:top w:val="single" w:sz="4" w:space="0" w:color="auto"/>
              <w:left w:val="single" w:sz="4" w:space="0" w:color="auto"/>
              <w:bottom w:val="single" w:sz="4" w:space="0" w:color="auto"/>
              <w:right w:val="single" w:sz="4" w:space="0" w:color="auto"/>
            </w:tcBorders>
            <w:vAlign w:val="center"/>
          </w:tcPr>
          <w:p w14:paraId="1CBAB8AE" w14:textId="3AB493D1" w:rsidR="00875B9C" w:rsidRPr="008E56A7" w:rsidRDefault="00875B9C" w:rsidP="00613669">
            <w:pPr>
              <w:pStyle w:val="ConsPlusNormal"/>
              <w:ind w:firstLine="10"/>
              <w:rPr>
                <w:rFonts w:ascii="Times New Roman" w:hAnsi="Times New Roman" w:cs="Times New Roman"/>
                <w:sz w:val="28"/>
                <w:szCs w:val="28"/>
              </w:rPr>
            </w:pPr>
            <w:r w:rsidRPr="008E56A7">
              <w:rPr>
                <w:rFonts w:ascii="Times New Roman" w:hAnsi="Times New Roman" w:cs="Times New Roman"/>
                <w:sz w:val="28"/>
                <w:szCs w:val="28"/>
              </w:rPr>
              <w:t>Заключение контрактов на закупку/продление неисключительных прав лицензий для ИС</w:t>
            </w:r>
          </w:p>
        </w:tc>
        <w:tc>
          <w:tcPr>
            <w:tcW w:w="375" w:type="pct"/>
            <w:tcBorders>
              <w:top w:val="single" w:sz="4" w:space="0" w:color="auto"/>
              <w:left w:val="single" w:sz="4" w:space="0" w:color="auto"/>
              <w:bottom w:val="single" w:sz="4" w:space="0" w:color="auto"/>
              <w:right w:val="single" w:sz="4" w:space="0" w:color="auto"/>
            </w:tcBorders>
            <w:vAlign w:val="center"/>
          </w:tcPr>
          <w:p w14:paraId="424BA61B" w14:textId="1CD5272A" w:rsidR="00875B9C" w:rsidRPr="008E56A7" w:rsidRDefault="00875B9C"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Процент</w:t>
            </w:r>
          </w:p>
        </w:tc>
        <w:tc>
          <w:tcPr>
            <w:tcW w:w="2237" w:type="pct"/>
            <w:tcBorders>
              <w:top w:val="single" w:sz="4" w:space="0" w:color="auto"/>
              <w:left w:val="single" w:sz="4" w:space="0" w:color="auto"/>
              <w:bottom w:val="single" w:sz="4" w:space="0" w:color="auto"/>
              <w:right w:val="single" w:sz="4" w:space="0" w:color="auto"/>
            </w:tcBorders>
            <w:vAlign w:val="center"/>
          </w:tcPr>
          <w:p w14:paraId="28B2E474" w14:textId="333A8AFB" w:rsidR="00875B9C" w:rsidRPr="008E56A7" w:rsidRDefault="00875B9C" w:rsidP="00613669">
            <w:pPr>
              <w:pStyle w:val="ConsPlusNormal"/>
              <w:ind w:right="-79" w:firstLine="10"/>
              <w:rPr>
                <w:rFonts w:ascii="Times New Roman" w:hAnsi="Times New Roman" w:cs="Times New Roman"/>
                <w:i/>
                <w:sz w:val="28"/>
                <w:szCs w:val="28"/>
              </w:rPr>
            </w:pPr>
            <w:r w:rsidRPr="008E56A7">
              <w:rPr>
                <w:rFonts w:ascii="Times New Roman" w:hAnsi="Times New Roman" w:cs="Times New Roman"/>
                <w:i/>
                <w:sz w:val="28"/>
                <w:szCs w:val="28"/>
                <w:lang w:val="en-US"/>
              </w:rPr>
              <w:t>V</w:t>
            </w:r>
            <w:r w:rsidRPr="008E56A7">
              <w:rPr>
                <w:rFonts w:ascii="Times New Roman" w:hAnsi="Times New Roman" w:cs="Times New Roman"/>
                <w:i/>
                <w:sz w:val="28"/>
                <w:szCs w:val="28"/>
              </w:rPr>
              <w:t xml:space="preserve">л = </w:t>
            </w:r>
            <w:r w:rsidRPr="008E56A7">
              <w:rPr>
                <w:rFonts w:ascii="Times New Roman" w:hAnsi="Times New Roman" w:cs="Times New Roman"/>
                <w:i/>
                <w:sz w:val="28"/>
                <w:szCs w:val="28"/>
                <w:lang w:val="en-US"/>
              </w:rPr>
              <w:t>K</w:t>
            </w:r>
            <w:r w:rsidRPr="008E56A7">
              <w:rPr>
                <w:rFonts w:ascii="Times New Roman" w:hAnsi="Times New Roman" w:cs="Times New Roman"/>
                <w:i/>
                <w:sz w:val="28"/>
                <w:szCs w:val="28"/>
              </w:rPr>
              <w:t>л/</w:t>
            </w: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пл</w:t>
            </w:r>
            <w:proofErr w:type="spellEnd"/>
            <w:r w:rsidRPr="008E56A7">
              <w:rPr>
                <w:rFonts w:ascii="Times New Roman" w:hAnsi="Times New Roman" w:cs="Times New Roman"/>
                <w:i/>
                <w:sz w:val="28"/>
                <w:szCs w:val="28"/>
              </w:rPr>
              <w:t xml:space="preserve">*100 </w:t>
            </w:r>
          </w:p>
          <w:p w14:paraId="71F2EDBC" w14:textId="2A2A988D" w:rsidR="00875B9C" w:rsidRPr="008E56A7" w:rsidRDefault="00875B9C"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rPr>
              <w:t xml:space="preserve">где </w:t>
            </w:r>
            <w:r w:rsidRPr="008E56A7">
              <w:rPr>
                <w:rFonts w:ascii="Times New Roman" w:hAnsi="Times New Roman" w:cs="Times New Roman"/>
                <w:i/>
                <w:sz w:val="28"/>
                <w:szCs w:val="28"/>
                <w:lang w:val="en-US"/>
              </w:rPr>
              <w:t>V</w:t>
            </w:r>
            <w:r w:rsidRPr="008E56A7">
              <w:rPr>
                <w:rFonts w:ascii="Times New Roman" w:hAnsi="Times New Roman" w:cs="Times New Roman"/>
                <w:i/>
                <w:sz w:val="28"/>
                <w:szCs w:val="28"/>
              </w:rPr>
              <w:t xml:space="preserve">л </w:t>
            </w:r>
            <w:r w:rsidRPr="008E56A7">
              <w:rPr>
                <w:rFonts w:ascii="Times New Roman" w:hAnsi="Times New Roman" w:cs="Times New Roman"/>
                <w:sz w:val="28"/>
                <w:szCs w:val="28"/>
              </w:rPr>
              <w:t>– процент заключенных контрактов на закупку/продление неисключительных прав лицензий для ИС</w:t>
            </w:r>
          </w:p>
          <w:p w14:paraId="0F973CF6" w14:textId="7B52DAA5" w:rsidR="00875B9C" w:rsidRPr="008E56A7" w:rsidRDefault="00875B9C"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r w:rsidRPr="008E56A7">
              <w:rPr>
                <w:rFonts w:ascii="Times New Roman" w:hAnsi="Times New Roman" w:cs="Times New Roman"/>
                <w:i/>
                <w:sz w:val="28"/>
                <w:szCs w:val="28"/>
              </w:rPr>
              <w:t>л</w:t>
            </w:r>
            <w:r w:rsidRPr="008E56A7">
              <w:rPr>
                <w:rFonts w:ascii="Times New Roman" w:hAnsi="Times New Roman" w:cs="Times New Roman"/>
                <w:sz w:val="28"/>
                <w:szCs w:val="28"/>
              </w:rPr>
              <w:t xml:space="preserve"> – количество заключенных контрактов на закупку/продление неисключительных прав лицензий для </w:t>
            </w:r>
            <w:r w:rsidRPr="008E56A7">
              <w:rPr>
                <w:rFonts w:ascii="Times New Roman" w:hAnsi="Times New Roman" w:cs="Times New Roman"/>
                <w:sz w:val="28"/>
                <w:szCs w:val="28"/>
              </w:rPr>
              <w:lastRenderedPageBreak/>
              <w:t>ИС.</w:t>
            </w:r>
          </w:p>
          <w:p w14:paraId="6B3041CF" w14:textId="21677550" w:rsidR="00875B9C" w:rsidRPr="008E56A7" w:rsidRDefault="00875B9C"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пл</w:t>
            </w:r>
            <w:proofErr w:type="spellEnd"/>
            <w:r w:rsidRPr="008E56A7">
              <w:rPr>
                <w:rFonts w:ascii="Times New Roman" w:hAnsi="Times New Roman" w:cs="Times New Roman"/>
                <w:sz w:val="28"/>
                <w:szCs w:val="28"/>
              </w:rPr>
              <w:t xml:space="preserve"> – Предполагаемое количество контрактов на закупку/продление неисключительных прав лицензий для ИС.</w:t>
            </w:r>
          </w:p>
        </w:tc>
      </w:tr>
      <w:tr w:rsidR="005A4483" w:rsidRPr="008E56A7" w14:paraId="1B67B3E0" w14:textId="77777777" w:rsidTr="001C0B55">
        <w:tc>
          <w:tcPr>
            <w:tcW w:w="186" w:type="pct"/>
            <w:tcBorders>
              <w:top w:val="single" w:sz="4" w:space="0" w:color="auto"/>
              <w:left w:val="single" w:sz="4" w:space="0" w:color="auto"/>
              <w:bottom w:val="single" w:sz="4" w:space="0" w:color="auto"/>
              <w:right w:val="single" w:sz="4" w:space="0" w:color="auto"/>
            </w:tcBorders>
            <w:vAlign w:val="center"/>
          </w:tcPr>
          <w:p w14:paraId="094FB7C5" w14:textId="2B676D29" w:rsidR="005A4483" w:rsidRPr="008E56A7" w:rsidRDefault="005A4483"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lastRenderedPageBreak/>
              <w:t>11</w:t>
            </w:r>
          </w:p>
        </w:tc>
        <w:tc>
          <w:tcPr>
            <w:tcW w:w="469" w:type="pct"/>
            <w:tcBorders>
              <w:top w:val="single" w:sz="4" w:space="0" w:color="auto"/>
              <w:left w:val="single" w:sz="4" w:space="0" w:color="auto"/>
              <w:bottom w:val="single" w:sz="4" w:space="0" w:color="auto"/>
              <w:right w:val="single" w:sz="4" w:space="0" w:color="auto"/>
            </w:tcBorders>
            <w:vAlign w:val="center"/>
          </w:tcPr>
          <w:p w14:paraId="5249BF81" w14:textId="67ABF031" w:rsidR="005A4483" w:rsidRPr="008E56A7" w:rsidRDefault="005A4483"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04</w:t>
            </w:r>
          </w:p>
        </w:tc>
        <w:tc>
          <w:tcPr>
            <w:tcW w:w="515" w:type="pct"/>
            <w:tcBorders>
              <w:top w:val="single" w:sz="4" w:space="0" w:color="auto"/>
              <w:left w:val="single" w:sz="4" w:space="0" w:color="auto"/>
              <w:bottom w:val="single" w:sz="4" w:space="0" w:color="auto"/>
              <w:right w:val="single" w:sz="4" w:space="0" w:color="auto"/>
            </w:tcBorders>
            <w:vAlign w:val="center"/>
          </w:tcPr>
          <w:p w14:paraId="7244A7E1" w14:textId="4A2A6CF4" w:rsidR="005A4483" w:rsidRPr="008E56A7" w:rsidRDefault="005A4483"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1218" w:type="pct"/>
            <w:tcBorders>
              <w:top w:val="single" w:sz="4" w:space="0" w:color="auto"/>
              <w:left w:val="single" w:sz="4" w:space="0" w:color="auto"/>
              <w:bottom w:val="single" w:sz="4" w:space="0" w:color="auto"/>
              <w:right w:val="single" w:sz="4" w:space="0" w:color="auto"/>
            </w:tcBorders>
            <w:vAlign w:val="center"/>
          </w:tcPr>
          <w:p w14:paraId="4EE951C8" w14:textId="6791CF9A" w:rsidR="005A4483" w:rsidRPr="008E56A7" w:rsidRDefault="005A4483" w:rsidP="00613669">
            <w:pPr>
              <w:pStyle w:val="ConsPlusNormal"/>
              <w:ind w:firstLine="10"/>
              <w:rPr>
                <w:rFonts w:ascii="Times New Roman" w:hAnsi="Times New Roman" w:cs="Times New Roman"/>
                <w:sz w:val="28"/>
                <w:szCs w:val="28"/>
              </w:rPr>
            </w:pPr>
            <w:r w:rsidRPr="008E56A7">
              <w:rPr>
                <w:rFonts w:ascii="Times New Roman" w:hAnsi="Times New Roman" w:cs="Times New Roman"/>
                <w:sz w:val="28"/>
                <w:szCs w:val="28"/>
              </w:rPr>
              <w:t>Обеспеченность муниципальных учреждений культуры доступом в информационно-телекоммуникационную сеть Интернет (%)</w:t>
            </w:r>
          </w:p>
        </w:tc>
        <w:tc>
          <w:tcPr>
            <w:tcW w:w="375" w:type="pct"/>
            <w:tcBorders>
              <w:top w:val="single" w:sz="4" w:space="0" w:color="auto"/>
              <w:left w:val="single" w:sz="4" w:space="0" w:color="auto"/>
              <w:bottom w:val="single" w:sz="4" w:space="0" w:color="auto"/>
              <w:right w:val="single" w:sz="4" w:space="0" w:color="auto"/>
            </w:tcBorders>
            <w:vAlign w:val="center"/>
          </w:tcPr>
          <w:p w14:paraId="67F346D6" w14:textId="41EE28F6" w:rsidR="005A4483" w:rsidRPr="008E56A7" w:rsidRDefault="005A4483"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Процент</w:t>
            </w:r>
          </w:p>
        </w:tc>
        <w:tc>
          <w:tcPr>
            <w:tcW w:w="2237" w:type="pct"/>
            <w:tcBorders>
              <w:top w:val="single" w:sz="4" w:space="0" w:color="auto"/>
              <w:left w:val="single" w:sz="4" w:space="0" w:color="auto"/>
              <w:bottom w:val="single" w:sz="4" w:space="0" w:color="auto"/>
              <w:right w:val="single" w:sz="4" w:space="0" w:color="auto"/>
            </w:tcBorders>
            <w:vAlign w:val="center"/>
          </w:tcPr>
          <w:p w14:paraId="4D87CB77" w14:textId="77777777" w:rsidR="005A4483" w:rsidRPr="008E56A7" w:rsidRDefault="005A4483" w:rsidP="00613669">
            <w:pPr>
              <w:pStyle w:val="ConsPlusNormal"/>
              <w:ind w:right="-79" w:firstLine="10"/>
              <w:rPr>
                <w:rFonts w:ascii="Times New Roman" w:hAnsi="Times New Roman" w:cs="Times New Roman"/>
                <w:i/>
                <w:sz w:val="28"/>
                <w:szCs w:val="28"/>
              </w:rPr>
            </w:pPr>
            <w:r w:rsidRPr="008E56A7">
              <w:rPr>
                <w:rFonts w:ascii="Times New Roman" w:hAnsi="Times New Roman" w:cs="Times New Roman"/>
                <w:i/>
                <w:sz w:val="28"/>
                <w:szCs w:val="28"/>
                <w:lang w:val="en-US"/>
              </w:rPr>
              <w:t>V</w:t>
            </w:r>
            <w:r w:rsidRPr="008E56A7">
              <w:rPr>
                <w:rFonts w:ascii="Times New Roman" w:hAnsi="Times New Roman" w:cs="Times New Roman"/>
                <w:i/>
                <w:sz w:val="28"/>
                <w:szCs w:val="28"/>
              </w:rPr>
              <w:t xml:space="preserve">л = </w:t>
            </w:r>
            <w:r w:rsidRPr="008E56A7">
              <w:rPr>
                <w:rFonts w:ascii="Times New Roman" w:hAnsi="Times New Roman" w:cs="Times New Roman"/>
                <w:i/>
                <w:sz w:val="28"/>
                <w:szCs w:val="28"/>
                <w:lang w:val="en-US"/>
              </w:rPr>
              <w:t>K</w:t>
            </w:r>
            <w:r w:rsidRPr="008E56A7">
              <w:rPr>
                <w:rFonts w:ascii="Times New Roman" w:hAnsi="Times New Roman" w:cs="Times New Roman"/>
                <w:i/>
                <w:sz w:val="28"/>
                <w:szCs w:val="28"/>
              </w:rPr>
              <w:t>л/</w:t>
            </w: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пл</w:t>
            </w:r>
            <w:proofErr w:type="spellEnd"/>
            <w:r w:rsidRPr="008E56A7">
              <w:rPr>
                <w:rFonts w:ascii="Times New Roman" w:hAnsi="Times New Roman" w:cs="Times New Roman"/>
                <w:i/>
                <w:sz w:val="28"/>
                <w:szCs w:val="28"/>
              </w:rPr>
              <w:t xml:space="preserve">*100 </w:t>
            </w:r>
          </w:p>
          <w:p w14:paraId="6D95733D" w14:textId="66D0694D" w:rsidR="005A4483" w:rsidRPr="008E56A7" w:rsidRDefault="005A4483"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rPr>
              <w:t xml:space="preserve">где </w:t>
            </w:r>
            <w:r w:rsidRPr="008E56A7">
              <w:rPr>
                <w:rFonts w:ascii="Times New Roman" w:hAnsi="Times New Roman" w:cs="Times New Roman"/>
                <w:i/>
                <w:sz w:val="28"/>
                <w:szCs w:val="28"/>
                <w:lang w:val="en-US"/>
              </w:rPr>
              <w:t>V</w:t>
            </w:r>
            <w:r w:rsidRPr="008E56A7">
              <w:rPr>
                <w:rFonts w:ascii="Times New Roman" w:hAnsi="Times New Roman" w:cs="Times New Roman"/>
                <w:i/>
                <w:sz w:val="28"/>
                <w:szCs w:val="28"/>
              </w:rPr>
              <w:t xml:space="preserve">л </w:t>
            </w:r>
            <w:r w:rsidRPr="008E56A7">
              <w:rPr>
                <w:rFonts w:ascii="Times New Roman" w:hAnsi="Times New Roman" w:cs="Times New Roman"/>
                <w:sz w:val="28"/>
                <w:szCs w:val="28"/>
              </w:rPr>
              <w:t xml:space="preserve">– процент </w:t>
            </w:r>
            <w:r w:rsidR="008F4F1B" w:rsidRPr="008E56A7">
              <w:rPr>
                <w:rFonts w:ascii="Times New Roman" w:hAnsi="Times New Roman" w:cs="Times New Roman"/>
                <w:sz w:val="28"/>
                <w:szCs w:val="28"/>
              </w:rPr>
              <w:t>обеспеченных муниципальных учреждений культуры доступом в информационно-телекоммуникационную сеть Интернет</w:t>
            </w:r>
          </w:p>
          <w:p w14:paraId="1972D14A" w14:textId="46C30D28" w:rsidR="005A4483" w:rsidRPr="008E56A7" w:rsidRDefault="005A4483"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r w:rsidRPr="008E56A7">
              <w:rPr>
                <w:rFonts w:ascii="Times New Roman" w:hAnsi="Times New Roman" w:cs="Times New Roman"/>
                <w:i/>
                <w:sz w:val="28"/>
                <w:szCs w:val="28"/>
              </w:rPr>
              <w:t>л</w:t>
            </w:r>
            <w:r w:rsidR="008F4F1B" w:rsidRPr="008E56A7">
              <w:rPr>
                <w:rFonts w:ascii="Times New Roman" w:hAnsi="Times New Roman" w:cs="Times New Roman"/>
                <w:sz w:val="28"/>
                <w:szCs w:val="28"/>
              </w:rPr>
              <w:t xml:space="preserve"> – количество обеспеченных муниципальных учреждений культуры доступом в информационно-телекоммуникационную сеть Интернет в отчетном периоде</w:t>
            </w:r>
            <w:r w:rsidRPr="008E56A7">
              <w:rPr>
                <w:rFonts w:ascii="Times New Roman" w:hAnsi="Times New Roman" w:cs="Times New Roman"/>
                <w:sz w:val="28"/>
                <w:szCs w:val="28"/>
              </w:rPr>
              <w:t>.</w:t>
            </w:r>
          </w:p>
          <w:p w14:paraId="7AF17022" w14:textId="69726F1E" w:rsidR="005A4483" w:rsidRPr="008E56A7" w:rsidRDefault="005A4483" w:rsidP="00613669">
            <w:pPr>
              <w:pStyle w:val="ConsPlusNormal"/>
              <w:ind w:right="-79" w:firstLine="10"/>
              <w:rPr>
                <w:rFonts w:ascii="Times New Roman" w:hAnsi="Times New Roman" w:cs="Times New Roman"/>
                <w:sz w:val="28"/>
                <w:szCs w:val="28"/>
              </w:rPr>
            </w:pPr>
            <w:r w:rsidRPr="008E56A7">
              <w:rPr>
                <w:rFonts w:ascii="Times New Roman" w:hAnsi="Times New Roman" w:cs="Times New Roman"/>
                <w:i/>
                <w:sz w:val="28"/>
                <w:szCs w:val="28"/>
                <w:lang w:val="en-US"/>
              </w:rPr>
              <w:t>K</w:t>
            </w:r>
            <w:proofErr w:type="spellStart"/>
            <w:r w:rsidRPr="008E56A7">
              <w:rPr>
                <w:rFonts w:ascii="Times New Roman" w:hAnsi="Times New Roman" w:cs="Times New Roman"/>
                <w:i/>
                <w:sz w:val="28"/>
                <w:szCs w:val="28"/>
              </w:rPr>
              <w:t>пл</w:t>
            </w:r>
            <w:proofErr w:type="spellEnd"/>
            <w:r w:rsidRPr="008E56A7">
              <w:rPr>
                <w:rFonts w:ascii="Times New Roman" w:hAnsi="Times New Roman" w:cs="Times New Roman"/>
                <w:sz w:val="28"/>
                <w:szCs w:val="28"/>
              </w:rPr>
              <w:t xml:space="preserve"> –</w:t>
            </w:r>
            <w:r w:rsidR="008F4F1B" w:rsidRPr="008E56A7">
              <w:rPr>
                <w:rFonts w:ascii="Times New Roman" w:hAnsi="Times New Roman" w:cs="Times New Roman"/>
                <w:sz w:val="28"/>
                <w:szCs w:val="28"/>
              </w:rPr>
              <w:t xml:space="preserve"> общее количество</w:t>
            </w:r>
            <w:r w:rsidRPr="008E56A7">
              <w:rPr>
                <w:rFonts w:ascii="Times New Roman" w:hAnsi="Times New Roman" w:cs="Times New Roman"/>
                <w:sz w:val="28"/>
                <w:szCs w:val="28"/>
              </w:rPr>
              <w:t xml:space="preserve"> </w:t>
            </w:r>
            <w:r w:rsidR="008F4F1B" w:rsidRPr="008E56A7">
              <w:rPr>
                <w:rFonts w:ascii="Times New Roman" w:hAnsi="Times New Roman" w:cs="Times New Roman"/>
                <w:sz w:val="28"/>
                <w:szCs w:val="28"/>
              </w:rPr>
              <w:t>обеспеченных муниципальных учреждений культуры в ОМСУ доступом в информационно-телекоммуникационную сеть Интернет</w:t>
            </w:r>
            <w:r w:rsidRPr="008E56A7">
              <w:rPr>
                <w:rFonts w:ascii="Times New Roman" w:hAnsi="Times New Roman" w:cs="Times New Roman"/>
                <w:sz w:val="28"/>
                <w:szCs w:val="28"/>
              </w:rPr>
              <w:t>.</w:t>
            </w:r>
          </w:p>
        </w:tc>
      </w:tr>
      <w:tr w:rsidR="005A4483" w:rsidRPr="008E56A7" w14:paraId="0E1AB945" w14:textId="77777777" w:rsidTr="004A405C">
        <w:tc>
          <w:tcPr>
            <w:tcW w:w="186" w:type="pct"/>
            <w:tcBorders>
              <w:top w:val="single" w:sz="4" w:space="0" w:color="auto"/>
              <w:left w:val="single" w:sz="4" w:space="0" w:color="auto"/>
              <w:bottom w:val="single" w:sz="4" w:space="0" w:color="auto"/>
              <w:right w:val="single" w:sz="4" w:space="0" w:color="auto"/>
            </w:tcBorders>
          </w:tcPr>
          <w:p w14:paraId="223268F5" w14:textId="598AB80A" w:rsidR="005A4483" w:rsidRPr="008E56A7" w:rsidRDefault="005A4483"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12</w:t>
            </w:r>
          </w:p>
        </w:tc>
        <w:tc>
          <w:tcPr>
            <w:tcW w:w="469" w:type="pct"/>
            <w:tcBorders>
              <w:top w:val="single" w:sz="4" w:space="0" w:color="auto"/>
              <w:left w:val="single" w:sz="4" w:space="0" w:color="auto"/>
              <w:bottom w:val="single" w:sz="4" w:space="0" w:color="auto"/>
              <w:right w:val="single" w:sz="4" w:space="0" w:color="auto"/>
            </w:tcBorders>
            <w:hideMark/>
          </w:tcPr>
          <w:p w14:paraId="02F14451" w14:textId="77777777" w:rsidR="005A4483" w:rsidRPr="008E56A7" w:rsidRDefault="005A4483" w:rsidP="00613669">
            <w:pPr>
              <w:pStyle w:val="ConsPlusNormal"/>
              <w:ind w:firstLine="10"/>
              <w:rPr>
                <w:rFonts w:ascii="Times New Roman" w:hAnsi="Times New Roman" w:cs="Times New Roman"/>
                <w:sz w:val="28"/>
                <w:szCs w:val="28"/>
              </w:rPr>
            </w:pPr>
            <w:r w:rsidRPr="008E56A7">
              <w:rPr>
                <w:rFonts w:ascii="Times New Roman" w:hAnsi="Times New Roman" w:cs="Times New Roman"/>
                <w:sz w:val="28"/>
                <w:szCs w:val="28"/>
              </w:rPr>
              <w:t>Е4</w:t>
            </w:r>
          </w:p>
        </w:tc>
        <w:tc>
          <w:tcPr>
            <w:tcW w:w="515" w:type="pct"/>
            <w:tcBorders>
              <w:top w:val="single" w:sz="4" w:space="0" w:color="auto"/>
              <w:left w:val="single" w:sz="4" w:space="0" w:color="auto"/>
              <w:bottom w:val="single" w:sz="4" w:space="0" w:color="auto"/>
              <w:right w:val="single" w:sz="4" w:space="0" w:color="auto"/>
            </w:tcBorders>
            <w:hideMark/>
          </w:tcPr>
          <w:p w14:paraId="7CD68B93" w14:textId="77777777" w:rsidR="005A4483" w:rsidRPr="008E56A7" w:rsidRDefault="005A4483" w:rsidP="00613669">
            <w:pPr>
              <w:pStyle w:val="ConsPlusNormal"/>
              <w:ind w:firstLine="10"/>
              <w:rPr>
                <w:rFonts w:ascii="Times New Roman" w:hAnsi="Times New Roman" w:cs="Times New Roman"/>
                <w:sz w:val="28"/>
                <w:szCs w:val="28"/>
              </w:rPr>
            </w:pPr>
            <w:r w:rsidRPr="008E56A7">
              <w:rPr>
                <w:rFonts w:ascii="Times New Roman" w:hAnsi="Times New Roman" w:cs="Times New Roman"/>
                <w:sz w:val="28"/>
                <w:szCs w:val="28"/>
              </w:rPr>
              <w:t>04</w:t>
            </w:r>
          </w:p>
        </w:tc>
        <w:tc>
          <w:tcPr>
            <w:tcW w:w="1218" w:type="pct"/>
            <w:tcBorders>
              <w:top w:val="single" w:sz="4" w:space="0" w:color="auto"/>
              <w:left w:val="single" w:sz="4" w:space="0" w:color="auto"/>
              <w:bottom w:val="single" w:sz="4" w:space="0" w:color="auto"/>
              <w:right w:val="single" w:sz="4" w:space="0" w:color="auto"/>
            </w:tcBorders>
            <w:hideMark/>
          </w:tcPr>
          <w:p w14:paraId="4DB5706D" w14:textId="77777777" w:rsidR="005A4483" w:rsidRPr="008E56A7" w:rsidRDefault="005A4483" w:rsidP="00613669">
            <w:pPr>
              <w:ind w:firstLine="10"/>
              <w:rPr>
                <w:rFonts w:ascii="Times New Roman" w:hAnsi="Times New Roman"/>
                <w:sz w:val="28"/>
                <w:szCs w:val="28"/>
                <w:lang w:eastAsia="en-US"/>
              </w:rPr>
            </w:pPr>
            <w:r w:rsidRPr="008E56A7">
              <w:rPr>
                <w:rFonts w:ascii="Times New Roman" w:hAnsi="Times New Roman"/>
                <w:sz w:val="28"/>
                <w:szCs w:val="2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8E56A7">
              <w:rPr>
                <w:rFonts w:ascii="Times New Roman" w:hAnsi="Times New Roman"/>
                <w:sz w:val="28"/>
                <w:szCs w:val="28"/>
                <w:lang w:eastAsia="en-US"/>
              </w:rPr>
              <w:t xml:space="preserve"> (единица)</w:t>
            </w:r>
          </w:p>
        </w:tc>
        <w:tc>
          <w:tcPr>
            <w:tcW w:w="375" w:type="pct"/>
            <w:tcBorders>
              <w:top w:val="single" w:sz="4" w:space="0" w:color="auto"/>
              <w:left w:val="single" w:sz="4" w:space="0" w:color="auto"/>
              <w:bottom w:val="single" w:sz="4" w:space="0" w:color="auto"/>
              <w:right w:val="single" w:sz="4" w:space="0" w:color="auto"/>
            </w:tcBorders>
            <w:hideMark/>
          </w:tcPr>
          <w:p w14:paraId="44A6F744" w14:textId="77777777" w:rsidR="005A4483" w:rsidRPr="008E56A7" w:rsidRDefault="005A4483" w:rsidP="00613669">
            <w:pPr>
              <w:autoSpaceDE w:val="0"/>
              <w:autoSpaceDN w:val="0"/>
              <w:adjustRightInd w:val="0"/>
              <w:ind w:firstLine="10"/>
              <w:rPr>
                <w:rFonts w:ascii="Times New Roman" w:hAnsi="Times New Roman"/>
                <w:sz w:val="28"/>
                <w:szCs w:val="28"/>
                <w:lang w:eastAsia="en-US"/>
              </w:rPr>
            </w:pPr>
            <w:proofErr w:type="spellStart"/>
            <w:r w:rsidRPr="008E56A7">
              <w:rPr>
                <w:rFonts w:ascii="Times New Roman" w:hAnsi="Times New Roman"/>
                <w:sz w:val="28"/>
                <w:szCs w:val="28"/>
                <w:lang w:val="en-US" w:eastAsia="en-US"/>
              </w:rPr>
              <w:t>единиц</w:t>
            </w:r>
            <w:proofErr w:type="spellEnd"/>
            <w:r w:rsidRPr="008E56A7">
              <w:rPr>
                <w:rFonts w:ascii="Times New Roman" w:hAnsi="Times New Roman"/>
                <w:sz w:val="28"/>
                <w:szCs w:val="28"/>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4FD7350B" w14:textId="12492F71" w:rsidR="005A4483" w:rsidRPr="008E56A7" w:rsidRDefault="005A4483" w:rsidP="00613669">
            <w:pPr>
              <w:pStyle w:val="1fd"/>
              <w:widowControl w:val="0"/>
              <w:spacing w:after="0" w:line="240" w:lineRule="auto"/>
              <w:jc w:val="both"/>
              <w:rPr>
                <w:rFonts w:ascii="Times New Roman" w:hAnsi="Times New Roman"/>
                <w:color w:val="auto"/>
                <w:sz w:val="28"/>
                <w:szCs w:val="28"/>
                <w:highlight w:val="yellow"/>
                <w:lang w:eastAsia="en-US"/>
              </w:rPr>
            </w:pPr>
            <w:r w:rsidRPr="008E56A7">
              <w:rPr>
                <w:rFonts w:ascii="Times New Roman" w:hAnsi="Times New Roman"/>
                <w:color w:val="auto"/>
                <w:sz w:val="28"/>
                <w:szCs w:val="28"/>
              </w:rPr>
              <w:t xml:space="preserve">Количество образовательных организаций в муниципальном образовании Московской области, обеспеченных </w:t>
            </w:r>
            <w:r w:rsidRPr="008E56A7">
              <w:rPr>
                <w:rFonts w:ascii="Times New Roman" w:hAnsi="Times New Roman"/>
                <w:color w:val="auto"/>
                <w:sz w:val="28"/>
                <w:szCs w:val="28"/>
                <w:lang w:eastAsia="ru-RU"/>
              </w:rPr>
              <w:t>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8E56A7">
              <w:rPr>
                <w:rFonts w:ascii="Times New Roman" w:hAnsi="Times New Roman"/>
                <w:color w:val="auto"/>
                <w:sz w:val="28"/>
                <w:szCs w:val="28"/>
              </w:rPr>
              <w:t xml:space="preserve"> определяется согласно распределению субсидии бюджетам муниципальных образований Московской области, предусмотренных мероприятием Е4.04</w:t>
            </w:r>
            <w:r w:rsidRPr="008E56A7">
              <w:rPr>
                <w:rFonts w:ascii="Times New Roman" w:hAnsi="Times New Roman"/>
                <w:color w:val="auto"/>
                <w:sz w:val="28"/>
                <w:szCs w:val="28"/>
                <w:lang w:eastAsia="ru-RU"/>
              </w:rPr>
              <w:t xml:space="preserve"> </w:t>
            </w:r>
            <w:r w:rsidRPr="008E56A7">
              <w:rPr>
                <w:rFonts w:ascii="Times New Roman" w:hAnsi="Times New Roman"/>
                <w:color w:val="auto"/>
                <w:sz w:val="28"/>
                <w:szCs w:val="28"/>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r w:rsidRPr="008E56A7">
              <w:rPr>
                <w:rFonts w:ascii="Times New Roman" w:hAnsi="Times New Roman"/>
                <w:color w:val="auto"/>
                <w:sz w:val="28"/>
                <w:szCs w:val="28"/>
                <w:highlight w:val="yellow"/>
                <w:lang w:eastAsia="en-US"/>
              </w:rPr>
              <w:br/>
            </w:r>
            <w:r w:rsidRPr="008E56A7">
              <w:rPr>
                <w:rFonts w:ascii="Times New Roman" w:hAnsi="Times New Roman"/>
                <w:color w:val="auto"/>
                <w:sz w:val="28"/>
                <w:szCs w:val="28"/>
                <w:lang w:eastAsia="en-US"/>
              </w:rPr>
              <w:t>Периодичность представления – ежеквартально.</w:t>
            </w:r>
          </w:p>
        </w:tc>
      </w:tr>
      <w:tr w:rsidR="005A4483" w:rsidRPr="008E56A7" w14:paraId="3751F181" w14:textId="77777777" w:rsidTr="004A405C">
        <w:tc>
          <w:tcPr>
            <w:tcW w:w="186" w:type="pct"/>
            <w:tcBorders>
              <w:top w:val="single" w:sz="4" w:space="0" w:color="auto"/>
              <w:left w:val="single" w:sz="4" w:space="0" w:color="auto"/>
              <w:bottom w:val="single" w:sz="4" w:space="0" w:color="auto"/>
              <w:right w:val="single" w:sz="4" w:space="0" w:color="auto"/>
            </w:tcBorders>
          </w:tcPr>
          <w:p w14:paraId="3242507A" w14:textId="7FCED3EF" w:rsidR="005A4483" w:rsidRPr="008E56A7" w:rsidRDefault="005A4483" w:rsidP="00613669">
            <w:pPr>
              <w:pStyle w:val="ConsPlusNormal"/>
              <w:ind w:firstLine="10"/>
              <w:jc w:val="center"/>
              <w:rPr>
                <w:rFonts w:ascii="Times New Roman" w:hAnsi="Times New Roman" w:cs="Times New Roman"/>
                <w:sz w:val="28"/>
                <w:szCs w:val="28"/>
              </w:rPr>
            </w:pPr>
            <w:r w:rsidRPr="008E56A7">
              <w:rPr>
                <w:rFonts w:ascii="Times New Roman" w:hAnsi="Times New Roman" w:cs="Times New Roman"/>
                <w:sz w:val="28"/>
                <w:szCs w:val="28"/>
              </w:rPr>
              <w:t>13</w:t>
            </w:r>
          </w:p>
        </w:tc>
        <w:tc>
          <w:tcPr>
            <w:tcW w:w="469" w:type="pct"/>
            <w:tcBorders>
              <w:top w:val="single" w:sz="4" w:space="0" w:color="auto"/>
              <w:left w:val="single" w:sz="4" w:space="0" w:color="auto"/>
              <w:bottom w:val="single" w:sz="4" w:space="0" w:color="auto"/>
              <w:right w:val="single" w:sz="4" w:space="0" w:color="auto"/>
            </w:tcBorders>
            <w:hideMark/>
          </w:tcPr>
          <w:p w14:paraId="35162BF1" w14:textId="77777777" w:rsidR="005A4483" w:rsidRPr="008E56A7" w:rsidRDefault="005A4483" w:rsidP="00613669">
            <w:pPr>
              <w:pStyle w:val="ConsPlusNormal"/>
              <w:ind w:firstLine="10"/>
              <w:rPr>
                <w:rFonts w:ascii="Times New Roman" w:hAnsi="Times New Roman" w:cs="Times New Roman"/>
                <w:sz w:val="28"/>
                <w:szCs w:val="28"/>
                <w:lang w:val="en-US"/>
              </w:rPr>
            </w:pPr>
            <w:r w:rsidRPr="008E56A7">
              <w:rPr>
                <w:rFonts w:ascii="Times New Roman" w:hAnsi="Times New Roman" w:cs="Times New Roman"/>
                <w:sz w:val="28"/>
                <w:szCs w:val="28"/>
                <w:lang w:val="en-US"/>
              </w:rPr>
              <w:t>Е4</w:t>
            </w:r>
          </w:p>
        </w:tc>
        <w:tc>
          <w:tcPr>
            <w:tcW w:w="515" w:type="pct"/>
            <w:tcBorders>
              <w:top w:val="single" w:sz="4" w:space="0" w:color="auto"/>
              <w:left w:val="single" w:sz="4" w:space="0" w:color="auto"/>
              <w:bottom w:val="single" w:sz="4" w:space="0" w:color="auto"/>
              <w:right w:val="single" w:sz="4" w:space="0" w:color="auto"/>
            </w:tcBorders>
            <w:hideMark/>
          </w:tcPr>
          <w:p w14:paraId="2EA08B4D" w14:textId="77777777" w:rsidR="005A4483" w:rsidRPr="008E56A7" w:rsidRDefault="005A4483" w:rsidP="00613669">
            <w:pPr>
              <w:pStyle w:val="ConsPlusNormal"/>
              <w:ind w:firstLine="10"/>
              <w:rPr>
                <w:rFonts w:ascii="Times New Roman" w:hAnsi="Times New Roman" w:cs="Times New Roman"/>
                <w:sz w:val="28"/>
                <w:szCs w:val="28"/>
                <w:lang w:val="en-US"/>
              </w:rPr>
            </w:pPr>
            <w:r w:rsidRPr="008E56A7">
              <w:rPr>
                <w:rFonts w:ascii="Times New Roman" w:hAnsi="Times New Roman" w:cs="Times New Roman"/>
                <w:sz w:val="28"/>
                <w:szCs w:val="28"/>
                <w:lang w:val="en-US"/>
              </w:rPr>
              <w:t>05</w:t>
            </w:r>
          </w:p>
        </w:tc>
        <w:tc>
          <w:tcPr>
            <w:tcW w:w="1218" w:type="pct"/>
            <w:tcBorders>
              <w:top w:val="single" w:sz="4" w:space="0" w:color="auto"/>
              <w:left w:val="single" w:sz="4" w:space="0" w:color="auto"/>
              <w:bottom w:val="single" w:sz="4" w:space="0" w:color="auto"/>
              <w:right w:val="single" w:sz="4" w:space="0" w:color="auto"/>
            </w:tcBorders>
            <w:hideMark/>
          </w:tcPr>
          <w:p w14:paraId="600CDF23" w14:textId="77777777" w:rsidR="005A4483" w:rsidRPr="008E56A7" w:rsidRDefault="005A4483" w:rsidP="00613669">
            <w:pPr>
              <w:ind w:firstLine="10"/>
              <w:rPr>
                <w:rFonts w:ascii="Times New Roman" w:hAnsi="Times New Roman"/>
                <w:sz w:val="28"/>
                <w:szCs w:val="28"/>
                <w:lang w:eastAsia="en-US"/>
              </w:rPr>
            </w:pPr>
            <w:r w:rsidRPr="008E56A7">
              <w:rPr>
                <w:rFonts w:ascii="Times New Roman" w:hAnsi="Times New Roman"/>
                <w:sz w:val="28"/>
                <w:szCs w:val="28"/>
                <w:lang w:eastAsia="en-US"/>
              </w:rPr>
              <w:t xml:space="preserve">Обеспечено обновление и техническое обслуживание (ремонт) средств </w:t>
            </w:r>
            <w:r w:rsidRPr="008E56A7">
              <w:rPr>
                <w:rFonts w:ascii="Times New Roman" w:hAnsi="Times New Roman"/>
                <w:sz w:val="28"/>
                <w:szCs w:val="28"/>
                <w:lang w:eastAsia="en-US"/>
              </w:rPr>
              <w:lastRenderedPageBreak/>
              <w:t>(программного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(единиц)</w:t>
            </w:r>
          </w:p>
        </w:tc>
        <w:tc>
          <w:tcPr>
            <w:tcW w:w="375" w:type="pct"/>
            <w:tcBorders>
              <w:top w:val="single" w:sz="4" w:space="0" w:color="auto"/>
              <w:left w:val="single" w:sz="4" w:space="0" w:color="auto"/>
              <w:bottom w:val="single" w:sz="4" w:space="0" w:color="auto"/>
              <w:right w:val="single" w:sz="4" w:space="0" w:color="auto"/>
            </w:tcBorders>
            <w:hideMark/>
          </w:tcPr>
          <w:p w14:paraId="68D93D92" w14:textId="77777777" w:rsidR="005A4483" w:rsidRPr="008E56A7" w:rsidRDefault="005A4483" w:rsidP="00613669">
            <w:pPr>
              <w:ind w:firstLine="10"/>
              <w:rPr>
                <w:rFonts w:ascii="Times New Roman" w:hAnsi="Times New Roman"/>
                <w:sz w:val="28"/>
                <w:szCs w:val="28"/>
                <w:lang w:eastAsia="en-US"/>
              </w:rPr>
            </w:pPr>
            <w:proofErr w:type="spellStart"/>
            <w:r w:rsidRPr="008E56A7">
              <w:rPr>
                <w:rFonts w:ascii="Times New Roman" w:hAnsi="Times New Roman"/>
                <w:sz w:val="28"/>
                <w:szCs w:val="28"/>
                <w:lang w:val="en-US" w:eastAsia="en-US"/>
              </w:rPr>
              <w:lastRenderedPageBreak/>
              <w:t>единиц</w:t>
            </w:r>
            <w:proofErr w:type="spellEnd"/>
            <w:r w:rsidRPr="008E56A7">
              <w:rPr>
                <w:rFonts w:ascii="Times New Roman" w:hAnsi="Times New Roman"/>
                <w:sz w:val="28"/>
                <w:szCs w:val="28"/>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5774CFBA" w14:textId="1CADC484" w:rsidR="005A4483" w:rsidRPr="008E56A7" w:rsidRDefault="005A4483" w:rsidP="00613669">
            <w:pPr>
              <w:pStyle w:val="1fd"/>
              <w:widowControl w:val="0"/>
              <w:spacing w:after="0" w:line="240" w:lineRule="auto"/>
              <w:jc w:val="both"/>
              <w:rPr>
                <w:rFonts w:ascii="Times New Roman" w:hAnsi="Times New Roman"/>
                <w:color w:val="auto"/>
                <w:sz w:val="28"/>
                <w:szCs w:val="28"/>
                <w:lang w:eastAsia="en-US"/>
              </w:rPr>
            </w:pPr>
            <w:r w:rsidRPr="008E56A7">
              <w:rPr>
                <w:rFonts w:ascii="Times New Roman" w:hAnsi="Times New Roman"/>
                <w:color w:val="auto"/>
                <w:sz w:val="28"/>
                <w:szCs w:val="28"/>
              </w:rPr>
              <w:t xml:space="preserve">Количество образовательных организаций в муниципальном образовании Московской области, в которых обеспечено обновление </w:t>
            </w:r>
            <w:r w:rsidRPr="008E56A7">
              <w:rPr>
                <w:rFonts w:ascii="Times New Roman" w:hAnsi="Times New Roman"/>
                <w:color w:val="auto"/>
                <w:sz w:val="28"/>
                <w:szCs w:val="28"/>
                <w:lang w:eastAsia="ru-RU"/>
              </w:rPr>
              <w:t xml:space="preserve"> и техническое </w:t>
            </w:r>
            <w:r w:rsidRPr="008E56A7">
              <w:rPr>
                <w:rFonts w:ascii="Times New Roman" w:hAnsi="Times New Roman"/>
                <w:color w:val="auto"/>
                <w:sz w:val="28"/>
                <w:szCs w:val="28"/>
                <w:lang w:eastAsia="ru-RU"/>
              </w:rPr>
              <w:lastRenderedPageBreak/>
              <w:t>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8E56A7">
              <w:rPr>
                <w:rFonts w:ascii="Times New Roman" w:hAnsi="Times New Roman"/>
                <w:color w:val="auto"/>
                <w:sz w:val="28"/>
                <w:szCs w:val="28"/>
              </w:rPr>
              <w:t xml:space="preserve"> предусмотренных мероприятием Е4.05</w:t>
            </w:r>
            <w:r w:rsidRPr="008E56A7">
              <w:rPr>
                <w:rFonts w:ascii="Times New Roman" w:hAnsi="Times New Roman"/>
                <w:color w:val="auto"/>
                <w:sz w:val="28"/>
                <w:szCs w:val="28"/>
                <w:lang w:eastAsia="ru-RU"/>
              </w:rPr>
              <w:t xml:space="preserve"> </w:t>
            </w:r>
            <w:r w:rsidRPr="008E56A7">
              <w:rPr>
                <w:rFonts w:ascii="Times New Roman" w:hAnsi="Times New Roman"/>
                <w:color w:val="auto"/>
                <w:sz w:val="28"/>
                <w:szCs w:val="28"/>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r w:rsidRPr="008E56A7">
              <w:rPr>
                <w:rFonts w:ascii="Times New Roman" w:hAnsi="Times New Roman"/>
                <w:color w:val="auto"/>
                <w:sz w:val="28"/>
                <w:szCs w:val="28"/>
                <w:lang w:eastAsia="en-US"/>
              </w:rPr>
              <w:br/>
              <w:t>Периодичность представления – ежеквартально.</w:t>
            </w:r>
          </w:p>
        </w:tc>
      </w:tr>
    </w:tbl>
    <w:p w14:paraId="280FCF80" w14:textId="77777777" w:rsidR="00767B48" w:rsidRPr="008E56A7" w:rsidRDefault="00767B48" w:rsidP="00613669">
      <w:pPr>
        <w:rPr>
          <w:sz w:val="28"/>
          <w:szCs w:val="28"/>
        </w:rPr>
      </w:pPr>
    </w:p>
    <w:p w14:paraId="60ADC492" w14:textId="70950501" w:rsidR="00F25364" w:rsidRPr="008E56A7" w:rsidRDefault="009F28D7" w:rsidP="00613669">
      <w:pPr>
        <w:pStyle w:val="20"/>
        <w:numPr>
          <w:ilvl w:val="1"/>
          <w:numId w:val="31"/>
        </w:numPr>
        <w:tabs>
          <w:tab w:val="left" w:pos="756"/>
        </w:tabs>
        <w:suppressAutoHyphens/>
        <w:spacing w:after="140" w:line="240" w:lineRule="auto"/>
        <w:textAlignment w:val="baseline"/>
        <w:rPr>
          <w:b w:val="0"/>
          <w:lang w:eastAsia="en-US"/>
        </w:rPr>
      </w:pPr>
      <w:r w:rsidRPr="008E56A7">
        <w:rPr>
          <w:b w:val="0"/>
          <w:lang w:eastAsia="en-US"/>
        </w:rPr>
        <w:t>Взаимосвязь основных мероприятий и показателей муниципальной подпрограммы</w:t>
      </w:r>
    </w:p>
    <w:tbl>
      <w:tblPr>
        <w:tblW w:w="5000" w:type="pct"/>
        <w:tblLook w:val="0000" w:firstRow="0" w:lastRow="0" w:firstColumn="0" w:lastColumn="0" w:noHBand="0" w:noVBand="0"/>
      </w:tblPr>
      <w:tblGrid>
        <w:gridCol w:w="594"/>
        <w:gridCol w:w="2878"/>
        <w:gridCol w:w="10410"/>
        <w:gridCol w:w="1471"/>
      </w:tblGrid>
      <w:tr w:rsidR="00436E79" w:rsidRPr="008E56A7" w14:paraId="4AD447E9" w14:textId="77777777" w:rsidTr="001C0B55">
        <w:trPr>
          <w:trHeight w:val="395"/>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DE09D" w14:textId="77777777" w:rsidR="00767B48" w:rsidRPr="008E56A7" w:rsidRDefault="00767B48" w:rsidP="00613669">
            <w:pPr>
              <w:pStyle w:val="1fd"/>
              <w:widowControl w:val="0"/>
              <w:spacing w:after="0" w:line="240" w:lineRule="auto"/>
              <w:jc w:val="center"/>
              <w:rPr>
                <w:rFonts w:eastAsia="Calibri"/>
                <w:bCs/>
                <w:color w:val="auto"/>
                <w:sz w:val="28"/>
                <w:szCs w:val="28"/>
              </w:rPr>
            </w:pPr>
            <w:r w:rsidRPr="008E56A7">
              <w:rPr>
                <w:rFonts w:eastAsia="Calibri"/>
                <w:bCs/>
                <w:color w:val="auto"/>
                <w:sz w:val="28"/>
                <w:szCs w:val="28"/>
              </w:rPr>
              <w:t>№ п/п</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ED7CE" w14:textId="77777777" w:rsidR="00767B48" w:rsidRPr="008E56A7" w:rsidRDefault="00767B48" w:rsidP="00613669">
            <w:pPr>
              <w:pStyle w:val="1fd"/>
              <w:widowControl w:val="0"/>
              <w:spacing w:after="0" w:line="240" w:lineRule="auto"/>
              <w:jc w:val="center"/>
              <w:rPr>
                <w:rFonts w:eastAsia="Calibri"/>
                <w:bCs/>
                <w:color w:val="auto"/>
                <w:sz w:val="28"/>
                <w:szCs w:val="28"/>
              </w:rPr>
            </w:pPr>
            <w:r w:rsidRPr="008E56A7">
              <w:rPr>
                <w:rFonts w:eastAsia="Calibri"/>
                <w:bCs/>
                <w:color w:val="auto"/>
                <w:sz w:val="28"/>
                <w:szCs w:val="28"/>
              </w:rPr>
              <w:t>Наименование основного мероприятия</w:t>
            </w:r>
          </w:p>
        </w:tc>
        <w:tc>
          <w:tcPr>
            <w:tcW w:w="3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9BB8C" w14:textId="77777777" w:rsidR="00767B48" w:rsidRPr="008E56A7" w:rsidRDefault="00767B48" w:rsidP="00613669">
            <w:pPr>
              <w:pStyle w:val="1fd"/>
              <w:widowControl w:val="0"/>
              <w:spacing w:after="0" w:line="240" w:lineRule="auto"/>
              <w:jc w:val="center"/>
              <w:rPr>
                <w:rFonts w:eastAsia="Calibri"/>
                <w:bCs/>
                <w:color w:val="auto"/>
                <w:sz w:val="28"/>
                <w:szCs w:val="28"/>
              </w:rPr>
            </w:pPr>
            <w:r w:rsidRPr="008E56A7">
              <w:rPr>
                <w:rFonts w:eastAsia="Calibri"/>
                <w:bCs/>
                <w:color w:val="auto"/>
                <w:sz w:val="28"/>
                <w:szCs w:val="28"/>
              </w:rPr>
              <w:t>Наименование показателя</w:t>
            </w:r>
          </w:p>
        </w:tc>
        <w:tc>
          <w:tcPr>
            <w:tcW w:w="368" w:type="pct"/>
            <w:tcBorders>
              <w:top w:val="single" w:sz="4" w:space="0" w:color="000000"/>
              <w:left w:val="single" w:sz="4" w:space="0" w:color="000000"/>
              <w:bottom w:val="single" w:sz="4" w:space="0" w:color="000000"/>
              <w:right w:val="single" w:sz="4" w:space="0" w:color="000000"/>
            </w:tcBorders>
            <w:vAlign w:val="center"/>
          </w:tcPr>
          <w:p w14:paraId="4FECCF29" w14:textId="77777777" w:rsidR="00767B48" w:rsidRPr="008E56A7" w:rsidRDefault="00767B48" w:rsidP="00613669">
            <w:pPr>
              <w:pStyle w:val="1fd"/>
              <w:widowControl w:val="0"/>
              <w:spacing w:after="0" w:line="240" w:lineRule="auto"/>
              <w:jc w:val="center"/>
              <w:rPr>
                <w:rFonts w:eastAsia="Calibri"/>
                <w:bCs/>
                <w:color w:val="auto"/>
                <w:sz w:val="28"/>
                <w:szCs w:val="28"/>
              </w:rPr>
            </w:pPr>
            <w:r w:rsidRPr="008E56A7">
              <w:rPr>
                <w:rFonts w:eastAsia="Calibri"/>
                <w:bCs/>
                <w:color w:val="auto"/>
                <w:sz w:val="28"/>
                <w:szCs w:val="28"/>
              </w:rPr>
              <w:t>Единица измерения</w:t>
            </w:r>
          </w:p>
        </w:tc>
      </w:tr>
      <w:tr w:rsidR="00436E79" w:rsidRPr="008E56A7" w14:paraId="38596C5C" w14:textId="77777777" w:rsidTr="001C0B55">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CD7A4B0" w14:textId="77777777" w:rsidR="00767B48" w:rsidRPr="008E56A7" w:rsidRDefault="00767B48" w:rsidP="00613669">
            <w:pPr>
              <w:pStyle w:val="aff8"/>
              <w:widowControl w:val="0"/>
              <w:numPr>
                <w:ilvl w:val="0"/>
                <w:numId w:val="26"/>
              </w:numPr>
              <w:suppressAutoHyphens/>
              <w:spacing w:after="0" w:line="240" w:lineRule="auto"/>
              <w:ind w:right="-122" w:hanging="614"/>
              <w:jc w:val="both"/>
              <w:textAlignment w:val="baseline"/>
              <w:rPr>
                <w:sz w:val="28"/>
                <w:szCs w:val="28"/>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7D5D520" w14:textId="77777777" w:rsidR="00767B48" w:rsidRPr="008E56A7" w:rsidRDefault="00767B48" w:rsidP="00613669">
            <w:pPr>
              <w:pStyle w:val="1fd"/>
              <w:widowControl w:val="0"/>
              <w:spacing w:after="0" w:line="240" w:lineRule="auto"/>
              <w:jc w:val="both"/>
              <w:rPr>
                <w:rFonts w:eastAsia="Calibri"/>
                <w:color w:val="auto"/>
                <w:sz w:val="28"/>
                <w:szCs w:val="28"/>
                <w:lang w:eastAsia="en-US"/>
              </w:rPr>
            </w:pPr>
            <w:r w:rsidRPr="008E56A7">
              <w:rPr>
                <w:rFonts w:eastAsia="Calibri"/>
                <w:color w:val="auto"/>
                <w:sz w:val="28"/>
                <w:szCs w:val="28"/>
                <w:lang w:eastAsia="en-US"/>
              </w:rPr>
              <w:t xml:space="preserve">Основное мероприятие </w:t>
            </w:r>
            <w:r w:rsidRPr="008E56A7">
              <w:rPr>
                <w:rFonts w:eastAsia="Calibri"/>
                <w:color w:val="auto"/>
                <w:sz w:val="28"/>
                <w:szCs w:val="28"/>
                <w:lang w:val="en-US" w:eastAsia="en-US"/>
              </w:rPr>
              <w:t>0</w:t>
            </w:r>
            <w:r w:rsidRPr="008E56A7">
              <w:rPr>
                <w:rFonts w:eastAsia="Calibri"/>
                <w:color w:val="auto"/>
                <w:sz w:val="28"/>
                <w:szCs w:val="28"/>
                <w:lang w:eastAsia="en-US"/>
              </w:rPr>
              <w:t>1. Информационная инфраструктура</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315DD04B" w14:textId="77777777" w:rsidR="00767B48" w:rsidRPr="008E56A7" w:rsidRDefault="00767B48" w:rsidP="00613669">
            <w:pPr>
              <w:pStyle w:val="1fd"/>
              <w:widowControl w:val="0"/>
              <w:spacing w:after="0" w:line="240" w:lineRule="auto"/>
              <w:jc w:val="both"/>
              <w:rPr>
                <w:rFonts w:eastAsia="Calibri"/>
                <w:color w:val="auto"/>
                <w:sz w:val="28"/>
                <w:szCs w:val="28"/>
              </w:rPr>
            </w:pPr>
            <w:r w:rsidRPr="008E56A7">
              <w:rPr>
                <w:color w:val="auto"/>
                <w:sz w:val="28"/>
                <w:szCs w:val="28"/>
              </w:rPr>
              <w:t>Доля рабочих мест, обеспеченных необходимым компьютерным оборудованием и услугами связи в</w:t>
            </w:r>
            <w:r w:rsidRPr="008E56A7">
              <w:rPr>
                <w:color w:val="auto"/>
                <w:sz w:val="28"/>
                <w:szCs w:val="28"/>
                <w:lang w:val="en-US"/>
              </w:rPr>
              <w:t> </w:t>
            </w:r>
            <w:r w:rsidRPr="008E56A7">
              <w:rPr>
                <w:color w:val="auto"/>
                <w:sz w:val="28"/>
                <w:szCs w:val="28"/>
              </w:rPr>
              <w:t xml:space="preserve">соответствии с требованиями нормативных правовых актов Московской области. </w:t>
            </w:r>
            <w:r w:rsidRPr="008E56A7">
              <w:rPr>
                <w:bCs/>
                <w:color w:val="auto"/>
                <w:sz w:val="28"/>
                <w:szCs w:val="28"/>
              </w:rPr>
              <w:t>Мероприятие 4.</w:t>
            </w:r>
          </w:p>
        </w:tc>
        <w:tc>
          <w:tcPr>
            <w:tcW w:w="368" w:type="pct"/>
            <w:tcBorders>
              <w:top w:val="single" w:sz="4" w:space="0" w:color="000000"/>
              <w:left w:val="single" w:sz="4" w:space="0" w:color="000000"/>
              <w:bottom w:val="single" w:sz="4" w:space="0" w:color="000000"/>
              <w:right w:val="single" w:sz="4" w:space="0" w:color="000000"/>
            </w:tcBorders>
          </w:tcPr>
          <w:p w14:paraId="770C9267" w14:textId="77777777" w:rsidR="00767B48" w:rsidRPr="008E56A7" w:rsidRDefault="00767B48" w:rsidP="00613669">
            <w:pPr>
              <w:pStyle w:val="1fd"/>
              <w:widowControl w:val="0"/>
              <w:spacing w:after="0" w:line="240" w:lineRule="auto"/>
              <w:jc w:val="both"/>
              <w:rPr>
                <w:color w:val="auto"/>
                <w:sz w:val="28"/>
                <w:szCs w:val="28"/>
              </w:rPr>
            </w:pPr>
            <w:r w:rsidRPr="008E56A7">
              <w:rPr>
                <w:color w:val="auto"/>
                <w:sz w:val="28"/>
                <w:szCs w:val="28"/>
              </w:rPr>
              <w:t>Процент</w:t>
            </w:r>
          </w:p>
        </w:tc>
      </w:tr>
      <w:tr w:rsidR="00436E79" w:rsidRPr="008E56A7" w14:paraId="4521BD80" w14:textId="77777777" w:rsidTr="001C0B55">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599ED179" w14:textId="77777777" w:rsidR="00767B48" w:rsidRPr="008E56A7" w:rsidRDefault="00767B48" w:rsidP="00613669">
            <w:pPr>
              <w:pStyle w:val="1fd"/>
              <w:widowControl w:val="0"/>
              <w:spacing w:after="0" w:line="240" w:lineRule="auto"/>
              <w:ind w:left="283" w:right="-122" w:hanging="614"/>
              <w:jc w:val="both"/>
              <w:rPr>
                <w:color w:val="auto"/>
                <w:sz w:val="28"/>
                <w:szCs w:val="28"/>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3CD6F6CF" w14:textId="77777777" w:rsidR="00767B48" w:rsidRPr="008E56A7" w:rsidRDefault="00767B48" w:rsidP="00613669">
            <w:pPr>
              <w:pStyle w:val="1fd"/>
              <w:widowControl w:val="0"/>
              <w:spacing w:after="0" w:line="240" w:lineRule="auto"/>
              <w:jc w:val="both"/>
              <w:rPr>
                <w:color w:val="auto"/>
                <w:sz w:val="28"/>
                <w:szCs w:val="28"/>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1DC7339A" w14:textId="77777777" w:rsidR="00767B48" w:rsidRPr="008E56A7" w:rsidRDefault="00767B48" w:rsidP="00613669">
            <w:pPr>
              <w:pStyle w:val="1fd"/>
              <w:widowControl w:val="0"/>
              <w:spacing w:after="0" w:line="240" w:lineRule="auto"/>
              <w:jc w:val="both"/>
              <w:rPr>
                <w:rFonts w:eastAsia="Calibri"/>
                <w:color w:val="auto"/>
                <w:sz w:val="28"/>
                <w:szCs w:val="28"/>
              </w:rPr>
            </w:pPr>
            <w:r w:rsidRPr="008E56A7">
              <w:rPr>
                <w:rFonts w:eastAsia="Calibri"/>
                <w:color w:val="auto"/>
                <w:sz w:val="28"/>
                <w:szCs w:val="28"/>
                <w:lang w:eastAsia="en-US"/>
              </w:rPr>
              <w:t>Доля многоквартирных домов, имеющих возможность пользоваться услугами проводного доступа к информационно-телекоммуникационной сети Интернет, предоставляемыми не менее чем 2 операторами связи</w:t>
            </w:r>
            <w:r w:rsidRPr="008E56A7">
              <w:rPr>
                <w:color w:val="auto"/>
                <w:sz w:val="28"/>
                <w:szCs w:val="28"/>
              </w:rPr>
              <w:t xml:space="preserve">. </w:t>
            </w:r>
            <w:r w:rsidRPr="008E56A7">
              <w:rPr>
                <w:bCs/>
                <w:color w:val="auto"/>
                <w:sz w:val="28"/>
                <w:szCs w:val="28"/>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7E134A99" w14:textId="77777777" w:rsidR="00767B48" w:rsidRPr="008E56A7" w:rsidRDefault="00767B48" w:rsidP="00613669">
            <w:pPr>
              <w:pStyle w:val="1fd"/>
              <w:widowControl w:val="0"/>
              <w:spacing w:after="0" w:line="240" w:lineRule="auto"/>
              <w:jc w:val="both"/>
              <w:rPr>
                <w:rFonts w:eastAsia="Calibri"/>
                <w:color w:val="auto"/>
                <w:sz w:val="28"/>
                <w:szCs w:val="28"/>
                <w:highlight w:val="yellow"/>
                <w:lang w:eastAsia="en-US"/>
              </w:rPr>
            </w:pPr>
            <w:r w:rsidRPr="008E56A7">
              <w:rPr>
                <w:color w:val="auto"/>
                <w:sz w:val="28"/>
                <w:szCs w:val="28"/>
              </w:rPr>
              <w:t>Процент</w:t>
            </w:r>
          </w:p>
        </w:tc>
      </w:tr>
      <w:tr w:rsidR="00436E79" w:rsidRPr="008E56A7" w14:paraId="7B0AE027" w14:textId="77777777" w:rsidTr="001C0B55">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A6FC353" w14:textId="77777777" w:rsidR="00767B48" w:rsidRPr="008E56A7" w:rsidRDefault="00767B48" w:rsidP="00613669">
            <w:pPr>
              <w:pStyle w:val="aff8"/>
              <w:widowControl w:val="0"/>
              <w:numPr>
                <w:ilvl w:val="0"/>
                <w:numId w:val="26"/>
              </w:numPr>
              <w:suppressAutoHyphens/>
              <w:spacing w:after="0" w:line="240" w:lineRule="auto"/>
              <w:ind w:right="-122" w:hanging="614"/>
              <w:jc w:val="both"/>
              <w:textAlignment w:val="baseline"/>
              <w:rPr>
                <w:sz w:val="28"/>
                <w:szCs w:val="28"/>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CA5093D" w14:textId="77777777" w:rsidR="00767B48" w:rsidRPr="008E56A7" w:rsidRDefault="00767B48" w:rsidP="00613669">
            <w:pPr>
              <w:pStyle w:val="1fd"/>
              <w:widowControl w:val="0"/>
              <w:spacing w:after="0" w:line="240" w:lineRule="auto"/>
              <w:jc w:val="both"/>
              <w:rPr>
                <w:color w:val="auto"/>
                <w:sz w:val="28"/>
                <w:szCs w:val="28"/>
              </w:rPr>
            </w:pPr>
            <w:r w:rsidRPr="008E56A7">
              <w:rPr>
                <w:color w:val="auto"/>
                <w:sz w:val="28"/>
                <w:szCs w:val="28"/>
              </w:rPr>
              <w:t xml:space="preserve">Основное мероприятие 02. Информационная </w:t>
            </w:r>
            <w:r w:rsidRPr="008E56A7">
              <w:rPr>
                <w:color w:val="auto"/>
                <w:sz w:val="28"/>
                <w:szCs w:val="28"/>
              </w:rPr>
              <w:lastRenderedPageBreak/>
              <w:t>безопасность</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12604AF2" w14:textId="77777777" w:rsidR="00767B48" w:rsidRPr="008E56A7" w:rsidRDefault="00767B48" w:rsidP="00613669">
            <w:pPr>
              <w:pStyle w:val="1fd"/>
              <w:widowControl w:val="0"/>
              <w:spacing w:after="0" w:line="240" w:lineRule="auto"/>
              <w:jc w:val="both"/>
              <w:rPr>
                <w:rFonts w:eastAsia="Calibri"/>
                <w:color w:val="auto"/>
                <w:sz w:val="28"/>
                <w:szCs w:val="28"/>
              </w:rPr>
            </w:pPr>
            <w:r w:rsidRPr="008E56A7">
              <w:rPr>
                <w:color w:val="auto"/>
                <w:sz w:val="28"/>
                <w:szCs w:val="28"/>
              </w:rPr>
              <w:lastRenderedPageBreak/>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w:t>
            </w:r>
            <w:r w:rsidRPr="008E56A7">
              <w:rPr>
                <w:color w:val="auto"/>
                <w:sz w:val="28"/>
                <w:szCs w:val="28"/>
              </w:rPr>
              <w:lastRenderedPageBreak/>
              <w:t xml:space="preserve">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 </w:t>
            </w:r>
            <w:r w:rsidRPr="008E56A7">
              <w:rPr>
                <w:bCs/>
                <w:color w:val="auto"/>
                <w:sz w:val="28"/>
                <w:szCs w:val="28"/>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1327DB0B" w14:textId="77777777" w:rsidR="00767B48" w:rsidRPr="008E56A7" w:rsidRDefault="00767B48" w:rsidP="00613669">
            <w:pPr>
              <w:pStyle w:val="1fd"/>
              <w:widowControl w:val="0"/>
              <w:spacing w:after="0" w:line="240" w:lineRule="auto"/>
              <w:jc w:val="both"/>
              <w:rPr>
                <w:color w:val="auto"/>
                <w:sz w:val="28"/>
                <w:szCs w:val="28"/>
              </w:rPr>
            </w:pPr>
            <w:r w:rsidRPr="008E56A7">
              <w:rPr>
                <w:color w:val="auto"/>
                <w:sz w:val="28"/>
                <w:szCs w:val="28"/>
              </w:rPr>
              <w:lastRenderedPageBreak/>
              <w:t>Процент</w:t>
            </w:r>
          </w:p>
        </w:tc>
      </w:tr>
      <w:tr w:rsidR="00436E79" w:rsidRPr="008E56A7" w14:paraId="11AAA060" w14:textId="77777777" w:rsidTr="001C0B55">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6B4629FB" w14:textId="77777777" w:rsidR="00767B48" w:rsidRPr="008E56A7" w:rsidRDefault="00767B48" w:rsidP="00613669">
            <w:pPr>
              <w:pStyle w:val="1fd"/>
              <w:widowControl w:val="0"/>
              <w:spacing w:after="0" w:line="240" w:lineRule="auto"/>
              <w:ind w:left="283" w:right="-122" w:hanging="614"/>
              <w:jc w:val="both"/>
              <w:rPr>
                <w:color w:val="auto"/>
                <w:sz w:val="28"/>
                <w:szCs w:val="28"/>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7DC57F16" w14:textId="77777777" w:rsidR="00767B48" w:rsidRPr="008E56A7" w:rsidRDefault="00767B48" w:rsidP="00613669">
            <w:pPr>
              <w:pStyle w:val="1fd"/>
              <w:widowControl w:val="0"/>
              <w:spacing w:after="0" w:line="240" w:lineRule="auto"/>
              <w:jc w:val="both"/>
              <w:rPr>
                <w:color w:val="auto"/>
                <w:sz w:val="28"/>
                <w:szCs w:val="28"/>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1CA96768" w14:textId="77777777" w:rsidR="00767B48" w:rsidRPr="008E56A7" w:rsidRDefault="00767B48" w:rsidP="00613669">
            <w:pPr>
              <w:pStyle w:val="1fd"/>
              <w:widowControl w:val="0"/>
              <w:spacing w:after="0" w:line="240" w:lineRule="auto"/>
              <w:jc w:val="both"/>
              <w:rPr>
                <w:rFonts w:eastAsia="Calibri"/>
                <w:color w:val="auto"/>
                <w:sz w:val="28"/>
                <w:szCs w:val="28"/>
              </w:rPr>
            </w:pPr>
            <w:r w:rsidRPr="008E56A7">
              <w:rPr>
                <w:color w:val="auto"/>
                <w:sz w:val="28"/>
                <w:szCs w:val="28"/>
              </w:rPr>
              <w:t xml:space="preserve">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 </w:t>
            </w:r>
            <w:r w:rsidRPr="008E56A7">
              <w:rPr>
                <w:bCs/>
                <w:color w:val="auto"/>
                <w:sz w:val="28"/>
                <w:szCs w:val="28"/>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29F0B05D" w14:textId="77777777" w:rsidR="00767B48" w:rsidRPr="008E56A7" w:rsidRDefault="00767B48" w:rsidP="00613669">
            <w:pPr>
              <w:pStyle w:val="1fd"/>
              <w:widowControl w:val="0"/>
              <w:spacing w:after="0" w:line="240" w:lineRule="auto"/>
              <w:jc w:val="both"/>
              <w:rPr>
                <w:color w:val="auto"/>
                <w:sz w:val="28"/>
                <w:szCs w:val="28"/>
              </w:rPr>
            </w:pPr>
            <w:r w:rsidRPr="008E56A7">
              <w:rPr>
                <w:color w:val="auto"/>
                <w:sz w:val="28"/>
                <w:szCs w:val="28"/>
              </w:rPr>
              <w:t>Процент</w:t>
            </w:r>
          </w:p>
        </w:tc>
      </w:tr>
      <w:tr w:rsidR="00436E79" w:rsidRPr="008E56A7" w14:paraId="14DD3AA9" w14:textId="77777777" w:rsidTr="001C0B55">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9D74C61" w14:textId="77777777" w:rsidR="00767B48" w:rsidRPr="008E56A7" w:rsidRDefault="00767B48" w:rsidP="00613669">
            <w:pPr>
              <w:pStyle w:val="aff8"/>
              <w:widowControl w:val="0"/>
              <w:numPr>
                <w:ilvl w:val="0"/>
                <w:numId w:val="26"/>
              </w:numPr>
              <w:suppressAutoHyphens/>
              <w:spacing w:after="0" w:line="240" w:lineRule="auto"/>
              <w:ind w:right="-122" w:hanging="614"/>
              <w:jc w:val="both"/>
              <w:textAlignment w:val="baseline"/>
              <w:rPr>
                <w:sz w:val="28"/>
                <w:szCs w:val="28"/>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39A0659" w14:textId="77777777" w:rsidR="00767B48" w:rsidRPr="008E56A7" w:rsidRDefault="00767B48" w:rsidP="00613669">
            <w:pPr>
              <w:pStyle w:val="1fd"/>
              <w:widowControl w:val="0"/>
              <w:spacing w:after="0" w:line="240" w:lineRule="auto"/>
              <w:jc w:val="both"/>
              <w:rPr>
                <w:color w:val="auto"/>
                <w:sz w:val="28"/>
                <w:szCs w:val="28"/>
              </w:rPr>
            </w:pPr>
            <w:r w:rsidRPr="008E56A7">
              <w:rPr>
                <w:color w:val="auto"/>
                <w:sz w:val="28"/>
                <w:szCs w:val="28"/>
              </w:rPr>
              <w:t>Основное мероприятие 03. Цифровое государственное управление</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36F24765" w14:textId="77777777" w:rsidR="00767B48" w:rsidRPr="008E56A7" w:rsidRDefault="00767B48" w:rsidP="00613669">
            <w:pPr>
              <w:pStyle w:val="1fd"/>
              <w:widowControl w:val="0"/>
              <w:spacing w:after="0" w:line="240" w:lineRule="auto"/>
              <w:jc w:val="both"/>
              <w:rPr>
                <w:color w:val="auto"/>
                <w:sz w:val="28"/>
                <w:szCs w:val="28"/>
              </w:rPr>
            </w:pPr>
            <w:r w:rsidRPr="008E56A7">
              <w:rPr>
                <w:color w:val="auto"/>
                <w:sz w:val="28"/>
                <w:szCs w:val="28"/>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r w:rsidRPr="008E56A7">
              <w:rPr>
                <w:bCs/>
                <w:color w:val="auto"/>
                <w:sz w:val="28"/>
                <w:szCs w:val="28"/>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07A9B6FA" w14:textId="77777777" w:rsidR="00767B48" w:rsidRPr="008E56A7" w:rsidRDefault="00767B48" w:rsidP="00613669">
            <w:pPr>
              <w:pStyle w:val="1fd"/>
              <w:widowControl w:val="0"/>
              <w:spacing w:after="0" w:line="240" w:lineRule="auto"/>
              <w:jc w:val="both"/>
              <w:rPr>
                <w:color w:val="auto"/>
                <w:sz w:val="28"/>
                <w:szCs w:val="28"/>
              </w:rPr>
            </w:pPr>
            <w:r w:rsidRPr="008E56A7">
              <w:rPr>
                <w:color w:val="auto"/>
                <w:sz w:val="28"/>
                <w:szCs w:val="28"/>
              </w:rPr>
              <w:t>Процент</w:t>
            </w:r>
          </w:p>
        </w:tc>
      </w:tr>
      <w:tr w:rsidR="00436E79" w:rsidRPr="008E56A7" w14:paraId="26442278" w14:textId="77777777" w:rsidTr="001C0B55">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062034D3" w14:textId="77777777" w:rsidR="00767B48" w:rsidRPr="008E56A7" w:rsidRDefault="00767B48" w:rsidP="00613669">
            <w:pPr>
              <w:pStyle w:val="aff8"/>
              <w:widowControl w:val="0"/>
              <w:numPr>
                <w:ilvl w:val="0"/>
                <w:numId w:val="26"/>
              </w:numPr>
              <w:suppressAutoHyphens/>
              <w:spacing w:after="0" w:line="240" w:lineRule="auto"/>
              <w:ind w:right="-122" w:hanging="614"/>
              <w:jc w:val="both"/>
              <w:textAlignment w:val="baseline"/>
              <w:rPr>
                <w:sz w:val="28"/>
                <w:szCs w:val="28"/>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1C972473" w14:textId="77777777" w:rsidR="00767B48" w:rsidRPr="008E56A7" w:rsidRDefault="00767B48" w:rsidP="00613669">
            <w:pPr>
              <w:pStyle w:val="1fd"/>
              <w:widowControl w:val="0"/>
              <w:spacing w:after="0" w:line="240" w:lineRule="auto"/>
              <w:jc w:val="both"/>
              <w:rPr>
                <w:color w:val="auto"/>
                <w:sz w:val="28"/>
                <w:szCs w:val="28"/>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6D5E002E" w14:textId="77777777" w:rsidR="00767B48" w:rsidRPr="008E56A7" w:rsidRDefault="00767B48" w:rsidP="00613669">
            <w:pPr>
              <w:pStyle w:val="1fd"/>
              <w:widowControl w:val="0"/>
              <w:spacing w:after="0" w:line="240" w:lineRule="auto"/>
              <w:jc w:val="both"/>
              <w:rPr>
                <w:rFonts w:eastAsia="Calibri"/>
                <w:color w:val="auto"/>
                <w:sz w:val="28"/>
                <w:szCs w:val="28"/>
              </w:rPr>
            </w:pPr>
            <w:r w:rsidRPr="008E56A7">
              <w:rPr>
                <w:color w:val="auto"/>
                <w:sz w:val="28"/>
                <w:szCs w:val="28"/>
              </w:rPr>
              <w:t xml:space="preserve">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Московской области. </w:t>
            </w:r>
            <w:r w:rsidRPr="008E56A7">
              <w:rPr>
                <w:bCs/>
                <w:color w:val="auto"/>
                <w:sz w:val="28"/>
                <w:szCs w:val="28"/>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4A39CB96" w14:textId="77777777" w:rsidR="00767B48" w:rsidRPr="008E56A7" w:rsidRDefault="00767B48" w:rsidP="00613669">
            <w:pPr>
              <w:pStyle w:val="1fd"/>
              <w:widowControl w:val="0"/>
              <w:spacing w:after="0" w:line="240" w:lineRule="auto"/>
              <w:jc w:val="both"/>
              <w:rPr>
                <w:color w:val="auto"/>
                <w:sz w:val="28"/>
                <w:szCs w:val="28"/>
              </w:rPr>
            </w:pPr>
            <w:r w:rsidRPr="008E56A7">
              <w:rPr>
                <w:color w:val="auto"/>
                <w:sz w:val="28"/>
                <w:szCs w:val="28"/>
              </w:rPr>
              <w:t>Процент</w:t>
            </w:r>
          </w:p>
        </w:tc>
      </w:tr>
      <w:tr w:rsidR="00436E79" w:rsidRPr="008E56A7" w14:paraId="220B11CD" w14:textId="77777777" w:rsidTr="001C0B55">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1EEB1B6E" w14:textId="77777777" w:rsidR="00767B48" w:rsidRPr="008E56A7" w:rsidRDefault="00767B48" w:rsidP="00613669">
            <w:pPr>
              <w:pStyle w:val="1fd"/>
              <w:widowControl w:val="0"/>
              <w:spacing w:after="0" w:line="240" w:lineRule="auto"/>
              <w:ind w:left="283" w:right="-122" w:hanging="614"/>
              <w:jc w:val="both"/>
              <w:rPr>
                <w:color w:val="auto"/>
                <w:sz w:val="28"/>
                <w:szCs w:val="28"/>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3C880987" w14:textId="77777777" w:rsidR="00767B48" w:rsidRPr="008E56A7" w:rsidRDefault="00767B48" w:rsidP="00613669">
            <w:pPr>
              <w:pStyle w:val="1fd"/>
              <w:widowControl w:val="0"/>
              <w:spacing w:after="0" w:line="240" w:lineRule="auto"/>
              <w:jc w:val="both"/>
              <w:rPr>
                <w:color w:val="auto"/>
                <w:sz w:val="28"/>
                <w:szCs w:val="28"/>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49E24D38" w14:textId="77777777" w:rsidR="00767B48" w:rsidRPr="008E56A7" w:rsidRDefault="00767B48" w:rsidP="00613669">
            <w:pPr>
              <w:pStyle w:val="1fd"/>
              <w:widowControl w:val="0"/>
              <w:spacing w:after="0" w:line="240" w:lineRule="auto"/>
              <w:jc w:val="both"/>
              <w:rPr>
                <w:rFonts w:eastAsia="Calibri"/>
                <w:color w:val="auto"/>
                <w:sz w:val="28"/>
                <w:szCs w:val="28"/>
              </w:rPr>
            </w:pPr>
            <w:r w:rsidRPr="008E56A7">
              <w:rPr>
                <w:rFonts w:eastAsia="Calibri"/>
                <w:color w:val="auto"/>
                <w:sz w:val="28"/>
                <w:szCs w:val="28"/>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r w:rsidRPr="008E56A7">
              <w:rPr>
                <w:color w:val="auto"/>
                <w:sz w:val="28"/>
                <w:szCs w:val="28"/>
              </w:rPr>
              <w:t xml:space="preserve">. </w:t>
            </w:r>
            <w:r w:rsidRPr="008E56A7">
              <w:rPr>
                <w:bCs/>
                <w:color w:val="auto"/>
                <w:sz w:val="28"/>
                <w:szCs w:val="28"/>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09B93AA2" w14:textId="77777777" w:rsidR="00767B48" w:rsidRPr="008E56A7" w:rsidRDefault="00767B48" w:rsidP="00613669">
            <w:pPr>
              <w:pStyle w:val="1fd"/>
              <w:widowControl w:val="0"/>
              <w:spacing w:after="0" w:line="240" w:lineRule="auto"/>
              <w:jc w:val="both"/>
              <w:rPr>
                <w:rFonts w:eastAsia="Calibri"/>
                <w:color w:val="auto"/>
                <w:sz w:val="28"/>
                <w:szCs w:val="28"/>
              </w:rPr>
            </w:pPr>
            <w:r w:rsidRPr="008E56A7">
              <w:rPr>
                <w:color w:val="auto"/>
                <w:sz w:val="28"/>
                <w:szCs w:val="28"/>
              </w:rPr>
              <w:t>Процент</w:t>
            </w:r>
          </w:p>
        </w:tc>
      </w:tr>
      <w:tr w:rsidR="00436E79" w:rsidRPr="008E56A7" w14:paraId="58E52E71" w14:textId="77777777" w:rsidTr="001C0B55">
        <w:trPr>
          <w:trHeight w:val="90"/>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1DB69AC0" w14:textId="77777777" w:rsidR="00767B48" w:rsidRPr="008E56A7" w:rsidRDefault="00767B48" w:rsidP="00613669">
            <w:pPr>
              <w:pStyle w:val="1fd"/>
              <w:widowControl w:val="0"/>
              <w:spacing w:after="0" w:line="240" w:lineRule="auto"/>
              <w:ind w:left="283" w:right="-122" w:hanging="614"/>
              <w:jc w:val="both"/>
              <w:rPr>
                <w:color w:val="auto"/>
                <w:sz w:val="28"/>
                <w:szCs w:val="28"/>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015B70D9" w14:textId="77777777" w:rsidR="00767B48" w:rsidRPr="008E56A7" w:rsidRDefault="00767B48" w:rsidP="00613669">
            <w:pPr>
              <w:pStyle w:val="1fd"/>
              <w:widowControl w:val="0"/>
              <w:spacing w:after="0" w:line="240" w:lineRule="auto"/>
              <w:jc w:val="both"/>
              <w:rPr>
                <w:color w:val="auto"/>
                <w:sz w:val="28"/>
                <w:szCs w:val="28"/>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2C04F80B" w14:textId="77777777" w:rsidR="00767B48" w:rsidRPr="008E56A7" w:rsidRDefault="00767B48" w:rsidP="00613669">
            <w:pPr>
              <w:pStyle w:val="1fd"/>
              <w:widowControl w:val="0"/>
              <w:spacing w:after="0" w:line="240" w:lineRule="auto"/>
              <w:jc w:val="both"/>
              <w:rPr>
                <w:rFonts w:eastAsia="Calibri"/>
                <w:color w:val="auto"/>
                <w:sz w:val="28"/>
                <w:szCs w:val="28"/>
              </w:rPr>
            </w:pPr>
            <w:r w:rsidRPr="008E56A7">
              <w:rPr>
                <w:rFonts w:eastAsia="Calibri"/>
                <w:color w:val="auto"/>
                <w:sz w:val="28"/>
                <w:szCs w:val="28"/>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8E56A7">
              <w:rPr>
                <w:color w:val="auto"/>
                <w:sz w:val="28"/>
                <w:szCs w:val="28"/>
              </w:rPr>
              <w:t xml:space="preserve">. </w:t>
            </w:r>
            <w:r w:rsidRPr="008E56A7">
              <w:rPr>
                <w:bCs/>
                <w:color w:val="auto"/>
                <w:sz w:val="28"/>
                <w:szCs w:val="28"/>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55AC9536" w14:textId="77777777" w:rsidR="00767B48" w:rsidRPr="008E56A7" w:rsidRDefault="00767B48" w:rsidP="00613669">
            <w:pPr>
              <w:pStyle w:val="1fd"/>
              <w:widowControl w:val="0"/>
              <w:spacing w:after="0" w:line="240" w:lineRule="auto"/>
              <w:jc w:val="both"/>
              <w:rPr>
                <w:rFonts w:eastAsia="Calibri"/>
                <w:color w:val="auto"/>
                <w:sz w:val="28"/>
                <w:szCs w:val="28"/>
              </w:rPr>
            </w:pPr>
            <w:r w:rsidRPr="008E56A7">
              <w:rPr>
                <w:color w:val="auto"/>
                <w:sz w:val="28"/>
                <w:szCs w:val="28"/>
              </w:rPr>
              <w:t>Процент</w:t>
            </w:r>
          </w:p>
        </w:tc>
      </w:tr>
      <w:tr w:rsidR="00436E79" w:rsidRPr="008E56A7" w14:paraId="364B6A74" w14:textId="77777777" w:rsidTr="001C0B55">
        <w:trPr>
          <w:trHeight w:val="1587"/>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6B3383E8" w14:textId="77777777" w:rsidR="00767B48" w:rsidRPr="008E56A7" w:rsidRDefault="00767B48" w:rsidP="00613669">
            <w:pPr>
              <w:pStyle w:val="1fd"/>
              <w:widowControl w:val="0"/>
              <w:spacing w:after="0" w:line="240" w:lineRule="auto"/>
              <w:jc w:val="both"/>
              <w:rPr>
                <w:color w:val="auto"/>
                <w:sz w:val="28"/>
                <w:szCs w:val="28"/>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325859D6" w14:textId="77777777" w:rsidR="00767B48" w:rsidRPr="008E56A7" w:rsidRDefault="00767B48" w:rsidP="00613669">
            <w:pPr>
              <w:pStyle w:val="1fd"/>
              <w:widowControl w:val="0"/>
              <w:spacing w:after="0" w:line="240" w:lineRule="auto"/>
              <w:jc w:val="both"/>
              <w:rPr>
                <w:color w:val="auto"/>
                <w:sz w:val="28"/>
                <w:szCs w:val="28"/>
              </w:rPr>
            </w:pPr>
          </w:p>
        </w:tc>
        <w:tc>
          <w:tcPr>
            <w:tcW w:w="3462" w:type="pct"/>
            <w:tcBorders>
              <w:top w:val="single" w:sz="4" w:space="0" w:color="000000"/>
              <w:left w:val="single" w:sz="4" w:space="0" w:color="000000"/>
              <w:right w:val="single" w:sz="4" w:space="0" w:color="000000"/>
            </w:tcBorders>
            <w:shd w:val="clear" w:color="auto" w:fill="auto"/>
          </w:tcPr>
          <w:p w14:paraId="027B38A5" w14:textId="77777777" w:rsidR="00767B48" w:rsidRPr="008E56A7" w:rsidRDefault="00767B48" w:rsidP="00613669">
            <w:pPr>
              <w:pStyle w:val="1fd"/>
              <w:widowControl w:val="0"/>
              <w:spacing w:after="0" w:line="240" w:lineRule="auto"/>
              <w:jc w:val="both"/>
              <w:rPr>
                <w:rFonts w:eastAsia="Calibri"/>
                <w:color w:val="auto"/>
                <w:sz w:val="28"/>
                <w:szCs w:val="28"/>
              </w:rPr>
            </w:pPr>
            <w:r w:rsidRPr="008E56A7">
              <w:rPr>
                <w:color w:val="auto"/>
                <w:sz w:val="28"/>
                <w:szCs w:val="28"/>
              </w:rPr>
              <w:t xml:space="preserve">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 </w:t>
            </w:r>
            <w:r w:rsidRPr="008E56A7">
              <w:rPr>
                <w:bCs/>
                <w:color w:val="auto"/>
                <w:sz w:val="28"/>
                <w:szCs w:val="28"/>
              </w:rPr>
              <w:t>Мероприятие 2.</w:t>
            </w:r>
          </w:p>
        </w:tc>
        <w:tc>
          <w:tcPr>
            <w:tcW w:w="368" w:type="pct"/>
            <w:tcBorders>
              <w:top w:val="single" w:sz="4" w:space="0" w:color="000000"/>
              <w:left w:val="single" w:sz="4" w:space="0" w:color="000000"/>
              <w:right w:val="single" w:sz="4" w:space="0" w:color="000000"/>
            </w:tcBorders>
          </w:tcPr>
          <w:p w14:paraId="4C38B382" w14:textId="77777777" w:rsidR="00767B48" w:rsidRPr="008E56A7" w:rsidRDefault="00767B48" w:rsidP="00613669">
            <w:pPr>
              <w:pStyle w:val="1fd"/>
              <w:widowControl w:val="0"/>
              <w:spacing w:after="0" w:line="240" w:lineRule="auto"/>
              <w:jc w:val="both"/>
              <w:rPr>
                <w:color w:val="auto"/>
                <w:sz w:val="28"/>
                <w:szCs w:val="28"/>
              </w:rPr>
            </w:pPr>
            <w:r w:rsidRPr="008E56A7">
              <w:rPr>
                <w:color w:val="auto"/>
                <w:sz w:val="28"/>
                <w:szCs w:val="28"/>
              </w:rPr>
              <w:t>Процент</w:t>
            </w:r>
          </w:p>
        </w:tc>
      </w:tr>
      <w:tr w:rsidR="00767B48" w:rsidRPr="008E56A7" w14:paraId="1CDF2110" w14:textId="77777777" w:rsidTr="001C0B55">
        <w:trPr>
          <w:trHeight w:val="793"/>
        </w:trPr>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063FC806" w14:textId="77777777" w:rsidR="00767B48" w:rsidRPr="008E56A7" w:rsidRDefault="00767B48" w:rsidP="00613669">
            <w:pPr>
              <w:pStyle w:val="aff8"/>
              <w:widowControl w:val="0"/>
              <w:numPr>
                <w:ilvl w:val="0"/>
                <w:numId w:val="26"/>
              </w:numPr>
              <w:suppressAutoHyphens/>
              <w:spacing w:after="0" w:line="240" w:lineRule="auto"/>
              <w:ind w:right="-122" w:hanging="614"/>
              <w:jc w:val="both"/>
              <w:textAlignment w:val="baseline"/>
              <w:rPr>
                <w:sz w:val="28"/>
                <w:szCs w:val="28"/>
              </w:rPr>
            </w:pPr>
          </w:p>
        </w:tc>
        <w:tc>
          <w:tcPr>
            <w:tcW w:w="1009" w:type="pct"/>
            <w:tcBorders>
              <w:top w:val="single" w:sz="4" w:space="0" w:color="000000"/>
              <w:left w:val="single" w:sz="4" w:space="0" w:color="000000"/>
              <w:bottom w:val="single" w:sz="4" w:space="0" w:color="000000"/>
              <w:right w:val="single" w:sz="4" w:space="0" w:color="auto"/>
            </w:tcBorders>
            <w:shd w:val="clear" w:color="auto" w:fill="auto"/>
          </w:tcPr>
          <w:p w14:paraId="57E94686" w14:textId="77777777" w:rsidR="00767B48" w:rsidRPr="008E56A7" w:rsidRDefault="00767B48" w:rsidP="00613669">
            <w:pPr>
              <w:pStyle w:val="1fd"/>
              <w:widowControl w:val="0"/>
              <w:spacing w:after="0" w:line="240" w:lineRule="auto"/>
              <w:jc w:val="both"/>
              <w:rPr>
                <w:color w:val="auto"/>
                <w:sz w:val="28"/>
                <w:szCs w:val="28"/>
              </w:rPr>
            </w:pPr>
            <w:r w:rsidRPr="008E56A7">
              <w:rPr>
                <w:color w:val="auto"/>
                <w:sz w:val="28"/>
                <w:szCs w:val="28"/>
              </w:rPr>
              <w:t>Основное мероприятие E4. Федеральный проект «Цифровая образовательная среда»</w:t>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2B43734C" w14:textId="77777777" w:rsidR="00767B48" w:rsidRPr="008E56A7" w:rsidRDefault="00767B48" w:rsidP="00613669">
            <w:pPr>
              <w:pStyle w:val="1fd"/>
              <w:widowControl w:val="0"/>
              <w:spacing w:after="0" w:line="240" w:lineRule="auto"/>
              <w:jc w:val="both"/>
              <w:rPr>
                <w:rFonts w:eastAsia="Calibri"/>
                <w:color w:val="auto"/>
                <w:sz w:val="28"/>
                <w:szCs w:val="28"/>
              </w:rPr>
            </w:pPr>
            <w:r w:rsidRPr="008E56A7">
              <w:rPr>
                <w:color w:val="auto"/>
                <w:sz w:val="28"/>
                <w:szCs w:val="28"/>
              </w:rPr>
              <w:t xml:space="preserve">Образовательные организации обеспечены материально-технической базой для внедрения цифровой образовательной среды. </w:t>
            </w:r>
            <w:r w:rsidRPr="008E56A7">
              <w:rPr>
                <w:bCs/>
                <w:color w:val="auto"/>
                <w:sz w:val="28"/>
                <w:szCs w:val="28"/>
              </w:rPr>
              <w:t>Мероприятие 1.</w:t>
            </w:r>
          </w:p>
        </w:tc>
        <w:tc>
          <w:tcPr>
            <w:tcW w:w="368" w:type="pct"/>
            <w:tcBorders>
              <w:top w:val="single" w:sz="4" w:space="0" w:color="auto"/>
              <w:left w:val="single" w:sz="4" w:space="0" w:color="auto"/>
              <w:bottom w:val="single" w:sz="4" w:space="0" w:color="auto"/>
              <w:right w:val="single" w:sz="4" w:space="0" w:color="auto"/>
            </w:tcBorders>
          </w:tcPr>
          <w:p w14:paraId="55AB04AC" w14:textId="77777777" w:rsidR="00767B48" w:rsidRPr="008E56A7" w:rsidRDefault="00767B48" w:rsidP="00613669">
            <w:pPr>
              <w:pStyle w:val="1fd"/>
              <w:widowControl w:val="0"/>
              <w:spacing w:after="0" w:line="240" w:lineRule="auto"/>
              <w:jc w:val="both"/>
              <w:rPr>
                <w:color w:val="auto"/>
                <w:sz w:val="28"/>
                <w:szCs w:val="28"/>
              </w:rPr>
            </w:pPr>
            <w:r w:rsidRPr="008E56A7">
              <w:rPr>
                <w:color w:val="auto"/>
                <w:sz w:val="28"/>
                <w:szCs w:val="28"/>
              </w:rPr>
              <w:t>Единица</w:t>
            </w:r>
          </w:p>
        </w:tc>
      </w:tr>
    </w:tbl>
    <w:p w14:paraId="20C531E5" w14:textId="77777777" w:rsidR="007013C4" w:rsidRPr="008E56A7" w:rsidRDefault="007013C4" w:rsidP="00613669">
      <w:pPr>
        <w:rPr>
          <w:sz w:val="28"/>
          <w:szCs w:val="28"/>
          <w:lang w:eastAsia="zh-CN"/>
        </w:rPr>
      </w:pPr>
    </w:p>
    <w:p w14:paraId="15B28098" w14:textId="77777777" w:rsidR="00591987" w:rsidRPr="008E56A7" w:rsidRDefault="00591987" w:rsidP="00613669">
      <w:pPr>
        <w:rPr>
          <w:sz w:val="28"/>
          <w:szCs w:val="28"/>
        </w:rPr>
      </w:pPr>
    </w:p>
    <w:p w14:paraId="09999333" w14:textId="5AEBB468" w:rsidR="00D82FAC" w:rsidRPr="008E56A7" w:rsidRDefault="00D82FAC" w:rsidP="00613669">
      <w:pPr>
        <w:pStyle w:val="aff8"/>
        <w:widowControl w:val="0"/>
        <w:numPr>
          <w:ilvl w:val="0"/>
          <w:numId w:val="31"/>
        </w:numPr>
        <w:autoSpaceDE w:val="0"/>
        <w:autoSpaceDN w:val="0"/>
        <w:adjustRightInd w:val="0"/>
        <w:spacing w:line="240" w:lineRule="auto"/>
        <w:jc w:val="center"/>
        <w:rPr>
          <w:bCs/>
          <w:sz w:val="28"/>
          <w:szCs w:val="28"/>
        </w:rPr>
      </w:pPr>
      <w:r w:rsidRPr="008E56A7">
        <w:rPr>
          <w:bCs/>
          <w:sz w:val="28"/>
          <w:szCs w:val="28"/>
        </w:rPr>
        <w:t xml:space="preserve">Подпрограмма </w:t>
      </w:r>
      <w:r w:rsidR="00A66F79" w:rsidRPr="008E56A7">
        <w:rPr>
          <w:bCs/>
          <w:sz w:val="28"/>
          <w:szCs w:val="28"/>
        </w:rPr>
        <w:t>3</w:t>
      </w:r>
      <w:r w:rsidRPr="008E56A7">
        <w:rPr>
          <w:bCs/>
          <w:sz w:val="28"/>
          <w:szCs w:val="28"/>
        </w:rPr>
        <w:t xml:space="preserve"> «Обеспечивающая подпрограмма»</w:t>
      </w:r>
      <w:r w:rsidR="00F25364" w:rsidRPr="008E56A7">
        <w:rPr>
          <w:bCs/>
          <w:sz w:val="28"/>
          <w:szCs w:val="28"/>
        </w:rPr>
        <w:t xml:space="preserve"> </w:t>
      </w:r>
      <w:r w:rsidRPr="008E56A7">
        <w:rPr>
          <w:bCs/>
          <w:sz w:val="28"/>
          <w:szCs w:val="28"/>
        </w:rPr>
        <w:t>муниципальной программы городского округа Серебряные Пруды Московской области</w:t>
      </w:r>
      <w:r w:rsidR="00A66F79" w:rsidRPr="008E56A7">
        <w:rPr>
          <w:bCs/>
          <w:sz w:val="28"/>
          <w:szCs w:val="28"/>
        </w:rPr>
        <w:t xml:space="preserve"> «Цифровое муниципальное образование»</w:t>
      </w:r>
    </w:p>
    <w:p w14:paraId="1111DEB7" w14:textId="7756575C" w:rsidR="00D82FAC" w:rsidRPr="008E56A7" w:rsidRDefault="00D82FAC" w:rsidP="00613669">
      <w:pPr>
        <w:pStyle w:val="aff8"/>
        <w:widowControl w:val="0"/>
        <w:numPr>
          <w:ilvl w:val="1"/>
          <w:numId w:val="31"/>
        </w:numPr>
        <w:autoSpaceDE w:val="0"/>
        <w:autoSpaceDN w:val="0"/>
        <w:adjustRightInd w:val="0"/>
        <w:spacing w:line="240" w:lineRule="auto"/>
        <w:jc w:val="center"/>
        <w:rPr>
          <w:bCs/>
          <w:sz w:val="28"/>
          <w:szCs w:val="28"/>
        </w:rPr>
      </w:pPr>
      <w:r w:rsidRPr="008E56A7">
        <w:rPr>
          <w:bCs/>
          <w:sz w:val="28"/>
          <w:szCs w:val="28"/>
        </w:rPr>
        <w:t>Паспорт подпрограммы «Обеспечивающая подпрограмма»</w:t>
      </w:r>
    </w:p>
    <w:tbl>
      <w:tblPr>
        <w:tblpPr w:leftFromText="180" w:rightFromText="180" w:vertAnchor="text" w:horzAnchor="margin" w:tblpY="19"/>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1984"/>
        <w:gridCol w:w="2079"/>
        <w:gridCol w:w="1377"/>
        <w:gridCol w:w="1358"/>
        <w:gridCol w:w="1350"/>
        <w:gridCol w:w="1417"/>
        <w:gridCol w:w="1240"/>
        <w:gridCol w:w="1385"/>
      </w:tblGrid>
      <w:tr w:rsidR="00717ACC" w:rsidRPr="008E56A7" w14:paraId="44B1E366" w14:textId="77777777" w:rsidTr="00D82FAC">
        <w:tc>
          <w:tcPr>
            <w:tcW w:w="3261" w:type="dxa"/>
            <w:tcBorders>
              <w:top w:val="single" w:sz="4" w:space="0" w:color="auto"/>
              <w:left w:val="single" w:sz="4" w:space="0" w:color="auto"/>
              <w:bottom w:val="single" w:sz="4" w:space="0" w:color="auto"/>
              <w:right w:val="single" w:sz="4" w:space="0" w:color="auto"/>
            </w:tcBorders>
            <w:hideMark/>
          </w:tcPr>
          <w:p w14:paraId="7599D7B6" w14:textId="77777777" w:rsidR="00D82FAC" w:rsidRPr="008E56A7" w:rsidRDefault="00D82FAC" w:rsidP="00613669">
            <w:pPr>
              <w:widowControl w:val="0"/>
              <w:autoSpaceDE w:val="0"/>
              <w:autoSpaceDN w:val="0"/>
              <w:rPr>
                <w:sz w:val="28"/>
                <w:szCs w:val="28"/>
                <w:lang w:eastAsia="en-US"/>
              </w:rPr>
            </w:pPr>
            <w:r w:rsidRPr="008E56A7">
              <w:rPr>
                <w:sz w:val="28"/>
                <w:szCs w:val="28"/>
                <w:lang w:eastAsia="en-US"/>
              </w:rPr>
              <w:lastRenderedPageBreak/>
              <w:t>Муниципальный заказчик подпрограммы</w:t>
            </w:r>
          </w:p>
        </w:tc>
        <w:tc>
          <w:tcPr>
            <w:tcW w:w="12190" w:type="dxa"/>
            <w:gridSpan w:val="8"/>
            <w:tcBorders>
              <w:top w:val="single" w:sz="4" w:space="0" w:color="auto"/>
              <w:left w:val="single" w:sz="4" w:space="0" w:color="auto"/>
              <w:bottom w:val="single" w:sz="4" w:space="0" w:color="auto"/>
              <w:right w:val="single" w:sz="4" w:space="0" w:color="auto"/>
            </w:tcBorders>
          </w:tcPr>
          <w:p w14:paraId="29F55B07" w14:textId="77777777" w:rsidR="00D82FAC" w:rsidRPr="008E56A7" w:rsidRDefault="00D82FAC" w:rsidP="00613669">
            <w:pPr>
              <w:widowControl w:val="0"/>
              <w:autoSpaceDE w:val="0"/>
              <w:autoSpaceDN w:val="0"/>
              <w:rPr>
                <w:sz w:val="28"/>
                <w:szCs w:val="28"/>
                <w:lang w:eastAsia="en-US"/>
              </w:rPr>
            </w:pPr>
            <w:r w:rsidRPr="008E56A7">
              <w:rPr>
                <w:sz w:val="28"/>
                <w:szCs w:val="28"/>
                <w:lang w:eastAsia="en-US"/>
              </w:rPr>
              <w:t>Администрация городского округа Серебряные Пруды Московской области</w:t>
            </w:r>
          </w:p>
        </w:tc>
      </w:tr>
      <w:tr w:rsidR="00717ACC" w:rsidRPr="008E56A7" w14:paraId="5F53C913" w14:textId="77777777" w:rsidTr="00D82FAC">
        <w:tc>
          <w:tcPr>
            <w:tcW w:w="3261" w:type="dxa"/>
            <w:vMerge w:val="restart"/>
            <w:tcBorders>
              <w:top w:val="single" w:sz="4" w:space="0" w:color="auto"/>
              <w:left w:val="single" w:sz="4" w:space="0" w:color="auto"/>
              <w:right w:val="single" w:sz="4" w:space="0" w:color="auto"/>
            </w:tcBorders>
            <w:hideMark/>
          </w:tcPr>
          <w:p w14:paraId="776DA14F" w14:textId="77777777" w:rsidR="00D82FAC" w:rsidRPr="008E56A7" w:rsidRDefault="00D82FAC" w:rsidP="00613669">
            <w:pPr>
              <w:widowControl w:val="0"/>
              <w:autoSpaceDE w:val="0"/>
              <w:autoSpaceDN w:val="0"/>
              <w:ind w:left="-62" w:firstLine="62"/>
              <w:rPr>
                <w:sz w:val="28"/>
                <w:szCs w:val="28"/>
                <w:lang w:eastAsia="en-US"/>
              </w:rPr>
            </w:pPr>
            <w:r w:rsidRPr="008E56A7">
              <w:rPr>
                <w:sz w:val="28"/>
                <w:szCs w:val="28"/>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3D24B0F" w14:textId="77777777" w:rsidR="00D82FAC" w:rsidRPr="008E56A7" w:rsidRDefault="00D82FAC" w:rsidP="00613669">
            <w:pPr>
              <w:widowControl w:val="0"/>
              <w:autoSpaceDE w:val="0"/>
              <w:autoSpaceDN w:val="0"/>
              <w:rPr>
                <w:sz w:val="28"/>
                <w:szCs w:val="28"/>
                <w:lang w:eastAsia="en-US"/>
              </w:rPr>
            </w:pPr>
            <w:r w:rsidRPr="008E56A7">
              <w:rPr>
                <w:sz w:val="28"/>
                <w:szCs w:val="28"/>
                <w:lang w:eastAsia="en-US"/>
              </w:rPr>
              <w:t>Главный распорядитель бюджетных средств</w:t>
            </w:r>
          </w:p>
        </w:tc>
        <w:tc>
          <w:tcPr>
            <w:tcW w:w="2079" w:type="dxa"/>
            <w:vMerge w:val="restart"/>
            <w:tcBorders>
              <w:top w:val="single" w:sz="4" w:space="0" w:color="auto"/>
              <w:left w:val="single" w:sz="4" w:space="0" w:color="auto"/>
              <w:bottom w:val="single" w:sz="4" w:space="0" w:color="auto"/>
              <w:right w:val="single" w:sz="4" w:space="0" w:color="auto"/>
            </w:tcBorders>
            <w:hideMark/>
          </w:tcPr>
          <w:p w14:paraId="759665EC" w14:textId="77777777" w:rsidR="00D82FAC" w:rsidRPr="008E56A7" w:rsidRDefault="00D82FAC" w:rsidP="00613669">
            <w:pPr>
              <w:widowControl w:val="0"/>
              <w:autoSpaceDE w:val="0"/>
              <w:autoSpaceDN w:val="0"/>
              <w:rPr>
                <w:sz w:val="28"/>
                <w:szCs w:val="28"/>
                <w:lang w:eastAsia="en-US"/>
              </w:rPr>
            </w:pPr>
            <w:r w:rsidRPr="008E56A7">
              <w:rPr>
                <w:sz w:val="28"/>
                <w:szCs w:val="28"/>
                <w:lang w:eastAsia="en-US"/>
              </w:rPr>
              <w:t>Источник финансирования</w:t>
            </w:r>
          </w:p>
        </w:tc>
        <w:tc>
          <w:tcPr>
            <w:tcW w:w="8127" w:type="dxa"/>
            <w:gridSpan w:val="6"/>
            <w:tcBorders>
              <w:top w:val="single" w:sz="4" w:space="0" w:color="auto"/>
              <w:left w:val="single" w:sz="4" w:space="0" w:color="auto"/>
              <w:bottom w:val="single" w:sz="4" w:space="0" w:color="auto"/>
              <w:right w:val="single" w:sz="4" w:space="0" w:color="auto"/>
            </w:tcBorders>
            <w:hideMark/>
          </w:tcPr>
          <w:p w14:paraId="25D10905" w14:textId="77777777" w:rsidR="00D82FAC" w:rsidRPr="008E56A7" w:rsidRDefault="00D82FAC" w:rsidP="00613669">
            <w:pPr>
              <w:widowControl w:val="0"/>
              <w:autoSpaceDE w:val="0"/>
              <w:autoSpaceDN w:val="0"/>
              <w:rPr>
                <w:sz w:val="28"/>
                <w:szCs w:val="28"/>
                <w:lang w:eastAsia="en-US"/>
              </w:rPr>
            </w:pPr>
            <w:r w:rsidRPr="008E56A7">
              <w:rPr>
                <w:sz w:val="28"/>
                <w:szCs w:val="28"/>
                <w:lang w:eastAsia="en-US"/>
              </w:rPr>
              <w:t>Расходы (тыс. рублей)</w:t>
            </w:r>
          </w:p>
        </w:tc>
      </w:tr>
      <w:tr w:rsidR="00717ACC" w:rsidRPr="008E56A7" w14:paraId="445EF420" w14:textId="77777777" w:rsidTr="00D82FAC">
        <w:tc>
          <w:tcPr>
            <w:tcW w:w="3261" w:type="dxa"/>
            <w:vMerge/>
            <w:tcBorders>
              <w:left w:val="single" w:sz="4" w:space="0" w:color="auto"/>
              <w:right w:val="single" w:sz="4" w:space="0" w:color="auto"/>
            </w:tcBorders>
            <w:vAlign w:val="center"/>
            <w:hideMark/>
          </w:tcPr>
          <w:p w14:paraId="2C55C9F3" w14:textId="77777777" w:rsidR="00D82FAC" w:rsidRPr="008E56A7" w:rsidRDefault="00D82FAC" w:rsidP="00613669">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2314644" w14:textId="77777777" w:rsidR="00D82FAC" w:rsidRPr="008E56A7" w:rsidRDefault="00D82FAC" w:rsidP="00613669">
            <w:pPr>
              <w:rPr>
                <w:sz w:val="28"/>
                <w:szCs w:val="28"/>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14:paraId="67619A7C" w14:textId="77777777" w:rsidR="00D82FAC" w:rsidRPr="008E56A7" w:rsidRDefault="00D82FAC" w:rsidP="00613669">
            <w:pPr>
              <w:rPr>
                <w:sz w:val="28"/>
                <w:szCs w:val="28"/>
              </w:rPr>
            </w:pPr>
          </w:p>
        </w:tc>
        <w:tc>
          <w:tcPr>
            <w:tcW w:w="1377" w:type="dxa"/>
            <w:tcBorders>
              <w:top w:val="single" w:sz="4" w:space="0" w:color="auto"/>
              <w:left w:val="single" w:sz="4" w:space="0" w:color="auto"/>
              <w:bottom w:val="single" w:sz="4" w:space="0" w:color="auto"/>
              <w:right w:val="single" w:sz="4" w:space="0" w:color="auto"/>
            </w:tcBorders>
            <w:hideMark/>
          </w:tcPr>
          <w:p w14:paraId="26706396"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2023 год</w:t>
            </w:r>
          </w:p>
        </w:tc>
        <w:tc>
          <w:tcPr>
            <w:tcW w:w="1358" w:type="dxa"/>
            <w:tcBorders>
              <w:top w:val="single" w:sz="4" w:space="0" w:color="auto"/>
              <w:left w:val="single" w:sz="4" w:space="0" w:color="auto"/>
              <w:bottom w:val="single" w:sz="4" w:space="0" w:color="auto"/>
              <w:right w:val="single" w:sz="4" w:space="0" w:color="auto"/>
            </w:tcBorders>
          </w:tcPr>
          <w:p w14:paraId="40A9317B"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2024год</w:t>
            </w:r>
          </w:p>
        </w:tc>
        <w:tc>
          <w:tcPr>
            <w:tcW w:w="1350" w:type="dxa"/>
            <w:tcBorders>
              <w:top w:val="single" w:sz="4" w:space="0" w:color="auto"/>
              <w:left w:val="single" w:sz="4" w:space="0" w:color="auto"/>
              <w:bottom w:val="single" w:sz="4" w:space="0" w:color="auto"/>
              <w:right w:val="single" w:sz="4" w:space="0" w:color="auto"/>
            </w:tcBorders>
          </w:tcPr>
          <w:p w14:paraId="35DC1A2B"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2025год</w:t>
            </w:r>
          </w:p>
        </w:tc>
        <w:tc>
          <w:tcPr>
            <w:tcW w:w="1417" w:type="dxa"/>
            <w:tcBorders>
              <w:top w:val="single" w:sz="4" w:space="0" w:color="auto"/>
              <w:left w:val="single" w:sz="4" w:space="0" w:color="auto"/>
              <w:bottom w:val="single" w:sz="4" w:space="0" w:color="auto"/>
              <w:right w:val="single" w:sz="4" w:space="0" w:color="auto"/>
            </w:tcBorders>
          </w:tcPr>
          <w:p w14:paraId="57E4BF55"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2026год</w:t>
            </w:r>
          </w:p>
        </w:tc>
        <w:tc>
          <w:tcPr>
            <w:tcW w:w="1240" w:type="dxa"/>
            <w:tcBorders>
              <w:top w:val="single" w:sz="4" w:space="0" w:color="auto"/>
              <w:left w:val="single" w:sz="4" w:space="0" w:color="auto"/>
              <w:bottom w:val="single" w:sz="4" w:space="0" w:color="auto"/>
              <w:right w:val="single" w:sz="4" w:space="0" w:color="auto"/>
            </w:tcBorders>
          </w:tcPr>
          <w:p w14:paraId="7D8D064D"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2027 год</w:t>
            </w:r>
          </w:p>
        </w:tc>
        <w:tc>
          <w:tcPr>
            <w:tcW w:w="1385" w:type="dxa"/>
            <w:tcBorders>
              <w:top w:val="single" w:sz="4" w:space="0" w:color="auto"/>
              <w:left w:val="single" w:sz="4" w:space="0" w:color="auto"/>
              <w:bottom w:val="single" w:sz="4" w:space="0" w:color="auto"/>
              <w:right w:val="single" w:sz="4" w:space="0" w:color="auto"/>
            </w:tcBorders>
          </w:tcPr>
          <w:p w14:paraId="2637C3CA" w14:textId="77777777" w:rsidR="00D82FAC" w:rsidRPr="008E56A7" w:rsidRDefault="00D82FAC" w:rsidP="00613669">
            <w:pPr>
              <w:widowControl w:val="0"/>
              <w:autoSpaceDE w:val="0"/>
              <w:autoSpaceDN w:val="0"/>
              <w:jc w:val="center"/>
              <w:rPr>
                <w:sz w:val="28"/>
                <w:szCs w:val="28"/>
                <w:lang w:eastAsia="en-US"/>
              </w:rPr>
            </w:pPr>
            <w:r w:rsidRPr="008E56A7">
              <w:rPr>
                <w:sz w:val="28"/>
                <w:szCs w:val="28"/>
                <w:lang w:eastAsia="en-US"/>
              </w:rPr>
              <w:t>Итого</w:t>
            </w:r>
          </w:p>
        </w:tc>
      </w:tr>
      <w:tr w:rsidR="00717ACC" w:rsidRPr="008E56A7" w14:paraId="3F7D2FC8" w14:textId="77777777" w:rsidTr="00D82FAC">
        <w:tc>
          <w:tcPr>
            <w:tcW w:w="3261" w:type="dxa"/>
            <w:vMerge/>
            <w:tcBorders>
              <w:left w:val="single" w:sz="4" w:space="0" w:color="auto"/>
              <w:right w:val="single" w:sz="4" w:space="0" w:color="auto"/>
            </w:tcBorders>
            <w:vAlign w:val="center"/>
            <w:hideMark/>
          </w:tcPr>
          <w:p w14:paraId="09C83E01" w14:textId="77777777" w:rsidR="000E67D8" w:rsidRPr="008E56A7" w:rsidRDefault="000E67D8" w:rsidP="00613669">
            <w:pPr>
              <w:widowControl w:val="0"/>
              <w:autoSpaceDE w:val="0"/>
              <w:autoSpaceDN w:val="0"/>
              <w:rPr>
                <w:sz w:val="28"/>
                <w:szCs w:val="28"/>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14:paraId="61FF5FB0" w14:textId="77777777" w:rsidR="000E67D8" w:rsidRPr="008E56A7" w:rsidRDefault="000E67D8" w:rsidP="00613669">
            <w:pPr>
              <w:widowControl w:val="0"/>
              <w:autoSpaceDE w:val="0"/>
              <w:autoSpaceDN w:val="0"/>
              <w:rPr>
                <w:sz w:val="28"/>
                <w:szCs w:val="28"/>
                <w:lang w:eastAsia="en-US"/>
              </w:rPr>
            </w:pPr>
            <w:r w:rsidRPr="008E56A7">
              <w:rPr>
                <w:sz w:val="28"/>
                <w:szCs w:val="28"/>
                <w:lang w:eastAsia="en-US"/>
              </w:rPr>
              <w:t>Администрация  городского округа Серебряные Пруды Московской области</w:t>
            </w:r>
          </w:p>
        </w:tc>
        <w:tc>
          <w:tcPr>
            <w:tcW w:w="2079" w:type="dxa"/>
            <w:tcBorders>
              <w:top w:val="single" w:sz="4" w:space="0" w:color="auto"/>
              <w:left w:val="single" w:sz="4" w:space="0" w:color="auto"/>
              <w:bottom w:val="single" w:sz="4" w:space="0" w:color="auto"/>
              <w:right w:val="single" w:sz="4" w:space="0" w:color="auto"/>
            </w:tcBorders>
            <w:hideMark/>
          </w:tcPr>
          <w:p w14:paraId="1D06CD0A" w14:textId="77777777" w:rsidR="000E67D8" w:rsidRPr="008E56A7" w:rsidRDefault="000E67D8" w:rsidP="00613669">
            <w:pPr>
              <w:widowControl w:val="0"/>
              <w:autoSpaceDE w:val="0"/>
              <w:autoSpaceDN w:val="0"/>
              <w:rPr>
                <w:sz w:val="28"/>
                <w:szCs w:val="28"/>
                <w:lang w:eastAsia="en-US"/>
              </w:rPr>
            </w:pPr>
            <w:r w:rsidRPr="008E56A7">
              <w:rPr>
                <w:sz w:val="28"/>
                <w:szCs w:val="28"/>
                <w:lang w:eastAsia="en-US"/>
              </w:rPr>
              <w:t>Всего:</w:t>
            </w:r>
          </w:p>
          <w:p w14:paraId="28F4B3E7" w14:textId="77777777" w:rsidR="000E67D8" w:rsidRPr="008E56A7" w:rsidRDefault="000E67D8" w:rsidP="00613669">
            <w:pPr>
              <w:widowControl w:val="0"/>
              <w:autoSpaceDE w:val="0"/>
              <w:autoSpaceDN w:val="0"/>
              <w:rPr>
                <w:sz w:val="28"/>
                <w:szCs w:val="28"/>
                <w:lang w:eastAsia="en-US"/>
              </w:rPr>
            </w:pPr>
            <w:r w:rsidRPr="008E56A7">
              <w:rPr>
                <w:sz w:val="28"/>
                <w:szCs w:val="28"/>
                <w:lang w:eastAsia="en-US"/>
              </w:rPr>
              <w:t>в том числе:</w:t>
            </w:r>
          </w:p>
        </w:tc>
        <w:tc>
          <w:tcPr>
            <w:tcW w:w="1377" w:type="dxa"/>
            <w:tcBorders>
              <w:top w:val="single" w:sz="4" w:space="0" w:color="auto"/>
              <w:left w:val="single" w:sz="4" w:space="0" w:color="auto"/>
              <w:bottom w:val="single" w:sz="4" w:space="0" w:color="auto"/>
              <w:right w:val="single" w:sz="4" w:space="0" w:color="auto"/>
            </w:tcBorders>
          </w:tcPr>
          <w:p w14:paraId="4EA67265" w14:textId="71FD20C9" w:rsidR="000E67D8" w:rsidRPr="008E56A7" w:rsidRDefault="000E67D8" w:rsidP="00613669">
            <w:pPr>
              <w:jc w:val="center"/>
              <w:rPr>
                <w:rFonts w:eastAsia="Calibri"/>
                <w:sz w:val="28"/>
                <w:szCs w:val="28"/>
                <w:lang w:val="en-US" w:eastAsia="en-US"/>
              </w:rPr>
            </w:pPr>
            <w:r w:rsidRPr="008E56A7">
              <w:rPr>
                <w:rFonts w:eastAsia="Calibri"/>
                <w:sz w:val="28"/>
                <w:szCs w:val="28"/>
                <w:lang w:eastAsia="en-US"/>
              </w:rPr>
              <w:t>36996,00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27F5F7C" w14:textId="2110E6E9" w:rsidR="000E67D8" w:rsidRPr="008E56A7" w:rsidRDefault="000E67D8" w:rsidP="00613669">
            <w:pPr>
              <w:jc w:val="center"/>
              <w:rPr>
                <w:rFonts w:eastAsia="Calibri"/>
                <w:sz w:val="28"/>
                <w:szCs w:val="28"/>
                <w:lang w:val="en-US" w:eastAsia="en-US"/>
              </w:rPr>
            </w:pPr>
            <w:r w:rsidRPr="008E56A7">
              <w:rPr>
                <w:rFonts w:eastAsia="Calibri"/>
                <w:sz w:val="28"/>
                <w:szCs w:val="28"/>
                <w:lang w:eastAsia="en-US"/>
              </w:rPr>
              <w:t>39646,00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7F0D3C" w14:textId="1A84E92A" w:rsidR="000E67D8" w:rsidRPr="008E56A7" w:rsidRDefault="000E67D8" w:rsidP="00613669">
            <w:pPr>
              <w:jc w:val="center"/>
              <w:rPr>
                <w:rFonts w:eastAsia="Calibri"/>
                <w:sz w:val="28"/>
                <w:szCs w:val="28"/>
                <w:lang w:val="en-US" w:eastAsia="en-US"/>
              </w:rPr>
            </w:pPr>
            <w:r w:rsidRPr="008E56A7">
              <w:rPr>
                <w:rFonts w:eastAsia="Calibri"/>
                <w:sz w:val="28"/>
                <w:szCs w:val="28"/>
                <w:lang w:eastAsia="en-US"/>
              </w:rPr>
              <w:t>39997,00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2B93EE" w14:textId="0DCF81B4" w:rsidR="000E67D8" w:rsidRPr="008E56A7" w:rsidRDefault="000E67D8" w:rsidP="00613669">
            <w:pPr>
              <w:jc w:val="center"/>
              <w:rPr>
                <w:rFonts w:eastAsia="Calibri"/>
                <w:sz w:val="28"/>
                <w:szCs w:val="28"/>
                <w:lang w:eastAsia="en-US"/>
              </w:rPr>
            </w:pPr>
            <w:r w:rsidRPr="008E56A7">
              <w:rPr>
                <w:rFonts w:eastAsia="Calibri"/>
                <w:sz w:val="28"/>
                <w:szCs w:val="28"/>
                <w:lang w:eastAsia="en-US"/>
              </w:rPr>
              <w:t>39997,00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76D70931" w14:textId="2531DC5B" w:rsidR="000E67D8" w:rsidRPr="008E56A7" w:rsidRDefault="000E67D8" w:rsidP="00613669">
            <w:pPr>
              <w:jc w:val="center"/>
              <w:rPr>
                <w:rFonts w:eastAsia="Calibri"/>
                <w:sz w:val="28"/>
                <w:szCs w:val="28"/>
                <w:lang w:eastAsia="en-US"/>
              </w:rPr>
            </w:pPr>
            <w:r w:rsidRPr="008E56A7">
              <w:rPr>
                <w:rFonts w:eastAsia="Calibri"/>
                <w:sz w:val="28"/>
                <w:szCs w:val="28"/>
                <w:lang w:eastAsia="en-US"/>
              </w:rPr>
              <w:t>39997,00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3288A70B" w14:textId="08ED9B0F" w:rsidR="000E67D8" w:rsidRPr="008E56A7" w:rsidRDefault="000E67D8" w:rsidP="00613669">
            <w:pPr>
              <w:widowControl w:val="0"/>
              <w:autoSpaceDE w:val="0"/>
              <w:autoSpaceDN w:val="0"/>
              <w:jc w:val="center"/>
              <w:rPr>
                <w:sz w:val="28"/>
                <w:szCs w:val="28"/>
                <w:lang w:val="en-US" w:eastAsia="en-US"/>
              </w:rPr>
            </w:pPr>
            <w:r w:rsidRPr="008E56A7">
              <w:rPr>
                <w:sz w:val="28"/>
                <w:szCs w:val="28"/>
                <w:lang w:eastAsia="en-US"/>
              </w:rPr>
              <w:t>196633,00</w:t>
            </w:r>
          </w:p>
        </w:tc>
      </w:tr>
      <w:tr w:rsidR="00717ACC" w:rsidRPr="008E56A7" w14:paraId="3AEFF104" w14:textId="77777777" w:rsidTr="00D82FAC">
        <w:trPr>
          <w:trHeight w:val="926"/>
        </w:trPr>
        <w:tc>
          <w:tcPr>
            <w:tcW w:w="3261" w:type="dxa"/>
            <w:vMerge/>
            <w:tcBorders>
              <w:left w:val="single" w:sz="4" w:space="0" w:color="auto"/>
              <w:right w:val="single" w:sz="4" w:space="0" w:color="auto"/>
            </w:tcBorders>
            <w:vAlign w:val="center"/>
            <w:hideMark/>
          </w:tcPr>
          <w:p w14:paraId="409EDCE1" w14:textId="77777777" w:rsidR="00D82FAC" w:rsidRPr="008E56A7" w:rsidRDefault="00D82FAC" w:rsidP="00613669">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98C79AF" w14:textId="77777777" w:rsidR="00D82FAC" w:rsidRPr="008E56A7" w:rsidRDefault="00D82FAC" w:rsidP="00613669">
            <w:pPr>
              <w:rPr>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14:paraId="0D24EF2A" w14:textId="77777777" w:rsidR="00D82FAC" w:rsidRPr="008E56A7" w:rsidRDefault="00D82FAC" w:rsidP="00613669">
            <w:pPr>
              <w:widowControl w:val="0"/>
              <w:autoSpaceDE w:val="0"/>
              <w:autoSpaceDN w:val="0"/>
              <w:rPr>
                <w:sz w:val="28"/>
                <w:szCs w:val="28"/>
                <w:lang w:eastAsia="en-US"/>
              </w:rPr>
            </w:pPr>
            <w:r w:rsidRPr="008E56A7">
              <w:rPr>
                <w:sz w:val="28"/>
                <w:szCs w:val="28"/>
                <w:lang w:eastAsia="en-US"/>
              </w:rPr>
              <w:t>Средства федерального бюджета</w:t>
            </w:r>
          </w:p>
        </w:tc>
        <w:tc>
          <w:tcPr>
            <w:tcW w:w="1377" w:type="dxa"/>
            <w:tcBorders>
              <w:top w:val="single" w:sz="4" w:space="0" w:color="auto"/>
              <w:left w:val="single" w:sz="4" w:space="0" w:color="auto"/>
              <w:bottom w:val="single" w:sz="4" w:space="0" w:color="auto"/>
              <w:right w:val="single" w:sz="4" w:space="0" w:color="auto"/>
            </w:tcBorders>
          </w:tcPr>
          <w:p w14:paraId="5CF7E7C3"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D8304F3"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61A157"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774FE3"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0E4083AC"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5C08068B"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r>
      <w:tr w:rsidR="00717ACC" w:rsidRPr="008E56A7" w14:paraId="4B08BA1A" w14:textId="77777777" w:rsidTr="00D82FAC">
        <w:tc>
          <w:tcPr>
            <w:tcW w:w="3261" w:type="dxa"/>
            <w:vMerge/>
            <w:tcBorders>
              <w:left w:val="single" w:sz="4" w:space="0" w:color="auto"/>
              <w:right w:val="single" w:sz="4" w:space="0" w:color="auto"/>
            </w:tcBorders>
            <w:vAlign w:val="center"/>
            <w:hideMark/>
          </w:tcPr>
          <w:p w14:paraId="21FDFD39" w14:textId="77777777" w:rsidR="00D82FAC" w:rsidRPr="008E56A7" w:rsidRDefault="00D82FAC" w:rsidP="00613669">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7E83439" w14:textId="77777777" w:rsidR="00D82FAC" w:rsidRPr="008E56A7" w:rsidRDefault="00D82FAC" w:rsidP="00613669">
            <w:pPr>
              <w:rPr>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14:paraId="1228313F" w14:textId="77777777" w:rsidR="00D82FAC" w:rsidRPr="008E56A7" w:rsidRDefault="00D82FAC" w:rsidP="00613669">
            <w:pPr>
              <w:widowControl w:val="0"/>
              <w:autoSpaceDE w:val="0"/>
              <w:autoSpaceDN w:val="0"/>
              <w:rPr>
                <w:sz w:val="28"/>
                <w:szCs w:val="28"/>
                <w:lang w:eastAsia="en-US"/>
              </w:rPr>
            </w:pPr>
            <w:r w:rsidRPr="008E56A7">
              <w:rPr>
                <w:sz w:val="28"/>
                <w:szCs w:val="28"/>
                <w:lang w:eastAsia="en-US"/>
              </w:rPr>
              <w:t>Средства бюджета Московской области</w:t>
            </w:r>
          </w:p>
        </w:tc>
        <w:tc>
          <w:tcPr>
            <w:tcW w:w="1377" w:type="dxa"/>
            <w:tcBorders>
              <w:top w:val="single" w:sz="4" w:space="0" w:color="auto"/>
              <w:left w:val="single" w:sz="4" w:space="0" w:color="auto"/>
              <w:bottom w:val="single" w:sz="4" w:space="0" w:color="auto"/>
              <w:right w:val="single" w:sz="4" w:space="0" w:color="auto"/>
            </w:tcBorders>
          </w:tcPr>
          <w:p w14:paraId="2AF5FCC1"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9EE3ACD"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529747"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82393D"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28DAA6B7"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673A84E2"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r>
      <w:tr w:rsidR="00717ACC" w:rsidRPr="008E56A7" w14:paraId="2D6849D9" w14:textId="77777777" w:rsidTr="00D82FAC">
        <w:tc>
          <w:tcPr>
            <w:tcW w:w="3261" w:type="dxa"/>
            <w:vMerge/>
            <w:tcBorders>
              <w:left w:val="single" w:sz="4" w:space="0" w:color="auto"/>
              <w:right w:val="single" w:sz="4" w:space="0" w:color="auto"/>
            </w:tcBorders>
            <w:vAlign w:val="center"/>
          </w:tcPr>
          <w:p w14:paraId="28D855C8" w14:textId="77777777" w:rsidR="00D82FAC" w:rsidRPr="008E56A7" w:rsidRDefault="00D82FAC" w:rsidP="00613669">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E5FA76F" w14:textId="77777777" w:rsidR="00D82FAC" w:rsidRPr="008E56A7" w:rsidRDefault="00D82FAC" w:rsidP="00613669">
            <w:pPr>
              <w:rPr>
                <w:sz w:val="28"/>
                <w:szCs w:val="28"/>
              </w:rPr>
            </w:pPr>
          </w:p>
        </w:tc>
        <w:tc>
          <w:tcPr>
            <w:tcW w:w="2079" w:type="dxa"/>
            <w:tcBorders>
              <w:top w:val="single" w:sz="4" w:space="0" w:color="auto"/>
              <w:left w:val="single" w:sz="4" w:space="0" w:color="auto"/>
              <w:bottom w:val="single" w:sz="4" w:space="0" w:color="auto"/>
              <w:right w:val="single" w:sz="4" w:space="0" w:color="auto"/>
            </w:tcBorders>
          </w:tcPr>
          <w:p w14:paraId="06A715A2" w14:textId="77777777" w:rsidR="00D82FAC" w:rsidRPr="008E56A7" w:rsidRDefault="00D82FAC" w:rsidP="00613669">
            <w:pPr>
              <w:widowControl w:val="0"/>
              <w:autoSpaceDE w:val="0"/>
              <w:autoSpaceDN w:val="0"/>
              <w:rPr>
                <w:sz w:val="28"/>
                <w:szCs w:val="28"/>
                <w:lang w:eastAsia="en-US"/>
              </w:rPr>
            </w:pPr>
            <w:r w:rsidRPr="008E56A7">
              <w:rPr>
                <w:sz w:val="28"/>
                <w:szCs w:val="28"/>
                <w:lang w:eastAsia="en-US"/>
              </w:rPr>
              <w:t>Средства бюджета городского округа</w:t>
            </w:r>
          </w:p>
        </w:tc>
        <w:tc>
          <w:tcPr>
            <w:tcW w:w="1377" w:type="dxa"/>
            <w:tcBorders>
              <w:top w:val="single" w:sz="4" w:space="0" w:color="auto"/>
              <w:left w:val="single" w:sz="4" w:space="0" w:color="auto"/>
              <w:bottom w:val="single" w:sz="4" w:space="0" w:color="auto"/>
              <w:right w:val="single" w:sz="4" w:space="0" w:color="auto"/>
            </w:tcBorders>
          </w:tcPr>
          <w:p w14:paraId="52F5A631" w14:textId="01B12B65" w:rsidR="00D82FAC" w:rsidRPr="008E56A7" w:rsidRDefault="000E67D8" w:rsidP="00613669">
            <w:pPr>
              <w:jc w:val="center"/>
              <w:rPr>
                <w:rFonts w:eastAsia="Calibri"/>
                <w:sz w:val="28"/>
                <w:szCs w:val="28"/>
                <w:lang w:eastAsia="en-US"/>
              </w:rPr>
            </w:pPr>
            <w:r w:rsidRPr="008E56A7">
              <w:rPr>
                <w:rFonts w:eastAsia="Calibri"/>
                <w:sz w:val="28"/>
                <w:szCs w:val="28"/>
                <w:lang w:eastAsia="en-US"/>
              </w:rPr>
              <w:t>36996,00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4F58470" w14:textId="4D5D5252" w:rsidR="00D82FAC" w:rsidRPr="008E56A7" w:rsidRDefault="000E67D8" w:rsidP="00613669">
            <w:pPr>
              <w:jc w:val="center"/>
              <w:rPr>
                <w:rFonts w:eastAsia="Calibri"/>
                <w:sz w:val="28"/>
                <w:szCs w:val="28"/>
                <w:lang w:eastAsia="en-US"/>
              </w:rPr>
            </w:pPr>
            <w:r w:rsidRPr="008E56A7">
              <w:rPr>
                <w:rFonts w:eastAsia="Calibri"/>
                <w:sz w:val="28"/>
                <w:szCs w:val="28"/>
                <w:lang w:eastAsia="en-US"/>
              </w:rPr>
              <w:t>39646,00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E67FF9" w14:textId="7E4DC5E8" w:rsidR="00D82FAC" w:rsidRPr="008E56A7" w:rsidRDefault="000E67D8" w:rsidP="00613669">
            <w:pPr>
              <w:jc w:val="center"/>
              <w:rPr>
                <w:rFonts w:eastAsia="Calibri"/>
                <w:sz w:val="28"/>
                <w:szCs w:val="28"/>
                <w:lang w:eastAsia="en-US"/>
              </w:rPr>
            </w:pPr>
            <w:r w:rsidRPr="008E56A7">
              <w:rPr>
                <w:rFonts w:eastAsia="Calibri"/>
                <w:sz w:val="28"/>
                <w:szCs w:val="28"/>
                <w:lang w:eastAsia="en-US"/>
              </w:rPr>
              <w:t>39997,00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C851A5" w14:textId="22269267" w:rsidR="00D82FAC" w:rsidRPr="008E56A7" w:rsidRDefault="000E67D8" w:rsidP="00613669">
            <w:pPr>
              <w:jc w:val="center"/>
              <w:rPr>
                <w:rFonts w:eastAsia="Calibri"/>
                <w:sz w:val="28"/>
                <w:szCs w:val="28"/>
                <w:lang w:eastAsia="en-US"/>
              </w:rPr>
            </w:pPr>
            <w:r w:rsidRPr="008E56A7">
              <w:rPr>
                <w:rFonts w:eastAsia="Calibri"/>
                <w:sz w:val="28"/>
                <w:szCs w:val="28"/>
                <w:lang w:eastAsia="en-US"/>
              </w:rPr>
              <w:t>39997,00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61F0E6C7" w14:textId="59668049" w:rsidR="00D82FAC" w:rsidRPr="008E56A7" w:rsidRDefault="000E67D8" w:rsidP="00613669">
            <w:pPr>
              <w:jc w:val="center"/>
              <w:rPr>
                <w:rFonts w:eastAsia="Calibri"/>
                <w:sz w:val="28"/>
                <w:szCs w:val="28"/>
                <w:lang w:eastAsia="en-US"/>
              </w:rPr>
            </w:pPr>
            <w:r w:rsidRPr="008E56A7">
              <w:rPr>
                <w:rFonts w:eastAsia="Calibri"/>
                <w:sz w:val="28"/>
                <w:szCs w:val="28"/>
                <w:lang w:eastAsia="en-US"/>
              </w:rPr>
              <w:t>39997,00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71D25734" w14:textId="66ADD109" w:rsidR="00D82FAC" w:rsidRPr="008E56A7" w:rsidRDefault="000E67D8" w:rsidP="00613669">
            <w:pPr>
              <w:widowControl w:val="0"/>
              <w:autoSpaceDE w:val="0"/>
              <w:autoSpaceDN w:val="0"/>
              <w:jc w:val="center"/>
              <w:rPr>
                <w:sz w:val="28"/>
                <w:szCs w:val="28"/>
                <w:lang w:eastAsia="en-US"/>
              </w:rPr>
            </w:pPr>
            <w:r w:rsidRPr="008E56A7">
              <w:rPr>
                <w:sz w:val="28"/>
                <w:szCs w:val="28"/>
                <w:lang w:eastAsia="en-US"/>
              </w:rPr>
              <w:t>196633,00</w:t>
            </w:r>
          </w:p>
        </w:tc>
      </w:tr>
      <w:tr w:rsidR="00717ACC" w:rsidRPr="008E56A7" w14:paraId="6F5018B8" w14:textId="77777777" w:rsidTr="00D82FAC">
        <w:tc>
          <w:tcPr>
            <w:tcW w:w="3261" w:type="dxa"/>
            <w:vMerge/>
            <w:tcBorders>
              <w:left w:val="single" w:sz="4" w:space="0" w:color="auto"/>
              <w:bottom w:val="single" w:sz="4" w:space="0" w:color="auto"/>
              <w:right w:val="single" w:sz="4" w:space="0" w:color="auto"/>
            </w:tcBorders>
            <w:vAlign w:val="center"/>
            <w:hideMark/>
          </w:tcPr>
          <w:p w14:paraId="14E5C94D" w14:textId="77777777" w:rsidR="00D82FAC" w:rsidRPr="008E56A7" w:rsidRDefault="00D82FAC" w:rsidP="00613669">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E683CAE" w14:textId="77777777" w:rsidR="00D82FAC" w:rsidRPr="008E56A7" w:rsidRDefault="00D82FAC" w:rsidP="00613669">
            <w:pPr>
              <w:rPr>
                <w:sz w:val="28"/>
                <w:szCs w:val="28"/>
              </w:rPr>
            </w:pPr>
          </w:p>
        </w:tc>
        <w:tc>
          <w:tcPr>
            <w:tcW w:w="2079" w:type="dxa"/>
            <w:tcBorders>
              <w:top w:val="single" w:sz="4" w:space="0" w:color="auto"/>
              <w:left w:val="single" w:sz="4" w:space="0" w:color="auto"/>
              <w:bottom w:val="single" w:sz="4" w:space="0" w:color="auto"/>
              <w:right w:val="single" w:sz="4" w:space="0" w:color="auto"/>
            </w:tcBorders>
          </w:tcPr>
          <w:p w14:paraId="0FECB169" w14:textId="77777777" w:rsidR="00D82FAC" w:rsidRPr="008E56A7" w:rsidRDefault="00D82FAC" w:rsidP="00613669">
            <w:pPr>
              <w:widowControl w:val="0"/>
              <w:autoSpaceDE w:val="0"/>
              <w:autoSpaceDN w:val="0"/>
              <w:rPr>
                <w:sz w:val="28"/>
                <w:szCs w:val="28"/>
                <w:lang w:eastAsia="en-US"/>
              </w:rPr>
            </w:pPr>
            <w:r w:rsidRPr="008E56A7">
              <w:rPr>
                <w:sz w:val="28"/>
                <w:szCs w:val="28"/>
                <w:lang w:eastAsia="en-US"/>
              </w:rPr>
              <w:t>Внебюджетные средства</w:t>
            </w:r>
          </w:p>
        </w:tc>
        <w:tc>
          <w:tcPr>
            <w:tcW w:w="1377" w:type="dxa"/>
            <w:tcBorders>
              <w:top w:val="single" w:sz="4" w:space="0" w:color="auto"/>
              <w:left w:val="single" w:sz="4" w:space="0" w:color="auto"/>
              <w:bottom w:val="single" w:sz="4" w:space="0" w:color="auto"/>
              <w:right w:val="single" w:sz="4" w:space="0" w:color="auto"/>
            </w:tcBorders>
          </w:tcPr>
          <w:p w14:paraId="065EC697"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358" w:type="dxa"/>
            <w:tcBorders>
              <w:top w:val="single" w:sz="4" w:space="0" w:color="auto"/>
              <w:left w:val="single" w:sz="4" w:space="0" w:color="auto"/>
              <w:bottom w:val="single" w:sz="4" w:space="0" w:color="auto"/>
              <w:right w:val="single" w:sz="4" w:space="0" w:color="auto"/>
            </w:tcBorders>
          </w:tcPr>
          <w:p w14:paraId="7CF5403B"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350" w:type="dxa"/>
            <w:tcBorders>
              <w:top w:val="single" w:sz="4" w:space="0" w:color="auto"/>
              <w:left w:val="single" w:sz="4" w:space="0" w:color="auto"/>
              <w:bottom w:val="single" w:sz="4" w:space="0" w:color="auto"/>
              <w:right w:val="single" w:sz="4" w:space="0" w:color="auto"/>
            </w:tcBorders>
          </w:tcPr>
          <w:p w14:paraId="67AE0C2B"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417" w:type="dxa"/>
            <w:tcBorders>
              <w:top w:val="single" w:sz="4" w:space="0" w:color="auto"/>
              <w:left w:val="single" w:sz="4" w:space="0" w:color="auto"/>
              <w:bottom w:val="single" w:sz="4" w:space="0" w:color="auto"/>
              <w:right w:val="single" w:sz="4" w:space="0" w:color="auto"/>
            </w:tcBorders>
          </w:tcPr>
          <w:p w14:paraId="1B15CDD3"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240" w:type="dxa"/>
            <w:tcBorders>
              <w:top w:val="single" w:sz="4" w:space="0" w:color="auto"/>
              <w:left w:val="single" w:sz="4" w:space="0" w:color="auto"/>
              <w:bottom w:val="single" w:sz="4" w:space="0" w:color="auto"/>
              <w:right w:val="single" w:sz="4" w:space="0" w:color="auto"/>
            </w:tcBorders>
          </w:tcPr>
          <w:p w14:paraId="2E85E953"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c>
          <w:tcPr>
            <w:tcW w:w="1385" w:type="dxa"/>
            <w:tcBorders>
              <w:top w:val="single" w:sz="4" w:space="0" w:color="auto"/>
              <w:left w:val="single" w:sz="4" w:space="0" w:color="auto"/>
              <w:bottom w:val="single" w:sz="4" w:space="0" w:color="auto"/>
              <w:right w:val="single" w:sz="4" w:space="0" w:color="auto"/>
            </w:tcBorders>
          </w:tcPr>
          <w:p w14:paraId="6254EE8A" w14:textId="77777777" w:rsidR="00D82FAC" w:rsidRPr="008E56A7" w:rsidRDefault="00D82FAC" w:rsidP="00613669">
            <w:pPr>
              <w:jc w:val="center"/>
              <w:rPr>
                <w:rFonts w:eastAsia="Calibri"/>
                <w:sz w:val="28"/>
                <w:szCs w:val="28"/>
                <w:lang w:eastAsia="en-US"/>
              </w:rPr>
            </w:pPr>
            <w:r w:rsidRPr="008E56A7">
              <w:rPr>
                <w:rFonts w:eastAsia="Calibri"/>
                <w:sz w:val="28"/>
                <w:szCs w:val="28"/>
                <w:lang w:eastAsia="en-US"/>
              </w:rPr>
              <w:t>0,00</w:t>
            </w:r>
          </w:p>
        </w:tc>
      </w:tr>
    </w:tbl>
    <w:p w14:paraId="71E3E40A" w14:textId="77777777" w:rsidR="00C85427" w:rsidRPr="008E56A7" w:rsidRDefault="00C85427" w:rsidP="00613669">
      <w:pPr>
        <w:pStyle w:val="ConsPlusNormal"/>
        <w:ind w:firstLine="0"/>
        <w:jc w:val="both"/>
        <w:rPr>
          <w:rFonts w:ascii="Times New Roman" w:hAnsi="Times New Roman" w:cs="Times New Roman"/>
          <w:sz w:val="28"/>
          <w:szCs w:val="28"/>
        </w:rPr>
      </w:pPr>
    </w:p>
    <w:p w14:paraId="7D889312" w14:textId="4A009363" w:rsidR="00507518" w:rsidRPr="008E56A7" w:rsidRDefault="00D82FAC" w:rsidP="00613669">
      <w:pPr>
        <w:pStyle w:val="ConsPlusNormal"/>
        <w:numPr>
          <w:ilvl w:val="1"/>
          <w:numId w:val="31"/>
        </w:numPr>
        <w:ind w:hanging="360"/>
        <w:jc w:val="center"/>
        <w:rPr>
          <w:rFonts w:ascii="Times New Roman" w:hAnsi="Times New Roman" w:cs="Times New Roman"/>
          <w:sz w:val="28"/>
          <w:szCs w:val="28"/>
        </w:rPr>
      </w:pPr>
      <w:r w:rsidRPr="008E56A7">
        <w:rPr>
          <w:rFonts w:ascii="Times New Roman" w:hAnsi="Times New Roman" w:cs="Times New Roman"/>
          <w:sz w:val="28"/>
          <w:szCs w:val="28"/>
        </w:rPr>
        <w:t xml:space="preserve">Перечень мероприятий подпрограммы </w:t>
      </w:r>
      <w:r w:rsidR="00A66F79" w:rsidRPr="008E56A7">
        <w:rPr>
          <w:rFonts w:ascii="Times New Roman" w:hAnsi="Times New Roman" w:cs="Times New Roman"/>
          <w:sz w:val="28"/>
          <w:szCs w:val="28"/>
        </w:rPr>
        <w:t>3</w:t>
      </w:r>
      <w:r w:rsidRPr="008E56A7">
        <w:rPr>
          <w:rFonts w:ascii="Times New Roman" w:hAnsi="Times New Roman" w:cs="Times New Roman"/>
          <w:sz w:val="28"/>
          <w:szCs w:val="28"/>
        </w:rPr>
        <w:t xml:space="preserve"> «Обеспечивающая подпрограмма»</w:t>
      </w:r>
    </w:p>
    <w:p w14:paraId="695BD816" w14:textId="77777777" w:rsidR="00D82FAC" w:rsidRPr="008E56A7" w:rsidRDefault="00D82FAC" w:rsidP="00613669">
      <w:pPr>
        <w:rPr>
          <w:sz w:val="28"/>
          <w:szCs w:val="28"/>
        </w:rPr>
      </w:pPr>
    </w:p>
    <w:tbl>
      <w:tblPr>
        <w:tblW w:w="15451" w:type="dxa"/>
        <w:tblInd w:w="108" w:type="dxa"/>
        <w:tblLayout w:type="fixed"/>
        <w:tblLook w:val="04A0" w:firstRow="1" w:lastRow="0" w:firstColumn="1" w:lastColumn="0" w:noHBand="0" w:noVBand="1"/>
      </w:tblPr>
      <w:tblGrid>
        <w:gridCol w:w="880"/>
        <w:gridCol w:w="2522"/>
        <w:gridCol w:w="993"/>
        <w:gridCol w:w="1275"/>
        <w:gridCol w:w="1276"/>
        <w:gridCol w:w="1418"/>
        <w:gridCol w:w="1275"/>
        <w:gridCol w:w="1276"/>
        <w:gridCol w:w="1276"/>
        <w:gridCol w:w="1276"/>
        <w:gridCol w:w="1984"/>
      </w:tblGrid>
      <w:tr w:rsidR="00717ACC" w:rsidRPr="008E56A7" w14:paraId="33A771C8" w14:textId="77777777" w:rsidTr="00717ACC">
        <w:trPr>
          <w:trHeight w:val="497"/>
        </w:trPr>
        <w:tc>
          <w:tcPr>
            <w:tcW w:w="880" w:type="dxa"/>
            <w:vMerge w:val="restart"/>
            <w:tcBorders>
              <w:top w:val="single" w:sz="4" w:space="0" w:color="auto"/>
              <w:left w:val="single" w:sz="4" w:space="0" w:color="auto"/>
              <w:bottom w:val="single" w:sz="4" w:space="0" w:color="auto"/>
              <w:right w:val="single" w:sz="4" w:space="0" w:color="auto"/>
            </w:tcBorders>
          </w:tcPr>
          <w:p w14:paraId="037DAE52" w14:textId="77777777" w:rsidR="00D82FAC" w:rsidRPr="008E56A7" w:rsidRDefault="00D82FAC" w:rsidP="00613669">
            <w:pPr>
              <w:widowControl w:val="0"/>
              <w:autoSpaceDE w:val="0"/>
              <w:autoSpaceDN w:val="0"/>
              <w:adjustRightInd w:val="0"/>
              <w:ind w:left="-392" w:right="-120" w:firstLine="397"/>
              <w:jc w:val="center"/>
              <w:rPr>
                <w:sz w:val="28"/>
                <w:szCs w:val="28"/>
              </w:rPr>
            </w:pPr>
            <w:r w:rsidRPr="008E56A7">
              <w:rPr>
                <w:sz w:val="28"/>
                <w:szCs w:val="28"/>
              </w:rPr>
              <w:t>№</w:t>
            </w:r>
          </w:p>
          <w:p w14:paraId="0795299A" w14:textId="77777777" w:rsidR="00D82FAC" w:rsidRPr="008E56A7" w:rsidRDefault="00D82FAC" w:rsidP="00613669">
            <w:pPr>
              <w:widowControl w:val="0"/>
              <w:autoSpaceDE w:val="0"/>
              <w:autoSpaceDN w:val="0"/>
              <w:adjustRightInd w:val="0"/>
              <w:ind w:left="-392" w:right="-120" w:firstLine="397"/>
              <w:jc w:val="center"/>
              <w:rPr>
                <w:sz w:val="28"/>
                <w:szCs w:val="28"/>
              </w:rPr>
            </w:pPr>
            <w:r w:rsidRPr="008E56A7">
              <w:rPr>
                <w:sz w:val="28"/>
                <w:szCs w:val="28"/>
              </w:rPr>
              <w:t>п/п</w:t>
            </w:r>
          </w:p>
        </w:tc>
        <w:tc>
          <w:tcPr>
            <w:tcW w:w="2522" w:type="dxa"/>
            <w:vMerge w:val="restart"/>
            <w:tcBorders>
              <w:top w:val="single" w:sz="4" w:space="0" w:color="auto"/>
              <w:left w:val="single" w:sz="4" w:space="0" w:color="auto"/>
              <w:bottom w:val="single" w:sz="4" w:space="0" w:color="auto"/>
              <w:right w:val="single" w:sz="4" w:space="0" w:color="auto"/>
            </w:tcBorders>
          </w:tcPr>
          <w:p w14:paraId="0069BA10"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14:paraId="7313A55E" w14:textId="77777777" w:rsidR="00D82FAC" w:rsidRPr="008E56A7" w:rsidRDefault="00D82FAC" w:rsidP="00613669">
            <w:pPr>
              <w:widowControl w:val="0"/>
              <w:autoSpaceDE w:val="0"/>
              <w:autoSpaceDN w:val="0"/>
              <w:adjustRightInd w:val="0"/>
              <w:ind w:firstLine="42"/>
              <w:jc w:val="center"/>
              <w:rPr>
                <w:sz w:val="28"/>
                <w:szCs w:val="28"/>
              </w:rPr>
            </w:pPr>
            <w:r w:rsidRPr="008E56A7">
              <w:rPr>
                <w:sz w:val="28"/>
                <w:szCs w:val="28"/>
              </w:rPr>
              <w:t>Сроки исполнения мероп</w:t>
            </w:r>
            <w:r w:rsidRPr="008E56A7">
              <w:rPr>
                <w:sz w:val="28"/>
                <w:szCs w:val="28"/>
              </w:rPr>
              <w:lastRenderedPageBreak/>
              <w:t>риятия</w:t>
            </w:r>
          </w:p>
        </w:tc>
        <w:tc>
          <w:tcPr>
            <w:tcW w:w="1275" w:type="dxa"/>
            <w:vMerge w:val="restart"/>
            <w:tcBorders>
              <w:top w:val="single" w:sz="4" w:space="0" w:color="auto"/>
              <w:left w:val="single" w:sz="4" w:space="0" w:color="auto"/>
              <w:bottom w:val="single" w:sz="4" w:space="0" w:color="auto"/>
              <w:right w:val="single" w:sz="4" w:space="0" w:color="auto"/>
            </w:tcBorders>
          </w:tcPr>
          <w:p w14:paraId="53BBF1C6"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lastRenderedPageBreak/>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14:paraId="6C370D12"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Всего</w:t>
            </w:r>
            <w:r w:rsidRPr="008E56A7">
              <w:rPr>
                <w:sz w:val="28"/>
                <w:szCs w:val="28"/>
              </w:rPr>
              <w:br/>
              <w:t>(тыс. руб.)</w:t>
            </w:r>
          </w:p>
        </w:tc>
        <w:tc>
          <w:tcPr>
            <w:tcW w:w="6521" w:type="dxa"/>
            <w:gridSpan w:val="5"/>
            <w:tcBorders>
              <w:top w:val="single" w:sz="4" w:space="0" w:color="auto"/>
              <w:left w:val="single" w:sz="4" w:space="0" w:color="auto"/>
              <w:bottom w:val="single" w:sz="4" w:space="0" w:color="auto"/>
              <w:right w:val="single" w:sz="4" w:space="0" w:color="auto"/>
            </w:tcBorders>
          </w:tcPr>
          <w:p w14:paraId="16FD6B12" w14:textId="77777777" w:rsidR="00D82FAC" w:rsidRPr="008E56A7" w:rsidRDefault="00D82FAC" w:rsidP="00613669">
            <w:pPr>
              <w:widowControl w:val="0"/>
              <w:autoSpaceDE w:val="0"/>
              <w:autoSpaceDN w:val="0"/>
              <w:adjustRightInd w:val="0"/>
              <w:ind w:firstLine="720"/>
              <w:jc w:val="center"/>
              <w:rPr>
                <w:sz w:val="28"/>
                <w:szCs w:val="28"/>
              </w:rPr>
            </w:pPr>
            <w:r w:rsidRPr="008E56A7">
              <w:rPr>
                <w:sz w:val="28"/>
                <w:szCs w:val="28"/>
              </w:rPr>
              <w:t>Объемы финансирования по годам</w:t>
            </w:r>
            <w:r w:rsidRPr="008E56A7">
              <w:rPr>
                <w:sz w:val="28"/>
                <w:szCs w:val="28"/>
              </w:rPr>
              <w:br/>
              <w:t>(тыс. руб.)</w:t>
            </w:r>
          </w:p>
        </w:tc>
        <w:tc>
          <w:tcPr>
            <w:tcW w:w="1984" w:type="dxa"/>
            <w:vMerge w:val="restart"/>
            <w:tcBorders>
              <w:top w:val="single" w:sz="4" w:space="0" w:color="auto"/>
              <w:left w:val="single" w:sz="4" w:space="0" w:color="auto"/>
              <w:bottom w:val="single" w:sz="4" w:space="0" w:color="auto"/>
              <w:right w:val="single" w:sz="4" w:space="0" w:color="auto"/>
            </w:tcBorders>
          </w:tcPr>
          <w:p w14:paraId="13014B03"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 xml:space="preserve">Ответственный за выполнение мероприятия </w:t>
            </w:r>
          </w:p>
        </w:tc>
      </w:tr>
      <w:tr w:rsidR="00717ACC" w:rsidRPr="008E56A7" w14:paraId="0B32192A" w14:textId="77777777" w:rsidTr="00717ACC">
        <w:tc>
          <w:tcPr>
            <w:tcW w:w="880" w:type="dxa"/>
            <w:vMerge/>
            <w:tcBorders>
              <w:top w:val="single" w:sz="4" w:space="0" w:color="auto"/>
              <w:left w:val="single" w:sz="4" w:space="0" w:color="auto"/>
              <w:bottom w:val="single" w:sz="4" w:space="0" w:color="auto"/>
              <w:right w:val="single" w:sz="4" w:space="0" w:color="auto"/>
            </w:tcBorders>
          </w:tcPr>
          <w:p w14:paraId="39C4C845" w14:textId="77777777" w:rsidR="00D82FAC" w:rsidRPr="008E56A7" w:rsidRDefault="00D82FAC" w:rsidP="00613669">
            <w:pPr>
              <w:widowControl w:val="0"/>
              <w:autoSpaceDE w:val="0"/>
              <w:autoSpaceDN w:val="0"/>
              <w:adjustRightInd w:val="0"/>
              <w:ind w:firstLine="720"/>
              <w:jc w:val="both"/>
              <w:rPr>
                <w:sz w:val="28"/>
                <w:szCs w:val="28"/>
              </w:rPr>
            </w:pPr>
          </w:p>
        </w:tc>
        <w:tc>
          <w:tcPr>
            <w:tcW w:w="2522" w:type="dxa"/>
            <w:vMerge/>
            <w:tcBorders>
              <w:top w:val="single" w:sz="4" w:space="0" w:color="auto"/>
              <w:left w:val="single" w:sz="4" w:space="0" w:color="auto"/>
              <w:bottom w:val="single" w:sz="4" w:space="0" w:color="auto"/>
              <w:right w:val="single" w:sz="4" w:space="0" w:color="auto"/>
            </w:tcBorders>
          </w:tcPr>
          <w:p w14:paraId="4D43C4E6" w14:textId="77777777" w:rsidR="00D82FAC" w:rsidRPr="008E56A7" w:rsidRDefault="00D82FAC" w:rsidP="00613669">
            <w:pPr>
              <w:widowControl w:val="0"/>
              <w:autoSpaceDE w:val="0"/>
              <w:autoSpaceDN w:val="0"/>
              <w:adjustRightInd w:val="0"/>
              <w:ind w:firstLine="720"/>
              <w:jc w:val="both"/>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14:paraId="3BE5907C" w14:textId="77777777" w:rsidR="00D82FAC" w:rsidRPr="008E56A7" w:rsidRDefault="00D82FAC" w:rsidP="00613669">
            <w:pPr>
              <w:widowControl w:val="0"/>
              <w:autoSpaceDE w:val="0"/>
              <w:autoSpaceDN w:val="0"/>
              <w:adjustRightInd w:val="0"/>
              <w:ind w:firstLine="720"/>
              <w:jc w:val="both"/>
              <w:rPr>
                <w:sz w:val="28"/>
                <w:szCs w:val="28"/>
              </w:rPr>
            </w:pPr>
          </w:p>
        </w:tc>
        <w:tc>
          <w:tcPr>
            <w:tcW w:w="1275" w:type="dxa"/>
            <w:vMerge/>
            <w:tcBorders>
              <w:top w:val="single" w:sz="4" w:space="0" w:color="auto"/>
              <w:left w:val="single" w:sz="4" w:space="0" w:color="auto"/>
              <w:bottom w:val="single" w:sz="4" w:space="0" w:color="auto"/>
              <w:right w:val="single" w:sz="4" w:space="0" w:color="auto"/>
            </w:tcBorders>
          </w:tcPr>
          <w:p w14:paraId="70E4B238" w14:textId="77777777" w:rsidR="00D82FAC" w:rsidRPr="008E56A7" w:rsidRDefault="00D82FAC" w:rsidP="00613669">
            <w:pPr>
              <w:widowControl w:val="0"/>
              <w:autoSpaceDE w:val="0"/>
              <w:autoSpaceDN w:val="0"/>
              <w:adjustRightInd w:val="0"/>
              <w:ind w:firstLine="720"/>
              <w:jc w:val="both"/>
              <w:rPr>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109611FF" w14:textId="77777777" w:rsidR="00D82FAC" w:rsidRPr="008E56A7" w:rsidRDefault="00D82FAC" w:rsidP="00613669">
            <w:pPr>
              <w:widowControl w:val="0"/>
              <w:autoSpaceDE w:val="0"/>
              <w:autoSpaceDN w:val="0"/>
              <w:adjustRightInd w:val="0"/>
              <w:ind w:firstLine="72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3D1CA8"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 xml:space="preserve">2023 </w:t>
            </w:r>
          </w:p>
        </w:tc>
        <w:tc>
          <w:tcPr>
            <w:tcW w:w="1275" w:type="dxa"/>
            <w:tcBorders>
              <w:top w:val="single" w:sz="4" w:space="0" w:color="auto"/>
              <w:left w:val="single" w:sz="4" w:space="0" w:color="auto"/>
              <w:bottom w:val="single" w:sz="4" w:space="0" w:color="auto"/>
              <w:right w:val="single" w:sz="4" w:space="0" w:color="auto"/>
            </w:tcBorders>
          </w:tcPr>
          <w:p w14:paraId="0B813BA4"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 xml:space="preserve">2024 </w:t>
            </w:r>
          </w:p>
        </w:tc>
        <w:tc>
          <w:tcPr>
            <w:tcW w:w="1276" w:type="dxa"/>
            <w:tcBorders>
              <w:top w:val="single" w:sz="4" w:space="0" w:color="auto"/>
              <w:left w:val="single" w:sz="4" w:space="0" w:color="auto"/>
              <w:bottom w:val="single" w:sz="4" w:space="0" w:color="auto"/>
              <w:right w:val="single" w:sz="4" w:space="0" w:color="auto"/>
            </w:tcBorders>
          </w:tcPr>
          <w:p w14:paraId="77D9B78D"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2025</w:t>
            </w:r>
          </w:p>
        </w:tc>
        <w:tc>
          <w:tcPr>
            <w:tcW w:w="1276" w:type="dxa"/>
            <w:tcBorders>
              <w:top w:val="single" w:sz="4" w:space="0" w:color="auto"/>
              <w:left w:val="single" w:sz="4" w:space="0" w:color="auto"/>
              <w:bottom w:val="single" w:sz="4" w:space="0" w:color="auto"/>
              <w:right w:val="single" w:sz="4" w:space="0" w:color="auto"/>
            </w:tcBorders>
          </w:tcPr>
          <w:p w14:paraId="7663862B"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2026</w:t>
            </w:r>
          </w:p>
        </w:tc>
        <w:tc>
          <w:tcPr>
            <w:tcW w:w="1276" w:type="dxa"/>
            <w:tcBorders>
              <w:top w:val="single" w:sz="4" w:space="0" w:color="auto"/>
              <w:left w:val="single" w:sz="4" w:space="0" w:color="auto"/>
              <w:bottom w:val="single" w:sz="4" w:space="0" w:color="auto"/>
              <w:right w:val="single" w:sz="4" w:space="0" w:color="auto"/>
            </w:tcBorders>
          </w:tcPr>
          <w:p w14:paraId="631F19D4"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2027</w:t>
            </w:r>
          </w:p>
        </w:tc>
        <w:tc>
          <w:tcPr>
            <w:tcW w:w="1984" w:type="dxa"/>
            <w:vMerge/>
            <w:tcBorders>
              <w:top w:val="single" w:sz="4" w:space="0" w:color="auto"/>
              <w:left w:val="single" w:sz="4" w:space="0" w:color="auto"/>
              <w:bottom w:val="single" w:sz="4" w:space="0" w:color="auto"/>
              <w:right w:val="single" w:sz="4" w:space="0" w:color="auto"/>
            </w:tcBorders>
          </w:tcPr>
          <w:p w14:paraId="3B2EBDBF" w14:textId="77777777" w:rsidR="00D82FAC" w:rsidRPr="008E56A7" w:rsidRDefault="00D82FAC" w:rsidP="00613669">
            <w:pPr>
              <w:widowControl w:val="0"/>
              <w:autoSpaceDE w:val="0"/>
              <w:autoSpaceDN w:val="0"/>
              <w:adjustRightInd w:val="0"/>
              <w:ind w:firstLine="720"/>
              <w:jc w:val="both"/>
              <w:rPr>
                <w:sz w:val="28"/>
                <w:szCs w:val="28"/>
              </w:rPr>
            </w:pPr>
          </w:p>
        </w:tc>
      </w:tr>
      <w:tr w:rsidR="00717ACC" w:rsidRPr="008E56A7" w14:paraId="130B406F" w14:textId="77777777" w:rsidTr="00717ACC">
        <w:trPr>
          <w:trHeight w:val="209"/>
        </w:trPr>
        <w:tc>
          <w:tcPr>
            <w:tcW w:w="880" w:type="dxa"/>
            <w:tcBorders>
              <w:top w:val="single" w:sz="4" w:space="0" w:color="auto"/>
              <w:left w:val="single" w:sz="4" w:space="0" w:color="auto"/>
              <w:bottom w:val="single" w:sz="4" w:space="0" w:color="auto"/>
              <w:right w:val="single" w:sz="4" w:space="0" w:color="auto"/>
            </w:tcBorders>
            <w:vAlign w:val="center"/>
          </w:tcPr>
          <w:p w14:paraId="1BFC0C65" w14:textId="77777777" w:rsidR="00D82FAC" w:rsidRPr="008E56A7" w:rsidRDefault="00D82FAC" w:rsidP="00613669">
            <w:pPr>
              <w:widowControl w:val="0"/>
              <w:autoSpaceDE w:val="0"/>
              <w:autoSpaceDN w:val="0"/>
              <w:adjustRightInd w:val="0"/>
              <w:ind w:left="-505" w:right="-137" w:firstLine="505"/>
              <w:jc w:val="center"/>
              <w:rPr>
                <w:sz w:val="28"/>
                <w:szCs w:val="28"/>
              </w:rPr>
            </w:pPr>
            <w:r w:rsidRPr="008E56A7">
              <w:rPr>
                <w:sz w:val="28"/>
                <w:szCs w:val="28"/>
              </w:rPr>
              <w:lastRenderedPageBreak/>
              <w:t>1</w:t>
            </w:r>
          </w:p>
        </w:tc>
        <w:tc>
          <w:tcPr>
            <w:tcW w:w="2522" w:type="dxa"/>
            <w:tcBorders>
              <w:top w:val="single" w:sz="4" w:space="0" w:color="auto"/>
              <w:left w:val="single" w:sz="4" w:space="0" w:color="auto"/>
              <w:bottom w:val="single" w:sz="4" w:space="0" w:color="auto"/>
              <w:right w:val="single" w:sz="4" w:space="0" w:color="auto"/>
            </w:tcBorders>
            <w:vAlign w:val="center"/>
          </w:tcPr>
          <w:p w14:paraId="2F7431A5"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tcPr>
          <w:p w14:paraId="17A14E33"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3</w:t>
            </w:r>
          </w:p>
        </w:tc>
        <w:tc>
          <w:tcPr>
            <w:tcW w:w="1275" w:type="dxa"/>
            <w:tcBorders>
              <w:top w:val="single" w:sz="4" w:space="0" w:color="auto"/>
              <w:left w:val="single" w:sz="4" w:space="0" w:color="auto"/>
              <w:bottom w:val="single" w:sz="4" w:space="0" w:color="auto"/>
              <w:right w:val="single" w:sz="4" w:space="0" w:color="auto"/>
            </w:tcBorders>
            <w:vAlign w:val="center"/>
          </w:tcPr>
          <w:p w14:paraId="2241CA67"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50FE9D05"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14:paraId="52DAAD38"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tcPr>
          <w:p w14:paraId="2A342678"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7</w:t>
            </w:r>
          </w:p>
        </w:tc>
        <w:tc>
          <w:tcPr>
            <w:tcW w:w="1276" w:type="dxa"/>
            <w:tcBorders>
              <w:top w:val="single" w:sz="4" w:space="0" w:color="auto"/>
              <w:left w:val="single" w:sz="4" w:space="0" w:color="auto"/>
              <w:bottom w:val="single" w:sz="4" w:space="0" w:color="auto"/>
              <w:right w:val="single" w:sz="4" w:space="0" w:color="auto"/>
            </w:tcBorders>
            <w:vAlign w:val="center"/>
          </w:tcPr>
          <w:p w14:paraId="2DB49D5D"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14:paraId="0505D57A"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9</w:t>
            </w:r>
          </w:p>
        </w:tc>
        <w:tc>
          <w:tcPr>
            <w:tcW w:w="1276" w:type="dxa"/>
            <w:tcBorders>
              <w:top w:val="single" w:sz="4" w:space="0" w:color="auto"/>
              <w:left w:val="single" w:sz="4" w:space="0" w:color="auto"/>
              <w:bottom w:val="single" w:sz="4" w:space="0" w:color="auto"/>
              <w:right w:val="single" w:sz="4" w:space="0" w:color="auto"/>
            </w:tcBorders>
            <w:vAlign w:val="center"/>
          </w:tcPr>
          <w:p w14:paraId="4BDB50E2"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10</w:t>
            </w:r>
          </w:p>
        </w:tc>
        <w:tc>
          <w:tcPr>
            <w:tcW w:w="1984" w:type="dxa"/>
            <w:tcBorders>
              <w:top w:val="single" w:sz="4" w:space="0" w:color="auto"/>
              <w:left w:val="single" w:sz="4" w:space="0" w:color="auto"/>
              <w:bottom w:val="single" w:sz="4" w:space="0" w:color="auto"/>
              <w:right w:val="single" w:sz="4" w:space="0" w:color="auto"/>
            </w:tcBorders>
            <w:vAlign w:val="center"/>
          </w:tcPr>
          <w:p w14:paraId="37BAC458" w14:textId="77777777" w:rsidR="00D82FAC" w:rsidRPr="008E56A7" w:rsidRDefault="00D82FAC" w:rsidP="00613669">
            <w:pPr>
              <w:widowControl w:val="0"/>
              <w:autoSpaceDE w:val="0"/>
              <w:autoSpaceDN w:val="0"/>
              <w:adjustRightInd w:val="0"/>
              <w:jc w:val="center"/>
              <w:rPr>
                <w:sz w:val="28"/>
                <w:szCs w:val="28"/>
              </w:rPr>
            </w:pPr>
            <w:r w:rsidRPr="008E56A7">
              <w:rPr>
                <w:sz w:val="28"/>
                <w:szCs w:val="28"/>
              </w:rPr>
              <w:t>11</w:t>
            </w:r>
          </w:p>
        </w:tc>
      </w:tr>
      <w:tr w:rsidR="00717ACC" w:rsidRPr="008E56A7" w14:paraId="764C46BB" w14:textId="77777777" w:rsidTr="00717ACC">
        <w:trPr>
          <w:trHeight w:val="282"/>
        </w:trPr>
        <w:tc>
          <w:tcPr>
            <w:tcW w:w="880" w:type="dxa"/>
            <w:vMerge w:val="restart"/>
            <w:tcBorders>
              <w:top w:val="single" w:sz="4" w:space="0" w:color="auto"/>
              <w:left w:val="single" w:sz="4" w:space="0" w:color="auto"/>
              <w:right w:val="single" w:sz="4" w:space="0" w:color="auto"/>
            </w:tcBorders>
          </w:tcPr>
          <w:p w14:paraId="31B39B59" w14:textId="77777777" w:rsidR="000E67D8" w:rsidRPr="008E56A7" w:rsidRDefault="000E67D8" w:rsidP="00613669">
            <w:pPr>
              <w:widowControl w:val="0"/>
              <w:autoSpaceDE w:val="0"/>
              <w:autoSpaceDN w:val="0"/>
              <w:adjustRightInd w:val="0"/>
              <w:ind w:left="-604" w:firstLine="720"/>
              <w:jc w:val="center"/>
              <w:rPr>
                <w:sz w:val="28"/>
                <w:szCs w:val="28"/>
              </w:rPr>
            </w:pPr>
            <w:r w:rsidRPr="008E56A7">
              <w:rPr>
                <w:sz w:val="28"/>
                <w:szCs w:val="28"/>
              </w:rPr>
              <w:t>1</w:t>
            </w:r>
          </w:p>
        </w:tc>
        <w:tc>
          <w:tcPr>
            <w:tcW w:w="2522" w:type="dxa"/>
            <w:vMerge w:val="restart"/>
            <w:tcBorders>
              <w:top w:val="single" w:sz="4" w:space="0" w:color="auto"/>
              <w:left w:val="single" w:sz="4" w:space="0" w:color="auto"/>
              <w:right w:val="single" w:sz="4" w:space="0" w:color="auto"/>
            </w:tcBorders>
            <w:shd w:val="clear" w:color="auto" w:fill="auto"/>
          </w:tcPr>
          <w:p w14:paraId="16BB1FBE" w14:textId="16F39AFB" w:rsidR="000E67D8" w:rsidRPr="008E56A7" w:rsidRDefault="000E67D8" w:rsidP="00613669">
            <w:pPr>
              <w:autoSpaceDE w:val="0"/>
              <w:autoSpaceDN w:val="0"/>
              <w:adjustRightInd w:val="0"/>
              <w:rPr>
                <w:iCs/>
                <w:sz w:val="28"/>
                <w:szCs w:val="28"/>
              </w:rPr>
            </w:pPr>
            <w:r w:rsidRPr="008E56A7">
              <w:rPr>
                <w:iCs/>
                <w:sz w:val="28"/>
                <w:szCs w:val="28"/>
              </w:rPr>
              <w:t>Основное мероприятие 01 «Создание условий для реализации полномочий органов местного самоуправления»</w:t>
            </w:r>
          </w:p>
        </w:tc>
        <w:tc>
          <w:tcPr>
            <w:tcW w:w="993" w:type="dxa"/>
            <w:vMerge w:val="restart"/>
            <w:tcBorders>
              <w:top w:val="single" w:sz="4" w:space="0" w:color="auto"/>
              <w:left w:val="single" w:sz="4" w:space="0" w:color="auto"/>
              <w:right w:val="single" w:sz="4" w:space="0" w:color="auto"/>
            </w:tcBorders>
            <w:shd w:val="clear" w:color="auto" w:fill="auto"/>
          </w:tcPr>
          <w:p w14:paraId="23BD7F9C" w14:textId="77777777" w:rsidR="000E67D8" w:rsidRPr="008E56A7" w:rsidRDefault="000E67D8" w:rsidP="00613669">
            <w:pPr>
              <w:ind w:hanging="100"/>
              <w:jc w:val="center"/>
              <w:rPr>
                <w:iCs/>
                <w:sz w:val="28"/>
                <w:szCs w:val="28"/>
              </w:rPr>
            </w:pPr>
            <w:r w:rsidRPr="008E56A7">
              <w:rPr>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D5575E" w14:textId="77777777" w:rsidR="000E67D8" w:rsidRPr="008E56A7" w:rsidRDefault="000E67D8" w:rsidP="00613669">
            <w:pPr>
              <w:tabs>
                <w:tab w:val="center" w:pos="175"/>
              </w:tabs>
              <w:jc w:val="both"/>
              <w:rPr>
                <w:iCs/>
                <w:sz w:val="28"/>
                <w:szCs w:val="28"/>
              </w:rPr>
            </w:pPr>
            <w:r w:rsidRPr="008E56A7">
              <w:rPr>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8586DF" w14:textId="5DF35548" w:rsidR="000E67D8" w:rsidRPr="008E56A7" w:rsidRDefault="000E67D8" w:rsidP="00613669">
            <w:pPr>
              <w:autoSpaceDE w:val="0"/>
              <w:autoSpaceDN w:val="0"/>
              <w:adjustRightInd w:val="0"/>
              <w:jc w:val="center"/>
              <w:rPr>
                <w:iCs/>
                <w:sz w:val="28"/>
                <w:szCs w:val="28"/>
              </w:rPr>
            </w:pPr>
            <w:r w:rsidRPr="008E56A7">
              <w:rPr>
                <w:iCs/>
                <w:sz w:val="28"/>
                <w:szCs w:val="28"/>
              </w:rPr>
              <w:t>196633,00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93C4B2" w14:textId="49A1BE1E" w:rsidR="000E67D8" w:rsidRPr="008E56A7" w:rsidRDefault="000E67D8" w:rsidP="00613669">
            <w:pPr>
              <w:autoSpaceDE w:val="0"/>
              <w:autoSpaceDN w:val="0"/>
              <w:adjustRightInd w:val="0"/>
              <w:jc w:val="center"/>
              <w:rPr>
                <w:iCs/>
                <w:sz w:val="28"/>
                <w:szCs w:val="28"/>
              </w:rPr>
            </w:pPr>
            <w:r w:rsidRPr="008E56A7">
              <w:rPr>
                <w:iCs/>
                <w:sz w:val="28"/>
                <w:szCs w:val="28"/>
              </w:rPr>
              <w:t>36996,00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6EDB688" w14:textId="019EA9BF" w:rsidR="000E67D8" w:rsidRPr="008E56A7" w:rsidRDefault="000E67D8" w:rsidP="00613669">
            <w:pPr>
              <w:autoSpaceDE w:val="0"/>
              <w:autoSpaceDN w:val="0"/>
              <w:adjustRightInd w:val="0"/>
              <w:jc w:val="center"/>
              <w:rPr>
                <w:iCs/>
                <w:sz w:val="28"/>
                <w:szCs w:val="28"/>
              </w:rPr>
            </w:pPr>
            <w:r w:rsidRPr="008E56A7">
              <w:rPr>
                <w:iCs/>
                <w:sz w:val="28"/>
                <w:szCs w:val="28"/>
              </w:rPr>
              <w:t>39646,00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805F64" w14:textId="1A3BB064" w:rsidR="000E67D8" w:rsidRPr="008E56A7" w:rsidRDefault="000E67D8" w:rsidP="00613669">
            <w:pPr>
              <w:autoSpaceDE w:val="0"/>
              <w:autoSpaceDN w:val="0"/>
              <w:adjustRightInd w:val="0"/>
              <w:jc w:val="center"/>
              <w:rPr>
                <w:iCs/>
                <w:sz w:val="28"/>
                <w:szCs w:val="28"/>
              </w:rPr>
            </w:pPr>
            <w:r w:rsidRPr="008E56A7">
              <w:rPr>
                <w:iCs/>
                <w:sz w:val="28"/>
                <w:szCs w:val="28"/>
              </w:rPr>
              <w:t>39997,00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D84CF4" w14:textId="0E991E9E" w:rsidR="000E67D8" w:rsidRPr="008E56A7" w:rsidRDefault="000E67D8" w:rsidP="00613669">
            <w:pPr>
              <w:jc w:val="center"/>
              <w:rPr>
                <w:sz w:val="28"/>
                <w:szCs w:val="28"/>
              </w:rPr>
            </w:pPr>
            <w:r w:rsidRPr="008E56A7">
              <w:rPr>
                <w:iCs/>
                <w:sz w:val="28"/>
                <w:szCs w:val="28"/>
              </w:rPr>
              <w:t>39997,00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0D0D60" w14:textId="41544D6D" w:rsidR="000E67D8" w:rsidRPr="008E56A7" w:rsidRDefault="000E67D8" w:rsidP="00613669">
            <w:pPr>
              <w:jc w:val="center"/>
              <w:rPr>
                <w:sz w:val="28"/>
                <w:szCs w:val="28"/>
              </w:rPr>
            </w:pPr>
            <w:r w:rsidRPr="008E56A7">
              <w:rPr>
                <w:iCs/>
                <w:sz w:val="28"/>
                <w:szCs w:val="28"/>
              </w:rPr>
              <w:t>39997,00</w:t>
            </w:r>
          </w:p>
        </w:tc>
        <w:tc>
          <w:tcPr>
            <w:tcW w:w="1984" w:type="dxa"/>
            <w:vMerge w:val="restart"/>
            <w:tcBorders>
              <w:top w:val="single" w:sz="4" w:space="0" w:color="auto"/>
              <w:left w:val="single" w:sz="4" w:space="0" w:color="auto"/>
              <w:right w:val="single" w:sz="4" w:space="0" w:color="auto"/>
            </w:tcBorders>
          </w:tcPr>
          <w:p w14:paraId="77C6E274" w14:textId="77777777" w:rsidR="000E67D8" w:rsidRPr="008E56A7" w:rsidRDefault="000E67D8" w:rsidP="00613669">
            <w:pPr>
              <w:widowControl w:val="0"/>
              <w:autoSpaceDE w:val="0"/>
              <w:autoSpaceDN w:val="0"/>
              <w:adjustRightInd w:val="0"/>
              <w:rPr>
                <w:iCs/>
                <w:sz w:val="28"/>
                <w:szCs w:val="28"/>
              </w:rPr>
            </w:pPr>
          </w:p>
          <w:p w14:paraId="23EA8064" w14:textId="77777777" w:rsidR="000E67D8" w:rsidRPr="008E56A7" w:rsidRDefault="000E67D8" w:rsidP="00613669">
            <w:pPr>
              <w:widowControl w:val="0"/>
              <w:autoSpaceDE w:val="0"/>
              <w:autoSpaceDN w:val="0"/>
              <w:adjustRightInd w:val="0"/>
              <w:rPr>
                <w:iCs/>
                <w:sz w:val="28"/>
                <w:szCs w:val="28"/>
              </w:rPr>
            </w:pPr>
            <w:r w:rsidRPr="008E56A7">
              <w:rPr>
                <w:sz w:val="28"/>
                <w:szCs w:val="28"/>
              </w:rPr>
              <w:t>Администрация городского округа Серебряные Пруды Московской области</w:t>
            </w:r>
          </w:p>
        </w:tc>
      </w:tr>
      <w:tr w:rsidR="00717ACC" w:rsidRPr="008E56A7" w14:paraId="611CF7D6" w14:textId="77777777" w:rsidTr="00717ACC">
        <w:trPr>
          <w:trHeight w:val="282"/>
        </w:trPr>
        <w:tc>
          <w:tcPr>
            <w:tcW w:w="880" w:type="dxa"/>
            <w:vMerge/>
            <w:tcBorders>
              <w:top w:val="single" w:sz="4" w:space="0" w:color="auto"/>
              <w:left w:val="single" w:sz="4" w:space="0" w:color="auto"/>
              <w:right w:val="single" w:sz="4" w:space="0" w:color="auto"/>
            </w:tcBorders>
          </w:tcPr>
          <w:p w14:paraId="67425BEF" w14:textId="77777777" w:rsidR="00D82FAC" w:rsidRPr="008E56A7" w:rsidRDefault="00D82FAC" w:rsidP="00613669">
            <w:pPr>
              <w:widowControl w:val="0"/>
              <w:autoSpaceDE w:val="0"/>
              <w:autoSpaceDN w:val="0"/>
              <w:adjustRightInd w:val="0"/>
              <w:ind w:left="-604" w:firstLine="720"/>
              <w:jc w:val="center"/>
              <w:rPr>
                <w:sz w:val="28"/>
                <w:szCs w:val="28"/>
              </w:rPr>
            </w:pPr>
          </w:p>
        </w:tc>
        <w:tc>
          <w:tcPr>
            <w:tcW w:w="2522" w:type="dxa"/>
            <w:vMerge/>
            <w:tcBorders>
              <w:top w:val="single" w:sz="4" w:space="0" w:color="auto"/>
              <w:left w:val="single" w:sz="4" w:space="0" w:color="auto"/>
              <w:right w:val="single" w:sz="4" w:space="0" w:color="auto"/>
            </w:tcBorders>
            <w:shd w:val="clear" w:color="auto" w:fill="auto"/>
          </w:tcPr>
          <w:p w14:paraId="77CDBE28" w14:textId="77777777" w:rsidR="00D82FAC" w:rsidRPr="008E56A7" w:rsidRDefault="00D82FAC" w:rsidP="00613669">
            <w:pPr>
              <w:autoSpaceDE w:val="0"/>
              <w:autoSpaceDN w:val="0"/>
              <w:adjustRightInd w:val="0"/>
              <w:rPr>
                <w:iCs/>
                <w:sz w:val="28"/>
                <w:szCs w:val="28"/>
              </w:rPr>
            </w:pPr>
          </w:p>
        </w:tc>
        <w:tc>
          <w:tcPr>
            <w:tcW w:w="993" w:type="dxa"/>
            <w:vMerge/>
            <w:tcBorders>
              <w:top w:val="single" w:sz="4" w:space="0" w:color="auto"/>
              <w:left w:val="single" w:sz="4" w:space="0" w:color="auto"/>
              <w:right w:val="single" w:sz="4" w:space="0" w:color="auto"/>
            </w:tcBorders>
            <w:shd w:val="clear" w:color="auto" w:fill="auto"/>
          </w:tcPr>
          <w:p w14:paraId="2B04F8AC" w14:textId="77777777" w:rsidR="00D82FAC" w:rsidRPr="008E56A7" w:rsidRDefault="00D82FAC" w:rsidP="00613669">
            <w:pPr>
              <w:ind w:hanging="100"/>
              <w:jc w:val="center"/>
              <w:rPr>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C4A6F0" w14:textId="77777777" w:rsidR="00D82FAC" w:rsidRPr="008E56A7" w:rsidRDefault="00D82FAC" w:rsidP="00613669">
            <w:pPr>
              <w:tabs>
                <w:tab w:val="center" w:pos="175"/>
              </w:tabs>
              <w:jc w:val="both"/>
              <w:rPr>
                <w:iCs/>
                <w:sz w:val="28"/>
                <w:szCs w:val="28"/>
              </w:rPr>
            </w:pPr>
            <w:r w:rsidRPr="008E56A7">
              <w:rPr>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4537D4" w14:textId="77777777" w:rsidR="00D82FAC" w:rsidRPr="008E56A7" w:rsidRDefault="00D82FAC" w:rsidP="00613669">
            <w:pPr>
              <w:jc w:val="center"/>
              <w:rPr>
                <w:sz w:val="28"/>
                <w:szCs w:val="28"/>
              </w:rPr>
            </w:pPr>
            <w:r w:rsidRPr="008E56A7">
              <w:rPr>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7B968F" w14:textId="77777777" w:rsidR="00D82FAC" w:rsidRPr="008E56A7" w:rsidRDefault="00D82FAC" w:rsidP="00613669">
            <w:pPr>
              <w:jc w:val="center"/>
              <w:rPr>
                <w:sz w:val="28"/>
                <w:szCs w:val="28"/>
              </w:rPr>
            </w:pPr>
            <w:r w:rsidRPr="008E56A7">
              <w:rPr>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4BBDEC"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C1D5A3"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2D8BF4"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5F0342" w14:textId="77777777" w:rsidR="00D82FAC" w:rsidRPr="008E56A7" w:rsidRDefault="00D82FAC" w:rsidP="00613669">
            <w:pPr>
              <w:jc w:val="center"/>
              <w:rPr>
                <w:sz w:val="28"/>
                <w:szCs w:val="28"/>
              </w:rPr>
            </w:pPr>
            <w:r w:rsidRPr="008E56A7">
              <w:rPr>
                <w:iCs/>
                <w:sz w:val="28"/>
                <w:szCs w:val="28"/>
              </w:rPr>
              <w:t>0,00</w:t>
            </w:r>
          </w:p>
        </w:tc>
        <w:tc>
          <w:tcPr>
            <w:tcW w:w="1984" w:type="dxa"/>
            <w:vMerge/>
            <w:tcBorders>
              <w:left w:val="single" w:sz="4" w:space="0" w:color="auto"/>
              <w:right w:val="single" w:sz="4" w:space="0" w:color="auto"/>
            </w:tcBorders>
          </w:tcPr>
          <w:p w14:paraId="760CB8DD" w14:textId="77777777" w:rsidR="00D82FAC" w:rsidRPr="008E56A7" w:rsidRDefault="00D82FAC" w:rsidP="00613669">
            <w:pPr>
              <w:widowControl w:val="0"/>
              <w:autoSpaceDE w:val="0"/>
              <w:autoSpaceDN w:val="0"/>
              <w:adjustRightInd w:val="0"/>
              <w:rPr>
                <w:iCs/>
                <w:sz w:val="28"/>
                <w:szCs w:val="28"/>
              </w:rPr>
            </w:pPr>
          </w:p>
        </w:tc>
      </w:tr>
      <w:tr w:rsidR="00717ACC" w:rsidRPr="008E56A7" w14:paraId="0163AD68" w14:textId="77777777" w:rsidTr="00717ACC">
        <w:trPr>
          <w:trHeight w:val="282"/>
        </w:trPr>
        <w:tc>
          <w:tcPr>
            <w:tcW w:w="880" w:type="dxa"/>
            <w:vMerge/>
            <w:tcBorders>
              <w:top w:val="single" w:sz="4" w:space="0" w:color="auto"/>
              <w:left w:val="single" w:sz="4" w:space="0" w:color="auto"/>
              <w:right w:val="single" w:sz="4" w:space="0" w:color="auto"/>
            </w:tcBorders>
          </w:tcPr>
          <w:p w14:paraId="2F5CA8D5" w14:textId="77777777" w:rsidR="00D82FAC" w:rsidRPr="008E56A7" w:rsidRDefault="00D82FAC" w:rsidP="00613669">
            <w:pPr>
              <w:widowControl w:val="0"/>
              <w:autoSpaceDE w:val="0"/>
              <w:autoSpaceDN w:val="0"/>
              <w:adjustRightInd w:val="0"/>
              <w:ind w:left="-604" w:firstLine="720"/>
              <w:jc w:val="center"/>
              <w:rPr>
                <w:sz w:val="28"/>
                <w:szCs w:val="28"/>
              </w:rPr>
            </w:pPr>
          </w:p>
        </w:tc>
        <w:tc>
          <w:tcPr>
            <w:tcW w:w="2522" w:type="dxa"/>
            <w:vMerge/>
            <w:tcBorders>
              <w:top w:val="single" w:sz="4" w:space="0" w:color="auto"/>
              <w:left w:val="single" w:sz="4" w:space="0" w:color="auto"/>
              <w:right w:val="single" w:sz="4" w:space="0" w:color="auto"/>
            </w:tcBorders>
            <w:shd w:val="clear" w:color="auto" w:fill="auto"/>
          </w:tcPr>
          <w:p w14:paraId="10C5AFED" w14:textId="77777777" w:rsidR="00D82FAC" w:rsidRPr="008E56A7" w:rsidRDefault="00D82FAC" w:rsidP="00613669">
            <w:pPr>
              <w:autoSpaceDE w:val="0"/>
              <w:autoSpaceDN w:val="0"/>
              <w:adjustRightInd w:val="0"/>
              <w:rPr>
                <w:iCs/>
                <w:sz w:val="28"/>
                <w:szCs w:val="28"/>
              </w:rPr>
            </w:pPr>
          </w:p>
        </w:tc>
        <w:tc>
          <w:tcPr>
            <w:tcW w:w="993" w:type="dxa"/>
            <w:vMerge/>
            <w:tcBorders>
              <w:top w:val="single" w:sz="4" w:space="0" w:color="auto"/>
              <w:left w:val="single" w:sz="4" w:space="0" w:color="auto"/>
              <w:right w:val="single" w:sz="4" w:space="0" w:color="auto"/>
            </w:tcBorders>
            <w:shd w:val="clear" w:color="auto" w:fill="auto"/>
          </w:tcPr>
          <w:p w14:paraId="0AFAC196" w14:textId="77777777" w:rsidR="00D82FAC" w:rsidRPr="008E56A7" w:rsidRDefault="00D82FAC" w:rsidP="00613669">
            <w:pPr>
              <w:ind w:hanging="100"/>
              <w:jc w:val="center"/>
              <w:rPr>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E14A98" w14:textId="77777777" w:rsidR="00D82FAC" w:rsidRPr="008E56A7" w:rsidRDefault="00D82FAC" w:rsidP="00613669">
            <w:pPr>
              <w:tabs>
                <w:tab w:val="center" w:pos="175"/>
              </w:tabs>
              <w:jc w:val="both"/>
              <w:rPr>
                <w:iCs/>
                <w:sz w:val="28"/>
                <w:szCs w:val="28"/>
              </w:rPr>
            </w:pPr>
            <w:r w:rsidRPr="008E56A7">
              <w:rPr>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F77E69" w14:textId="77777777" w:rsidR="00D82FAC" w:rsidRPr="008E56A7" w:rsidRDefault="00D82FAC" w:rsidP="00613669">
            <w:pPr>
              <w:jc w:val="center"/>
              <w:rPr>
                <w:sz w:val="28"/>
                <w:szCs w:val="28"/>
              </w:rPr>
            </w:pPr>
            <w:r w:rsidRPr="008E56A7">
              <w:rPr>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B97024" w14:textId="77777777" w:rsidR="00D82FAC" w:rsidRPr="008E56A7" w:rsidRDefault="00D82FAC" w:rsidP="00613669">
            <w:pPr>
              <w:jc w:val="center"/>
              <w:rPr>
                <w:sz w:val="28"/>
                <w:szCs w:val="28"/>
              </w:rPr>
            </w:pPr>
            <w:r w:rsidRPr="008E56A7">
              <w:rPr>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0FE16E"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481652"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D2E11"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2D19B1" w14:textId="77777777" w:rsidR="00D82FAC" w:rsidRPr="008E56A7" w:rsidRDefault="00D82FAC" w:rsidP="00613669">
            <w:pPr>
              <w:jc w:val="center"/>
              <w:rPr>
                <w:sz w:val="28"/>
                <w:szCs w:val="28"/>
              </w:rPr>
            </w:pPr>
            <w:r w:rsidRPr="008E56A7">
              <w:rPr>
                <w:iCs/>
                <w:sz w:val="28"/>
                <w:szCs w:val="28"/>
              </w:rPr>
              <w:t>0,00</w:t>
            </w:r>
          </w:p>
        </w:tc>
        <w:tc>
          <w:tcPr>
            <w:tcW w:w="1984" w:type="dxa"/>
            <w:vMerge/>
            <w:tcBorders>
              <w:left w:val="single" w:sz="4" w:space="0" w:color="auto"/>
              <w:right w:val="single" w:sz="4" w:space="0" w:color="auto"/>
            </w:tcBorders>
          </w:tcPr>
          <w:p w14:paraId="3F3F7B22" w14:textId="77777777" w:rsidR="00D82FAC" w:rsidRPr="008E56A7" w:rsidRDefault="00D82FAC" w:rsidP="00613669">
            <w:pPr>
              <w:widowControl w:val="0"/>
              <w:autoSpaceDE w:val="0"/>
              <w:autoSpaceDN w:val="0"/>
              <w:adjustRightInd w:val="0"/>
              <w:rPr>
                <w:iCs/>
                <w:sz w:val="28"/>
                <w:szCs w:val="28"/>
              </w:rPr>
            </w:pPr>
          </w:p>
        </w:tc>
      </w:tr>
      <w:tr w:rsidR="00717ACC" w:rsidRPr="008E56A7" w14:paraId="0B00F641" w14:textId="77777777" w:rsidTr="00717ACC">
        <w:trPr>
          <w:trHeight w:val="282"/>
        </w:trPr>
        <w:tc>
          <w:tcPr>
            <w:tcW w:w="880" w:type="dxa"/>
            <w:vMerge/>
            <w:tcBorders>
              <w:top w:val="single" w:sz="4" w:space="0" w:color="auto"/>
              <w:left w:val="single" w:sz="4" w:space="0" w:color="auto"/>
              <w:right w:val="single" w:sz="4" w:space="0" w:color="auto"/>
            </w:tcBorders>
          </w:tcPr>
          <w:p w14:paraId="68003164" w14:textId="77777777" w:rsidR="00D82FAC" w:rsidRPr="008E56A7" w:rsidRDefault="00D82FAC" w:rsidP="00613669">
            <w:pPr>
              <w:widowControl w:val="0"/>
              <w:autoSpaceDE w:val="0"/>
              <w:autoSpaceDN w:val="0"/>
              <w:adjustRightInd w:val="0"/>
              <w:ind w:left="-604" w:firstLine="720"/>
              <w:jc w:val="center"/>
              <w:rPr>
                <w:sz w:val="28"/>
                <w:szCs w:val="28"/>
              </w:rPr>
            </w:pPr>
          </w:p>
        </w:tc>
        <w:tc>
          <w:tcPr>
            <w:tcW w:w="2522" w:type="dxa"/>
            <w:vMerge/>
            <w:tcBorders>
              <w:top w:val="single" w:sz="4" w:space="0" w:color="auto"/>
              <w:left w:val="single" w:sz="4" w:space="0" w:color="auto"/>
              <w:right w:val="single" w:sz="4" w:space="0" w:color="auto"/>
            </w:tcBorders>
            <w:shd w:val="clear" w:color="auto" w:fill="auto"/>
          </w:tcPr>
          <w:p w14:paraId="6A73B586" w14:textId="77777777" w:rsidR="00D82FAC" w:rsidRPr="008E56A7" w:rsidRDefault="00D82FAC" w:rsidP="00613669">
            <w:pPr>
              <w:autoSpaceDE w:val="0"/>
              <w:autoSpaceDN w:val="0"/>
              <w:adjustRightInd w:val="0"/>
              <w:rPr>
                <w:iCs/>
                <w:sz w:val="28"/>
                <w:szCs w:val="28"/>
              </w:rPr>
            </w:pPr>
          </w:p>
        </w:tc>
        <w:tc>
          <w:tcPr>
            <w:tcW w:w="993" w:type="dxa"/>
            <w:vMerge/>
            <w:tcBorders>
              <w:top w:val="single" w:sz="4" w:space="0" w:color="auto"/>
              <w:left w:val="single" w:sz="4" w:space="0" w:color="auto"/>
              <w:right w:val="single" w:sz="4" w:space="0" w:color="auto"/>
            </w:tcBorders>
            <w:shd w:val="clear" w:color="auto" w:fill="auto"/>
          </w:tcPr>
          <w:p w14:paraId="7407C612" w14:textId="77777777" w:rsidR="00D82FAC" w:rsidRPr="008E56A7" w:rsidRDefault="00D82FAC" w:rsidP="00613669">
            <w:pPr>
              <w:ind w:hanging="100"/>
              <w:jc w:val="center"/>
              <w:rPr>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468C0F" w14:textId="77777777" w:rsidR="00D82FAC" w:rsidRPr="008E56A7" w:rsidRDefault="00D82FAC" w:rsidP="00613669">
            <w:pPr>
              <w:tabs>
                <w:tab w:val="center" w:pos="175"/>
              </w:tabs>
              <w:jc w:val="both"/>
              <w:rPr>
                <w:iCs/>
                <w:sz w:val="28"/>
                <w:szCs w:val="28"/>
              </w:rPr>
            </w:pPr>
            <w:r w:rsidRPr="008E56A7">
              <w:rPr>
                <w:iCs/>
                <w:sz w:val="28"/>
                <w:szCs w:val="28"/>
              </w:rPr>
              <w:t>Средства</w:t>
            </w:r>
          </w:p>
          <w:p w14:paraId="52780E77" w14:textId="77777777" w:rsidR="00D82FAC" w:rsidRPr="008E56A7" w:rsidRDefault="00D82FAC" w:rsidP="00613669">
            <w:pPr>
              <w:tabs>
                <w:tab w:val="center" w:pos="175"/>
              </w:tabs>
              <w:jc w:val="both"/>
              <w:rPr>
                <w:iCs/>
                <w:sz w:val="28"/>
                <w:szCs w:val="28"/>
              </w:rPr>
            </w:pPr>
            <w:r w:rsidRPr="008E56A7">
              <w:rPr>
                <w:iCs/>
                <w:sz w:val="28"/>
                <w:szCs w:val="28"/>
              </w:rPr>
              <w:t>бюджета</w:t>
            </w:r>
          </w:p>
          <w:p w14:paraId="62CFBE19" w14:textId="77777777" w:rsidR="00D82FAC" w:rsidRPr="008E56A7" w:rsidRDefault="00D82FAC" w:rsidP="00613669">
            <w:pPr>
              <w:tabs>
                <w:tab w:val="center" w:pos="175"/>
              </w:tabs>
              <w:jc w:val="both"/>
              <w:rPr>
                <w:iCs/>
                <w:sz w:val="28"/>
                <w:szCs w:val="28"/>
              </w:rPr>
            </w:pPr>
            <w:r w:rsidRPr="008E56A7">
              <w:rPr>
                <w:iCs/>
                <w:sz w:val="28"/>
                <w:szCs w:val="28"/>
              </w:rPr>
              <w:t>городского</w:t>
            </w:r>
          </w:p>
          <w:p w14:paraId="56BCC13D" w14:textId="77777777" w:rsidR="00D82FAC" w:rsidRPr="008E56A7" w:rsidRDefault="00D82FAC" w:rsidP="00613669">
            <w:pPr>
              <w:tabs>
                <w:tab w:val="center" w:pos="175"/>
              </w:tabs>
              <w:jc w:val="both"/>
              <w:rPr>
                <w:iCs/>
                <w:sz w:val="28"/>
                <w:szCs w:val="28"/>
              </w:rPr>
            </w:pPr>
            <w:r w:rsidRPr="008E56A7">
              <w:rPr>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4E1A2D" w14:textId="3B6828AF" w:rsidR="00D82FAC" w:rsidRPr="008E56A7" w:rsidRDefault="000E67D8" w:rsidP="00613669">
            <w:pPr>
              <w:autoSpaceDE w:val="0"/>
              <w:autoSpaceDN w:val="0"/>
              <w:adjustRightInd w:val="0"/>
              <w:jc w:val="center"/>
              <w:rPr>
                <w:iCs/>
                <w:sz w:val="28"/>
                <w:szCs w:val="28"/>
              </w:rPr>
            </w:pPr>
            <w:r w:rsidRPr="008E56A7">
              <w:rPr>
                <w:iCs/>
                <w:sz w:val="28"/>
                <w:szCs w:val="28"/>
              </w:rPr>
              <w:t>196633,00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4F0219" w14:textId="25311D0C" w:rsidR="00D82FAC" w:rsidRPr="008E56A7" w:rsidRDefault="000E67D8" w:rsidP="00613669">
            <w:pPr>
              <w:autoSpaceDE w:val="0"/>
              <w:autoSpaceDN w:val="0"/>
              <w:adjustRightInd w:val="0"/>
              <w:jc w:val="center"/>
              <w:rPr>
                <w:iCs/>
                <w:sz w:val="28"/>
                <w:szCs w:val="28"/>
              </w:rPr>
            </w:pPr>
            <w:r w:rsidRPr="008E56A7">
              <w:rPr>
                <w:iCs/>
                <w:sz w:val="28"/>
                <w:szCs w:val="28"/>
              </w:rPr>
              <w:t>36996,00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7103313" w14:textId="31FB6C1E" w:rsidR="00D82FAC" w:rsidRPr="008E56A7" w:rsidRDefault="000E67D8" w:rsidP="00613669">
            <w:pPr>
              <w:autoSpaceDE w:val="0"/>
              <w:autoSpaceDN w:val="0"/>
              <w:adjustRightInd w:val="0"/>
              <w:jc w:val="center"/>
              <w:rPr>
                <w:iCs/>
                <w:sz w:val="28"/>
                <w:szCs w:val="28"/>
              </w:rPr>
            </w:pPr>
            <w:r w:rsidRPr="008E56A7">
              <w:rPr>
                <w:iCs/>
                <w:sz w:val="28"/>
                <w:szCs w:val="28"/>
              </w:rPr>
              <w:t>39646,00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84505F" w14:textId="10B9D71F" w:rsidR="00D82FAC" w:rsidRPr="008E56A7" w:rsidRDefault="000E67D8" w:rsidP="00613669">
            <w:pPr>
              <w:autoSpaceDE w:val="0"/>
              <w:autoSpaceDN w:val="0"/>
              <w:adjustRightInd w:val="0"/>
              <w:jc w:val="center"/>
              <w:rPr>
                <w:iCs/>
                <w:sz w:val="28"/>
                <w:szCs w:val="28"/>
              </w:rPr>
            </w:pPr>
            <w:r w:rsidRPr="008E56A7">
              <w:rPr>
                <w:iCs/>
                <w:sz w:val="28"/>
                <w:szCs w:val="28"/>
              </w:rPr>
              <w:t>39997,00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0C18A4" w14:textId="44C00D96" w:rsidR="00D82FAC" w:rsidRPr="008E56A7" w:rsidRDefault="000E67D8" w:rsidP="00613669">
            <w:pPr>
              <w:jc w:val="center"/>
              <w:rPr>
                <w:sz w:val="28"/>
                <w:szCs w:val="28"/>
              </w:rPr>
            </w:pPr>
            <w:r w:rsidRPr="008E56A7">
              <w:rPr>
                <w:iCs/>
                <w:sz w:val="28"/>
                <w:szCs w:val="28"/>
              </w:rPr>
              <w:t>39997,00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1A1409" w14:textId="2E6834EE" w:rsidR="00D82FAC" w:rsidRPr="008E56A7" w:rsidRDefault="000E67D8" w:rsidP="00613669">
            <w:pPr>
              <w:jc w:val="center"/>
              <w:rPr>
                <w:sz w:val="28"/>
                <w:szCs w:val="28"/>
              </w:rPr>
            </w:pPr>
            <w:r w:rsidRPr="008E56A7">
              <w:rPr>
                <w:iCs/>
                <w:sz w:val="28"/>
                <w:szCs w:val="28"/>
              </w:rPr>
              <w:t>39997,00</w:t>
            </w:r>
          </w:p>
        </w:tc>
        <w:tc>
          <w:tcPr>
            <w:tcW w:w="1984" w:type="dxa"/>
            <w:vMerge/>
            <w:tcBorders>
              <w:left w:val="single" w:sz="4" w:space="0" w:color="auto"/>
              <w:right w:val="single" w:sz="4" w:space="0" w:color="auto"/>
            </w:tcBorders>
          </w:tcPr>
          <w:p w14:paraId="387F698C" w14:textId="77777777" w:rsidR="00D82FAC" w:rsidRPr="008E56A7" w:rsidRDefault="00D82FAC" w:rsidP="00613669">
            <w:pPr>
              <w:widowControl w:val="0"/>
              <w:autoSpaceDE w:val="0"/>
              <w:autoSpaceDN w:val="0"/>
              <w:adjustRightInd w:val="0"/>
              <w:rPr>
                <w:iCs/>
                <w:sz w:val="28"/>
                <w:szCs w:val="28"/>
              </w:rPr>
            </w:pPr>
          </w:p>
        </w:tc>
      </w:tr>
      <w:tr w:rsidR="00717ACC" w:rsidRPr="008E56A7" w14:paraId="127926B8" w14:textId="77777777" w:rsidTr="00717ACC">
        <w:trPr>
          <w:trHeight w:val="282"/>
        </w:trPr>
        <w:tc>
          <w:tcPr>
            <w:tcW w:w="880" w:type="dxa"/>
            <w:vMerge/>
            <w:tcBorders>
              <w:left w:val="single" w:sz="4" w:space="0" w:color="auto"/>
              <w:bottom w:val="single" w:sz="4" w:space="0" w:color="auto"/>
              <w:right w:val="single" w:sz="4" w:space="0" w:color="auto"/>
            </w:tcBorders>
          </w:tcPr>
          <w:p w14:paraId="3EF3DFA6" w14:textId="77777777" w:rsidR="00D82FAC" w:rsidRPr="008E56A7" w:rsidRDefault="00D82FAC" w:rsidP="00613669">
            <w:pPr>
              <w:widowControl w:val="0"/>
              <w:autoSpaceDE w:val="0"/>
              <w:autoSpaceDN w:val="0"/>
              <w:adjustRightInd w:val="0"/>
              <w:ind w:left="-604" w:firstLine="720"/>
              <w:jc w:val="center"/>
              <w:rPr>
                <w:sz w:val="28"/>
                <w:szCs w:val="28"/>
              </w:rPr>
            </w:pPr>
          </w:p>
        </w:tc>
        <w:tc>
          <w:tcPr>
            <w:tcW w:w="2522" w:type="dxa"/>
            <w:vMerge/>
            <w:tcBorders>
              <w:left w:val="single" w:sz="4" w:space="0" w:color="auto"/>
              <w:bottom w:val="single" w:sz="4" w:space="0" w:color="auto"/>
              <w:right w:val="single" w:sz="4" w:space="0" w:color="auto"/>
            </w:tcBorders>
            <w:shd w:val="clear" w:color="auto" w:fill="auto"/>
          </w:tcPr>
          <w:p w14:paraId="2CD7BA73" w14:textId="77777777" w:rsidR="00D82FAC" w:rsidRPr="008E56A7" w:rsidRDefault="00D82FAC" w:rsidP="00613669">
            <w:pPr>
              <w:autoSpaceDE w:val="0"/>
              <w:autoSpaceDN w:val="0"/>
              <w:adjustRightInd w:val="0"/>
              <w:rPr>
                <w:iCs/>
                <w:sz w:val="28"/>
                <w:szCs w:val="28"/>
              </w:rPr>
            </w:pPr>
          </w:p>
        </w:tc>
        <w:tc>
          <w:tcPr>
            <w:tcW w:w="993" w:type="dxa"/>
            <w:vMerge/>
            <w:tcBorders>
              <w:left w:val="single" w:sz="4" w:space="0" w:color="auto"/>
              <w:bottom w:val="single" w:sz="4" w:space="0" w:color="auto"/>
              <w:right w:val="single" w:sz="4" w:space="0" w:color="auto"/>
            </w:tcBorders>
            <w:shd w:val="clear" w:color="auto" w:fill="auto"/>
          </w:tcPr>
          <w:p w14:paraId="6B188AC4" w14:textId="77777777" w:rsidR="00D82FAC" w:rsidRPr="008E56A7" w:rsidRDefault="00D82FAC" w:rsidP="00613669">
            <w:pPr>
              <w:ind w:hanging="100"/>
              <w:jc w:val="center"/>
              <w:rPr>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907BDD" w14:textId="58AE465A" w:rsidR="00D82FAC" w:rsidRPr="008E56A7" w:rsidRDefault="00D82FAC" w:rsidP="00613669">
            <w:pPr>
              <w:tabs>
                <w:tab w:val="center" w:pos="175"/>
              </w:tabs>
              <w:jc w:val="both"/>
              <w:rPr>
                <w:iCs/>
                <w:sz w:val="28"/>
                <w:szCs w:val="28"/>
              </w:rPr>
            </w:pPr>
            <w:r w:rsidRPr="008E56A7">
              <w:rPr>
                <w:sz w:val="28"/>
                <w:szCs w:val="28"/>
              </w:rPr>
              <w:t>Внебюджетные источник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EC8E19" w14:textId="77777777" w:rsidR="00D82FAC" w:rsidRPr="008E56A7" w:rsidRDefault="00D82FAC" w:rsidP="00613669">
            <w:pPr>
              <w:jc w:val="center"/>
              <w:rPr>
                <w:sz w:val="28"/>
                <w:szCs w:val="28"/>
              </w:rPr>
            </w:pPr>
            <w:r w:rsidRPr="008E56A7">
              <w:rPr>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14337E" w14:textId="77777777" w:rsidR="00D82FAC" w:rsidRPr="008E56A7" w:rsidRDefault="00D82FAC" w:rsidP="00613669">
            <w:pPr>
              <w:jc w:val="center"/>
              <w:rPr>
                <w:sz w:val="28"/>
                <w:szCs w:val="28"/>
              </w:rPr>
            </w:pPr>
            <w:r w:rsidRPr="008E56A7">
              <w:rPr>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083D85"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CDB80"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EDA295"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82E2E1" w14:textId="77777777" w:rsidR="00D82FAC" w:rsidRPr="008E56A7" w:rsidRDefault="00D82FAC" w:rsidP="00613669">
            <w:pPr>
              <w:jc w:val="center"/>
              <w:rPr>
                <w:sz w:val="28"/>
                <w:szCs w:val="28"/>
              </w:rPr>
            </w:pPr>
            <w:r w:rsidRPr="008E56A7">
              <w:rPr>
                <w:iCs/>
                <w:sz w:val="28"/>
                <w:szCs w:val="28"/>
              </w:rPr>
              <w:t>0,00</w:t>
            </w:r>
          </w:p>
        </w:tc>
        <w:tc>
          <w:tcPr>
            <w:tcW w:w="1984" w:type="dxa"/>
            <w:vMerge/>
            <w:tcBorders>
              <w:left w:val="single" w:sz="4" w:space="0" w:color="auto"/>
              <w:bottom w:val="single" w:sz="4" w:space="0" w:color="auto"/>
              <w:right w:val="single" w:sz="4" w:space="0" w:color="auto"/>
            </w:tcBorders>
          </w:tcPr>
          <w:p w14:paraId="5546A6C8" w14:textId="77777777" w:rsidR="00D82FAC" w:rsidRPr="008E56A7" w:rsidRDefault="00D82FAC" w:rsidP="00613669">
            <w:pPr>
              <w:widowControl w:val="0"/>
              <w:autoSpaceDE w:val="0"/>
              <w:autoSpaceDN w:val="0"/>
              <w:adjustRightInd w:val="0"/>
              <w:rPr>
                <w:iCs/>
                <w:sz w:val="28"/>
                <w:szCs w:val="28"/>
              </w:rPr>
            </w:pPr>
          </w:p>
        </w:tc>
      </w:tr>
      <w:tr w:rsidR="00717ACC" w:rsidRPr="008E56A7" w14:paraId="08E632D1" w14:textId="77777777" w:rsidTr="00717ACC">
        <w:trPr>
          <w:trHeight w:val="282"/>
        </w:trPr>
        <w:tc>
          <w:tcPr>
            <w:tcW w:w="880" w:type="dxa"/>
            <w:vMerge w:val="restart"/>
            <w:tcBorders>
              <w:top w:val="single" w:sz="4" w:space="0" w:color="auto"/>
              <w:left w:val="single" w:sz="4" w:space="0" w:color="auto"/>
              <w:right w:val="single" w:sz="4" w:space="0" w:color="auto"/>
            </w:tcBorders>
          </w:tcPr>
          <w:p w14:paraId="4CCF0F13" w14:textId="77777777" w:rsidR="000E67D8" w:rsidRPr="008E56A7" w:rsidRDefault="000E67D8" w:rsidP="00613669">
            <w:pPr>
              <w:widowControl w:val="0"/>
              <w:autoSpaceDE w:val="0"/>
              <w:autoSpaceDN w:val="0"/>
              <w:adjustRightInd w:val="0"/>
              <w:ind w:left="-604" w:firstLine="720"/>
              <w:jc w:val="center"/>
              <w:rPr>
                <w:sz w:val="28"/>
                <w:szCs w:val="28"/>
              </w:rPr>
            </w:pPr>
            <w:r w:rsidRPr="008E56A7">
              <w:rPr>
                <w:sz w:val="28"/>
                <w:szCs w:val="28"/>
              </w:rPr>
              <w:t>1.1</w:t>
            </w:r>
          </w:p>
        </w:tc>
        <w:tc>
          <w:tcPr>
            <w:tcW w:w="2522" w:type="dxa"/>
            <w:vMerge w:val="restart"/>
            <w:tcBorders>
              <w:top w:val="single" w:sz="4" w:space="0" w:color="auto"/>
              <w:left w:val="single" w:sz="4" w:space="0" w:color="auto"/>
              <w:right w:val="single" w:sz="4" w:space="0" w:color="auto"/>
            </w:tcBorders>
            <w:shd w:val="clear" w:color="auto" w:fill="auto"/>
          </w:tcPr>
          <w:p w14:paraId="225916EA" w14:textId="3934A997" w:rsidR="000E67D8" w:rsidRPr="008E56A7" w:rsidRDefault="000E67D8" w:rsidP="00613669">
            <w:pPr>
              <w:autoSpaceDE w:val="0"/>
              <w:autoSpaceDN w:val="0"/>
              <w:adjustRightInd w:val="0"/>
              <w:rPr>
                <w:iCs/>
                <w:sz w:val="28"/>
                <w:szCs w:val="28"/>
              </w:rPr>
            </w:pPr>
            <w:r w:rsidRPr="008E56A7">
              <w:rPr>
                <w:bCs/>
                <w:iCs/>
                <w:sz w:val="28"/>
                <w:szCs w:val="28"/>
              </w:rPr>
              <w:t xml:space="preserve">Мероприятие 01.01 «Расходы на обеспечение деятельности (оказание услуг) муниципальных учреждений - многофункциональный центр предоставления </w:t>
            </w:r>
            <w:r w:rsidRPr="008E56A7">
              <w:rPr>
                <w:bCs/>
                <w:iCs/>
                <w:sz w:val="28"/>
                <w:szCs w:val="28"/>
              </w:rPr>
              <w:lastRenderedPageBreak/>
              <w:t>государственных и муниципальных услуг»</w:t>
            </w:r>
          </w:p>
        </w:tc>
        <w:tc>
          <w:tcPr>
            <w:tcW w:w="993" w:type="dxa"/>
            <w:vMerge w:val="restart"/>
            <w:tcBorders>
              <w:top w:val="single" w:sz="4" w:space="0" w:color="auto"/>
              <w:left w:val="single" w:sz="4" w:space="0" w:color="auto"/>
              <w:right w:val="single" w:sz="4" w:space="0" w:color="auto"/>
            </w:tcBorders>
            <w:shd w:val="clear" w:color="auto" w:fill="auto"/>
          </w:tcPr>
          <w:p w14:paraId="4ED0C302" w14:textId="77777777" w:rsidR="000E67D8" w:rsidRPr="008E56A7" w:rsidRDefault="000E67D8" w:rsidP="00613669">
            <w:pPr>
              <w:ind w:hanging="100"/>
              <w:jc w:val="center"/>
              <w:rPr>
                <w:iCs/>
                <w:sz w:val="28"/>
                <w:szCs w:val="28"/>
              </w:rPr>
            </w:pPr>
            <w:r w:rsidRPr="008E56A7">
              <w:rPr>
                <w:iCs/>
                <w:sz w:val="28"/>
                <w:szCs w:val="28"/>
              </w:rPr>
              <w:lastRenderedPageBreak/>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D5FFD0" w14:textId="77777777" w:rsidR="000E67D8" w:rsidRPr="008E56A7" w:rsidRDefault="000E67D8" w:rsidP="00613669">
            <w:pPr>
              <w:tabs>
                <w:tab w:val="center" w:pos="175"/>
              </w:tabs>
              <w:jc w:val="both"/>
              <w:rPr>
                <w:iCs/>
                <w:sz w:val="28"/>
                <w:szCs w:val="28"/>
              </w:rPr>
            </w:pPr>
            <w:r w:rsidRPr="008E56A7">
              <w:rPr>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C3B177" w14:textId="6F735659" w:rsidR="000E67D8" w:rsidRPr="008E56A7" w:rsidRDefault="000E67D8" w:rsidP="00613669">
            <w:pPr>
              <w:autoSpaceDE w:val="0"/>
              <w:autoSpaceDN w:val="0"/>
              <w:adjustRightInd w:val="0"/>
              <w:jc w:val="center"/>
              <w:rPr>
                <w:iCs/>
                <w:sz w:val="28"/>
                <w:szCs w:val="28"/>
              </w:rPr>
            </w:pPr>
            <w:r w:rsidRPr="008E56A7">
              <w:rPr>
                <w:iCs/>
                <w:sz w:val="28"/>
                <w:szCs w:val="28"/>
              </w:rPr>
              <w:t>196633,00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7C1971" w14:textId="2D01EED9" w:rsidR="000E67D8" w:rsidRPr="008E56A7" w:rsidRDefault="000E67D8" w:rsidP="00613669">
            <w:pPr>
              <w:autoSpaceDE w:val="0"/>
              <w:autoSpaceDN w:val="0"/>
              <w:adjustRightInd w:val="0"/>
              <w:jc w:val="center"/>
              <w:rPr>
                <w:iCs/>
                <w:sz w:val="28"/>
                <w:szCs w:val="28"/>
              </w:rPr>
            </w:pPr>
            <w:r w:rsidRPr="008E56A7">
              <w:rPr>
                <w:iCs/>
                <w:sz w:val="28"/>
                <w:szCs w:val="28"/>
              </w:rPr>
              <w:t>36996,00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E8DD84" w14:textId="094E9900" w:rsidR="000E67D8" w:rsidRPr="008E56A7" w:rsidRDefault="000E67D8" w:rsidP="00613669">
            <w:pPr>
              <w:jc w:val="center"/>
              <w:rPr>
                <w:sz w:val="28"/>
                <w:szCs w:val="28"/>
              </w:rPr>
            </w:pPr>
            <w:r w:rsidRPr="008E56A7">
              <w:rPr>
                <w:iCs/>
                <w:sz w:val="28"/>
                <w:szCs w:val="28"/>
              </w:rPr>
              <w:t>39646,00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6E625" w14:textId="4DA5E5BE" w:rsidR="000E67D8" w:rsidRPr="008E56A7" w:rsidRDefault="000E67D8" w:rsidP="00613669">
            <w:pPr>
              <w:jc w:val="center"/>
              <w:rPr>
                <w:sz w:val="28"/>
                <w:szCs w:val="28"/>
              </w:rPr>
            </w:pPr>
            <w:r w:rsidRPr="008E56A7">
              <w:rPr>
                <w:iCs/>
                <w:sz w:val="28"/>
                <w:szCs w:val="28"/>
              </w:rPr>
              <w:t>39997,00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80770" w14:textId="6846E01A" w:rsidR="000E67D8" w:rsidRPr="008E56A7" w:rsidRDefault="000E67D8" w:rsidP="00613669">
            <w:pPr>
              <w:jc w:val="center"/>
              <w:rPr>
                <w:sz w:val="28"/>
                <w:szCs w:val="28"/>
              </w:rPr>
            </w:pPr>
            <w:r w:rsidRPr="008E56A7">
              <w:rPr>
                <w:iCs/>
                <w:sz w:val="28"/>
                <w:szCs w:val="28"/>
              </w:rPr>
              <w:t>39997,00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82200A" w14:textId="4141F189" w:rsidR="000E67D8" w:rsidRPr="008E56A7" w:rsidRDefault="000E67D8" w:rsidP="00613669">
            <w:pPr>
              <w:jc w:val="center"/>
              <w:rPr>
                <w:sz w:val="28"/>
                <w:szCs w:val="28"/>
              </w:rPr>
            </w:pPr>
            <w:r w:rsidRPr="008E56A7">
              <w:rPr>
                <w:iCs/>
                <w:sz w:val="28"/>
                <w:szCs w:val="28"/>
              </w:rPr>
              <w:t>39997,00</w:t>
            </w:r>
          </w:p>
        </w:tc>
        <w:tc>
          <w:tcPr>
            <w:tcW w:w="1984" w:type="dxa"/>
            <w:vMerge w:val="restart"/>
            <w:tcBorders>
              <w:top w:val="single" w:sz="4" w:space="0" w:color="auto"/>
              <w:left w:val="single" w:sz="4" w:space="0" w:color="auto"/>
              <w:right w:val="single" w:sz="4" w:space="0" w:color="auto"/>
            </w:tcBorders>
          </w:tcPr>
          <w:p w14:paraId="6F13FCFE" w14:textId="77777777" w:rsidR="000E67D8" w:rsidRPr="008E56A7" w:rsidRDefault="000E67D8" w:rsidP="00613669">
            <w:pPr>
              <w:widowControl w:val="0"/>
              <w:autoSpaceDE w:val="0"/>
              <w:autoSpaceDN w:val="0"/>
              <w:adjustRightInd w:val="0"/>
              <w:rPr>
                <w:iCs/>
                <w:sz w:val="28"/>
                <w:szCs w:val="28"/>
              </w:rPr>
            </w:pPr>
            <w:r w:rsidRPr="008E56A7">
              <w:rPr>
                <w:sz w:val="28"/>
                <w:szCs w:val="28"/>
              </w:rPr>
              <w:t>Администрация городского округа Серебряные Пруды Московской области</w:t>
            </w:r>
          </w:p>
          <w:p w14:paraId="6CDD828C" w14:textId="77777777" w:rsidR="000E67D8" w:rsidRPr="008E56A7" w:rsidRDefault="000E67D8" w:rsidP="00613669">
            <w:pPr>
              <w:widowControl w:val="0"/>
              <w:autoSpaceDE w:val="0"/>
              <w:autoSpaceDN w:val="0"/>
              <w:adjustRightInd w:val="0"/>
              <w:rPr>
                <w:iCs/>
                <w:sz w:val="28"/>
                <w:szCs w:val="28"/>
              </w:rPr>
            </w:pPr>
          </w:p>
        </w:tc>
      </w:tr>
      <w:tr w:rsidR="00717ACC" w:rsidRPr="008E56A7" w14:paraId="48622A66" w14:textId="77777777" w:rsidTr="00717ACC">
        <w:trPr>
          <w:trHeight w:val="282"/>
        </w:trPr>
        <w:tc>
          <w:tcPr>
            <w:tcW w:w="880" w:type="dxa"/>
            <w:vMerge/>
            <w:tcBorders>
              <w:top w:val="single" w:sz="4" w:space="0" w:color="auto"/>
              <w:left w:val="single" w:sz="4" w:space="0" w:color="auto"/>
              <w:right w:val="single" w:sz="4" w:space="0" w:color="auto"/>
            </w:tcBorders>
          </w:tcPr>
          <w:p w14:paraId="02383C71" w14:textId="77777777" w:rsidR="00D82FAC" w:rsidRPr="008E56A7" w:rsidRDefault="00D82FAC" w:rsidP="00613669">
            <w:pPr>
              <w:widowControl w:val="0"/>
              <w:autoSpaceDE w:val="0"/>
              <w:autoSpaceDN w:val="0"/>
              <w:adjustRightInd w:val="0"/>
              <w:ind w:left="-604" w:firstLine="720"/>
              <w:jc w:val="center"/>
              <w:rPr>
                <w:sz w:val="28"/>
                <w:szCs w:val="28"/>
              </w:rPr>
            </w:pPr>
          </w:p>
        </w:tc>
        <w:tc>
          <w:tcPr>
            <w:tcW w:w="2522" w:type="dxa"/>
            <w:vMerge/>
            <w:tcBorders>
              <w:top w:val="single" w:sz="4" w:space="0" w:color="auto"/>
              <w:left w:val="single" w:sz="4" w:space="0" w:color="auto"/>
              <w:right w:val="single" w:sz="4" w:space="0" w:color="auto"/>
            </w:tcBorders>
            <w:shd w:val="clear" w:color="auto" w:fill="auto"/>
          </w:tcPr>
          <w:p w14:paraId="42737D96" w14:textId="77777777" w:rsidR="00D82FAC" w:rsidRPr="008E56A7" w:rsidRDefault="00D82FAC" w:rsidP="00613669">
            <w:pPr>
              <w:autoSpaceDE w:val="0"/>
              <w:autoSpaceDN w:val="0"/>
              <w:adjustRightInd w:val="0"/>
              <w:rPr>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14:paraId="63A5C8B9" w14:textId="77777777" w:rsidR="00D82FAC" w:rsidRPr="008E56A7" w:rsidRDefault="00D82FAC" w:rsidP="00613669">
            <w:pPr>
              <w:ind w:hanging="100"/>
              <w:jc w:val="center"/>
              <w:rPr>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123AE5" w14:textId="77777777" w:rsidR="00D82FAC" w:rsidRPr="008E56A7" w:rsidRDefault="00D82FAC" w:rsidP="00613669">
            <w:pPr>
              <w:tabs>
                <w:tab w:val="center" w:pos="175"/>
              </w:tabs>
              <w:jc w:val="both"/>
              <w:rPr>
                <w:iCs/>
                <w:sz w:val="28"/>
                <w:szCs w:val="28"/>
              </w:rPr>
            </w:pPr>
            <w:r w:rsidRPr="008E56A7">
              <w:rPr>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6A4D4A" w14:textId="77777777" w:rsidR="00D82FAC" w:rsidRPr="008E56A7" w:rsidRDefault="00D82FAC" w:rsidP="00613669">
            <w:pPr>
              <w:jc w:val="center"/>
              <w:rPr>
                <w:sz w:val="28"/>
                <w:szCs w:val="28"/>
              </w:rPr>
            </w:pPr>
            <w:r w:rsidRPr="008E56A7">
              <w:rPr>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23F185" w14:textId="77777777" w:rsidR="00D82FAC" w:rsidRPr="008E56A7" w:rsidRDefault="00D82FAC" w:rsidP="00613669">
            <w:pPr>
              <w:jc w:val="center"/>
              <w:rPr>
                <w:sz w:val="28"/>
                <w:szCs w:val="28"/>
              </w:rPr>
            </w:pPr>
            <w:r w:rsidRPr="008E56A7">
              <w:rPr>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F5226D"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36A8C3"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F4F4C5"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5ED853" w14:textId="77777777" w:rsidR="00D82FAC" w:rsidRPr="008E56A7" w:rsidRDefault="00D82FAC" w:rsidP="00613669">
            <w:pPr>
              <w:jc w:val="center"/>
              <w:rPr>
                <w:sz w:val="28"/>
                <w:szCs w:val="28"/>
              </w:rPr>
            </w:pPr>
            <w:r w:rsidRPr="008E56A7">
              <w:rPr>
                <w:iCs/>
                <w:sz w:val="28"/>
                <w:szCs w:val="28"/>
              </w:rPr>
              <w:t>0,00</w:t>
            </w:r>
          </w:p>
        </w:tc>
        <w:tc>
          <w:tcPr>
            <w:tcW w:w="1984" w:type="dxa"/>
            <w:vMerge/>
            <w:tcBorders>
              <w:left w:val="single" w:sz="4" w:space="0" w:color="auto"/>
              <w:right w:val="single" w:sz="4" w:space="0" w:color="auto"/>
            </w:tcBorders>
          </w:tcPr>
          <w:p w14:paraId="719DA8D0" w14:textId="77777777" w:rsidR="00D82FAC" w:rsidRPr="008E56A7" w:rsidRDefault="00D82FAC" w:rsidP="00613669">
            <w:pPr>
              <w:widowControl w:val="0"/>
              <w:autoSpaceDE w:val="0"/>
              <w:autoSpaceDN w:val="0"/>
              <w:adjustRightInd w:val="0"/>
              <w:jc w:val="right"/>
              <w:rPr>
                <w:iCs/>
                <w:sz w:val="28"/>
                <w:szCs w:val="28"/>
              </w:rPr>
            </w:pPr>
          </w:p>
        </w:tc>
      </w:tr>
      <w:tr w:rsidR="00717ACC" w:rsidRPr="008E56A7" w14:paraId="5BAEA58C" w14:textId="77777777" w:rsidTr="00717ACC">
        <w:trPr>
          <w:trHeight w:val="282"/>
        </w:trPr>
        <w:tc>
          <w:tcPr>
            <w:tcW w:w="880" w:type="dxa"/>
            <w:vMerge/>
            <w:tcBorders>
              <w:top w:val="single" w:sz="4" w:space="0" w:color="auto"/>
              <w:left w:val="single" w:sz="4" w:space="0" w:color="auto"/>
              <w:right w:val="single" w:sz="4" w:space="0" w:color="auto"/>
            </w:tcBorders>
          </w:tcPr>
          <w:p w14:paraId="79016830" w14:textId="77777777" w:rsidR="00D82FAC" w:rsidRPr="008E56A7" w:rsidRDefault="00D82FAC" w:rsidP="00613669">
            <w:pPr>
              <w:widowControl w:val="0"/>
              <w:autoSpaceDE w:val="0"/>
              <w:autoSpaceDN w:val="0"/>
              <w:adjustRightInd w:val="0"/>
              <w:ind w:left="-604" w:firstLine="720"/>
              <w:jc w:val="center"/>
              <w:rPr>
                <w:sz w:val="28"/>
                <w:szCs w:val="28"/>
              </w:rPr>
            </w:pPr>
          </w:p>
        </w:tc>
        <w:tc>
          <w:tcPr>
            <w:tcW w:w="2522" w:type="dxa"/>
            <w:vMerge/>
            <w:tcBorders>
              <w:top w:val="single" w:sz="4" w:space="0" w:color="auto"/>
              <w:left w:val="single" w:sz="4" w:space="0" w:color="auto"/>
              <w:right w:val="single" w:sz="4" w:space="0" w:color="auto"/>
            </w:tcBorders>
            <w:shd w:val="clear" w:color="auto" w:fill="auto"/>
          </w:tcPr>
          <w:p w14:paraId="4606F12C" w14:textId="77777777" w:rsidR="00D82FAC" w:rsidRPr="008E56A7" w:rsidRDefault="00D82FAC" w:rsidP="00613669">
            <w:pPr>
              <w:autoSpaceDE w:val="0"/>
              <w:autoSpaceDN w:val="0"/>
              <w:adjustRightInd w:val="0"/>
              <w:rPr>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14:paraId="135F0904" w14:textId="77777777" w:rsidR="00D82FAC" w:rsidRPr="008E56A7" w:rsidRDefault="00D82FAC" w:rsidP="00613669">
            <w:pPr>
              <w:ind w:hanging="100"/>
              <w:jc w:val="center"/>
              <w:rPr>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E9A4BC" w14:textId="77777777" w:rsidR="00D82FAC" w:rsidRPr="008E56A7" w:rsidRDefault="00D82FAC" w:rsidP="00613669">
            <w:pPr>
              <w:tabs>
                <w:tab w:val="center" w:pos="175"/>
              </w:tabs>
              <w:jc w:val="both"/>
              <w:rPr>
                <w:iCs/>
                <w:sz w:val="28"/>
                <w:szCs w:val="28"/>
              </w:rPr>
            </w:pPr>
            <w:r w:rsidRPr="008E56A7">
              <w:rPr>
                <w:sz w:val="28"/>
                <w:szCs w:val="28"/>
              </w:rPr>
              <w:t xml:space="preserve">Средства </w:t>
            </w:r>
            <w:r w:rsidRPr="008E56A7">
              <w:rPr>
                <w:sz w:val="28"/>
                <w:szCs w:val="28"/>
              </w:rPr>
              <w:lastRenderedPageBreak/>
              <w:t>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61A8AD" w14:textId="77777777" w:rsidR="00D82FAC" w:rsidRPr="008E56A7" w:rsidRDefault="00D82FAC" w:rsidP="00613669">
            <w:pPr>
              <w:jc w:val="center"/>
              <w:rPr>
                <w:sz w:val="28"/>
                <w:szCs w:val="28"/>
              </w:rPr>
            </w:pPr>
            <w:r w:rsidRPr="008E56A7">
              <w:rPr>
                <w:iCs/>
                <w:sz w:val="28"/>
                <w:szCs w:val="28"/>
              </w:rPr>
              <w:lastRenderedPageBreak/>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90A94D" w14:textId="77777777" w:rsidR="00D82FAC" w:rsidRPr="008E56A7" w:rsidRDefault="00D82FAC" w:rsidP="00613669">
            <w:pPr>
              <w:jc w:val="center"/>
              <w:rPr>
                <w:sz w:val="28"/>
                <w:szCs w:val="28"/>
              </w:rPr>
            </w:pPr>
            <w:r w:rsidRPr="008E56A7">
              <w:rPr>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BBA825"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2E691F"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83ABF8"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691D89" w14:textId="77777777" w:rsidR="00D82FAC" w:rsidRPr="008E56A7" w:rsidRDefault="00D82FAC" w:rsidP="00613669">
            <w:pPr>
              <w:jc w:val="center"/>
              <w:rPr>
                <w:sz w:val="28"/>
                <w:szCs w:val="28"/>
              </w:rPr>
            </w:pPr>
            <w:r w:rsidRPr="008E56A7">
              <w:rPr>
                <w:iCs/>
                <w:sz w:val="28"/>
                <w:szCs w:val="28"/>
              </w:rPr>
              <w:t>0,00</w:t>
            </w:r>
          </w:p>
        </w:tc>
        <w:tc>
          <w:tcPr>
            <w:tcW w:w="1984" w:type="dxa"/>
            <w:vMerge/>
            <w:tcBorders>
              <w:left w:val="single" w:sz="4" w:space="0" w:color="auto"/>
              <w:right w:val="single" w:sz="4" w:space="0" w:color="auto"/>
            </w:tcBorders>
          </w:tcPr>
          <w:p w14:paraId="5C9F05CE" w14:textId="77777777" w:rsidR="00D82FAC" w:rsidRPr="008E56A7" w:rsidRDefault="00D82FAC" w:rsidP="00613669">
            <w:pPr>
              <w:widowControl w:val="0"/>
              <w:autoSpaceDE w:val="0"/>
              <w:autoSpaceDN w:val="0"/>
              <w:adjustRightInd w:val="0"/>
              <w:jc w:val="center"/>
              <w:rPr>
                <w:iCs/>
                <w:sz w:val="28"/>
                <w:szCs w:val="28"/>
              </w:rPr>
            </w:pPr>
          </w:p>
        </w:tc>
      </w:tr>
      <w:tr w:rsidR="00717ACC" w:rsidRPr="008E56A7" w14:paraId="529CC803" w14:textId="77777777" w:rsidTr="00717ACC">
        <w:trPr>
          <w:trHeight w:val="282"/>
        </w:trPr>
        <w:tc>
          <w:tcPr>
            <w:tcW w:w="880" w:type="dxa"/>
            <w:vMerge/>
            <w:tcBorders>
              <w:top w:val="single" w:sz="4" w:space="0" w:color="auto"/>
              <w:left w:val="single" w:sz="4" w:space="0" w:color="auto"/>
              <w:right w:val="single" w:sz="4" w:space="0" w:color="auto"/>
            </w:tcBorders>
          </w:tcPr>
          <w:p w14:paraId="5611D369" w14:textId="77777777" w:rsidR="000E67D8" w:rsidRPr="008E56A7" w:rsidRDefault="000E67D8" w:rsidP="00613669">
            <w:pPr>
              <w:widowControl w:val="0"/>
              <w:autoSpaceDE w:val="0"/>
              <w:autoSpaceDN w:val="0"/>
              <w:adjustRightInd w:val="0"/>
              <w:ind w:left="-604" w:firstLine="720"/>
              <w:jc w:val="center"/>
              <w:rPr>
                <w:sz w:val="28"/>
                <w:szCs w:val="28"/>
              </w:rPr>
            </w:pPr>
          </w:p>
        </w:tc>
        <w:tc>
          <w:tcPr>
            <w:tcW w:w="2522" w:type="dxa"/>
            <w:vMerge/>
            <w:tcBorders>
              <w:top w:val="single" w:sz="4" w:space="0" w:color="auto"/>
              <w:left w:val="single" w:sz="4" w:space="0" w:color="auto"/>
              <w:right w:val="single" w:sz="4" w:space="0" w:color="auto"/>
            </w:tcBorders>
            <w:shd w:val="clear" w:color="auto" w:fill="auto"/>
          </w:tcPr>
          <w:p w14:paraId="04E83E09" w14:textId="77777777" w:rsidR="000E67D8" w:rsidRPr="008E56A7" w:rsidRDefault="000E67D8" w:rsidP="00613669">
            <w:pPr>
              <w:autoSpaceDE w:val="0"/>
              <w:autoSpaceDN w:val="0"/>
              <w:adjustRightInd w:val="0"/>
              <w:rPr>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14:paraId="5CA09F68" w14:textId="77777777" w:rsidR="000E67D8" w:rsidRPr="008E56A7" w:rsidRDefault="000E67D8" w:rsidP="00613669">
            <w:pPr>
              <w:ind w:hanging="100"/>
              <w:jc w:val="center"/>
              <w:rPr>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104535" w14:textId="77777777" w:rsidR="000E67D8" w:rsidRPr="008E56A7" w:rsidRDefault="000E67D8" w:rsidP="00613669">
            <w:pPr>
              <w:tabs>
                <w:tab w:val="center" w:pos="175"/>
              </w:tabs>
              <w:jc w:val="both"/>
              <w:rPr>
                <w:iCs/>
                <w:sz w:val="28"/>
                <w:szCs w:val="28"/>
              </w:rPr>
            </w:pPr>
            <w:r w:rsidRPr="008E56A7">
              <w:rPr>
                <w:iCs/>
                <w:sz w:val="28"/>
                <w:szCs w:val="28"/>
              </w:rPr>
              <w:t>Средства</w:t>
            </w:r>
          </w:p>
          <w:p w14:paraId="203BAF5D" w14:textId="77777777" w:rsidR="000E67D8" w:rsidRPr="008E56A7" w:rsidRDefault="000E67D8" w:rsidP="00613669">
            <w:pPr>
              <w:tabs>
                <w:tab w:val="center" w:pos="175"/>
              </w:tabs>
              <w:jc w:val="both"/>
              <w:rPr>
                <w:iCs/>
                <w:sz w:val="28"/>
                <w:szCs w:val="28"/>
              </w:rPr>
            </w:pPr>
            <w:r w:rsidRPr="008E56A7">
              <w:rPr>
                <w:iCs/>
                <w:sz w:val="28"/>
                <w:szCs w:val="28"/>
              </w:rPr>
              <w:t>бюджета</w:t>
            </w:r>
          </w:p>
          <w:p w14:paraId="2CC3439A" w14:textId="77777777" w:rsidR="000E67D8" w:rsidRPr="008E56A7" w:rsidRDefault="000E67D8" w:rsidP="00613669">
            <w:pPr>
              <w:tabs>
                <w:tab w:val="center" w:pos="175"/>
              </w:tabs>
              <w:jc w:val="both"/>
              <w:rPr>
                <w:iCs/>
                <w:sz w:val="28"/>
                <w:szCs w:val="28"/>
              </w:rPr>
            </w:pPr>
            <w:r w:rsidRPr="008E56A7">
              <w:rPr>
                <w:iCs/>
                <w:sz w:val="28"/>
                <w:szCs w:val="28"/>
              </w:rPr>
              <w:t>городского</w:t>
            </w:r>
          </w:p>
          <w:p w14:paraId="5A0522FE" w14:textId="77777777" w:rsidR="000E67D8" w:rsidRPr="008E56A7" w:rsidRDefault="000E67D8" w:rsidP="00613669">
            <w:pPr>
              <w:tabs>
                <w:tab w:val="center" w:pos="175"/>
              </w:tabs>
              <w:jc w:val="both"/>
              <w:rPr>
                <w:iCs/>
                <w:sz w:val="28"/>
                <w:szCs w:val="28"/>
              </w:rPr>
            </w:pPr>
            <w:r w:rsidRPr="008E56A7">
              <w:rPr>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1C3F05" w14:textId="36DAAADF" w:rsidR="000E67D8" w:rsidRPr="008E56A7" w:rsidRDefault="000E67D8" w:rsidP="00613669">
            <w:pPr>
              <w:autoSpaceDE w:val="0"/>
              <w:autoSpaceDN w:val="0"/>
              <w:adjustRightInd w:val="0"/>
              <w:jc w:val="center"/>
              <w:rPr>
                <w:iCs/>
                <w:sz w:val="28"/>
                <w:szCs w:val="28"/>
              </w:rPr>
            </w:pPr>
            <w:r w:rsidRPr="008E56A7">
              <w:rPr>
                <w:iCs/>
                <w:sz w:val="28"/>
                <w:szCs w:val="28"/>
              </w:rPr>
              <w:t>196633,00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AA6700" w14:textId="31316043" w:rsidR="000E67D8" w:rsidRPr="008E56A7" w:rsidRDefault="000E67D8" w:rsidP="00613669">
            <w:pPr>
              <w:autoSpaceDE w:val="0"/>
              <w:autoSpaceDN w:val="0"/>
              <w:adjustRightInd w:val="0"/>
              <w:jc w:val="center"/>
              <w:rPr>
                <w:iCs/>
                <w:sz w:val="28"/>
                <w:szCs w:val="28"/>
              </w:rPr>
            </w:pPr>
            <w:r w:rsidRPr="008E56A7">
              <w:rPr>
                <w:iCs/>
                <w:sz w:val="28"/>
                <w:szCs w:val="28"/>
              </w:rPr>
              <w:t>36996,00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3E5015" w14:textId="0CE95E7D" w:rsidR="000E67D8" w:rsidRPr="008E56A7" w:rsidRDefault="000E67D8" w:rsidP="00613669">
            <w:pPr>
              <w:jc w:val="center"/>
              <w:rPr>
                <w:sz w:val="28"/>
                <w:szCs w:val="28"/>
              </w:rPr>
            </w:pPr>
            <w:r w:rsidRPr="008E56A7">
              <w:rPr>
                <w:iCs/>
                <w:sz w:val="28"/>
                <w:szCs w:val="28"/>
              </w:rPr>
              <w:t>39646,00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92EA60" w14:textId="3029D328" w:rsidR="000E67D8" w:rsidRPr="008E56A7" w:rsidRDefault="000E67D8" w:rsidP="00613669">
            <w:pPr>
              <w:jc w:val="center"/>
              <w:rPr>
                <w:sz w:val="28"/>
                <w:szCs w:val="28"/>
              </w:rPr>
            </w:pPr>
            <w:r w:rsidRPr="008E56A7">
              <w:rPr>
                <w:iCs/>
                <w:sz w:val="28"/>
                <w:szCs w:val="28"/>
              </w:rPr>
              <w:t>39997,00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366048" w14:textId="56F566FB" w:rsidR="000E67D8" w:rsidRPr="008E56A7" w:rsidRDefault="000E67D8" w:rsidP="00613669">
            <w:pPr>
              <w:jc w:val="center"/>
              <w:rPr>
                <w:sz w:val="28"/>
                <w:szCs w:val="28"/>
              </w:rPr>
            </w:pPr>
            <w:r w:rsidRPr="008E56A7">
              <w:rPr>
                <w:iCs/>
                <w:sz w:val="28"/>
                <w:szCs w:val="28"/>
              </w:rPr>
              <w:t>39997,00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188A37" w14:textId="0AEA9C1C" w:rsidR="000E67D8" w:rsidRPr="008E56A7" w:rsidRDefault="000E67D8" w:rsidP="00613669">
            <w:pPr>
              <w:jc w:val="center"/>
              <w:rPr>
                <w:sz w:val="28"/>
                <w:szCs w:val="28"/>
              </w:rPr>
            </w:pPr>
            <w:r w:rsidRPr="008E56A7">
              <w:rPr>
                <w:iCs/>
                <w:sz w:val="28"/>
                <w:szCs w:val="28"/>
              </w:rPr>
              <w:t>39997,00</w:t>
            </w:r>
          </w:p>
        </w:tc>
        <w:tc>
          <w:tcPr>
            <w:tcW w:w="1984" w:type="dxa"/>
            <w:vMerge/>
            <w:tcBorders>
              <w:left w:val="single" w:sz="4" w:space="0" w:color="auto"/>
              <w:right w:val="single" w:sz="4" w:space="0" w:color="auto"/>
            </w:tcBorders>
          </w:tcPr>
          <w:p w14:paraId="357B3493" w14:textId="77777777" w:rsidR="000E67D8" w:rsidRPr="008E56A7" w:rsidRDefault="000E67D8" w:rsidP="00613669">
            <w:pPr>
              <w:widowControl w:val="0"/>
              <w:autoSpaceDE w:val="0"/>
              <w:autoSpaceDN w:val="0"/>
              <w:adjustRightInd w:val="0"/>
              <w:jc w:val="center"/>
              <w:rPr>
                <w:iCs/>
                <w:sz w:val="28"/>
                <w:szCs w:val="28"/>
              </w:rPr>
            </w:pPr>
          </w:p>
        </w:tc>
      </w:tr>
      <w:tr w:rsidR="00717ACC" w:rsidRPr="008E56A7" w14:paraId="709B59FA" w14:textId="77777777" w:rsidTr="00717ACC">
        <w:trPr>
          <w:trHeight w:val="282"/>
        </w:trPr>
        <w:tc>
          <w:tcPr>
            <w:tcW w:w="880" w:type="dxa"/>
            <w:vMerge/>
            <w:tcBorders>
              <w:left w:val="single" w:sz="4" w:space="0" w:color="auto"/>
              <w:bottom w:val="single" w:sz="4" w:space="0" w:color="auto"/>
              <w:right w:val="single" w:sz="4" w:space="0" w:color="auto"/>
            </w:tcBorders>
          </w:tcPr>
          <w:p w14:paraId="63B20869" w14:textId="77777777" w:rsidR="00D82FAC" w:rsidRPr="008E56A7" w:rsidRDefault="00D82FAC" w:rsidP="00613669">
            <w:pPr>
              <w:widowControl w:val="0"/>
              <w:autoSpaceDE w:val="0"/>
              <w:autoSpaceDN w:val="0"/>
              <w:adjustRightInd w:val="0"/>
              <w:ind w:left="-604" w:firstLine="720"/>
              <w:jc w:val="center"/>
              <w:rPr>
                <w:sz w:val="28"/>
                <w:szCs w:val="28"/>
              </w:rPr>
            </w:pPr>
          </w:p>
        </w:tc>
        <w:tc>
          <w:tcPr>
            <w:tcW w:w="2522" w:type="dxa"/>
            <w:vMerge/>
            <w:tcBorders>
              <w:left w:val="single" w:sz="4" w:space="0" w:color="auto"/>
              <w:bottom w:val="single" w:sz="4" w:space="0" w:color="auto"/>
              <w:right w:val="single" w:sz="4" w:space="0" w:color="auto"/>
            </w:tcBorders>
            <w:shd w:val="clear" w:color="auto" w:fill="auto"/>
          </w:tcPr>
          <w:p w14:paraId="3FF97E82" w14:textId="77777777" w:rsidR="00D82FAC" w:rsidRPr="008E56A7" w:rsidRDefault="00D82FAC" w:rsidP="00613669">
            <w:pPr>
              <w:autoSpaceDE w:val="0"/>
              <w:autoSpaceDN w:val="0"/>
              <w:adjustRightInd w:val="0"/>
              <w:rPr>
                <w:iCs/>
                <w:sz w:val="28"/>
                <w:szCs w:val="28"/>
              </w:rPr>
            </w:pPr>
          </w:p>
        </w:tc>
        <w:tc>
          <w:tcPr>
            <w:tcW w:w="993" w:type="dxa"/>
            <w:vMerge/>
            <w:tcBorders>
              <w:left w:val="single" w:sz="4" w:space="0" w:color="auto"/>
              <w:bottom w:val="single" w:sz="4" w:space="0" w:color="auto"/>
              <w:right w:val="single" w:sz="4" w:space="0" w:color="auto"/>
            </w:tcBorders>
            <w:shd w:val="clear" w:color="auto" w:fill="auto"/>
          </w:tcPr>
          <w:p w14:paraId="61771D50" w14:textId="77777777" w:rsidR="00D82FAC" w:rsidRPr="008E56A7" w:rsidRDefault="00D82FAC" w:rsidP="00613669">
            <w:pPr>
              <w:ind w:hanging="100"/>
              <w:jc w:val="center"/>
              <w:rPr>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AC68F8" w14:textId="77777777" w:rsidR="00D82FAC" w:rsidRPr="008E56A7" w:rsidRDefault="00D82FAC" w:rsidP="00613669">
            <w:pPr>
              <w:tabs>
                <w:tab w:val="center" w:pos="175"/>
              </w:tabs>
              <w:jc w:val="both"/>
              <w:rPr>
                <w:iCs/>
                <w:sz w:val="28"/>
                <w:szCs w:val="28"/>
              </w:rPr>
            </w:pPr>
            <w:r w:rsidRPr="008E56A7">
              <w:rPr>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43C2F1" w14:textId="77777777" w:rsidR="00D82FAC" w:rsidRPr="008E56A7" w:rsidRDefault="00D82FAC" w:rsidP="00613669">
            <w:pPr>
              <w:jc w:val="center"/>
              <w:rPr>
                <w:sz w:val="28"/>
                <w:szCs w:val="28"/>
              </w:rPr>
            </w:pPr>
            <w:r w:rsidRPr="008E56A7">
              <w:rPr>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9A7104" w14:textId="77777777" w:rsidR="00D82FAC" w:rsidRPr="008E56A7" w:rsidRDefault="00D82FAC" w:rsidP="00613669">
            <w:pPr>
              <w:jc w:val="center"/>
              <w:rPr>
                <w:sz w:val="28"/>
                <w:szCs w:val="28"/>
              </w:rPr>
            </w:pPr>
            <w:r w:rsidRPr="008E56A7">
              <w:rPr>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7EE7BA5"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0A56F0"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B60189"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65E87F" w14:textId="77777777" w:rsidR="00D82FAC" w:rsidRPr="008E56A7" w:rsidRDefault="00D82FAC" w:rsidP="00613669">
            <w:pPr>
              <w:jc w:val="center"/>
              <w:rPr>
                <w:sz w:val="28"/>
                <w:szCs w:val="28"/>
              </w:rPr>
            </w:pPr>
            <w:r w:rsidRPr="008E56A7">
              <w:rPr>
                <w:iCs/>
                <w:sz w:val="28"/>
                <w:szCs w:val="28"/>
              </w:rPr>
              <w:t>0,00</w:t>
            </w:r>
          </w:p>
        </w:tc>
        <w:tc>
          <w:tcPr>
            <w:tcW w:w="1984" w:type="dxa"/>
            <w:vMerge/>
            <w:tcBorders>
              <w:left w:val="single" w:sz="4" w:space="0" w:color="auto"/>
              <w:bottom w:val="single" w:sz="4" w:space="0" w:color="auto"/>
              <w:right w:val="single" w:sz="4" w:space="0" w:color="auto"/>
            </w:tcBorders>
          </w:tcPr>
          <w:p w14:paraId="0B951034" w14:textId="77777777" w:rsidR="00D82FAC" w:rsidRPr="008E56A7" w:rsidRDefault="00D82FAC" w:rsidP="00613669">
            <w:pPr>
              <w:widowControl w:val="0"/>
              <w:autoSpaceDE w:val="0"/>
              <w:autoSpaceDN w:val="0"/>
              <w:adjustRightInd w:val="0"/>
              <w:jc w:val="center"/>
              <w:rPr>
                <w:iCs/>
                <w:sz w:val="28"/>
                <w:szCs w:val="28"/>
              </w:rPr>
            </w:pPr>
          </w:p>
        </w:tc>
      </w:tr>
      <w:tr w:rsidR="00717ACC" w:rsidRPr="008E56A7" w14:paraId="2C2B2E70" w14:textId="77777777" w:rsidTr="00717ACC">
        <w:trPr>
          <w:trHeight w:val="282"/>
        </w:trPr>
        <w:tc>
          <w:tcPr>
            <w:tcW w:w="880" w:type="dxa"/>
            <w:vMerge w:val="restart"/>
            <w:tcBorders>
              <w:top w:val="single" w:sz="4" w:space="0" w:color="auto"/>
              <w:left w:val="single" w:sz="4" w:space="0" w:color="auto"/>
              <w:right w:val="single" w:sz="4" w:space="0" w:color="auto"/>
            </w:tcBorders>
          </w:tcPr>
          <w:p w14:paraId="12D7C9C7" w14:textId="77777777" w:rsidR="000E67D8" w:rsidRPr="008E56A7" w:rsidRDefault="000E67D8" w:rsidP="00613669">
            <w:pPr>
              <w:widowControl w:val="0"/>
              <w:autoSpaceDE w:val="0"/>
              <w:autoSpaceDN w:val="0"/>
              <w:adjustRightInd w:val="0"/>
              <w:ind w:left="-604" w:firstLine="720"/>
              <w:jc w:val="center"/>
              <w:rPr>
                <w:sz w:val="28"/>
                <w:szCs w:val="28"/>
              </w:rPr>
            </w:pPr>
            <w:r w:rsidRPr="008E56A7">
              <w:rPr>
                <w:sz w:val="28"/>
                <w:szCs w:val="28"/>
              </w:rPr>
              <w:t>1.2</w:t>
            </w:r>
          </w:p>
        </w:tc>
        <w:tc>
          <w:tcPr>
            <w:tcW w:w="2522" w:type="dxa"/>
            <w:vMerge w:val="restart"/>
            <w:tcBorders>
              <w:top w:val="single" w:sz="4" w:space="0" w:color="auto"/>
              <w:left w:val="single" w:sz="4" w:space="0" w:color="auto"/>
              <w:right w:val="single" w:sz="4" w:space="0" w:color="auto"/>
            </w:tcBorders>
            <w:shd w:val="clear" w:color="auto" w:fill="auto"/>
          </w:tcPr>
          <w:p w14:paraId="5D20A2BC" w14:textId="1DE57A19" w:rsidR="000E67D8" w:rsidRPr="008E56A7" w:rsidRDefault="000E67D8" w:rsidP="00613669">
            <w:pPr>
              <w:autoSpaceDE w:val="0"/>
              <w:autoSpaceDN w:val="0"/>
              <w:adjustRightInd w:val="0"/>
              <w:rPr>
                <w:iCs/>
                <w:sz w:val="28"/>
                <w:szCs w:val="28"/>
              </w:rPr>
            </w:pPr>
            <w:r w:rsidRPr="008E56A7">
              <w:rPr>
                <w:bCs/>
                <w:iCs/>
                <w:sz w:val="28"/>
                <w:szCs w:val="28"/>
              </w:rPr>
              <w:t>Мероприятие 01.02 «Обеспечение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993" w:type="dxa"/>
            <w:vMerge w:val="restart"/>
            <w:tcBorders>
              <w:top w:val="single" w:sz="4" w:space="0" w:color="auto"/>
              <w:left w:val="single" w:sz="4" w:space="0" w:color="auto"/>
              <w:right w:val="single" w:sz="4" w:space="0" w:color="auto"/>
            </w:tcBorders>
            <w:shd w:val="clear" w:color="auto" w:fill="auto"/>
          </w:tcPr>
          <w:p w14:paraId="480FEB86" w14:textId="77777777" w:rsidR="000E67D8" w:rsidRPr="008E56A7" w:rsidRDefault="000E67D8" w:rsidP="00613669">
            <w:pPr>
              <w:ind w:hanging="100"/>
              <w:jc w:val="center"/>
              <w:rPr>
                <w:iCs/>
                <w:sz w:val="28"/>
                <w:szCs w:val="28"/>
              </w:rPr>
            </w:pPr>
            <w:r w:rsidRPr="008E56A7">
              <w:rPr>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CB5CBB" w14:textId="77777777" w:rsidR="000E67D8" w:rsidRPr="008E56A7" w:rsidRDefault="000E67D8" w:rsidP="00613669">
            <w:pPr>
              <w:tabs>
                <w:tab w:val="center" w:pos="175"/>
              </w:tabs>
              <w:jc w:val="both"/>
              <w:rPr>
                <w:iCs/>
                <w:sz w:val="28"/>
                <w:szCs w:val="28"/>
              </w:rPr>
            </w:pPr>
            <w:r w:rsidRPr="008E56A7">
              <w:rPr>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B13EBD" w14:textId="43C9CA5C" w:rsidR="000E67D8" w:rsidRPr="008E56A7" w:rsidRDefault="000E67D8" w:rsidP="00613669">
            <w:pPr>
              <w:autoSpaceDE w:val="0"/>
              <w:autoSpaceDN w:val="0"/>
              <w:adjustRightInd w:val="0"/>
              <w:jc w:val="center"/>
              <w:rPr>
                <w:iCs/>
                <w:sz w:val="28"/>
                <w:szCs w:val="28"/>
              </w:rPr>
            </w:pPr>
            <w:r w:rsidRPr="008E56A7">
              <w:rPr>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C0931A" w14:textId="52B85F4D" w:rsidR="000E67D8" w:rsidRPr="008E56A7" w:rsidRDefault="000E67D8" w:rsidP="00613669">
            <w:pPr>
              <w:autoSpaceDE w:val="0"/>
              <w:autoSpaceDN w:val="0"/>
              <w:adjustRightInd w:val="0"/>
              <w:jc w:val="center"/>
              <w:rPr>
                <w:iCs/>
                <w:sz w:val="28"/>
                <w:szCs w:val="28"/>
              </w:rPr>
            </w:pPr>
            <w:r w:rsidRPr="008E56A7">
              <w:rPr>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D8405C" w14:textId="0714E368" w:rsidR="000E67D8" w:rsidRPr="008E56A7" w:rsidRDefault="000E67D8"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29E342" w14:textId="7EA0BC1C" w:rsidR="000E67D8" w:rsidRPr="008E56A7" w:rsidRDefault="000E67D8"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005304" w14:textId="5AD6E2D3" w:rsidR="000E67D8" w:rsidRPr="008E56A7" w:rsidRDefault="000E67D8"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7D73A1" w14:textId="2BFEA28C" w:rsidR="000E67D8" w:rsidRPr="008E56A7" w:rsidRDefault="000E67D8" w:rsidP="00613669">
            <w:pPr>
              <w:jc w:val="center"/>
              <w:rPr>
                <w:sz w:val="28"/>
                <w:szCs w:val="28"/>
              </w:rPr>
            </w:pPr>
            <w:r w:rsidRPr="008E56A7">
              <w:rPr>
                <w:iCs/>
                <w:sz w:val="28"/>
                <w:szCs w:val="28"/>
              </w:rPr>
              <w:t>0,00</w:t>
            </w:r>
          </w:p>
        </w:tc>
        <w:tc>
          <w:tcPr>
            <w:tcW w:w="1984" w:type="dxa"/>
            <w:vMerge w:val="restart"/>
            <w:tcBorders>
              <w:top w:val="single" w:sz="4" w:space="0" w:color="auto"/>
              <w:left w:val="single" w:sz="4" w:space="0" w:color="auto"/>
              <w:right w:val="single" w:sz="4" w:space="0" w:color="auto"/>
            </w:tcBorders>
          </w:tcPr>
          <w:p w14:paraId="48C9C3A6" w14:textId="77777777" w:rsidR="000E67D8" w:rsidRPr="008E56A7" w:rsidRDefault="000E67D8" w:rsidP="00613669">
            <w:pPr>
              <w:autoSpaceDE w:val="0"/>
              <w:autoSpaceDN w:val="0"/>
              <w:adjustRightInd w:val="0"/>
              <w:jc w:val="center"/>
              <w:rPr>
                <w:iCs/>
                <w:sz w:val="28"/>
                <w:szCs w:val="28"/>
              </w:rPr>
            </w:pPr>
          </w:p>
          <w:p w14:paraId="7F63A12D" w14:textId="77777777" w:rsidR="000E67D8" w:rsidRPr="008E56A7" w:rsidRDefault="000E67D8" w:rsidP="00613669">
            <w:pPr>
              <w:autoSpaceDE w:val="0"/>
              <w:autoSpaceDN w:val="0"/>
              <w:adjustRightInd w:val="0"/>
              <w:jc w:val="center"/>
              <w:rPr>
                <w:iCs/>
                <w:sz w:val="28"/>
                <w:szCs w:val="28"/>
              </w:rPr>
            </w:pPr>
            <w:r w:rsidRPr="008E56A7">
              <w:rPr>
                <w:sz w:val="28"/>
                <w:szCs w:val="28"/>
              </w:rPr>
              <w:t>Администрация городского округа Серебряные Пруды Московской области</w:t>
            </w:r>
          </w:p>
        </w:tc>
      </w:tr>
      <w:tr w:rsidR="00717ACC" w:rsidRPr="008E56A7" w14:paraId="78C8F404" w14:textId="77777777" w:rsidTr="00717ACC">
        <w:trPr>
          <w:trHeight w:val="282"/>
        </w:trPr>
        <w:tc>
          <w:tcPr>
            <w:tcW w:w="880" w:type="dxa"/>
            <w:vMerge/>
            <w:tcBorders>
              <w:top w:val="single" w:sz="4" w:space="0" w:color="auto"/>
              <w:left w:val="single" w:sz="4" w:space="0" w:color="auto"/>
              <w:right w:val="single" w:sz="4" w:space="0" w:color="auto"/>
            </w:tcBorders>
          </w:tcPr>
          <w:p w14:paraId="0FA15888" w14:textId="77777777" w:rsidR="00D82FAC" w:rsidRPr="008E56A7" w:rsidRDefault="00D82FAC" w:rsidP="00613669">
            <w:pPr>
              <w:widowControl w:val="0"/>
              <w:autoSpaceDE w:val="0"/>
              <w:autoSpaceDN w:val="0"/>
              <w:adjustRightInd w:val="0"/>
              <w:ind w:left="-604" w:firstLine="720"/>
              <w:jc w:val="center"/>
              <w:rPr>
                <w:sz w:val="28"/>
                <w:szCs w:val="28"/>
              </w:rPr>
            </w:pPr>
          </w:p>
        </w:tc>
        <w:tc>
          <w:tcPr>
            <w:tcW w:w="2522" w:type="dxa"/>
            <w:vMerge/>
            <w:tcBorders>
              <w:top w:val="single" w:sz="4" w:space="0" w:color="auto"/>
              <w:left w:val="single" w:sz="4" w:space="0" w:color="auto"/>
              <w:right w:val="single" w:sz="4" w:space="0" w:color="auto"/>
            </w:tcBorders>
            <w:shd w:val="clear" w:color="auto" w:fill="auto"/>
          </w:tcPr>
          <w:p w14:paraId="3BCE04B7" w14:textId="77777777" w:rsidR="00D82FAC" w:rsidRPr="008E56A7" w:rsidRDefault="00D82FAC" w:rsidP="00613669">
            <w:pPr>
              <w:autoSpaceDE w:val="0"/>
              <w:autoSpaceDN w:val="0"/>
              <w:adjustRightInd w:val="0"/>
              <w:rPr>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14:paraId="6997B9DE" w14:textId="77777777" w:rsidR="00D82FAC" w:rsidRPr="008E56A7" w:rsidRDefault="00D82FAC" w:rsidP="00613669">
            <w:pPr>
              <w:ind w:hanging="100"/>
              <w:jc w:val="center"/>
              <w:rPr>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CC26E3C" w14:textId="77777777" w:rsidR="00D82FAC" w:rsidRPr="008E56A7" w:rsidRDefault="00D82FAC" w:rsidP="00613669">
            <w:pPr>
              <w:tabs>
                <w:tab w:val="center" w:pos="175"/>
              </w:tabs>
              <w:jc w:val="both"/>
              <w:rPr>
                <w:iCs/>
                <w:sz w:val="28"/>
                <w:szCs w:val="28"/>
              </w:rPr>
            </w:pPr>
            <w:r w:rsidRPr="008E56A7">
              <w:rPr>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0BE5EA" w14:textId="77777777" w:rsidR="00D82FAC" w:rsidRPr="008E56A7" w:rsidRDefault="00D82FAC" w:rsidP="00613669">
            <w:pPr>
              <w:jc w:val="center"/>
              <w:rPr>
                <w:sz w:val="28"/>
                <w:szCs w:val="28"/>
              </w:rPr>
            </w:pPr>
            <w:r w:rsidRPr="008E56A7">
              <w:rPr>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800E0F" w14:textId="77777777" w:rsidR="00D82FAC" w:rsidRPr="008E56A7" w:rsidRDefault="00D82FAC" w:rsidP="00613669">
            <w:pPr>
              <w:jc w:val="center"/>
              <w:rPr>
                <w:sz w:val="28"/>
                <w:szCs w:val="28"/>
              </w:rPr>
            </w:pPr>
            <w:r w:rsidRPr="008E56A7">
              <w:rPr>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A83D4C"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44835F"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70A988"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248DF6" w14:textId="77777777" w:rsidR="00D82FAC" w:rsidRPr="008E56A7" w:rsidRDefault="00D82FAC" w:rsidP="00613669">
            <w:pPr>
              <w:jc w:val="center"/>
              <w:rPr>
                <w:sz w:val="28"/>
                <w:szCs w:val="28"/>
              </w:rPr>
            </w:pPr>
            <w:r w:rsidRPr="008E56A7">
              <w:rPr>
                <w:iCs/>
                <w:sz w:val="28"/>
                <w:szCs w:val="28"/>
              </w:rPr>
              <w:t>0,00</w:t>
            </w:r>
          </w:p>
        </w:tc>
        <w:tc>
          <w:tcPr>
            <w:tcW w:w="1984" w:type="dxa"/>
            <w:vMerge/>
            <w:tcBorders>
              <w:left w:val="single" w:sz="4" w:space="0" w:color="auto"/>
              <w:right w:val="single" w:sz="4" w:space="0" w:color="auto"/>
            </w:tcBorders>
          </w:tcPr>
          <w:p w14:paraId="4667021D" w14:textId="77777777" w:rsidR="00D82FAC" w:rsidRPr="008E56A7" w:rsidRDefault="00D82FAC" w:rsidP="00613669">
            <w:pPr>
              <w:widowControl w:val="0"/>
              <w:autoSpaceDE w:val="0"/>
              <w:autoSpaceDN w:val="0"/>
              <w:adjustRightInd w:val="0"/>
              <w:jc w:val="center"/>
              <w:rPr>
                <w:iCs/>
                <w:sz w:val="28"/>
                <w:szCs w:val="28"/>
              </w:rPr>
            </w:pPr>
          </w:p>
        </w:tc>
      </w:tr>
      <w:tr w:rsidR="00717ACC" w:rsidRPr="008E56A7" w14:paraId="67607645" w14:textId="77777777" w:rsidTr="00717ACC">
        <w:trPr>
          <w:trHeight w:val="282"/>
        </w:trPr>
        <w:tc>
          <w:tcPr>
            <w:tcW w:w="880" w:type="dxa"/>
            <w:vMerge/>
            <w:tcBorders>
              <w:top w:val="single" w:sz="4" w:space="0" w:color="auto"/>
              <w:left w:val="single" w:sz="4" w:space="0" w:color="auto"/>
              <w:right w:val="single" w:sz="4" w:space="0" w:color="auto"/>
            </w:tcBorders>
          </w:tcPr>
          <w:p w14:paraId="5046235B" w14:textId="77777777" w:rsidR="00D82FAC" w:rsidRPr="008E56A7" w:rsidRDefault="00D82FAC" w:rsidP="00613669">
            <w:pPr>
              <w:widowControl w:val="0"/>
              <w:autoSpaceDE w:val="0"/>
              <w:autoSpaceDN w:val="0"/>
              <w:adjustRightInd w:val="0"/>
              <w:ind w:left="-604" w:firstLine="720"/>
              <w:jc w:val="center"/>
              <w:rPr>
                <w:sz w:val="28"/>
                <w:szCs w:val="28"/>
              </w:rPr>
            </w:pPr>
          </w:p>
        </w:tc>
        <w:tc>
          <w:tcPr>
            <w:tcW w:w="2522" w:type="dxa"/>
            <w:vMerge/>
            <w:tcBorders>
              <w:top w:val="single" w:sz="4" w:space="0" w:color="auto"/>
              <w:left w:val="single" w:sz="4" w:space="0" w:color="auto"/>
              <w:right w:val="single" w:sz="4" w:space="0" w:color="auto"/>
            </w:tcBorders>
            <w:shd w:val="clear" w:color="auto" w:fill="auto"/>
          </w:tcPr>
          <w:p w14:paraId="2DC73519" w14:textId="77777777" w:rsidR="00D82FAC" w:rsidRPr="008E56A7" w:rsidRDefault="00D82FAC" w:rsidP="00613669">
            <w:pPr>
              <w:autoSpaceDE w:val="0"/>
              <w:autoSpaceDN w:val="0"/>
              <w:adjustRightInd w:val="0"/>
              <w:rPr>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14:paraId="4E4CCE28" w14:textId="77777777" w:rsidR="00D82FAC" w:rsidRPr="008E56A7" w:rsidRDefault="00D82FAC" w:rsidP="00613669">
            <w:pPr>
              <w:ind w:hanging="100"/>
              <w:jc w:val="center"/>
              <w:rPr>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8DB8B5" w14:textId="77777777" w:rsidR="00D82FAC" w:rsidRPr="008E56A7" w:rsidRDefault="00D82FAC" w:rsidP="00613669">
            <w:pPr>
              <w:tabs>
                <w:tab w:val="center" w:pos="175"/>
              </w:tabs>
              <w:jc w:val="both"/>
              <w:rPr>
                <w:iCs/>
                <w:sz w:val="28"/>
                <w:szCs w:val="28"/>
              </w:rPr>
            </w:pPr>
            <w:r w:rsidRPr="008E56A7">
              <w:rPr>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F3F257" w14:textId="77777777" w:rsidR="00D82FAC" w:rsidRPr="008E56A7" w:rsidRDefault="00D82FAC" w:rsidP="00613669">
            <w:pPr>
              <w:jc w:val="center"/>
              <w:rPr>
                <w:sz w:val="28"/>
                <w:szCs w:val="28"/>
              </w:rPr>
            </w:pPr>
            <w:r w:rsidRPr="008E56A7">
              <w:rPr>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A4AD61" w14:textId="77777777" w:rsidR="00D82FAC" w:rsidRPr="008E56A7" w:rsidRDefault="00D82FAC" w:rsidP="00613669">
            <w:pPr>
              <w:jc w:val="center"/>
              <w:rPr>
                <w:sz w:val="28"/>
                <w:szCs w:val="28"/>
              </w:rPr>
            </w:pPr>
            <w:r w:rsidRPr="008E56A7">
              <w:rPr>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9C1770"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3BFC2D"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46380C"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E0D4D7" w14:textId="77777777" w:rsidR="00D82FAC" w:rsidRPr="008E56A7" w:rsidRDefault="00D82FAC" w:rsidP="00613669">
            <w:pPr>
              <w:jc w:val="center"/>
              <w:rPr>
                <w:sz w:val="28"/>
                <w:szCs w:val="28"/>
              </w:rPr>
            </w:pPr>
            <w:r w:rsidRPr="008E56A7">
              <w:rPr>
                <w:iCs/>
                <w:sz w:val="28"/>
                <w:szCs w:val="28"/>
              </w:rPr>
              <w:t>0,00</w:t>
            </w:r>
          </w:p>
        </w:tc>
        <w:tc>
          <w:tcPr>
            <w:tcW w:w="1984" w:type="dxa"/>
            <w:vMerge/>
            <w:tcBorders>
              <w:left w:val="single" w:sz="4" w:space="0" w:color="auto"/>
              <w:right w:val="single" w:sz="4" w:space="0" w:color="auto"/>
            </w:tcBorders>
          </w:tcPr>
          <w:p w14:paraId="6A520396" w14:textId="77777777" w:rsidR="00D82FAC" w:rsidRPr="008E56A7" w:rsidRDefault="00D82FAC" w:rsidP="00613669">
            <w:pPr>
              <w:widowControl w:val="0"/>
              <w:autoSpaceDE w:val="0"/>
              <w:autoSpaceDN w:val="0"/>
              <w:adjustRightInd w:val="0"/>
              <w:jc w:val="center"/>
              <w:rPr>
                <w:iCs/>
                <w:sz w:val="28"/>
                <w:szCs w:val="28"/>
              </w:rPr>
            </w:pPr>
          </w:p>
        </w:tc>
      </w:tr>
      <w:tr w:rsidR="00717ACC" w:rsidRPr="008E56A7" w14:paraId="542A9D82" w14:textId="77777777" w:rsidTr="00717ACC">
        <w:trPr>
          <w:trHeight w:val="282"/>
        </w:trPr>
        <w:tc>
          <w:tcPr>
            <w:tcW w:w="880" w:type="dxa"/>
            <w:vMerge/>
            <w:tcBorders>
              <w:top w:val="single" w:sz="4" w:space="0" w:color="auto"/>
              <w:left w:val="single" w:sz="4" w:space="0" w:color="auto"/>
              <w:right w:val="single" w:sz="4" w:space="0" w:color="auto"/>
            </w:tcBorders>
          </w:tcPr>
          <w:p w14:paraId="7AA61AAA" w14:textId="77777777" w:rsidR="000E67D8" w:rsidRPr="008E56A7" w:rsidRDefault="000E67D8" w:rsidP="00613669">
            <w:pPr>
              <w:widowControl w:val="0"/>
              <w:autoSpaceDE w:val="0"/>
              <w:autoSpaceDN w:val="0"/>
              <w:adjustRightInd w:val="0"/>
              <w:ind w:left="-604" w:firstLine="720"/>
              <w:jc w:val="center"/>
              <w:rPr>
                <w:sz w:val="28"/>
                <w:szCs w:val="28"/>
              </w:rPr>
            </w:pPr>
          </w:p>
        </w:tc>
        <w:tc>
          <w:tcPr>
            <w:tcW w:w="2522" w:type="dxa"/>
            <w:vMerge/>
            <w:tcBorders>
              <w:top w:val="single" w:sz="4" w:space="0" w:color="auto"/>
              <w:left w:val="single" w:sz="4" w:space="0" w:color="auto"/>
              <w:right w:val="single" w:sz="4" w:space="0" w:color="auto"/>
            </w:tcBorders>
            <w:shd w:val="clear" w:color="auto" w:fill="auto"/>
          </w:tcPr>
          <w:p w14:paraId="5159F7A6" w14:textId="77777777" w:rsidR="000E67D8" w:rsidRPr="008E56A7" w:rsidRDefault="000E67D8" w:rsidP="00613669">
            <w:pPr>
              <w:autoSpaceDE w:val="0"/>
              <w:autoSpaceDN w:val="0"/>
              <w:adjustRightInd w:val="0"/>
              <w:rPr>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14:paraId="037E79F1" w14:textId="77777777" w:rsidR="000E67D8" w:rsidRPr="008E56A7" w:rsidRDefault="000E67D8" w:rsidP="00613669">
            <w:pPr>
              <w:ind w:hanging="100"/>
              <w:jc w:val="center"/>
              <w:rPr>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18D5D7" w14:textId="77777777" w:rsidR="000E67D8" w:rsidRPr="008E56A7" w:rsidRDefault="000E67D8" w:rsidP="00613669">
            <w:pPr>
              <w:tabs>
                <w:tab w:val="center" w:pos="175"/>
              </w:tabs>
              <w:jc w:val="both"/>
              <w:rPr>
                <w:iCs/>
                <w:sz w:val="28"/>
                <w:szCs w:val="28"/>
              </w:rPr>
            </w:pPr>
            <w:r w:rsidRPr="008E56A7">
              <w:rPr>
                <w:iCs/>
                <w:sz w:val="28"/>
                <w:szCs w:val="28"/>
              </w:rPr>
              <w:t>Средства</w:t>
            </w:r>
          </w:p>
          <w:p w14:paraId="21D050EE" w14:textId="77777777" w:rsidR="000E67D8" w:rsidRPr="008E56A7" w:rsidRDefault="000E67D8" w:rsidP="00613669">
            <w:pPr>
              <w:tabs>
                <w:tab w:val="center" w:pos="175"/>
              </w:tabs>
              <w:jc w:val="both"/>
              <w:rPr>
                <w:iCs/>
                <w:sz w:val="28"/>
                <w:szCs w:val="28"/>
              </w:rPr>
            </w:pPr>
            <w:r w:rsidRPr="008E56A7">
              <w:rPr>
                <w:iCs/>
                <w:sz w:val="28"/>
                <w:szCs w:val="28"/>
              </w:rPr>
              <w:t>бюджета</w:t>
            </w:r>
          </w:p>
          <w:p w14:paraId="4FBD7A4D" w14:textId="77777777" w:rsidR="000E67D8" w:rsidRPr="008E56A7" w:rsidRDefault="000E67D8" w:rsidP="00613669">
            <w:pPr>
              <w:tabs>
                <w:tab w:val="center" w:pos="175"/>
              </w:tabs>
              <w:jc w:val="both"/>
              <w:rPr>
                <w:iCs/>
                <w:sz w:val="28"/>
                <w:szCs w:val="28"/>
              </w:rPr>
            </w:pPr>
            <w:r w:rsidRPr="008E56A7">
              <w:rPr>
                <w:iCs/>
                <w:sz w:val="28"/>
                <w:szCs w:val="28"/>
              </w:rPr>
              <w:t>городского</w:t>
            </w:r>
          </w:p>
          <w:p w14:paraId="3309AC86" w14:textId="77777777" w:rsidR="000E67D8" w:rsidRPr="008E56A7" w:rsidRDefault="000E67D8" w:rsidP="00613669">
            <w:pPr>
              <w:tabs>
                <w:tab w:val="center" w:pos="175"/>
              </w:tabs>
              <w:jc w:val="both"/>
              <w:rPr>
                <w:iCs/>
                <w:sz w:val="28"/>
                <w:szCs w:val="28"/>
              </w:rPr>
            </w:pPr>
            <w:r w:rsidRPr="008E56A7">
              <w:rPr>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2C4E46" w14:textId="71208EC9" w:rsidR="000E67D8" w:rsidRPr="008E56A7" w:rsidRDefault="000E67D8" w:rsidP="00613669">
            <w:pPr>
              <w:autoSpaceDE w:val="0"/>
              <w:autoSpaceDN w:val="0"/>
              <w:adjustRightInd w:val="0"/>
              <w:jc w:val="center"/>
              <w:rPr>
                <w:iCs/>
                <w:sz w:val="28"/>
                <w:szCs w:val="28"/>
                <w:lang w:val="en-US"/>
              </w:rPr>
            </w:pPr>
            <w:r w:rsidRPr="008E56A7">
              <w:rPr>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C392BE" w14:textId="2A46E57E" w:rsidR="000E67D8" w:rsidRPr="008E56A7" w:rsidRDefault="000E67D8" w:rsidP="00613669">
            <w:pPr>
              <w:autoSpaceDE w:val="0"/>
              <w:autoSpaceDN w:val="0"/>
              <w:adjustRightInd w:val="0"/>
              <w:jc w:val="center"/>
              <w:rPr>
                <w:iCs/>
                <w:sz w:val="28"/>
                <w:szCs w:val="28"/>
              </w:rPr>
            </w:pPr>
            <w:r w:rsidRPr="008E56A7">
              <w:rPr>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E16F84" w14:textId="0C8A52D8" w:rsidR="000E67D8" w:rsidRPr="008E56A7" w:rsidRDefault="000E67D8"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801BC2" w14:textId="5057634B" w:rsidR="000E67D8" w:rsidRPr="008E56A7" w:rsidRDefault="000E67D8"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B59E3F" w14:textId="7B6FB95A" w:rsidR="000E67D8" w:rsidRPr="008E56A7" w:rsidRDefault="000E67D8" w:rsidP="00613669">
            <w:pPr>
              <w:jc w:val="center"/>
              <w:rPr>
                <w:sz w:val="28"/>
                <w:szCs w:val="28"/>
              </w:rPr>
            </w:pPr>
            <w:r w:rsidRPr="008E56A7">
              <w:rPr>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849647" w14:textId="4DDFE92F" w:rsidR="000E67D8" w:rsidRPr="008E56A7" w:rsidRDefault="000E67D8" w:rsidP="00613669">
            <w:pPr>
              <w:jc w:val="center"/>
              <w:rPr>
                <w:sz w:val="28"/>
                <w:szCs w:val="28"/>
              </w:rPr>
            </w:pPr>
            <w:r w:rsidRPr="008E56A7">
              <w:rPr>
                <w:iCs/>
                <w:sz w:val="28"/>
                <w:szCs w:val="28"/>
              </w:rPr>
              <w:t>0,00</w:t>
            </w:r>
          </w:p>
        </w:tc>
        <w:tc>
          <w:tcPr>
            <w:tcW w:w="1984" w:type="dxa"/>
            <w:vMerge/>
            <w:tcBorders>
              <w:left w:val="single" w:sz="4" w:space="0" w:color="auto"/>
              <w:right w:val="single" w:sz="4" w:space="0" w:color="auto"/>
            </w:tcBorders>
          </w:tcPr>
          <w:p w14:paraId="5385EEE5" w14:textId="77777777" w:rsidR="000E67D8" w:rsidRPr="008E56A7" w:rsidRDefault="000E67D8" w:rsidP="00613669">
            <w:pPr>
              <w:widowControl w:val="0"/>
              <w:autoSpaceDE w:val="0"/>
              <w:autoSpaceDN w:val="0"/>
              <w:adjustRightInd w:val="0"/>
              <w:jc w:val="center"/>
              <w:rPr>
                <w:iCs/>
                <w:sz w:val="28"/>
                <w:szCs w:val="28"/>
              </w:rPr>
            </w:pPr>
          </w:p>
        </w:tc>
      </w:tr>
      <w:tr w:rsidR="00717ACC" w:rsidRPr="008E56A7" w14:paraId="5651DB5A" w14:textId="77777777" w:rsidTr="00717ACC">
        <w:trPr>
          <w:trHeight w:val="475"/>
        </w:trPr>
        <w:tc>
          <w:tcPr>
            <w:tcW w:w="880" w:type="dxa"/>
            <w:vMerge/>
            <w:tcBorders>
              <w:left w:val="single" w:sz="4" w:space="0" w:color="auto"/>
              <w:right w:val="single" w:sz="4" w:space="0" w:color="auto"/>
            </w:tcBorders>
          </w:tcPr>
          <w:p w14:paraId="01E967A9" w14:textId="77777777" w:rsidR="00D82FAC" w:rsidRPr="008E56A7" w:rsidRDefault="00D82FAC" w:rsidP="00613669">
            <w:pPr>
              <w:widowControl w:val="0"/>
              <w:autoSpaceDE w:val="0"/>
              <w:autoSpaceDN w:val="0"/>
              <w:adjustRightInd w:val="0"/>
              <w:ind w:left="-604" w:firstLine="720"/>
              <w:jc w:val="center"/>
              <w:rPr>
                <w:sz w:val="28"/>
                <w:szCs w:val="28"/>
              </w:rPr>
            </w:pPr>
          </w:p>
        </w:tc>
        <w:tc>
          <w:tcPr>
            <w:tcW w:w="2522" w:type="dxa"/>
            <w:vMerge/>
            <w:tcBorders>
              <w:left w:val="single" w:sz="4" w:space="0" w:color="auto"/>
              <w:right w:val="single" w:sz="4" w:space="0" w:color="auto"/>
            </w:tcBorders>
            <w:shd w:val="clear" w:color="auto" w:fill="auto"/>
          </w:tcPr>
          <w:p w14:paraId="723A734B" w14:textId="77777777" w:rsidR="00D82FAC" w:rsidRPr="008E56A7" w:rsidRDefault="00D82FAC" w:rsidP="00613669">
            <w:pPr>
              <w:autoSpaceDE w:val="0"/>
              <w:autoSpaceDN w:val="0"/>
              <w:adjustRightInd w:val="0"/>
              <w:rPr>
                <w:iCs/>
                <w:sz w:val="28"/>
                <w:szCs w:val="28"/>
              </w:rPr>
            </w:pPr>
          </w:p>
        </w:tc>
        <w:tc>
          <w:tcPr>
            <w:tcW w:w="993" w:type="dxa"/>
            <w:vMerge/>
            <w:tcBorders>
              <w:left w:val="single" w:sz="4" w:space="0" w:color="auto"/>
              <w:right w:val="single" w:sz="4" w:space="0" w:color="auto"/>
            </w:tcBorders>
            <w:shd w:val="clear" w:color="auto" w:fill="auto"/>
          </w:tcPr>
          <w:p w14:paraId="4765E73B" w14:textId="77777777" w:rsidR="00D82FAC" w:rsidRPr="008E56A7" w:rsidRDefault="00D82FAC" w:rsidP="00613669">
            <w:pPr>
              <w:ind w:hanging="100"/>
              <w:jc w:val="center"/>
              <w:rPr>
                <w:iCs/>
                <w:sz w:val="28"/>
                <w:szCs w:val="28"/>
              </w:rPr>
            </w:pPr>
          </w:p>
        </w:tc>
        <w:tc>
          <w:tcPr>
            <w:tcW w:w="1275" w:type="dxa"/>
            <w:tcBorders>
              <w:top w:val="single" w:sz="4" w:space="0" w:color="auto"/>
              <w:left w:val="single" w:sz="4" w:space="0" w:color="auto"/>
              <w:right w:val="single" w:sz="4" w:space="0" w:color="auto"/>
            </w:tcBorders>
            <w:shd w:val="clear" w:color="auto" w:fill="auto"/>
          </w:tcPr>
          <w:p w14:paraId="2B648AE4" w14:textId="77777777" w:rsidR="00D82FAC" w:rsidRPr="008E56A7" w:rsidRDefault="00D82FAC" w:rsidP="00613669">
            <w:pPr>
              <w:tabs>
                <w:tab w:val="center" w:pos="175"/>
              </w:tabs>
              <w:jc w:val="both"/>
              <w:rPr>
                <w:iCs/>
                <w:sz w:val="28"/>
                <w:szCs w:val="28"/>
              </w:rPr>
            </w:pPr>
            <w:r w:rsidRPr="008E56A7">
              <w:rPr>
                <w:sz w:val="28"/>
                <w:szCs w:val="28"/>
              </w:rPr>
              <w:t>Внебюджетные источник</w:t>
            </w:r>
            <w:r w:rsidRPr="008E56A7">
              <w:rPr>
                <w:sz w:val="28"/>
                <w:szCs w:val="28"/>
              </w:rPr>
              <w:lastRenderedPageBreak/>
              <w:t>и</w:t>
            </w:r>
          </w:p>
        </w:tc>
        <w:tc>
          <w:tcPr>
            <w:tcW w:w="1276" w:type="dxa"/>
            <w:tcBorders>
              <w:top w:val="single" w:sz="4" w:space="0" w:color="auto"/>
              <w:left w:val="single" w:sz="4" w:space="0" w:color="auto"/>
              <w:right w:val="single" w:sz="4" w:space="0" w:color="auto"/>
            </w:tcBorders>
            <w:shd w:val="clear" w:color="auto" w:fill="auto"/>
          </w:tcPr>
          <w:p w14:paraId="4B31191B" w14:textId="77777777" w:rsidR="00D82FAC" w:rsidRPr="008E56A7" w:rsidRDefault="00D82FAC" w:rsidP="00613669">
            <w:pPr>
              <w:jc w:val="center"/>
              <w:rPr>
                <w:sz w:val="28"/>
                <w:szCs w:val="28"/>
              </w:rPr>
            </w:pPr>
            <w:r w:rsidRPr="008E56A7">
              <w:rPr>
                <w:iCs/>
                <w:sz w:val="28"/>
                <w:szCs w:val="28"/>
              </w:rPr>
              <w:lastRenderedPageBreak/>
              <w:t>0,00</w:t>
            </w:r>
          </w:p>
        </w:tc>
        <w:tc>
          <w:tcPr>
            <w:tcW w:w="1418" w:type="dxa"/>
            <w:tcBorders>
              <w:top w:val="single" w:sz="4" w:space="0" w:color="auto"/>
              <w:left w:val="single" w:sz="4" w:space="0" w:color="auto"/>
              <w:right w:val="single" w:sz="4" w:space="0" w:color="auto"/>
            </w:tcBorders>
            <w:shd w:val="clear" w:color="auto" w:fill="auto"/>
          </w:tcPr>
          <w:p w14:paraId="359CF734" w14:textId="77777777" w:rsidR="00D82FAC" w:rsidRPr="008E56A7" w:rsidRDefault="00D82FAC" w:rsidP="00613669">
            <w:pPr>
              <w:jc w:val="center"/>
              <w:rPr>
                <w:sz w:val="28"/>
                <w:szCs w:val="28"/>
              </w:rPr>
            </w:pPr>
            <w:r w:rsidRPr="008E56A7">
              <w:rPr>
                <w:iCs/>
                <w:sz w:val="28"/>
                <w:szCs w:val="28"/>
              </w:rPr>
              <w:t>0,00</w:t>
            </w:r>
          </w:p>
        </w:tc>
        <w:tc>
          <w:tcPr>
            <w:tcW w:w="1275" w:type="dxa"/>
            <w:tcBorders>
              <w:top w:val="single" w:sz="4" w:space="0" w:color="auto"/>
              <w:left w:val="single" w:sz="4" w:space="0" w:color="auto"/>
              <w:right w:val="single" w:sz="4" w:space="0" w:color="auto"/>
            </w:tcBorders>
            <w:shd w:val="clear" w:color="auto" w:fill="auto"/>
          </w:tcPr>
          <w:p w14:paraId="61C449EC"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right w:val="single" w:sz="4" w:space="0" w:color="auto"/>
            </w:tcBorders>
            <w:shd w:val="clear" w:color="auto" w:fill="auto"/>
          </w:tcPr>
          <w:p w14:paraId="4254E03D"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right w:val="single" w:sz="4" w:space="0" w:color="auto"/>
            </w:tcBorders>
            <w:shd w:val="clear" w:color="auto" w:fill="auto"/>
          </w:tcPr>
          <w:p w14:paraId="4D2B6784" w14:textId="77777777" w:rsidR="00D82FAC" w:rsidRPr="008E56A7" w:rsidRDefault="00D82FAC" w:rsidP="00613669">
            <w:pPr>
              <w:jc w:val="center"/>
              <w:rPr>
                <w:sz w:val="28"/>
                <w:szCs w:val="28"/>
              </w:rPr>
            </w:pPr>
            <w:r w:rsidRPr="008E56A7">
              <w:rPr>
                <w:iCs/>
                <w:sz w:val="28"/>
                <w:szCs w:val="28"/>
              </w:rPr>
              <w:t>0,00</w:t>
            </w:r>
          </w:p>
        </w:tc>
        <w:tc>
          <w:tcPr>
            <w:tcW w:w="1276" w:type="dxa"/>
            <w:tcBorders>
              <w:top w:val="single" w:sz="4" w:space="0" w:color="auto"/>
              <w:left w:val="single" w:sz="4" w:space="0" w:color="auto"/>
              <w:right w:val="single" w:sz="4" w:space="0" w:color="auto"/>
            </w:tcBorders>
            <w:shd w:val="clear" w:color="auto" w:fill="auto"/>
          </w:tcPr>
          <w:p w14:paraId="152F0740" w14:textId="77777777" w:rsidR="00D82FAC" w:rsidRPr="008E56A7" w:rsidRDefault="00D82FAC" w:rsidP="00613669">
            <w:pPr>
              <w:jc w:val="center"/>
              <w:rPr>
                <w:sz w:val="28"/>
                <w:szCs w:val="28"/>
              </w:rPr>
            </w:pPr>
            <w:r w:rsidRPr="008E56A7">
              <w:rPr>
                <w:iCs/>
                <w:sz w:val="28"/>
                <w:szCs w:val="28"/>
              </w:rPr>
              <w:t>0,00</w:t>
            </w:r>
          </w:p>
        </w:tc>
        <w:tc>
          <w:tcPr>
            <w:tcW w:w="1984" w:type="dxa"/>
            <w:vMerge/>
            <w:tcBorders>
              <w:left w:val="single" w:sz="4" w:space="0" w:color="auto"/>
              <w:right w:val="single" w:sz="4" w:space="0" w:color="auto"/>
            </w:tcBorders>
          </w:tcPr>
          <w:p w14:paraId="4835E2FD" w14:textId="77777777" w:rsidR="00D82FAC" w:rsidRPr="008E56A7" w:rsidRDefault="00D82FAC" w:rsidP="00613669">
            <w:pPr>
              <w:widowControl w:val="0"/>
              <w:autoSpaceDE w:val="0"/>
              <w:autoSpaceDN w:val="0"/>
              <w:adjustRightInd w:val="0"/>
              <w:jc w:val="center"/>
              <w:rPr>
                <w:iCs/>
                <w:sz w:val="28"/>
                <w:szCs w:val="28"/>
              </w:rPr>
            </w:pPr>
          </w:p>
        </w:tc>
      </w:tr>
      <w:tr w:rsidR="00717ACC" w:rsidRPr="008E56A7" w14:paraId="3FC39C5F" w14:textId="77777777" w:rsidTr="00717ACC">
        <w:tblPrEx>
          <w:tblBorders>
            <w:top w:val="single" w:sz="4" w:space="0" w:color="auto"/>
          </w:tblBorders>
          <w:tblLook w:val="0000" w:firstRow="0" w:lastRow="0" w:firstColumn="0" w:lastColumn="0" w:noHBand="0" w:noVBand="0"/>
        </w:tblPrEx>
        <w:trPr>
          <w:trHeight w:val="100"/>
        </w:trPr>
        <w:tc>
          <w:tcPr>
            <w:tcW w:w="15451" w:type="dxa"/>
            <w:gridSpan w:val="11"/>
            <w:tcBorders>
              <w:top w:val="single" w:sz="4" w:space="0" w:color="auto"/>
            </w:tcBorders>
          </w:tcPr>
          <w:p w14:paraId="4BA2CDF2" w14:textId="77777777" w:rsidR="000D7033" w:rsidRPr="008E56A7" w:rsidRDefault="000D7033" w:rsidP="00613669">
            <w:pPr>
              <w:widowControl w:val="0"/>
              <w:autoSpaceDE w:val="0"/>
              <w:autoSpaceDN w:val="0"/>
              <w:adjustRightInd w:val="0"/>
              <w:jc w:val="both"/>
              <w:rPr>
                <w:sz w:val="28"/>
                <w:szCs w:val="28"/>
              </w:rPr>
            </w:pPr>
          </w:p>
        </w:tc>
      </w:tr>
    </w:tbl>
    <w:p w14:paraId="4EB04692" w14:textId="77777777" w:rsidR="00C85427" w:rsidRPr="008E56A7" w:rsidRDefault="00C85427" w:rsidP="00613669">
      <w:pPr>
        <w:autoSpaceDE w:val="0"/>
        <w:autoSpaceDN w:val="0"/>
        <w:adjustRightInd w:val="0"/>
        <w:spacing w:after="120"/>
        <w:rPr>
          <w:bCs/>
          <w:sz w:val="28"/>
          <w:szCs w:val="28"/>
          <w:lang w:val="en-US"/>
        </w:rPr>
      </w:pPr>
    </w:p>
    <w:p w14:paraId="7DB8E8F1" w14:textId="44F225B7" w:rsidR="00710887" w:rsidRPr="008E56A7" w:rsidRDefault="00AA2ECB" w:rsidP="00613669">
      <w:pPr>
        <w:pStyle w:val="aff8"/>
        <w:numPr>
          <w:ilvl w:val="0"/>
          <w:numId w:val="31"/>
        </w:numPr>
        <w:autoSpaceDE w:val="0"/>
        <w:autoSpaceDN w:val="0"/>
        <w:adjustRightInd w:val="0"/>
        <w:spacing w:after="120" w:line="240" w:lineRule="auto"/>
        <w:jc w:val="center"/>
        <w:rPr>
          <w:bCs/>
          <w:sz w:val="28"/>
          <w:szCs w:val="28"/>
        </w:rPr>
      </w:pPr>
      <w:r w:rsidRPr="008E56A7">
        <w:rPr>
          <w:bCs/>
          <w:sz w:val="28"/>
          <w:szCs w:val="28"/>
        </w:rPr>
        <w:t>Подпрограмма 4 «Развитие архивного дела в Московской области»</w:t>
      </w:r>
    </w:p>
    <w:p w14:paraId="25B32B86" w14:textId="5BC6FBBE" w:rsidR="00297308" w:rsidRPr="008E56A7" w:rsidRDefault="00523F2D" w:rsidP="00613669">
      <w:pPr>
        <w:pStyle w:val="aff8"/>
        <w:numPr>
          <w:ilvl w:val="1"/>
          <w:numId w:val="31"/>
        </w:numPr>
        <w:autoSpaceDE w:val="0"/>
        <w:autoSpaceDN w:val="0"/>
        <w:adjustRightInd w:val="0"/>
        <w:spacing w:line="240" w:lineRule="auto"/>
        <w:jc w:val="center"/>
        <w:rPr>
          <w:bCs/>
          <w:sz w:val="28"/>
          <w:szCs w:val="28"/>
        </w:rPr>
      </w:pPr>
      <w:r w:rsidRPr="008E56A7">
        <w:rPr>
          <w:bCs/>
          <w:sz w:val="28"/>
          <w:szCs w:val="28"/>
        </w:rPr>
        <w:t>Паспорт подпрограммы 4</w:t>
      </w:r>
      <w:r w:rsidR="00297308" w:rsidRPr="008E56A7">
        <w:rPr>
          <w:bCs/>
          <w:sz w:val="28"/>
          <w:szCs w:val="28"/>
        </w:rPr>
        <w:t xml:space="preserve"> «Развитие архивного дела в Московской области»</w:t>
      </w:r>
    </w:p>
    <w:tbl>
      <w:tblPr>
        <w:tblW w:w="152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4"/>
        <w:gridCol w:w="2482"/>
        <w:gridCol w:w="3242"/>
        <w:gridCol w:w="1126"/>
        <w:gridCol w:w="1126"/>
        <w:gridCol w:w="1126"/>
        <w:gridCol w:w="1126"/>
        <w:gridCol w:w="1356"/>
        <w:gridCol w:w="1463"/>
      </w:tblGrid>
      <w:tr w:rsidR="00717ACC" w:rsidRPr="008E56A7" w14:paraId="24C9879A" w14:textId="77777777" w:rsidTr="000E67D8">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59974A4" w14:textId="77777777" w:rsidR="00297308" w:rsidRPr="008E56A7" w:rsidRDefault="00297308" w:rsidP="00613669">
            <w:pPr>
              <w:widowControl w:val="0"/>
              <w:rPr>
                <w:rFonts w:eastAsiaTheme="minorEastAsia"/>
                <w:sz w:val="28"/>
                <w:szCs w:val="28"/>
              </w:rPr>
            </w:pPr>
            <w:r w:rsidRPr="008E56A7">
              <w:rPr>
                <w:rFonts w:eastAsiaTheme="minorEastAsia"/>
                <w:sz w:val="28"/>
                <w:szCs w:val="28"/>
              </w:rPr>
              <w:t>Муниципальный заказчик подпрограммы</w:t>
            </w:r>
          </w:p>
        </w:tc>
        <w:tc>
          <w:tcPr>
            <w:tcW w:w="13047" w:type="dxa"/>
            <w:gridSpan w:val="8"/>
            <w:tcBorders>
              <w:top w:val="single" w:sz="4" w:space="0" w:color="000000"/>
              <w:left w:val="single" w:sz="4" w:space="0" w:color="000000"/>
              <w:bottom w:val="single" w:sz="4" w:space="0" w:color="000000"/>
              <w:right w:val="single" w:sz="4" w:space="0" w:color="000000"/>
            </w:tcBorders>
            <w:shd w:val="clear" w:color="auto" w:fill="auto"/>
          </w:tcPr>
          <w:p w14:paraId="4B1CA3ED" w14:textId="77777777" w:rsidR="00297308" w:rsidRPr="008E56A7" w:rsidRDefault="00297308" w:rsidP="00613669">
            <w:pPr>
              <w:widowControl w:val="0"/>
              <w:jc w:val="center"/>
              <w:rPr>
                <w:rFonts w:eastAsiaTheme="minorEastAsia"/>
                <w:sz w:val="28"/>
                <w:szCs w:val="28"/>
              </w:rPr>
            </w:pPr>
            <w:r w:rsidRPr="008E56A7">
              <w:rPr>
                <w:sz w:val="28"/>
                <w:szCs w:val="28"/>
              </w:rPr>
              <w:t>Администрация городского округа Серебряные Пруды Московской области</w:t>
            </w:r>
          </w:p>
        </w:tc>
      </w:tr>
      <w:tr w:rsidR="00717ACC" w:rsidRPr="008E56A7" w14:paraId="496091D8" w14:textId="77777777" w:rsidTr="000E67D8">
        <w:tc>
          <w:tcPr>
            <w:tcW w:w="2234" w:type="dxa"/>
            <w:vMerge w:val="restart"/>
            <w:tcBorders>
              <w:top w:val="single" w:sz="4" w:space="0" w:color="000000"/>
              <w:left w:val="single" w:sz="4" w:space="0" w:color="000000"/>
              <w:right w:val="single" w:sz="4" w:space="0" w:color="000000"/>
            </w:tcBorders>
            <w:shd w:val="clear" w:color="auto" w:fill="auto"/>
          </w:tcPr>
          <w:p w14:paraId="6263E3E1" w14:textId="77777777" w:rsidR="00297308" w:rsidRPr="008E56A7" w:rsidRDefault="00297308" w:rsidP="00613669">
            <w:pPr>
              <w:widowControl w:val="0"/>
              <w:rPr>
                <w:rFonts w:eastAsiaTheme="minorEastAsia"/>
                <w:sz w:val="28"/>
                <w:szCs w:val="28"/>
              </w:rPr>
            </w:pPr>
            <w:r w:rsidRPr="008E56A7">
              <w:rPr>
                <w:rFonts w:eastAsiaTheme="minorEastAsia"/>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24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2A0CC6" w14:textId="77777777" w:rsidR="00297308" w:rsidRPr="008E56A7" w:rsidRDefault="00297308" w:rsidP="00613669">
            <w:pPr>
              <w:widowControl w:val="0"/>
              <w:rPr>
                <w:rFonts w:eastAsiaTheme="minorEastAsia"/>
                <w:sz w:val="28"/>
                <w:szCs w:val="28"/>
              </w:rPr>
            </w:pPr>
            <w:bookmarkStart w:id="19" w:name="sub_10523"/>
            <w:r w:rsidRPr="008E56A7">
              <w:rPr>
                <w:rFonts w:eastAsiaTheme="minorEastAsia"/>
                <w:sz w:val="28"/>
                <w:szCs w:val="28"/>
              </w:rPr>
              <w:t>Главный распорядитель бюджетных средств</w:t>
            </w:r>
            <w:bookmarkEnd w:id="19"/>
          </w:p>
        </w:tc>
        <w:tc>
          <w:tcPr>
            <w:tcW w:w="32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38E032" w14:textId="77777777" w:rsidR="00297308" w:rsidRPr="008E56A7" w:rsidRDefault="00297308" w:rsidP="00613669">
            <w:pPr>
              <w:widowControl w:val="0"/>
              <w:rPr>
                <w:rFonts w:eastAsiaTheme="minorEastAsia"/>
                <w:sz w:val="28"/>
                <w:szCs w:val="28"/>
              </w:rPr>
            </w:pPr>
            <w:r w:rsidRPr="008E56A7">
              <w:rPr>
                <w:rFonts w:eastAsiaTheme="minorEastAsia"/>
                <w:sz w:val="28"/>
                <w:szCs w:val="28"/>
              </w:rPr>
              <w:t>Источник финансирования</w:t>
            </w:r>
          </w:p>
        </w:tc>
        <w:tc>
          <w:tcPr>
            <w:tcW w:w="7323" w:type="dxa"/>
            <w:gridSpan w:val="6"/>
            <w:tcBorders>
              <w:top w:val="single" w:sz="4" w:space="0" w:color="000000"/>
              <w:left w:val="single" w:sz="4" w:space="0" w:color="000000"/>
              <w:bottom w:val="single" w:sz="4" w:space="0" w:color="000000"/>
              <w:right w:val="single" w:sz="4" w:space="0" w:color="000000"/>
            </w:tcBorders>
            <w:shd w:val="clear" w:color="auto" w:fill="auto"/>
          </w:tcPr>
          <w:p w14:paraId="3DFDB6F4" w14:textId="77777777" w:rsidR="00297308" w:rsidRPr="008E56A7" w:rsidRDefault="00297308" w:rsidP="00613669">
            <w:pPr>
              <w:widowControl w:val="0"/>
              <w:jc w:val="center"/>
              <w:rPr>
                <w:rFonts w:eastAsiaTheme="minorEastAsia"/>
                <w:sz w:val="28"/>
                <w:szCs w:val="28"/>
              </w:rPr>
            </w:pPr>
            <w:r w:rsidRPr="008E56A7">
              <w:rPr>
                <w:rFonts w:eastAsiaTheme="minorEastAsia"/>
                <w:sz w:val="28"/>
                <w:szCs w:val="28"/>
              </w:rPr>
              <w:t>Расходы (тыс. рублей)</w:t>
            </w:r>
          </w:p>
        </w:tc>
      </w:tr>
      <w:tr w:rsidR="00717ACC" w:rsidRPr="008E56A7" w14:paraId="3783536C" w14:textId="77777777" w:rsidTr="000E67D8">
        <w:tc>
          <w:tcPr>
            <w:tcW w:w="2234" w:type="dxa"/>
            <w:vMerge/>
            <w:tcBorders>
              <w:left w:val="single" w:sz="4" w:space="0" w:color="000000"/>
              <w:right w:val="single" w:sz="4" w:space="0" w:color="000000"/>
            </w:tcBorders>
            <w:shd w:val="clear" w:color="auto" w:fill="auto"/>
          </w:tcPr>
          <w:p w14:paraId="18C7F831" w14:textId="77777777" w:rsidR="00297308" w:rsidRPr="008E56A7" w:rsidRDefault="00297308" w:rsidP="00613669">
            <w:pPr>
              <w:widowControl w:val="0"/>
              <w:jc w:val="both"/>
              <w:rPr>
                <w:rFonts w:eastAsiaTheme="minorEastAsia"/>
                <w:sz w:val="28"/>
                <w:szCs w:val="28"/>
              </w:rPr>
            </w:pPr>
          </w:p>
        </w:tc>
        <w:tc>
          <w:tcPr>
            <w:tcW w:w="2482" w:type="dxa"/>
            <w:vMerge/>
            <w:tcBorders>
              <w:top w:val="single" w:sz="4" w:space="0" w:color="000000"/>
              <w:left w:val="single" w:sz="4" w:space="0" w:color="000000"/>
              <w:bottom w:val="single" w:sz="4" w:space="0" w:color="000000"/>
              <w:right w:val="single" w:sz="4" w:space="0" w:color="000000"/>
            </w:tcBorders>
            <w:shd w:val="clear" w:color="auto" w:fill="auto"/>
          </w:tcPr>
          <w:p w14:paraId="4A8938C8" w14:textId="77777777" w:rsidR="00297308" w:rsidRPr="008E56A7" w:rsidRDefault="00297308" w:rsidP="00613669">
            <w:pPr>
              <w:widowControl w:val="0"/>
              <w:jc w:val="both"/>
              <w:rPr>
                <w:rFonts w:eastAsiaTheme="minorEastAsia"/>
                <w:sz w:val="28"/>
                <w:szCs w:val="28"/>
              </w:rPr>
            </w:pPr>
          </w:p>
        </w:tc>
        <w:tc>
          <w:tcPr>
            <w:tcW w:w="3242" w:type="dxa"/>
            <w:vMerge/>
            <w:tcBorders>
              <w:top w:val="single" w:sz="4" w:space="0" w:color="000000"/>
              <w:left w:val="single" w:sz="4" w:space="0" w:color="000000"/>
              <w:bottom w:val="single" w:sz="4" w:space="0" w:color="000000"/>
              <w:right w:val="single" w:sz="4" w:space="0" w:color="000000"/>
            </w:tcBorders>
            <w:shd w:val="clear" w:color="auto" w:fill="auto"/>
          </w:tcPr>
          <w:p w14:paraId="0D54275A" w14:textId="77777777" w:rsidR="00297308" w:rsidRPr="008E56A7" w:rsidRDefault="00297308" w:rsidP="00613669">
            <w:pPr>
              <w:widowControl w:val="0"/>
              <w:jc w:val="both"/>
              <w:rPr>
                <w:rFonts w:eastAsiaTheme="minorEastAsia"/>
                <w:sz w:val="28"/>
                <w:szCs w:val="28"/>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7076613D" w14:textId="77777777" w:rsidR="00297308" w:rsidRPr="008E56A7" w:rsidRDefault="00297308" w:rsidP="00613669">
            <w:pPr>
              <w:widowControl w:val="0"/>
              <w:jc w:val="center"/>
              <w:rPr>
                <w:rFonts w:eastAsiaTheme="minorEastAsia"/>
                <w:sz w:val="28"/>
                <w:szCs w:val="28"/>
              </w:rPr>
            </w:pPr>
            <w:r w:rsidRPr="008E56A7">
              <w:rPr>
                <w:rFonts w:eastAsiaTheme="minorEastAsia"/>
                <w:sz w:val="28"/>
                <w:szCs w:val="28"/>
              </w:rPr>
              <w:t>2023 г</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087D4E2F" w14:textId="77777777" w:rsidR="00297308" w:rsidRPr="008E56A7" w:rsidRDefault="00297308" w:rsidP="00613669">
            <w:pPr>
              <w:widowControl w:val="0"/>
              <w:jc w:val="center"/>
              <w:rPr>
                <w:rFonts w:eastAsiaTheme="minorEastAsia"/>
                <w:sz w:val="28"/>
                <w:szCs w:val="28"/>
              </w:rPr>
            </w:pPr>
            <w:r w:rsidRPr="008E56A7">
              <w:rPr>
                <w:rFonts w:eastAsiaTheme="minorEastAsia"/>
                <w:sz w:val="28"/>
                <w:szCs w:val="28"/>
              </w:rPr>
              <w:t>2024 г</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4A2D1FA4" w14:textId="77777777" w:rsidR="00297308" w:rsidRPr="008E56A7" w:rsidRDefault="00297308" w:rsidP="00613669">
            <w:pPr>
              <w:widowControl w:val="0"/>
              <w:jc w:val="center"/>
              <w:rPr>
                <w:rFonts w:eastAsiaTheme="minorEastAsia"/>
                <w:sz w:val="28"/>
                <w:szCs w:val="28"/>
              </w:rPr>
            </w:pPr>
            <w:r w:rsidRPr="008E56A7">
              <w:rPr>
                <w:rFonts w:eastAsiaTheme="minorEastAsia"/>
                <w:sz w:val="28"/>
                <w:szCs w:val="28"/>
              </w:rPr>
              <w:t>2025 г</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4023A3C1" w14:textId="77777777" w:rsidR="00297308" w:rsidRPr="008E56A7" w:rsidRDefault="00297308" w:rsidP="00613669">
            <w:pPr>
              <w:widowControl w:val="0"/>
              <w:jc w:val="center"/>
              <w:rPr>
                <w:rFonts w:eastAsiaTheme="minorEastAsia"/>
                <w:sz w:val="28"/>
                <w:szCs w:val="28"/>
              </w:rPr>
            </w:pPr>
            <w:r w:rsidRPr="008E56A7">
              <w:rPr>
                <w:rFonts w:eastAsiaTheme="minorEastAsia"/>
                <w:sz w:val="28"/>
                <w:szCs w:val="28"/>
              </w:rPr>
              <w:t>2026 г</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324E0066" w14:textId="77777777" w:rsidR="00297308" w:rsidRPr="008E56A7" w:rsidRDefault="00297308" w:rsidP="00613669">
            <w:pPr>
              <w:widowControl w:val="0"/>
              <w:jc w:val="center"/>
              <w:rPr>
                <w:rFonts w:eastAsiaTheme="minorEastAsia"/>
                <w:sz w:val="28"/>
                <w:szCs w:val="28"/>
              </w:rPr>
            </w:pPr>
            <w:r w:rsidRPr="008E56A7">
              <w:rPr>
                <w:rFonts w:eastAsiaTheme="minorEastAsia"/>
                <w:sz w:val="28"/>
                <w:szCs w:val="28"/>
              </w:rPr>
              <w:t>2027 г</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572285C" w14:textId="77777777" w:rsidR="00297308" w:rsidRPr="008E56A7" w:rsidRDefault="00297308" w:rsidP="00613669">
            <w:pPr>
              <w:widowControl w:val="0"/>
              <w:jc w:val="center"/>
              <w:rPr>
                <w:rFonts w:eastAsiaTheme="minorEastAsia"/>
                <w:sz w:val="28"/>
                <w:szCs w:val="28"/>
              </w:rPr>
            </w:pPr>
            <w:r w:rsidRPr="008E56A7">
              <w:rPr>
                <w:rFonts w:eastAsiaTheme="minorEastAsia"/>
                <w:sz w:val="28"/>
                <w:szCs w:val="28"/>
              </w:rPr>
              <w:t>Итого</w:t>
            </w:r>
          </w:p>
        </w:tc>
      </w:tr>
      <w:tr w:rsidR="00717ACC" w:rsidRPr="008E56A7" w14:paraId="3509BB01" w14:textId="77777777" w:rsidTr="000E67D8">
        <w:tc>
          <w:tcPr>
            <w:tcW w:w="2234" w:type="dxa"/>
            <w:vMerge/>
            <w:tcBorders>
              <w:left w:val="single" w:sz="4" w:space="0" w:color="000000"/>
              <w:right w:val="single" w:sz="4" w:space="0" w:color="000000"/>
            </w:tcBorders>
            <w:shd w:val="clear" w:color="auto" w:fill="auto"/>
          </w:tcPr>
          <w:p w14:paraId="442435C5" w14:textId="77777777" w:rsidR="000E67D8" w:rsidRPr="008E56A7" w:rsidRDefault="000E67D8" w:rsidP="00613669">
            <w:pPr>
              <w:widowControl w:val="0"/>
              <w:jc w:val="both"/>
              <w:rPr>
                <w:rFonts w:eastAsiaTheme="minorEastAsia"/>
                <w:sz w:val="28"/>
                <w:szCs w:val="28"/>
              </w:rPr>
            </w:pPr>
          </w:p>
        </w:tc>
        <w:tc>
          <w:tcPr>
            <w:tcW w:w="2482" w:type="dxa"/>
            <w:vMerge w:val="restart"/>
            <w:tcBorders>
              <w:top w:val="single" w:sz="4" w:space="0" w:color="000000"/>
              <w:left w:val="single" w:sz="4" w:space="0" w:color="000000"/>
              <w:right w:val="single" w:sz="4" w:space="0" w:color="000000"/>
            </w:tcBorders>
            <w:shd w:val="clear" w:color="auto" w:fill="auto"/>
          </w:tcPr>
          <w:p w14:paraId="3C2F90BF" w14:textId="77777777" w:rsidR="000E67D8" w:rsidRPr="008E56A7" w:rsidRDefault="000E67D8" w:rsidP="00613669">
            <w:pPr>
              <w:widowControl w:val="0"/>
              <w:rPr>
                <w:sz w:val="28"/>
                <w:szCs w:val="28"/>
              </w:rPr>
            </w:pPr>
            <w:r w:rsidRPr="008E56A7">
              <w:rPr>
                <w:sz w:val="28"/>
                <w:szCs w:val="28"/>
              </w:rPr>
              <w:t xml:space="preserve"> «Развитие архивного дела в Московской области»</w:t>
            </w:r>
          </w:p>
          <w:p w14:paraId="07D0C27C" w14:textId="77777777" w:rsidR="000E67D8" w:rsidRPr="008E56A7" w:rsidRDefault="000E67D8" w:rsidP="00613669">
            <w:pPr>
              <w:widowControl w:val="0"/>
              <w:jc w:val="both"/>
              <w:rPr>
                <w:rFonts w:eastAsiaTheme="minorEastAsia"/>
                <w:sz w:val="28"/>
                <w:szCs w:val="28"/>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6EC1D361" w14:textId="77777777" w:rsidR="000E67D8" w:rsidRPr="008E56A7" w:rsidRDefault="000E67D8" w:rsidP="00613669">
            <w:pPr>
              <w:widowControl w:val="0"/>
              <w:rPr>
                <w:rFonts w:eastAsiaTheme="minorEastAsia"/>
                <w:sz w:val="28"/>
                <w:szCs w:val="28"/>
              </w:rPr>
            </w:pPr>
            <w:r w:rsidRPr="008E56A7">
              <w:rPr>
                <w:rFonts w:eastAsiaTheme="minorEastAsia"/>
                <w:sz w:val="28"/>
                <w:szCs w:val="28"/>
              </w:rPr>
              <w:t>Всего:</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1CD72341" w14:textId="31E15A30" w:rsidR="000E67D8" w:rsidRPr="008E56A7" w:rsidRDefault="000E67D8" w:rsidP="00613669">
            <w:pPr>
              <w:jc w:val="center"/>
              <w:rPr>
                <w:sz w:val="28"/>
                <w:szCs w:val="28"/>
              </w:rPr>
            </w:pPr>
            <w:r w:rsidRPr="008E56A7">
              <w:rPr>
                <w:sz w:val="28"/>
                <w:szCs w:val="28"/>
              </w:rPr>
              <w:t>1707,00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04704790" w14:textId="175541A5" w:rsidR="000E67D8" w:rsidRPr="008E56A7" w:rsidRDefault="000E67D8" w:rsidP="00613669">
            <w:pPr>
              <w:jc w:val="center"/>
              <w:rPr>
                <w:sz w:val="28"/>
                <w:szCs w:val="28"/>
              </w:rPr>
            </w:pPr>
            <w:r w:rsidRPr="008E56A7">
              <w:rPr>
                <w:sz w:val="28"/>
                <w:szCs w:val="28"/>
              </w:rPr>
              <w:t>1715,00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627615B5" w14:textId="49012ED6" w:rsidR="000E67D8" w:rsidRPr="008E56A7" w:rsidRDefault="000E67D8" w:rsidP="00613669">
            <w:pPr>
              <w:jc w:val="center"/>
              <w:rPr>
                <w:sz w:val="28"/>
                <w:szCs w:val="28"/>
              </w:rPr>
            </w:pPr>
            <w:r w:rsidRPr="008E56A7">
              <w:rPr>
                <w:sz w:val="28"/>
                <w:szCs w:val="28"/>
              </w:rPr>
              <w:t>1720,00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672BBC02" w14:textId="25EF3D2F" w:rsidR="000E67D8" w:rsidRPr="008E56A7" w:rsidRDefault="000E67D8" w:rsidP="00613669">
            <w:pPr>
              <w:jc w:val="center"/>
              <w:rPr>
                <w:sz w:val="28"/>
                <w:szCs w:val="28"/>
              </w:rPr>
            </w:pPr>
            <w:r w:rsidRPr="008E56A7">
              <w:rPr>
                <w:bCs/>
                <w:sz w:val="28"/>
                <w:szCs w:val="28"/>
              </w:rPr>
              <w:t>1720,00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13D89137" w14:textId="5091E225" w:rsidR="000E67D8" w:rsidRPr="008E56A7" w:rsidRDefault="000E67D8" w:rsidP="00613669">
            <w:pPr>
              <w:jc w:val="center"/>
              <w:rPr>
                <w:sz w:val="28"/>
                <w:szCs w:val="28"/>
              </w:rPr>
            </w:pPr>
            <w:r w:rsidRPr="008E56A7">
              <w:rPr>
                <w:bCs/>
                <w:sz w:val="28"/>
                <w:szCs w:val="28"/>
              </w:rPr>
              <w:t>1720,00</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647A173" w14:textId="4239A708" w:rsidR="000E67D8" w:rsidRPr="008E56A7" w:rsidRDefault="000E67D8" w:rsidP="00613669">
            <w:pPr>
              <w:jc w:val="center"/>
              <w:rPr>
                <w:sz w:val="28"/>
                <w:szCs w:val="28"/>
              </w:rPr>
            </w:pPr>
            <w:r w:rsidRPr="008E56A7">
              <w:rPr>
                <w:sz w:val="28"/>
                <w:szCs w:val="28"/>
              </w:rPr>
              <w:t>8582,00</w:t>
            </w:r>
          </w:p>
        </w:tc>
      </w:tr>
      <w:tr w:rsidR="00717ACC" w:rsidRPr="008E56A7" w14:paraId="046066E8" w14:textId="77777777" w:rsidTr="000E67D8">
        <w:tc>
          <w:tcPr>
            <w:tcW w:w="2234" w:type="dxa"/>
            <w:vMerge/>
            <w:tcBorders>
              <w:left w:val="single" w:sz="4" w:space="0" w:color="000000"/>
              <w:right w:val="single" w:sz="4" w:space="0" w:color="000000"/>
            </w:tcBorders>
            <w:shd w:val="clear" w:color="auto" w:fill="auto"/>
          </w:tcPr>
          <w:p w14:paraId="5157E383" w14:textId="77777777" w:rsidR="00297308" w:rsidRPr="008E56A7" w:rsidRDefault="00297308" w:rsidP="00613669">
            <w:pPr>
              <w:widowControl w:val="0"/>
              <w:jc w:val="both"/>
              <w:rPr>
                <w:rFonts w:eastAsiaTheme="minorEastAsia"/>
                <w:sz w:val="28"/>
                <w:szCs w:val="28"/>
              </w:rPr>
            </w:pPr>
          </w:p>
        </w:tc>
        <w:tc>
          <w:tcPr>
            <w:tcW w:w="2482" w:type="dxa"/>
            <w:vMerge/>
            <w:tcBorders>
              <w:left w:val="single" w:sz="4" w:space="0" w:color="000000"/>
              <w:right w:val="single" w:sz="4" w:space="0" w:color="000000"/>
            </w:tcBorders>
            <w:shd w:val="clear" w:color="auto" w:fill="auto"/>
          </w:tcPr>
          <w:p w14:paraId="33C003BD" w14:textId="77777777" w:rsidR="00297308" w:rsidRPr="008E56A7" w:rsidRDefault="00297308" w:rsidP="00613669">
            <w:pPr>
              <w:widowControl w:val="0"/>
              <w:jc w:val="both"/>
              <w:rPr>
                <w:rFonts w:eastAsiaTheme="minorEastAsia"/>
                <w:sz w:val="28"/>
                <w:szCs w:val="28"/>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685C39C2" w14:textId="77777777" w:rsidR="00297308" w:rsidRPr="008E56A7" w:rsidRDefault="00297308" w:rsidP="00613669">
            <w:pPr>
              <w:widowControl w:val="0"/>
              <w:rPr>
                <w:rFonts w:eastAsiaTheme="minorEastAsia"/>
                <w:sz w:val="28"/>
                <w:szCs w:val="28"/>
              </w:rPr>
            </w:pPr>
            <w:r w:rsidRPr="008E56A7">
              <w:rPr>
                <w:rFonts w:eastAsiaTheme="minorEastAsia"/>
                <w:sz w:val="28"/>
                <w:szCs w:val="28"/>
              </w:rPr>
              <w:t>Средства бюджета Московской области</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3520A7FC" w14:textId="2F3D1161" w:rsidR="00297308" w:rsidRPr="008E56A7" w:rsidRDefault="000E67D8" w:rsidP="00613669">
            <w:pPr>
              <w:jc w:val="center"/>
              <w:rPr>
                <w:sz w:val="28"/>
                <w:szCs w:val="28"/>
              </w:rPr>
            </w:pPr>
            <w:r w:rsidRPr="008E56A7">
              <w:rPr>
                <w:sz w:val="28"/>
                <w:szCs w:val="28"/>
              </w:rPr>
              <w:t>1707,00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40D94697" w14:textId="60763DF6" w:rsidR="00297308" w:rsidRPr="008E56A7" w:rsidRDefault="000E67D8" w:rsidP="00613669">
            <w:pPr>
              <w:jc w:val="center"/>
              <w:rPr>
                <w:sz w:val="28"/>
                <w:szCs w:val="28"/>
              </w:rPr>
            </w:pPr>
            <w:r w:rsidRPr="008E56A7">
              <w:rPr>
                <w:sz w:val="28"/>
                <w:szCs w:val="28"/>
              </w:rPr>
              <w:t>1715,00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6A75D2BD" w14:textId="6B26E0A7" w:rsidR="00297308" w:rsidRPr="008E56A7" w:rsidRDefault="000E67D8" w:rsidP="00613669">
            <w:pPr>
              <w:jc w:val="center"/>
              <w:rPr>
                <w:sz w:val="28"/>
                <w:szCs w:val="28"/>
              </w:rPr>
            </w:pPr>
            <w:r w:rsidRPr="008E56A7">
              <w:rPr>
                <w:sz w:val="28"/>
                <w:szCs w:val="28"/>
              </w:rPr>
              <w:t>1720,00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45228C3A" w14:textId="0F080A86" w:rsidR="00297308" w:rsidRPr="008E56A7" w:rsidRDefault="000E67D8" w:rsidP="00613669">
            <w:pPr>
              <w:jc w:val="center"/>
              <w:rPr>
                <w:sz w:val="28"/>
                <w:szCs w:val="28"/>
              </w:rPr>
            </w:pPr>
            <w:r w:rsidRPr="008E56A7">
              <w:rPr>
                <w:bCs/>
                <w:sz w:val="28"/>
                <w:szCs w:val="28"/>
              </w:rPr>
              <w:t>1720,00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596A78AB" w14:textId="04778810" w:rsidR="00297308" w:rsidRPr="008E56A7" w:rsidRDefault="000E67D8" w:rsidP="00613669">
            <w:pPr>
              <w:jc w:val="center"/>
              <w:rPr>
                <w:sz w:val="28"/>
                <w:szCs w:val="28"/>
              </w:rPr>
            </w:pPr>
            <w:r w:rsidRPr="008E56A7">
              <w:rPr>
                <w:bCs/>
                <w:sz w:val="28"/>
                <w:szCs w:val="28"/>
              </w:rPr>
              <w:t>1720,00</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4A40BAA" w14:textId="675D9C1D" w:rsidR="00297308" w:rsidRPr="008E56A7" w:rsidRDefault="000E67D8" w:rsidP="00613669">
            <w:pPr>
              <w:jc w:val="center"/>
              <w:rPr>
                <w:sz w:val="28"/>
                <w:szCs w:val="28"/>
              </w:rPr>
            </w:pPr>
            <w:r w:rsidRPr="008E56A7">
              <w:rPr>
                <w:sz w:val="28"/>
                <w:szCs w:val="28"/>
              </w:rPr>
              <w:t>8582,00</w:t>
            </w:r>
          </w:p>
        </w:tc>
      </w:tr>
      <w:tr w:rsidR="00717ACC" w:rsidRPr="008E56A7" w14:paraId="1C6825A1" w14:textId="77777777" w:rsidTr="000E67D8">
        <w:tc>
          <w:tcPr>
            <w:tcW w:w="2234" w:type="dxa"/>
            <w:vMerge/>
            <w:tcBorders>
              <w:left w:val="single" w:sz="4" w:space="0" w:color="000000"/>
              <w:right w:val="single" w:sz="4" w:space="0" w:color="000000"/>
            </w:tcBorders>
            <w:shd w:val="clear" w:color="auto" w:fill="auto"/>
          </w:tcPr>
          <w:p w14:paraId="01588636" w14:textId="77777777" w:rsidR="00297308" w:rsidRPr="008E56A7" w:rsidRDefault="00297308" w:rsidP="00613669">
            <w:pPr>
              <w:widowControl w:val="0"/>
              <w:jc w:val="both"/>
              <w:rPr>
                <w:rFonts w:eastAsiaTheme="minorEastAsia"/>
                <w:sz w:val="28"/>
                <w:szCs w:val="28"/>
              </w:rPr>
            </w:pPr>
          </w:p>
        </w:tc>
        <w:tc>
          <w:tcPr>
            <w:tcW w:w="2482" w:type="dxa"/>
            <w:vMerge/>
            <w:tcBorders>
              <w:left w:val="single" w:sz="4" w:space="0" w:color="000000"/>
              <w:right w:val="single" w:sz="4" w:space="0" w:color="000000"/>
            </w:tcBorders>
            <w:shd w:val="clear" w:color="auto" w:fill="auto"/>
          </w:tcPr>
          <w:p w14:paraId="3C21745F" w14:textId="77777777" w:rsidR="00297308" w:rsidRPr="008E56A7" w:rsidRDefault="00297308" w:rsidP="00613669">
            <w:pPr>
              <w:widowControl w:val="0"/>
              <w:jc w:val="both"/>
              <w:rPr>
                <w:rFonts w:eastAsiaTheme="minorEastAsia"/>
                <w:sz w:val="28"/>
                <w:szCs w:val="28"/>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6A7A4789" w14:textId="77777777" w:rsidR="00297308" w:rsidRPr="008E56A7" w:rsidRDefault="00297308" w:rsidP="00613669">
            <w:pPr>
              <w:widowControl w:val="0"/>
              <w:rPr>
                <w:rFonts w:eastAsiaTheme="minorEastAsia"/>
                <w:sz w:val="28"/>
                <w:szCs w:val="28"/>
              </w:rPr>
            </w:pPr>
            <w:r w:rsidRPr="008E56A7">
              <w:rPr>
                <w:rFonts w:eastAsiaTheme="minorEastAsia"/>
                <w:sz w:val="28"/>
                <w:szCs w:val="28"/>
              </w:rPr>
              <w:t xml:space="preserve">Средства федерального бюджета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70175511" w14:textId="77777777" w:rsidR="00297308" w:rsidRPr="008E56A7" w:rsidRDefault="00297308" w:rsidP="00613669">
            <w:pPr>
              <w:jc w:val="center"/>
              <w:rPr>
                <w:sz w:val="28"/>
                <w:szCs w:val="28"/>
              </w:rPr>
            </w:pPr>
            <w:r w:rsidRPr="008E56A7">
              <w:rPr>
                <w:bCs/>
                <w:sz w:val="28"/>
                <w:szCs w:val="28"/>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4A276882" w14:textId="77777777" w:rsidR="00297308" w:rsidRPr="008E56A7" w:rsidRDefault="00297308" w:rsidP="00613669">
            <w:pPr>
              <w:jc w:val="center"/>
              <w:rPr>
                <w:sz w:val="28"/>
                <w:szCs w:val="28"/>
              </w:rPr>
            </w:pPr>
            <w:r w:rsidRPr="008E56A7">
              <w:rPr>
                <w:bCs/>
                <w:sz w:val="28"/>
                <w:szCs w:val="28"/>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64E11C77" w14:textId="77777777" w:rsidR="00297308" w:rsidRPr="008E56A7" w:rsidRDefault="00297308" w:rsidP="00613669">
            <w:pPr>
              <w:jc w:val="center"/>
              <w:rPr>
                <w:sz w:val="28"/>
                <w:szCs w:val="28"/>
              </w:rPr>
            </w:pPr>
            <w:r w:rsidRPr="008E56A7">
              <w:rPr>
                <w:bCs/>
                <w:sz w:val="28"/>
                <w:szCs w:val="28"/>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2B0DE7E2" w14:textId="77777777" w:rsidR="00297308" w:rsidRPr="008E56A7" w:rsidRDefault="00297308" w:rsidP="00613669">
            <w:pPr>
              <w:jc w:val="center"/>
              <w:rPr>
                <w:sz w:val="28"/>
                <w:szCs w:val="28"/>
              </w:rPr>
            </w:pPr>
            <w:r w:rsidRPr="008E56A7">
              <w:rPr>
                <w:bCs/>
                <w:sz w:val="28"/>
                <w:szCs w:val="28"/>
              </w:rPr>
              <w:t>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4F859D18" w14:textId="77777777" w:rsidR="00297308" w:rsidRPr="008E56A7" w:rsidRDefault="00297308" w:rsidP="00613669">
            <w:pPr>
              <w:jc w:val="center"/>
              <w:rPr>
                <w:sz w:val="28"/>
                <w:szCs w:val="28"/>
              </w:rPr>
            </w:pPr>
            <w:r w:rsidRPr="008E56A7">
              <w:rPr>
                <w:bCs/>
                <w:sz w:val="28"/>
                <w:szCs w:val="28"/>
              </w:rPr>
              <w:t>0,00</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3E8934F" w14:textId="77777777" w:rsidR="00297308" w:rsidRPr="008E56A7" w:rsidRDefault="00297308" w:rsidP="00613669">
            <w:pPr>
              <w:jc w:val="center"/>
              <w:rPr>
                <w:sz w:val="28"/>
                <w:szCs w:val="28"/>
              </w:rPr>
            </w:pPr>
            <w:r w:rsidRPr="008E56A7">
              <w:rPr>
                <w:bCs/>
                <w:sz w:val="28"/>
                <w:szCs w:val="28"/>
              </w:rPr>
              <w:t>0,00</w:t>
            </w:r>
          </w:p>
        </w:tc>
      </w:tr>
      <w:tr w:rsidR="00717ACC" w:rsidRPr="008E56A7" w14:paraId="3173050D" w14:textId="77777777" w:rsidTr="000E67D8">
        <w:tc>
          <w:tcPr>
            <w:tcW w:w="2234" w:type="dxa"/>
            <w:vMerge/>
            <w:tcBorders>
              <w:left w:val="single" w:sz="4" w:space="0" w:color="000000"/>
              <w:right w:val="single" w:sz="4" w:space="0" w:color="000000"/>
            </w:tcBorders>
            <w:shd w:val="clear" w:color="auto" w:fill="auto"/>
          </w:tcPr>
          <w:p w14:paraId="6278427D" w14:textId="77777777" w:rsidR="00297308" w:rsidRPr="008E56A7" w:rsidRDefault="00297308" w:rsidP="00613669">
            <w:pPr>
              <w:widowControl w:val="0"/>
              <w:jc w:val="both"/>
              <w:rPr>
                <w:rFonts w:eastAsiaTheme="minorEastAsia"/>
                <w:sz w:val="28"/>
                <w:szCs w:val="28"/>
              </w:rPr>
            </w:pPr>
          </w:p>
        </w:tc>
        <w:tc>
          <w:tcPr>
            <w:tcW w:w="2482" w:type="dxa"/>
            <w:vMerge/>
            <w:tcBorders>
              <w:left w:val="single" w:sz="4" w:space="0" w:color="000000"/>
              <w:right w:val="single" w:sz="4" w:space="0" w:color="000000"/>
            </w:tcBorders>
            <w:shd w:val="clear" w:color="auto" w:fill="auto"/>
          </w:tcPr>
          <w:p w14:paraId="3A9BADAC" w14:textId="77777777" w:rsidR="00297308" w:rsidRPr="008E56A7" w:rsidRDefault="00297308" w:rsidP="00613669">
            <w:pPr>
              <w:widowControl w:val="0"/>
              <w:jc w:val="both"/>
              <w:rPr>
                <w:rFonts w:eastAsiaTheme="minorEastAsia"/>
                <w:sz w:val="28"/>
                <w:szCs w:val="28"/>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0162676B" w14:textId="77777777" w:rsidR="00297308" w:rsidRPr="008E56A7" w:rsidRDefault="00297308" w:rsidP="00613669">
            <w:pPr>
              <w:widowControl w:val="0"/>
              <w:rPr>
                <w:rFonts w:eastAsiaTheme="minorEastAsia"/>
                <w:sz w:val="28"/>
                <w:szCs w:val="28"/>
              </w:rPr>
            </w:pPr>
            <w:r w:rsidRPr="008E56A7">
              <w:rPr>
                <w:rFonts w:eastAsiaTheme="minorEastAsia"/>
                <w:sz w:val="28"/>
                <w:szCs w:val="28"/>
              </w:rPr>
              <w:t xml:space="preserve">Средства бюджета городского округа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372635BC" w14:textId="77777777" w:rsidR="00297308" w:rsidRPr="008E56A7" w:rsidRDefault="00297308" w:rsidP="00613669">
            <w:pPr>
              <w:jc w:val="center"/>
              <w:rPr>
                <w:sz w:val="28"/>
                <w:szCs w:val="28"/>
              </w:rPr>
            </w:pPr>
            <w:r w:rsidRPr="008E56A7">
              <w:rPr>
                <w:bCs/>
                <w:sz w:val="28"/>
                <w:szCs w:val="28"/>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4FE83A2C" w14:textId="77777777" w:rsidR="00297308" w:rsidRPr="008E56A7" w:rsidRDefault="00297308" w:rsidP="00613669">
            <w:pPr>
              <w:jc w:val="center"/>
              <w:rPr>
                <w:sz w:val="28"/>
                <w:szCs w:val="28"/>
              </w:rPr>
            </w:pPr>
            <w:r w:rsidRPr="008E56A7">
              <w:rPr>
                <w:bCs/>
                <w:sz w:val="28"/>
                <w:szCs w:val="28"/>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1B0C9D3A" w14:textId="77777777" w:rsidR="00297308" w:rsidRPr="008E56A7" w:rsidRDefault="00297308" w:rsidP="00613669">
            <w:pPr>
              <w:jc w:val="center"/>
              <w:rPr>
                <w:sz w:val="28"/>
                <w:szCs w:val="28"/>
              </w:rPr>
            </w:pPr>
            <w:r w:rsidRPr="008E56A7">
              <w:rPr>
                <w:bCs/>
                <w:sz w:val="28"/>
                <w:szCs w:val="28"/>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4DF87B7B" w14:textId="77777777" w:rsidR="00297308" w:rsidRPr="008E56A7" w:rsidRDefault="00297308" w:rsidP="00613669">
            <w:pPr>
              <w:jc w:val="center"/>
              <w:rPr>
                <w:sz w:val="28"/>
                <w:szCs w:val="28"/>
              </w:rPr>
            </w:pPr>
            <w:r w:rsidRPr="008E56A7">
              <w:rPr>
                <w:bCs/>
                <w:sz w:val="28"/>
                <w:szCs w:val="28"/>
              </w:rPr>
              <w:t>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50A60D7A" w14:textId="77777777" w:rsidR="00297308" w:rsidRPr="008E56A7" w:rsidRDefault="00297308" w:rsidP="00613669">
            <w:pPr>
              <w:jc w:val="center"/>
              <w:rPr>
                <w:sz w:val="28"/>
                <w:szCs w:val="28"/>
              </w:rPr>
            </w:pPr>
            <w:r w:rsidRPr="008E56A7">
              <w:rPr>
                <w:bCs/>
                <w:sz w:val="28"/>
                <w:szCs w:val="28"/>
              </w:rPr>
              <w:t>0,00</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D5FDB76" w14:textId="77777777" w:rsidR="00297308" w:rsidRPr="008E56A7" w:rsidRDefault="00297308" w:rsidP="00613669">
            <w:pPr>
              <w:jc w:val="center"/>
              <w:rPr>
                <w:sz w:val="28"/>
                <w:szCs w:val="28"/>
              </w:rPr>
            </w:pPr>
            <w:r w:rsidRPr="008E56A7">
              <w:rPr>
                <w:bCs/>
                <w:sz w:val="28"/>
                <w:szCs w:val="28"/>
              </w:rPr>
              <w:t>0,00</w:t>
            </w:r>
          </w:p>
        </w:tc>
      </w:tr>
      <w:tr w:rsidR="00717ACC" w:rsidRPr="008E56A7" w14:paraId="39DF408C" w14:textId="77777777" w:rsidTr="000E67D8">
        <w:tc>
          <w:tcPr>
            <w:tcW w:w="2234" w:type="dxa"/>
            <w:vMerge/>
            <w:tcBorders>
              <w:left w:val="single" w:sz="4" w:space="0" w:color="000000"/>
              <w:bottom w:val="single" w:sz="4" w:space="0" w:color="000000"/>
              <w:right w:val="single" w:sz="4" w:space="0" w:color="000000"/>
            </w:tcBorders>
            <w:shd w:val="clear" w:color="auto" w:fill="auto"/>
          </w:tcPr>
          <w:p w14:paraId="24958CA1" w14:textId="77777777" w:rsidR="00297308" w:rsidRPr="008E56A7" w:rsidRDefault="00297308" w:rsidP="00613669">
            <w:pPr>
              <w:widowControl w:val="0"/>
              <w:jc w:val="both"/>
              <w:rPr>
                <w:rFonts w:eastAsiaTheme="minorEastAsia"/>
                <w:sz w:val="28"/>
                <w:szCs w:val="28"/>
              </w:rPr>
            </w:pPr>
          </w:p>
        </w:tc>
        <w:tc>
          <w:tcPr>
            <w:tcW w:w="2482" w:type="dxa"/>
            <w:vMerge/>
            <w:tcBorders>
              <w:left w:val="single" w:sz="4" w:space="0" w:color="000000"/>
              <w:bottom w:val="single" w:sz="4" w:space="0" w:color="000000"/>
              <w:right w:val="single" w:sz="4" w:space="0" w:color="000000"/>
            </w:tcBorders>
            <w:shd w:val="clear" w:color="auto" w:fill="auto"/>
          </w:tcPr>
          <w:p w14:paraId="1840CC37" w14:textId="77777777" w:rsidR="00297308" w:rsidRPr="008E56A7" w:rsidRDefault="00297308" w:rsidP="00613669">
            <w:pPr>
              <w:widowControl w:val="0"/>
              <w:jc w:val="both"/>
              <w:rPr>
                <w:rFonts w:eastAsiaTheme="minorEastAsia"/>
                <w:sz w:val="28"/>
                <w:szCs w:val="28"/>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08E717A6" w14:textId="77777777" w:rsidR="00297308" w:rsidRPr="008E56A7" w:rsidRDefault="00297308" w:rsidP="00613669">
            <w:pPr>
              <w:widowControl w:val="0"/>
              <w:rPr>
                <w:rFonts w:eastAsiaTheme="minorEastAsia"/>
                <w:sz w:val="28"/>
                <w:szCs w:val="28"/>
              </w:rPr>
            </w:pPr>
            <w:r w:rsidRPr="008E56A7">
              <w:rPr>
                <w:rFonts w:eastAsiaTheme="minorEastAsia"/>
                <w:sz w:val="28"/>
                <w:szCs w:val="28"/>
              </w:rPr>
              <w:t>Внебюджетные средства</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24830197" w14:textId="77777777" w:rsidR="00297308" w:rsidRPr="008E56A7" w:rsidRDefault="00297308" w:rsidP="00613669">
            <w:pPr>
              <w:jc w:val="center"/>
              <w:rPr>
                <w:sz w:val="28"/>
                <w:szCs w:val="28"/>
              </w:rPr>
            </w:pPr>
            <w:r w:rsidRPr="008E56A7">
              <w:rPr>
                <w:bCs/>
                <w:sz w:val="28"/>
                <w:szCs w:val="28"/>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50E0BFDE" w14:textId="77777777" w:rsidR="00297308" w:rsidRPr="008E56A7" w:rsidRDefault="00297308" w:rsidP="00613669">
            <w:pPr>
              <w:jc w:val="center"/>
              <w:rPr>
                <w:sz w:val="28"/>
                <w:szCs w:val="28"/>
              </w:rPr>
            </w:pPr>
            <w:r w:rsidRPr="008E56A7">
              <w:rPr>
                <w:bCs/>
                <w:sz w:val="28"/>
                <w:szCs w:val="28"/>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592D8276" w14:textId="77777777" w:rsidR="00297308" w:rsidRPr="008E56A7" w:rsidRDefault="00297308" w:rsidP="00613669">
            <w:pPr>
              <w:jc w:val="center"/>
              <w:rPr>
                <w:sz w:val="28"/>
                <w:szCs w:val="28"/>
              </w:rPr>
            </w:pPr>
            <w:r w:rsidRPr="008E56A7">
              <w:rPr>
                <w:bCs/>
                <w:sz w:val="28"/>
                <w:szCs w:val="28"/>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41F2C867" w14:textId="77777777" w:rsidR="00297308" w:rsidRPr="008E56A7" w:rsidRDefault="00297308" w:rsidP="00613669">
            <w:pPr>
              <w:jc w:val="center"/>
              <w:rPr>
                <w:sz w:val="28"/>
                <w:szCs w:val="28"/>
              </w:rPr>
            </w:pPr>
            <w:r w:rsidRPr="008E56A7">
              <w:rPr>
                <w:bCs/>
                <w:sz w:val="28"/>
                <w:szCs w:val="28"/>
              </w:rPr>
              <w:t>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19FEE19A" w14:textId="77777777" w:rsidR="00297308" w:rsidRPr="008E56A7" w:rsidRDefault="00297308" w:rsidP="00613669">
            <w:pPr>
              <w:jc w:val="center"/>
              <w:rPr>
                <w:sz w:val="28"/>
                <w:szCs w:val="28"/>
              </w:rPr>
            </w:pPr>
            <w:r w:rsidRPr="008E56A7">
              <w:rPr>
                <w:bCs/>
                <w:sz w:val="28"/>
                <w:szCs w:val="28"/>
              </w:rPr>
              <w:t>0,00</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2217DAD" w14:textId="77777777" w:rsidR="00297308" w:rsidRPr="008E56A7" w:rsidRDefault="00297308" w:rsidP="00613669">
            <w:pPr>
              <w:jc w:val="center"/>
              <w:rPr>
                <w:sz w:val="28"/>
                <w:szCs w:val="28"/>
              </w:rPr>
            </w:pPr>
            <w:r w:rsidRPr="008E56A7">
              <w:rPr>
                <w:bCs/>
                <w:sz w:val="28"/>
                <w:szCs w:val="28"/>
              </w:rPr>
              <w:t>0,00</w:t>
            </w:r>
          </w:p>
        </w:tc>
      </w:tr>
    </w:tbl>
    <w:p w14:paraId="169AF4A4" w14:textId="77777777" w:rsidR="00AD4E6B" w:rsidRPr="008E56A7" w:rsidRDefault="00AD4E6B" w:rsidP="00613669">
      <w:pPr>
        <w:pStyle w:val="ConsPlusNormal"/>
        <w:ind w:firstLine="0"/>
        <w:rPr>
          <w:rFonts w:ascii="Times New Roman" w:hAnsi="Times New Roman" w:cs="Times New Roman"/>
          <w:sz w:val="28"/>
          <w:szCs w:val="28"/>
          <w:lang w:val="en-US"/>
        </w:rPr>
      </w:pPr>
    </w:p>
    <w:p w14:paraId="2E24E2E7" w14:textId="01DC2721" w:rsidR="00810EA7" w:rsidRPr="008E56A7" w:rsidRDefault="00297308" w:rsidP="00613669">
      <w:pPr>
        <w:pStyle w:val="ConsPlusNormal"/>
        <w:numPr>
          <w:ilvl w:val="1"/>
          <w:numId w:val="31"/>
        </w:numPr>
        <w:jc w:val="center"/>
        <w:rPr>
          <w:rFonts w:ascii="Times New Roman" w:hAnsi="Times New Roman" w:cs="Times New Roman"/>
          <w:sz w:val="28"/>
          <w:szCs w:val="28"/>
        </w:rPr>
      </w:pPr>
      <w:r w:rsidRPr="008E56A7">
        <w:rPr>
          <w:rFonts w:ascii="Times New Roman" w:hAnsi="Times New Roman" w:cs="Times New Roman"/>
          <w:sz w:val="28"/>
          <w:szCs w:val="28"/>
        </w:rPr>
        <w:t>Пер</w:t>
      </w:r>
      <w:r w:rsidR="00B23EF9" w:rsidRPr="008E56A7">
        <w:rPr>
          <w:rFonts w:ascii="Times New Roman" w:hAnsi="Times New Roman" w:cs="Times New Roman"/>
          <w:sz w:val="28"/>
          <w:szCs w:val="28"/>
        </w:rPr>
        <w:t>ечень мероприятий подпрограммы 4</w:t>
      </w:r>
      <w:r w:rsidRPr="008E56A7">
        <w:rPr>
          <w:rFonts w:ascii="Times New Roman" w:hAnsi="Times New Roman" w:cs="Times New Roman"/>
          <w:sz w:val="28"/>
          <w:szCs w:val="28"/>
        </w:rPr>
        <w:t xml:space="preserve"> «Развитие архивного дела»</w:t>
      </w:r>
    </w:p>
    <w:p w14:paraId="4B50FD14" w14:textId="77777777" w:rsidR="00297308" w:rsidRPr="008E56A7" w:rsidRDefault="00297308" w:rsidP="00613669">
      <w:pPr>
        <w:pStyle w:val="ConsPlusNormal"/>
        <w:ind w:firstLine="0"/>
        <w:jc w:val="both"/>
        <w:rPr>
          <w:rFonts w:ascii="Times New Roman" w:hAnsi="Times New Roman" w:cs="Times New Roman"/>
          <w:sz w:val="28"/>
          <w:szCs w:val="28"/>
        </w:rPr>
      </w:pPr>
    </w:p>
    <w:tbl>
      <w:tblPr>
        <w:tblW w:w="15040" w:type="dxa"/>
        <w:tblInd w:w="-34" w:type="dxa"/>
        <w:tblLayout w:type="fixed"/>
        <w:tblLook w:val="04A0" w:firstRow="1" w:lastRow="0" w:firstColumn="1" w:lastColumn="0" w:noHBand="0" w:noVBand="1"/>
      </w:tblPr>
      <w:tblGrid>
        <w:gridCol w:w="670"/>
        <w:gridCol w:w="1995"/>
        <w:gridCol w:w="1268"/>
        <w:gridCol w:w="1694"/>
        <w:gridCol w:w="1134"/>
        <w:gridCol w:w="802"/>
        <w:gridCol w:w="473"/>
        <w:gridCol w:w="189"/>
        <w:gridCol w:w="97"/>
        <w:gridCol w:w="281"/>
        <w:gridCol w:w="284"/>
        <w:gridCol w:w="144"/>
        <w:gridCol w:w="281"/>
        <w:gridCol w:w="237"/>
        <w:gridCol w:w="60"/>
        <w:gridCol w:w="130"/>
        <w:gridCol w:w="584"/>
        <w:gridCol w:w="32"/>
        <w:gridCol w:w="14"/>
        <w:gridCol w:w="79"/>
        <w:gridCol w:w="6"/>
        <w:gridCol w:w="11"/>
        <w:gridCol w:w="15"/>
        <w:gridCol w:w="10"/>
        <w:gridCol w:w="670"/>
        <w:gridCol w:w="14"/>
        <w:gridCol w:w="15"/>
        <w:gridCol w:w="10"/>
        <w:gridCol w:w="825"/>
        <w:gridCol w:w="20"/>
        <w:gridCol w:w="851"/>
        <w:gridCol w:w="992"/>
        <w:gridCol w:w="1139"/>
        <w:gridCol w:w="14"/>
      </w:tblGrid>
      <w:tr w:rsidR="00973247" w:rsidRPr="008E56A7" w14:paraId="3346E9CE" w14:textId="77777777" w:rsidTr="00973247">
        <w:trPr>
          <w:gridAfter w:val="1"/>
          <w:wAfter w:w="14" w:type="dxa"/>
          <w:trHeight w:val="300"/>
        </w:trPr>
        <w:tc>
          <w:tcPr>
            <w:tcW w:w="670" w:type="dxa"/>
            <w:vMerge w:val="restart"/>
            <w:tcBorders>
              <w:top w:val="single" w:sz="4" w:space="0" w:color="auto"/>
              <w:left w:val="single" w:sz="4" w:space="0" w:color="auto"/>
              <w:bottom w:val="single" w:sz="4" w:space="0" w:color="auto"/>
              <w:right w:val="single" w:sz="4" w:space="0" w:color="auto"/>
            </w:tcBorders>
            <w:vAlign w:val="center"/>
          </w:tcPr>
          <w:p w14:paraId="718C1A2D" w14:textId="77777777" w:rsidR="0064092F" w:rsidRPr="008E56A7" w:rsidRDefault="0064092F" w:rsidP="00613669">
            <w:pPr>
              <w:suppressAutoHyphens/>
              <w:jc w:val="center"/>
              <w:rPr>
                <w:color w:val="000000"/>
                <w:sz w:val="28"/>
                <w:szCs w:val="28"/>
                <w:lang w:eastAsia="en-US"/>
              </w:rPr>
            </w:pPr>
          </w:p>
          <w:p w14:paraId="26D51F3E"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 п/п</w:t>
            </w:r>
          </w:p>
        </w:tc>
        <w:tc>
          <w:tcPr>
            <w:tcW w:w="1995" w:type="dxa"/>
            <w:vMerge w:val="restart"/>
            <w:tcBorders>
              <w:top w:val="single" w:sz="4" w:space="0" w:color="auto"/>
              <w:left w:val="single" w:sz="4" w:space="0" w:color="auto"/>
              <w:bottom w:val="single" w:sz="4" w:space="0" w:color="auto"/>
              <w:right w:val="single" w:sz="4" w:space="0" w:color="auto"/>
            </w:tcBorders>
            <w:vAlign w:val="center"/>
            <w:hideMark/>
          </w:tcPr>
          <w:p w14:paraId="591C60C4"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Мероприятие подпрограммы</w:t>
            </w:r>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30B937D7"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 xml:space="preserve">Сроки </w:t>
            </w:r>
            <w:r w:rsidRPr="008E56A7">
              <w:rPr>
                <w:color w:val="000000"/>
                <w:sz w:val="28"/>
                <w:szCs w:val="28"/>
                <w:lang w:eastAsia="en-US"/>
              </w:rPr>
              <w:br/>
              <w:t>исполнения, годы</w:t>
            </w:r>
          </w:p>
        </w:tc>
        <w:tc>
          <w:tcPr>
            <w:tcW w:w="1694" w:type="dxa"/>
            <w:vMerge w:val="restart"/>
            <w:tcBorders>
              <w:top w:val="single" w:sz="4" w:space="0" w:color="auto"/>
              <w:left w:val="single" w:sz="4" w:space="0" w:color="auto"/>
              <w:bottom w:val="single" w:sz="4" w:space="0" w:color="auto"/>
              <w:right w:val="single" w:sz="4" w:space="0" w:color="auto"/>
            </w:tcBorders>
            <w:vAlign w:val="center"/>
            <w:hideMark/>
          </w:tcPr>
          <w:p w14:paraId="4C9FF784"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 xml:space="preserve">Источник </w:t>
            </w:r>
            <w:r w:rsidRPr="008E56A7">
              <w:rPr>
                <w:color w:val="000000"/>
                <w:sz w:val="28"/>
                <w:szCs w:val="28"/>
                <w:lang w:eastAsia="en-US"/>
              </w:rPr>
              <w:br/>
            </w:r>
            <w:proofErr w:type="spellStart"/>
            <w:r w:rsidRPr="008E56A7">
              <w:rPr>
                <w:color w:val="000000"/>
                <w:sz w:val="28"/>
                <w:szCs w:val="28"/>
                <w:lang w:eastAsia="en-US"/>
              </w:rPr>
              <w:t>финансирова</w:t>
            </w:r>
            <w:proofErr w:type="spellEnd"/>
            <w:r w:rsidRPr="008E56A7">
              <w:rPr>
                <w:color w:val="000000"/>
                <w:sz w:val="28"/>
                <w:szCs w:val="28"/>
                <w:lang w:eastAsia="en-US"/>
              </w:rPr>
              <w:t>-</w:t>
            </w:r>
            <w:r w:rsidRPr="008E56A7">
              <w:rPr>
                <w:color w:val="000000"/>
                <w:sz w:val="28"/>
                <w:szCs w:val="28"/>
                <w:lang w:eastAsia="en-US"/>
              </w:rPr>
              <w:br/>
            </w:r>
            <w:proofErr w:type="spellStart"/>
            <w:r w:rsidRPr="008E56A7">
              <w:rPr>
                <w:color w:val="000000"/>
                <w:sz w:val="28"/>
                <w:szCs w:val="28"/>
                <w:lang w:eastAsia="en-US"/>
              </w:rPr>
              <w:t>ния</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FE75693"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Всего (</w:t>
            </w:r>
            <w:proofErr w:type="spellStart"/>
            <w:r w:rsidRPr="008E56A7">
              <w:rPr>
                <w:color w:val="000000"/>
                <w:sz w:val="28"/>
                <w:szCs w:val="28"/>
                <w:lang w:eastAsia="en-US"/>
              </w:rPr>
              <w:t>тыс.руб</w:t>
            </w:r>
            <w:proofErr w:type="spellEnd"/>
            <w:r w:rsidRPr="008E56A7">
              <w:rPr>
                <w:color w:val="000000"/>
                <w:sz w:val="28"/>
                <w:szCs w:val="28"/>
                <w:lang w:eastAsia="en-US"/>
              </w:rPr>
              <w:t>.)</w:t>
            </w:r>
          </w:p>
        </w:tc>
        <w:tc>
          <w:tcPr>
            <w:tcW w:w="7126" w:type="dxa"/>
            <w:gridSpan w:val="27"/>
            <w:tcBorders>
              <w:top w:val="single" w:sz="4" w:space="0" w:color="auto"/>
              <w:left w:val="nil"/>
              <w:bottom w:val="single" w:sz="4" w:space="0" w:color="auto"/>
              <w:right w:val="single" w:sz="4" w:space="0" w:color="auto"/>
            </w:tcBorders>
            <w:vAlign w:val="center"/>
            <w:hideMark/>
          </w:tcPr>
          <w:p w14:paraId="58F11427"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Объем финансирования по годам (</w:t>
            </w:r>
            <w:proofErr w:type="spellStart"/>
            <w:r w:rsidRPr="008E56A7">
              <w:rPr>
                <w:color w:val="000000"/>
                <w:sz w:val="28"/>
                <w:szCs w:val="28"/>
                <w:lang w:eastAsia="en-US"/>
              </w:rPr>
              <w:t>тыс.руб</w:t>
            </w:r>
            <w:proofErr w:type="spellEnd"/>
            <w:r w:rsidRPr="008E56A7">
              <w:rPr>
                <w:color w:val="000000"/>
                <w:sz w:val="28"/>
                <w:szCs w:val="28"/>
                <w:lang w:eastAsia="en-US"/>
              </w:rPr>
              <w:t>.)</w:t>
            </w:r>
          </w:p>
        </w:tc>
        <w:tc>
          <w:tcPr>
            <w:tcW w:w="1139" w:type="dxa"/>
            <w:tcBorders>
              <w:top w:val="single" w:sz="4" w:space="0" w:color="auto"/>
              <w:left w:val="single" w:sz="4" w:space="0" w:color="auto"/>
              <w:bottom w:val="single" w:sz="4" w:space="0" w:color="auto"/>
              <w:right w:val="single" w:sz="4" w:space="0" w:color="auto"/>
            </w:tcBorders>
            <w:vAlign w:val="bottom"/>
            <w:hideMark/>
          </w:tcPr>
          <w:p w14:paraId="339EF256"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 xml:space="preserve">Ответственный </w:t>
            </w:r>
          </w:p>
          <w:p w14:paraId="73C3A2BC"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 xml:space="preserve">за         </w:t>
            </w:r>
            <w:r w:rsidRPr="008E56A7">
              <w:rPr>
                <w:color w:val="000000"/>
                <w:sz w:val="28"/>
                <w:szCs w:val="28"/>
                <w:lang w:eastAsia="en-US"/>
              </w:rPr>
              <w:br/>
              <w:t>выполнение мероприятия</w:t>
            </w:r>
          </w:p>
        </w:tc>
      </w:tr>
      <w:tr w:rsidR="00094FAF" w:rsidRPr="008E56A7" w14:paraId="1FCC5573" w14:textId="77777777" w:rsidTr="00973247">
        <w:trPr>
          <w:gridAfter w:val="1"/>
          <w:wAfter w:w="14"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2843FB4"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14:paraId="668CBB3F"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3FF85E71" w14:textId="77777777" w:rsidR="0064092F" w:rsidRPr="008E56A7" w:rsidRDefault="0064092F" w:rsidP="00613669">
            <w:pPr>
              <w:rPr>
                <w:color w:val="000000"/>
                <w:sz w:val="28"/>
                <w:szCs w:val="28"/>
                <w:lang w:eastAsia="en-US"/>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14:paraId="364BE6E0" w14:textId="77777777" w:rsidR="0064092F" w:rsidRPr="008E56A7" w:rsidRDefault="0064092F" w:rsidP="00613669">
            <w:pPr>
              <w:rPr>
                <w:color w:val="000000"/>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E4E057" w14:textId="77777777" w:rsidR="0064092F" w:rsidRPr="008E56A7" w:rsidRDefault="0064092F" w:rsidP="00613669">
            <w:pPr>
              <w:rPr>
                <w:color w:val="000000"/>
                <w:sz w:val="28"/>
                <w:szCs w:val="28"/>
                <w:lang w:eastAsia="en-US"/>
              </w:rPr>
            </w:pPr>
          </w:p>
        </w:tc>
        <w:tc>
          <w:tcPr>
            <w:tcW w:w="3562" w:type="dxa"/>
            <w:gridSpan w:val="12"/>
            <w:tcBorders>
              <w:top w:val="single" w:sz="4" w:space="0" w:color="auto"/>
              <w:left w:val="nil"/>
              <w:bottom w:val="single" w:sz="4" w:space="0" w:color="auto"/>
              <w:right w:val="single" w:sz="4" w:space="0" w:color="000000"/>
            </w:tcBorders>
            <w:noWrap/>
            <w:vAlign w:val="center"/>
            <w:hideMark/>
          </w:tcPr>
          <w:p w14:paraId="1F7F2F97"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2023 год</w:t>
            </w:r>
          </w:p>
        </w:tc>
        <w:tc>
          <w:tcPr>
            <w:tcW w:w="851" w:type="dxa"/>
            <w:gridSpan w:val="9"/>
            <w:tcBorders>
              <w:top w:val="nil"/>
              <w:left w:val="nil"/>
              <w:bottom w:val="single" w:sz="4" w:space="0" w:color="auto"/>
              <w:right w:val="single" w:sz="4" w:space="0" w:color="auto"/>
            </w:tcBorders>
            <w:vAlign w:val="center"/>
            <w:hideMark/>
          </w:tcPr>
          <w:p w14:paraId="6D51805B"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2024 год</w:t>
            </w:r>
          </w:p>
        </w:tc>
        <w:tc>
          <w:tcPr>
            <w:tcW w:w="850" w:type="dxa"/>
            <w:gridSpan w:val="3"/>
            <w:tcBorders>
              <w:top w:val="nil"/>
              <w:left w:val="nil"/>
              <w:bottom w:val="single" w:sz="4" w:space="0" w:color="auto"/>
              <w:right w:val="single" w:sz="4" w:space="0" w:color="auto"/>
            </w:tcBorders>
            <w:vAlign w:val="center"/>
            <w:hideMark/>
          </w:tcPr>
          <w:p w14:paraId="6AB60E5B"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2025 год</w:t>
            </w:r>
          </w:p>
        </w:tc>
        <w:tc>
          <w:tcPr>
            <w:tcW w:w="871" w:type="dxa"/>
            <w:gridSpan w:val="2"/>
            <w:tcBorders>
              <w:top w:val="nil"/>
              <w:left w:val="nil"/>
              <w:bottom w:val="single" w:sz="4" w:space="0" w:color="auto"/>
              <w:right w:val="single" w:sz="4" w:space="0" w:color="auto"/>
            </w:tcBorders>
            <w:vAlign w:val="center"/>
            <w:hideMark/>
          </w:tcPr>
          <w:p w14:paraId="65519717"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2026 год</w:t>
            </w:r>
          </w:p>
        </w:tc>
        <w:tc>
          <w:tcPr>
            <w:tcW w:w="992" w:type="dxa"/>
            <w:tcBorders>
              <w:top w:val="nil"/>
              <w:left w:val="nil"/>
              <w:bottom w:val="single" w:sz="4" w:space="0" w:color="auto"/>
              <w:right w:val="single" w:sz="4" w:space="0" w:color="auto"/>
            </w:tcBorders>
            <w:vAlign w:val="center"/>
            <w:hideMark/>
          </w:tcPr>
          <w:p w14:paraId="061E4BFD"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2027 год</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355DB56" w14:textId="77777777" w:rsidR="0064092F" w:rsidRPr="008E56A7" w:rsidRDefault="0064092F" w:rsidP="00613669">
            <w:pPr>
              <w:suppressAutoHyphens/>
              <w:rPr>
                <w:sz w:val="28"/>
                <w:szCs w:val="28"/>
                <w:lang w:eastAsia="en-US"/>
              </w:rPr>
            </w:pPr>
          </w:p>
        </w:tc>
      </w:tr>
      <w:tr w:rsidR="00094FAF" w:rsidRPr="008E56A7" w14:paraId="00683681" w14:textId="77777777" w:rsidTr="00973247">
        <w:trPr>
          <w:gridAfter w:val="1"/>
          <w:wAfter w:w="14" w:type="dxa"/>
          <w:trHeight w:val="319"/>
        </w:trPr>
        <w:tc>
          <w:tcPr>
            <w:tcW w:w="670" w:type="dxa"/>
            <w:vMerge w:val="restart"/>
            <w:tcBorders>
              <w:top w:val="nil"/>
              <w:left w:val="single" w:sz="4" w:space="0" w:color="auto"/>
              <w:bottom w:val="single" w:sz="4" w:space="0" w:color="auto"/>
              <w:right w:val="single" w:sz="4" w:space="0" w:color="auto"/>
            </w:tcBorders>
            <w:hideMark/>
          </w:tcPr>
          <w:p w14:paraId="7CF6E322"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1</w:t>
            </w:r>
          </w:p>
        </w:tc>
        <w:tc>
          <w:tcPr>
            <w:tcW w:w="1995" w:type="dxa"/>
            <w:vMerge w:val="restart"/>
            <w:tcBorders>
              <w:top w:val="nil"/>
              <w:left w:val="single" w:sz="4" w:space="0" w:color="auto"/>
              <w:bottom w:val="single" w:sz="4" w:space="0" w:color="auto"/>
              <w:right w:val="single" w:sz="4" w:space="0" w:color="auto"/>
            </w:tcBorders>
            <w:hideMark/>
          </w:tcPr>
          <w:p w14:paraId="26747EB2"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Основное </w:t>
            </w:r>
            <w:r w:rsidRPr="008E56A7">
              <w:rPr>
                <w:color w:val="000000"/>
                <w:sz w:val="28"/>
                <w:szCs w:val="28"/>
                <w:lang w:eastAsia="en-US"/>
              </w:rPr>
              <w:lastRenderedPageBreak/>
              <w:t xml:space="preserve">мероприятие 01 </w:t>
            </w:r>
          </w:p>
          <w:p w14:paraId="5E2D4981"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Хранение, комплектование, учет и использование архивных документов в муниципальных архивах</w:t>
            </w:r>
          </w:p>
        </w:tc>
        <w:tc>
          <w:tcPr>
            <w:tcW w:w="1268" w:type="dxa"/>
            <w:vMerge w:val="restart"/>
            <w:tcBorders>
              <w:top w:val="nil"/>
              <w:left w:val="single" w:sz="4" w:space="0" w:color="auto"/>
              <w:bottom w:val="single" w:sz="4" w:space="0" w:color="auto"/>
              <w:right w:val="single" w:sz="4" w:space="0" w:color="auto"/>
            </w:tcBorders>
            <w:hideMark/>
          </w:tcPr>
          <w:p w14:paraId="0A69C7B6"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lastRenderedPageBreak/>
              <w:t>2023-</w:t>
            </w:r>
            <w:r w:rsidRPr="008E56A7">
              <w:rPr>
                <w:color w:val="000000"/>
                <w:sz w:val="28"/>
                <w:szCs w:val="28"/>
                <w:lang w:eastAsia="en-US"/>
              </w:rPr>
              <w:lastRenderedPageBreak/>
              <w:t>2027</w:t>
            </w:r>
          </w:p>
        </w:tc>
        <w:tc>
          <w:tcPr>
            <w:tcW w:w="1694" w:type="dxa"/>
            <w:tcBorders>
              <w:top w:val="nil"/>
              <w:left w:val="nil"/>
              <w:bottom w:val="single" w:sz="4" w:space="0" w:color="auto"/>
              <w:right w:val="single" w:sz="4" w:space="0" w:color="auto"/>
            </w:tcBorders>
            <w:hideMark/>
          </w:tcPr>
          <w:p w14:paraId="171F4F89"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lastRenderedPageBreak/>
              <w:t>Итого</w:t>
            </w:r>
          </w:p>
        </w:tc>
        <w:tc>
          <w:tcPr>
            <w:tcW w:w="1134" w:type="dxa"/>
            <w:tcBorders>
              <w:top w:val="nil"/>
              <w:left w:val="nil"/>
              <w:bottom w:val="single" w:sz="4" w:space="0" w:color="auto"/>
              <w:right w:val="single" w:sz="4" w:space="0" w:color="auto"/>
            </w:tcBorders>
            <w:hideMark/>
          </w:tcPr>
          <w:p w14:paraId="273AFA03" w14:textId="0FB28B8E"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562" w:type="dxa"/>
            <w:gridSpan w:val="12"/>
            <w:tcBorders>
              <w:top w:val="single" w:sz="4" w:space="0" w:color="auto"/>
              <w:left w:val="nil"/>
              <w:bottom w:val="single" w:sz="4" w:space="0" w:color="auto"/>
              <w:right w:val="single" w:sz="4" w:space="0" w:color="000000"/>
            </w:tcBorders>
            <w:hideMark/>
          </w:tcPr>
          <w:p w14:paraId="1C960442" w14:textId="5C20F658"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51" w:type="dxa"/>
            <w:gridSpan w:val="9"/>
            <w:tcBorders>
              <w:top w:val="nil"/>
              <w:left w:val="nil"/>
              <w:bottom w:val="single" w:sz="4" w:space="0" w:color="auto"/>
              <w:right w:val="single" w:sz="4" w:space="0" w:color="auto"/>
            </w:tcBorders>
            <w:hideMark/>
          </w:tcPr>
          <w:p w14:paraId="422E102C" w14:textId="401976D1"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850" w:type="dxa"/>
            <w:gridSpan w:val="3"/>
            <w:tcBorders>
              <w:top w:val="nil"/>
              <w:left w:val="nil"/>
              <w:bottom w:val="single" w:sz="4" w:space="0" w:color="auto"/>
              <w:right w:val="single" w:sz="4" w:space="0" w:color="auto"/>
            </w:tcBorders>
            <w:hideMark/>
          </w:tcPr>
          <w:p w14:paraId="7C2F4AA9" w14:textId="2FB3F868"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3D503E10" w14:textId="0B106C4D"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4A69D1A4" w14:textId="6EE30AB9"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1139" w:type="dxa"/>
            <w:vMerge w:val="restart"/>
            <w:tcBorders>
              <w:top w:val="nil"/>
              <w:left w:val="single" w:sz="4" w:space="0" w:color="auto"/>
              <w:bottom w:val="single" w:sz="4" w:space="0" w:color="auto"/>
              <w:right w:val="single" w:sz="4" w:space="0" w:color="auto"/>
            </w:tcBorders>
            <w:hideMark/>
          </w:tcPr>
          <w:p w14:paraId="589C54A6" w14:textId="77777777" w:rsidR="0064092F" w:rsidRPr="008E56A7" w:rsidRDefault="0064092F" w:rsidP="00613669">
            <w:pPr>
              <w:suppressAutoHyphens/>
              <w:jc w:val="center"/>
              <w:rPr>
                <w:sz w:val="28"/>
                <w:szCs w:val="28"/>
                <w:lang w:eastAsia="en-US"/>
              </w:rPr>
            </w:pPr>
            <w:r w:rsidRPr="008E56A7">
              <w:rPr>
                <w:sz w:val="28"/>
                <w:szCs w:val="28"/>
                <w:lang w:eastAsia="en-US"/>
              </w:rPr>
              <w:t>Архивн</w:t>
            </w:r>
            <w:r w:rsidRPr="008E56A7">
              <w:rPr>
                <w:sz w:val="28"/>
                <w:szCs w:val="28"/>
                <w:lang w:eastAsia="en-US"/>
              </w:rPr>
              <w:lastRenderedPageBreak/>
              <w:t>ый сектор управления по общим вопросам администрации городского округа Серебряные Пруды</w:t>
            </w:r>
          </w:p>
        </w:tc>
      </w:tr>
      <w:tr w:rsidR="00094FAF" w:rsidRPr="008E56A7" w14:paraId="7CE46A52" w14:textId="77777777" w:rsidTr="00973247">
        <w:trPr>
          <w:gridAfter w:val="1"/>
          <w:wAfter w:w="14" w:type="dxa"/>
          <w:trHeight w:val="388"/>
        </w:trPr>
        <w:tc>
          <w:tcPr>
            <w:tcW w:w="670" w:type="dxa"/>
            <w:vMerge/>
            <w:tcBorders>
              <w:top w:val="nil"/>
              <w:left w:val="single" w:sz="4" w:space="0" w:color="auto"/>
              <w:bottom w:val="single" w:sz="4" w:space="0" w:color="auto"/>
              <w:right w:val="single" w:sz="4" w:space="0" w:color="auto"/>
            </w:tcBorders>
            <w:vAlign w:val="center"/>
            <w:hideMark/>
          </w:tcPr>
          <w:p w14:paraId="38FFB04E"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auto"/>
              <w:right w:val="single" w:sz="4" w:space="0" w:color="auto"/>
            </w:tcBorders>
            <w:vAlign w:val="center"/>
            <w:hideMark/>
          </w:tcPr>
          <w:p w14:paraId="441B7814" w14:textId="77777777" w:rsidR="0064092F" w:rsidRPr="008E56A7" w:rsidRDefault="0064092F" w:rsidP="00613669">
            <w:pPr>
              <w:rPr>
                <w:color w:val="000000"/>
                <w:sz w:val="28"/>
                <w:szCs w:val="28"/>
                <w:lang w:eastAsia="en-US"/>
              </w:rPr>
            </w:pPr>
          </w:p>
        </w:tc>
        <w:tc>
          <w:tcPr>
            <w:tcW w:w="1268" w:type="dxa"/>
            <w:vMerge/>
            <w:tcBorders>
              <w:top w:val="nil"/>
              <w:left w:val="single" w:sz="4" w:space="0" w:color="auto"/>
              <w:bottom w:val="single" w:sz="4" w:space="0" w:color="auto"/>
              <w:right w:val="single" w:sz="4" w:space="0" w:color="auto"/>
            </w:tcBorders>
            <w:vAlign w:val="center"/>
            <w:hideMark/>
          </w:tcPr>
          <w:p w14:paraId="6CDA7406" w14:textId="77777777" w:rsidR="0064092F" w:rsidRPr="008E56A7" w:rsidRDefault="0064092F" w:rsidP="00613669">
            <w:pPr>
              <w:rPr>
                <w:color w:val="000000"/>
                <w:sz w:val="28"/>
                <w:szCs w:val="28"/>
                <w:lang w:eastAsia="en-US"/>
              </w:rPr>
            </w:pPr>
          </w:p>
        </w:tc>
        <w:tc>
          <w:tcPr>
            <w:tcW w:w="1694" w:type="dxa"/>
            <w:tcBorders>
              <w:top w:val="nil"/>
              <w:left w:val="nil"/>
              <w:bottom w:val="single" w:sz="4" w:space="0" w:color="auto"/>
              <w:right w:val="single" w:sz="4" w:space="0" w:color="auto"/>
            </w:tcBorders>
            <w:hideMark/>
          </w:tcPr>
          <w:p w14:paraId="13A20571"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Средства бюджета Московской области</w:t>
            </w:r>
          </w:p>
        </w:tc>
        <w:tc>
          <w:tcPr>
            <w:tcW w:w="1134" w:type="dxa"/>
            <w:tcBorders>
              <w:top w:val="nil"/>
              <w:left w:val="nil"/>
              <w:bottom w:val="single" w:sz="4" w:space="0" w:color="auto"/>
              <w:right w:val="single" w:sz="4" w:space="0" w:color="auto"/>
            </w:tcBorders>
            <w:hideMark/>
          </w:tcPr>
          <w:p w14:paraId="49B76BE2" w14:textId="06FA7BED"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562" w:type="dxa"/>
            <w:gridSpan w:val="12"/>
            <w:tcBorders>
              <w:top w:val="single" w:sz="4" w:space="0" w:color="auto"/>
              <w:left w:val="nil"/>
              <w:bottom w:val="single" w:sz="4" w:space="0" w:color="auto"/>
              <w:right w:val="single" w:sz="4" w:space="0" w:color="000000"/>
            </w:tcBorders>
            <w:hideMark/>
          </w:tcPr>
          <w:p w14:paraId="1CB2A0E9" w14:textId="508F63F8"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51" w:type="dxa"/>
            <w:gridSpan w:val="9"/>
            <w:tcBorders>
              <w:top w:val="nil"/>
              <w:left w:val="nil"/>
              <w:bottom w:val="single" w:sz="4" w:space="0" w:color="auto"/>
              <w:right w:val="single" w:sz="4" w:space="0" w:color="auto"/>
            </w:tcBorders>
            <w:hideMark/>
          </w:tcPr>
          <w:p w14:paraId="0BD3BC07" w14:textId="0572E64B"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850" w:type="dxa"/>
            <w:gridSpan w:val="3"/>
            <w:tcBorders>
              <w:top w:val="nil"/>
              <w:left w:val="nil"/>
              <w:bottom w:val="single" w:sz="4" w:space="0" w:color="auto"/>
              <w:right w:val="single" w:sz="4" w:space="0" w:color="auto"/>
            </w:tcBorders>
            <w:hideMark/>
          </w:tcPr>
          <w:p w14:paraId="54E1008E" w14:textId="36512770"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56DF2146" w14:textId="283965F2"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490C6487" w14:textId="1427885A"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1139" w:type="dxa"/>
            <w:vMerge/>
            <w:tcBorders>
              <w:top w:val="nil"/>
              <w:left w:val="single" w:sz="4" w:space="0" w:color="auto"/>
              <w:bottom w:val="single" w:sz="4" w:space="0" w:color="auto"/>
              <w:right w:val="single" w:sz="4" w:space="0" w:color="auto"/>
            </w:tcBorders>
            <w:vAlign w:val="center"/>
            <w:hideMark/>
          </w:tcPr>
          <w:p w14:paraId="7B7970AC" w14:textId="77777777" w:rsidR="0064092F" w:rsidRPr="008E56A7" w:rsidRDefault="0064092F" w:rsidP="00613669">
            <w:pPr>
              <w:rPr>
                <w:sz w:val="28"/>
                <w:szCs w:val="28"/>
                <w:lang w:eastAsia="en-US"/>
              </w:rPr>
            </w:pPr>
          </w:p>
        </w:tc>
      </w:tr>
      <w:tr w:rsidR="00094FAF" w:rsidRPr="008E56A7" w14:paraId="14D0347A" w14:textId="77777777" w:rsidTr="00973247">
        <w:trPr>
          <w:gridAfter w:val="1"/>
          <w:wAfter w:w="14" w:type="dxa"/>
          <w:trHeight w:val="712"/>
        </w:trPr>
        <w:tc>
          <w:tcPr>
            <w:tcW w:w="670" w:type="dxa"/>
            <w:vMerge/>
            <w:tcBorders>
              <w:top w:val="nil"/>
              <w:left w:val="single" w:sz="4" w:space="0" w:color="auto"/>
              <w:bottom w:val="single" w:sz="4" w:space="0" w:color="auto"/>
              <w:right w:val="single" w:sz="4" w:space="0" w:color="auto"/>
            </w:tcBorders>
            <w:vAlign w:val="center"/>
            <w:hideMark/>
          </w:tcPr>
          <w:p w14:paraId="61CFC519"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auto"/>
              <w:right w:val="single" w:sz="4" w:space="0" w:color="auto"/>
            </w:tcBorders>
            <w:vAlign w:val="center"/>
            <w:hideMark/>
          </w:tcPr>
          <w:p w14:paraId="7AC92CEA" w14:textId="77777777" w:rsidR="0064092F" w:rsidRPr="008E56A7" w:rsidRDefault="0064092F" w:rsidP="00613669">
            <w:pPr>
              <w:rPr>
                <w:color w:val="000000"/>
                <w:sz w:val="28"/>
                <w:szCs w:val="28"/>
                <w:lang w:eastAsia="en-US"/>
              </w:rPr>
            </w:pPr>
          </w:p>
        </w:tc>
        <w:tc>
          <w:tcPr>
            <w:tcW w:w="1268" w:type="dxa"/>
            <w:vMerge/>
            <w:tcBorders>
              <w:top w:val="nil"/>
              <w:left w:val="single" w:sz="4" w:space="0" w:color="auto"/>
              <w:bottom w:val="single" w:sz="4" w:space="0" w:color="auto"/>
              <w:right w:val="single" w:sz="4" w:space="0" w:color="auto"/>
            </w:tcBorders>
            <w:vAlign w:val="center"/>
            <w:hideMark/>
          </w:tcPr>
          <w:p w14:paraId="12CD0F3C" w14:textId="77777777" w:rsidR="0064092F" w:rsidRPr="008E56A7" w:rsidRDefault="0064092F" w:rsidP="00613669">
            <w:pPr>
              <w:rPr>
                <w:color w:val="000000"/>
                <w:sz w:val="28"/>
                <w:szCs w:val="28"/>
                <w:lang w:eastAsia="en-US"/>
              </w:rPr>
            </w:pPr>
          </w:p>
        </w:tc>
        <w:tc>
          <w:tcPr>
            <w:tcW w:w="1694" w:type="dxa"/>
            <w:tcBorders>
              <w:top w:val="nil"/>
              <w:left w:val="nil"/>
              <w:bottom w:val="single" w:sz="4" w:space="0" w:color="auto"/>
              <w:right w:val="single" w:sz="4" w:space="0" w:color="auto"/>
            </w:tcBorders>
            <w:hideMark/>
          </w:tcPr>
          <w:p w14:paraId="5FCE3EF2"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Средства федерального бюджета </w:t>
            </w:r>
          </w:p>
        </w:tc>
        <w:tc>
          <w:tcPr>
            <w:tcW w:w="1134" w:type="dxa"/>
            <w:tcBorders>
              <w:top w:val="nil"/>
              <w:left w:val="nil"/>
              <w:bottom w:val="single" w:sz="4" w:space="0" w:color="auto"/>
              <w:right w:val="single" w:sz="4" w:space="0" w:color="auto"/>
            </w:tcBorders>
            <w:hideMark/>
          </w:tcPr>
          <w:p w14:paraId="0651B511" w14:textId="64D51956"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3562" w:type="dxa"/>
            <w:gridSpan w:val="12"/>
            <w:tcBorders>
              <w:top w:val="single" w:sz="4" w:space="0" w:color="auto"/>
              <w:left w:val="nil"/>
              <w:bottom w:val="single" w:sz="4" w:space="0" w:color="auto"/>
              <w:right w:val="single" w:sz="4" w:space="0" w:color="000000"/>
            </w:tcBorders>
            <w:hideMark/>
          </w:tcPr>
          <w:p w14:paraId="079BF6EA" w14:textId="6DB5A4D9"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51" w:type="dxa"/>
            <w:gridSpan w:val="9"/>
            <w:tcBorders>
              <w:top w:val="nil"/>
              <w:left w:val="nil"/>
              <w:bottom w:val="single" w:sz="4" w:space="0" w:color="auto"/>
              <w:right w:val="single" w:sz="4" w:space="0" w:color="auto"/>
            </w:tcBorders>
            <w:hideMark/>
          </w:tcPr>
          <w:p w14:paraId="055C2928" w14:textId="044B1C05"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850" w:type="dxa"/>
            <w:gridSpan w:val="3"/>
            <w:tcBorders>
              <w:top w:val="nil"/>
              <w:left w:val="nil"/>
              <w:bottom w:val="single" w:sz="4" w:space="0" w:color="auto"/>
              <w:right w:val="single" w:sz="4" w:space="0" w:color="auto"/>
            </w:tcBorders>
            <w:hideMark/>
          </w:tcPr>
          <w:p w14:paraId="3BA39536" w14:textId="244D3672"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0D9FFC81" w14:textId="518D3D21"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4DA6AA11" w14:textId="67038B8E"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1139" w:type="dxa"/>
            <w:vMerge/>
            <w:tcBorders>
              <w:top w:val="nil"/>
              <w:left w:val="single" w:sz="4" w:space="0" w:color="auto"/>
              <w:bottom w:val="single" w:sz="4" w:space="0" w:color="auto"/>
              <w:right w:val="single" w:sz="4" w:space="0" w:color="auto"/>
            </w:tcBorders>
            <w:vAlign w:val="center"/>
            <w:hideMark/>
          </w:tcPr>
          <w:p w14:paraId="0DD739C7" w14:textId="77777777" w:rsidR="0064092F" w:rsidRPr="008E56A7" w:rsidRDefault="0064092F" w:rsidP="00613669">
            <w:pPr>
              <w:rPr>
                <w:sz w:val="28"/>
                <w:szCs w:val="28"/>
                <w:lang w:eastAsia="en-US"/>
              </w:rPr>
            </w:pPr>
          </w:p>
        </w:tc>
      </w:tr>
      <w:tr w:rsidR="00094FAF" w:rsidRPr="008E56A7" w14:paraId="4145E546" w14:textId="77777777" w:rsidTr="00973247">
        <w:trPr>
          <w:gridAfter w:val="1"/>
          <w:wAfter w:w="14" w:type="dxa"/>
          <w:trHeight w:val="1135"/>
        </w:trPr>
        <w:tc>
          <w:tcPr>
            <w:tcW w:w="670" w:type="dxa"/>
            <w:vMerge/>
            <w:tcBorders>
              <w:top w:val="nil"/>
              <w:left w:val="single" w:sz="4" w:space="0" w:color="auto"/>
              <w:bottom w:val="single" w:sz="4" w:space="0" w:color="auto"/>
              <w:right w:val="single" w:sz="4" w:space="0" w:color="auto"/>
            </w:tcBorders>
            <w:vAlign w:val="center"/>
            <w:hideMark/>
          </w:tcPr>
          <w:p w14:paraId="1279F41B"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auto"/>
              <w:right w:val="single" w:sz="4" w:space="0" w:color="auto"/>
            </w:tcBorders>
            <w:vAlign w:val="center"/>
            <w:hideMark/>
          </w:tcPr>
          <w:p w14:paraId="6B9663BB" w14:textId="77777777" w:rsidR="0064092F" w:rsidRPr="008E56A7" w:rsidRDefault="0064092F" w:rsidP="00613669">
            <w:pPr>
              <w:rPr>
                <w:color w:val="000000"/>
                <w:sz w:val="28"/>
                <w:szCs w:val="28"/>
                <w:lang w:eastAsia="en-US"/>
              </w:rPr>
            </w:pPr>
          </w:p>
        </w:tc>
        <w:tc>
          <w:tcPr>
            <w:tcW w:w="1268" w:type="dxa"/>
            <w:vMerge/>
            <w:tcBorders>
              <w:top w:val="nil"/>
              <w:left w:val="single" w:sz="4" w:space="0" w:color="auto"/>
              <w:bottom w:val="single" w:sz="4" w:space="0" w:color="auto"/>
              <w:right w:val="single" w:sz="4" w:space="0" w:color="auto"/>
            </w:tcBorders>
            <w:vAlign w:val="center"/>
            <w:hideMark/>
          </w:tcPr>
          <w:p w14:paraId="037CF86B" w14:textId="77777777" w:rsidR="0064092F" w:rsidRPr="008E56A7" w:rsidRDefault="0064092F" w:rsidP="00613669">
            <w:pPr>
              <w:rPr>
                <w:color w:val="000000"/>
                <w:sz w:val="28"/>
                <w:szCs w:val="28"/>
                <w:lang w:eastAsia="en-US"/>
              </w:rPr>
            </w:pPr>
          </w:p>
        </w:tc>
        <w:tc>
          <w:tcPr>
            <w:tcW w:w="1694" w:type="dxa"/>
            <w:tcBorders>
              <w:top w:val="nil"/>
              <w:left w:val="nil"/>
              <w:bottom w:val="nil"/>
              <w:right w:val="single" w:sz="4" w:space="0" w:color="auto"/>
            </w:tcBorders>
            <w:hideMark/>
          </w:tcPr>
          <w:p w14:paraId="6C52E188"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Средства бюджета городского округа Серебряные Пруды Московской области </w:t>
            </w:r>
          </w:p>
        </w:tc>
        <w:tc>
          <w:tcPr>
            <w:tcW w:w="1134" w:type="dxa"/>
            <w:tcBorders>
              <w:top w:val="nil"/>
              <w:left w:val="nil"/>
              <w:bottom w:val="nil"/>
              <w:right w:val="single" w:sz="4" w:space="0" w:color="auto"/>
            </w:tcBorders>
            <w:hideMark/>
          </w:tcPr>
          <w:p w14:paraId="42A3153E" w14:textId="5252AAB1"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562" w:type="dxa"/>
            <w:gridSpan w:val="12"/>
            <w:tcBorders>
              <w:top w:val="single" w:sz="4" w:space="0" w:color="auto"/>
              <w:left w:val="nil"/>
              <w:bottom w:val="nil"/>
              <w:right w:val="single" w:sz="4" w:space="0" w:color="000000"/>
            </w:tcBorders>
            <w:hideMark/>
          </w:tcPr>
          <w:p w14:paraId="0572C8AA" w14:textId="549BA7A0"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51" w:type="dxa"/>
            <w:gridSpan w:val="9"/>
            <w:tcBorders>
              <w:top w:val="nil"/>
              <w:left w:val="nil"/>
              <w:bottom w:val="nil"/>
              <w:right w:val="single" w:sz="4" w:space="0" w:color="auto"/>
            </w:tcBorders>
            <w:hideMark/>
          </w:tcPr>
          <w:p w14:paraId="1F88CCC5" w14:textId="307AF8F8"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850" w:type="dxa"/>
            <w:gridSpan w:val="3"/>
            <w:tcBorders>
              <w:top w:val="nil"/>
              <w:left w:val="nil"/>
              <w:bottom w:val="nil"/>
              <w:right w:val="single" w:sz="4" w:space="0" w:color="auto"/>
            </w:tcBorders>
            <w:hideMark/>
          </w:tcPr>
          <w:p w14:paraId="5E245F15" w14:textId="498F5BB6"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71" w:type="dxa"/>
            <w:gridSpan w:val="2"/>
            <w:tcBorders>
              <w:top w:val="nil"/>
              <w:left w:val="nil"/>
              <w:bottom w:val="nil"/>
              <w:right w:val="single" w:sz="4" w:space="0" w:color="auto"/>
            </w:tcBorders>
            <w:hideMark/>
          </w:tcPr>
          <w:p w14:paraId="34608757" w14:textId="3E3A4B77"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992" w:type="dxa"/>
            <w:tcBorders>
              <w:top w:val="nil"/>
              <w:left w:val="nil"/>
              <w:bottom w:val="nil"/>
              <w:right w:val="single" w:sz="4" w:space="0" w:color="auto"/>
            </w:tcBorders>
            <w:hideMark/>
          </w:tcPr>
          <w:p w14:paraId="7634DEDB" w14:textId="5CB4E153"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1139" w:type="dxa"/>
            <w:vMerge/>
            <w:tcBorders>
              <w:top w:val="nil"/>
              <w:left w:val="single" w:sz="4" w:space="0" w:color="auto"/>
              <w:bottom w:val="single" w:sz="4" w:space="0" w:color="auto"/>
              <w:right w:val="single" w:sz="4" w:space="0" w:color="auto"/>
            </w:tcBorders>
            <w:vAlign w:val="center"/>
            <w:hideMark/>
          </w:tcPr>
          <w:p w14:paraId="655677FC" w14:textId="77777777" w:rsidR="0064092F" w:rsidRPr="008E56A7" w:rsidRDefault="0064092F" w:rsidP="00613669">
            <w:pPr>
              <w:rPr>
                <w:sz w:val="28"/>
                <w:szCs w:val="28"/>
                <w:lang w:eastAsia="en-US"/>
              </w:rPr>
            </w:pPr>
          </w:p>
        </w:tc>
      </w:tr>
      <w:tr w:rsidR="00094FAF" w:rsidRPr="008E56A7" w14:paraId="00299B4D" w14:textId="77777777" w:rsidTr="00973247">
        <w:trPr>
          <w:gridAfter w:val="1"/>
          <w:wAfter w:w="14" w:type="dxa"/>
          <w:trHeight w:val="540"/>
        </w:trPr>
        <w:tc>
          <w:tcPr>
            <w:tcW w:w="670" w:type="dxa"/>
            <w:vMerge/>
            <w:tcBorders>
              <w:top w:val="nil"/>
              <w:left w:val="single" w:sz="4" w:space="0" w:color="auto"/>
              <w:bottom w:val="single" w:sz="4" w:space="0" w:color="auto"/>
              <w:right w:val="single" w:sz="4" w:space="0" w:color="auto"/>
            </w:tcBorders>
            <w:vAlign w:val="center"/>
            <w:hideMark/>
          </w:tcPr>
          <w:p w14:paraId="31798965"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auto"/>
              <w:right w:val="single" w:sz="4" w:space="0" w:color="auto"/>
            </w:tcBorders>
            <w:vAlign w:val="center"/>
            <w:hideMark/>
          </w:tcPr>
          <w:p w14:paraId="1E98AECD" w14:textId="77777777" w:rsidR="0064092F" w:rsidRPr="008E56A7" w:rsidRDefault="0064092F" w:rsidP="00613669">
            <w:pPr>
              <w:rPr>
                <w:color w:val="000000"/>
                <w:sz w:val="28"/>
                <w:szCs w:val="28"/>
                <w:lang w:eastAsia="en-US"/>
              </w:rPr>
            </w:pPr>
          </w:p>
        </w:tc>
        <w:tc>
          <w:tcPr>
            <w:tcW w:w="1268" w:type="dxa"/>
            <w:vMerge/>
            <w:tcBorders>
              <w:top w:val="nil"/>
              <w:left w:val="single" w:sz="4" w:space="0" w:color="auto"/>
              <w:bottom w:val="single" w:sz="4" w:space="0" w:color="auto"/>
              <w:right w:val="single" w:sz="4" w:space="0" w:color="auto"/>
            </w:tcBorders>
            <w:vAlign w:val="center"/>
            <w:hideMark/>
          </w:tcPr>
          <w:p w14:paraId="6276B068" w14:textId="77777777" w:rsidR="0064092F" w:rsidRPr="008E56A7" w:rsidRDefault="0064092F" w:rsidP="00613669">
            <w:pPr>
              <w:rPr>
                <w:color w:val="000000"/>
                <w:sz w:val="28"/>
                <w:szCs w:val="28"/>
                <w:lang w:eastAsia="en-US"/>
              </w:rPr>
            </w:pPr>
          </w:p>
        </w:tc>
        <w:tc>
          <w:tcPr>
            <w:tcW w:w="1694" w:type="dxa"/>
            <w:tcBorders>
              <w:top w:val="single" w:sz="4" w:space="0" w:color="auto"/>
              <w:left w:val="nil"/>
              <w:bottom w:val="single" w:sz="4" w:space="0" w:color="auto"/>
              <w:right w:val="single" w:sz="4" w:space="0" w:color="auto"/>
            </w:tcBorders>
            <w:hideMark/>
          </w:tcPr>
          <w:p w14:paraId="7E5A7FFC"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Внебюджетные средства</w:t>
            </w:r>
          </w:p>
        </w:tc>
        <w:tc>
          <w:tcPr>
            <w:tcW w:w="1134" w:type="dxa"/>
            <w:tcBorders>
              <w:top w:val="single" w:sz="4" w:space="0" w:color="auto"/>
              <w:left w:val="nil"/>
              <w:bottom w:val="single" w:sz="4" w:space="0" w:color="auto"/>
              <w:right w:val="single" w:sz="4" w:space="0" w:color="auto"/>
            </w:tcBorders>
          </w:tcPr>
          <w:p w14:paraId="70ECF090" w14:textId="5F68A6C8"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3562" w:type="dxa"/>
            <w:gridSpan w:val="12"/>
            <w:tcBorders>
              <w:top w:val="single" w:sz="4" w:space="0" w:color="auto"/>
              <w:left w:val="nil"/>
              <w:bottom w:val="single" w:sz="4" w:space="0" w:color="auto"/>
              <w:right w:val="single" w:sz="4" w:space="0" w:color="000000"/>
            </w:tcBorders>
          </w:tcPr>
          <w:p w14:paraId="4CD5B4A1" w14:textId="5D21DC52"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51" w:type="dxa"/>
            <w:gridSpan w:val="9"/>
            <w:tcBorders>
              <w:top w:val="single" w:sz="4" w:space="0" w:color="auto"/>
              <w:left w:val="nil"/>
              <w:bottom w:val="single" w:sz="4" w:space="0" w:color="auto"/>
              <w:right w:val="single" w:sz="4" w:space="0" w:color="auto"/>
            </w:tcBorders>
          </w:tcPr>
          <w:p w14:paraId="3D7F691E" w14:textId="6CD99F1E"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850" w:type="dxa"/>
            <w:gridSpan w:val="3"/>
            <w:tcBorders>
              <w:top w:val="single" w:sz="4" w:space="0" w:color="auto"/>
              <w:left w:val="nil"/>
              <w:bottom w:val="single" w:sz="4" w:space="0" w:color="auto"/>
              <w:right w:val="single" w:sz="4" w:space="0" w:color="auto"/>
            </w:tcBorders>
          </w:tcPr>
          <w:p w14:paraId="5BF07B90" w14:textId="4A3EFFEF"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71" w:type="dxa"/>
            <w:gridSpan w:val="2"/>
            <w:tcBorders>
              <w:top w:val="single" w:sz="4" w:space="0" w:color="auto"/>
              <w:left w:val="nil"/>
              <w:bottom w:val="single" w:sz="4" w:space="0" w:color="auto"/>
              <w:right w:val="single" w:sz="4" w:space="0" w:color="auto"/>
            </w:tcBorders>
          </w:tcPr>
          <w:p w14:paraId="33C13115" w14:textId="66C1B6CC"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992" w:type="dxa"/>
            <w:tcBorders>
              <w:top w:val="single" w:sz="4" w:space="0" w:color="auto"/>
              <w:left w:val="nil"/>
              <w:bottom w:val="single" w:sz="4" w:space="0" w:color="auto"/>
              <w:right w:val="single" w:sz="4" w:space="0" w:color="auto"/>
            </w:tcBorders>
          </w:tcPr>
          <w:p w14:paraId="1584D071" w14:textId="6B3A33D0"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1139" w:type="dxa"/>
            <w:vMerge/>
            <w:tcBorders>
              <w:top w:val="nil"/>
              <w:left w:val="single" w:sz="4" w:space="0" w:color="auto"/>
              <w:bottom w:val="single" w:sz="4" w:space="0" w:color="auto"/>
              <w:right w:val="single" w:sz="4" w:space="0" w:color="auto"/>
            </w:tcBorders>
            <w:vAlign w:val="center"/>
            <w:hideMark/>
          </w:tcPr>
          <w:p w14:paraId="233D426A" w14:textId="77777777" w:rsidR="0064092F" w:rsidRPr="008E56A7" w:rsidRDefault="0064092F" w:rsidP="00613669">
            <w:pPr>
              <w:rPr>
                <w:sz w:val="28"/>
                <w:szCs w:val="28"/>
                <w:lang w:eastAsia="en-US"/>
              </w:rPr>
            </w:pPr>
          </w:p>
        </w:tc>
      </w:tr>
      <w:tr w:rsidR="00094FAF" w:rsidRPr="008E56A7" w14:paraId="220B8CDA" w14:textId="77777777" w:rsidTr="00973247">
        <w:trPr>
          <w:gridAfter w:val="1"/>
          <w:wAfter w:w="14" w:type="dxa"/>
          <w:trHeight w:val="300"/>
        </w:trPr>
        <w:tc>
          <w:tcPr>
            <w:tcW w:w="670" w:type="dxa"/>
            <w:vMerge w:val="restart"/>
            <w:tcBorders>
              <w:top w:val="single" w:sz="4" w:space="0" w:color="auto"/>
              <w:left w:val="single" w:sz="4" w:space="0" w:color="auto"/>
              <w:bottom w:val="single" w:sz="4" w:space="0" w:color="000000"/>
              <w:right w:val="single" w:sz="4" w:space="0" w:color="auto"/>
            </w:tcBorders>
            <w:hideMark/>
          </w:tcPr>
          <w:p w14:paraId="573794B0"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1.1</w:t>
            </w:r>
          </w:p>
        </w:tc>
        <w:tc>
          <w:tcPr>
            <w:tcW w:w="1995" w:type="dxa"/>
            <w:vMerge w:val="restart"/>
            <w:tcBorders>
              <w:top w:val="nil"/>
              <w:left w:val="single" w:sz="4" w:space="0" w:color="auto"/>
              <w:bottom w:val="nil"/>
              <w:right w:val="single" w:sz="4" w:space="0" w:color="auto"/>
            </w:tcBorders>
            <w:hideMark/>
          </w:tcPr>
          <w:p w14:paraId="0A501B3A"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Мероприятие 01.01</w:t>
            </w:r>
          </w:p>
          <w:p w14:paraId="3E314887"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Укрепление материально-технической базы и проведение капитального (текущего) ремонта муниципального архива</w:t>
            </w:r>
          </w:p>
        </w:tc>
        <w:tc>
          <w:tcPr>
            <w:tcW w:w="1268" w:type="dxa"/>
            <w:vMerge w:val="restart"/>
            <w:tcBorders>
              <w:top w:val="nil"/>
              <w:left w:val="single" w:sz="4" w:space="0" w:color="auto"/>
              <w:bottom w:val="nil"/>
              <w:right w:val="single" w:sz="4" w:space="0" w:color="auto"/>
            </w:tcBorders>
            <w:hideMark/>
          </w:tcPr>
          <w:p w14:paraId="03B82F53"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2023-2027</w:t>
            </w:r>
          </w:p>
        </w:tc>
        <w:tc>
          <w:tcPr>
            <w:tcW w:w="1694" w:type="dxa"/>
            <w:tcBorders>
              <w:top w:val="nil"/>
              <w:left w:val="nil"/>
              <w:bottom w:val="single" w:sz="4" w:space="0" w:color="auto"/>
              <w:right w:val="single" w:sz="4" w:space="0" w:color="auto"/>
            </w:tcBorders>
            <w:hideMark/>
          </w:tcPr>
          <w:p w14:paraId="4BFC332E"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Итого</w:t>
            </w:r>
          </w:p>
        </w:tc>
        <w:tc>
          <w:tcPr>
            <w:tcW w:w="1134" w:type="dxa"/>
            <w:tcBorders>
              <w:top w:val="nil"/>
              <w:left w:val="nil"/>
              <w:bottom w:val="single" w:sz="4" w:space="0" w:color="auto"/>
              <w:right w:val="single" w:sz="4" w:space="0" w:color="auto"/>
            </w:tcBorders>
            <w:hideMark/>
          </w:tcPr>
          <w:p w14:paraId="2544561C" w14:textId="7454844F"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3562" w:type="dxa"/>
            <w:gridSpan w:val="12"/>
            <w:tcBorders>
              <w:top w:val="single" w:sz="4" w:space="0" w:color="auto"/>
              <w:left w:val="nil"/>
              <w:bottom w:val="single" w:sz="4" w:space="0" w:color="auto"/>
              <w:right w:val="single" w:sz="4" w:space="0" w:color="000000"/>
            </w:tcBorders>
            <w:hideMark/>
          </w:tcPr>
          <w:p w14:paraId="49A84750" w14:textId="5913E552"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51" w:type="dxa"/>
            <w:gridSpan w:val="9"/>
            <w:tcBorders>
              <w:top w:val="nil"/>
              <w:left w:val="nil"/>
              <w:bottom w:val="single" w:sz="4" w:space="0" w:color="auto"/>
              <w:right w:val="single" w:sz="4" w:space="0" w:color="auto"/>
            </w:tcBorders>
            <w:hideMark/>
          </w:tcPr>
          <w:p w14:paraId="57C4AB6B" w14:textId="463068C1"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850" w:type="dxa"/>
            <w:gridSpan w:val="3"/>
            <w:tcBorders>
              <w:top w:val="nil"/>
              <w:left w:val="nil"/>
              <w:bottom w:val="single" w:sz="4" w:space="0" w:color="auto"/>
              <w:right w:val="single" w:sz="4" w:space="0" w:color="auto"/>
            </w:tcBorders>
            <w:hideMark/>
          </w:tcPr>
          <w:p w14:paraId="2EF0FC2B" w14:textId="1D659B51"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6E06BE5B" w14:textId="3B0E1C43"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13C1A6DE" w14:textId="04C0291A"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1139" w:type="dxa"/>
            <w:vMerge w:val="restart"/>
            <w:tcBorders>
              <w:top w:val="single" w:sz="4" w:space="0" w:color="auto"/>
              <w:left w:val="single" w:sz="4" w:space="0" w:color="auto"/>
              <w:bottom w:val="single" w:sz="4" w:space="0" w:color="000000"/>
              <w:right w:val="single" w:sz="4" w:space="0" w:color="auto"/>
            </w:tcBorders>
            <w:hideMark/>
          </w:tcPr>
          <w:p w14:paraId="072B453B" w14:textId="77777777" w:rsidR="0064092F" w:rsidRPr="008E56A7" w:rsidRDefault="0064092F" w:rsidP="00613669">
            <w:pPr>
              <w:suppressAutoHyphens/>
              <w:jc w:val="center"/>
              <w:rPr>
                <w:sz w:val="28"/>
                <w:szCs w:val="28"/>
                <w:lang w:eastAsia="en-US"/>
              </w:rPr>
            </w:pPr>
            <w:r w:rsidRPr="008E56A7">
              <w:rPr>
                <w:sz w:val="28"/>
                <w:szCs w:val="28"/>
                <w:lang w:eastAsia="en-US"/>
              </w:rPr>
              <w:t>Архивный сектор управления по общим вопросам администрации городского округа Серебряные Пруды</w:t>
            </w:r>
          </w:p>
        </w:tc>
      </w:tr>
      <w:tr w:rsidR="00094FAF" w:rsidRPr="008E56A7" w14:paraId="363EA6D8" w14:textId="77777777" w:rsidTr="00973247">
        <w:trPr>
          <w:gridAfter w:val="1"/>
          <w:wAfter w:w="14" w:type="dxa"/>
          <w:trHeight w:val="667"/>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30274550"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nil"/>
              <w:right w:val="single" w:sz="4" w:space="0" w:color="auto"/>
            </w:tcBorders>
            <w:vAlign w:val="center"/>
            <w:hideMark/>
          </w:tcPr>
          <w:p w14:paraId="6D9AD7CA" w14:textId="77777777" w:rsidR="0064092F" w:rsidRPr="008E56A7" w:rsidRDefault="0064092F" w:rsidP="00613669">
            <w:pPr>
              <w:rPr>
                <w:color w:val="000000"/>
                <w:sz w:val="28"/>
                <w:szCs w:val="28"/>
                <w:lang w:eastAsia="en-US"/>
              </w:rPr>
            </w:pPr>
          </w:p>
        </w:tc>
        <w:tc>
          <w:tcPr>
            <w:tcW w:w="1268" w:type="dxa"/>
            <w:vMerge/>
            <w:tcBorders>
              <w:top w:val="nil"/>
              <w:left w:val="single" w:sz="4" w:space="0" w:color="auto"/>
              <w:bottom w:val="nil"/>
              <w:right w:val="single" w:sz="4" w:space="0" w:color="auto"/>
            </w:tcBorders>
            <w:vAlign w:val="center"/>
            <w:hideMark/>
          </w:tcPr>
          <w:p w14:paraId="68555665" w14:textId="77777777" w:rsidR="0064092F" w:rsidRPr="008E56A7" w:rsidRDefault="0064092F" w:rsidP="00613669">
            <w:pPr>
              <w:rPr>
                <w:color w:val="000000"/>
                <w:sz w:val="28"/>
                <w:szCs w:val="28"/>
                <w:lang w:eastAsia="en-US"/>
              </w:rPr>
            </w:pPr>
          </w:p>
        </w:tc>
        <w:tc>
          <w:tcPr>
            <w:tcW w:w="1694" w:type="dxa"/>
            <w:tcBorders>
              <w:top w:val="nil"/>
              <w:left w:val="nil"/>
              <w:bottom w:val="single" w:sz="4" w:space="0" w:color="auto"/>
              <w:right w:val="single" w:sz="4" w:space="0" w:color="auto"/>
            </w:tcBorders>
            <w:hideMark/>
          </w:tcPr>
          <w:p w14:paraId="2CE03DD4"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Средства бюджета Московской области</w:t>
            </w:r>
          </w:p>
        </w:tc>
        <w:tc>
          <w:tcPr>
            <w:tcW w:w="1134" w:type="dxa"/>
            <w:tcBorders>
              <w:top w:val="nil"/>
              <w:left w:val="nil"/>
              <w:bottom w:val="single" w:sz="4" w:space="0" w:color="auto"/>
              <w:right w:val="single" w:sz="4" w:space="0" w:color="auto"/>
            </w:tcBorders>
            <w:hideMark/>
          </w:tcPr>
          <w:p w14:paraId="31B0BF64" w14:textId="2D05752F"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3562" w:type="dxa"/>
            <w:gridSpan w:val="12"/>
            <w:tcBorders>
              <w:top w:val="single" w:sz="4" w:space="0" w:color="auto"/>
              <w:left w:val="nil"/>
              <w:bottom w:val="single" w:sz="4" w:space="0" w:color="auto"/>
              <w:right w:val="single" w:sz="4" w:space="0" w:color="000000"/>
            </w:tcBorders>
            <w:hideMark/>
          </w:tcPr>
          <w:p w14:paraId="64AB1CD8" w14:textId="0E9B6E53"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51" w:type="dxa"/>
            <w:gridSpan w:val="9"/>
            <w:tcBorders>
              <w:top w:val="nil"/>
              <w:left w:val="nil"/>
              <w:bottom w:val="single" w:sz="4" w:space="0" w:color="auto"/>
              <w:right w:val="single" w:sz="4" w:space="0" w:color="auto"/>
            </w:tcBorders>
            <w:hideMark/>
          </w:tcPr>
          <w:p w14:paraId="137E692E" w14:textId="601DA15D"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850" w:type="dxa"/>
            <w:gridSpan w:val="3"/>
            <w:tcBorders>
              <w:top w:val="nil"/>
              <w:left w:val="nil"/>
              <w:bottom w:val="single" w:sz="4" w:space="0" w:color="auto"/>
              <w:right w:val="single" w:sz="4" w:space="0" w:color="auto"/>
            </w:tcBorders>
            <w:hideMark/>
          </w:tcPr>
          <w:p w14:paraId="7395D3F6" w14:textId="67798FE5"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55F184CB" w14:textId="1853E83E"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2D804679" w14:textId="5D203A8E"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2D1C6AEC" w14:textId="77777777" w:rsidR="0064092F" w:rsidRPr="008E56A7" w:rsidRDefault="0064092F" w:rsidP="00613669">
            <w:pPr>
              <w:rPr>
                <w:sz w:val="28"/>
                <w:szCs w:val="28"/>
                <w:lang w:eastAsia="en-US"/>
              </w:rPr>
            </w:pPr>
          </w:p>
        </w:tc>
      </w:tr>
      <w:tr w:rsidR="00094FAF" w:rsidRPr="008E56A7" w14:paraId="00361590" w14:textId="77777777" w:rsidTr="00973247">
        <w:trPr>
          <w:gridAfter w:val="1"/>
          <w:wAfter w:w="14" w:type="dxa"/>
          <w:trHeight w:val="896"/>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1C936E68"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nil"/>
              <w:right w:val="single" w:sz="4" w:space="0" w:color="auto"/>
            </w:tcBorders>
            <w:vAlign w:val="center"/>
            <w:hideMark/>
          </w:tcPr>
          <w:p w14:paraId="5EFF5FA0" w14:textId="77777777" w:rsidR="0064092F" w:rsidRPr="008E56A7" w:rsidRDefault="0064092F" w:rsidP="00613669">
            <w:pPr>
              <w:rPr>
                <w:color w:val="000000"/>
                <w:sz w:val="28"/>
                <w:szCs w:val="28"/>
                <w:lang w:eastAsia="en-US"/>
              </w:rPr>
            </w:pPr>
          </w:p>
        </w:tc>
        <w:tc>
          <w:tcPr>
            <w:tcW w:w="1268" w:type="dxa"/>
            <w:vMerge/>
            <w:tcBorders>
              <w:top w:val="nil"/>
              <w:left w:val="single" w:sz="4" w:space="0" w:color="auto"/>
              <w:bottom w:val="nil"/>
              <w:right w:val="single" w:sz="4" w:space="0" w:color="auto"/>
            </w:tcBorders>
            <w:vAlign w:val="center"/>
            <w:hideMark/>
          </w:tcPr>
          <w:p w14:paraId="060460C9" w14:textId="77777777" w:rsidR="0064092F" w:rsidRPr="008E56A7" w:rsidRDefault="0064092F" w:rsidP="00613669">
            <w:pPr>
              <w:rPr>
                <w:color w:val="000000"/>
                <w:sz w:val="28"/>
                <w:szCs w:val="28"/>
                <w:lang w:eastAsia="en-US"/>
              </w:rPr>
            </w:pPr>
          </w:p>
        </w:tc>
        <w:tc>
          <w:tcPr>
            <w:tcW w:w="1694" w:type="dxa"/>
            <w:tcBorders>
              <w:top w:val="nil"/>
              <w:left w:val="nil"/>
              <w:bottom w:val="single" w:sz="4" w:space="0" w:color="auto"/>
              <w:right w:val="single" w:sz="4" w:space="0" w:color="auto"/>
            </w:tcBorders>
            <w:hideMark/>
          </w:tcPr>
          <w:p w14:paraId="7101A275"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Средства бюджета городского округа Серебряные Пруды Московской области </w:t>
            </w:r>
          </w:p>
        </w:tc>
        <w:tc>
          <w:tcPr>
            <w:tcW w:w="1134" w:type="dxa"/>
            <w:tcBorders>
              <w:top w:val="nil"/>
              <w:left w:val="nil"/>
              <w:bottom w:val="single" w:sz="4" w:space="0" w:color="auto"/>
              <w:right w:val="single" w:sz="4" w:space="0" w:color="auto"/>
            </w:tcBorders>
            <w:hideMark/>
          </w:tcPr>
          <w:p w14:paraId="66C25F7B" w14:textId="79647F66"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562" w:type="dxa"/>
            <w:gridSpan w:val="12"/>
            <w:tcBorders>
              <w:top w:val="single" w:sz="4" w:space="0" w:color="auto"/>
              <w:left w:val="nil"/>
              <w:bottom w:val="single" w:sz="4" w:space="0" w:color="auto"/>
              <w:right w:val="single" w:sz="4" w:space="0" w:color="000000"/>
            </w:tcBorders>
            <w:hideMark/>
          </w:tcPr>
          <w:p w14:paraId="49D5F0FD" w14:textId="67430FBA"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51" w:type="dxa"/>
            <w:gridSpan w:val="9"/>
            <w:tcBorders>
              <w:top w:val="nil"/>
              <w:left w:val="nil"/>
              <w:bottom w:val="single" w:sz="4" w:space="0" w:color="auto"/>
              <w:right w:val="single" w:sz="4" w:space="0" w:color="auto"/>
            </w:tcBorders>
            <w:hideMark/>
          </w:tcPr>
          <w:p w14:paraId="2F8AE4B1" w14:textId="2AAADE2A"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850" w:type="dxa"/>
            <w:gridSpan w:val="3"/>
            <w:tcBorders>
              <w:top w:val="nil"/>
              <w:left w:val="nil"/>
              <w:bottom w:val="single" w:sz="4" w:space="0" w:color="auto"/>
              <w:right w:val="single" w:sz="4" w:space="0" w:color="auto"/>
            </w:tcBorders>
            <w:hideMark/>
          </w:tcPr>
          <w:p w14:paraId="7E74186A" w14:textId="0EB4253A"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46D98A9A" w14:textId="377183CC"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22A70599" w14:textId="7A96C526"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7C8E7547" w14:textId="77777777" w:rsidR="0064092F" w:rsidRPr="008E56A7" w:rsidRDefault="0064092F" w:rsidP="00613669">
            <w:pPr>
              <w:rPr>
                <w:sz w:val="28"/>
                <w:szCs w:val="28"/>
                <w:lang w:eastAsia="en-US"/>
              </w:rPr>
            </w:pPr>
          </w:p>
        </w:tc>
      </w:tr>
      <w:tr w:rsidR="00094FAF" w:rsidRPr="008E56A7" w14:paraId="1A0E168E" w14:textId="77777777" w:rsidTr="00973247">
        <w:trPr>
          <w:gridAfter w:val="1"/>
          <w:wAfter w:w="14" w:type="dxa"/>
          <w:trHeight w:val="457"/>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35E5F707"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nil"/>
              <w:right w:val="single" w:sz="4" w:space="0" w:color="auto"/>
            </w:tcBorders>
            <w:vAlign w:val="center"/>
            <w:hideMark/>
          </w:tcPr>
          <w:p w14:paraId="5242867C" w14:textId="77777777" w:rsidR="0064092F" w:rsidRPr="008E56A7" w:rsidRDefault="0064092F" w:rsidP="00613669">
            <w:pPr>
              <w:rPr>
                <w:color w:val="000000"/>
                <w:sz w:val="28"/>
                <w:szCs w:val="28"/>
                <w:lang w:eastAsia="en-US"/>
              </w:rPr>
            </w:pPr>
          </w:p>
        </w:tc>
        <w:tc>
          <w:tcPr>
            <w:tcW w:w="1268" w:type="dxa"/>
            <w:vMerge/>
            <w:tcBorders>
              <w:top w:val="nil"/>
              <w:left w:val="single" w:sz="4" w:space="0" w:color="auto"/>
              <w:bottom w:val="nil"/>
              <w:right w:val="single" w:sz="4" w:space="0" w:color="auto"/>
            </w:tcBorders>
            <w:vAlign w:val="center"/>
            <w:hideMark/>
          </w:tcPr>
          <w:p w14:paraId="5D2E1B16" w14:textId="77777777" w:rsidR="0064092F" w:rsidRPr="008E56A7" w:rsidRDefault="0064092F" w:rsidP="00613669">
            <w:pPr>
              <w:rPr>
                <w:color w:val="000000"/>
                <w:sz w:val="28"/>
                <w:szCs w:val="28"/>
                <w:lang w:eastAsia="en-US"/>
              </w:rPr>
            </w:pPr>
          </w:p>
        </w:tc>
        <w:tc>
          <w:tcPr>
            <w:tcW w:w="1694" w:type="dxa"/>
            <w:tcBorders>
              <w:top w:val="single" w:sz="4" w:space="0" w:color="auto"/>
              <w:left w:val="nil"/>
              <w:bottom w:val="nil"/>
              <w:right w:val="single" w:sz="4" w:space="0" w:color="auto"/>
            </w:tcBorders>
            <w:hideMark/>
          </w:tcPr>
          <w:p w14:paraId="4CD2053D"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Внебюджетные средства</w:t>
            </w:r>
          </w:p>
        </w:tc>
        <w:tc>
          <w:tcPr>
            <w:tcW w:w="1134" w:type="dxa"/>
            <w:tcBorders>
              <w:top w:val="single" w:sz="4" w:space="0" w:color="auto"/>
              <w:left w:val="nil"/>
              <w:bottom w:val="nil"/>
              <w:right w:val="single" w:sz="4" w:space="0" w:color="auto"/>
            </w:tcBorders>
          </w:tcPr>
          <w:p w14:paraId="301FE4BB" w14:textId="4B9EA3BD"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3562" w:type="dxa"/>
            <w:gridSpan w:val="12"/>
            <w:tcBorders>
              <w:top w:val="single" w:sz="4" w:space="0" w:color="auto"/>
              <w:left w:val="nil"/>
              <w:bottom w:val="nil"/>
              <w:right w:val="single" w:sz="4" w:space="0" w:color="000000"/>
            </w:tcBorders>
          </w:tcPr>
          <w:p w14:paraId="52969F2B" w14:textId="3028DB2F"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51" w:type="dxa"/>
            <w:gridSpan w:val="9"/>
            <w:tcBorders>
              <w:top w:val="single" w:sz="4" w:space="0" w:color="auto"/>
              <w:left w:val="nil"/>
              <w:bottom w:val="nil"/>
              <w:right w:val="single" w:sz="4" w:space="0" w:color="auto"/>
            </w:tcBorders>
          </w:tcPr>
          <w:p w14:paraId="7765082A" w14:textId="4378B96E"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850" w:type="dxa"/>
            <w:gridSpan w:val="3"/>
            <w:tcBorders>
              <w:top w:val="single" w:sz="4" w:space="0" w:color="auto"/>
              <w:left w:val="nil"/>
              <w:bottom w:val="nil"/>
              <w:right w:val="single" w:sz="4" w:space="0" w:color="auto"/>
            </w:tcBorders>
          </w:tcPr>
          <w:p w14:paraId="79F72166" w14:textId="7011F4AD"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71" w:type="dxa"/>
            <w:gridSpan w:val="2"/>
            <w:tcBorders>
              <w:top w:val="single" w:sz="4" w:space="0" w:color="auto"/>
              <w:left w:val="nil"/>
              <w:bottom w:val="nil"/>
              <w:right w:val="single" w:sz="4" w:space="0" w:color="auto"/>
            </w:tcBorders>
          </w:tcPr>
          <w:p w14:paraId="18C946DC" w14:textId="4337C856"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992" w:type="dxa"/>
            <w:tcBorders>
              <w:top w:val="single" w:sz="4" w:space="0" w:color="auto"/>
              <w:left w:val="nil"/>
              <w:bottom w:val="nil"/>
              <w:right w:val="single" w:sz="4" w:space="0" w:color="auto"/>
            </w:tcBorders>
          </w:tcPr>
          <w:p w14:paraId="7CB022AF" w14:textId="73B7BF1E"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0C2F9FB2" w14:textId="77777777" w:rsidR="0064092F" w:rsidRPr="008E56A7" w:rsidRDefault="0064092F" w:rsidP="00613669">
            <w:pPr>
              <w:rPr>
                <w:sz w:val="28"/>
                <w:szCs w:val="28"/>
                <w:lang w:eastAsia="en-US"/>
              </w:rPr>
            </w:pPr>
          </w:p>
        </w:tc>
      </w:tr>
      <w:tr w:rsidR="00973247" w:rsidRPr="008E56A7" w14:paraId="2D6BA4EB" w14:textId="77777777" w:rsidTr="00973247">
        <w:trPr>
          <w:trHeight w:val="300"/>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2984037A" w14:textId="77777777" w:rsidR="0064092F" w:rsidRPr="008E56A7" w:rsidRDefault="0064092F" w:rsidP="00613669">
            <w:pPr>
              <w:rPr>
                <w:color w:val="000000"/>
                <w:sz w:val="28"/>
                <w:szCs w:val="28"/>
                <w:lang w:eastAsia="en-US"/>
              </w:rPr>
            </w:pPr>
          </w:p>
        </w:tc>
        <w:tc>
          <w:tcPr>
            <w:tcW w:w="1995" w:type="dxa"/>
            <w:vMerge w:val="restart"/>
            <w:tcBorders>
              <w:top w:val="single" w:sz="4" w:space="0" w:color="auto"/>
              <w:left w:val="single" w:sz="4" w:space="0" w:color="auto"/>
              <w:bottom w:val="single" w:sz="4" w:space="0" w:color="000000"/>
              <w:right w:val="single" w:sz="4" w:space="0" w:color="auto"/>
            </w:tcBorders>
            <w:hideMark/>
          </w:tcPr>
          <w:p w14:paraId="48863A82" w14:textId="73FB3B7A" w:rsidR="0064092F" w:rsidRPr="008E56A7" w:rsidRDefault="00087532" w:rsidP="00613669">
            <w:pPr>
              <w:suppressAutoHyphens/>
              <w:rPr>
                <w:sz w:val="28"/>
                <w:szCs w:val="28"/>
              </w:rPr>
            </w:pPr>
            <w:r w:rsidRPr="008E56A7">
              <w:rPr>
                <w:sz w:val="28"/>
                <w:szCs w:val="28"/>
                <w:lang w:eastAsia="en-US"/>
              </w:rPr>
              <w:t>Оказано</w:t>
            </w:r>
            <w:r w:rsidR="0064092F" w:rsidRPr="008E56A7">
              <w:rPr>
                <w:sz w:val="28"/>
                <w:szCs w:val="28"/>
                <w:lang w:eastAsia="en-US"/>
              </w:rPr>
              <w:t xml:space="preserve"> услуг </w:t>
            </w:r>
            <w:r w:rsidR="0064092F" w:rsidRPr="008E56A7">
              <w:rPr>
                <w:sz w:val="28"/>
                <w:szCs w:val="28"/>
                <w:lang w:eastAsia="en-US"/>
              </w:rPr>
              <w:lastRenderedPageBreak/>
              <w:t>(проведенных работ) по укреплению материально-технической базы муниципального архива за отчетный период (единица)</w:t>
            </w:r>
          </w:p>
          <w:p w14:paraId="607F693D" w14:textId="77777777" w:rsidR="0064092F" w:rsidRPr="008E56A7" w:rsidRDefault="0064092F" w:rsidP="00613669">
            <w:pPr>
              <w:suppressAutoHyphens/>
              <w:rPr>
                <w:sz w:val="28"/>
                <w:szCs w:val="28"/>
                <w:lang w:eastAsia="en-US"/>
              </w:rPr>
            </w:pPr>
          </w:p>
        </w:tc>
        <w:tc>
          <w:tcPr>
            <w:tcW w:w="1268" w:type="dxa"/>
            <w:vMerge w:val="restart"/>
            <w:tcBorders>
              <w:top w:val="single" w:sz="4" w:space="0" w:color="auto"/>
              <w:left w:val="single" w:sz="4" w:space="0" w:color="auto"/>
              <w:bottom w:val="single" w:sz="4" w:space="0" w:color="000000"/>
              <w:right w:val="single" w:sz="4" w:space="0" w:color="auto"/>
            </w:tcBorders>
            <w:hideMark/>
          </w:tcPr>
          <w:p w14:paraId="12F5251A"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lastRenderedPageBreak/>
              <w:t>х</w:t>
            </w:r>
          </w:p>
        </w:tc>
        <w:tc>
          <w:tcPr>
            <w:tcW w:w="1694" w:type="dxa"/>
            <w:vMerge w:val="restart"/>
            <w:tcBorders>
              <w:top w:val="single" w:sz="4" w:space="0" w:color="auto"/>
              <w:left w:val="single" w:sz="4" w:space="0" w:color="auto"/>
              <w:bottom w:val="single" w:sz="4" w:space="0" w:color="000000"/>
              <w:right w:val="single" w:sz="4" w:space="0" w:color="auto"/>
            </w:tcBorders>
            <w:hideMark/>
          </w:tcPr>
          <w:p w14:paraId="619D050D"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х</w:t>
            </w:r>
          </w:p>
        </w:tc>
        <w:tc>
          <w:tcPr>
            <w:tcW w:w="1134" w:type="dxa"/>
            <w:vMerge w:val="restart"/>
            <w:tcBorders>
              <w:top w:val="single" w:sz="4" w:space="0" w:color="auto"/>
              <w:left w:val="single" w:sz="4" w:space="0" w:color="auto"/>
              <w:bottom w:val="single" w:sz="4" w:space="0" w:color="000000"/>
              <w:right w:val="single" w:sz="4" w:space="0" w:color="auto"/>
            </w:tcBorders>
            <w:hideMark/>
          </w:tcPr>
          <w:p w14:paraId="5FD79CD0"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 xml:space="preserve">Всего </w:t>
            </w:r>
          </w:p>
        </w:tc>
        <w:tc>
          <w:tcPr>
            <w:tcW w:w="802" w:type="dxa"/>
            <w:vMerge w:val="restart"/>
            <w:tcBorders>
              <w:top w:val="single" w:sz="4" w:space="0" w:color="auto"/>
              <w:left w:val="single" w:sz="4" w:space="0" w:color="auto"/>
              <w:bottom w:val="single" w:sz="4" w:space="0" w:color="000000"/>
              <w:right w:val="single" w:sz="4" w:space="0" w:color="auto"/>
            </w:tcBorders>
            <w:hideMark/>
          </w:tcPr>
          <w:p w14:paraId="6DA7B046"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Итог</w:t>
            </w:r>
            <w:r w:rsidRPr="008E56A7">
              <w:rPr>
                <w:color w:val="000000"/>
                <w:sz w:val="28"/>
                <w:szCs w:val="28"/>
                <w:lang w:eastAsia="en-US"/>
              </w:rPr>
              <w:lastRenderedPageBreak/>
              <w:t>о 2023 год</w:t>
            </w:r>
          </w:p>
        </w:tc>
        <w:tc>
          <w:tcPr>
            <w:tcW w:w="2806" w:type="dxa"/>
            <w:gridSpan w:val="13"/>
            <w:tcBorders>
              <w:top w:val="single" w:sz="4" w:space="0" w:color="auto"/>
              <w:left w:val="single" w:sz="4" w:space="0" w:color="auto"/>
              <w:bottom w:val="single" w:sz="4" w:space="0" w:color="auto"/>
              <w:right w:val="single" w:sz="4" w:space="0" w:color="000000"/>
            </w:tcBorders>
            <w:hideMark/>
          </w:tcPr>
          <w:p w14:paraId="55227007"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lastRenderedPageBreak/>
              <w:t xml:space="preserve">В том числе по </w:t>
            </w:r>
            <w:r w:rsidRPr="008E56A7">
              <w:rPr>
                <w:color w:val="000000"/>
                <w:sz w:val="28"/>
                <w:szCs w:val="28"/>
                <w:lang w:eastAsia="en-US"/>
              </w:rPr>
              <w:lastRenderedPageBreak/>
              <w:t>кварталам:</w:t>
            </w:r>
          </w:p>
        </w:tc>
        <w:tc>
          <w:tcPr>
            <w:tcW w:w="805" w:type="dxa"/>
            <w:gridSpan w:val="7"/>
            <w:vMerge w:val="restart"/>
            <w:tcBorders>
              <w:top w:val="single" w:sz="4" w:space="0" w:color="auto"/>
              <w:left w:val="single" w:sz="4" w:space="0" w:color="auto"/>
              <w:bottom w:val="single" w:sz="4" w:space="0" w:color="000000"/>
              <w:right w:val="single" w:sz="4" w:space="0" w:color="auto"/>
            </w:tcBorders>
            <w:hideMark/>
          </w:tcPr>
          <w:p w14:paraId="2530AD76"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lastRenderedPageBreak/>
              <w:t xml:space="preserve">2024 </w:t>
            </w:r>
            <w:r w:rsidRPr="008E56A7">
              <w:rPr>
                <w:color w:val="000000"/>
                <w:sz w:val="28"/>
                <w:szCs w:val="28"/>
                <w:lang w:eastAsia="en-US"/>
              </w:rPr>
              <w:lastRenderedPageBreak/>
              <w:t xml:space="preserve">год </w:t>
            </w:r>
          </w:p>
        </w:tc>
        <w:tc>
          <w:tcPr>
            <w:tcW w:w="850" w:type="dxa"/>
            <w:gridSpan w:val="3"/>
            <w:vMerge w:val="restart"/>
            <w:tcBorders>
              <w:top w:val="single" w:sz="4" w:space="0" w:color="auto"/>
              <w:left w:val="single" w:sz="4" w:space="0" w:color="auto"/>
              <w:bottom w:val="single" w:sz="4" w:space="0" w:color="000000"/>
              <w:right w:val="single" w:sz="4" w:space="0" w:color="auto"/>
            </w:tcBorders>
            <w:hideMark/>
          </w:tcPr>
          <w:p w14:paraId="577B5771"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lastRenderedPageBreak/>
              <w:t xml:space="preserve">2025 </w:t>
            </w:r>
            <w:r w:rsidRPr="008E56A7">
              <w:rPr>
                <w:color w:val="000000"/>
                <w:sz w:val="28"/>
                <w:szCs w:val="28"/>
                <w:lang w:eastAsia="en-US"/>
              </w:rPr>
              <w:lastRenderedPageBreak/>
              <w:t>год</w:t>
            </w:r>
          </w:p>
        </w:tc>
        <w:tc>
          <w:tcPr>
            <w:tcW w:w="871" w:type="dxa"/>
            <w:gridSpan w:val="2"/>
            <w:vMerge w:val="restart"/>
            <w:tcBorders>
              <w:top w:val="single" w:sz="4" w:space="0" w:color="auto"/>
              <w:left w:val="single" w:sz="4" w:space="0" w:color="auto"/>
              <w:bottom w:val="single" w:sz="4" w:space="0" w:color="000000"/>
              <w:right w:val="single" w:sz="4" w:space="0" w:color="auto"/>
            </w:tcBorders>
            <w:hideMark/>
          </w:tcPr>
          <w:p w14:paraId="31D66025"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lastRenderedPageBreak/>
              <w:t xml:space="preserve">2026 </w:t>
            </w:r>
            <w:r w:rsidRPr="008E56A7">
              <w:rPr>
                <w:color w:val="000000"/>
                <w:sz w:val="28"/>
                <w:szCs w:val="28"/>
                <w:lang w:eastAsia="en-US"/>
              </w:rPr>
              <w:lastRenderedPageBreak/>
              <w:t>год</w:t>
            </w:r>
          </w:p>
        </w:tc>
        <w:tc>
          <w:tcPr>
            <w:tcW w:w="992" w:type="dxa"/>
            <w:vMerge w:val="restart"/>
            <w:tcBorders>
              <w:top w:val="single" w:sz="4" w:space="0" w:color="auto"/>
              <w:left w:val="single" w:sz="4" w:space="0" w:color="auto"/>
              <w:bottom w:val="single" w:sz="4" w:space="0" w:color="000000"/>
              <w:right w:val="single" w:sz="4" w:space="0" w:color="auto"/>
            </w:tcBorders>
            <w:hideMark/>
          </w:tcPr>
          <w:p w14:paraId="083339F8"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lastRenderedPageBreak/>
              <w:t xml:space="preserve">2027 </w:t>
            </w:r>
            <w:r w:rsidRPr="008E56A7">
              <w:rPr>
                <w:color w:val="000000"/>
                <w:sz w:val="28"/>
                <w:szCs w:val="28"/>
                <w:lang w:eastAsia="en-US"/>
              </w:rPr>
              <w:lastRenderedPageBreak/>
              <w:t>год</w:t>
            </w:r>
          </w:p>
        </w:tc>
        <w:tc>
          <w:tcPr>
            <w:tcW w:w="1153"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3043A05C" w14:textId="77777777" w:rsidR="0064092F" w:rsidRPr="008E56A7" w:rsidRDefault="0064092F" w:rsidP="00613669">
            <w:pPr>
              <w:rPr>
                <w:sz w:val="28"/>
                <w:szCs w:val="28"/>
                <w:lang w:eastAsia="en-US"/>
              </w:rPr>
            </w:pPr>
          </w:p>
        </w:tc>
      </w:tr>
      <w:tr w:rsidR="00973247" w:rsidRPr="008E56A7" w14:paraId="30FF8743" w14:textId="77777777" w:rsidTr="00973247">
        <w:trPr>
          <w:trHeight w:val="610"/>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15A28764"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1730CDC3" w14:textId="77777777" w:rsidR="0064092F" w:rsidRPr="008E56A7" w:rsidRDefault="0064092F" w:rsidP="00613669">
            <w:pPr>
              <w:rPr>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465281CA" w14:textId="77777777" w:rsidR="0064092F" w:rsidRPr="008E56A7" w:rsidRDefault="0064092F" w:rsidP="00613669">
            <w:pPr>
              <w:rPr>
                <w:color w:val="000000"/>
                <w:sz w:val="28"/>
                <w:szCs w:val="28"/>
                <w:lang w:eastAsia="en-US"/>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14:paraId="6649F4F4" w14:textId="77777777" w:rsidR="0064092F" w:rsidRPr="008E56A7" w:rsidRDefault="0064092F" w:rsidP="00613669">
            <w:pPr>
              <w:rPr>
                <w:color w:val="000000"/>
                <w:sz w:val="28"/>
                <w:szCs w:val="28"/>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4714ED" w14:textId="77777777" w:rsidR="0064092F" w:rsidRPr="008E56A7" w:rsidRDefault="0064092F" w:rsidP="00613669">
            <w:pPr>
              <w:rPr>
                <w:color w:val="000000"/>
                <w:sz w:val="28"/>
                <w:szCs w:val="28"/>
                <w:lang w:eastAsia="en-US"/>
              </w:rPr>
            </w:pPr>
          </w:p>
        </w:tc>
        <w:tc>
          <w:tcPr>
            <w:tcW w:w="802" w:type="dxa"/>
            <w:vMerge/>
            <w:tcBorders>
              <w:top w:val="single" w:sz="4" w:space="0" w:color="auto"/>
              <w:left w:val="single" w:sz="4" w:space="0" w:color="auto"/>
              <w:bottom w:val="single" w:sz="4" w:space="0" w:color="000000"/>
              <w:right w:val="single" w:sz="4" w:space="0" w:color="auto"/>
            </w:tcBorders>
            <w:vAlign w:val="center"/>
            <w:hideMark/>
          </w:tcPr>
          <w:p w14:paraId="47FA8B3C" w14:textId="77777777" w:rsidR="0064092F" w:rsidRPr="008E56A7" w:rsidRDefault="0064092F" w:rsidP="00613669">
            <w:pPr>
              <w:rPr>
                <w:color w:val="000000"/>
                <w:sz w:val="28"/>
                <w:szCs w:val="28"/>
                <w:lang w:eastAsia="en-US"/>
              </w:rPr>
            </w:pPr>
          </w:p>
        </w:tc>
        <w:tc>
          <w:tcPr>
            <w:tcW w:w="662" w:type="dxa"/>
            <w:gridSpan w:val="2"/>
            <w:tcBorders>
              <w:top w:val="nil"/>
              <w:left w:val="single" w:sz="4" w:space="0" w:color="auto"/>
              <w:bottom w:val="single" w:sz="4" w:space="0" w:color="auto"/>
              <w:right w:val="single" w:sz="4" w:space="0" w:color="auto"/>
            </w:tcBorders>
            <w:hideMark/>
          </w:tcPr>
          <w:p w14:paraId="71BC4D0B"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w:t>
            </w:r>
          </w:p>
        </w:tc>
        <w:tc>
          <w:tcPr>
            <w:tcW w:w="662" w:type="dxa"/>
            <w:gridSpan w:val="3"/>
            <w:tcBorders>
              <w:top w:val="nil"/>
              <w:left w:val="nil"/>
              <w:bottom w:val="single" w:sz="4" w:space="0" w:color="auto"/>
              <w:right w:val="single" w:sz="4" w:space="0" w:color="auto"/>
            </w:tcBorders>
            <w:hideMark/>
          </w:tcPr>
          <w:p w14:paraId="5FE48D70"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II</w:t>
            </w:r>
          </w:p>
        </w:tc>
        <w:tc>
          <w:tcPr>
            <w:tcW w:w="662" w:type="dxa"/>
            <w:gridSpan w:val="3"/>
            <w:tcBorders>
              <w:top w:val="nil"/>
              <w:left w:val="nil"/>
              <w:bottom w:val="single" w:sz="4" w:space="0" w:color="auto"/>
              <w:right w:val="single" w:sz="4" w:space="0" w:color="auto"/>
            </w:tcBorders>
            <w:hideMark/>
          </w:tcPr>
          <w:p w14:paraId="5E12F7FF"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III</w:t>
            </w:r>
          </w:p>
        </w:tc>
        <w:tc>
          <w:tcPr>
            <w:tcW w:w="820" w:type="dxa"/>
            <w:gridSpan w:val="5"/>
            <w:tcBorders>
              <w:top w:val="nil"/>
              <w:left w:val="nil"/>
              <w:bottom w:val="single" w:sz="4" w:space="0" w:color="auto"/>
              <w:right w:val="single" w:sz="4" w:space="0" w:color="auto"/>
            </w:tcBorders>
            <w:hideMark/>
          </w:tcPr>
          <w:p w14:paraId="18C0EA93"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IV</w:t>
            </w:r>
          </w:p>
        </w:tc>
        <w:tc>
          <w:tcPr>
            <w:tcW w:w="805" w:type="dxa"/>
            <w:gridSpan w:val="7"/>
            <w:vMerge/>
            <w:tcBorders>
              <w:top w:val="single" w:sz="4" w:space="0" w:color="auto"/>
              <w:left w:val="single" w:sz="4" w:space="0" w:color="auto"/>
              <w:bottom w:val="single" w:sz="4" w:space="0" w:color="000000"/>
              <w:right w:val="single" w:sz="4" w:space="0" w:color="auto"/>
            </w:tcBorders>
            <w:vAlign w:val="center"/>
            <w:hideMark/>
          </w:tcPr>
          <w:p w14:paraId="3BF3C353" w14:textId="77777777" w:rsidR="0064092F" w:rsidRPr="008E56A7" w:rsidRDefault="0064092F" w:rsidP="00613669">
            <w:pPr>
              <w:rPr>
                <w:color w:val="000000"/>
                <w:sz w:val="28"/>
                <w:szCs w:val="28"/>
                <w:lang w:eastAsia="en-US"/>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14:paraId="11990A4B" w14:textId="77777777" w:rsidR="0064092F" w:rsidRPr="008E56A7" w:rsidRDefault="0064092F" w:rsidP="00613669">
            <w:pPr>
              <w:rPr>
                <w:color w:val="000000"/>
                <w:sz w:val="28"/>
                <w:szCs w:val="28"/>
                <w:lang w:eastAsia="en-US"/>
              </w:rPr>
            </w:pPr>
          </w:p>
        </w:tc>
        <w:tc>
          <w:tcPr>
            <w:tcW w:w="871" w:type="dxa"/>
            <w:gridSpan w:val="2"/>
            <w:vMerge/>
            <w:tcBorders>
              <w:top w:val="single" w:sz="4" w:space="0" w:color="auto"/>
              <w:left w:val="single" w:sz="4" w:space="0" w:color="auto"/>
              <w:bottom w:val="single" w:sz="4" w:space="0" w:color="000000"/>
              <w:right w:val="single" w:sz="4" w:space="0" w:color="auto"/>
            </w:tcBorders>
            <w:vAlign w:val="center"/>
            <w:hideMark/>
          </w:tcPr>
          <w:p w14:paraId="372C8922" w14:textId="77777777" w:rsidR="0064092F" w:rsidRPr="008E56A7" w:rsidRDefault="0064092F" w:rsidP="00613669">
            <w:pPr>
              <w:rPr>
                <w:color w:val="000000"/>
                <w:sz w:val="28"/>
                <w:szCs w:val="28"/>
                <w:lang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295A56F" w14:textId="77777777" w:rsidR="0064092F" w:rsidRPr="008E56A7" w:rsidRDefault="0064092F" w:rsidP="00613669">
            <w:pPr>
              <w:rPr>
                <w:color w:val="000000"/>
                <w:sz w:val="28"/>
                <w:szCs w:val="28"/>
                <w:lang w:eastAsia="en-US"/>
              </w:rPr>
            </w:pPr>
          </w:p>
        </w:tc>
        <w:tc>
          <w:tcPr>
            <w:tcW w:w="1153" w:type="dxa"/>
            <w:gridSpan w:val="2"/>
            <w:vMerge/>
            <w:tcBorders>
              <w:top w:val="single" w:sz="4" w:space="0" w:color="auto"/>
              <w:left w:val="single" w:sz="4" w:space="0" w:color="auto"/>
              <w:bottom w:val="single" w:sz="4" w:space="0" w:color="000000"/>
              <w:right w:val="single" w:sz="4" w:space="0" w:color="auto"/>
            </w:tcBorders>
            <w:vAlign w:val="center"/>
            <w:hideMark/>
          </w:tcPr>
          <w:p w14:paraId="01F86321" w14:textId="77777777" w:rsidR="0064092F" w:rsidRPr="008E56A7" w:rsidRDefault="0064092F" w:rsidP="00613669">
            <w:pPr>
              <w:rPr>
                <w:sz w:val="28"/>
                <w:szCs w:val="28"/>
                <w:lang w:eastAsia="en-US"/>
              </w:rPr>
            </w:pPr>
          </w:p>
        </w:tc>
      </w:tr>
      <w:tr w:rsidR="00973247" w:rsidRPr="008E56A7" w14:paraId="215030B0" w14:textId="77777777" w:rsidTr="00973247">
        <w:trPr>
          <w:trHeight w:val="1046"/>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55F4D781"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2CFC4941" w14:textId="77777777" w:rsidR="0064092F" w:rsidRPr="008E56A7" w:rsidRDefault="0064092F" w:rsidP="00613669">
            <w:pPr>
              <w:rPr>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659310D6" w14:textId="77777777" w:rsidR="0064092F" w:rsidRPr="008E56A7" w:rsidRDefault="0064092F" w:rsidP="00613669">
            <w:pPr>
              <w:rPr>
                <w:color w:val="000000"/>
                <w:sz w:val="28"/>
                <w:szCs w:val="28"/>
                <w:lang w:eastAsia="en-US"/>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14:paraId="55F9D3DB" w14:textId="77777777" w:rsidR="0064092F" w:rsidRPr="008E56A7" w:rsidRDefault="0064092F" w:rsidP="00613669">
            <w:pPr>
              <w:rPr>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C416AE6" w14:textId="77777777" w:rsidR="0064092F" w:rsidRPr="008E56A7" w:rsidRDefault="0064092F" w:rsidP="00613669">
            <w:pPr>
              <w:suppressAutoHyphens/>
              <w:jc w:val="center"/>
              <w:rPr>
                <w:sz w:val="28"/>
                <w:szCs w:val="28"/>
                <w:lang w:eastAsia="en-US"/>
              </w:rPr>
            </w:pPr>
            <w:r w:rsidRPr="008E56A7">
              <w:rPr>
                <w:sz w:val="28"/>
                <w:szCs w:val="28"/>
                <w:lang w:eastAsia="en-US"/>
              </w:rPr>
              <w:t>0</w:t>
            </w:r>
          </w:p>
        </w:tc>
        <w:tc>
          <w:tcPr>
            <w:tcW w:w="802" w:type="dxa"/>
            <w:tcBorders>
              <w:top w:val="nil"/>
              <w:left w:val="single" w:sz="4" w:space="0" w:color="auto"/>
              <w:bottom w:val="single" w:sz="4" w:space="0" w:color="auto"/>
              <w:right w:val="single" w:sz="4" w:space="0" w:color="auto"/>
            </w:tcBorders>
            <w:hideMark/>
          </w:tcPr>
          <w:p w14:paraId="24AEDA70" w14:textId="77777777" w:rsidR="0064092F" w:rsidRPr="008E56A7" w:rsidRDefault="0064092F" w:rsidP="00613669">
            <w:pPr>
              <w:suppressAutoHyphens/>
              <w:jc w:val="center"/>
              <w:rPr>
                <w:sz w:val="28"/>
                <w:szCs w:val="28"/>
                <w:lang w:eastAsia="en-US"/>
              </w:rPr>
            </w:pPr>
            <w:r w:rsidRPr="008E56A7">
              <w:rPr>
                <w:sz w:val="28"/>
                <w:szCs w:val="28"/>
                <w:lang w:eastAsia="en-US"/>
              </w:rPr>
              <w:t>0</w:t>
            </w:r>
          </w:p>
        </w:tc>
        <w:tc>
          <w:tcPr>
            <w:tcW w:w="662" w:type="dxa"/>
            <w:gridSpan w:val="2"/>
            <w:tcBorders>
              <w:top w:val="single" w:sz="4" w:space="0" w:color="auto"/>
              <w:left w:val="single" w:sz="4" w:space="0" w:color="auto"/>
              <w:bottom w:val="single" w:sz="4" w:space="0" w:color="auto"/>
              <w:right w:val="single" w:sz="4" w:space="0" w:color="auto"/>
            </w:tcBorders>
            <w:hideMark/>
          </w:tcPr>
          <w:p w14:paraId="62FECF48" w14:textId="77777777" w:rsidR="0064092F" w:rsidRPr="008E56A7" w:rsidRDefault="0064092F" w:rsidP="00613669">
            <w:pPr>
              <w:suppressAutoHyphens/>
              <w:jc w:val="center"/>
              <w:rPr>
                <w:sz w:val="28"/>
                <w:szCs w:val="28"/>
                <w:lang w:eastAsia="en-US"/>
              </w:rPr>
            </w:pPr>
            <w:r w:rsidRPr="008E56A7">
              <w:rPr>
                <w:sz w:val="28"/>
                <w:szCs w:val="28"/>
                <w:lang w:eastAsia="en-US"/>
              </w:rPr>
              <w:t>0</w:t>
            </w:r>
          </w:p>
        </w:tc>
        <w:tc>
          <w:tcPr>
            <w:tcW w:w="662" w:type="dxa"/>
            <w:gridSpan w:val="3"/>
            <w:tcBorders>
              <w:top w:val="single" w:sz="4" w:space="0" w:color="auto"/>
              <w:left w:val="nil"/>
              <w:bottom w:val="single" w:sz="4" w:space="0" w:color="auto"/>
              <w:right w:val="single" w:sz="4" w:space="0" w:color="auto"/>
            </w:tcBorders>
            <w:hideMark/>
          </w:tcPr>
          <w:p w14:paraId="6462D9C4" w14:textId="77777777" w:rsidR="0064092F" w:rsidRPr="008E56A7" w:rsidRDefault="0064092F" w:rsidP="00613669">
            <w:pPr>
              <w:suppressAutoHyphens/>
              <w:jc w:val="center"/>
              <w:rPr>
                <w:sz w:val="28"/>
                <w:szCs w:val="28"/>
                <w:lang w:eastAsia="en-US"/>
              </w:rPr>
            </w:pPr>
            <w:r w:rsidRPr="008E56A7">
              <w:rPr>
                <w:sz w:val="28"/>
                <w:szCs w:val="28"/>
                <w:lang w:eastAsia="en-US"/>
              </w:rPr>
              <w:t>0</w:t>
            </w:r>
          </w:p>
        </w:tc>
        <w:tc>
          <w:tcPr>
            <w:tcW w:w="662" w:type="dxa"/>
            <w:gridSpan w:val="3"/>
            <w:tcBorders>
              <w:top w:val="single" w:sz="4" w:space="0" w:color="auto"/>
              <w:left w:val="nil"/>
              <w:bottom w:val="single" w:sz="4" w:space="0" w:color="auto"/>
              <w:right w:val="single" w:sz="4" w:space="0" w:color="auto"/>
            </w:tcBorders>
            <w:hideMark/>
          </w:tcPr>
          <w:p w14:paraId="3F492186" w14:textId="77777777" w:rsidR="0064092F" w:rsidRPr="008E56A7" w:rsidRDefault="0064092F" w:rsidP="00613669">
            <w:pPr>
              <w:suppressAutoHyphens/>
              <w:jc w:val="center"/>
              <w:rPr>
                <w:sz w:val="28"/>
                <w:szCs w:val="28"/>
                <w:lang w:eastAsia="en-US"/>
              </w:rPr>
            </w:pPr>
            <w:r w:rsidRPr="008E56A7">
              <w:rPr>
                <w:sz w:val="28"/>
                <w:szCs w:val="28"/>
                <w:lang w:eastAsia="en-US"/>
              </w:rPr>
              <w:t>0</w:t>
            </w:r>
          </w:p>
        </w:tc>
        <w:tc>
          <w:tcPr>
            <w:tcW w:w="820" w:type="dxa"/>
            <w:gridSpan w:val="5"/>
            <w:tcBorders>
              <w:top w:val="single" w:sz="4" w:space="0" w:color="auto"/>
              <w:left w:val="nil"/>
              <w:bottom w:val="single" w:sz="4" w:space="0" w:color="auto"/>
              <w:right w:val="single" w:sz="4" w:space="0" w:color="auto"/>
            </w:tcBorders>
            <w:hideMark/>
          </w:tcPr>
          <w:p w14:paraId="7397EC0A" w14:textId="77777777" w:rsidR="0064092F" w:rsidRPr="008E56A7" w:rsidRDefault="0064092F" w:rsidP="00613669">
            <w:pPr>
              <w:suppressAutoHyphens/>
              <w:jc w:val="center"/>
              <w:rPr>
                <w:sz w:val="28"/>
                <w:szCs w:val="28"/>
                <w:lang w:eastAsia="en-US"/>
              </w:rPr>
            </w:pPr>
            <w:r w:rsidRPr="008E56A7">
              <w:rPr>
                <w:sz w:val="28"/>
                <w:szCs w:val="28"/>
                <w:lang w:eastAsia="en-US"/>
              </w:rPr>
              <w:t>0</w:t>
            </w:r>
          </w:p>
        </w:tc>
        <w:tc>
          <w:tcPr>
            <w:tcW w:w="805" w:type="dxa"/>
            <w:gridSpan w:val="7"/>
            <w:tcBorders>
              <w:top w:val="single" w:sz="4" w:space="0" w:color="auto"/>
              <w:left w:val="nil"/>
              <w:bottom w:val="single" w:sz="4" w:space="0" w:color="auto"/>
              <w:right w:val="single" w:sz="4" w:space="0" w:color="auto"/>
            </w:tcBorders>
          </w:tcPr>
          <w:p w14:paraId="26473E16"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850" w:type="dxa"/>
            <w:gridSpan w:val="3"/>
            <w:tcBorders>
              <w:top w:val="single" w:sz="4" w:space="0" w:color="auto"/>
              <w:left w:val="nil"/>
              <w:bottom w:val="single" w:sz="4" w:space="0" w:color="auto"/>
              <w:right w:val="single" w:sz="4" w:space="0" w:color="auto"/>
            </w:tcBorders>
          </w:tcPr>
          <w:p w14:paraId="16258E9D"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871" w:type="dxa"/>
            <w:gridSpan w:val="2"/>
            <w:tcBorders>
              <w:top w:val="single" w:sz="4" w:space="0" w:color="auto"/>
              <w:left w:val="nil"/>
              <w:bottom w:val="single" w:sz="4" w:space="0" w:color="auto"/>
              <w:right w:val="single" w:sz="4" w:space="0" w:color="auto"/>
            </w:tcBorders>
          </w:tcPr>
          <w:p w14:paraId="39DCCE7D"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992" w:type="dxa"/>
            <w:tcBorders>
              <w:top w:val="single" w:sz="4" w:space="0" w:color="auto"/>
              <w:left w:val="nil"/>
              <w:bottom w:val="single" w:sz="4" w:space="0" w:color="auto"/>
              <w:right w:val="single" w:sz="4" w:space="0" w:color="auto"/>
            </w:tcBorders>
          </w:tcPr>
          <w:p w14:paraId="66EA66C0"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1153" w:type="dxa"/>
            <w:gridSpan w:val="2"/>
            <w:vMerge/>
            <w:tcBorders>
              <w:top w:val="single" w:sz="4" w:space="0" w:color="auto"/>
              <w:left w:val="single" w:sz="4" w:space="0" w:color="auto"/>
              <w:bottom w:val="single" w:sz="4" w:space="0" w:color="000000"/>
              <w:right w:val="single" w:sz="4" w:space="0" w:color="auto"/>
            </w:tcBorders>
            <w:vAlign w:val="center"/>
            <w:hideMark/>
          </w:tcPr>
          <w:p w14:paraId="4974CFAE" w14:textId="77777777" w:rsidR="0064092F" w:rsidRPr="008E56A7" w:rsidRDefault="0064092F" w:rsidP="00613669">
            <w:pPr>
              <w:rPr>
                <w:sz w:val="28"/>
                <w:szCs w:val="28"/>
                <w:lang w:eastAsia="en-US"/>
              </w:rPr>
            </w:pPr>
          </w:p>
        </w:tc>
      </w:tr>
      <w:tr w:rsidR="00973247" w:rsidRPr="008E56A7" w14:paraId="3905D444" w14:textId="77777777" w:rsidTr="00973247">
        <w:trPr>
          <w:gridAfter w:val="1"/>
          <w:wAfter w:w="14" w:type="dxa"/>
          <w:trHeight w:val="351"/>
        </w:trPr>
        <w:tc>
          <w:tcPr>
            <w:tcW w:w="670" w:type="dxa"/>
            <w:vMerge w:val="restart"/>
            <w:tcBorders>
              <w:top w:val="nil"/>
              <w:left w:val="single" w:sz="4" w:space="0" w:color="auto"/>
              <w:bottom w:val="single" w:sz="4" w:space="0" w:color="auto"/>
              <w:right w:val="single" w:sz="4" w:space="0" w:color="auto"/>
            </w:tcBorders>
            <w:hideMark/>
          </w:tcPr>
          <w:p w14:paraId="1C6887B0"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1.2</w:t>
            </w:r>
          </w:p>
        </w:tc>
        <w:tc>
          <w:tcPr>
            <w:tcW w:w="1995" w:type="dxa"/>
            <w:vMerge w:val="restart"/>
            <w:tcBorders>
              <w:top w:val="single" w:sz="4" w:space="0" w:color="auto"/>
              <w:left w:val="single" w:sz="4" w:space="0" w:color="auto"/>
              <w:bottom w:val="single" w:sz="4" w:space="0" w:color="auto"/>
              <w:right w:val="single" w:sz="4" w:space="0" w:color="auto"/>
            </w:tcBorders>
            <w:hideMark/>
          </w:tcPr>
          <w:p w14:paraId="712A23CE"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Мероприятие 01.02</w:t>
            </w:r>
          </w:p>
          <w:p w14:paraId="78AC90DD"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Расходы на обеспечение деятельности муниципальных архивов</w:t>
            </w:r>
          </w:p>
        </w:tc>
        <w:tc>
          <w:tcPr>
            <w:tcW w:w="1268" w:type="dxa"/>
            <w:vMerge w:val="restart"/>
            <w:tcBorders>
              <w:top w:val="single" w:sz="4" w:space="0" w:color="auto"/>
              <w:left w:val="single" w:sz="4" w:space="0" w:color="auto"/>
              <w:bottom w:val="single" w:sz="4" w:space="0" w:color="auto"/>
              <w:right w:val="single" w:sz="4" w:space="0" w:color="auto"/>
            </w:tcBorders>
            <w:hideMark/>
          </w:tcPr>
          <w:p w14:paraId="0F3E7862"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2023-2027</w:t>
            </w:r>
          </w:p>
        </w:tc>
        <w:tc>
          <w:tcPr>
            <w:tcW w:w="1694" w:type="dxa"/>
            <w:tcBorders>
              <w:top w:val="single" w:sz="4" w:space="0" w:color="auto"/>
              <w:left w:val="nil"/>
              <w:bottom w:val="single" w:sz="4" w:space="0" w:color="auto"/>
              <w:right w:val="single" w:sz="4" w:space="0" w:color="auto"/>
            </w:tcBorders>
            <w:hideMark/>
          </w:tcPr>
          <w:p w14:paraId="6A9CF215"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Итого</w:t>
            </w:r>
          </w:p>
        </w:tc>
        <w:tc>
          <w:tcPr>
            <w:tcW w:w="1134" w:type="dxa"/>
            <w:tcBorders>
              <w:top w:val="nil"/>
              <w:left w:val="nil"/>
              <w:bottom w:val="single" w:sz="4" w:space="0" w:color="auto"/>
              <w:right w:val="single" w:sz="4" w:space="0" w:color="auto"/>
            </w:tcBorders>
            <w:hideMark/>
          </w:tcPr>
          <w:p w14:paraId="22000F75" w14:textId="1F6038E0"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594" w:type="dxa"/>
            <w:gridSpan w:val="13"/>
            <w:tcBorders>
              <w:top w:val="single" w:sz="4" w:space="0" w:color="auto"/>
              <w:left w:val="nil"/>
              <w:bottom w:val="single" w:sz="4" w:space="0" w:color="auto"/>
              <w:right w:val="single" w:sz="4" w:space="0" w:color="auto"/>
            </w:tcBorders>
            <w:hideMark/>
          </w:tcPr>
          <w:p w14:paraId="775DD0B2" w14:textId="4DB02097"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19" w:type="dxa"/>
            <w:gridSpan w:val="8"/>
            <w:tcBorders>
              <w:top w:val="nil"/>
              <w:left w:val="nil"/>
              <w:bottom w:val="single" w:sz="4" w:space="0" w:color="auto"/>
              <w:right w:val="single" w:sz="4" w:space="0" w:color="auto"/>
            </w:tcBorders>
            <w:hideMark/>
          </w:tcPr>
          <w:p w14:paraId="651C2AA8" w14:textId="17DA613E" w:rsidR="0064092F" w:rsidRPr="008E56A7" w:rsidRDefault="0064092F" w:rsidP="00613669">
            <w:pPr>
              <w:suppressAutoHyphens/>
              <w:jc w:val="center"/>
              <w:rPr>
                <w:sz w:val="28"/>
                <w:szCs w:val="28"/>
                <w:lang w:eastAsia="en-US"/>
              </w:rPr>
            </w:pPr>
            <w:r w:rsidRPr="008E56A7">
              <w:rPr>
                <w:sz w:val="28"/>
                <w:szCs w:val="28"/>
                <w:lang w:eastAsia="en-US"/>
              </w:rPr>
              <w:t>0,00</w:t>
            </w:r>
          </w:p>
        </w:tc>
        <w:tc>
          <w:tcPr>
            <w:tcW w:w="850" w:type="dxa"/>
            <w:gridSpan w:val="3"/>
            <w:tcBorders>
              <w:top w:val="nil"/>
              <w:left w:val="nil"/>
              <w:bottom w:val="single" w:sz="4" w:space="0" w:color="auto"/>
              <w:right w:val="single" w:sz="4" w:space="0" w:color="auto"/>
            </w:tcBorders>
            <w:hideMark/>
          </w:tcPr>
          <w:p w14:paraId="049D61C0" w14:textId="09471B60"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24BBB9C0" w14:textId="4F2A2EF7" w:rsidR="0064092F" w:rsidRPr="008E56A7" w:rsidRDefault="0064092F" w:rsidP="00613669">
            <w:pPr>
              <w:suppressAutoHyphens/>
              <w:jc w:val="center"/>
              <w:rPr>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50D1BAAA" w14:textId="04D0EF4C"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1139" w:type="dxa"/>
            <w:vMerge w:val="restart"/>
            <w:tcBorders>
              <w:top w:val="nil"/>
              <w:left w:val="single" w:sz="4" w:space="0" w:color="auto"/>
              <w:bottom w:val="single" w:sz="4" w:space="0" w:color="auto"/>
              <w:right w:val="single" w:sz="4" w:space="0" w:color="auto"/>
            </w:tcBorders>
            <w:hideMark/>
          </w:tcPr>
          <w:p w14:paraId="18F2E347" w14:textId="77777777" w:rsidR="0064092F" w:rsidRPr="008E56A7" w:rsidRDefault="0064092F" w:rsidP="00613669">
            <w:pPr>
              <w:suppressAutoHyphens/>
              <w:jc w:val="center"/>
              <w:rPr>
                <w:sz w:val="28"/>
                <w:szCs w:val="28"/>
                <w:lang w:eastAsia="en-US"/>
              </w:rPr>
            </w:pPr>
            <w:r w:rsidRPr="008E56A7">
              <w:rPr>
                <w:sz w:val="28"/>
                <w:szCs w:val="28"/>
                <w:lang w:eastAsia="en-US"/>
              </w:rPr>
              <w:t>Архивный сектор управления по общим вопросам администрации городского округа Серебряные Пруды</w:t>
            </w:r>
          </w:p>
        </w:tc>
      </w:tr>
      <w:tr w:rsidR="00973247" w:rsidRPr="008E56A7" w14:paraId="48B6433A" w14:textId="77777777" w:rsidTr="00973247">
        <w:trPr>
          <w:gridAfter w:val="1"/>
          <w:wAfter w:w="14" w:type="dxa"/>
          <w:trHeight w:val="549"/>
        </w:trPr>
        <w:tc>
          <w:tcPr>
            <w:tcW w:w="670" w:type="dxa"/>
            <w:vMerge/>
            <w:tcBorders>
              <w:top w:val="nil"/>
              <w:left w:val="single" w:sz="4" w:space="0" w:color="auto"/>
              <w:bottom w:val="single" w:sz="4" w:space="0" w:color="auto"/>
              <w:right w:val="single" w:sz="4" w:space="0" w:color="auto"/>
            </w:tcBorders>
            <w:vAlign w:val="center"/>
            <w:hideMark/>
          </w:tcPr>
          <w:p w14:paraId="2FACF465"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14:paraId="1928894E"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43283B2B" w14:textId="77777777" w:rsidR="0064092F" w:rsidRPr="008E56A7" w:rsidRDefault="0064092F" w:rsidP="00613669">
            <w:pPr>
              <w:rPr>
                <w:color w:val="000000"/>
                <w:sz w:val="28"/>
                <w:szCs w:val="28"/>
                <w:lang w:eastAsia="en-US"/>
              </w:rPr>
            </w:pPr>
          </w:p>
        </w:tc>
        <w:tc>
          <w:tcPr>
            <w:tcW w:w="1694" w:type="dxa"/>
            <w:tcBorders>
              <w:top w:val="nil"/>
              <w:left w:val="nil"/>
              <w:bottom w:val="single" w:sz="4" w:space="0" w:color="auto"/>
              <w:right w:val="single" w:sz="4" w:space="0" w:color="auto"/>
            </w:tcBorders>
            <w:hideMark/>
          </w:tcPr>
          <w:p w14:paraId="7972C58C"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Средства бюджета Московской области</w:t>
            </w:r>
          </w:p>
        </w:tc>
        <w:tc>
          <w:tcPr>
            <w:tcW w:w="1134" w:type="dxa"/>
            <w:tcBorders>
              <w:top w:val="nil"/>
              <w:left w:val="nil"/>
              <w:bottom w:val="single" w:sz="4" w:space="0" w:color="auto"/>
              <w:right w:val="single" w:sz="4" w:space="0" w:color="auto"/>
            </w:tcBorders>
            <w:hideMark/>
          </w:tcPr>
          <w:p w14:paraId="43117F66" w14:textId="22B6A8D6"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594" w:type="dxa"/>
            <w:gridSpan w:val="13"/>
            <w:tcBorders>
              <w:top w:val="nil"/>
              <w:left w:val="nil"/>
              <w:bottom w:val="single" w:sz="4" w:space="0" w:color="auto"/>
              <w:right w:val="single" w:sz="4" w:space="0" w:color="auto"/>
            </w:tcBorders>
            <w:hideMark/>
          </w:tcPr>
          <w:p w14:paraId="1151497E" w14:textId="1763FCD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19" w:type="dxa"/>
            <w:gridSpan w:val="8"/>
            <w:tcBorders>
              <w:top w:val="nil"/>
              <w:left w:val="nil"/>
              <w:bottom w:val="single" w:sz="4" w:space="0" w:color="auto"/>
              <w:right w:val="single" w:sz="4" w:space="0" w:color="auto"/>
            </w:tcBorders>
            <w:hideMark/>
          </w:tcPr>
          <w:p w14:paraId="767D2DA7" w14:textId="63943AE9" w:rsidR="0064092F" w:rsidRPr="008E56A7" w:rsidRDefault="0064092F" w:rsidP="00613669">
            <w:pPr>
              <w:suppressAutoHyphens/>
              <w:jc w:val="center"/>
              <w:rPr>
                <w:sz w:val="28"/>
                <w:szCs w:val="28"/>
                <w:lang w:eastAsia="en-US"/>
              </w:rPr>
            </w:pPr>
            <w:r w:rsidRPr="008E56A7">
              <w:rPr>
                <w:sz w:val="28"/>
                <w:szCs w:val="28"/>
                <w:lang w:eastAsia="en-US"/>
              </w:rPr>
              <w:t>0,00</w:t>
            </w:r>
          </w:p>
        </w:tc>
        <w:tc>
          <w:tcPr>
            <w:tcW w:w="850" w:type="dxa"/>
            <w:gridSpan w:val="3"/>
            <w:tcBorders>
              <w:top w:val="nil"/>
              <w:left w:val="nil"/>
              <w:bottom w:val="single" w:sz="4" w:space="0" w:color="auto"/>
              <w:right w:val="single" w:sz="4" w:space="0" w:color="auto"/>
            </w:tcBorders>
            <w:hideMark/>
          </w:tcPr>
          <w:p w14:paraId="3B4D596D" w14:textId="7BC44B2A"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216C8AE2" w14:textId="5E4EEFF5" w:rsidR="0064092F" w:rsidRPr="008E56A7" w:rsidRDefault="0064092F" w:rsidP="00613669">
            <w:pPr>
              <w:suppressAutoHyphens/>
              <w:jc w:val="center"/>
              <w:rPr>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5C18C33C" w14:textId="7DFD847A"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1139" w:type="dxa"/>
            <w:vMerge/>
            <w:tcBorders>
              <w:top w:val="nil"/>
              <w:left w:val="single" w:sz="4" w:space="0" w:color="auto"/>
              <w:bottom w:val="single" w:sz="4" w:space="0" w:color="auto"/>
              <w:right w:val="single" w:sz="4" w:space="0" w:color="auto"/>
            </w:tcBorders>
            <w:vAlign w:val="center"/>
            <w:hideMark/>
          </w:tcPr>
          <w:p w14:paraId="3D06CB69" w14:textId="77777777" w:rsidR="0064092F" w:rsidRPr="008E56A7" w:rsidRDefault="0064092F" w:rsidP="00613669">
            <w:pPr>
              <w:rPr>
                <w:sz w:val="28"/>
                <w:szCs w:val="28"/>
                <w:lang w:eastAsia="en-US"/>
              </w:rPr>
            </w:pPr>
          </w:p>
        </w:tc>
      </w:tr>
      <w:tr w:rsidR="00973247" w:rsidRPr="008E56A7" w14:paraId="798A92DE" w14:textId="77777777" w:rsidTr="00973247">
        <w:trPr>
          <w:gridAfter w:val="1"/>
          <w:wAfter w:w="14" w:type="dxa"/>
          <w:trHeight w:val="840"/>
        </w:trPr>
        <w:tc>
          <w:tcPr>
            <w:tcW w:w="670" w:type="dxa"/>
            <w:vMerge/>
            <w:tcBorders>
              <w:top w:val="nil"/>
              <w:left w:val="single" w:sz="4" w:space="0" w:color="auto"/>
              <w:bottom w:val="single" w:sz="4" w:space="0" w:color="auto"/>
              <w:right w:val="single" w:sz="4" w:space="0" w:color="auto"/>
            </w:tcBorders>
            <w:vAlign w:val="center"/>
            <w:hideMark/>
          </w:tcPr>
          <w:p w14:paraId="133DD7DF"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14:paraId="468F4AA5"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022F8478" w14:textId="77777777" w:rsidR="0064092F" w:rsidRPr="008E56A7" w:rsidRDefault="0064092F" w:rsidP="00613669">
            <w:pPr>
              <w:rPr>
                <w:color w:val="000000"/>
                <w:sz w:val="28"/>
                <w:szCs w:val="28"/>
                <w:lang w:eastAsia="en-US"/>
              </w:rPr>
            </w:pPr>
          </w:p>
        </w:tc>
        <w:tc>
          <w:tcPr>
            <w:tcW w:w="1694" w:type="dxa"/>
            <w:tcBorders>
              <w:top w:val="nil"/>
              <w:left w:val="nil"/>
              <w:bottom w:val="single" w:sz="4" w:space="0" w:color="auto"/>
              <w:right w:val="single" w:sz="4" w:space="0" w:color="auto"/>
            </w:tcBorders>
            <w:hideMark/>
          </w:tcPr>
          <w:p w14:paraId="73F9B1FA"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Средства бюджета городского округа Серебряные Пруды Московской области </w:t>
            </w:r>
          </w:p>
        </w:tc>
        <w:tc>
          <w:tcPr>
            <w:tcW w:w="1134" w:type="dxa"/>
            <w:vMerge w:val="restart"/>
            <w:tcBorders>
              <w:top w:val="nil"/>
              <w:left w:val="nil"/>
              <w:bottom w:val="single" w:sz="4" w:space="0" w:color="auto"/>
              <w:right w:val="single" w:sz="4" w:space="0" w:color="auto"/>
            </w:tcBorders>
            <w:hideMark/>
          </w:tcPr>
          <w:p w14:paraId="4D2DC17A" w14:textId="59A98C5E"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594" w:type="dxa"/>
            <w:gridSpan w:val="13"/>
            <w:vMerge w:val="restart"/>
            <w:tcBorders>
              <w:top w:val="nil"/>
              <w:left w:val="nil"/>
              <w:bottom w:val="single" w:sz="4" w:space="0" w:color="auto"/>
              <w:right w:val="single" w:sz="4" w:space="0" w:color="auto"/>
            </w:tcBorders>
            <w:hideMark/>
          </w:tcPr>
          <w:p w14:paraId="6F644740" w14:textId="7A07798B"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19" w:type="dxa"/>
            <w:gridSpan w:val="8"/>
            <w:vMerge w:val="restart"/>
            <w:tcBorders>
              <w:top w:val="nil"/>
              <w:left w:val="nil"/>
              <w:bottom w:val="single" w:sz="4" w:space="0" w:color="auto"/>
              <w:right w:val="single" w:sz="4" w:space="0" w:color="auto"/>
            </w:tcBorders>
            <w:hideMark/>
          </w:tcPr>
          <w:p w14:paraId="750E4B99" w14:textId="5CD1B667" w:rsidR="0064092F" w:rsidRPr="008E56A7" w:rsidRDefault="0064092F" w:rsidP="00613669">
            <w:pPr>
              <w:suppressAutoHyphens/>
              <w:jc w:val="center"/>
              <w:rPr>
                <w:sz w:val="28"/>
                <w:szCs w:val="28"/>
                <w:lang w:eastAsia="en-US"/>
              </w:rPr>
            </w:pPr>
            <w:r w:rsidRPr="008E56A7">
              <w:rPr>
                <w:sz w:val="28"/>
                <w:szCs w:val="28"/>
                <w:lang w:eastAsia="en-US"/>
              </w:rPr>
              <w:t>0,00</w:t>
            </w:r>
          </w:p>
        </w:tc>
        <w:tc>
          <w:tcPr>
            <w:tcW w:w="850" w:type="dxa"/>
            <w:gridSpan w:val="3"/>
            <w:vMerge w:val="restart"/>
            <w:tcBorders>
              <w:top w:val="nil"/>
              <w:left w:val="nil"/>
              <w:bottom w:val="single" w:sz="4" w:space="0" w:color="auto"/>
              <w:right w:val="single" w:sz="4" w:space="0" w:color="auto"/>
            </w:tcBorders>
            <w:hideMark/>
          </w:tcPr>
          <w:p w14:paraId="40771568" w14:textId="2610B6F3"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71" w:type="dxa"/>
            <w:gridSpan w:val="2"/>
            <w:vMerge w:val="restart"/>
            <w:tcBorders>
              <w:top w:val="nil"/>
              <w:left w:val="nil"/>
              <w:bottom w:val="single" w:sz="4" w:space="0" w:color="auto"/>
              <w:right w:val="single" w:sz="4" w:space="0" w:color="auto"/>
            </w:tcBorders>
            <w:hideMark/>
          </w:tcPr>
          <w:p w14:paraId="337D151E" w14:textId="2DD3E53D" w:rsidR="0064092F" w:rsidRPr="008E56A7" w:rsidRDefault="0064092F" w:rsidP="00613669">
            <w:pPr>
              <w:suppressAutoHyphens/>
              <w:jc w:val="center"/>
              <w:rPr>
                <w:sz w:val="28"/>
                <w:szCs w:val="28"/>
                <w:lang w:eastAsia="en-US"/>
              </w:rPr>
            </w:pPr>
            <w:r w:rsidRPr="008E56A7">
              <w:rPr>
                <w:sz w:val="28"/>
                <w:szCs w:val="28"/>
                <w:lang w:eastAsia="en-US"/>
              </w:rPr>
              <w:t>0,00</w:t>
            </w:r>
          </w:p>
        </w:tc>
        <w:tc>
          <w:tcPr>
            <w:tcW w:w="992" w:type="dxa"/>
            <w:vMerge w:val="restart"/>
            <w:tcBorders>
              <w:top w:val="nil"/>
              <w:left w:val="nil"/>
              <w:bottom w:val="single" w:sz="4" w:space="0" w:color="auto"/>
              <w:right w:val="single" w:sz="4" w:space="0" w:color="auto"/>
            </w:tcBorders>
            <w:hideMark/>
          </w:tcPr>
          <w:p w14:paraId="609FEDAC" w14:textId="77A78FCA"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1139" w:type="dxa"/>
            <w:vMerge/>
            <w:tcBorders>
              <w:top w:val="nil"/>
              <w:left w:val="single" w:sz="4" w:space="0" w:color="auto"/>
              <w:bottom w:val="single" w:sz="4" w:space="0" w:color="auto"/>
              <w:right w:val="single" w:sz="4" w:space="0" w:color="auto"/>
            </w:tcBorders>
            <w:vAlign w:val="center"/>
            <w:hideMark/>
          </w:tcPr>
          <w:p w14:paraId="726DCE27" w14:textId="77777777" w:rsidR="0064092F" w:rsidRPr="008E56A7" w:rsidRDefault="0064092F" w:rsidP="00613669">
            <w:pPr>
              <w:rPr>
                <w:sz w:val="28"/>
                <w:szCs w:val="28"/>
                <w:lang w:eastAsia="en-US"/>
              </w:rPr>
            </w:pPr>
          </w:p>
        </w:tc>
      </w:tr>
      <w:tr w:rsidR="00973247" w:rsidRPr="008E56A7" w14:paraId="39C710E7" w14:textId="77777777" w:rsidTr="00973247">
        <w:trPr>
          <w:gridAfter w:val="1"/>
          <w:wAfter w:w="14" w:type="dxa"/>
          <w:trHeight w:val="497"/>
        </w:trPr>
        <w:tc>
          <w:tcPr>
            <w:tcW w:w="670" w:type="dxa"/>
            <w:vMerge/>
            <w:tcBorders>
              <w:top w:val="nil"/>
              <w:left w:val="single" w:sz="4" w:space="0" w:color="auto"/>
              <w:bottom w:val="single" w:sz="4" w:space="0" w:color="auto"/>
              <w:right w:val="single" w:sz="4" w:space="0" w:color="auto"/>
            </w:tcBorders>
            <w:vAlign w:val="center"/>
            <w:hideMark/>
          </w:tcPr>
          <w:p w14:paraId="543153A5"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14:paraId="0362CAAB"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0005C0EA" w14:textId="77777777" w:rsidR="0064092F" w:rsidRPr="008E56A7" w:rsidRDefault="0064092F" w:rsidP="00613669">
            <w:pPr>
              <w:rPr>
                <w:color w:val="000000"/>
                <w:sz w:val="28"/>
                <w:szCs w:val="28"/>
                <w:lang w:eastAsia="en-US"/>
              </w:rPr>
            </w:pPr>
          </w:p>
        </w:tc>
        <w:tc>
          <w:tcPr>
            <w:tcW w:w="1694" w:type="dxa"/>
            <w:tcBorders>
              <w:top w:val="single" w:sz="4" w:space="0" w:color="auto"/>
              <w:left w:val="nil"/>
              <w:bottom w:val="single" w:sz="4" w:space="0" w:color="auto"/>
              <w:right w:val="single" w:sz="4" w:space="0" w:color="auto"/>
            </w:tcBorders>
            <w:hideMark/>
          </w:tcPr>
          <w:p w14:paraId="77C68CB9"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Внебюджетные средства</w:t>
            </w:r>
          </w:p>
        </w:tc>
        <w:tc>
          <w:tcPr>
            <w:tcW w:w="1134" w:type="dxa"/>
            <w:vMerge/>
            <w:tcBorders>
              <w:top w:val="nil"/>
              <w:left w:val="nil"/>
              <w:bottom w:val="single" w:sz="4" w:space="0" w:color="auto"/>
              <w:right w:val="single" w:sz="4" w:space="0" w:color="auto"/>
            </w:tcBorders>
            <w:vAlign w:val="center"/>
            <w:hideMark/>
          </w:tcPr>
          <w:p w14:paraId="17118C7F" w14:textId="77777777" w:rsidR="0064092F" w:rsidRPr="008E56A7" w:rsidRDefault="0064092F" w:rsidP="00613669">
            <w:pPr>
              <w:rPr>
                <w:sz w:val="28"/>
                <w:szCs w:val="28"/>
                <w:lang w:eastAsia="en-US"/>
              </w:rPr>
            </w:pPr>
          </w:p>
        </w:tc>
        <w:tc>
          <w:tcPr>
            <w:tcW w:w="3594" w:type="dxa"/>
            <w:gridSpan w:val="13"/>
            <w:vMerge/>
            <w:tcBorders>
              <w:top w:val="nil"/>
              <w:left w:val="nil"/>
              <w:bottom w:val="single" w:sz="4" w:space="0" w:color="auto"/>
              <w:right w:val="single" w:sz="4" w:space="0" w:color="auto"/>
            </w:tcBorders>
            <w:vAlign w:val="center"/>
            <w:hideMark/>
          </w:tcPr>
          <w:p w14:paraId="1747AC25" w14:textId="77777777" w:rsidR="0064092F" w:rsidRPr="008E56A7" w:rsidRDefault="0064092F" w:rsidP="00613669">
            <w:pPr>
              <w:rPr>
                <w:sz w:val="28"/>
                <w:szCs w:val="28"/>
                <w:lang w:eastAsia="en-US"/>
              </w:rPr>
            </w:pPr>
          </w:p>
        </w:tc>
        <w:tc>
          <w:tcPr>
            <w:tcW w:w="819" w:type="dxa"/>
            <w:gridSpan w:val="8"/>
            <w:vMerge/>
            <w:tcBorders>
              <w:top w:val="nil"/>
              <w:left w:val="nil"/>
              <w:bottom w:val="single" w:sz="4" w:space="0" w:color="auto"/>
              <w:right w:val="single" w:sz="4" w:space="0" w:color="auto"/>
            </w:tcBorders>
            <w:vAlign w:val="center"/>
            <w:hideMark/>
          </w:tcPr>
          <w:p w14:paraId="33A3D046" w14:textId="77777777" w:rsidR="0064092F" w:rsidRPr="008E56A7" w:rsidRDefault="0064092F" w:rsidP="00613669">
            <w:pPr>
              <w:rPr>
                <w:sz w:val="28"/>
                <w:szCs w:val="28"/>
                <w:lang w:eastAsia="en-US"/>
              </w:rPr>
            </w:pPr>
          </w:p>
        </w:tc>
        <w:tc>
          <w:tcPr>
            <w:tcW w:w="850" w:type="dxa"/>
            <w:gridSpan w:val="3"/>
            <w:vMerge/>
            <w:tcBorders>
              <w:top w:val="nil"/>
              <w:left w:val="nil"/>
              <w:bottom w:val="single" w:sz="4" w:space="0" w:color="auto"/>
              <w:right w:val="single" w:sz="4" w:space="0" w:color="auto"/>
            </w:tcBorders>
            <w:vAlign w:val="center"/>
            <w:hideMark/>
          </w:tcPr>
          <w:p w14:paraId="2E79D630" w14:textId="77777777" w:rsidR="0064092F" w:rsidRPr="008E56A7" w:rsidRDefault="0064092F" w:rsidP="00613669">
            <w:pPr>
              <w:rPr>
                <w:sz w:val="28"/>
                <w:szCs w:val="28"/>
                <w:lang w:eastAsia="en-US"/>
              </w:rPr>
            </w:pPr>
          </w:p>
        </w:tc>
        <w:tc>
          <w:tcPr>
            <w:tcW w:w="871" w:type="dxa"/>
            <w:gridSpan w:val="2"/>
            <w:vMerge/>
            <w:tcBorders>
              <w:top w:val="nil"/>
              <w:left w:val="nil"/>
              <w:bottom w:val="single" w:sz="4" w:space="0" w:color="auto"/>
              <w:right w:val="single" w:sz="4" w:space="0" w:color="auto"/>
            </w:tcBorders>
            <w:vAlign w:val="center"/>
            <w:hideMark/>
          </w:tcPr>
          <w:p w14:paraId="131AB13A" w14:textId="77777777" w:rsidR="0064092F" w:rsidRPr="008E56A7" w:rsidRDefault="0064092F" w:rsidP="00613669">
            <w:pPr>
              <w:rPr>
                <w:sz w:val="28"/>
                <w:szCs w:val="28"/>
                <w:lang w:eastAsia="en-US"/>
              </w:rPr>
            </w:pPr>
          </w:p>
        </w:tc>
        <w:tc>
          <w:tcPr>
            <w:tcW w:w="992" w:type="dxa"/>
            <w:vMerge/>
            <w:tcBorders>
              <w:top w:val="nil"/>
              <w:left w:val="nil"/>
              <w:bottom w:val="single" w:sz="4" w:space="0" w:color="auto"/>
              <w:right w:val="single" w:sz="4" w:space="0" w:color="auto"/>
            </w:tcBorders>
            <w:vAlign w:val="center"/>
            <w:hideMark/>
          </w:tcPr>
          <w:p w14:paraId="020DC3FC" w14:textId="77777777" w:rsidR="0064092F" w:rsidRPr="008E56A7" w:rsidRDefault="0064092F" w:rsidP="00613669">
            <w:pPr>
              <w:rPr>
                <w:sz w:val="28"/>
                <w:szCs w:val="28"/>
                <w:lang w:eastAsia="en-US"/>
              </w:rPr>
            </w:pPr>
          </w:p>
        </w:tc>
        <w:tc>
          <w:tcPr>
            <w:tcW w:w="1139" w:type="dxa"/>
            <w:vMerge/>
            <w:tcBorders>
              <w:top w:val="nil"/>
              <w:left w:val="single" w:sz="4" w:space="0" w:color="auto"/>
              <w:bottom w:val="single" w:sz="4" w:space="0" w:color="auto"/>
              <w:right w:val="single" w:sz="4" w:space="0" w:color="auto"/>
            </w:tcBorders>
            <w:vAlign w:val="center"/>
            <w:hideMark/>
          </w:tcPr>
          <w:p w14:paraId="652439B7" w14:textId="77777777" w:rsidR="0064092F" w:rsidRPr="008E56A7" w:rsidRDefault="0064092F" w:rsidP="00613669">
            <w:pPr>
              <w:rPr>
                <w:sz w:val="28"/>
                <w:szCs w:val="28"/>
                <w:lang w:eastAsia="en-US"/>
              </w:rPr>
            </w:pPr>
          </w:p>
        </w:tc>
      </w:tr>
      <w:tr w:rsidR="00973247" w:rsidRPr="008E56A7" w14:paraId="4EAEEC01" w14:textId="77777777" w:rsidTr="00973247">
        <w:trPr>
          <w:trHeight w:val="1265"/>
        </w:trPr>
        <w:tc>
          <w:tcPr>
            <w:tcW w:w="670" w:type="dxa"/>
            <w:vMerge/>
            <w:tcBorders>
              <w:top w:val="nil"/>
              <w:left w:val="single" w:sz="4" w:space="0" w:color="auto"/>
              <w:bottom w:val="single" w:sz="4" w:space="0" w:color="auto"/>
              <w:right w:val="single" w:sz="4" w:space="0" w:color="auto"/>
            </w:tcBorders>
            <w:vAlign w:val="center"/>
            <w:hideMark/>
          </w:tcPr>
          <w:p w14:paraId="24E03C38" w14:textId="77777777" w:rsidR="0064092F" w:rsidRPr="008E56A7" w:rsidRDefault="0064092F" w:rsidP="00613669">
            <w:pPr>
              <w:rPr>
                <w:color w:val="000000"/>
                <w:sz w:val="28"/>
                <w:szCs w:val="28"/>
                <w:lang w:eastAsia="en-US"/>
              </w:rPr>
            </w:pPr>
          </w:p>
        </w:tc>
        <w:tc>
          <w:tcPr>
            <w:tcW w:w="1995" w:type="dxa"/>
            <w:vMerge w:val="restart"/>
            <w:tcBorders>
              <w:top w:val="single" w:sz="4" w:space="0" w:color="auto"/>
              <w:left w:val="single" w:sz="4" w:space="0" w:color="auto"/>
              <w:bottom w:val="single" w:sz="4" w:space="0" w:color="auto"/>
              <w:right w:val="single" w:sz="4" w:space="0" w:color="auto"/>
            </w:tcBorders>
            <w:hideMark/>
          </w:tcPr>
          <w:p w14:paraId="49730310" w14:textId="77777777" w:rsidR="0064092F" w:rsidRPr="008E56A7" w:rsidRDefault="0064092F" w:rsidP="00613669">
            <w:pPr>
              <w:suppressAutoHyphens/>
              <w:rPr>
                <w:sz w:val="28"/>
                <w:szCs w:val="28"/>
              </w:rPr>
            </w:pPr>
            <w:r w:rsidRPr="008E56A7">
              <w:rPr>
                <w:sz w:val="28"/>
                <w:szCs w:val="28"/>
                <w:lang w:eastAsia="en-US"/>
              </w:rPr>
              <w:t xml:space="preserve">Обеспечено хранение, комплектование, учет и использование </w:t>
            </w:r>
            <w:r w:rsidRPr="008E56A7">
              <w:rPr>
                <w:sz w:val="28"/>
                <w:szCs w:val="28"/>
                <w:lang w:eastAsia="en-US"/>
              </w:rPr>
              <w:lastRenderedPageBreak/>
              <w:t>архивных документов, относящихся к муниципальной собственности, (единица хранения)</w:t>
            </w:r>
          </w:p>
        </w:tc>
        <w:tc>
          <w:tcPr>
            <w:tcW w:w="1268" w:type="dxa"/>
            <w:vMerge w:val="restart"/>
            <w:tcBorders>
              <w:top w:val="single" w:sz="4" w:space="0" w:color="auto"/>
              <w:left w:val="single" w:sz="4" w:space="0" w:color="auto"/>
              <w:bottom w:val="single" w:sz="4" w:space="0" w:color="auto"/>
              <w:right w:val="single" w:sz="4" w:space="0" w:color="auto"/>
            </w:tcBorders>
            <w:hideMark/>
          </w:tcPr>
          <w:p w14:paraId="5C496B08"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lastRenderedPageBreak/>
              <w:t>х</w:t>
            </w:r>
          </w:p>
        </w:tc>
        <w:tc>
          <w:tcPr>
            <w:tcW w:w="1694" w:type="dxa"/>
            <w:vMerge w:val="restart"/>
            <w:tcBorders>
              <w:top w:val="single" w:sz="4" w:space="0" w:color="auto"/>
              <w:left w:val="single" w:sz="4" w:space="0" w:color="auto"/>
              <w:bottom w:val="single" w:sz="4" w:space="0" w:color="auto"/>
              <w:right w:val="single" w:sz="4" w:space="0" w:color="auto"/>
            </w:tcBorders>
            <w:hideMark/>
          </w:tcPr>
          <w:p w14:paraId="079BF32B"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х</w:t>
            </w:r>
          </w:p>
        </w:tc>
        <w:tc>
          <w:tcPr>
            <w:tcW w:w="1134" w:type="dxa"/>
            <w:vMerge w:val="restart"/>
            <w:tcBorders>
              <w:top w:val="single" w:sz="4" w:space="0" w:color="auto"/>
              <w:left w:val="single" w:sz="4" w:space="0" w:color="auto"/>
              <w:bottom w:val="single" w:sz="4" w:space="0" w:color="000000"/>
              <w:right w:val="single" w:sz="4" w:space="0" w:color="auto"/>
            </w:tcBorders>
            <w:hideMark/>
          </w:tcPr>
          <w:p w14:paraId="04CC6342"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 xml:space="preserve">Всего </w:t>
            </w:r>
          </w:p>
        </w:tc>
        <w:tc>
          <w:tcPr>
            <w:tcW w:w="802" w:type="dxa"/>
            <w:vMerge w:val="restart"/>
            <w:tcBorders>
              <w:top w:val="single" w:sz="4" w:space="0" w:color="auto"/>
              <w:left w:val="single" w:sz="4" w:space="0" w:color="auto"/>
              <w:bottom w:val="single" w:sz="4" w:space="0" w:color="auto"/>
              <w:right w:val="single" w:sz="4" w:space="0" w:color="auto"/>
            </w:tcBorders>
            <w:hideMark/>
          </w:tcPr>
          <w:p w14:paraId="30089C04"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Итого 2023 год</w:t>
            </w:r>
          </w:p>
        </w:tc>
        <w:tc>
          <w:tcPr>
            <w:tcW w:w="2885" w:type="dxa"/>
            <w:gridSpan w:val="14"/>
            <w:tcBorders>
              <w:top w:val="single" w:sz="4" w:space="0" w:color="auto"/>
              <w:left w:val="single" w:sz="4" w:space="0" w:color="auto"/>
              <w:bottom w:val="single" w:sz="4" w:space="0" w:color="auto"/>
              <w:right w:val="single" w:sz="4" w:space="0" w:color="000000"/>
            </w:tcBorders>
            <w:hideMark/>
          </w:tcPr>
          <w:p w14:paraId="55561267"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В том числе по кварталам:</w:t>
            </w:r>
          </w:p>
        </w:tc>
        <w:tc>
          <w:tcPr>
            <w:tcW w:w="726" w:type="dxa"/>
            <w:gridSpan w:val="6"/>
            <w:vMerge w:val="restart"/>
            <w:tcBorders>
              <w:top w:val="single" w:sz="4" w:space="0" w:color="auto"/>
              <w:left w:val="single" w:sz="4" w:space="0" w:color="auto"/>
              <w:bottom w:val="single" w:sz="4" w:space="0" w:color="000000"/>
              <w:right w:val="single" w:sz="4" w:space="0" w:color="auto"/>
            </w:tcBorders>
            <w:hideMark/>
          </w:tcPr>
          <w:p w14:paraId="620CE829"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 xml:space="preserve">2024 год </w:t>
            </w:r>
          </w:p>
        </w:tc>
        <w:tc>
          <w:tcPr>
            <w:tcW w:w="850" w:type="dxa"/>
            <w:gridSpan w:val="3"/>
            <w:vMerge w:val="restart"/>
            <w:tcBorders>
              <w:top w:val="single" w:sz="4" w:space="0" w:color="auto"/>
              <w:left w:val="single" w:sz="4" w:space="0" w:color="auto"/>
              <w:bottom w:val="single" w:sz="4" w:space="0" w:color="000000"/>
              <w:right w:val="single" w:sz="4" w:space="0" w:color="auto"/>
            </w:tcBorders>
            <w:hideMark/>
          </w:tcPr>
          <w:p w14:paraId="24335892"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2025 год</w:t>
            </w:r>
          </w:p>
        </w:tc>
        <w:tc>
          <w:tcPr>
            <w:tcW w:w="871" w:type="dxa"/>
            <w:gridSpan w:val="2"/>
            <w:vMerge w:val="restart"/>
            <w:tcBorders>
              <w:top w:val="single" w:sz="4" w:space="0" w:color="auto"/>
              <w:left w:val="single" w:sz="4" w:space="0" w:color="auto"/>
              <w:bottom w:val="single" w:sz="4" w:space="0" w:color="000000"/>
              <w:right w:val="single" w:sz="4" w:space="0" w:color="auto"/>
            </w:tcBorders>
            <w:hideMark/>
          </w:tcPr>
          <w:p w14:paraId="60D98D30"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2026 год</w:t>
            </w:r>
          </w:p>
        </w:tc>
        <w:tc>
          <w:tcPr>
            <w:tcW w:w="992" w:type="dxa"/>
            <w:vMerge w:val="restart"/>
            <w:tcBorders>
              <w:top w:val="single" w:sz="4" w:space="0" w:color="auto"/>
              <w:left w:val="single" w:sz="4" w:space="0" w:color="auto"/>
              <w:bottom w:val="single" w:sz="4" w:space="0" w:color="000000"/>
              <w:right w:val="single" w:sz="4" w:space="0" w:color="auto"/>
            </w:tcBorders>
            <w:hideMark/>
          </w:tcPr>
          <w:p w14:paraId="150A5477"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2027 год</w:t>
            </w:r>
          </w:p>
        </w:tc>
        <w:tc>
          <w:tcPr>
            <w:tcW w:w="1153" w:type="dxa"/>
            <w:gridSpan w:val="2"/>
            <w:vMerge w:val="restart"/>
            <w:tcBorders>
              <w:top w:val="nil"/>
              <w:left w:val="single" w:sz="4" w:space="0" w:color="auto"/>
              <w:bottom w:val="single" w:sz="4" w:space="0" w:color="auto"/>
              <w:right w:val="single" w:sz="4" w:space="0" w:color="auto"/>
            </w:tcBorders>
            <w:vAlign w:val="center"/>
            <w:hideMark/>
          </w:tcPr>
          <w:p w14:paraId="48570D88" w14:textId="77777777" w:rsidR="0064092F" w:rsidRPr="008E56A7" w:rsidRDefault="0064092F" w:rsidP="00613669">
            <w:pPr>
              <w:rPr>
                <w:sz w:val="28"/>
                <w:szCs w:val="28"/>
                <w:lang w:eastAsia="en-US"/>
              </w:rPr>
            </w:pPr>
          </w:p>
        </w:tc>
      </w:tr>
      <w:tr w:rsidR="00973247" w:rsidRPr="008E56A7" w14:paraId="450C6F9D" w14:textId="77777777" w:rsidTr="00973247">
        <w:trPr>
          <w:trHeight w:val="64"/>
        </w:trPr>
        <w:tc>
          <w:tcPr>
            <w:tcW w:w="670" w:type="dxa"/>
            <w:vMerge/>
            <w:tcBorders>
              <w:top w:val="nil"/>
              <w:left w:val="single" w:sz="4" w:space="0" w:color="auto"/>
              <w:bottom w:val="single" w:sz="4" w:space="0" w:color="auto"/>
              <w:right w:val="single" w:sz="4" w:space="0" w:color="auto"/>
            </w:tcBorders>
            <w:vAlign w:val="center"/>
            <w:hideMark/>
          </w:tcPr>
          <w:p w14:paraId="27A0B4C9"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14:paraId="5B44555D" w14:textId="77777777" w:rsidR="0064092F" w:rsidRPr="008E56A7" w:rsidRDefault="0064092F" w:rsidP="00613669">
            <w:pPr>
              <w:rPr>
                <w:sz w:val="28"/>
                <w:szCs w:val="2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678BC286" w14:textId="77777777" w:rsidR="0064092F" w:rsidRPr="008E56A7" w:rsidRDefault="0064092F" w:rsidP="00613669">
            <w:pPr>
              <w:rPr>
                <w:color w:val="000000"/>
                <w:sz w:val="28"/>
                <w:szCs w:val="28"/>
                <w:lang w:eastAsia="en-US"/>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14:paraId="77B2848A" w14:textId="77777777" w:rsidR="0064092F" w:rsidRPr="008E56A7" w:rsidRDefault="0064092F" w:rsidP="00613669">
            <w:pPr>
              <w:rPr>
                <w:color w:val="000000"/>
                <w:sz w:val="28"/>
                <w:szCs w:val="28"/>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69397A0" w14:textId="77777777" w:rsidR="0064092F" w:rsidRPr="008E56A7" w:rsidRDefault="0064092F" w:rsidP="00613669">
            <w:pPr>
              <w:rPr>
                <w:color w:val="000000"/>
                <w:sz w:val="28"/>
                <w:szCs w:val="28"/>
                <w:lang w:eastAsia="en-U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372C8169" w14:textId="77777777" w:rsidR="0064092F" w:rsidRPr="008E56A7" w:rsidRDefault="0064092F" w:rsidP="00613669">
            <w:pPr>
              <w:rPr>
                <w:color w:val="000000"/>
                <w:sz w:val="28"/>
                <w:szCs w:val="28"/>
                <w:lang w:eastAsia="en-US"/>
              </w:rPr>
            </w:pPr>
          </w:p>
        </w:tc>
        <w:tc>
          <w:tcPr>
            <w:tcW w:w="759" w:type="dxa"/>
            <w:gridSpan w:val="3"/>
            <w:tcBorders>
              <w:top w:val="nil"/>
              <w:left w:val="single" w:sz="4" w:space="0" w:color="auto"/>
              <w:bottom w:val="single" w:sz="4" w:space="0" w:color="auto"/>
              <w:right w:val="single" w:sz="4" w:space="0" w:color="auto"/>
            </w:tcBorders>
            <w:hideMark/>
          </w:tcPr>
          <w:p w14:paraId="416D5A08"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w:t>
            </w:r>
          </w:p>
        </w:tc>
        <w:tc>
          <w:tcPr>
            <w:tcW w:w="709" w:type="dxa"/>
            <w:gridSpan w:val="3"/>
            <w:tcBorders>
              <w:top w:val="nil"/>
              <w:left w:val="nil"/>
              <w:bottom w:val="single" w:sz="4" w:space="0" w:color="auto"/>
              <w:right w:val="single" w:sz="4" w:space="0" w:color="auto"/>
            </w:tcBorders>
            <w:hideMark/>
          </w:tcPr>
          <w:p w14:paraId="1B23CA49"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II</w:t>
            </w:r>
          </w:p>
        </w:tc>
        <w:tc>
          <w:tcPr>
            <w:tcW w:w="708" w:type="dxa"/>
            <w:gridSpan w:val="4"/>
            <w:tcBorders>
              <w:top w:val="nil"/>
              <w:left w:val="nil"/>
              <w:bottom w:val="single" w:sz="4" w:space="0" w:color="auto"/>
              <w:right w:val="single" w:sz="4" w:space="0" w:color="auto"/>
            </w:tcBorders>
            <w:hideMark/>
          </w:tcPr>
          <w:p w14:paraId="47142324"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III</w:t>
            </w:r>
          </w:p>
        </w:tc>
        <w:tc>
          <w:tcPr>
            <w:tcW w:w="709" w:type="dxa"/>
            <w:gridSpan w:val="4"/>
            <w:tcBorders>
              <w:top w:val="nil"/>
              <w:left w:val="nil"/>
              <w:bottom w:val="single" w:sz="4" w:space="0" w:color="auto"/>
              <w:right w:val="single" w:sz="4" w:space="0" w:color="auto"/>
            </w:tcBorders>
            <w:hideMark/>
          </w:tcPr>
          <w:p w14:paraId="6A950700"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IV</w:t>
            </w:r>
          </w:p>
        </w:tc>
        <w:tc>
          <w:tcPr>
            <w:tcW w:w="726" w:type="dxa"/>
            <w:gridSpan w:val="6"/>
            <w:vMerge/>
            <w:tcBorders>
              <w:top w:val="single" w:sz="4" w:space="0" w:color="auto"/>
              <w:left w:val="single" w:sz="4" w:space="0" w:color="auto"/>
              <w:bottom w:val="single" w:sz="4" w:space="0" w:color="000000"/>
              <w:right w:val="single" w:sz="4" w:space="0" w:color="auto"/>
            </w:tcBorders>
            <w:vAlign w:val="center"/>
            <w:hideMark/>
          </w:tcPr>
          <w:p w14:paraId="723A6C8E" w14:textId="77777777" w:rsidR="0064092F" w:rsidRPr="008E56A7" w:rsidRDefault="0064092F" w:rsidP="00613669">
            <w:pPr>
              <w:rPr>
                <w:color w:val="000000"/>
                <w:sz w:val="28"/>
                <w:szCs w:val="28"/>
                <w:lang w:eastAsia="en-US"/>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14:paraId="46637075" w14:textId="77777777" w:rsidR="0064092F" w:rsidRPr="008E56A7" w:rsidRDefault="0064092F" w:rsidP="00613669">
            <w:pPr>
              <w:rPr>
                <w:color w:val="000000"/>
                <w:sz w:val="28"/>
                <w:szCs w:val="28"/>
                <w:lang w:eastAsia="en-US"/>
              </w:rPr>
            </w:pPr>
          </w:p>
        </w:tc>
        <w:tc>
          <w:tcPr>
            <w:tcW w:w="871" w:type="dxa"/>
            <w:gridSpan w:val="2"/>
            <w:vMerge/>
            <w:tcBorders>
              <w:top w:val="single" w:sz="4" w:space="0" w:color="auto"/>
              <w:left w:val="single" w:sz="4" w:space="0" w:color="auto"/>
              <w:bottom w:val="single" w:sz="4" w:space="0" w:color="000000"/>
              <w:right w:val="single" w:sz="4" w:space="0" w:color="auto"/>
            </w:tcBorders>
            <w:vAlign w:val="center"/>
            <w:hideMark/>
          </w:tcPr>
          <w:p w14:paraId="6FDE0F7E" w14:textId="77777777" w:rsidR="0064092F" w:rsidRPr="008E56A7" w:rsidRDefault="0064092F" w:rsidP="00613669">
            <w:pPr>
              <w:rPr>
                <w:color w:val="000000"/>
                <w:sz w:val="28"/>
                <w:szCs w:val="28"/>
                <w:lang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505508E" w14:textId="77777777" w:rsidR="0064092F" w:rsidRPr="008E56A7" w:rsidRDefault="0064092F" w:rsidP="00613669">
            <w:pPr>
              <w:rPr>
                <w:color w:val="000000"/>
                <w:sz w:val="28"/>
                <w:szCs w:val="28"/>
                <w:lang w:eastAsia="en-US"/>
              </w:rPr>
            </w:pPr>
          </w:p>
        </w:tc>
        <w:tc>
          <w:tcPr>
            <w:tcW w:w="1153" w:type="dxa"/>
            <w:gridSpan w:val="2"/>
            <w:vMerge/>
            <w:tcBorders>
              <w:top w:val="nil"/>
              <w:left w:val="single" w:sz="4" w:space="0" w:color="auto"/>
              <w:bottom w:val="single" w:sz="4" w:space="0" w:color="auto"/>
              <w:right w:val="single" w:sz="4" w:space="0" w:color="auto"/>
            </w:tcBorders>
            <w:vAlign w:val="center"/>
            <w:hideMark/>
          </w:tcPr>
          <w:p w14:paraId="27F03420" w14:textId="77777777" w:rsidR="0064092F" w:rsidRPr="008E56A7" w:rsidRDefault="0064092F" w:rsidP="00613669">
            <w:pPr>
              <w:rPr>
                <w:sz w:val="28"/>
                <w:szCs w:val="28"/>
                <w:lang w:eastAsia="en-US"/>
              </w:rPr>
            </w:pPr>
          </w:p>
        </w:tc>
      </w:tr>
      <w:tr w:rsidR="00973247" w:rsidRPr="008E56A7" w14:paraId="317AD3B5" w14:textId="77777777" w:rsidTr="00973247">
        <w:trPr>
          <w:trHeight w:val="731"/>
        </w:trPr>
        <w:tc>
          <w:tcPr>
            <w:tcW w:w="670" w:type="dxa"/>
            <w:vMerge/>
            <w:tcBorders>
              <w:top w:val="nil"/>
              <w:left w:val="single" w:sz="4" w:space="0" w:color="auto"/>
              <w:bottom w:val="single" w:sz="4" w:space="0" w:color="auto"/>
              <w:right w:val="single" w:sz="4" w:space="0" w:color="auto"/>
            </w:tcBorders>
            <w:vAlign w:val="center"/>
            <w:hideMark/>
          </w:tcPr>
          <w:p w14:paraId="0922B886"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14:paraId="140DA208" w14:textId="77777777" w:rsidR="0064092F" w:rsidRPr="008E56A7" w:rsidRDefault="0064092F" w:rsidP="00613669">
            <w:pPr>
              <w:rPr>
                <w:sz w:val="28"/>
                <w:szCs w:val="2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6A0DCCF8" w14:textId="77777777" w:rsidR="0064092F" w:rsidRPr="008E56A7" w:rsidRDefault="0064092F" w:rsidP="00613669">
            <w:pPr>
              <w:rPr>
                <w:color w:val="000000"/>
                <w:sz w:val="28"/>
                <w:szCs w:val="28"/>
                <w:lang w:eastAsia="en-US"/>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14:paraId="2E7D2B8C" w14:textId="77777777" w:rsidR="0064092F" w:rsidRPr="008E56A7" w:rsidRDefault="0064092F" w:rsidP="00613669">
            <w:pPr>
              <w:rPr>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2FC7174"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6700</w:t>
            </w:r>
          </w:p>
        </w:tc>
        <w:tc>
          <w:tcPr>
            <w:tcW w:w="802" w:type="dxa"/>
            <w:tcBorders>
              <w:top w:val="nil"/>
              <w:left w:val="single" w:sz="4" w:space="0" w:color="auto"/>
              <w:bottom w:val="single" w:sz="4" w:space="0" w:color="auto"/>
              <w:right w:val="single" w:sz="4" w:space="0" w:color="auto"/>
            </w:tcBorders>
            <w:hideMark/>
          </w:tcPr>
          <w:p w14:paraId="79992F93"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6292</w:t>
            </w:r>
          </w:p>
        </w:tc>
        <w:tc>
          <w:tcPr>
            <w:tcW w:w="759" w:type="dxa"/>
            <w:gridSpan w:val="3"/>
            <w:tcBorders>
              <w:top w:val="nil"/>
              <w:left w:val="single" w:sz="4" w:space="0" w:color="auto"/>
              <w:bottom w:val="single" w:sz="4" w:space="0" w:color="auto"/>
              <w:right w:val="single" w:sz="4" w:space="0" w:color="auto"/>
            </w:tcBorders>
            <w:hideMark/>
          </w:tcPr>
          <w:p w14:paraId="04C322B3"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6192</w:t>
            </w:r>
          </w:p>
        </w:tc>
        <w:tc>
          <w:tcPr>
            <w:tcW w:w="709" w:type="dxa"/>
            <w:gridSpan w:val="3"/>
            <w:tcBorders>
              <w:top w:val="nil"/>
              <w:left w:val="nil"/>
              <w:bottom w:val="single" w:sz="4" w:space="0" w:color="auto"/>
              <w:right w:val="single" w:sz="4" w:space="0" w:color="auto"/>
            </w:tcBorders>
            <w:hideMark/>
          </w:tcPr>
          <w:p w14:paraId="4D16F016"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6242</w:t>
            </w:r>
          </w:p>
        </w:tc>
        <w:tc>
          <w:tcPr>
            <w:tcW w:w="708" w:type="dxa"/>
            <w:gridSpan w:val="4"/>
            <w:tcBorders>
              <w:top w:val="nil"/>
              <w:left w:val="nil"/>
              <w:bottom w:val="single" w:sz="4" w:space="0" w:color="auto"/>
              <w:right w:val="single" w:sz="4" w:space="0" w:color="auto"/>
            </w:tcBorders>
            <w:hideMark/>
          </w:tcPr>
          <w:p w14:paraId="04056BA4"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6242</w:t>
            </w:r>
          </w:p>
        </w:tc>
        <w:tc>
          <w:tcPr>
            <w:tcW w:w="709" w:type="dxa"/>
            <w:gridSpan w:val="4"/>
            <w:tcBorders>
              <w:top w:val="nil"/>
              <w:left w:val="nil"/>
              <w:bottom w:val="single" w:sz="4" w:space="0" w:color="auto"/>
              <w:right w:val="single" w:sz="4" w:space="0" w:color="auto"/>
            </w:tcBorders>
            <w:hideMark/>
          </w:tcPr>
          <w:p w14:paraId="5EFF186A"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6292</w:t>
            </w:r>
          </w:p>
        </w:tc>
        <w:tc>
          <w:tcPr>
            <w:tcW w:w="726" w:type="dxa"/>
            <w:gridSpan w:val="6"/>
            <w:tcBorders>
              <w:top w:val="single" w:sz="4" w:space="0" w:color="auto"/>
              <w:left w:val="nil"/>
              <w:bottom w:val="single" w:sz="4" w:space="0" w:color="auto"/>
              <w:right w:val="single" w:sz="4" w:space="0" w:color="auto"/>
            </w:tcBorders>
            <w:hideMark/>
          </w:tcPr>
          <w:p w14:paraId="7B58904B"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6400</w:t>
            </w:r>
          </w:p>
        </w:tc>
        <w:tc>
          <w:tcPr>
            <w:tcW w:w="850" w:type="dxa"/>
            <w:gridSpan w:val="3"/>
            <w:tcBorders>
              <w:top w:val="single" w:sz="4" w:space="0" w:color="auto"/>
              <w:left w:val="nil"/>
              <w:bottom w:val="single" w:sz="4" w:space="0" w:color="auto"/>
              <w:right w:val="single" w:sz="4" w:space="0" w:color="auto"/>
            </w:tcBorders>
            <w:hideMark/>
          </w:tcPr>
          <w:p w14:paraId="0FA47BC5"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6500</w:t>
            </w:r>
          </w:p>
        </w:tc>
        <w:tc>
          <w:tcPr>
            <w:tcW w:w="871" w:type="dxa"/>
            <w:gridSpan w:val="2"/>
            <w:tcBorders>
              <w:top w:val="single" w:sz="4" w:space="0" w:color="auto"/>
              <w:left w:val="nil"/>
              <w:bottom w:val="single" w:sz="4" w:space="0" w:color="auto"/>
              <w:right w:val="single" w:sz="4" w:space="0" w:color="auto"/>
            </w:tcBorders>
            <w:hideMark/>
          </w:tcPr>
          <w:p w14:paraId="342CE50C"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6600</w:t>
            </w:r>
          </w:p>
        </w:tc>
        <w:tc>
          <w:tcPr>
            <w:tcW w:w="992" w:type="dxa"/>
            <w:tcBorders>
              <w:top w:val="single" w:sz="4" w:space="0" w:color="auto"/>
              <w:left w:val="nil"/>
              <w:bottom w:val="single" w:sz="4" w:space="0" w:color="auto"/>
              <w:right w:val="single" w:sz="4" w:space="0" w:color="auto"/>
            </w:tcBorders>
            <w:hideMark/>
          </w:tcPr>
          <w:p w14:paraId="395BC4D7"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6700</w:t>
            </w:r>
          </w:p>
        </w:tc>
        <w:tc>
          <w:tcPr>
            <w:tcW w:w="1153" w:type="dxa"/>
            <w:gridSpan w:val="2"/>
            <w:vMerge/>
            <w:tcBorders>
              <w:top w:val="nil"/>
              <w:left w:val="single" w:sz="4" w:space="0" w:color="auto"/>
              <w:bottom w:val="single" w:sz="4" w:space="0" w:color="auto"/>
              <w:right w:val="single" w:sz="4" w:space="0" w:color="auto"/>
            </w:tcBorders>
            <w:vAlign w:val="center"/>
            <w:hideMark/>
          </w:tcPr>
          <w:p w14:paraId="109B50E3" w14:textId="77777777" w:rsidR="0064092F" w:rsidRPr="008E56A7" w:rsidRDefault="0064092F" w:rsidP="00613669">
            <w:pPr>
              <w:rPr>
                <w:sz w:val="28"/>
                <w:szCs w:val="28"/>
                <w:lang w:eastAsia="en-US"/>
              </w:rPr>
            </w:pPr>
          </w:p>
        </w:tc>
      </w:tr>
      <w:tr w:rsidR="00973247" w:rsidRPr="008E56A7" w14:paraId="393D3DED" w14:textId="77777777" w:rsidTr="00973247">
        <w:trPr>
          <w:gridAfter w:val="1"/>
          <w:wAfter w:w="14" w:type="dxa"/>
          <w:trHeight w:val="323"/>
        </w:trPr>
        <w:tc>
          <w:tcPr>
            <w:tcW w:w="670" w:type="dxa"/>
            <w:vMerge w:val="restart"/>
            <w:tcBorders>
              <w:top w:val="single" w:sz="4" w:space="0" w:color="auto"/>
              <w:left w:val="single" w:sz="4" w:space="0" w:color="auto"/>
              <w:bottom w:val="single" w:sz="4" w:space="0" w:color="000000"/>
              <w:right w:val="single" w:sz="4" w:space="0" w:color="auto"/>
            </w:tcBorders>
            <w:hideMark/>
          </w:tcPr>
          <w:p w14:paraId="501885EB"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lastRenderedPageBreak/>
              <w:t>1.3</w:t>
            </w:r>
          </w:p>
        </w:tc>
        <w:tc>
          <w:tcPr>
            <w:tcW w:w="1995" w:type="dxa"/>
            <w:vMerge w:val="restart"/>
            <w:tcBorders>
              <w:top w:val="single" w:sz="4" w:space="0" w:color="auto"/>
              <w:left w:val="single" w:sz="4" w:space="0" w:color="auto"/>
              <w:bottom w:val="single" w:sz="4" w:space="0" w:color="000000"/>
              <w:right w:val="single" w:sz="4" w:space="0" w:color="auto"/>
            </w:tcBorders>
            <w:hideMark/>
          </w:tcPr>
          <w:p w14:paraId="57D666EE"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Мероприятие 01.03</w:t>
            </w:r>
          </w:p>
          <w:p w14:paraId="57379B24"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Проведение </w:t>
            </w:r>
            <w:proofErr w:type="spellStart"/>
            <w:r w:rsidRPr="008E56A7">
              <w:rPr>
                <w:color w:val="000000"/>
                <w:sz w:val="28"/>
                <w:szCs w:val="28"/>
                <w:lang w:eastAsia="en-US"/>
              </w:rPr>
              <w:t>оцифрования</w:t>
            </w:r>
            <w:proofErr w:type="spellEnd"/>
            <w:r w:rsidRPr="008E56A7">
              <w:rPr>
                <w:color w:val="000000"/>
                <w:sz w:val="28"/>
                <w:szCs w:val="28"/>
                <w:lang w:eastAsia="en-US"/>
              </w:rPr>
              <w:t xml:space="preserve"> архивных документов</w:t>
            </w:r>
          </w:p>
        </w:tc>
        <w:tc>
          <w:tcPr>
            <w:tcW w:w="1268" w:type="dxa"/>
            <w:vMerge w:val="restart"/>
            <w:tcBorders>
              <w:top w:val="single" w:sz="4" w:space="0" w:color="auto"/>
              <w:left w:val="single" w:sz="4" w:space="0" w:color="auto"/>
              <w:bottom w:val="single" w:sz="4" w:space="0" w:color="000000"/>
              <w:right w:val="single" w:sz="4" w:space="0" w:color="auto"/>
            </w:tcBorders>
            <w:hideMark/>
          </w:tcPr>
          <w:p w14:paraId="0B479663"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2023-2027</w:t>
            </w:r>
          </w:p>
        </w:tc>
        <w:tc>
          <w:tcPr>
            <w:tcW w:w="1694" w:type="dxa"/>
            <w:tcBorders>
              <w:top w:val="single" w:sz="4" w:space="0" w:color="auto"/>
              <w:left w:val="single" w:sz="4" w:space="0" w:color="auto"/>
              <w:bottom w:val="single" w:sz="4" w:space="0" w:color="auto"/>
              <w:right w:val="single" w:sz="4" w:space="0" w:color="auto"/>
            </w:tcBorders>
            <w:hideMark/>
          </w:tcPr>
          <w:p w14:paraId="5461136E"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Итого</w:t>
            </w:r>
          </w:p>
        </w:tc>
        <w:tc>
          <w:tcPr>
            <w:tcW w:w="1134" w:type="dxa"/>
            <w:tcBorders>
              <w:top w:val="single" w:sz="4" w:space="0" w:color="auto"/>
              <w:left w:val="nil"/>
              <w:bottom w:val="single" w:sz="4" w:space="0" w:color="auto"/>
              <w:right w:val="single" w:sz="4" w:space="0" w:color="auto"/>
            </w:tcBorders>
            <w:hideMark/>
          </w:tcPr>
          <w:p w14:paraId="2B333708" w14:textId="0EBD6763"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687" w:type="dxa"/>
            <w:gridSpan w:val="15"/>
            <w:tcBorders>
              <w:top w:val="single" w:sz="4" w:space="0" w:color="auto"/>
              <w:left w:val="nil"/>
              <w:bottom w:val="single" w:sz="4" w:space="0" w:color="auto"/>
              <w:right w:val="single" w:sz="4" w:space="0" w:color="auto"/>
            </w:tcBorders>
            <w:hideMark/>
          </w:tcPr>
          <w:p w14:paraId="66D3001A" w14:textId="4ED2FB14"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726" w:type="dxa"/>
            <w:gridSpan w:val="6"/>
            <w:tcBorders>
              <w:top w:val="single" w:sz="4" w:space="0" w:color="auto"/>
              <w:left w:val="nil"/>
              <w:bottom w:val="single" w:sz="4" w:space="0" w:color="auto"/>
              <w:right w:val="single" w:sz="4" w:space="0" w:color="auto"/>
            </w:tcBorders>
            <w:hideMark/>
          </w:tcPr>
          <w:p w14:paraId="47B7C940" w14:textId="29F5A46E" w:rsidR="0064092F" w:rsidRPr="008E56A7" w:rsidRDefault="0064092F" w:rsidP="00613669">
            <w:pPr>
              <w:suppressAutoHyphens/>
              <w:jc w:val="center"/>
              <w:rPr>
                <w:sz w:val="28"/>
                <w:szCs w:val="28"/>
                <w:lang w:eastAsia="en-US"/>
              </w:rPr>
            </w:pPr>
            <w:r w:rsidRPr="008E56A7">
              <w:rPr>
                <w:sz w:val="28"/>
                <w:szCs w:val="28"/>
                <w:lang w:eastAsia="en-US"/>
              </w:rPr>
              <w:t>0,00</w:t>
            </w:r>
          </w:p>
        </w:tc>
        <w:tc>
          <w:tcPr>
            <w:tcW w:w="850" w:type="dxa"/>
            <w:gridSpan w:val="3"/>
            <w:tcBorders>
              <w:top w:val="single" w:sz="4" w:space="0" w:color="auto"/>
              <w:left w:val="nil"/>
              <w:bottom w:val="single" w:sz="4" w:space="0" w:color="auto"/>
              <w:right w:val="single" w:sz="4" w:space="0" w:color="auto"/>
            </w:tcBorders>
            <w:hideMark/>
          </w:tcPr>
          <w:p w14:paraId="70B073FD" w14:textId="72E28300"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71" w:type="dxa"/>
            <w:gridSpan w:val="2"/>
            <w:tcBorders>
              <w:top w:val="single" w:sz="4" w:space="0" w:color="auto"/>
              <w:left w:val="nil"/>
              <w:bottom w:val="single" w:sz="4" w:space="0" w:color="auto"/>
              <w:right w:val="single" w:sz="4" w:space="0" w:color="auto"/>
            </w:tcBorders>
            <w:hideMark/>
          </w:tcPr>
          <w:p w14:paraId="3C5EA5A6" w14:textId="62FA5AF5" w:rsidR="0064092F" w:rsidRPr="008E56A7" w:rsidRDefault="0064092F" w:rsidP="00613669">
            <w:pPr>
              <w:suppressAutoHyphens/>
              <w:jc w:val="center"/>
              <w:rPr>
                <w:sz w:val="28"/>
                <w:szCs w:val="28"/>
                <w:lang w:eastAsia="en-US"/>
              </w:rPr>
            </w:pPr>
            <w:r w:rsidRPr="008E56A7">
              <w:rPr>
                <w:sz w:val="28"/>
                <w:szCs w:val="28"/>
                <w:lang w:eastAsia="en-US"/>
              </w:rPr>
              <w:t>0,00</w:t>
            </w:r>
          </w:p>
        </w:tc>
        <w:tc>
          <w:tcPr>
            <w:tcW w:w="992" w:type="dxa"/>
            <w:tcBorders>
              <w:top w:val="single" w:sz="4" w:space="0" w:color="auto"/>
              <w:left w:val="nil"/>
              <w:bottom w:val="single" w:sz="4" w:space="0" w:color="auto"/>
              <w:right w:val="single" w:sz="4" w:space="0" w:color="auto"/>
            </w:tcBorders>
            <w:hideMark/>
          </w:tcPr>
          <w:p w14:paraId="1605AB26" w14:textId="0C9BFB96"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1139" w:type="dxa"/>
            <w:vMerge w:val="restart"/>
            <w:tcBorders>
              <w:top w:val="single" w:sz="4" w:space="0" w:color="auto"/>
              <w:left w:val="single" w:sz="4" w:space="0" w:color="auto"/>
              <w:bottom w:val="single" w:sz="4" w:space="0" w:color="000000"/>
              <w:right w:val="single" w:sz="4" w:space="0" w:color="auto"/>
            </w:tcBorders>
            <w:hideMark/>
          </w:tcPr>
          <w:p w14:paraId="72837C1C" w14:textId="77777777" w:rsidR="0064092F" w:rsidRPr="008E56A7" w:rsidRDefault="0064092F" w:rsidP="00613669">
            <w:pPr>
              <w:suppressAutoHyphens/>
              <w:jc w:val="center"/>
              <w:rPr>
                <w:sz w:val="28"/>
                <w:szCs w:val="28"/>
                <w:lang w:eastAsia="en-US"/>
              </w:rPr>
            </w:pPr>
            <w:r w:rsidRPr="008E56A7">
              <w:rPr>
                <w:sz w:val="28"/>
                <w:szCs w:val="28"/>
                <w:lang w:eastAsia="en-US"/>
              </w:rPr>
              <w:t>Архивный сектор управления по общим вопросам администрации городского округа Серебряные Пруды</w:t>
            </w:r>
          </w:p>
        </w:tc>
      </w:tr>
      <w:tr w:rsidR="00973247" w:rsidRPr="008E56A7" w14:paraId="30CAB92E" w14:textId="77777777" w:rsidTr="00973247">
        <w:trPr>
          <w:gridAfter w:val="1"/>
          <w:wAfter w:w="14" w:type="dxa"/>
          <w:trHeight w:val="575"/>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7D7D7B65"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51F3CAC6"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10B6FC27" w14:textId="77777777" w:rsidR="0064092F" w:rsidRPr="008E56A7" w:rsidRDefault="0064092F" w:rsidP="00613669">
            <w:pPr>
              <w:rPr>
                <w:color w:val="000000"/>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hideMark/>
          </w:tcPr>
          <w:p w14:paraId="56F41F0F"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hideMark/>
          </w:tcPr>
          <w:p w14:paraId="6E5879CF" w14:textId="38492B19"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687" w:type="dxa"/>
            <w:gridSpan w:val="15"/>
            <w:tcBorders>
              <w:top w:val="single" w:sz="4" w:space="0" w:color="auto"/>
              <w:left w:val="nil"/>
              <w:bottom w:val="single" w:sz="4" w:space="0" w:color="auto"/>
              <w:right w:val="single" w:sz="4" w:space="0" w:color="auto"/>
            </w:tcBorders>
            <w:hideMark/>
          </w:tcPr>
          <w:p w14:paraId="5345E199" w14:textId="3266657E"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726" w:type="dxa"/>
            <w:gridSpan w:val="6"/>
            <w:tcBorders>
              <w:top w:val="single" w:sz="4" w:space="0" w:color="auto"/>
              <w:left w:val="nil"/>
              <w:bottom w:val="single" w:sz="4" w:space="0" w:color="auto"/>
              <w:right w:val="single" w:sz="4" w:space="0" w:color="auto"/>
            </w:tcBorders>
            <w:hideMark/>
          </w:tcPr>
          <w:p w14:paraId="3AEC9DE6" w14:textId="08BC534C" w:rsidR="0064092F" w:rsidRPr="008E56A7" w:rsidRDefault="0064092F" w:rsidP="00613669">
            <w:pPr>
              <w:suppressAutoHyphens/>
              <w:jc w:val="center"/>
              <w:rPr>
                <w:sz w:val="28"/>
                <w:szCs w:val="28"/>
                <w:lang w:eastAsia="en-US"/>
              </w:rPr>
            </w:pPr>
            <w:r w:rsidRPr="008E56A7">
              <w:rPr>
                <w:sz w:val="28"/>
                <w:szCs w:val="28"/>
                <w:lang w:eastAsia="en-US"/>
              </w:rPr>
              <w:t>0,00</w:t>
            </w:r>
          </w:p>
        </w:tc>
        <w:tc>
          <w:tcPr>
            <w:tcW w:w="850" w:type="dxa"/>
            <w:gridSpan w:val="3"/>
            <w:tcBorders>
              <w:top w:val="single" w:sz="4" w:space="0" w:color="auto"/>
              <w:left w:val="nil"/>
              <w:bottom w:val="single" w:sz="4" w:space="0" w:color="auto"/>
              <w:right w:val="single" w:sz="4" w:space="0" w:color="auto"/>
            </w:tcBorders>
            <w:hideMark/>
          </w:tcPr>
          <w:p w14:paraId="227248F0" w14:textId="5AEE062D"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71" w:type="dxa"/>
            <w:gridSpan w:val="2"/>
            <w:tcBorders>
              <w:top w:val="single" w:sz="4" w:space="0" w:color="auto"/>
              <w:left w:val="nil"/>
              <w:bottom w:val="single" w:sz="4" w:space="0" w:color="auto"/>
              <w:right w:val="single" w:sz="4" w:space="0" w:color="auto"/>
            </w:tcBorders>
            <w:hideMark/>
          </w:tcPr>
          <w:p w14:paraId="1564E480" w14:textId="054012D2" w:rsidR="0064092F" w:rsidRPr="008E56A7" w:rsidRDefault="0064092F" w:rsidP="00613669">
            <w:pPr>
              <w:suppressAutoHyphens/>
              <w:jc w:val="center"/>
              <w:rPr>
                <w:sz w:val="28"/>
                <w:szCs w:val="28"/>
                <w:lang w:eastAsia="en-US"/>
              </w:rPr>
            </w:pPr>
            <w:r w:rsidRPr="008E56A7">
              <w:rPr>
                <w:sz w:val="28"/>
                <w:szCs w:val="28"/>
                <w:lang w:eastAsia="en-US"/>
              </w:rPr>
              <w:t>0,00</w:t>
            </w:r>
          </w:p>
        </w:tc>
        <w:tc>
          <w:tcPr>
            <w:tcW w:w="992" w:type="dxa"/>
            <w:tcBorders>
              <w:top w:val="single" w:sz="4" w:space="0" w:color="auto"/>
              <w:left w:val="nil"/>
              <w:bottom w:val="single" w:sz="4" w:space="0" w:color="auto"/>
              <w:right w:val="single" w:sz="4" w:space="0" w:color="auto"/>
            </w:tcBorders>
            <w:hideMark/>
          </w:tcPr>
          <w:p w14:paraId="5A9EB6A6" w14:textId="60CE8D4A"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15D1E855" w14:textId="77777777" w:rsidR="0064092F" w:rsidRPr="008E56A7" w:rsidRDefault="0064092F" w:rsidP="00613669">
            <w:pPr>
              <w:rPr>
                <w:sz w:val="28"/>
                <w:szCs w:val="28"/>
                <w:lang w:eastAsia="en-US"/>
              </w:rPr>
            </w:pPr>
          </w:p>
        </w:tc>
      </w:tr>
      <w:tr w:rsidR="00973247" w:rsidRPr="008E56A7" w14:paraId="4DF43CE8" w14:textId="77777777" w:rsidTr="00973247">
        <w:trPr>
          <w:gridAfter w:val="1"/>
          <w:wAfter w:w="14" w:type="dxa"/>
          <w:trHeight w:val="663"/>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6C2EEB4E"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5F06081E"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05725F9D" w14:textId="77777777" w:rsidR="0064092F" w:rsidRPr="008E56A7" w:rsidRDefault="0064092F" w:rsidP="00613669">
            <w:pPr>
              <w:rPr>
                <w:color w:val="000000"/>
                <w:sz w:val="28"/>
                <w:szCs w:val="28"/>
                <w:lang w:eastAsia="en-US"/>
              </w:rPr>
            </w:pPr>
          </w:p>
        </w:tc>
        <w:tc>
          <w:tcPr>
            <w:tcW w:w="1694" w:type="dxa"/>
            <w:tcBorders>
              <w:top w:val="nil"/>
              <w:left w:val="single" w:sz="4" w:space="0" w:color="auto"/>
              <w:bottom w:val="single" w:sz="4" w:space="0" w:color="auto"/>
              <w:right w:val="single" w:sz="4" w:space="0" w:color="auto"/>
            </w:tcBorders>
            <w:hideMark/>
          </w:tcPr>
          <w:p w14:paraId="0FCAAF0E"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Средства федерального бюджета </w:t>
            </w:r>
          </w:p>
        </w:tc>
        <w:tc>
          <w:tcPr>
            <w:tcW w:w="1134" w:type="dxa"/>
            <w:tcBorders>
              <w:top w:val="nil"/>
              <w:left w:val="nil"/>
              <w:bottom w:val="single" w:sz="4" w:space="0" w:color="auto"/>
              <w:right w:val="single" w:sz="4" w:space="0" w:color="auto"/>
            </w:tcBorders>
            <w:hideMark/>
          </w:tcPr>
          <w:p w14:paraId="6DAA5538" w14:textId="30D99AEA"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687" w:type="dxa"/>
            <w:gridSpan w:val="15"/>
            <w:tcBorders>
              <w:top w:val="nil"/>
              <w:left w:val="nil"/>
              <w:bottom w:val="single" w:sz="4" w:space="0" w:color="auto"/>
              <w:right w:val="single" w:sz="4" w:space="0" w:color="auto"/>
            </w:tcBorders>
            <w:hideMark/>
          </w:tcPr>
          <w:p w14:paraId="3A943AD5" w14:textId="00B1F8F0"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726" w:type="dxa"/>
            <w:gridSpan w:val="6"/>
            <w:tcBorders>
              <w:top w:val="nil"/>
              <w:left w:val="nil"/>
              <w:bottom w:val="single" w:sz="4" w:space="0" w:color="auto"/>
              <w:right w:val="single" w:sz="4" w:space="0" w:color="auto"/>
            </w:tcBorders>
            <w:hideMark/>
          </w:tcPr>
          <w:p w14:paraId="63A1D006" w14:textId="75ED1042" w:rsidR="0064092F" w:rsidRPr="008E56A7" w:rsidRDefault="0064092F" w:rsidP="00613669">
            <w:pPr>
              <w:suppressAutoHyphens/>
              <w:jc w:val="center"/>
              <w:rPr>
                <w:sz w:val="28"/>
                <w:szCs w:val="28"/>
                <w:lang w:eastAsia="en-US"/>
              </w:rPr>
            </w:pPr>
            <w:r w:rsidRPr="008E56A7">
              <w:rPr>
                <w:sz w:val="28"/>
                <w:szCs w:val="28"/>
                <w:lang w:eastAsia="en-US"/>
              </w:rPr>
              <w:t>0,00</w:t>
            </w:r>
          </w:p>
        </w:tc>
        <w:tc>
          <w:tcPr>
            <w:tcW w:w="850" w:type="dxa"/>
            <w:gridSpan w:val="3"/>
            <w:tcBorders>
              <w:top w:val="nil"/>
              <w:left w:val="nil"/>
              <w:bottom w:val="single" w:sz="4" w:space="0" w:color="auto"/>
              <w:right w:val="single" w:sz="4" w:space="0" w:color="auto"/>
            </w:tcBorders>
            <w:hideMark/>
          </w:tcPr>
          <w:p w14:paraId="51B65D6E" w14:textId="62792E1D"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5C2B2A56" w14:textId="38217D71" w:rsidR="0064092F" w:rsidRPr="008E56A7" w:rsidRDefault="0064092F" w:rsidP="00613669">
            <w:pPr>
              <w:suppressAutoHyphens/>
              <w:jc w:val="center"/>
              <w:rPr>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7F041C3A" w14:textId="6FCEC34A"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5BBBC7FE" w14:textId="77777777" w:rsidR="0064092F" w:rsidRPr="008E56A7" w:rsidRDefault="0064092F" w:rsidP="00613669">
            <w:pPr>
              <w:rPr>
                <w:sz w:val="28"/>
                <w:szCs w:val="28"/>
                <w:lang w:eastAsia="en-US"/>
              </w:rPr>
            </w:pPr>
          </w:p>
        </w:tc>
      </w:tr>
      <w:tr w:rsidR="00973247" w:rsidRPr="008E56A7" w14:paraId="5BBCDD7B" w14:textId="77777777" w:rsidTr="00973247">
        <w:trPr>
          <w:gridAfter w:val="1"/>
          <w:wAfter w:w="14" w:type="dxa"/>
          <w:trHeight w:val="842"/>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2DD15DC2"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5406AE45"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1F588242" w14:textId="77777777" w:rsidR="0064092F" w:rsidRPr="008E56A7" w:rsidRDefault="0064092F" w:rsidP="00613669">
            <w:pPr>
              <w:rPr>
                <w:color w:val="000000"/>
                <w:sz w:val="28"/>
                <w:szCs w:val="28"/>
                <w:lang w:eastAsia="en-US"/>
              </w:rPr>
            </w:pPr>
          </w:p>
        </w:tc>
        <w:tc>
          <w:tcPr>
            <w:tcW w:w="1694" w:type="dxa"/>
            <w:tcBorders>
              <w:top w:val="nil"/>
              <w:left w:val="single" w:sz="4" w:space="0" w:color="auto"/>
              <w:bottom w:val="single" w:sz="4" w:space="0" w:color="auto"/>
              <w:right w:val="single" w:sz="4" w:space="0" w:color="auto"/>
            </w:tcBorders>
            <w:hideMark/>
          </w:tcPr>
          <w:p w14:paraId="2189D4C0"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Средства бюджета городского округа Серебряные Пруды Московской области </w:t>
            </w:r>
          </w:p>
        </w:tc>
        <w:tc>
          <w:tcPr>
            <w:tcW w:w="1134" w:type="dxa"/>
            <w:tcBorders>
              <w:top w:val="nil"/>
              <w:left w:val="nil"/>
              <w:bottom w:val="single" w:sz="4" w:space="0" w:color="auto"/>
              <w:right w:val="single" w:sz="4" w:space="0" w:color="auto"/>
            </w:tcBorders>
            <w:hideMark/>
          </w:tcPr>
          <w:p w14:paraId="3FB39B1F" w14:textId="2D1D42D9"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687" w:type="dxa"/>
            <w:gridSpan w:val="15"/>
            <w:tcBorders>
              <w:top w:val="nil"/>
              <w:left w:val="nil"/>
              <w:bottom w:val="single" w:sz="4" w:space="0" w:color="auto"/>
              <w:right w:val="single" w:sz="4" w:space="0" w:color="auto"/>
            </w:tcBorders>
            <w:hideMark/>
          </w:tcPr>
          <w:p w14:paraId="6852D824" w14:textId="7554E930"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726" w:type="dxa"/>
            <w:gridSpan w:val="6"/>
            <w:tcBorders>
              <w:top w:val="nil"/>
              <w:left w:val="nil"/>
              <w:bottom w:val="single" w:sz="4" w:space="0" w:color="auto"/>
              <w:right w:val="single" w:sz="4" w:space="0" w:color="auto"/>
            </w:tcBorders>
            <w:hideMark/>
          </w:tcPr>
          <w:p w14:paraId="4D3ABBC9" w14:textId="1ABE7B92" w:rsidR="0064092F" w:rsidRPr="008E56A7" w:rsidRDefault="0064092F" w:rsidP="00613669">
            <w:pPr>
              <w:suppressAutoHyphens/>
              <w:jc w:val="center"/>
              <w:rPr>
                <w:sz w:val="28"/>
                <w:szCs w:val="28"/>
                <w:lang w:eastAsia="en-US"/>
              </w:rPr>
            </w:pPr>
            <w:r w:rsidRPr="008E56A7">
              <w:rPr>
                <w:sz w:val="28"/>
                <w:szCs w:val="28"/>
                <w:lang w:eastAsia="en-US"/>
              </w:rPr>
              <w:t>0,00</w:t>
            </w:r>
          </w:p>
        </w:tc>
        <w:tc>
          <w:tcPr>
            <w:tcW w:w="850" w:type="dxa"/>
            <w:gridSpan w:val="3"/>
            <w:tcBorders>
              <w:top w:val="nil"/>
              <w:left w:val="nil"/>
              <w:bottom w:val="single" w:sz="4" w:space="0" w:color="auto"/>
              <w:right w:val="single" w:sz="4" w:space="0" w:color="auto"/>
            </w:tcBorders>
            <w:hideMark/>
          </w:tcPr>
          <w:p w14:paraId="6142FEA3" w14:textId="0172A92F"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622F8D47" w14:textId="71971E9A" w:rsidR="0064092F" w:rsidRPr="008E56A7" w:rsidRDefault="0064092F" w:rsidP="00613669">
            <w:pPr>
              <w:suppressAutoHyphens/>
              <w:jc w:val="center"/>
              <w:rPr>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554BC35E" w14:textId="704F2B09"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5692E089" w14:textId="77777777" w:rsidR="0064092F" w:rsidRPr="008E56A7" w:rsidRDefault="0064092F" w:rsidP="00613669">
            <w:pPr>
              <w:rPr>
                <w:sz w:val="28"/>
                <w:szCs w:val="28"/>
                <w:lang w:eastAsia="en-US"/>
              </w:rPr>
            </w:pPr>
          </w:p>
        </w:tc>
      </w:tr>
      <w:tr w:rsidR="00973247" w:rsidRPr="008E56A7" w14:paraId="14D9010E" w14:textId="77777777" w:rsidTr="00973247">
        <w:trPr>
          <w:gridAfter w:val="1"/>
          <w:wAfter w:w="14" w:type="dxa"/>
          <w:trHeight w:val="567"/>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77899F3B"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75AE9BAF"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46976F27" w14:textId="77777777" w:rsidR="0064092F" w:rsidRPr="008E56A7" w:rsidRDefault="0064092F" w:rsidP="00613669">
            <w:pPr>
              <w:rPr>
                <w:color w:val="000000"/>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hideMark/>
          </w:tcPr>
          <w:p w14:paraId="3A8FF845"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Внебюджетные средства</w:t>
            </w:r>
          </w:p>
        </w:tc>
        <w:tc>
          <w:tcPr>
            <w:tcW w:w="1134" w:type="dxa"/>
            <w:tcBorders>
              <w:top w:val="single" w:sz="4" w:space="0" w:color="auto"/>
              <w:left w:val="nil"/>
              <w:bottom w:val="single" w:sz="4" w:space="0" w:color="auto"/>
              <w:right w:val="single" w:sz="4" w:space="0" w:color="auto"/>
            </w:tcBorders>
          </w:tcPr>
          <w:p w14:paraId="40344562" w14:textId="13C52D8B"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3687" w:type="dxa"/>
            <w:gridSpan w:val="15"/>
            <w:tcBorders>
              <w:top w:val="single" w:sz="4" w:space="0" w:color="auto"/>
              <w:left w:val="nil"/>
              <w:bottom w:val="single" w:sz="4" w:space="0" w:color="auto"/>
              <w:right w:val="single" w:sz="4" w:space="0" w:color="auto"/>
            </w:tcBorders>
          </w:tcPr>
          <w:p w14:paraId="3056A408" w14:textId="1C1D1A80"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726" w:type="dxa"/>
            <w:gridSpan w:val="6"/>
            <w:tcBorders>
              <w:top w:val="single" w:sz="4" w:space="0" w:color="auto"/>
              <w:left w:val="nil"/>
              <w:bottom w:val="single" w:sz="4" w:space="0" w:color="auto"/>
              <w:right w:val="single" w:sz="4" w:space="0" w:color="auto"/>
            </w:tcBorders>
          </w:tcPr>
          <w:p w14:paraId="06DFA22C" w14:textId="41983B06"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850" w:type="dxa"/>
            <w:gridSpan w:val="3"/>
            <w:tcBorders>
              <w:top w:val="single" w:sz="4" w:space="0" w:color="auto"/>
              <w:left w:val="nil"/>
              <w:bottom w:val="single" w:sz="4" w:space="0" w:color="auto"/>
              <w:right w:val="single" w:sz="4" w:space="0" w:color="auto"/>
            </w:tcBorders>
          </w:tcPr>
          <w:p w14:paraId="4C5D2E9A" w14:textId="624158C8"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71" w:type="dxa"/>
            <w:gridSpan w:val="2"/>
            <w:tcBorders>
              <w:top w:val="single" w:sz="4" w:space="0" w:color="auto"/>
              <w:left w:val="nil"/>
              <w:bottom w:val="single" w:sz="4" w:space="0" w:color="auto"/>
              <w:right w:val="single" w:sz="4" w:space="0" w:color="auto"/>
            </w:tcBorders>
          </w:tcPr>
          <w:p w14:paraId="2DD1A1C3" w14:textId="44D23E88"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992" w:type="dxa"/>
            <w:tcBorders>
              <w:top w:val="single" w:sz="4" w:space="0" w:color="auto"/>
              <w:left w:val="nil"/>
              <w:bottom w:val="single" w:sz="4" w:space="0" w:color="auto"/>
              <w:right w:val="single" w:sz="4" w:space="0" w:color="auto"/>
            </w:tcBorders>
          </w:tcPr>
          <w:p w14:paraId="5E378B2F" w14:textId="67590457" w:rsidR="0064092F" w:rsidRPr="008E56A7" w:rsidRDefault="0064092F" w:rsidP="00613669">
            <w:pPr>
              <w:suppressAutoHyphens/>
              <w:rPr>
                <w:color w:val="000000"/>
                <w:sz w:val="28"/>
                <w:szCs w:val="28"/>
                <w:lang w:eastAsia="en-US"/>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13E35FA5" w14:textId="77777777" w:rsidR="0064092F" w:rsidRPr="008E56A7" w:rsidRDefault="0064092F" w:rsidP="00613669">
            <w:pPr>
              <w:rPr>
                <w:sz w:val="28"/>
                <w:szCs w:val="28"/>
                <w:lang w:eastAsia="en-US"/>
              </w:rPr>
            </w:pPr>
          </w:p>
        </w:tc>
      </w:tr>
      <w:tr w:rsidR="00973247" w:rsidRPr="008E56A7" w14:paraId="0DE63C18" w14:textId="77777777" w:rsidTr="00973247">
        <w:trPr>
          <w:trHeight w:val="300"/>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640A2DD5" w14:textId="77777777" w:rsidR="0064092F" w:rsidRPr="008E56A7" w:rsidRDefault="0064092F" w:rsidP="00613669">
            <w:pPr>
              <w:rPr>
                <w:color w:val="000000"/>
                <w:sz w:val="28"/>
                <w:szCs w:val="28"/>
                <w:lang w:eastAsia="en-US"/>
              </w:rPr>
            </w:pPr>
          </w:p>
        </w:tc>
        <w:tc>
          <w:tcPr>
            <w:tcW w:w="1995" w:type="dxa"/>
            <w:vMerge w:val="restart"/>
            <w:tcBorders>
              <w:top w:val="nil"/>
              <w:left w:val="single" w:sz="4" w:space="0" w:color="auto"/>
              <w:bottom w:val="single" w:sz="4" w:space="0" w:color="000000"/>
              <w:right w:val="single" w:sz="4" w:space="0" w:color="auto"/>
            </w:tcBorders>
            <w:hideMark/>
          </w:tcPr>
          <w:p w14:paraId="758D239C" w14:textId="77777777" w:rsidR="0064092F" w:rsidRPr="008E56A7" w:rsidRDefault="0064092F" w:rsidP="00613669">
            <w:pPr>
              <w:suppressAutoHyphens/>
              <w:rPr>
                <w:sz w:val="28"/>
                <w:szCs w:val="28"/>
              </w:rPr>
            </w:pPr>
            <w:r w:rsidRPr="008E56A7">
              <w:rPr>
                <w:sz w:val="28"/>
                <w:szCs w:val="28"/>
                <w:lang w:eastAsia="en-US"/>
              </w:rPr>
              <w:t>Оцифровано архивных документов за отчетный период, единиц хранения/страниц</w:t>
            </w:r>
            <w:r w:rsidRPr="008E56A7">
              <w:rPr>
                <w:sz w:val="28"/>
                <w:szCs w:val="28"/>
              </w:rPr>
              <w:t xml:space="preserve"> </w:t>
            </w:r>
          </w:p>
          <w:p w14:paraId="429C12B4" w14:textId="77777777" w:rsidR="0064092F" w:rsidRPr="008E56A7" w:rsidRDefault="0064092F" w:rsidP="00613669">
            <w:pPr>
              <w:suppressAutoHyphens/>
              <w:rPr>
                <w:sz w:val="28"/>
                <w:szCs w:val="28"/>
                <w:lang w:eastAsia="en-US"/>
              </w:rPr>
            </w:pPr>
          </w:p>
        </w:tc>
        <w:tc>
          <w:tcPr>
            <w:tcW w:w="1268" w:type="dxa"/>
            <w:vMerge w:val="restart"/>
            <w:tcBorders>
              <w:top w:val="nil"/>
              <w:left w:val="single" w:sz="4" w:space="0" w:color="auto"/>
              <w:bottom w:val="single" w:sz="4" w:space="0" w:color="000000"/>
              <w:right w:val="single" w:sz="4" w:space="0" w:color="auto"/>
            </w:tcBorders>
            <w:hideMark/>
          </w:tcPr>
          <w:p w14:paraId="7886671E"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х</w:t>
            </w:r>
          </w:p>
        </w:tc>
        <w:tc>
          <w:tcPr>
            <w:tcW w:w="1694" w:type="dxa"/>
            <w:vMerge w:val="restart"/>
            <w:tcBorders>
              <w:top w:val="single" w:sz="4" w:space="0" w:color="auto"/>
              <w:left w:val="single" w:sz="4" w:space="0" w:color="auto"/>
              <w:bottom w:val="single" w:sz="4" w:space="0" w:color="000000"/>
              <w:right w:val="single" w:sz="4" w:space="0" w:color="auto"/>
            </w:tcBorders>
            <w:hideMark/>
          </w:tcPr>
          <w:p w14:paraId="572EE109"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х</w:t>
            </w:r>
          </w:p>
        </w:tc>
        <w:tc>
          <w:tcPr>
            <w:tcW w:w="1134" w:type="dxa"/>
            <w:vMerge w:val="restart"/>
            <w:tcBorders>
              <w:top w:val="single" w:sz="4" w:space="0" w:color="auto"/>
              <w:left w:val="single" w:sz="4" w:space="0" w:color="auto"/>
              <w:bottom w:val="single" w:sz="4" w:space="0" w:color="000000"/>
              <w:right w:val="single" w:sz="4" w:space="0" w:color="auto"/>
            </w:tcBorders>
            <w:hideMark/>
          </w:tcPr>
          <w:p w14:paraId="3C7BE8EA"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 xml:space="preserve">Всего </w:t>
            </w:r>
          </w:p>
        </w:tc>
        <w:tc>
          <w:tcPr>
            <w:tcW w:w="802" w:type="dxa"/>
            <w:vMerge w:val="restart"/>
            <w:tcBorders>
              <w:top w:val="single" w:sz="4" w:space="0" w:color="auto"/>
              <w:left w:val="single" w:sz="4" w:space="0" w:color="auto"/>
              <w:bottom w:val="single" w:sz="4" w:space="0" w:color="000000"/>
              <w:right w:val="single" w:sz="4" w:space="0" w:color="auto"/>
            </w:tcBorders>
            <w:hideMark/>
          </w:tcPr>
          <w:p w14:paraId="78A34042"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Итого 2023 год</w:t>
            </w:r>
          </w:p>
        </w:tc>
        <w:tc>
          <w:tcPr>
            <w:tcW w:w="2885" w:type="dxa"/>
            <w:gridSpan w:val="14"/>
            <w:tcBorders>
              <w:top w:val="single" w:sz="4" w:space="0" w:color="auto"/>
              <w:left w:val="single" w:sz="4" w:space="0" w:color="auto"/>
              <w:bottom w:val="single" w:sz="4" w:space="0" w:color="auto"/>
              <w:right w:val="single" w:sz="4" w:space="0" w:color="000000"/>
            </w:tcBorders>
            <w:hideMark/>
          </w:tcPr>
          <w:p w14:paraId="29E5095B"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В том числе по кварталам:</w:t>
            </w:r>
          </w:p>
        </w:tc>
        <w:tc>
          <w:tcPr>
            <w:tcW w:w="712" w:type="dxa"/>
            <w:gridSpan w:val="5"/>
            <w:vMerge w:val="restart"/>
            <w:tcBorders>
              <w:top w:val="nil"/>
              <w:left w:val="nil"/>
              <w:bottom w:val="single" w:sz="4" w:space="0" w:color="auto"/>
              <w:right w:val="single" w:sz="4" w:space="0" w:color="auto"/>
            </w:tcBorders>
            <w:hideMark/>
          </w:tcPr>
          <w:p w14:paraId="52A4B8C1"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 xml:space="preserve">2024 год </w:t>
            </w:r>
          </w:p>
        </w:tc>
        <w:tc>
          <w:tcPr>
            <w:tcW w:w="864" w:type="dxa"/>
            <w:gridSpan w:val="4"/>
            <w:vMerge w:val="restart"/>
            <w:tcBorders>
              <w:top w:val="nil"/>
              <w:left w:val="nil"/>
              <w:bottom w:val="single" w:sz="4" w:space="0" w:color="auto"/>
              <w:right w:val="single" w:sz="4" w:space="0" w:color="auto"/>
            </w:tcBorders>
            <w:hideMark/>
          </w:tcPr>
          <w:p w14:paraId="1450B602"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2025 год</w:t>
            </w:r>
          </w:p>
        </w:tc>
        <w:tc>
          <w:tcPr>
            <w:tcW w:w="871" w:type="dxa"/>
            <w:gridSpan w:val="2"/>
            <w:vMerge w:val="restart"/>
            <w:tcBorders>
              <w:top w:val="nil"/>
              <w:left w:val="nil"/>
              <w:bottom w:val="single" w:sz="4" w:space="0" w:color="auto"/>
              <w:right w:val="single" w:sz="4" w:space="0" w:color="auto"/>
            </w:tcBorders>
            <w:hideMark/>
          </w:tcPr>
          <w:p w14:paraId="776321CC"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2026 год</w:t>
            </w:r>
          </w:p>
        </w:tc>
        <w:tc>
          <w:tcPr>
            <w:tcW w:w="992" w:type="dxa"/>
            <w:vMerge w:val="restart"/>
            <w:tcBorders>
              <w:top w:val="nil"/>
              <w:left w:val="nil"/>
              <w:bottom w:val="single" w:sz="4" w:space="0" w:color="auto"/>
              <w:right w:val="single" w:sz="4" w:space="0" w:color="auto"/>
            </w:tcBorders>
            <w:hideMark/>
          </w:tcPr>
          <w:p w14:paraId="31147C5B"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2027 год</w:t>
            </w:r>
          </w:p>
        </w:tc>
        <w:tc>
          <w:tcPr>
            <w:tcW w:w="1153"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79F3829A" w14:textId="77777777" w:rsidR="0064092F" w:rsidRPr="008E56A7" w:rsidRDefault="0064092F" w:rsidP="00613669">
            <w:pPr>
              <w:rPr>
                <w:sz w:val="28"/>
                <w:szCs w:val="28"/>
                <w:lang w:eastAsia="en-US"/>
              </w:rPr>
            </w:pPr>
          </w:p>
        </w:tc>
      </w:tr>
      <w:tr w:rsidR="00973247" w:rsidRPr="008E56A7" w14:paraId="1A5A9271" w14:textId="77777777" w:rsidTr="00973247">
        <w:trPr>
          <w:trHeight w:val="300"/>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549C18CB"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000000"/>
              <w:right w:val="single" w:sz="4" w:space="0" w:color="auto"/>
            </w:tcBorders>
            <w:vAlign w:val="center"/>
            <w:hideMark/>
          </w:tcPr>
          <w:p w14:paraId="037006CE" w14:textId="77777777" w:rsidR="0064092F" w:rsidRPr="008E56A7" w:rsidRDefault="0064092F" w:rsidP="00613669">
            <w:pPr>
              <w:rPr>
                <w:sz w:val="28"/>
                <w:szCs w:val="28"/>
                <w:lang w:eastAsia="en-US"/>
              </w:rPr>
            </w:pPr>
          </w:p>
        </w:tc>
        <w:tc>
          <w:tcPr>
            <w:tcW w:w="1268" w:type="dxa"/>
            <w:vMerge/>
            <w:tcBorders>
              <w:top w:val="nil"/>
              <w:left w:val="single" w:sz="4" w:space="0" w:color="auto"/>
              <w:bottom w:val="single" w:sz="4" w:space="0" w:color="000000"/>
              <w:right w:val="single" w:sz="4" w:space="0" w:color="auto"/>
            </w:tcBorders>
            <w:vAlign w:val="center"/>
            <w:hideMark/>
          </w:tcPr>
          <w:p w14:paraId="7BC1C541" w14:textId="77777777" w:rsidR="0064092F" w:rsidRPr="008E56A7" w:rsidRDefault="0064092F" w:rsidP="00613669">
            <w:pPr>
              <w:rPr>
                <w:color w:val="000000"/>
                <w:sz w:val="28"/>
                <w:szCs w:val="28"/>
                <w:lang w:eastAsia="en-US"/>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14:paraId="53B94633" w14:textId="77777777" w:rsidR="0064092F" w:rsidRPr="008E56A7" w:rsidRDefault="0064092F" w:rsidP="00613669">
            <w:pPr>
              <w:rPr>
                <w:color w:val="000000"/>
                <w:sz w:val="28"/>
                <w:szCs w:val="28"/>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5C6E879" w14:textId="77777777" w:rsidR="0064092F" w:rsidRPr="008E56A7" w:rsidRDefault="0064092F" w:rsidP="00613669">
            <w:pPr>
              <w:rPr>
                <w:color w:val="000000"/>
                <w:sz w:val="28"/>
                <w:szCs w:val="28"/>
                <w:lang w:eastAsia="en-US"/>
              </w:rPr>
            </w:pPr>
          </w:p>
        </w:tc>
        <w:tc>
          <w:tcPr>
            <w:tcW w:w="802" w:type="dxa"/>
            <w:vMerge/>
            <w:tcBorders>
              <w:top w:val="single" w:sz="4" w:space="0" w:color="auto"/>
              <w:left w:val="single" w:sz="4" w:space="0" w:color="auto"/>
              <w:bottom w:val="single" w:sz="4" w:space="0" w:color="000000"/>
              <w:right w:val="single" w:sz="4" w:space="0" w:color="auto"/>
            </w:tcBorders>
            <w:vAlign w:val="center"/>
            <w:hideMark/>
          </w:tcPr>
          <w:p w14:paraId="3AD12A8C" w14:textId="77777777" w:rsidR="0064092F" w:rsidRPr="008E56A7" w:rsidRDefault="0064092F" w:rsidP="00613669">
            <w:pPr>
              <w:rPr>
                <w:color w:val="000000"/>
                <w:sz w:val="28"/>
                <w:szCs w:val="28"/>
                <w:lang w:eastAsia="en-US"/>
              </w:rPr>
            </w:pPr>
          </w:p>
        </w:tc>
        <w:tc>
          <w:tcPr>
            <w:tcW w:w="473" w:type="dxa"/>
            <w:tcBorders>
              <w:top w:val="nil"/>
              <w:left w:val="single" w:sz="4" w:space="0" w:color="auto"/>
              <w:bottom w:val="single" w:sz="4" w:space="0" w:color="auto"/>
              <w:right w:val="single" w:sz="4" w:space="0" w:color="auto"/>
            </w:tcBorders>
            <w:hideMark/>
          </w:tcPr>
          <w:p w14:paraId="055A065E"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w:t>
            </w:r>
          </w:p>
        </w:tc>
        <w:tc>
          <w:tcPr>
            <w:tcW w:w="567" w:type="dxa"/>
            <w:gridSpan w:val="3"/>
            <w:tcBorders>
              <w:top w:val="nil"/>
              <w:left w:val="nil"/>
              <w:bottom w:val="single" w:sz="4" w:space="0" w:color="auto"/>
              <w:right w:val="single" w:sz="4" w:space="0" w:color="auto"/>
            </w:tcBorders>
            <w:hideMark/>
          </w:tcPr>
          <w:p w14:paraId="69B2FEE4"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II</w:t>
            </w:r>
          </w:p>
        </w:tc>
        <w:tc>
          <w:tcPr>
            <w:tcW w:w="709" w:type="dxa"/>
            <w:gridSpan w:val="3"/>
            <w:tcBorders>
              <w:top w:val="nil"/>
              <w:left w:val="nil"/>
              <w:bottom w:val="single" w:sz="4" w:space="0" w:color="auto"/>
              <w:right w:val="single" w:sz="4" w:space="0" w:color="auto"/>
            </w:tcBorders>
            <w:hideMark/>
          </w:tcPr>
          <w:p w14:paraId="12E95A41"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III</w:t>
            </w:r>
          </w:p>
        </w:tc>
        <w:tc>
          <w:tcPr>
            <w:tcW w:w="1136" w:type="dxa"/>
            <w:gridSpan w:val="7"/>
            <w:tcBorders>
              <w:top w:val="nil"/>
              <w:left w:val="nil"/>
              <w:bottom w:val="single" w:sz="4" w:space="0" w:color="auto"/>
              <w:right w:val="single" w:sz="4" w:space="0" w:color="auto"/>
            </w:tcBorders>
            <w:hideMark/>
          </w:tcPr>
          <w:p w14:paraId="1D3838E5"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IV</w:t>
            </w:r>
          </w:p>
        </w:tc>
        <w:tc>
          <w:tcPr>
            <w:tcW w:w="712" w:type="dxa"/>
            <w:gridSpan w:val="5"/>
            <w:vMerge/>
            <w:tcBorders>
              <w:top w:val="nil"/>
              <w:left w:val="nil"/>
              <w:bottom w:val="single" w:sz="4" w:space="0" w:color="auto"/>
              <w:right w:val="single" w:sz="4" w:space="0" w:color="auto"/>
            </w:tcBorders>
            <w:vAlign w:val="center"/>
            <w:hideMark/>
          </w:tcPr>
          <w:p w14:paraId="10EB7566" w14:textId="77777777" w:rsidR="0064092F" w:rsidRPr="008E56A7" w:rsidRDefault="0064092F" w:rsidP="00613669">
            <w:pPr>
              <w:rPr>
                <w:color w:val="000000"/>
                <w:sz w:val="28"/>
                <w:szCs w:val="28"/>
                <w:lang w:eastAsia="en-US"/>
              </w:rPr>
            </w:pPr>
          </w:p>
        </w:tc>
        <w:tc>
          <w:tcPr>
            <w:tcW w:w="864" w:type="dxa"/>
            <w:gridSpan w:val="4"/>
            <w:vMerge/>
            <w:tcBorders>
              <w:top w:val="nil"/>
              <w:left w:val="nil"/>
              <w:bottom w:val="single" w:sz="4" w:space="0" w:color="auto"/>
              <w:right w:val="single" w:sz="4" w:space="0" w:color="auto"/>
            </w:tcBorders>
            <w:vAlign w:val="center"/>
            <w:hideMark/>
          </w:tcPr>
          <w:p w14:paraId="3403731E" w14:textId="77777777" w:rsidR="0064092F" w:rsidRPr="008E56A7" w:rsidRDefault="0064092F" w:rsidP="00613669">
            <w:pPr>
              <w:rPr>
                <w:color w:val="000000"/>
                <w:sz w:val="28"/>
                <w:szCs w:val="28"/>
                <w:lang w:eastAsia="en-US"/>
              </w:rPr>
            </w:pPr>
          </w:p>
        </w:tc>
        <w:tc>
          <w:tcPr>
            <w:tcW w:w="871" w:type="dxa"/>
            <w:gridSpan w:val="2"/>
            <w:vMerge/>
            <w:tcBorders>
              <w:top w:val="nil"/>
              <w:left w:val="nil"/>
              <w:bottom w:val="single" w:sz="4" w:space="0" w:color="auto"/>
              <w:right w:val="single" w:sz="4" w:space="0" w:color="auto"/>
            </w:tcBorders>
            <w:vAlign w:val="center"/>
            <w:hideMark/>
          </w:tcPr>
          <w:p w14:paraId="03640E0F" w14:textId="77777777" w:rsidR="0064092F" w:rsidRPr="008E56A7" w:rsidRDefault="0064092F" w:rsidP="00613669">
            <w:pPr>
              <w:rPr>
                <w:color w:val="000000"/>
                <w:sz w:val="28"/>
                <w:szCs w:val="28"/>
                <w:lang w:eastAsia="en-US"/>
              </w:rPr>
            </w:pPr>
          </w:p>
        </w:tc>
        <w:tc>
          <w:tcPr>
            <w:tcW w:w="992" w:type="dxa"/>
            <w:vMerge/>
            <w:tcBorders>
              <w:top w:val="nil"/>
              <w:left w:val="nil"/>
              <w:bottom w:val="single" w:sz="4" w:space="0" w:color="auto"/>
              <w:right w:val="single" w:sz="4" w:space="0" w:color="auto"/>
            </w:tcBorders>
            <w:vAlign w:val="center"/>
            <w:hideMark/>
          </w:tcPr>
          <w:p w14:paraId="307C05DB" w14:textId="77777777" w:rsidR="0064092F" w:rsidRPr="008E56A7" w:rsidRDefault="0064092F" w:rsidP="00613669">
            <w:pPr>
              <w:rPr>
                <w:color w:val="000000"/>
                <w:sz w:val="28"/>
                <w:szCs w:val="28"/>
                <w:lang w:eastAsia="en-US"/>
              </w:rPr>
            </w:pPr>
          </w:p>
        </w:tc>
        <w:tc>
          <w:tcPr>
            <w:tcW w:w="1153" w:type="dxa"/>
            <w:gridSpan w:val="2"/>
            <w:vMerge/>
            <w:tcBorders>
              <w:top w:val="single" w:sz="4" w:space="0" w:color="auto"/>
              <w:left w:val="single" w:sz="4" w:space="0" w:color="auto"/>
              <w:bottom w:val="single" w:sz="4" w:space="0" w:color="000000"/>
              <w:right w:val="single" w:sz="4" w:space="0" w:color="auto"/>
            </w:tcBorders>
            <w:vAlign w:val="center"/>
            <w:hideMark/>
          </w:tcPr>
          <w:p w14:paraId="20F96313" w14:textId="77777777" w:rsidR="0064092F" w:rsidRPr="008E56A7" w:rsidRDefault="0064092F" w:rsidP="00613669">
            <w:pPr>
              <w:rPr>
                <w:sz w:val="28"/>
                <w:szCs w:val="28"/>
                <w:lang w:eastAsia="en-US"/>
              </w:rPr>
            </w:pPr>
          </w:p>
        </w:tc>
      </w:tr>
      <w:tr w:rsidR="00973247" w:rsidRPr="008E56A7" w14:paraId="34CDBCA7" w14:textId="77777777" w:rsidTr="00973247">
        <w:trPr>
          <w:trHeight w:val="77"/>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1FB0B7EB"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000000"/>
              <w:right w:val="single" w:sz="4" w:space="0" w:color="auto"/>
            </w:tcBorders>
            <w:vAlign w:val="center"/>
            <w:hideMark/>
          </w:tcPr>
          <w:p w14:paraId="598C750E" w14:textId="77777777" w:rsidR="0064092F" w:rsidRPr="008E56A7" w:rsidRDefault="0064092F" w:rsidP="00613669">
            <w:pPr>
              <w:rPr>
                <w:sz w:val="28"/>
                <w:szCs w:val="28"/>
                <w:lang w:eastAsia="en-US"/>
              </w:rPr>
            </w:pPr>
          </w:p>
        </w:tc>
        <w:tc>
          <w:tcPr>
            <w:tcW w:w="1268" w:type="dxa"/>
            <w:vMerge/>
            <w:tcBorders>
              <w:top w:val="nil"/>
              <w:left w:val="single" w:sz="4" w:space="0" w:color="auto"/>
              <w:bottom w:val="single" w:sz="4" w:space="0" w:color="000000"/>
              <w:right w:val="single" w:sz="4" w:space="0" w:color="auto"/>
            </w:tcBorders>
            <w:vAlign w:val="center"/>
            <w:hideMark/>
          </w:tcPr>
          <w:p w14:paraId="7C738D3F" w14:textId="77777777" w:rsidR="0064092F" w:rsidRPr="008E56A7" w:rsidRDefault="0064092F" w:rsidP="00613669">
            <w:pPr>
              <w:rPr>
                <w:color w:val="000000"/>
                <w:sz w:val="28"/>
                <w:szCs w:val="28"/>
                <w:lang w:eastAsia="en-US"/>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14:paraId="77FEB10E" w14:textId="77777777" w:rsidR="0064092F" w:rsidRPr="008E56A7" w:rsidRDefault="0064092F" w:rsidP="00613669">
            <w:pPr>
              <w:rPr>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0DB5A01"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850/95200</w:t>
            </w:r>
          </w:p>
        </w:tc>
        <w:tc>
          <w:tcPr>
            <w:tcW w:w="802" w:type="dxa"/>
            <w:tcBorders>
              <w:top w:val="single" w:sz="4" w:space="0" w:color="auto"/>
              <w:left w:val="nil"/>
              <w:bottom w:val="single" w:sz="4" w:space="0" w:color="auto"/>
              <w:right w:val="single" w:sz="4" w:space="0" w:color="auto"/>
            </w:tcBorders>
            <w:hideMark/>
          </w:tcPr>
          <w:p w14:paraId="7A188BD6"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250/28000</w:t>
            </w:r>
          </w:p>
        </w:tc>
        <w:tc>
          <w:tcPr>
            <w:tcW w:w="473" w:type="dxa"/>
            <w:tcBorders>
              <w:top w:val="nil"/>
              <w:left w:val="nil"/>
              <w:bottom w:val="single" w:sz="4" w:space="0" w:color="auto"/>
              <w:right w:val="single" w:sz="4" w:space="0" w:color="auto"/>
            </w:tcBorders>
            <w:hideMark/>
          </w:tcPr>
          <w:p w14:paraId="1AB988C8"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567" w:type="dxa"/>
            <w:gridSpan w:val="3"/>
            <w:tcBorders>
              <w:top w:val="nil"/>
              <w:left w:val="nil"/>
              <w:bottom w:val="single" w:sz="4" w:space="0" w:color="auto"/>
              <w:right w:val="single" w:sz="4" w:space="0" w:color="auto"/>
            </w:tcBorders>
            <w:hideMark/>
          </w:tcPr>
          <w:p w14:paraId="5AC11F38"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709" w:type="dxa"/>
            <w:gridSpan w:val="3"/>
            <w:tcBorders>
              <w:top w:val="nil"/>
              <w:left w:val="nil"/>
              <w:bottom w:val="single" w:sz="4" w:space="0" w:color="auto"/>
              <w:right w:val="single" w:sz="4" w:space="0" w:color="auto"/>
            </w:tcBorders>
            <w:hideMark/>
          </w:tcPr>
          <w:p w14:paraId="3DD79AE2"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250/28000</w:t>
            </w:r>
          </w:p>
        </w:tc>
        <w:tc>
          <w:tcPr>
            <w:tcW w:w="1136" w:type="dxa"/>
            <w:gridSpan w:val="7"/>
            <w:tcBorders>
              <w:top w:val="nil"/>
              <w:left w:val="nil"/>
              <w:bottom w:val="single" w:sz="4" w:space="0" w:color="auto"/>
              <w:right w:val="single" w:sz="4" w:space="0" w:color="auto"/>
            </w:tcBorders>
            <w:hideMark/>
          </w:tcPr>
          <w:p w14:paraId="135DAD64"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250/28000</w:t>
            </w:r>
          </w:p>
        </w:tc>
        <w:tc>
          <w:tcPr>
            <w:tcW w:w="712" w:type="dxa"/>
            <w:gridSpan w:val="5"/>
            <w:tcBorders>
              <w:top w:val="nil"/>
              <w:left w:val="nil"/>
              <w:bottom w:val="single" w:sz="4" w:space="0" w:color="auto"/>
              <w:right w:val="single" w:sz="4" w:space="0" w:color="auto"/>
            </w:tcBorders>
            <w:hideMark/>
          </w:tcPr>
          <w:p w14:paraId="0BD18E47"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150/</w:t>
            </w:r>
          </w:p>
          <w:p w14:paraId="014BEF12"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16800</w:t>
            </w:r>
          </w:p>
        </w:tc>
        <w:tc>
          <w:tcPr>
            <w:tcW w:w="864" w:type="dxa"/>
            <w:gridSpan w:val="4"/>
            <w:tcBorders>
              <w:top w:val="nil"/>
              <w:left w:val="nil"/>
              <w:bottom w:val="single" w:sz="4" w:space="0" w:color="auto"/>
              <w:right w:val="single" w:sz="4" w:space="0" w:color="auto"/>
            </w:tcBorders>
            <w:hideMark/>
          </w:tcPr>
          <w:p w14:paraId="591F3EA2"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150/</w:t>
            </w:r>
          </w:p>
          <w:p w14:paraId="1EB2B66E"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16800</w:t>
            </w:r>
          </w:p>
        </w:tc>
        <w:tc>
          <w:tcPr>
            <w:tcW w:w="871" w:type="dxa"/>
            <w:gridSpan w:val="2"/>
            <w:tcBorders>
              <w:top w:val="nil"/>
              <w:left w:val="nil"/>
              <w:bottom w:val="single" w:sz="4" w:space="0" w:color="auto"/>
              <w:right w:val="single" w:sz="4" w:space="0" w:color="auto"/>
            </w:tcBorders>
            <w:hideMark/>
          </w:tcPr>
          <w:p w14:paraId="490D5647"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150/</w:t>
            </w:r>
          </w:p>
          <w:p w14:paraId="1FB3C41A"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16800</w:t>
            </w:r>
          </w:p>
        </w:tc>
        <w:tc>
          <w:tcPr>
            <w:tcW w:w="992" w:type="dxa"/>
            <w:tcBorders>
              <w:top w:val="nil"/>
              <w:left w:val="nil"/>
              <w:bottom w:val="single" w:sz="4" w:space="0" w:color="auto"/>
              <w:right w:val="single" w:sz="4" w:space="0" w:color="auto"/>
            </w:tcBorders>
            <w:hideMark/>
          </w:tcPr>
          <w:p w14:paraId="4E76D8E9"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150/</w:t>
            </w:r>
          </w:p>
          <w:p w14:paraId="406C36B7"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16800</w:t>
            </w:r>
          </w:p>
        </w:tc>
        <w:tc>
          <w:tcPr>
            <w:tcW w:w="1153" w:type="dxa"/>
            <w:gridSpan w:val="2"/>
            <w:vMerge/>
            <w:tcBorders>
              <w:top w:val="single" w:sz="4" w:space="0" w:color="auto"/>
              <w:left w:val="single" w:sz="4" w:space="0" w:color="auto"/>
              <w:bottom w:val="single" w:sz="4" w:space="0" w:color="000000"/>
              <w:right w:val="single" w:sz="4" w:space="0" w:color="auto"/>
            </w:tcBorders>
            <w:vAlign w:val="center"/>
            <w:hideMark/>
          </w:tcPr>
          <w:p w14:paraId="127BDCAE" w14:textId="77777777" w:rsidR="0064092F" w:rsidRPr="008E56A7" w:rsidRDefault="0064092F" w:rsidP="00613669">
            <w:pPr>
              <w:rPr>
                <w:sz w:val="28"/>
                <w:szCs w:val="28"/>
                <w:lang w:eastAsia="en-US"/>
              </w:rPr>
            </w:pPr>
          </w:p>
        </w:tc>
      </w:tr>
      <w:tr w:rsidR="00973247" w:rsidRPr="008E56A7" w14:paraId="5AD827E1" w14:textId="77777777" w:rsidTr="00973247">
        <w:trPr>
          <w:gridAfter w:val="1"/>
          <w:wAfter w:w="14" w:type="dxa"/>
          <w:trHeight w:val="273"/>
        </w:trPr>
        <w:tc>
          <w:tcPr>
            <w:tcW w:w="670" w:type="dxa"/>
            <w:vMerge w:val="restart"/>
            <w:tcBorders>
              <w:top w:val="nil"/>
              <w:left w:val="single" w:sz="4" w:space="0" w:color="auto"/>
              <w:bottom w:val="single" w:sz="4" w:space="0" w:color="auto"/>
              <w:right w:val="single" w:sz="4" w:space="0" w:color="auto"/>
            </w:tcBorders>
            <w:hideMark/>
          </w:tcPr>
          <w:p w14:paraId="53CB2A68"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w:t>
            </w:r>
          </w:p>
        </w:tc>
        <w:tc>
          <w:tcPr>
            <w:tcW w:w="1995" w:type="dxa"/>
            <w:vMerge w:val="restart"/>
            <w:tcBorders>
              <w:top w:val="nil"/>
              <w:left w:val="single" w:sz="4" w:space="0" w:color="auto"/>
              <w:bottom w:val="single" w:sz="4" w:space="0" w:color="auto"/>
              <w:right w:val="single" w:sz="4" w:space="0" w:color="auto"/>
            </w:tcBorders>
            <w:hideMark/>
          </w:tcPr>
          <w:p w14:paraId="3426CC85"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Основное </w:t>
            </w:r>
            <w:r w:rsidRPr="008E56A7">
              <w:rPr>
                <w:color w:val="000000"/>
                <w:sz w:val="28"/>
                <w:szCs w:val="28"/>
                <w:lang w:eastAsia="en-US"/>
              </w:rPr>
              <w:lastRenderedPageBreak/>
              <w:t>мероприятие 02</w:t>
            </w:r>
          </w:p>
          <w:p w14:paraId="4F80E401"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268" w:type="dxa"/>
            <w:vMerge w:val="restart"/>
            <w:tcBorders>
              <w:top w:val="nil"/>
              <w:left w:val="single" w:sz="4" w:space="0" w:color="auto"/>
              <w:bottom w:val="single" w:sz="4" w:space="0" w:color="auto"/>
              <w:right w:val="single" w:sz="4" w:space="0" w:color="auto"/>
            </w:tcBorders>
            <w:hideMark/>
          </w:tcPr>
          <w:p w14:paraId="1EB7E477"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lastRenderedPageBreak/>
              <w:t>2023-</w:t>
            </w:r>
            <w:r w:rsidRPr="008E56A7">
              <w:rPr>
                <w:color w:val="000000"/>
                <w:sz w:val="28"/>
                <w:szCs w:val="28"/>
                <w:lang w:eastAsia="en-US"/>
              </w:rPr>
              <w:lastRenderedPageBreak/>
              <w:t>2027</w:t>
            </w:r>
          </w:p>
        </w:tc>
        <w:tc>
          <w:tcPr>
            <w:tcW w:w="1694" w:type="dxa"/>
            <w:tcBorders>
              <w:top w:val="single" w:sz="4" w:space="0" w:color="auto"/>
              <w:left w:val="single" w:sz="4" w:space="0" w:color="auto"/>
              <w:bottom w:val="single" w:sz="4" w:space="0" w:color="auto"/>
              <w:right w:val="single" w:sz="4" w:space="0" w:color="auto"/>
            </w:tcBorders>
            <w:hideMark/>
          </w:tcPr>
          <w:p w14:paraId="0FC46481"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lastRenderedPageBreak/>
              <w:t>Итого</w:t>
            </w:r>
          </w:p>
        </w:tc>
        <w:tc>
          <w:tcPr>
            <w:tcW w:w="1134" w:type="dxa"/>
            <w:tcBorders>
              <w:top w:val="nil"/>
              <w:left w:val="nil"/>
              <w:bottom w:val="single" w:sz="4" w:space="0" w:color="auto"/>
              <w:right w:val="single" w:sz="4" w:space="0" w:color="auto"/>
            </w:tcBorders>
            <w:hideMark/>
          </w:tcPr>
          <w:p w14:paraId="7C504FF9" w14:textId="2C51A3ED" w:rsidR="0064092F" w:rsidRPr="008E56A7" w:rsidRDefault="0064092F" w:rsidP="00613669">
            <w:pPr>
              <w:shd w:val="clear" w:color="auto" w:fill="FFFFFF" w:themeFill="background1"/>
              <w:jc w:val="center"/>
              <w:rPr>
                <w:color w:val="000000"/>
                <w:sz w:val="28"/>
                <w:szCs w:val="28"/>
              </w:rPr>
            </w:pPr>
            <w:r w:rsidRPr="008E56A7">
              <w:rPr>
                <w:sz w:val="28"/>
                <w:szCs w:val="28"/>
              </w:rPr>
              <w:t>8582</w:t>
            </w:r>
            <w:r w:rsidR="00B038FC" w:rsidRPr="008E56A7">
              <w:rPr>
                <w:sz w:val="28"/>
                <w:szCs w:val="28"/>
              </w:rPr>
              <w:t>,00</w:t>
            </w:r>
          </w:p>
        </w:tc>
        <w:tc>
          <w:tcPr>
            <w:tcW w:w="3687" w:type="dxa"/>
            <w:gridSpan w:val="15"/>
            <w:tcBorders>
              <w:top w:val="single" w:sz="4" w:space="0" w:color="auto"/>
              <w:left w:val="nil"/>
              <w:bottom w:val="single" w:sz="4" w:space="0" w:color="auto"/>
              <w:right w:val="single" w:sz="4" w:space="0" w:color="auto"/>
            </w:tcBorders>
            <w:hideMark/>
          </w:tcPr>
          <w:p w14:paraId="3018FC9E" w14:textId="530A972F" w:rsidR="0064092F" w:rsidRPr="008E56A7" w:rsidRDefault="0064092F" w:rsidP="00613669">
            <w:pPr>
              <w:shd w:val="clear" w:color="auto" w:fill="FFFFFF" w:themeFill="background1"/>
              <w:jc w:val="center"/>
              <w:rPr>
                <w:color w:val="000000"/>
                <w:sz w:val="28"/>
                <w:szCs w:val="28"/>
              </w:rPr>
            </w:pPr>
            <w:r w:rsidRPr="008E56A7">
              <w:rPr>
                <w:sz w:val="28"/>
                <w:szCs w:val="28"/>
              </w:rPr>
              <w:t>1707</w:t>
            </w:r>
            <w:r w:rsidR="00B038FC" w:rsidRPr="008E56A7">
              <w:rPr>
                <w:sz w:val="28"/>
                <w:szCs w:val="28"/>
              </w:rPr>
              <w:t>,00</w:t>
            </w:r>
          </w:p>
        </w:tc>
        <w:tc>
          <w:tcPr>
            <w:tcW w:w="712" w:type="dxa"/>
            <w:gridSpan w:val="5"/>
            <w:tcBorders>
              <w:top w:val="nil"/>
              <w:left w:val="nil"/>
              <w:bottom w:val="single" w:sz="4" w:space="0" w:color="auto"/>
              <w:right w:val="single" w:sz="4" w:space="0" w:color="auto"/>
            </w:tcBorders>
            <w:hideMark/>
          </w:tcPr>
          <w:p w14:paraId="49A0084C" w14:textId="5856C8FA" w:rsidR="0064092F" w:rsidRPr="008E56A7" w:rsidRDefault="0064092F" w:rsidP="00613669">
            <w:pPr>
              <w:shd w:val="clear" w:color="auto" w:fill="FFFFFF" w:themeFill="background1"/>
              <w:jc w:val="center"/>
              <w:rPr>
                <w:color w:val="000000"/>
                <w:sz w:val="28"/>
                <w:szCs w:val="28"/>
              </w:rPr>
            </w:pPr>
            <w:r w:rsidRPr="008E56A7">
              <w:rPr>
                <w:sz w:val="28"/>
                <w:szCs w:val="28"/>
              </w:rPr>
              <w:t>171</w:t>
            </w:r>
            <w:r w:rsidRPr="008E56A7">
              <w:rPr>
                <w:sz w:val="28"/>
                <w:szCs w:val="28"/>
              </w:rPr>
              <w:lastRenderedPageBreak/>
              <w:t>5</w:t>
            </w:r>
            <w:r w:rsidR="00B038FC" w:rsidRPr="008E56A7">
              <w:rPr>
                <w:sz w:val="28"/>
                <w:szCs w:val="28"/>
              </w:rPr>
              <w:t>,00</w:t>
            </w:r>
          </w:p>
        </w:tc>
        <w:tc>
          <w:tcPr>
            <w:tcW w:w="864" w:type="dxa"/>
            <w:gridSpan w:val="4"/>
            <w:tcBorders>
              <w:top w:val="nil"/>
              <w:left w:val="nil"/>
              <w:bottom w:val="single" w:sz="4" w:space="0" w:color="auto"/>
              <w:right w:val="single" w:sz="4" w:space="0" w:color="auto"/>
            </w:tcBorders>
            <w:hideMark/>
          </w:tcPr>
          <w:p w14:paraId="1B6B2FB7" w14:textId="14691609" w:rsidR="0064092F" w:rsidRPr="008E56A7" w:rsidRDefault="0064092F" w:rsidP="00613669">
            <w:pPr>
              <w:shd w:val="clear" w:color="auto" w:fill="FFFFFF" w:themeFill="background1"/>
              <w:jc w:val="center"/>
              <w:rPr>
                <w:color w:val="000000"/>
                <w:sz w:val="28"/>
                <w:szCs w:val="28"/>
              </w:rPr>
            </w:pPr>
            <w:r w:rsidRPr="008E56A7">
              <w:rPr>
                <w:sz w:val="28"/>
                <w:szCs w:val="28"/>
              </w:rPr>
              <w:lastRenderedPageBreak/>
              <w:t>1720</w:t>
            </w:r>
            <w:r w:rsidR="00B038FC" w:rsidRPr="008E56A7">
              <w:rPr>
                <w:sz w:val="28"/>
                <w:szCs w:val="28"/>
              </w:rPr>
              <w:t>,</w:t>
            </w:r>
            <w:r w:rsidR="00B038FC" w:rsidRPr="008E56A7">
              <w:rPr>
                <w:sz w:val="28"/>
                <w:szCs w:val="28"/>
              </w:rPr>
              <w:lastRenderedPageBreak/>
              <w:t>00</w:t>
            </w:r>
          </w:p>
        </w:tc>
        <w:tc>
          <w:tcPr>
            <w:tcW w:w="871" w:type="dxa"/>
            <w:gridSpan w:val="2"/>
            <w:tcBorders>
              <w:top w:val="nil"/>
              <w:left w:val="nil"/>
              <w:bottom w:val="single" w:sz="4" w:space="0" w:color="auto"/>
              <w:right w:val="single" w:sz="4" w:space="0" w:color="auto"/>
            </w:tcBorders>
            <w:hideMark/>
          </w:tcPr>
          <w:p w14:paraId="7A124CBA" w14:textId="1E7F0A5F" w:rsidR="0064092F" w:rsidRPr="008E56A7" w:rsidRDefault="0064092F" w:rsidP="00613669">
            <w:pPr>
              <w:shd w:val="clear" w:color="auto" w:fill="FFFFFF" w:themeFill="background1"/>
              <w:jc w:val="center"/>
              <w:rPr>
                <w:color w:val="000000"/>
                <w:sz w:val="28"/>
                <w:szCs w:val="28"/>
              </w:rPr>
            </w:pPr>
            <w:r w:rsidRPr="008E56A7">
              <w:rPr>
                <w:sz w:val="28"/>
                <w:szCs w:val="28"/>
              </w:rPr>
              <w:lastRenderedPageBreak/>
              <w:t>1720</w:t>
            </w:r>
            <w:r w:rsidR="00B038FC" w:rsidRPr="008E56A7">
              <w:rPr>
                <w:sz w:val="28"/>
                <w:szCs w:val="28"/>
              </w:rPr>
              <w:t>,</w:t>
            </w:r>
            <w:r w:rsidR="00B038FC" w:rsidRPr="008E56A7">
              <w:rPr>
                <w:sz w:val="28"/>
                <w:szCs w:val="28"/>
              </w:rPr>
              <w:lastRenderedPageBreak/>
              <w:t>00</w:t>
            </w:r>
          </w:p>
        </w:tc>
        <w:tc>
          <w:tcPr>
            <w:tcW w:w="992" w:type="dxa"/>
            <w:tcBorders>
              <w:top w:val="nil"/>
              <w:left w:val="nil"/>
              <w:bottom w:val="single" w:sz="4" w:space="0" w:color="auto"/>
              <w:right w:val="single" w:sz="4" w:space="0" w:color="auto"/>
            </w:tcBorders>
            <w:hideMark/>
          </w:tcPr>
          <w:p w14:paraId="2B168630" w14:textId="0ABDB3B5" w:rsidR="0064092F" w:rsidRPr="008E56A7" w:rsidRDefault="0064092F" w:rsidP="00613669">
            <w:pPr>
              <w:shd w:val="clear" w:color="auto" w:fill="FFFFFF" w:themeFill="background1"/>
              <w:jc w:val="center"/>
              <w:rPr>
                <w:color w:val="000000"/>
                <w:sz w:val="28"/>
                <w:szCs w:val="28"/>
              </w:rPr>
            </w:pPr>
            <w:r w:rsidRPr="008E56A7">
              <w:rPr>
                <w:sz w:val="28"/>
                <w:szCs w:val="28"/>
              </w:rPr>
              <w:lastRenderedPageBreak/>
              <w:t>1720</w:t>
            </w:r>
            <w:r w:rsidR="00B038FC" w:rsidRPr="008E56A7">
              <w:rPr>
                <w:sz w:val="28"/>
                <w:szCs w:val="28"/>
              </w:rPr>
              <w:t>,0</w:t>
            </w:r>
            <w:r w:rsidR="00B038FC" w:rsidRPr="008E56A7">
              <w:rPr>
                <w:sz w:val="28"/>
                <w:szCs w:val="28"/>
              </w:rPr>
              <w:lastRenderedPageBreak/>
              <w:t>0</w:t>
            </w:r>
          </w:p>
        </w:tc>
        <w:tc>
          <w:tcPr>
            <w:tcW w:w="1139" w:type="dxa"/>
            <w:vMerge w:val="restart"/>
            <w:tcBorders>
              <w:top w:val="nil"/>
              <w:left w:val="single" w:sz="4" w:space="0" w:color="auto"/>
              <w:bottom w:val="single" w:sz="4" w:space="0" w:color="auto"/>
              <w:right w:val="single" w:sz="4" w:space="0" w:color="auto"/>
            </w:tcBorders>
            <w:hideMark/>
          </w:tcPr>
          <w:p w14:paraId="1A26BAC7" w14:textId="77777777" w:rsidR="0064092F" w:rsidRPr="008E56A7" w:rsidRDefault="0064092F" w:rsidP="00613669">
            <w:pPr>
              <w:suppressAutoHyphens/>
              <w:jc w:val="center"/>
              <w:rPr>
                <w:sz w:val="28"/>
                <w:szCs w:val="28"/>
                <w:lang w:eastAsia="en-US"/>
              </w:rPr>
            </w:pPr>
            <w:r w:rsidRPr="008E56A7">
              <w:rPr>
                <w:sz w:val="28"/>
                <w:szCs w:val="28"/>
                <w:lang w:eastAsia="en-US"/>
              </w:rPr>
              <w:lastRenderedPageBreak/>
              <w:t>Архивн</w:t>
            </w:r>
            <w:r w:rsidRPr="008E56A7">
              <w:rPr>
                <w:sz w:val="28"/>
                <w:szCs w:val="28"/>
                <w:lang w:eastAsia="en-US"/>
              </w:rPr>
              <w:lastRenderedPageBreak/>
              <w:t>ый сектор управления по общим вопросам администрации городского округа Серебряные Пруды</w:t>
            </w:r>
          </w:p>
        </w:tc>
      </w:tr>
      <w:tr w:rsidR="00973247" w:rsidRPr="008E56A7" w14:paraId="6FD04F05" w14:textId="77777777" w:rsidTr="00973247">
        <w:trPr>
          <w:gridAfter w:val="1"/>
          <w:wAfter w:w="14" w:type="dxa"/>
          <w:trHeight w:val="575"/>
        </w:trPr>
        <w:tc>
          <w:tcPr>
            <w:tcW w:w="670" w:type="dxa"/>
            <w:vMerge/>
            <w:tcBorders>
              <w:top w:val="nil"/>
              <w:left w:val="single" w:sz="4" w:space="0" w:color="auto"/>
              <w:bottom w:val="single" w:sz="4" w:space="0" w:color="auto"/>
              <w:right w:val="single" w:sz="4" w:space="0" w:color="auto"/>
            </w:tcBorders>
            <w:vAlign w:val="center"/>
            <w:hideMark/>
          </w:tcPr>
          <w:p w14:paraId="317EB66F"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auto"/>
              <w:right w:val="single" w:sz="4" w:space="0" w:color="auto"/>
            </w:tcBorders>
            <w:vAlign w:val="center"/>
            <w:hideMark/>
          </w:tcPr>
          <w:p w14:paraId="6529960A" w14:textId="77777777" w:rsidR="0064092F" w:rsidRPr="008E56A7" w:rsidRDefault="0064092F" w:rsidP="00613669">
            <w:pPr>
              <w:rPr>
                <w:color w:val="000000"/>
                <w:sz w:val="28"/>
                <w:szCs w:val="28"/>
                <w:lang w:eastAsia="en-US"/>
              </w:rPr>
            </w:pPr>
          </w:p>
        </w:tc>
        <w:tc>
          <w:tcPr>
            <w:tcW w:w="1268" w:type="dxa"/>
            <w:vMerge/>
            <w:tcBorders>
              <w:top w:val="nil"/>
              <w:left w:val="single" w:sz="4" w:space="0" w:color="auto"/>
              <w:bottom w:val="single" w:sz="4" w:space="0" w:color="auto"/>
              <w:right w:val="single" w:sz="4" w:space="0" w:color="auto"/>
            </w:tcBorders>
            <w:vAlign w:val="center"/>
            <w:hideMark/>
          </w:tcPr>
          <w:p w14:paraId="076DF60C" w14:textId="77777777" w:rsidR="0064092F" w:rsidRPr="008E56A7" w:rsidRDefault="0064092F" w:rsidP="00613669">
            <w:pPr>
              <w:rPr>
                <w:color w:val="000000"/>
                <w:sz w:val="28"/>
                <w:szCs w:val="28"/>
                <w:lang w:eastAsia="en-US"/>
              </w:rPr>
            </w:pPr>
          </w:p>
        </w:tc>
        <w:tc>
          <w:tcPr>
            <w:tcW w:w="1694" w:type="dxa"/>
            <w:tcBorders>
              <w:top w:val="nil"/>
              <w:left w:val="single" w:sz="4" w:space="0" w:color="auto"/>
              <w:bottom w:val="single" w:sz="4" w:space="0" w:color="auto"/>
              <w:right w:val="single" w:sz="4" w:space="0" w:color="auto"/>
            </w:tcBorders>
            <w:hideMark/>
          </w:tcPr>
          <w:p w14:paraId="2084D9DE"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Средства бюджета Московской области</w:t>
            </w:r>
          </w:p>
        </w:tc>
        <w:tc>
          <w:tcPr>
            <w:tcW w:w="1134" w:type="dxa"/>
            <w:tcBorders>
              <w:top w:val="nil"/>
              <w:left w:val="nil"/>
              <w:bottom w:val="single" w:sz="4" w:space="0" w:color="auto"/>
              <w:right w:val="single" w:sz="4" w:space="0" w:color="auto"/>
            </w:tcBorders>
            <w:hideMark/>
          </w:tcPr>
          <w:p w14:paraId="23A6D345" w14:textId="2AA3EE63" w:rsidR="0064092F" w:rsidRPr="008E56A7" w:rsidRDefault="0064092F" w:rsidP="00613669">
            <w:pPr>
              <w:shd w:val="clear" w:color="auto" w:fill="FFFFFF" w:themeFill="background1"/>
              <w:jc w:val="center"/>
              <w:rPr>
                <w:color w:val="000000"/>
                <w:sz w:val="28"/>
                <w:szCs w:val="28"/>
              </w:rPr>
            </w:pPr>
            <w:r w:rsidRPr="008E56A7">
              <w:rPr>
                <w:sz w:val="28"/>
                <w:szCs w:val="28"/>
              </w:rPr>
              <w:t>8582</w:t>
            </w:r>
            <w:r w:rsidR="00B038FC" w:rsidRPr="008E56A7">
              <w:rPr>
                <w:sz w:val="28"/>
                <w:szCs w:val="28"/>
              </w:rPr>
              <w:t>,00</w:t>
            </w:r>
          </w:p>
        </w:tc>
        <w:tc>
          <w:tcPr>
            <w:tcW w:w="3687" w:type="dxa"/>
            <w:gridSpan w:val="15"/>
            <w:tcBorders>
              <w:top w:val="nil"/>
              <w:left w:val="nil"/>
              <w:bottom w:val="single" w:sz="4" w:space="0" w:color="auto"/>
              <w:right w:val="single" w:sz="4" w:space="0" w:color="auto"/>
            </w:tcBorders>
            <w:hideMark/>
          </w:tcPr>
          <w:p w14:paraId="5203CBB1" w14:textId="6DFD1850" w:rsidR="0064092F" w:rsidRPr="008E56A7" w:rsidRDefault="0064092F" w:rsidP="00613669">
            <w:pPr>
              <w:shd w:val="clear" w:color="auto" w:fill="FFFFFF" w:themeFill="background1"/>
              <w:jc w:val="center"/>
              <w:rPr>
                <w:color w:val="000000"/>
                <w:sz w:val="28"/>
                <w:szCs w:val="28"/>
              </w:rPr>
            </w:pPr>
            <w:r w:rsidRPr="008E56A7">
              <w:rPr>
                <w:sz w:val="28"/>
                <w:szCs w:val="28"/>
              </w:rPr>
              <w:t>1707</w:t>
            </w:r>
            <w:r w:rsidR="00B038FC" w:rsidRPr="008E56A7">
              <w:rPr>
                <w:sz w:val="28"/>
                <w:szCs w:val="28"/>
              </w:rPr>
              <w:t>,00</w:t>
            </w:r>
          </w:p>
        </w:tc>
        <w:tc>
          <w:tcPr>
            <w:tcW w:w="712" w:type="dxa"/>
            <w:gridSpan w:val="5"/>
            <w:tcBorders>
              <w:top w:val="nil"/>
              <w:left w:val="nil"/>
              <w:bottom w:val="single" w:sz="4" w:space="0" w:color="auto"/>
              <w:right w:val="single" w:sz="4" w:space="0" w:color="auto"/>
            </w:tcBorders>
            <w:hideMark/>
          </w:tcPr>
          <w:p w14:paraId="76AA2608" w14:textId="219AB8CA" w:rsidR="0064092F" w:rsidRPr="008E56A7" w:rsidRDefault="0064092F" w:rsidP="00613669">
            <w:pPr>
              <w:shd w:val="clear" w:color="auto" w:fill="FFFFFF" w:themeFill="background1"/>
              <w:jc w:val="center"/>
              <w:rPr>
                <w:color w:val="000000"/>
                <w:sz w:val="28"/>
                <w:szCs w:val="28"/>
              </w:rPr>
            </w:pPr>
            <w:r w:rsidRPr="008E56A7">
              <w:rPr>
                <w:sz w:val="28"/>
                <w:szCs w:val="28"/>
              </w:rPr>
              <w:t>1715</w:t>
            </w:r>
            <w:r w:rsidR="00B038FC" w:rsidRPr="008E56A7">
              <w:rPr>
                <w:sz w:val="28"/>
                <w:szCs w:val="28"/>
              </w:rPr>
              <w:t>,00</w:t>
            </w:r>
          </w:p>
        </w:tc>
        <w:tc>
          <w:tcPr>
            <w:tcW w:w="864" w:type="dxa"/>
            <w:gridSpan w:val="4"/>
            <w:tcBorders>
              <w:top w:val="nil"/>
              <w:left w:val="nil"/>
              <w:bottom w:val="single" w:sz="4" w:space="0" w:color="auto"/>
              <w:right w:val="single" w:sz="4" w:space="0" w:color="auto"/>
            </w:tcBorders>
            <w:hideMark/>
          </w:tcPr>
          <w:p w14:paraId="7881EDD9" w14:textId="47AFDD72" w:rsidR="0064092F" w:rsidRPr="008E56A7" w:rsidRDefault="0064092F" w:rsidP="00613669">
            <w:pPr>
              <w:shd w:val="clear" w:color="auto" w:fill="FFFFFF" w:themeFill="background1"/>
              <w:jc w:val="center"/>
              <w:rPr>
                <w:color w:val="000000"/>
                <w:sz w:val="28"/>
                <w:szCs w:val="28"/>
              </w:rPr>
            </w:pPr>
            <w:r w:rsidRPr="008E56A7">
              <w:rPr>
                <w:sz w:val="28"/>
                <w:szCs w:val="28"/>
              </w:rPr>
              <w:t>1720</w:t>
            </w:r>
            <w:r w:rsidR="00B038FC" w:rsidRPr="008E56A7">
              <w:rPr>
                <w:sz w:val="28"/>
                <w:szCs w:val="28"/>
              </w:rPr>
              <w:t>,00</w:t>
            </w:r>
          </w:p>
        </w:tc>
        <w:tc>
          <w:tcPr>
            <w:tcW w:w="871" w:type="dxa"/>
            <w:gridSpan w:val="2"/>
            <w:tcBorders>
              <w:top w:val="nil"/>
              <w:left w:val="nil"/>
              <w:bottom w:val="single" w:sz="4" w:space="0" w:color="auto"/>
              <w:right w:val="single" w:sz="4" w:space="0" w:color="auto"/>
            </w:tcBorders>
            <w:hideMark/>
          </w:tcPr>
          <w:p w14:paraId="2B8EA23B" w14:textId="40CF43DE" w:rsidR="0064092F" w:rsidRPr="008E56A7" w:rsidRDefault="0064092F" w:rsidP="00613669">
            <w:pPr>
              <w:shd w:val="clear" w:color="auto" w:fill="FFFFFF" w:themeFill="background1"/>
              <w:jc w:val="center"/>
              <w:rPr>
                <w:color w:val="000000"/>
                <w:sz w:val="28"/>
                <w:szCs w:val="28"/>
              </w:rPr>
            </w:pPr>
            <w:r w:rsidRPr="008E56A7">
              <w:rPr>
                <w:sz w:val="28"/>
                <w:szCs w:val="28"/>
              </w:rPr>
              <w:t>1720</w:t>
            </w:r>
            <w:r w:rsidR="00B038FC" w:rsidRPr="008E56A7">
              <w:rPr>
                <w:sz w:val="28"/>
                <w:szCs w:val="28"/>
              </w:rPr>
              <w:t>,00</w:t>
            </w:r>
          </w:p>
        </w:tc>
        <w:tc>
          <w:tcPr>
            <w:tcW w:w="992" w:type="dxa"/>
            <w:tcBorders>
              <w:top w:val="nil"/>
              <w:left w:val="nil"/>
              <w:bottom w:val="single" w:sz="4" w:space="0" w:color="auto"/>
              <w:right w:val="single" w:sz="4" w:space="0" w:color="auto"/>
            </w:tcBorders>
            <w:hideMark/>
          </w:tcPr>
          <w:p w14:paraId="19F289C7" w14:textId="6A6B733D" w:rsidR="0064092F" w:rsidRPr="008E56A7" w:rsidRDefault="0064092F" w:rsidP="00613669">
            <w:pPr>
              <w:shd w:val="clear" w:color="auto" w:fill="FFFFFF" w:themeFill="background1"/>
              <w:jc w:val="center"/>
              <w:rPr>
                <w:color w:val="000000"/>
                <w:sz w:val="28"/>
                <w:szCs w:val="28"/>
              </w:rPr>
            </w:pPr>
            <w:r w:rsidRPr="008E56A7">
              <w:rPr>
                <w:sz w:val="28"/>
                <w:szCs w:val="28"/>
              </w:rPr>
              <w:t>1720</w:t>
            </w:r>
            <w:r w:rsidR="00B038FC" w:rsidRPr="008E56A7">
              <w:rPr>
                <w:sz w:val="28"/>
                <w:szCs w:val="28"/>
              </w:rPr>
              <w:t>,00</w:t>
            </w:r>
          </w:p>
        </w:tc>
        <w:tc>
          <w:tcPr>
            <w:tcW w:w="1139" w:type="dxa"/>
            <w:vMerge/>
            <w:tcBorders>
              <w:top w:val="nil"/>
              <w:left w:val="single" w:sz="4" w:space="0" w:color="auto"/>
              <w:bottom w:val="single" w:sz="4" w:space="0" w:color="auto"/>
              <w:right w:val="single" w:sz="4" w:space="0" w:color="auto"/>
            </w:tcBorders>
            <w:vAlign w:val="center"/>
            <w:hideMark/>
          </w:tcPr>
          <w:p w14:paraId="089C50B1" w14:textId="77777777" w:rsidR="0064092F" w:rsidRPr="008E56A7" w:rsidRDefault="0064092F" w:rsidP="00613669">
            <w:pPr>
              <w:jc w:val="center"/>
              <w:rPr>
                <w:sz w:val="28"/>
                <w:szCs w:val="28"/>
                <w:lang w:eastAsia="en-US"/>
              </w:rPr>
            </w:pPr>
          </w:p>
        </w:tc>
      </w:tr>
      <w:tr w:rsidR="00973247" w:rsidRPr="008E56A7" w14:paraId="4AB5618C" w14:textId="77777777" w:rsidTr="00973247">
        <w:trPr>
          <w:gridAfter w:val="1"/>
          <w:wAfter w:w="14" w:type="dxa"/>
          <w:trHeight w:val="663"/>
        </w:trPr>
        <w:tc>
          <w:tcPr>
            <w:tcW w:w="670" w:type="dxa"/>
            <w:vMerge/>
            <w:tcBorders>
              <w:top w:val="nil"/>
              <w:left w:val="single" w:sz="4" w:space="0" w:color="auto"/>
              <w:bottom w:val="single" w:sz="4" w:space="0" w:color="auto"/>
              <w:right w:val="single" w:sz="4" w:space="0" w:color="auto"/>
            </w:tcBorders>
            <w:vAlign w:val="center"/>
            <w:hideMark/>
          </w:tcPr>
          <w:p w14:paraId="25745FEA"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auto"/>
              <w:right w:val="single" w:sz="4" w:space="0" w:color="auto"/>
            </w:tcBorders>
            <w:vAlign w:val="center"/>
            <w:hideMark/>
          </w:tcPr>
          <w:p w14:paraId="7C905977" w14:textId="77777777" w:rsidR="0064092F" w:rsidRPr="008E56A7" w:rsidRDefault="0064092F" w:rsidP="00613669">
            <w:pPr>
              <w:rPr>
                <w:color w:val="000000"/>
                <w:sz w:val="28"/>
                <w:szCs w:val="28"/>
                <w:lang w:eastAsia="en-US"/>
              </w:rPr>
            </w:pPr>
          </w:p>
        </w:tc>
        <w:tc>
          <w:tcPr>
            <w:tcW w:w="1268" w:type="dxa"/>
            <w:vMerge/>
            <w:tcBorders>
              <w:top w:val="nil"/>
              <w:left w:val="single" w:sz="4" w:space="0" w:color="auto"/>
              <w:bottom w:val="single" w:sz="4" w:space="0" w:color="auto"/>
              <w:right w:val="single" w:sz="4" w:space="0" w:color="auto"/>
            </w:tcBorders>
            <w:vAlign w:val="center"/>
            <w:hideMark/>
          </w:tcPr>
          <w:p w14:paraId="48C512AE" w14:textId="77777777" w:rsidR="0064092F" w:rsidRPr="008E56A7" w:rsidRDefault="0064092F" w:rsidP="00613669">
            <w:pPr>
              <w:rPr>
                <w:color w:val="000000"/>
                <w:sz w:val="28"/>
                <w:szCs w:val="28"/>
                <w:lang w:eastAsia="en-US"/>
              </w:rPr>
            </w:pPr>
          </w:p>
        </w:tc>
        <w:tc>
          <w:tcPr>
            <w:tcW w:w="1694" w:type="dxa"/>
            <w:tcBorders>
              <w:top w:val="nil"/>
              <w:left w:val="single" w:sz="4" w:space="0" w:color="auto"/>
              <w:bottom w:val="single" w:sz="4" w:space="0" w:color="auto"/>
              <w:right w:val="single" w:sz="4" w:space="0" w:color="auto"/>
            </w:tcBorders>
            <w:hideMark/>
          </w:tcPr>
          <w:p w14:paraId="4B6A7F24"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Средства федерального бюджета </w:t>
            </w:r>
          </w:p>
        </w:tc>
        <w:tc>
          <w:tcPr>
            <w:tcW w:w="1134" w:type="dxa"/>
            <w:tcBorders>
              <w:top w:val="nil"/>
              <w:left w:val="nil"/>
              <w:bottom w:val="single" w:sz="4" w:space="0" w:color="auto"/>
              <w:right w:val="single" w:sz="4" w:space="0" w:color="auto"/>
            </w:tcBorders>
            <w:hideMark/>
          </w:tcPr>
          <w:p w14:paraId="4F9C716D" w14:textId="6CB77A6B"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3687" w:type="dxa"/>
            <w:gridSpan w:val="15"/>
            <w:tcBorders>
              <w:top w:val="nil"/>
              <w:left w:val="nil"/>
              <w:bottom w:val="single" w:sz="4" w:space="0" w:color="auto"/>
              <w:right w:val="single" w:sz="4" w:space="0" w:color="auto"/>
            </w:tcBorders>
            <w:hideMark/>
          </w:tcPr>
          <w:p w14:paraId="3FB84B46" w14:textId="16CB8B00"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712" w:type="dxa"/>
            <w:gridSpan w:val="5"/>
            <w:tcBorders>
              <w:top w:val="nil"/>
              <w:left w:val="nil"/>
              <w:bottom w:val="single" w:sz="4" w:space="0" w:color="auto"/>
              <w:right w:val="single" w:sz="4" w:space="0" w:color="auto"/>
            </w:tcBorders>
            <w:hideMark/>
          </w:tcPr>
          <w:p w14:paraId="1C2C8CC1" w14:textId="07D4A23C"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864" w:type="dxa"/>
            <w:gridSpan w:val="4"/>
            <w:tcBorders>
              <w:top w:val="nil"/>
              <w:left w:val="nil"/>
              <w:bottom w:val="single" w:sz="4" w:space="0" w:color="auto"/>
              <w:right w:val="single" w:sz="4" w:space="0" w:color="auto"/>
            </w:tcBorders>
            <w:hideMark/>
          </w:tcPr>
          <w:p w14:paraId="74209729" w14:textId="28D1B95B"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2153F1F0" w14:textId="49706404"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2C754959" w14:textId="2CC07E30"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1139" w:type="dxa"/>
            <w:vMerge/>
            <w:tcBorders>
              <w:top w:val="nil"/>
              <w:left w:val="single" w:sz="4" w:space="0" w:color="auto"/>
              <w:bottom w:val="single" w:sz="4" w:space="0" w:color="auto"/>
              <w:right w:val="single" w:sz="4" w:space="0" w:color="auto"/>
            </w:tcBorders>
            <w:vAlign w:val="center"/>
            <w:hideMark/>
          </w:tcPr>
          <w:p w14:paraId="2A8BA7E9" w14:textId="77777777" w:rsidR="0064092F" w:rsidRPr="008E56A7" w:rsidRDefault="0064092F" w:rsidP="00613669">
            <w:pPr>
              <w:jc w:val="center"/>
              <w:rPr>
                <w:sz w:val="28"/>
                <w:szCs w:val="28"/>
                <w:lang w:eastAsia="en-US"/>
              </w:rPr>
            </w:pPr>
          </w:p>
        </w:tc>
      </w:tr>
      <w:tr w:rsidR="00973247" w:rsidRPr="008E56A7" w14:paraId="00C21B0C" w14:textId="77777777" w:rsidTr="00973247">
        <w:trPr>
          <w:gridAfter w:val="1"/>
          <w:wAfter w:w="14" w:type="dxa"/>
          <w:trHeight w:val="842"/>
        </w:trPr>
        <w:tc>
          <w:tcPr>
            <w:tcW w:w="670" w:type="dxa"/>
            <w:vMerge/>
            <w:tcBorders>
              <w:top w:val="nil"/>
              <w:left w:val="single" w:sz="4" w:space="0" w:color="auto"/>
              <w:bottom w:val="single" w:sz="4" w:space="0" w:color="auto"/>
              <w:right w:val="single" w:sz="4" w:space="0" w:color="auto"/>
            </w:tcBorders>
            <w:vAlign w:val="center"/>
            <w:hideMark/>
          </w:tcPr>
          <w:p w14:paraId="2B6C11C6"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auto"/>
              <w:right w:val="single" w:sz="4" w:space="0" w:color="auto"/>
            </w:tcBorders>
            <w:vAlign w:val="center"/>
            <w:hideMark/>
          </w:tcPr>
          <w:p w14:paraId="6BF2B191" w14:textId="77777777" w:rsidR="0064092F" w:rsidRPr="008E56A7" w:rsidRDefault="0064092F" w:rsidP="00613669">
            <w:pPr>
              <w:rPr>
                <w:color w:val="000000"/>
                <w:sz w:val="28"/>
                <w:szCs w:val="28"/>
                <w:lang w:eastAsia="en-US"/>
              </w:rPr>
            </w:pPr>
          </w:p>
        </w:tc>
        <w:tc>
          <w:tcPr>
            <w:tcW w:w="1268" w:type="dxa"/>
            <w:vMerge/>
            <w:tcBorders>
              <w:top w:val="nil"/>
              <w:left w:val="single" w:sz="4" w:space="0" w:color="auto"/>
              <w:bottom w:val="single" w:sz="4" w:space="0" w:color="auto"/>
              <w:right w:val="single" w:sz="4" w:space="0" w:color="auto"/>
            </w:tcBorders>
            <w:vAlign w:val="center"/>
            <w:hideMark/>
          </w:tcPr>
          <w:p w14:paraId="5893034E" w14:textId="77777777" w:rsidR="0064092F" w:rsidRPr="008E56A7" w:rsidRDefault="0064092F" w:rsidP="00613669">
            <w:pPr>
              <w:rPr>
                <w:color w:val="000000"/>
                <w:sz w:val="28"/>
                <w:szCs w:val="28"/>
                <w:lang w:eastAsia="en-US"/>
              </w:rPr>
            </w:pPr>
          </w:p>
        </w:tc>
        <w:tc>
          <w:tcPr>
            <w:tcW w:w="1694" w:type="dxa"/>
            <w:tcBorders>
              <w:top w:val="nil"/>
              <w:left w:val="single" w:sz="4" w:space="0" w:color="auto"/>
              <w:bottom w:val="single" w:sz="4" w:space="0" w:color="auto"/>
              <w:right w:val="single" w:sz="4" w:space="0" w:color="auto"/>
            </w:tcBorders>
            <w:hideMark/>
          </w:tcPr>
          <w:p w14:paraId="1AF2BC74"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Средства бюджета городского округа Серебряные Пруды Московской области </w:t>
            </w:r>
          </w:p>
        </w:tc>
        <w:tc>
          <w:tcPr>
            <w:tcW w:w="1134" w:type="dxa"/>
            <w:tcBorders>
              <w:top w:val="nil"/>
              <w:left w:val="nil"/>
              <w:bottom w:val="single" w:sz="4" w:space="0" w:color="auto"/>
              <w:right w:val="single" w:sz="4" w:space="0" w:color="auto"/>
            </w:tcBorders>
            <w:hideMark/>
          </w:tcPr>
          <w:p w14:paraId="6D345DF1" w14:textId="33585180"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3687" w:type="dxa"/>
            <w:gridSpan w:val="15"/>
            <w:tcBorders>
              <w:top w:val="nil"/>
              <w:left w:val="nil"/>
              <w:bottom w:val="single" w:sz="4" w:space="0" w:color="auto"/>
              <w:right w:val="single" w:sz="4" w:space="0" w:color="auto"/>
            </w:tcBorders>
            <w:hideMark/>
          </w:tcPr>
          <w:p w14:paraId="0D04E269" w14:textId="27EC54FB"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712" w:type="dxa"/>
            <w:gridSpan w:val="5"/>
            <w:tcBorders>
              <w:top w:val="nil"/>
              <w:left w:val="nil"/>
              <w:bottom w:val="single" w:sz="4" w:space="0" w:color="auto"/>
              <w:right w:val="single" w:sz="4" w:space="0" w:color="auto"/>
            </w:tcBorders>
            <w:hideMark/>
          </w:tcPr>
          <w:p w14:paraId="0F6E935D" w14:textId="47A16254"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864" w:type="dxa"/>
            <w:gridSpan w:val="4"/>
            <w:tcBorders>
              <w:top w:val="nil"/>
              <w:left w:val="nil"/>
              <w:bottom w:val="single" w:sz="4" w:space="0" w:color="auto"/>
              <w:right w:val="single" w:sz="4" w:space="0" w:color="auto"/>
            </w:tcBorders>
            <w:hideMark/>
          </w:tcPr>
          <w:p w14:paraId="201819A0" w14:textId="38D78FF3"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579BC380" w14:textId="2A7E413F"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0DA7DE12" w14:textId="50CC39BA"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1139" w:type="dxa"/>
            <w:vMerge/>
            <w:tcBorders>
              <w:top w:val="nil"/>
              <w:left w:val="single" w:sz="4" w:space="0" w:color="auto"/>
              <w:bottom w:val="single" w:sz="4" w:space="0" w:color="auto"/>
              <w:right w:val="single" w:sz="4" w:space="0" w:color="auto"/>
            </w:tcBorders>
            <w:vAlign w:val="center"/>
            <w:hideMark/>
          </w:tcPr>
          <w:p w14:paraId="7BFF0079" w14:textId="77777777" w:rsidR="0064092F" w:rsidRPr="008E56A7" w:rsidRDefault="0064092F" w:rsidP="00613669">
            <w:pPr>
              <w:jc w:val="center"/>
              <w:rPr>
                <w:sz w:val="28"/>
                <w:szCs w:val="28"/>
                <w:lang w:eastAsia="en-US"/>
              </w:rPr>
            </w:pPr>
          </w:p>
        </w:tc>
      </w:tr>
      <w:tr w:rsidR="00973247" w:rsidRPr="008E56A7" w14:paraId="53EF7163" w14:textId="77777777" w:rsidTr="00973247">
        <w:trPr>
          <w:gridAfter w:val="1"/>
          <w:wAfter w:w="14" w:type="dxa"/>
          <w:trHeight w:val="519"/>
        </w:trPr>
        <w:tc>
          <w:tcPr>
            <w:tcW w:w="670" w:type="dxa"/>
            <w:vMerge/>
            <w:tcBorders>
              <w:top w:val="nil"/>
              <w:left w:val="single" w:sz="4" w:space="0" w:color="auto"/>
              <w:bottom w:val="single" w:sz="4" w:space="0" w:color="auto"/>
              <w:right w:val="single" w:sz="4" w:space="0" w:color="auto"/>
            </w:tcBorders>
            <w:vAlign w:val="center"/>
            <w:hideMark/>
          </w:tcPr>
          <w:p w14:paraId="31943CDB"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auto"/>
              <w:right w:val="single" w:sz="4" w:space="0" w:color="auto"/>
            </w:tcBorders>
            <w:vAlign w:val="center"/>
            <w:hideMark/>
          </w:tcPr>
          <w:p w14:paraId="1EEF5875" w14:textId="77777777" w:rsidR="0064092F" w:rsidRPr="008E56A7" w:rsidRDefault="0064092F" w:rsidP="00613669">
            <w:pPr>
              <w:rPr>
                <w:color w:val="000000"/>
                <w:sz w:val="28"/>
                <w:szCs w:val="28"/>
                <w:lang w:eastAsia="en-US"/>
              </w:rPr>
            </w:pPr>
          </w:p>
        </w:tc>
        <w:tc>
          <w:tcPr>
            <w:tcW w:w="1268" w:type="dxa"/>
            <w:vMerge/>
            <w:tcBorders>
              <w:top w:val="nil"/>
              <w:left w:val="single" w:sz="4" w:space="0" w:color="auto"/>
              <w:bottom w:val="single" w:sz="4" w:space="0" w:color="auto"/>
              <w:right w:val="single" w:sz="4" w:space="0" w:color="auto"/>
            </w:tcBorders>
            <w:vAlign w:val="center"/>
            <w:hideMark/>
          </w:tcPr>
          <w:p w14:paraId="5F2136A3" w14:textId="77777777" w:rsidR="0064092F" w:rsidRPr="008E56A7" w:rsidRDefault="0064092F" w:rsidP="00613669">
            <w:pPr>
              <w:rPr>
                <w:color w:val="000000"/>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hideMark/>
          </w:tcPr>
          <w:p w14:paraId="183A0144"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Внебюджетные средства</w:t>
            </w:r>
          </w:p>
        </w:tc>
        <w:tc>
          <w:tcPr>
            <w:tcW w:w="1134" w:type="dxa"/>
            <w:tcBorders>
              <w:top w:val="single" w:sz="4" w:space="0" w:color="auto"/>
              <w:left w:val="nil"/>
              <w:bottom w:val="single" w:sz="4" w:space="0" w:color="auto"/>
              <w:right w:val="single" w:sz="4" w:space="0" w:color="auto"/>
            </w:tcBorders>
            <w:hideMark/>
          </w:tcPr>
          <w:p w14:paraId="044F5B08" w14:textId="75C7A791"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3687" w:type="dxa"/>
            <w:gridSpan w:val="15"/>
            <w:tcBorders>
              <w:top w:val="single" w:sz="4" w:space="0" w:color="auto"/>
              <w:left w:val="nil"/>
              <w:bottom w:val="single" w:sz="4" w:space="0" w:color="auto"/>
              <w:right w:val="single" w:sz="4" w:space="0" w:color="auto"/>
            </w:tcBorders>
            <w:hideMark/>
          </w:tcPr>
          <w:p w14:paraId="736406C3" w14:textId="18698F6C"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712" w:type="dxa"/>
            <w:gridSpan w:val="5"/>
            <w:tcBorders>
              <w:top w:val="single" w:sz="4" w:space="0" w:color="auto"/>
              <w:left w:val="nil"/>
              <w:bottom w:val="single" w:sz="4" w:space="0" w:color="auto"/>
              <w:right w:val="single" w:sz="4" w:space="0" w:color="auto"/>
            </w:tcBorders>
            <w:hideMark/>
          </w:tcPr>
          <w:p w14:paraId="5F646445" w14:textId="42826FD7"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864" w:type="dxa"/>
            <w:gridSpan w:val="4"/>
            <w:tcBorders>
              <w:top w:val="single" w:sz="4" w:space="0" w:color="auto"/>
              <w:left w:val="nil"/>
              <w:bottom w:val="single" w:sz="4" w:space="0" w:color="auto"/>
              <w:right w:val="single" w:sz="4" w:space="0" w:color="auto"/>
            </w:tcBorders>
            <w:hideMark/>
          </w:tcPr>
          <w:p w14:paraId="2967879B" w14:textId="7DC3687E"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871" w:type="dxa"/>
            <w:gridSpan w:val="2"/>
            <w:tcBorders>
              <w:top w:val="single" w:sz="4" w:space="0" w:color="auto"/>
              <w:left w:val="nil"/>
              <w:bottom w:val="single" w:sz="4" w:space="0" w:color="auto"/>
              <w:right w:val="single" w:sz="4" w:space="0" w:color="auto"/>
            </w:tcBorders>
            <w:hideMark/>
          </w:tcPr>
          <w:p w14:paraId="03CA054D" w14:textId="448EA401" w:rsidR="0064092F" w:rsidRPr="008E56A7" w:rsidRDefault="0064092F" w:rsidP="00613669">
            <w:pPr>
              <w:suppressAutoHyphens/>
              <w:jc w:val="center"/>
              <w:rPr>
                <w:color w:val="000000"/>
                <w:sz w:val="28"/>
                <w:szCs w:val="28"/>
                <w:lang w:eastAsia="en-US"/>
              </w:rPr>
            </w:pPr>
            <w:r w:rsidRPr="008E56A7">
              <w:rPr>
                <w:sz w:val="28"/>
                <w:szCs w:val="28"/>
                <w:lang w:eastAsia="en-US"/>
              </w:rPr>
              <w:t>0,00</w:t>
            </w:r>
          </w:p>
        </w:tc>
        <w:tc>
          <w:tcPr>
            <w:tcW w:w="992" w:type="dxa"/>
            <w:tcBorders>
              <w:top w:val="single" w:sz="4" w:space="0" w:color="auto"/>
              <w:left w:val="nil"/>
              <w:bottom w:val="single" w:sz="4" w:space="0" w:color="auto"/>
              <w:right w:val="single" w:sz="4" w:space="0" w:color="auto"/>
            </w:tcBorders>
            <w:hideMark/>
          </w:tcPr>
          <w:p w14:paraId="783A1317" w14:textId="595C7D88"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0,00</w:t>
            </w:r>
          </w:p>
        </w:tc>
        <w:tc>
          <w:tcPr>
            <w:tcW w:w="1139" w:type="dxa"/>
            <w:vMerge/>
            <w:tcBorders>
              <w:top w:val="nil"/>
              <w:left w:val="single" w:sz="4" w:space="0" w:color="auto"/>
              <w:bottom w:val="single" w:sz="4" w:space="0" w:color="auto"/>
              <w:right w:val="single" w:sz="4" w:space="0" w:color="auto"/>
            </w:tcBorders>
            <w:vAlign w:val="center"/>
            <w:hideMark/>
          </w:tcPr>
          <w:p w14:paraId="66FB5B6E" w14:textId="77777777" w:rsidR="0064092F" w:rsidRPr="008E56A7" w:rsidRDefault="0064092F" w:rsidP="00613669">
            <w:pPr>
              <w:jc w:val="center"/>
              <w:rPr>
                <w:sz w:val="28"/>
                <w:szCs w:val="28"/>
                <w:lang w:eastAsia="en-US"/>
              </w:rPr>
            </w:pPr>
          </w:p>
        </w:tc>
      </w:tr>
      <w:tr w:rsidR="00973247" w:rsidRPr="008E56A7" w14:paraId="3E6EBA4B" w14:textId="77777777" w:rsidTr="00973247">
        <w:trPr>
          <w:gridAfter w:val="1"/>
          <w:wAfter w:w="14" w:type="dxa"/>
          <w:trHeight w:val="323"/>
        </w:trPr>
        <w:tc>
          <w:tcPr>
            <w:tcW w:w="670" w:type="dxa"/>
            <w:vMerge w:val="restart"/>
            <w:tcBorders>
              <w:top w:val="single" w:sz="4" w:space="0" w:color="auto"/>
              <w:left w:val="single" w:sz="4" w:space="0" w:color="auto"/>
              <w:bottom w:val="single" w:sz="4" w:space="0" w:color="auto"/>
              <w:right w:val="single" w:sz="4" w:space="0" w:color="auto"/>
            </w:tcBorders>
            <w:hideMark/>
          </w:tcPr>
          <w:p w14:paraId="23DDC86B"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2.1</w:t>
            </w:r>
          </w:p>
        </w:tc>
        <w:tc>
          <w:tcPr>
            <w:tcW w:w="1995" w:type="dxa"/>
            <w:vMerge w:val="restart"/>
            <w:tcBorders>
              <w:top w:val="single" w:sz="4" w:space="0" w:color="auto"/>
              <w:left w:val="single" w:sz="4" w:space="0" w:color="auto"/>
              <w:bottom w:val="single" w:sz="4" w:space="0" w:color="000000"/>
              <w:right w:val="single" w:sz="4" w:space="0" w:color="auto"/>
            </w:tcBorders>
            <w:hideMark/>
          </w:tcPr>
          <w:p w14:paraId="0E5E8877"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Мероприятие 02.01</w:t>
            </w:r>
          </w:p>
          <w:p w14:paraId="5BA5FDAB"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w:t>
            </w:r>
            <w:r w:rsidRPr="008E56A7">
              <w:rPr>
                <w:color w:val="000000"/>
                <w:sz w:val="28"/>
                <w:szCs w:val="28"/>
                <w:lang w:eastAsia="en-US"/>
              </w:rPr>
              <w:lastRenderedPageBreak/>
              <w:t>временно хранящихся в муниципальных архивах</w:t>
            </w:r>
          </w:p>
        </w:tc>
        <w:tc>
          <w:tcPr>
            <w:tcW w:w="1268" w:type="dxa"/>
            <w:vMerge w:val="restart"/>
            <w:tcBorders>
              <w:top w:val="single" w:sz="4" w:space="0" w:color="auto"/>
              <w:left w:val="single" w:sz="4" w:space="0" w:color="auto"/>
              <w:bottom w:val="single" w:sz="4" w:space="0" w:color="000000"/>
              <w:right w:val="single" w:sz="4" w:space="0" w:color="auto"/>
            </w:tcBorders>
            <w:hideMark/>
          </w:tcPr>
          <w:p w14:paraId="0A016B0E"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lastRenderedPageBreak/>
              <w:t>2023-2027</w:t>
            </w:r>
          </w:p>
        </w:tc>
        <w:tc>
          <w:tcPr>
            <w:tcW w:w="1694" w:type="dxa"/>
            <w:tcBorders>
              <w:top w:val="single" w:sz="4" w:space="0" w:color="auto"/>
              <w:left w:val="single" w:sz="4" w:space="0" w:color="auto"/>
              <w:bottom w:val="single" w:sz="4" w:space="0" w:color="auto"/>
              <w:right w:val="single" w:sz="4" w:space="0" w:color="auto"/>
            </w:tcBorders>
            <w:hideMark/>
          </w:tcPr>
          <w:p w14:paraId="7374BB12"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Итого</w:t>
            </w:r>
          </w:p>
        </w:tc>
        <w:tc>
          <w:tcPr>
            <w:tcW w:w="1134" w:type="dxa"/>
            <w:tcBorders>
              <w:top w:val="single" w:sz="4" w:space="0" w:color="auto"/>
              <w:left w:val="nil"/>
              <w:bottom w:val="single" w:sz="4" w:space="0" w:color="auto"/>
              <w:right w:val="single" w:sz="4" w:space="0" w:color="auto"/>
            </w:tcBorders>
            <w:hideMark/>
          </w:tcPr>
          <w:p w14:paraId="60398A36" w14:textId="4C48A631" w:rsidR="0064092F" w:rsidRPr="008E56A7" w:rsidRDefault="0064092F" w:rsidP="00613669">
            <w:pPr>
              <w:shd w:val="clear" w:color="auto" w:fill="FFFFFF" w:themeFill="background1"/>
              <w:jc w:val="center"/>
              <w:rPr>
                <w:color w:val="000000"/>
                <w:sz w:val="28"/>
                <w:szCs w:val="28"/>
              </w:rPr>
            </w:pPr>
            <w:r w:rsidRPr="008E56A7">
              <w:rPr>
                <w:sz w:val="28"/>
                <w:szCs w:val="28"/>
              </w:rPr>
              <w:t>8582,00</w:t>
            </w:r>
          </w:p>
        </w:tc>
        <w:tc>
          <w:tcPr>
            <w:tcW w:w="3687" w:type="dxa"/>
            <w:gridSpan w:val="15"/>
            <w:tcBorders>
              <w:top w:val="single" w:sz="4" w:space="0" w:color="auto"/>
              <w:left w:val="nil"/>
              <w:bottom w:val="single" w:sz="4" w:space="0" w:color="auto"/>
              <w:right w:val="single" w:sz="4" w:space="0" w:color="auto"/>
            </w:tcBorders>
            <w:hideMark/>
          </w:tcPr>
          <w:p w14:paraId="1A783062" w14:textId="1A1C9333" w:rsidR="0064092F" w:rsidRPr="008E56A7" w:rsidRDefault="0064092F" w:rsidP="00613669">
            <w:pPr>
              <w:shd w:val="clear" w:color="auto" w:fill="FFFFFF" w:themeFill="background1"/>
              <w:jc w:val="center"/>
              <w:rPr>
                <w:color w:val="000000"/>
                <w:sz w:val="28"/>
                <w:szCs w:val="28"/>
              </w:rPr>
            </w:pPr>
            <w:r w:rsidRPr="008E56A7">
              <w:rPr>
                <w:sz w:val="28"/>
                <w:szCs w:val="28"/>
              </w:rPr>
              <w:t>1707,00</w:t>
            </w:r>
          </w:p>
        </w:tc>
        <w:tc>
          <w:tcPr>
            <w:tcW w:w="712" w:type="dxa"/>
            <w:gridSpan w:val="5"/>
            <w:tcBorders>
              <w:top w:val="single" w:sz="4" w:space="0" w:color="auto"/>
              <w:left w:val="nil"/>
              <w:bottom w:val="single" w:sz="4" w:space="0" w:color="auto"/>
              <w:right w:val="single" w:sz="4" w:space="0" w:color="auto"/>
            </w:tcBorders>
            <w:hideMark/>
          </w:tcPr>
          <w:p w14:paraId="0FE4CF42" w14:textId="5547C67F" w:rsidR="0064092F" w:rsidRPr="008E56A7" w:rsidRDefault="0064092F" w:rsidP="00613669">
            <w:pPr>
              <w:shd w:val="clear" w:color="auto" w:fill="FFFFFF" w:themeFill="background1"/>
              <w:jc w:val="center"/>
              <w:rPr>
                <w:color w:val="000000"/>
                <w:sz w:val="28"/>
                <w:szCs w:val="28"/>
              </w:rPr>
            </w:pPr>
            <w:r w:rsidRPr="008E56A7">
              <w:rPr>
                <w:sz w:val="28"/>
                <w:szCs w:val="28"/>
              </w:rPr>
              <w:t>1715,00</w:t>
            </w:r>
          </w:p>
        </w:tc>
        <w:tc>
          <w:tcPr>
            <w:tcW w:w="864" w:type="dxa"/>
            <w:gridSpan w:val="4"/>
            <w:tcBorders>
              <w:top w:val="single" w:sz="4" w:space="0" w:color="auto"/>
              <w:left w:val="nil"/>
              <w:bottom w:val="single" w:sz="4" w:space="0" w:color="auto"/>
              <w:right w:val="single" w:sz="4" w:space="0" w:color="auto"/>
            </w:tcBorders>
            <w:hideMark/>
          </w:tcPr>
          <w:p w14:paraId="57EFDE88" w14:textId="3D96CE1A" w:rsidR="0064092F" w:rsidRPr="008E56A7" w:rsidRDefault="0064092F" w:rsidP="00613669">
            <w:pPr>
              <w:shd w:val="clear" w:color="auto" w:fill="FFFFFF" w:themeFill="background1"/>
              <w:jc w:val="center"/>
              <w:rPr>
                <w:color w:val="000000"/>
                <w:sz w:val="28"/>
                <w:szCs w:val="28"/>
              </w:rPr>
            </w:pPr>
            <w:r w:rsidRPr="008E56A7">
              <w:rPr>
                <w:sz w:val="28"/>
                <w:szCs w:val="28"/>
              </w:rPr>
              <w:t>1720,00</w:t>
            </w:r>
          </w:p>
        </w:tc>
        <w:tc>
          <w:tcPr>
            <w:tcW w:w="871" w:type="dxa"/>
            <w:gridSpan w:val="2"/>
            <w:tcBorders>
              <w:top w:val="single" w:sz="4" w:space="0" w:color="auto"/>
              <w:left w:val="nil"/>
              <w:bottom w:val="single" w:sz="4" w:space="0" w:color="auto"/>
              <w:right w:val="single" w:sz="4" w:space="0" w:color="auto"/>
            </w:tcBorders>
            <w:hideMark/>
          </w:tcPr>
          <w:p w14:paraId="2838F328" w14:textId="5D6D9EB9" w:rsidR="0064092F" w:rsidRPr="008E56A7" w:rsidRDefault="0064092F" w:rsidP="00613669">
            <w:pPr>
              <w:shd w:val="clear" w:color="auto" w:fill="FFFFFF" w:themeFill="background1"/>
              <w:jc w:val="center"/>
              <w:rPr>
                <w:color w:val="000000"/>
                <w:sz w:val="28"/>
                <w:szCs w:val="28"/>
              </w:rPr>
            </w:pPr>
            <w:r w:rsidRPr="008E56A7">
              <w:rPr>
                <w:sz w:val="28"/>
                <w:szCs w:val="28"/>
              </w:rPr>
              <w:t>1720,00</w:t>
            </w:r>
          </w:p>
        </w:tc>
        <w:tc>
          <w:tcPr>
            <w:tcW w:w="992" w:type="dxa"/>
            <w:tcBorders>
              <w:top w:val="single" w:sz="4" w:space="0" w:color="auto"/>
              <w:left w:val="nil"/>
              <w:bottom w:val="single" w:sz="4" w:space="0" w:color="auto"/>
              <w:right w:val="single" w:sz="4" w:space="0" w:color="auto"/>
            </w:tcBorders>
            <w:hideMark/>
          </w:tcPr>
          <w:p w14:paraId="2BD500A7" w14:textId="516F12E5" w:rsidR="0064092F" w:rsidRPr="008E56A7" w:rsidRDefault="0064092F" w:rsidP="00613669">
            <w:pPr>
              <w:shd w:val="clear" w:color="auto" w:fill="FFFFFF" w:themeFill="background1"/>
              <w:jc w:val="center"/>
              <w:rPr>
                <w:color w:val="000000"/>
                <w:sz w:val="28"/>
                <w:szCs w:val="28"/>
              </w:rPr>
            </w:pPr>
            <w:r w:rsidRPr="008E56A7">
              <w:rPr>
                <w:sz w:val="28"/>
                <w:szCs w:val="28"/>
              </w:rPr>
              <w:t>1720,00</w:t>
            </w:r>
          </w:p>
        </w:tc>
        <w:tc>
          <w:tcPr>
            <w:tcW w:w="1139" w:type="dxa"/>
            <w:vMerge w:val="restart"/>
            <w:tcBorders>
              <w:top w:val="single" w:sz="4" w:space="0" w:color="auto"/>
              <w:left w:val="single" w:sz="4" w:space="0" w:color="auto"/>
              <w:bottom w:val="single" w:sz="4" w:space="0" w:color="auto"/>
              <w:right w:val="single" w:sz="4" w:space="0" w:color="auto"/>
            </w:tcBorders>
            <w:hideMark/>
          </w:tcPr>
          <w:p w14:paraId="2586C636" w14:textId="77777777" w:rsidR="0064092F" w:rsidRPr="008E56A7" w:rsidRDefault="0064092F" w:rsidP="00613669">
            <w:pPr>
              <w:suppressAutoHyphens/>
              <w:jc w:val="center"/>
              <w:rPr>
                <w:sz w:val="28"/>
                <w:szCs w:val="28"/>
                <w:lang w:eastAsia="en-US"/>
              </w:rPr>
            </w:pPr>
            <w:r w:rsidRPr="008E56A7">
              <w:rPr>
                <w:sz w:val="28"/>
                <w:szCs w:val="28"/>
                <w:lang w:eastAsia="en-US"/>
              </w:rPr>
              <w:t>Архивный сектор управления по общим вопросам администрации городского округа Серебряные Пруды</w:t>
            </w:r>
          </w:p>
        </w:tc>
      </w:tr>
      <w:tr w:rsidR="00973247" w:rsidRPr="008E56A7" w14:paraId="2A5DD3CC" w14:textId="77777777" w:rsidTr="00973247">
        <w:trPr>
          <w:gridAfter w:val="1"/>
          <w:wAfter w:w="14" w:type="dxa"/>
          <w:trHeight w:val="575"/>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8ED9D52"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0EB936F9"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727E9C4F" w14:textId="77777777" w:rsidR="0064092F" w:rsidRPr="008E56A7" w:rsidRDefault="0064092F" w:rsidP="00613669">
            <w:pPr>
              <w:rPr>
                <w:color w:val="000000"/>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hideMark/>
          </w:tcPr>
          <w:p w14:paraId="7E3F8931"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hideMark/>
          </w:tcPr>
          <w:p w14:paraId="667F1ECD" w14:textId="2D34C66A" w:rsidR="0064092F" w:rsidRPr="008E56A7" w:rsidRDefault="0064092F" w:rsidP="00613669">
            <w:pPr>
              <w:shd w:val="clear" w:color="auto" w:fill="FFFFFF" w:themeFill="background1"/>
              <w:jc w:val="center"/>
              <w:rPr>
                <w:color w:val="000000"/>
                <w:sz w:val="28"/>
                <w:szCs w:val="28"/>
              </w:rPr>
            </w:pPr>
            <w:r w:rsidRPr="008E56A7">
              <w:rPr>
                <w:sz w:val="28"/>
                <w:szCs w:val="28"/>
              </w:rPr>
              <w:t>8582,00</w:t>
            </w:r>
          </w:p>
        </w:tc>
        <w:tc>
          <w:tcPr>
            <w:tcW w:w="3687" w:type="dxa"/>
            <w:gridSpan w:val="15"/>
            <w:tcBorders>
              <w:top w:val="single" w:sz="4" w:space="0" w:color="auto"/>
              <w:left w:val="nil"/>
              <w:bottom w:val="single" w:sz="4" w:space="0" w:color="auto"/>
              <w:right w:val="single" w:sz="4" w:space="0" w:color="auto"/>
            </w:tcBorders>
            <w:hideMark/>
          </w:tcPr>
          <w:p w14:paraId="35CD7E02" w14:textId="5CACA793" w:rsidR="0064092F" w:rsidRPr="008E56A7" w:rsidRDefault="0064092F" w:rsidP="00613669">
            <w:pPr>
              <w:shd w:val="clear" w:color="auto" w:fill="FFFFFF" w:themeFill="background1"/>
              <w:jc w:val="center"/>
              <w:rPr>
                <w:color w:val="000000"/>
                <w:sz w:val="28"/>
                <w:szCs w:val="28"/>
              </w:rPr>
            </w:pPr>
            <w:r w:rsidRPr="008E56A7">
              <w:rPr>
                <w:sz w:val="28"/>
                <w:szCs w:val="28"/>
              </w:rPr>
              <w:t>1707,00</w:t>
            </w:r>
          </w:p>
        </w:tc>
        <w:tc>
          <w:tcPr>
            <w:tcW w:w="712" w:type="dxa"/>
            <w:gridSpan w:val="5"/>
            <w:tcBorders>
              <w:top w:val="single" w:sz="4" w:space="0" w:color="auto"/>
              <w:left w:val="nil"/>
              <w:bottom w:val="single" w:sz="4" w:space="0" w:color="auto"/>
              <w:right w:val="single" w:sz="4" w:space="0" w:color="auto"/>
            </w:tcBorders>
            <w:hideMark/>
          </w:tcPr>
          <w:p w14:paraId="2767DCE8" w14:textId="66A58EC9" w:rsidR="0064092F" w:rsidRPr="008E56A7" w:rsidRDefault="0064092F" w:rsidP="00613669">
            <w:pPr>
              <w:shd w:val="clear" w:color="auto" w:fill="FFFFFF" w:themeFill="background1"/>
              <w:jc w:val="center"/>
              <w:rPr>
                <w:color w:val="000000"/>
                <w:sz w:val="28"/>
                <w:szCs w:val="28"/>
              </w:rPr>
            </w:pPr>
            <w:r w:rsidRPr="008E56A7">
              <w:rPr>
                <w:sz w:val="28"/>
                <w:szCs w:val="28"/>
              </w:rPr>
              <w:t>1715,00</w:t>
            </w:r>
          </w:p>
        </w:tc>
        <w:tc>
          <w:tcPr>
            <w:tcW w:w="864" w:type="dxa"/>
            <w:gridSpan w:val="4"/>
            <w:tcBorders>
              <w:top w:val="single" w:sz="4" w:space="0" w:color="auto"/>
              <w:left w:val="nil"/>
              <w:bottom w:val="single" w:sz="4" w:space="0" w:color="auto"/>
              <w:right w:val="single" w:sz="4" w:space="0" w:color="auto"/>
            </w:tcBorders>
            <w:hideMark/>
          </w:tcPr>
          <w:p w14:paraId="56928360" w14:textId="7863B3CC" w:rsidR="0064092F" w:rsidRPr="008E56A7" w:rsidRDefault="0064092F" w:rsidP="00613669">
            <w:pPr>
              <w:shd w:val="clear" w:color="auto" w:fill="FFFFFF" w:themeFill="background1"/>
              <w:jc w:val="center"/>
              <w:rPr>
                <w:color w:val="000000"/>
                <w:sz w:val="28"/>
                <w:szCs w:val="28"/>
              </w:rPr>
            </w:pPr>
            <w:r w:rsidRPr="008E56A7">
              <w:rPr>
                <w:sz w:val="28"/>
                <w:szCs w:val="28"/>
              </w:rPr>
              <w:t>1720,00</w:t>
            </w:r>
          </w:p>
        </w:tc>
        <w:tc>
          <w:tcPr>
            <w:tcW w:w="871" w:type="dxa"/>
            <w:gridSpan w:val="2"/>
            <w:tcBorders>
              <w:top w:val="single" w:sz="4" w:space="0" w:color="auto"/>
              <w:left w:val="nil"/>
              <w:bottom w:val="single" w:sz="4" w:space="0" w:color="auto"/>
              <w:right w:val="single" w:sz="4" w:space="0" w:color="auto"/>
            </w:tcBorders>
            <w:hideMark/>
          </w:tcPr>
          <w:p w14:paraId="4DC6E493" w14:textId="23F57FD7" w:rsidR="0064092F" w:rsidRPr="008E56A7" w:rsidRDefault="0064092F" w:rsidP="00613669">
            <w:pPr>
              <w:shd w:val="clear" w:color="auto" w:fill="FFFFFF" w:themeFill="background1"/>
              <w:jc w:val="center"/>
              <w:rPr>
                <w:color w:val="000000"/>
                <w:sz w:val="28"/>
                <w:szCs w:val="28"/>
              </w:rPr>
            </w:pPr>
            <w:r w:rsidRPr="008E56A7">
              <w:rPr>
                <w:sz w:val="28"/>
                <w:szCs w:val="28"/>
              </w:rPr>
              <w:t>1720,00</w:t>
            </w:r>
          </w:p>
        </w:tc>
        <w:tc>
          <w:tcPr>
            <w:tcW w:w="992" w:type="dxa"/>
            <w:tcBorders>
              <w:top w:val="single" w:sz="4" w:space="0" w:color="auto"/>
              <w:left w:val="nil"/>
              <w:bottom w:val="single" w:sz="4" w:space="0" w:color="auto"/>
              <w:right w:val="single" w:sz="4" w:space="0" w:color="auto"/>
            </w:tcBorders>
            <w:hideMark/>
          </w:tcPr>
          <w:p w14:paraId="623BA80D" w14:textId="1C360FC8" w:rsidR="0064092F" w:rsidRPr="008E56A7" w:rsidRDefault="0064092F" w:rsidP="00613669">
            <w:pPr>
              <w:shd w:val="clear" w:color="auto" w:fill="FFFFFF" w:themeFill="background1"/>
              <w:jc w:val="center"/>
              <w:rPr>
                <w:color w:val="000000"/>
                <w:sz w:val="28"/>
                <w:szCs w:val="28"/>
              </w:rPr>
            </w:pPr>
            <w:r w:rsidRPr="008E56A7">
              <w:rPr>
                <w:sz w:val="28"/>
                <w:szCs w:val="28"/>
              </w:rPr>
              <w:t>1720,00</w:t>
            </w: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5AAF3F5" w14:textId="77777777" w:rsidR="0064092F" w:rsidRPr="008E56A7" w:rsidRDefault="0064092F" w:rsidP="00613669">
            <w:pPr>
              <w:rPr>
                <w:sz w:val="28"/>
                <w:szCs w:val="28"/>
                <w:lang w:eastAsia="en-US"/>
              </w:rPr>
            </w:pPr>
          </w:p>
        </w:tc>
      </w:tr>
      <w:tr w:rsidR="00973247" w:rsidRPr="008E56A7" w14:paraId="15DA97DE" w14:textId="77777777" w:rsidTr="00973247">
        <w:trPr>
          <w:gridAfter w:val="1"/>
          <w:wAfter w:w="14" w:type="dxa"/>
          <w:trHeight w:val="66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C93121F"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612B275F"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4F9247F2" w14:textId="77777777" w:rsidR="0064092F" w:rsidRPr="008E56A7" w:rsidRDefault="0064092F" w:rsidP="00613669">
            <w:pPr>
              <w:rPr>
                <w:color w:val="000000"/>
                <w:sz w:val="28"/>
                <w:szCs w:val="28"/>
                <w:lang w:eastAsia="en-US"/>
              </w:rPr>
            </w:pPr>
          </w:p>
        </w:tc>
        <w:tc>
          <w:tcPr>
            <w:tcW w:w="1694" w:type="dxa"/>
            <w:tcBorders>
              <w:top w:val="nil"/>
              <w:left w:val="single" w:sz="4" w:space="0" w:color="auto"/>
              <w:bottom w:val="single" w:sz="4" w:space="0" w:color="auto"/>
              <w:right w:val="single" w:sz="4" w:space="0" w:color="auto"/>
            </w:tcBorders>
            <w:hideMark/>
          </w:tcPr>
          <w:p w14:paraId="39DEDFFD"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Средства федерального бюджета </w:t>
            </w:r>
          </w:p>
        </w:tc>
        <w:tc>
          <w:tcPr>
            <w:tcW w:w="1134" w:type="dxa"/>
            <w:tcBorders>
              <w:top w:val="nil"/>
              <w:left w:val="nil"/>
              <w:bottom w:val="single" w:sz="4" w:space="0" w:color="auto"/>
              <w:right w:val="single" w:sz="4" w:space="0" w:color="auto"/>
            </w:tcBorders>
            <w:hideMark/>
          </w:tcPr>
          <w:p w14:paraId="3643B4EB" w14:textId="59A88744"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687" w:type="dxa"/>
            <w:gridSpan w:val="15"/>
            <w:tcBorders>
              <w:top w:val="nil"/>
              <w:left w:val="nil"/>
              <w:bottom w:val="single" w:sz="4" w:space="0" w:color="auto"/>
              <w:right w:val="single" w:sz="4" w:space="0" w:color="auto"/>
            </w:tcBorders>
            <w:hideMark/>
          </w:tcPr>
          <w:p w14:paraId="5E806433" w14:textId="6AF5E4C4"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712" w:type="dxa"/>
            <w:gridSpan w:val="5"/>
            <w:tcBorders>
              <w:top w:val="nil"/>
              <w:left w:val="nil"/>
              <w:bottom w:val="single" w:sz="4" w:space="0" w:color="auto"/>
              <w:right w:val="single" w:sz="4" w:space="0" w:color="auto"/>
            </w:tcBorders>
            <w:hideMark/>
          </w:tcPr>
          <w:p w14:paraId="7E90E7A4" w14:textId="6E11E24B" w:rsidR="0064092F" w:rsidRPr="008E56A7" w:rsidRDefault="0064092F" w:rsidP="00613669">
            <w:pPr>
              <w:suppressAutoHyphens/>
              <w:jc w:val="center"/>
              <w:rPr>
                <w:sz w:val="28"/>
                <w:szCs w:val="28"/>
                <w:lang w:eastAsia="en-US"/>
              </w:rPr>
            </w:pPr>
            <w:r w:rsidRPr="008E56A7">
              <w:rPr>
                <w:sz w:val="28"/>
                <w:szCs w:val="28"/>
                <w:lang w:eastAsia="en-US"/>
              </w:rPr>
              <w:t>0,00</w:t>
            </w:r>
          </w:p>
        </w:tc>
        <w:tc>
          <w:tcPr>
            <w:tcW w:w="864" w:type="dxa"/>
            <w:gridSpan w:val="4"/>
            <w:tcBorders>
              <w:top w:val="nil"/>
              <w:left w:val="nil"/>
              <w:bottom w:val="single" w:sz="4" w:space="0" w:color="auto"/>
              <w:right w:val="single" w:sz="4" w:space="0" w:color="auto"/>
            </w:tcBorders>
            <w:hideMark/>
          </w:tcPr>
          <w:p w14:paraId="18138D18" w14:textId="48DBF42A"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411897C7" w14:textId="1A8DB063" w:rsidR="0064092F" w:rsidRPr="008E56A7" w:rsidRDefault="0064092F" w:rsidP="00613669">
            <w:pPr>
              <w:suppressAutoHyphens/>
              <w:jc w:val="center"/>
              <w:rPr>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678380C3" w14:textId="4F6A0CCC"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3AEFA004" w14:textId="77777777" w:rsidR="0064092F" w:rsidRPr="008E56A7" w:rsidRDefault="0064092F" w:rsidP="00613669">
            <w:pPr>
              <w:rPr>
                <w:sz w:val="28"/>
                <w:szCs w:val="28"/>
                <w:lang w:eastAsia="en-US"/>
              </w:rPr>
            </w:pPr>
          </w:p>
        </w:tc>
      </w:tr>
      <w:tr w:rsidR="00973247" w:rsidRPr="008E56A7" w14:paraId="798C9C26" w14:textId="77777777" w:rsidTr="00973247">
        <w:trPr>
          <w:gridAfter w:val="1"/>
          <w:wAfter w:w="14" w:type="dxa"/>
          <w:trHeight w:val="84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E00CE07"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7FECCD16"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3A84D096" w14:textId="77777777" w:rsidR="0064092F" w:rsidRPr="008E56A7" w:rsidRDefault="0064092F" w:rsidP="00613669">
            <w:pPr>
              <w:rPr>
                <w:color w:val="000000"/>
                <w:sz w:val="28"/>
                <w:szCs w:val="28"/>
                <w:lang w:eastAsia="en-US"/>
              </w:rPr>
            </w:pPr>
          </w:p>
        </w:tc>
        <w:tc>
          <w:tcPr>
            <w:tcW w:w="1694" w:type="dxa"/>
            <w:tcBorders>
              <w:top w:val="nil"/>
              <w:left w:val="single" w:sz="4" w:space="0" w:color="auto"/>
              <w:bottom w:val="single" w:sz="4" w:space="0" w:color="auto"/>
              <w:right w:val="single" w:sz="4" w:space="0" w:color="auto"/>
            </w:tcBorders>
            <w:hideMark/>
          </w:tcPr>
          <w:p w14:paraId="1442CD42"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Средства бюджета городского округа Серебряные Пруды Московской </w:t>
            </w:r>
            <w:r w:rsidRPr="008E56A7">
              <w:rPr>
                <w:color w:val="000000"/>
                <w:sz w:val="28"/>
                <w:szCs w:val="28"/>
                <w:lang w:eastAsia="en-US"/>
              </w:rPr>
              <w:lastRenderedPageBreak/>
              <w:t xml:space="preserve">области </w:t>
            </w:r>
          </w:p>
        </w:tc>
        <w:tc>
          <w:tcPr>
            <w:tcW w:w="1134" w:type="dxa"/>
            <w:tcBorders>
              <w:top w:val="nil"/>
              <w:left w:val="nil"/>
              <w:bottom w:val="single" w:sz="4" w:space="0" w:color="auto"/>
              <w:right w:val="single" w:sz="4" w:space="0" w:color="auto"/>
            </w:tcBorders>
            <w:hideMark/>
          </w:tcPr>
          <w:p w14:paraId="61C90A62" w14:textId="60A09553" w:rsidR="0064092F" w:rsidRPr="008E56A7" w:rsidRDefault="0064092F" w:rsidP="00613669">
            <w:pPr>
              <w:suppressAutoHyphens/>
              <w:jc w:val="center"/>
              <w:rPr>
                <w:sz w:val="28"/>
                <w:szCs w:val="28"/>
                <w:lang w:eastAsia="en-US"/>
              </w:rPr>
            </w:pPr>
            <w:r w:rsidRPr="008E56A7">
              <w:rPr>
                <w:sz w:val="28"/>
                <w:szCs w:val="28"/>
                <w:lang w:eastAsia="en-US"/>
              </w:rPr>
              <w:lastRenderedPageBreak/>
              <w:t>0,00</w:t>
            </w:r>
          </w:p>
        </w:tc>
        <w:tc>
          <w:tcPr>
            <w:tcW w:w="3687" w:type="dxa"/>
            <w:gridSpan w:val="15"/>
            <w:tcBorders>
              <w:top w:val="nil"/>
              <w:left w:val="nil"/>
              <w:bottom w:val="single" w:sz="4" w:space="0" w:color="auto"/>
              <w:right w:val="single" w:sz="4" w:space="0" w:color="auto"/>
            </w:tcBorders>
            <w:hideMark/>
          </w:tcPr>
          <w:p w14:paraId="78A02E49" w14:textId="4D98C990"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712" w:type="dxa"/>
            <w:gridSpan w:val="5"/>
            <w:tcBorders>
              <w:top w:val="nil"/>
              <w:left w:val="nil"/>
              <w:bottom w:val="single" w:sz="4" w:space="0" w:color="auto"/>
              <w:right w:val="single" w:sz="4" w:space="0" w:color="auto"/>
            </w:tcBorders>
            <w:hideMark/>
          </w:tcPr>
          <w:p w14:paraId="341C9ACF" w14:textId="6B6B007C" w:rsidR="0064092F" w:rsidRPr="008E56A7" w:rsidRDefault="0064092F" w:rsidP="00613669">
            <w:pPr>
              <w:suppressAutoHyphens/>
              <w:jc w:val="center"/>
              <w:rPr>
                <w:sz w:val="28"/>
                <w:szCs w:val="28"/>
                <w:lang w:eastAsia="en-US"/>
              </w:rPr>
            </w:pPr>
            <w:r w:rsidRPr="008E56A7">
              <w:rPr>
                <w:sz w:val="28"/>
                <w:szCs w:val="28"/>
                <w:lang w:eastAsia="en-US"/>
              </w:rPr>
              <w:t>0,00</w:t>
            </w:r>
          </w:p>
        </w:tc>
        <w:tc>
          <w:tcPr>
            <w:tcW w:w="864" w:type="dxa"/>
            <w:gridSpan w:val="4"/>
            <w:tcBorders>
              <w:top w:val="nil"/>
              <w:left w:val="nil"/>
              <w:bottom w:val="single" w:sz="4" w:space="0" w:color="auto"/>
              <w:right w:val="single" w:sz="4" w:space="0" w:color="auto"/>
            </w:tcBorders>
            <w:hideMark/>
          </w:tcPr>
          <w:p w14:paraId="486BCD71" w14:textId="7B23B068"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6AB54483" w14:textId="084880CD" w:rsidR="0064092F" w:rsidRPr="008E56A7" w:rsidRDefault="0064092F" w:rsidP="00613669">
            <w:pPr>
              <w:suppressAutoHyphens/>
              <w:jc w:val="center"/>
              <w:rPr>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471234F9" w14:textId="74FD6729"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0871711" w14:textId="77777777" w:rsidR="0064092F" w:rsidRPr="008E56A7" w:rsidRDefault="0064092F" w:rsidP="00613669">
            <w:pPr>
              <w:rPr>
                <w:sz w:val="28"/>
                <w:szCs w:val="28"/>
                <w:lang w:eastAsia="en-US"/>
              </w:rPr>
            </w:pPr>
          </w:p>
        </w:tc>
      </w:tr>
      <w:tr w:rsidR="00973247" w:rsidRPr="008E56A7" w14:paraId="1DCA8A6D" w14:textId="77777777" w:rsidTr="00973247">
        <w:trPr>
          <w:gridAfter w:val="1"/>
          <w:wAfter w:w="14" w:type="dxa"/>
          <w:trHeight w:val="5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24F47C1"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56808AF5"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1C5FBCA9" w14:textId="77777777" w:rsidR="0064092F" w:rsidRPr="008E56A7" w:rsidRDefault="0064092F" w:rsidP="00613669">
            <w:pPr>
              <w:rPr>
                <w:color w:val="000000"/>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hideMark/>
          </w:tcPr>
          <w:p w14:paraId="1FD56934"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Внебюджетные средства</w:t>
            </w:r>
          </w:p>
        </w:tc>
        <w:tc>
          <w:tcPr>
            <w:tcW w:w="1134" w:type="dxa"/>
            <w:tcBorders>
              <w:top w:val="nil"/>
              <w:left w:val="nil"/>
              <w:bottom w:val="single" w:sz="4" w:space="0" w:color="auto"/>
              <w:right w:val="single" w:sz="4" w:space="0" w:color="auto"/>
            </w:tcBorders>
            <w:hideMark/>
          </w:tcPr>
          <w:p w14:paraId="5931A025" w14:textId="43B0ABED" w:rsidR="0064092F" w:rsidRPr="008E56A7" w:rsidRDefault="0064092F" w:rsidP="00613669">
            <w:pPr>
              <w:jc w:val="center"/>
              <w:rPr>
                <w:sz w:val="28"/>
                <w:szCs w:val="28"/>
                <w:lang w:eastAsia="en-US"/>
              </w:rPr>
            </w:pPr>
            <w:r w:rsidRPr="008E56A7">
              <w:rPr>
                <w:sz w:val="28"/>
                <w:szCs w:val="28"/>
                <w:lang w:eastAsia="en-US"/>
              </w:rPr>
              <w:t>0,00</w:t>
            </w:r>
          </w:p>
        </w:tc>
        <w:tc>
          <w:tcPr>
            <w:tcW w:w="3687" w:type="dxa"/>
            <w:gridSpan w:val="15"/>
            <w:tcBorders>
              <w:top w:val="nil"/>
              <w:left w:val="nil"/>
              <w:bottom w:val="single" w:sz="4" w:space="0" w:color="auto"/>
              <w:right w:val="single" w:sz="4" w:space="0" w:color="auto"/>
            </w:tcBorders>
            <w:hideMark/>
          </w:tcPr>
          <w:p w14:paraId="5FD98461" w14:textId="51FBDB11" w:rsidR="0064092F" w:rsidRPr="008E56A7" w:rsidRDefault="0064092F" w:rsidP="00613669">
            <w:pPr>
              <w:jc w:val="center"/>
              <w:rPr>
                <w:sz w:val="28"/>
                <w:szCs w:val="28"/>
                <w:lang w:eastAsia="en-US"/>
              </w:rPr>
            </w:pPr>
            <w:r w:rsidRPr="008E56A7">
              <w:rPr>
                <w:color w:val="000000"/>
                <w:sz w:val="28"/>
                <w:szCs w:val="28"/>
                <w:lang w:eastAsia="en-US"/>
              </w:rPr>
              <w:t>0,00</w:t>
            </w:r>
          </w:p>
        </w:tc>
        <w:tc>
          <w:tcPr>
            <w:tcW w:w="712" w:type="dxa"/>
            <w:gridSpan w:val="5"/>
            <w:tcBorders>
              <w:top w:val="nil"/>
              <w:left w:val="nil"/>
              <w:bottom w:val="single" w:sz="4" w:space="0" w:color="auto"/>
              <w:right w:val="single" w:sz="4" w:space="0" w:color="auto"/>
            </w:tcBorders>
            <w:hideMark/>
          </w:tcPr>
          <w:p w14:paraId="36B86E62" w14:textId="0871B6C7" w:rsidR="0064092F" w:rsidRPr="008E56A7" w:rsidRDefault="0064092F" w:rsidP="00613669">
            <w:pPr>
              <w:jc w:val="center"/>
              <w:rPr>
                <w:sz w:val="28"/>
                <w:szCs w:val="28"/>
                <w:lang w:eastAsia="en-US"/>
              </w:rPr>
            </w:pPr>
            <w:r w:rsidRPr="008E56A7">
              <w:rPr>
                <w:sz w:val="28"/>
                <w:szCs w:val="28"/>
                <w:lang w:eastAsia="en-US"/>
              </w:rPr>
              <w:t>0,00</w:t>
            </w:r>
          </w:p>
        </w:tc>
        <w:tc>
          <w:tcPr>
            <w:tcW w:w="864" w:type="dxa"/>
            <w:gridSpan w:val="4"/>
            <w:tcBorders>
              <w:top w:val="nil"/>
              <w:left w:val="nil"/>
              <w:bottom w:val="single" w:sz="4" w:space="0" w:color="auto"/>
              <w:right w:val="single" w:sz="4" w:space="0" w:color="auto"/>
            </w:tcBorders>
            <w:hideMark/>
          </w:tcPr>
          <w:p w14:paraId="5C6F63B7" w14:textId="288D67E7" w:rsidR="0064092F" w:rsidRPr="008E56A7" w:rsidRDefault="0064092F" w:rsidP="00613669">
            <w:pPr>
              <w:jc w:val="center"/>
              <w:rPr>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38515393" w14:textId="0EF19E86" w:rsidR="0064092F" w:rsidRPr="008E56A7" w:rsidRDefault="0064092F" w:rsidP="00613669">
            <w:pPr>
              <w:jc w:val="center"/>
              <w:rPr>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22FFFE0E" w14:textId="52BEA96F" w:rsidR="0064092F" w:rsidRPr="008E56A7" w:rsidRDefault="0064092F" w:rsidP="00613669">
            <w:pPr>
              <w:jc w:val="center"/>
              <w:rPr>
                <w:sz w:val="28"/>
                <w:szCs w:val="28"/>
                <w:lang w:eastAsia="en-US"/>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1C215C8" w14:textId="77777777" w:rsidR="0064092F" w:rsidRPr="008E56A7" w:rsidRDefault="0064092F" w:rsidP="00613669">
            <w:pPr>
              <w:rPr>
                <w:sz w:val="28"/>
                <w:szCs w:val="28"/>
                <w:lang w:eastAsia="en-US"/>
              </w:rPr>
            </w:pPr>
          </w:p>
        </w:tc>
      </w:tr>
      <w:tr w:rsidR="00973247" w:rsidRPr="008E56A7" w14:paraId="5C0C6D0A" w14:textId="77777777" w:rsidTr="00973247">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E2D393B" w14:textId="77777777" w:rsidR="0064092F" w:rsidRPr="008E56A7" w:rsidRDefault="0064092F" w:rsidP="00613669">
            <w:pPr>
              <w:rPr>
                <w:color w:val="000000"/>
                <w:sz w:val="28"/>
                <w:szCs w:val="28"/>
                <w:lang w:eastAsia="en-US"/>
              </w:rPr>
            </w:pPr>
          </w:p>
        </w:tc>
        <w:tc>
          <w:tcPr>
            <w:tcW w:w="1995" w:type="dxa"/>
            <w:vMerge w:val="restart"/>
            <w:tcBorders>
              <w:top w:val="nil"/>
              <w:left w:val="single" w:sz="4" w:space="0" w:color="auto"/>
              <w:bottom w:val="single" w:sz="4" w:space="0" w:color="auto"/>
              <w:right w:val="single" w:sz="4" w:space="0" w:color="auto"/>
            </w:tcBorders>
            <w:hideMark/>
          </w:tcPr>
          <w:p w14:paraId="27F99122" w14:textId="77777777" w:rsidR="0064092F" w:rsidRPr="008E56A7" w:rsidRDefault="0064092F" w:rsidP="00613669">
            <w:pPr>
              <w:suppressAutoHyphens/>
              <w:rPr>
                <w:sz w:val="28"/>
                <w:szCs w:val="28"/>
              </w:rPr>
            </w:pPr>
            <w:r w:rsidRPr="008E56A7">
              <w:rPr>
                <w:sz w:val="28"/>
                <w:szCs w:val="28"/>
                <w:lang w:eastAsia="en-US"/>
              </w:rPr>
              <w:t>Обеспечено хранение, комплектование, учет и использование архивных документов, относящихся к собственности Московской области, единица хранения</w:t>
            </w:r>
          </w:p>
          <w:p w14:paraId="2C419334" w14:textId="77777777" w:rsidR="0064092F" w:rsidRPr="008E56A7" w:rsidRDefault="0064092F" w:rsidP="00613669">
            <w:pPr>
              <w:suppressAutoHyphens/>
              <w:rPr>
                <w:sz w:val="28"/>
                <w:szCs w:val="28"/>
                <w:lang w:eastAsia="en-US"/>
              </w:rPr>
            </w:pPr>
          </w:p>
        </w:tc>
        <w:tc>
          <w:tcPr>
            <w:tcW w:w="1268" w:type="dxa"/>
            <w:vMerge w:val="restart"/>
            <w:tcBorders>
              <w:top w:val="nil"/>
              <w:left w:val="single" w:sz="4" w:space="0" w:color="auto"/>
              <w:bottom w:val="single" w:sz="4" w:space="0" w:color="auto"/>
              <w:right w:val="single" w:sz="4" w:space="0" w:color="auto"/>
            </w:tcBorders>
            <w:hideMark/>
          </w:tcPr>
          <w:p w14:paraId="6AB9012A"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х</w:t>
            </w:r>
          </w:p>
        </w:tc>
        <w:tc>
          <w:tcPr>
            <w:tcW w:w="1694" w:type="dxa"/>
            <w:vMerge w:val="restart"/>
            <w:tcBorders>
              <w:top w:val="single" w:sz="4" w:space="0" w:color="auto"/>
              <w:left w:val="single" w:sz="4" w:space="0" w:color="auto"/>
              <w:bottom w:val="single" w:sz="4" w:space="0" w:color="auto"/>
              <w:right w:val="single" w:sz="4" w:space="0" w:color="auto"/>
            </w:tcBorders>
            <w:hideMark/>
          </w:tcPr>
          <w:p w14:paraId="566E88D7"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х</w:t>
            </w:r>
          </w:p>
        </w:tc>
        <w:tc>
          <w:tcPr>
            <w:tcW w:w="1134" w:type="dxa"/>
            <w:vMerge w:val="restart"/>
            <w:tcBorders>
              <w:top w:val="single" w:sz="4" w:space="0" w:color="auto"/>
              <w:left w:val="single" w:sz="4" w:space="0" w:color="auto"/>
              <w:bottom w:val="single" w:sz="4" w:space="0" w:color="000000"/>
              <w:right w:val="single" w:sz="4" w:space="0" w:color="auto"/>
            </w:tcBorders>
            <w:hideMark/>
          </w:tcPr>
          <w:p w14:paraId="69847F1D"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 xml:space="preserve">Всего </w:t>
            </w:r>
          </w:p>
        </w:tc>
        <w:tc>
          <w:tcPr>
            <w:tcW w:w="802" w:type="dxa"/>
            <w:vMerge w:val="restart"/>
            <w:tcBorders>
              <w:top w:val="single" w:sz="4" w:space="0" w:color="auto"/>
              <w:left w:val="single" w:sz="4" w:space="0" w:color="auto"/>
              <w:bottom w:val="single" w:sz="4" w:space="0" w:color="000000"/>
              <w:right w:val="single" w:sz="4" w:space="0" w:color="auto"/>
            </w:tcBorders>
            <w:hideMark/>
          </w:tcPr>
          <w:p w14:paraId="1B0D61AA"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Итого 2023 год</w:t>
            </w:r>
          </w:p>
        </w:tc>
        <w:tc>
          <w:tcPr>
            <w:tcW w:w="2891" w:type="dxa"/>
            <w:gridSpan w:val="15"/>
            <w:tcBorders>
              <w:top w:val="single" w:sz="4" w:space="0" w:color="auto"/>
              <w:left w:val="single" w:sz="4" w:space="0" w:color="auto"/>
              <w:bottom w:val="single" w:sz="4" w:space="0" w:color="auto"/>
              <w:right w:val="single" w:sz="4" w:space="0" w:color="000000"/>
            </w:tcBorders>
            <w:hideMark/>
          </w:tcPr>
          <w:p w14:paraId="6B688056"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В том числе по кварталам:</w:t>
            </w:r>
          </w:p>
        </w:tc>
        <w:tc>
          <w:tcPr>
            <w:tcW w:w="706" w:type="dxa"/>
            <w:gridSpan w:val="4"/>
            <w:vMerge w:val="restart"/>
            <w:tcBorders>
              <w:top w:val="nil"/>
              <w:left w:val="nil"/>
              <w:bottom w:val="single" w:sz="4" w:space="0" w:color="auto"/>
              <w:right w:val="single" w:sz="4" w:space="0" w:color="auto"/>
            </w:tcBorders>
            <w:hideMark/>
          </w:tcPr>
          <w:p w14:paraId="23104B52"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2024 год  </w:t>
            </w:r>
          </w:p>
        </w:tc>
        <w:tc>
          <w:tcPr>
            <w:tcW w:w="864" w:type="dxa"/>
            <w:gridSpan w:val="4"/>
            <w:vMerge w:val="restart"/>
            <w:tcBorders>
              <w:top w:val="nil"/>
              <w:left w:val="nil"/>
              <w:bottom w:val="single" w:sz="4" w:space="0" w:color="auto"/>
              <w:right w:val="single" w:sz="4" w:space="0" w:color="auto"/>
            </w:tcBorders>
            <w:hideMark/>
          </w:tcPr>
          <w:p w14:paraId="432647CE"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2025 год </w:t>
            </w:r>
          </w:p>
        </w:tc>
        <w:tc>
          <w:tcPr>
            <w:tcW w:w="871" w:type="dxa"/>
            <w:gridSpan w:val="2"/>
            <w:vMerge w:val="restart"/>
            <w:tcBorders>
              <w:top w:val="nil"/>
              <w:left w:val="nil"/>
              <w:bottom w:val="single" w:sz="4" w:space="0" w:color="auto"/>
              <w:right w:val="single" w:sz="4" w:space="0" w:color="auto"/>
            </w:tcBorders>
            <w:hideMark/>
          </w:tcPr>
          <w:p w14:paraId="2E9D7A76"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2026 год </w:t>
            </w:r>
          </w:p>
        </w:tc>
        <w:tc>
          <w:tcPr>
            <w:tcW w:w="992" w:type="dxa"/>
            <w:vMerge w:val="restart"/>
            <w:tcBorders>
              <w:top w:val="nil"/>
              <w:left w:val="nil"/>
              <w:bottom w:val="single" w:sz="4" w:space="0" w:color="auto"/>
              <w:right w:val="single" w:sz="4" w:space="0" w:color="auto"/>
            </w:tcBorders>
            <w:hideMark/>
          </w:tcPr>
          <w:p w14:paraId="6A6FC56D"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2027 год</w:t>
            </w:r>
          </w:p>
        </w:tc>
        <w:tc>
          <w:tcPr>
            <w:tcW w:w="115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F5C827" w14:textId="77777777" w:rsidR="0064092F" w:rsidRPr="008E56A7" w:rsidRDefault="0064092F" w:rsidP="00613669">
            <w:pPr>
              <w:rPr>
                <w:sz w:val="28"/>
                <w:szCs w:val="28"/>
                <w:lang w:eastAsia="en-US"/>
              </w:rPr>
            </w:pPr>
          </w:p>
        </w:tc>
      </w:tr>
      <w:tr w:rsidR="00973247" w:rsidRPr="008E56A7" w14:paraId="2DED47DB" w14:textId="77777777" w:rsidTr="00973247">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3BFEF8C"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auto"/>
              <w:right w:val="single" w:sz="4" w:space="0" w:color="auto"/>
            </w:tcBorders>
            <w:vAlign w:val="center"/>
            <w:hideMark/>
          </w:tcPr>
          <w:p w14:paraId="5555C2AC" w14:textId="77777777" w:rsidR="0064092F" w:rsidRPr="008E56A7" w:rsidRDefault="0064092F" w:rsidP="00613669">
            <w:pPr>
              <w:rPr>
                <w:sz w:val="28"/>
                <w:szCs w:val="28"/>
                <w:lang w:eastAsia="en-US"/>
              </w:rPr>
            </w:pPr>
          </w:p>
        </w:tc>
        <w:tc>
          <w:tcPr>
            <w:tcW w:w="1268" w:type="dxa"/>
            <w:vMerge/>
            <w:tcBorders>
              <w:top w:val="nil"/>
              <w:left w:val="single" w:sz="4" w:space="0" w:color="auto"/>
              <w:bottom w:val="single" w:sz="4" w:space="0" w:color="auto"/>
              <w:right w:val="single" w:sz="4" w:space="0" w:color="auto"/>
            </w:tcBorders>
            <w:vAlign w:val="center"/>
            <w:hideMark/>
          </w:tcPr>
          <w:p w14:paraId="561A2124" w14:textId="77777777" w:rsidR="0064092F" w:rsidRPr="008E56A7" w:rsidRDefault="0064092F" w:rsidP="00613669">
            <w:pPr>
              <w:rPr>
                <w:color w:val="000000"/>
                <w:sz w:val="28"/>
                <w:szCs w:val="28"/>
                <w:lang w:eastAsia="en-US"/>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14:paraId="4376480E" w14:textId="77777777" w:rsidR="0064092F" w:rsidRPr="008E56A7" w:rsidRDefault="0064092F" w:rsidP="00613669">
            <w:pPr>
              <w:rPr>
                <w:color w:val="000000"/>
                <w:sz w:val="28"/>
                <w:szCs w:val="28"/>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BB72318" w14:textId="77777777" w:rsidR="0064092F" w:rsidRPr="008E56A7" w:rsidRDefault="0064092F" w:rsidP="00613669">
            <w:pPr>
              <w:rPr>
                <w:color w:val="000000"/>
                <w:sz w:val="28"/>
                <w:szCs w:val="28"/>
                <w:lang w:eastAsia="en-US"/>
              </w:rPr>
            </w:pPr>
          </w:p>
        </w:tc>
        <w:tc>
          <w:tcPr>
            <w:tcW w:w="802" w:type="dxa"/>
            <w:vMerge/>
            <w:tcBorders>
              <w:top w:val="single" w:sz="4" w:space="0" w:color="auto"/>
              <w:left w:val="single" w:sz="4" w:space="0" w:color="auto"/>
              <w:bottom w:val="single" w:sz="4" w:space="0" w:color="000000"/>
              <w:right w:val="single" w:sz="4" w:space="0" w:color="auto"/>
            </w:tcBorders>
            <w:vAlign w:val="center"/>
            <w:hideMark/>
          </w:tcPr>
          <w:p w14:paraId="2BCA19AD" w14:textId="77777777" w:rsidR="0064092F" w:rsidRPr="008E56A7" w:rsidRDefault="0064092F" w:rsidP="00613669">
            <w:pPr>
              <w:rPr>
                <w:color w:val="000000"/>
                <w:sz w:val="28"/>
                <w:szCs w:val="28"/>
                <w:lang w:eastAsia="en-US"/>
              </w:rPr>
            </w:pPr>
          </w:p>
        </w:tc>
        <w:tc>
          <w:tcPr>
            <w:tcW w:w="662" w:type="dxa"/>
            <w:gridSpan w:val="2"/>
            <w:tcBorders>
              <w:top w:val="nil"/>
              <w:left w:val="single" w:sz="4" w:space="0" w:color="auto"/>
              <w:bottom w:val="single" w:sz="4" w:space="0" w:color="auto"/>
              <w:right w:val="single" w:sz="4" w:space="0" w:color="auto"/>
            </w:tcBorders>
            <w:hideMark/>
          </w:tcPr>
          <w:p w14:paraId="0347C00B"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w:t>
            </w:r>
          </w:p>
        </w:tc>
        <w:tc>
          <w:tcPr>
            <w:tcW w:w="662" w:type="dxa"/>
            <w:gridSpan w:val="3"/>
            <w:tcBorders>
              <w:top w:val="nil"/>
              <w:left w:val="nil"/>
              <w:bottom w:val="single" w:sz="4" w:space="0" w:color="auto"/>
              <w:right w:val="single" w:sz="4" w:space="0" w:color="auto"/>
            </w:tcBorders>
            <w:hideMark/>
          </w:tcPr>
          <w:p w14:paraId="729F1054"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II</w:t>
            </w:r>
          </w:p>
        </w:tc>
        <w:tc>
          <w:tcPr>
            <w:tcW w:w="722" w:type="dxa"/>
            <w:gridSpan w:val="4"/>
            <w:tcBorders>
              <w:top w:val="nil"/>
              <w:left w:val="nil"/>
              <w:bottom w:val="single" w:sz="4" w:space="0" w:color="auto"/>
              <w:right w:val="single" w:sz="4" w:space="0" w:color="auto"/>
            </w:tcBorders>
            <w:hideMark/>
          </w:tcPr>
          <w:p w14:paraId="5B425868"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III</w:t>
            </w:r>
          </w:p>
        </w:tc>
        <w:tc>
          <w:tcPr>
            <w:tcW w:w="845" w:type="dxa"/>
            <w:gridSpan w:val="6"/>
            <w:tcBorders>
              <w:top w:val="nil"/>
              <w:left w:val="nil"/>
              <w:bottom w:val="single" w:sz="4" w:space="0" w:color="auto"/>
              <w:right w:val="single" w:sz="4" w:space="0" w:color="auto"/>
            </w:tcBorders>
            <w:hideMark/>
          </w:tcPr>
          <w:p w14:paraId="1B46824C"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IV</w:t>
            </w:r>
          </w:p>
        </w:tc>
        <w:tc>
          <w:tcPr>
            <w:tcW w:w="706" w:type="dxa"/>
            <w:gridSpan w:val="4"/>
            <w:vMerge/>
            <w:tcBorders>
              <w:top w:val="nil"/>
              <w:left w:val="nil"/>
              <w:bottom w:val="single" w:sz="4" w:space="0" w:color="auto"/>
              <w:right w:val="single" w:sz="4" w:space="0" w:color="auto"/>
            </w:tcBorders>
            <w:vAlign w:val="center"/>
            <w:hideMark/>
          </w:tcPr>
          <w:p w14:paraId="7B016264" w14:textId="77777777" w:rsidR="0064092F" w:rsidRPr="008E56A7" w:rsidRDefault="0064092F" w:rsidP="00613669">
            <w:pPr>
              <w:rPr>
                <w:color w:val="000000"/>
                <w:sz w:val="28"/>
                <w:szCs w:val="28"/>
                <w:lang w:eastAsia="en-US"/>
              </w:rPr>
            </w:pPr>
          </w:p>
        </w:tc>
        <w:tc>
          <w:tcPr>
            <w:tcW w:w="864" w:type="dxa"/>
            <w:gridSpan w:val="4"/>
            <w:vMerge/>
            <w:tcBorders>
              <w:top w:val="nil"/>
              <w:left w:val="nil"/>
              <w:bottom w:val="single" w:sz="4" w:space="0" w:color="auto"/>
              <w:right w:val="single" w:sz="4" w:space="0" w:color="auto"/>
            </w:tcBorders>
            <w:vAlign w:val="center"/>
            <w:hideMark/>
          </w:tcPr>
          <w:p w14:paraId="7F288CC9" w14:textId="77777777" w:rsidR="0064092F" w:rsidRPr="008E56A7" w:rsidRDefault="0064092F" w:rsidP="00613669">
            <w:pPr>
              <w:rPr>
                <w:color w:val="000000"/>
                <w:sz w:val="28"/>
                <w:szCs w:val="28"/>
                <w:lang w:eastAsia="en-US"/>
              </w:rPr>
            </w:pPr>
          </w:p>
        </w:tc>
        <w:tc>
          <w:tcPr>
            <w:tcW w:w="871" w:type="dxa"/>
            <w:gridSpan w:val="2"/>
            <w:vMerge/>
            <w:tcBorders>
              <w:top w:val="nil"/>
              <w:left w:val="nil"/>
              <w:bottom w:val="single" w:sz="4" w:space="0" w:color="auto"/>
              <w:right w:val="single" w:sz="4" w:space="0" w:color="auto"/>
            </w:tcBorders>
            <w:vAlign w:val="center"/>
            <w:hideMark/>
          </w:tcPr>
          <w:p w14:paraId="51AE01F7" w14:textId="77777777" w:rsidR="0064092F" w:rsidRPr="008E56A7" w:rsidRDefault="0064092F" w:rsidP="00613669">
            <w:pPr>
              <w:rPr>
                <w:color w:val="000000"/>
                <w:sz w:val="28"/>
                <w:szCs w:val="28"/>
                <w:lang w:eastAsia="en-US"/>
              </w:rPr>
            </w:pPr>
          </w:p>
        </w:tc>
        <w:tc>
          <w:tcPr>
            <w:tcW w:w="992" w:type="dxa"/>
            <w:vMerge/>
            <w:tcBorders>
              <w:top w:val="nil"/>
              <w:left w:val="nil"/>
              <w:bottom w:val="single" w:sz="4" w:space="0" w:color="auto"/>
              <w:right w:val="single" w:sz="4" w:space="0" w:color="auto"/>
            </w:tcBorders>
            <w:vAlign w:val="center"/>
            <w:hideMark/>
          </w:tcPr>
          <w:p w14:paraId="1B8E3FD1" w14:textId="77777777" w:rsidR="0064092F" w:rsidRPr="008E56A7" w:rsidRDefault="0064092F" w:rsidP="00613669">
            <w:pPr>
              <w:rPr>
                <w:color w:val="000000"/>
                <w:sz w:val="28"/>
                <w:szCs w:val="28"/>
                <w:lang w:eastAsia="en-US"/>
              </w:rPr>
            </w:pPr>
          </w:p>
        </w:tc>
        <w:tc>
          <w:tcPr>
            <w:tcW w:w="1153" w:type="dxa"/>
            <w:gridSpan w:val="2"/>
            <w:vMerge/>
            <w:tcBorders>
              <w:top w:val="single" w:sz="4" w:space="0" w:color="auto"/>
              <w:left w:val="single" w:sz="4" w:space="0" w:color="auto"/>
              <w:bottom w:val="single" w:sz="4" w:space="0" w:color="auto"/>
              <w:right w:val="single" w:sz="4" w:space="0" w:color="auto"/>
            </w:tcBorders>
            <w:vAlign w:val="center"/>
            <w:hideMark/>
          </w:tcPr>
          <w:p w14:paraId="3B32FBA9" w14:textId="77777777" w:rsidR="0064092F" w:rsidRPr="008E56A7" w:rsidRDefault="0064092F" w:rsidP="00613669">
            <w:pPr>
              <w:rPr>
                <w:sz w:val="28"/>
                <w:szCs w:val="28"/>
                <w:lang w:eastAsia="en-US"/>
              </w:rPr>
            </w:pPr>
          </w:p>
        </w:tc>
      </w:tr>
      <w:tr w:rsidR="00973247" w:rsidRPr="008E56A7" w14:paraId="188FC880" w14:textId="77777777" w:rsidTr="00973247">
        <w:trPr>
          <w:trHeight w:val="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2EA5EA6"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auto"/>
              <w:right w:val="single" w:sz="4" w:space="0" w:color="auto"/>
            </w:tcBorders>
            <w:vAlign w:val="center"/>
            <w:hideMark/>
          </w:tcPr>
          <w:p w14:paraId="743DC1B8" w14:textId="77777777" w:rsidR="0064092F" w:rsidRPr="008E56A7" w:rsidRDefault="0064092F" w:rsidP="00613669">
            <w:pPr>
              <w:rPr>
                <w:sz w:val="28"/>
                <w:szCs w:val="28"/>
                <w:lang w:eastAsia="en-US"/>
              </w:rPr>
            </w:pPr>
          </w:p>
        </w:tc>
        <w:tc>
          <w:tcPr>
            <w:tcW w:w="1268" w:type="dxa"/>
            <w:vMerge/>
            <w:tcBorders>
              <w:top w:val="nil"/>
              <w:left w:val="single" w:sz="4" w:space="0" w:color="auto"/>
              <w:bottom w:val="single" w:sz="4" w:space="0" w:color="auto"/>
              <w:right w:val="single" w:sz="4" w:space="0" w:color="auto"/>
            </w:tcBorders>
            <w:vAlign w:val="center"/>
            <w:hideMark/>
          </w:tcPr>
          <w:p w14:paraId="003DB1A0" w14:textId="77777777" w:rsidR="0064092F" w:rsidRPr="008E56A7" w:rsidRDefault="0064092F" w:rsidP="00613669">
            <w:pPr>
              <w:rPr>
                <w:color w:val="000000"/>
                <w:sz w:val="28"/>
                <w:szCs w:val="28"/>
                <w:lang w:eastAsia="en-US"/>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14:paraId="59D40264" w14:textId="77777777" w:rsidR="0064092F" w:rsidRPr="008E56A7" w:rsidRDefault="0064092F" w:rsidP="00613669">
            <w:pPr>
              <w:rPr>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56CAA2B" w14:textId="77777777" w:rsidR="0064092F" w:rsidRPr="008E56A7" w:rsidRDefault="0064092F" w:rsidP="00613669">
            <w:pPr>
              <w:suppressAutoHyphens/>
              <w:jc w:val="center"/>
              <w:rPr>
                <w:sz w:val="28"/>
                <w:szCs w:val="28"/>
                <w:lang w:eastAsia="en-US"/>
              </w:rPr>
            </w:pPr>
            <w:r w:rsidRPr="008E56A7">
              <w:rPr>
                <w:sz w:val="28"/>
                <w:szCs w:val="28"/>
                <w:lang w:eastAsia="en-US"/>
              </w:rPr>
              <w:t>21300</w:t>
            </w:r>
          </w:p>
        </w:tc>
        <w:tc>
          <w:tcPr>
            <w:tcW w:w="802" w:type="dxa"/>
            <w:tcBorders>
              <w:top w:val="single" w:sz="4" w:space="0" w:color="auto"/>
              <w:left w:val="nil"/>
              <w:bottom w:val="single" w:sz="4" w:space="0" w:color="auto"/>
              <w:right w:val="single" w:sz="4" w:space="0" w:color="auto"/>
            </w:tcBorders>
            <w:hideMark/>
          </w:tcPr>
          <w:p w14:paraId="24C914CE"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20863</w:t>
            </w:r>
          </w:p>
        </w:tc>
        <w:tc>
          <w:tcPr>
            <w:tcW w:w="662" w:type="dxa"/>
            <w:gridSpan w:val="2"/>
            <w:tcBorders>
              <w:top w:val="nil"/>
              <w:left w:val="nil"/>
              <w:bottom w:val="single" w:sz="4" w:space="0" w:color="auto"/>
              <w:right w:val="single" w:sz="4" w:space="0" w:color="auto"/>
            </w:tcBorders>
            <w:hideMark/>
          </w:tcPr>
          <w:p w14:paraId="512FECDD"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20763</w:t>
            </w:r>
          </w:p>
        </w:tc>
        <w:tc>
          <w:tcPr>
            <w:tcW w:w="662" w:type="dxa"/>
            <w:gridSpan w:val="3"/>
            <w:tcBorders>
              <w:top w:val="nil"/>
              <w:left w:val="nil"/>
              <w:bottom w:val="single" w:sz="4" w:space="0" w:color="auto"/>
              <w:right w:val="single" w:sz="4" w:space="0" w:color="auto"/>
            </w:tcBorders>
            <w:hideMark/>
          </w:tcPr>
          <w:p w14:paraId="369EC5CF"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20813</w:t>
            </w:r>
          </w:p>
        </w:tc>
        <w:tc>
          <w:tcPr>
            <w:tcW w:w="722" w:type="dxa"/>
            <w:gridSpan w:val="4"/>
            <w:tcBorders>
              <w:top w:val="nil"/>
              <w:left w:val="nil"/>
              <w:bottom w:val="single" w:sz="4" w:space="0" w:color="auto"/>
              <w:right w:val="single" w:sz="4" w:space="0" w:color="auto"/>
            </w:tcBorders>
            <w:hideMark/>
          </w:tcPr>
          <w:p w14:paraId="041762C8"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20813</w:t>
            </w:r>
          </w:p>
        </w:tc>
        <w:tc>
          <w:tcPr>
            <w:tcW w:w="845" w:type="dxa"/>
            <w:gridSpan w:val="6"/>
            <w:tcBorders>
              <w:top w:val="nil"/>
              <w:left w:val="nil"/>
              <w:bottom w:val="single" w:sz="4" w:space="0" w:color="auto"/>
              <w:right w:val="single" w:sz="4" w:space="0" w:color="auto"/>
            </w:tcBorders>
            <w:hideMark/>
          </w:tcPr>
          <w:p w14:paraId="10353833"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20863</w:t>
            </w:r>
          </w:p>
          <w:p w14:paraId="64B9B013" w14:textId="77777777" w:rsidR="0064092F" w:rsidRPr="008E56A7" w:rsidRDefault="0064092F" w:rsidP="00613669">
            <w:pPr>
              <w:suppressAutoHyphens/>
              <w:jc w:val="center"/>
              <w:rPr>
                <w:color w:val="000000"/>
                <w:sz w:val="28"/>
                <w:szCs w:val="28"/>
                <w:lang w:eastAsia="en-US"/>
              </w:rPr>
            </w:pPr>
          </w:p>
        </w:tc>
        <w:tc>
          <w:tcPr>
            <w:tcW w:w="706" w:type="dxa"/>
            <w:gridSpan w:val="4"/>
            <w:tcBorders>
              <w:top w:val="nil"/>
              <w:left w:val="nil"/>
              <w:bottom w:val="single" w:sz="4" w:space="0" w:color="auto"/>
              <w:right w:val="single" w:sz="4" w:space="0" w:color="auto"/>
            </w:tcBorders>
            <w:hideMark/>
          </w:tcPr>
          <w:p w14:paraId="42A4C7E8" w14:textId="77777777" w:rsidR="0064092F" w:rsidRPr="008E56A7" w:rsidRDefault="0064092F" w:rsidP="00613669">
            <w:pPr>
              <w:suppressAutoHyphens/>
              <w:rPr>
                <w:sz w:val="28"/>
                <w:szCs w:val="28"/>
                <w:lang w:eastAsia="en-US"/>
              </w:rPr>
            </w:pPr>
            <w:r w:rsidRPr="008E56A7">
              <w:rPr>
                <w:sz w:val="28"/>
                <w:szCs w:val="28"/>
                <w:lang w:eastAsia="en-US"/>
              </w:rPr>
              <w:t>21000</w:t>
            </w:r>
          </w:p>
        </w:tc>
        <w:tc>
          <w:tcPr>
            <w:tcW w:w="864" w:type="dxa"/>
            <w:gridSpan w:val="4"/>
            <w:tcBorders>
              <w:top w:val="nil"/>
              <w:left w:val="nil"/>
              <w:bottom w:val="single" w:sz="4" w:space="0" w:color="auto"/>
              <w:right w:val="single" w:sz="4" w:space="0" w:color="auto"/>
            </w:tcBorders>
            <w:hideMark/>
          </w:tcPr>
          <w:p w14:paraId="4695E48D" w14:textId="77777777" w:rsidR="0064092F" w:rsidRPr="008E56A7" w:rsidRDefault="0064092F" w:rsidP="00613669">
            <w:pPr>
              <w:suppressAutoHyphens/>
              <w:rPr>
                <w:sz w:val="28"/>
                <w:szCs w:val="28"/>
                <w:lang w:eastAsia="en-US"/>
              </w:rPr>
            </w:pPr>
            <w:r w:rsidRPr="008E56A7">
              <w:rPr>
                <w:sz w:val="28"/>
                <w:szCs w:val="28"/>
                <w:lang w:eastAsia="en-US"/>
              </w:rPr>
              <w:t>21100</w:t>
            </w:r>
          </w:p>
        </w:tc>
        <w:tc>
          <w:tcPr>
            <w:tcW w:w="871" w:type="dxa"/>
            <w:gridSpan w:val="2"/>
            <w:tcBorders>
              <w:top w:val="nil"/>
              <w:left w:val="nil"/>
              <w:bottom w:val="single" w:sz="4" w:space="0" w:color="auto"/>
              <w:right w:val="single" w:sz="4" w:space="0" w:color="auto"/>
            </w:tcBorders>
            <w:hideMark/>
          </w:tcPr>
          <w:p w14:paraId="7F6DC3D2" w14:textId="77777777" w:rsidR="0064092F" w:rsidRPr="008E56A7" w:rsidRDefault="0064092F" w:rsidP="00613669">
            <w:pPr>
              <w:suppressAutoHyphens/>
              <w:rPr>
                <w:sz w:val="28"/>
                <w:szCs w:val="28"/>
                <w:lang w:eastAsia="en-US"/>
              </w:rPr>
            </w:pPr>
            <w:r w:rsidRPr="008E56A7">
              <w:rPr>
                <w:sz w:val="28"/>
                <w:szCs w:val="28"/>
                <w:lang w:eastAsia="en-US"/>
              </w:rPr>
              <w:t>21200</w:t>
            </w:r>
          </w:p>
        </w:tc>
        <w:tc>
          <w:tcPr>
            <w:tcW w:w="992" w:type="dxa"/>
            <w:tcBorders>
              <w:top w:val="nil"/>
              <w:left w:val="nil"/>
              <w:bottom w:val="single" w:sz="4" w:space="0" w:color="auto"/>
              <w:right w:val="single" w:sz="4" w:space="0" w:color="auto"/>
            </w:tcBorders>
            <w:hideMark/>
          </w:tcPr>
          <w:p w14:paraId="30FE3DE2" w14:textId="77777777" w:rsidR="0064092F" w:rsidRPr="008E56A7" w:rsidRDefault="0064092F" w:rsidP="00613669">
            <w:pPr>
              <w:suppressAutoHyphens/>
              <w:rPr>
                <w:sz w:val="28"/>
                <w:szCs w:val="28"/>
                <w:lang w:eastAsia="en-US"/>
              </w:rPr>
            </w:pPr>
            <w:r w:rsidRPr="008E56A7">
              <w:rPr>
                <w:sz w:val="28"/>
                <w:szCs w:val="28"/>
                <w:lang w:eastAsia="en-US"/>
              </w:rPr>
              <w:t>21300</w:t>
            </w:r>
          </w:p>
        </w:tc>
        <w:tc>
          <w:tcPr>
            <w:tcW w:w="1153" w:type="dxa"/>
            <w:gridSpan w:val="2"/>
            <w:vMerge/>
            <w:tcBorders>
              <w:top w:val="single" w:sz="4" w:space="0" w:color="auto"/>
              <w:left w:val="single" w:sz="4" w:space="0" w:color="auto"/>
              <w:bottom w:val="single" w:sz="4" w:space="0" w:color="auto"/>
              <w:right w:val="single" w:sz="4" w:space="0" w:color="auto"/>
            </w:tcBorders>
            <w:vAlign w:val="center"/>
            <w:hideMark/>
          </w:tcPr>
          <w:p w14:paraId="2498E4D7" w14:textId="77777777" w:rsidR="0064092F" w:rsidRPr="008E56A7" w:rsidRDefault="0064092F" w:rsidP="00613669">
            <w:pPr>
              <w:rPr>
                <w:sz w:val="28"/>
                <w:szCs w:val="28"/>
                <w:lang w:eastAsia="en-US"/>
              </w:rPr>
            </w:pPr>
          </w:p>
        </w:tc>
      </w:tr>
      <w:tr w:rsidR="00973247" w:rsidRPr="008E56A7" w14:paraId="2567983D" w14:textId="77777777" w:rsidTr="00973247">
        <w:trPr>
          <w:gridAfter w:val="1"/>
          <w:wAfter w:w="14" w:type="dxa"/>
          <w:trHeight w:val="323"/>
        </w:trPr>
        <w:tc>
          <w:tcPr>
            <w:tcW w:w="670" w:type="dxa"/>
            <w:vMerge w:val="restart"/>
            <w:tcBorders>
              <w:top w:val="single" w:sz="4" w:space="0" w:color="auto"/>
              <w:left w:val="single" w:sz="4" w:space="0" w:color="auto"/>
              <w:bottom w:val="single" w:sz="4" w:space="0" w:color="000000"/>
              <w:right w:val="single" w:sz="4" w:space="0" w:color="auto"/>
            </w:tcBorders>
            <w:hideMark/>
          </w:tcPr>
          <w:p w14:paraId="5F0B9969"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2.2</w:t>
            </w:r>
          </w:p>
        </w:tc>
        <w:tc>
          <w:tcPr>
            <w:tcW w:w="1995" w:type="dxa"/>
            <w:vMerge w:val="restart"/>
            <w:tcBorders>
              <w:top w:val="single" w:sz="4" w:space="0" w:color="auto"/>
              <w:left w:val="single" w:sz="4" w:space="0" w:color="auto"/>
              <w:bottom w:val="single" w:sz="4" w:space="0" w:color="000000"/>
              <w:right w:val="single" w:sz="4" w:space="0" w:color="auto"/>
            </w:tcBorders>
            <w:hideMark/>
          </w:tcPr>
          <w:p w14:paraId="5B0932DA"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Мероприятие 02.02</w:t>
            </w:r>
          </w:p>
          <w:p w14:paraId="0AF0A9A5"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w:t>
            </w:r>
            <w:r w:rsidRPr="008E56A7">
              <w:rPr>
                <w:color w:val="000000"/>
                <w:sz w:val="28"/>
                <w:szCs w:val="28"/>
                <w:lang w:eastAsia="en-US"/>
              </w:rPr>
              <w:lastRenderedPageBreak/>
              <w:t>Московской области</w:t>
            </w:r>
          </w:p>
        </w:tc>
        <w:tc>
          <w:tcPr>
            <w:tcW w:w="1268" w:type="dxa"/>
            <w:vMerge w:val="restart"/>
            <w:tcBorders>
              <w:top w:val="single" w:sz="4" w:space="0" w:color="auto"/>
              <w:left w:val="single" w:sz="4" w:space="0" w:color="auto"/>
              <w:bottom w:val="single" w:sz="4" w:space="0" w:color="000000"/>
              <w:right w:val="single" w:sz="4" w:space="0" w:color="auto"/>
            </w:tcBorders>
            <w:hideMark/>
          </w:tcPr>
          <w:p w14:paraId="4DA8C741"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lastRenderedPageBreak/>
              <w:t>2023-2027</w:t>
            </w:r>
          </w:p>
        </w:tc>
        <w:tc>
          <w:tcPr>
            <w:tcW w:w="1694" w:type="dxa"/>
            <w:tcBorders>
              <w:top w:val="single" w:sz="4" w:space="0" w:color="auto"/>
              <w:left w:val="single" w:sz="4" w:space="0" w:color="auto"/>
              <w:bottom w:val="single" w:sz="4" w:space="0" w:color="auto"/>
              <w:right w:val="single" w:sz="4" w:space="0" w:color="auto"/>
            </w:tcBorders>
            <w:hideMark/>
          </w:tcPr>
          <w:p w14:paraId="5EF0D7D0"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Итого</w:t>
            </w:r>
          </w:p>
        </w:tc>
        <w:tc>
          <w:tcPr>
            <w:tcW w:w="1134" w:type="dxa"/>
            <w:tcBorders>
              <w:top w:val="single" w:sz="4" w:space="0" w:color="auto"/>
              <w:left w:val="nil"/>
              <w:bottom w:val="single" w:sz="4" w:space="0" w:color="auto"/>
              <w:right w:val="single" w:sz="4" w:space="0" w:color="auto"/>
            </w:tcBorders>
            <w:hideMark/>
          </w:tcPr>
          <w:p w14:paraId="5894202D" w14:textId="0D6DBBD1"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704" w:type="dxa"/>
            <w:gridSpan w:val="17"/>
            <w:tcBorders>
              <w:top w:val="single" w:sz="4" w:space="0" w:color="auto"/>
              <w:left w:val="nil"/>
              <w:bottom w:val="single" w:sz="4" w:space="0" w:color="auto"/>
              <w:right w:val="single" w:sz="4" w:space="0" w:color="auto"/>
            </w:tcBorders>
            <w:hideMark/>
          </w:tcPr>
          <w:p w14:paraId="45A3417A" w14:textId="15B2E93B"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709" w:type="dxa"/>
            <w:gridSpan w:val="4"/>
            <w:tcBorders>
              <w:top w:val="single" w:sz="4" w:space="0" w:color="auto"/>
              <w:left w:val="nil"/>
              <w:bottom w:val="single" w:sz="4" w:space="0" w:color="auto"/>
              <w:right w:val="single" w:sz="4" w:space="0" w:color="auto"/>
            </w:tcBorders>
            <w:hideMark/>
          </w:tcPr>
          <w:p w14:paraId="2313CB13" w14:textId="6EF19A56" w:rsidR="0064092F" w:rsidRPr="008E56A7" w:rsidRDefault="0064092F" w:rsidP="00613669">
            <w:pPr>
              <w:suppressAutoHyphens/>
              <w:rPr>
                <w:sz w:val="28"/>
                <w:szCs w:val="28"/>
                <w:lang w:eastAsia="en-US"/>
              </w:rPr>
            </w:pPr>
            <w:r w:rsidRPr="008E56A7">
              <w:rPr>
                <w:sz w:val="28"/>
                <w:szCs w:val="28"/>
                <w:lang w:eastAsia="en-US"/>
              </w:rPr>
              <w:t>0,00</w:t>
            </w:r>
          </w:p>
        </w:tc>
        <w:tc>
          <w:tcPr>
            <w:tcW w:w="850" w:type="dxa"/>
            <w:gridSpan w:val="3"/>
            <w:tcBorders>
              <w:top w:val="single" w:sz="4" w:space="0" w:color="auto"/>
              <w:left w:val="nil"/>
              <w:bottom w:val="single" w:sz="4" w:space="0" w:color="auto"/>
              <w:right w:val="single" w:sz="4" w:space="0" w:color="auto"/>
            </w:tcBorders>
            <w:hideMark/>
          </w:tcPr>
          <w:p w14:paraId="49626501" w14:textId="28AFE9CA"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71" w:type="dxa"/>
            <w:gridSpan w:val="2"/>
            <w:tcBorders>
              <w:top w:val="single" w:sz="4" w:space="0" w:color="auto"/>
              <w:left w:val="nil"/>
              <w:bottom w:val="single" w:sz="4" w:space="0" w:color="auto"/>
              <w:right w:val="single" w:sz="4" w:space="0" w:color="auto"/>
            </w:tcBorders>
            <w:hideMark/>
          </w:tcPr>
          <w:p w14:paraId="5EC9ADAE" w14:textId="10FECD36" w:rsidR="0064092F" w:rsidRPr="008E56A7" w:rsidRDefault="0064092F" w:rsidP="00613669">
            <w:pPr>
              <w:suppressAutoHyphens/>
              <w:jc w:val="center"/>
              <w:rPr>
                <w:sz w:val="28"/>
                <w:szCs w:val="28"/>
                <w:lang w:eastAsia="en-US"/>
              </w:rPr>
            </w:pPr>
            <w:r w:rsidRPr="008E56A7">
              <w:rPr>
                <w:sz w:val="28"/>
                <w:szCs w:val="28"/>
                <w:lang w:eastAsia="en-US"/>
              </w:rPr>
              <w:t>0,00</w:t>
            </w:r>
          </w:p>
        </w:tc>
        <w:tc>
          <w:tcPr>
            <w:tcW w:w="992" w:type="dxa"/>
            <w:tcBorders>
              <w:top w:val="single" w:sz="4" w:space="0" w:color="auto"/>
              <w:left w:val="nil"/>
              <w:bottom w:val="single" w:sz="4" w:space="0" w:color="auto"/>
              <w:right w:val="single" w:sz="4" w:space="0" w:color="auto"/>
            </w:tcBorders>
            <w:hideMark/>
          </w:tcPr>
          <w:p w14:paraId="7A18CFA3" w14:textId="72922295"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1139" w:type="dxa"/>
            <w:vMerge w:val="restart"/>
            <w:tcBorders>
              <w:top w:val="single" w:sz="4" w:space="0" w:color="auto"/>
              <w:left w:val="single" w:sz="4" w:space="0" w:color="auto"/>
              <w:bottom w:val="single" w:sz="4" w:space="0" w:color="000000"/>
              <w:right w:val="single" w:sz="4" w:space="0" w:color="auto"/>
            </w:tcBorders>
            <w:hideMark/>
          </w:tcPr>
          <w:p w14:paraId="24E2A1D8" w14:textId="77777777" w:rsidR="0064092F" w:rsidRPr="008E56A7" w:rsidRDefault="0064092F" w:rsidP="00613669">
            <w:pPr>
              <w:suppressAutoHyphens/>
              <w:jc w:val="center"/>
              <w:rPr>
                <w:sz w:val="28"/>
                <w:szCs w:val="28"/>
                <w:lang w:eastAsia="en-US"/>
              </w:rPr>
            </w:pPr>
            <w:r w:rsidRPr="008E56A7">
              <w:rPr>
                <w:sz w:val="28"/>
                <w:szCs w:val="28"/>
                <w:lang w:eastAsia="en-US"/>
              </w:rPr>
              <w:t xml:space="preserve">Архивный сектор управления по общим вопросам администрации городского округа Серебряные </w:t>
            </w:r>
            <w:r w:rsidRPr="008E56A7">
              <w:rPr>
                <w:sz w:val="28"/>
                <w:szCs w:val="28"/>
                <w:lang w:eastAsia="en-US"/>
              </w:rPr>
              <w:lastRenderedPageBreak/>
              <w:t>Пруды</w:t>
            </w:r>
          </w:p>
        </w:tc>
      </w:tr>
      <w:tr w:rsidR="00973247" w:rsidRPr="008E56A7" w14:paraId="7E53908E" w14:textId="77777777" w:rsidTr="00973247">
        <w:trPr>
          <w:gridAfter w:val="1"/>
          <w:wAfter w:w="14" w:type="dxa"/>
          <w:trHeight w:val="575"/>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12481B8D"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7355BD52"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3B4CEF78" w14:textId="77777777" w:rsidR="0064092F" w:rsidRPr="008E56A7" w:rsidRDefault="0064092F" w:rsidP="00613669">
            <w:pPr>
              <w:rPr>
                <w:color w:val="000000"/>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hideMark/>
          </w:tcPr>
          <w:p w14:paraId="118BB207"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hideMark/>
          </w:tcPr>
          <w:p w14:paraId="37396B71" w14:textId="1D6F7320"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704" w:type="dxa"/>
            <w:gridSpan w:val="17"/>
            <w:tcBorders>
              <w:top w:val="single" w:sz="4" w:space="0" w:color="auto"/>
              <w:left w:val="nil"/>
              <w:bottom w:val="single" w:sz="4" w:space="0" w:color="auto"/>
              <w:right w:val="single" w:sz="4" w:space="0" w:color="auto"/>
            </w:tcBorders>
            <w:hideMark/>
          </w:tcPr>
          <w:p w14:paraId="30DBB108" w14:textId="3DF57F5B"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709" w:type="dxa"/>
            <w:gridSpan w:val="4"/>
            <w:tcBorders>
              <w:top w:val="single" w:sz="4" w:space="0" w:color="auto"/>
              <w:left w:val="nil"/>
              <w:bottom w:val="single" w:sz="4" w:space="0" w:color="auto"/>
              <w:right w:val="single" w:sz="4" w:space="0" w:color="auto"/>
            </w:tcBorders>
            <w:hideMark/>
          </w:tcPr>
          <w:p w14:paraId="772357B8" w14:textId="034F6C01" w:rsidR="0064092F" w:rsidRPr="008E56A7" w:rsidRDefault="0064092F" w:rsidP="00613669">
            <w:pPr>
              <w:suppressAutoHyphens/>
              <w:jc w:val="center"/>
              <w:rPr>
                <w:sz w:val="28"/>
                <w:szCs w:val="28"/>
                <w:lang w:eastAsia="en-US"/>
              </w:rPr>
            </w:pPr>
            <w:r w:rsidRPr="008E56A7">
              <w:rPr>
                <w:sz w:val="28"/>
                <w:szCs w:val="28"/>
                <w:lang w:eastAsia="en-US"/>
              </w:rPr>
              <w:t>0,00</w:t>
            </w:r>
          </w:p>
        </w:tc>
        <w:tc>
          <w:tcPr>
            <w:tcW w:w="850" w:type="dxa"/>
            <w:gridSpan w:val="3"/>
            <w:tcBorders>
              <w:top w:val="single" w:sz="4" w:space="0" w:color="auto"/>
              <w:left w:val="nil"/>
              <w:bottom w:val="single" w:sz="4" w:space="0" w:color="auto"/>
              <w:right w:val="single" w:sz="4" w:space="0" w:color="auto"/>
            </w:tcBorders>
            <w:hideMark/>
          </w:tcPr>
          <w:p w14:paraId="21E9298D" w14:textId="24570B1D"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71" w:type="dxa"/>
            <w:gridSpan w:val="2"/>
            <w:tcBorders>
              <w:top w:val="single" w:sz="4" w:space="0" w:color="auto"/>
              <w:left w:val="nil"/>
              <w:bottom w:val="single" w:sz="4" w:space="0" w:color="auto"/>
              <w:right w:val="single" w:sz="4" w:space="0" w:color="auto"/>
            </w:tcBorders>
            <w:hideMark/>
          </w:tcPr>
          <w:p w14:paraId="08EBDBDF" w14:textId="6A9FABA9" w:rsidR="0064092F" w:rsidRPr="008E56A7" w:rsidRDefault="0064092F" w:rsidP="00613669">
            <w:pPr>
              <w:suppressAutoHyphens/>
              <w:jc w:val="center"/>
              <w:rPr>
                <w:sz w:val="28"/>
                <w:szCs w:val="28"/>
                <w:lang w:eastAsia="en-US"/>
              </w:rPr>
            </w:pPr>
            <w:r w:rsidRPr="008E56A7">
              <w:rPr>
                <w:sz w:val="28"/>
                <w:szCs w:val="28"/>
                <w:lang w:eastAsia="en-US"/>
              </w:rPr>
              <w:t>0,00</w:t>
            </w:r>
          </w:p>
        </w:tc>
        <w:tc>
          <w:tcPr>
            <w:tcW w:w="992" w:type="dxa"/>
            <w:tcBorders>
              <w:top w:val="single" w:sz="4" w:space="0" w:color="auto"/>
              <w:left w:val="nil"/>
              <w:bottom w:val="single" w:sz="4" w:space="0" w:color="auto"/>
              <w:right w:val="single" w:sz="4" w:space="0" w:color="auto"/>
            </w:tcBorders>
            <w:hideMark/>
          </w:tcPr>
          <w:p w14:paraId="5B5E9EBA" w14:textId="5568AFFA"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57FC1F8F" w14:textId="77777777" w:rsidR="0064092F" w:rsidRPr="008E56A7" w:rsidRDefault="0064092F" w:rsidP="00613669">
            <w:pPr>
              <w:rPr>
                <w:sz w:val="28"/>
                <w:szCs w:val="28"/>
                <w:lang w:eastAsia="en-US"/>
              </w:rPr>
            </w:pPr>
          </w:p>
        </w:tc>
      </w:tr>
      <w:tr w:rsidR="00973247" w:rsidRPr="008E56A7" w14:paraId="58CDF114" w14:textId="77777777" w:rsidTr="00973247">
        <w:trPr>
          <w:gridAfter w:val="1"/>
          <w:wAfter w:w="14" w:type="dxa"/>
          <w:trHeight w:val="663"/>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66DD8F18"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5CC78121"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6CB1C107" w14:textId="77777777" w:rsidR="0064092F" w:rsidRPr="008E56A7" w:rsidRDefault="0064092F" w:rsidP="00613669">
            <w:pPr>
              <w:rPr>
                <w:color w:val="000000"/>
                <w:sz w:val="28"/>
                <w:szCs w:val="28"/>
                <w:lang w:eastAsia="en-US"/>
              </w:rPr>
            </w:pPr>
          </w:p>
        </w:tc>
        <w:tc>
          <w:tcPr>
            <w:tcW w:w="1694" w:type="dxa"/>
            <w:tcBorders>
              <w:top w:val="nil"/>
              <w:left w:val="single" w:sz="4" w:space="0" w:color="auto"/>
              <w:bottom w:val="single" w:sz="4" w:space="0" w:color="auto"/>
              <w:right w:val="single" w:sz="4" w:space="0" w:color="auto"/>
            </w:tcBorders>
            <w:hideMark/>
          </w:tcPr>
          <w:p w14:paraId="7A4714E9"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Средства федерального бюджета </w:t>
            </w:r>
          </w:p>
        </w:tc>
        <w:tc>
          <w:tcPr>
            <w:tcW w:w="1134" w:type="dxa"/>
            <w:tcBorders>
              <w:top w:val="nil"/>
              <w:left w:val="nil"/>
              <w:bottom w:val="single" w:sz="4" w:space="0" w:color="auto"/>
              <w:right w:val="single" w:sz="4" w:space="0" w:color="auto"/>
            </w:tcBorders>
            <w:hideMark/>
          </w:tcPr>
          <w:p w14:paraId="13FA3A17" w14:textId="058C6552" w:rsidR="0064092F" w:rsidRPr="008E56A7" w:rsidRDefault="0064092F" w:rsidP="00613669">
            <w:pPr>
              <w:suppressAutoHyphens/>
              <w:jc w:val="center"/>
              <w:rPr>
                <w:sz w:val="28"/>
                <w:szCs w:val="28"/>
                <w:lang w:eastAsia="en-US"/>
              </w:rPr>
            </w:pPr>
            <w:r w:rsidRPr="008E56A7">
              <w:rPr>
                <w:sz w:val="28"/>
                <w:szCs w:val="28"/>
                <w:lang w:eastAsia="en-US"/>
              </w:rPr>
              <w:t>0,00</w:t>
            </w:r>
          </w:p>
        </w:tc>
        <w:tc>
          <w:tcPr>
            <w:tcW w:w="3704" w:type="dxa"/>
            <w:gridSpan w:val="17"/>
            <w:tcBorders>
              <w:top w:val="nil"/>
              <w:left w:val="nil"/>
              <w:bottom w:val="single" w:sz="4" w:space="0" w:color="auto"/>
              <w:right w:val="single" w:sz="4" w:space="0" w:color="auto"/>
            </w:tcBorders>
            <w:hideMark/>
          </w:tcPr>
          <w:p w14:paraId="0193392F" w14:textId="7617A7AB" w:rsidR="0064092F" w:rsidRPr="008E56A7" w:rsidRDefault="0064092F" w:rsidP="00613669">
            <w:pPr>
              <w:suppressAutoHyphens/>
              <w:rPr>
                <w:sz w:val="28"/>
                <w:szCs w:val="28"/>
                <w:lang w:eastAsia="en-US"/>
              </w:rPr>
            </w:pPr>
            <w:r w:rsidRPr="008E56A7">
              <w:rPr>
                <w:color w:val="000000"/>
                <w:sz w:val="28"/>
                <w:szCs w:val="28"/>
                <w:lang w:eastAsia="en-US"/>
              </w:rPr>
              <w:t>0,00</w:t>
            </w:r>
          </w:p>
        </w:tc>
        <w:tc>
          <w:tcPr>
            <w:tcW w:w="709" w:type="dxa"/>
            <w:gridSpan w:val="4"/>
            <w:tcBorders>
              <w:top w:val="nil"/>
              <w:left w:val="nil"/>
              <w:bottom w:val="single" w:sz="4" w:space="0" w:color="auto"/>
              <w:right w:val="single" w:sz="4" w:space="0" w:color="auto"/>
            </w:tcBorders>
            <w:hideMark/>
          </w:tcPr>
          <w:p w14:paraId="080575BA" w14:textId="7B09C667" w:rsidR="0064092F" w:rsidRPr="008E56A7" w:rsidRDefault="0064092F" w:rsidP="00613669">
            <w:pPr>
              <w:suppressAutoHyphens/>
              <w:jc w:val="center"/>
              <w:rPr>
                <w:sz w:val="28"/>
                <w:szCs w:val="28"/>
                <w:lang w:eastAsia="en-US"/>
              </w:rPr>
            </w:pPr>
            <w:r w:rsidRPr="008E56A7">
              <w:rPr>
                <w:sz w:val="28"/>
                <w:szCs w:val="28"/>
                <w:lang w:eastAsia="en-US"/>
              </w:rPr>
              <w:t>0,00</w:t>
            </w:r>
          </w:p>
        </w:tc>
        <w:tc>
          <w:tcPr>
            <w:tcW w:w="850" w:type="dxa"/>
            <w:gridSpan w:val="3"/>
            <w:tcBorders>
              <w:top w:val="nil"/>
              <w:left w:val="nil"/>
              <w:bottom w:val="single" w:sz="4" w:space="0" w:color="auto"/>
              <w:right w:val="single" w:sz="4" w:space="0" w:color="auto"/>
            </w:tcBorders>
            <w:hideMark/>
          </w:tcPr>
          <w:p w14:paraId="54821625" w14:textId="3685E8B0"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71" w:type="dxa"/>
            <w:gridSpan w:val="2"/>
            <w:tcBorders>
              <w:top w:val="nil"/>
              <w:left w:val="nil"/>
              <w:bottom w:val="single" w:sz="4" w:space="0" w:color="auto"/>
              <w:right w:val="single" w:sz="4" w:space="0" w:color="auto"/>
            </w:tcBorders>
            <w:hideMark/>
          </w:tcPr>
          <w:p w14:paraId="1D9869EA" w14:textId="60FEB60B" w:rsidR="0064092F" w:rsidRPr="008E56A7" w:rsidRDefault="0064092F" w:rsidP="00613669">
            <w:pPr>
              <w:suppressAutoHyphens/>
              <w:jc w:val="center"/>
              <w:rPr>
                <w:sz w:val="28"/>
                <w:szCs w:val="28"/>
                <w:lang w:eastAsia="en-US"/>
              </w:rPr>
            </w:pPr>
            <w:r w:rsidRPr="008E56A7">
              <w:rPr>
                <w:sz w:val="28"/>
                <w:szCs w:val="28"/>
                <w:lang w:eastAsia="en-US"/>
              </w:rPr>
              <w:t>0,00</w:t>
            </w:r>
          </w:p>
        </w:tc>
        <w:tc>
          <w:tcPr>
            <w:tcW w:w="992" w:type="dxa"/>
            <w:tcBorders>
              <w:top w:val="nil"/>
              <w:left w:val="nil"/>
              <w:bottom w:val="single" w:sz="4" w:space="0" w:color="auto"/>
              <w:right w:val="single" w:sz="4" w:space="0" w:color="auto"/>
            </w:tcBorders>
            <w:hideMark/>
          </w:tcPr>
          <w:p w14:paraId="7B23F758" w14:textId="16FBD184"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2DD4D3CB" w14:textId="77777777" w:rsidR="0064092F" w:rsidRPr="008E56A7" w:rsidRDefault="0064092F" w:rsidP="00613669">
            <w:pPr>
              <w:rPr>
                <w:sz w:val="28"/>
                <w:szCs w:val="28"/>
                <w:lang w:eastAsia="en-US"/>
              </w:rPr>
            </w:pPr>
          </w:p>
        </w:tc>
      </w:tr>
      <w:tr w:rsidR="00973247" w:rsidRPr="008E56A7" w14:paraId="567C5FFB" w14:textId="77777777" w:rsidTr="00973247">
        <w:trPr>
          <w:gridAfter w:val="1"/>
          <w:wAfter w:w="14" w:type="dxa"/>
          <w:trHeight w:val="842"/>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6FA68067"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6198DE16"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408CD6C5" w14:textId="77777777" w:rsidR="0064092F" w:rsidRPr="008E56A7" w:rsidRDefault="0064092F" w:rsidP="00613669">
            <w:pPr>
              <w:rPr>
                <w:color w:val="000000"/>
                <w:sz w:val="28"/>
                <w:szCs w:val="28"/>
                <w:lang w:eastAsia="en-US"/>
              </w:rPr>
            </w:pPr>
          </w:p>
        </w:tc>
        <w:tc>
          <w:tcPr>
            <w:tcW w:w="1694" w:type="dxa"/>
            <w:tcBorders>
              <w:top w:val="nil"/>
              <w:left w:val="single" w:sz="4" w:space="0" w:color="auto"/>
              <w:bottom w:val="single" w:sz="4" w:space="0" w:color="auto"/>
              <w:right w:val="single" w:sz="4" w:space="0" w:color="auto"/>
            </w:tcBorders>
            <w:hideMark/>
          </w:tcPr>
          <w:p w14:paraId="7618292B"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 xml:space="preserve">Средства бюджета городского округа Серебряные Пруды Московской </w:t>
            </w:r>
            <w:r w:rsidRPr="008E56A7">
              <w:rPr>
                <w:color w:val="000000"/>
                <w:sz w:val="28"/>
                <w:szCs w:val="28"/>
                <w:lang w:eastAsia="en-US"/>
              </w:rPr>
              <w:lastRenderedPageBreak/>
              <w:t xml:space="preserve">области </w:t>
            </w:r>
          </w:p>
        </w:tc>
        <w:tc>
          <w:tcPr>
            <w:tcW w:w="1134" w:type="dxa"/>
            <w:vMerge w:val="restart"/>
            <w:tcBorders>
              <w:top w:val="nil"/>
              <w:left w:val="nil"/>
              <w:bottom w:val="single" w:sz="4" w:space="0" w:color="auto"/>
              <w:right w:val="single" w:sz="4" w:space="0" w:color="auto"/>
            </w:tcBorders>
            <w:hideMark/>
          </w:tcPr>
          <w:p w14:paraId="17F03C27" w14:textId="7A9C2E08" w:rsidR="0064092F" w:rsidRPr="008E56A7" w:rsidRDefault="0064092F" w:rsidP="00613669">
            <w:pPr>
              <w:suppressAutoHyphens/>
              <w:jc w:val="center"/>
              <w:rPr>
                <w:sz w:val="28"/>
                <w:szCs w:val="28"/>
                <w:lang w:eastAsia="en-US"/>
              </w:rPr>
            </w:pPr>
            <w:r w:rsidRPr="008E56A7">
              <w:rPr>
                <w:sz w:val="28"/>
                <w:szCs w:val="28"/>
                <w:lang w:eastAsia="en-US"/>
              </w:rPr>
              <w:lastRenderedPageBreak/>
              <w:t>0,00</w:t>
            </w:r>
          </w:p>
        </w:tc>
        <w:tc>
          <w:tcPr>
            <w:tcW w:w="3704" w:type="dxa"/>
            <w:gridSpan w:val="17"/>
            <w:vMerge w:val="restart"/>
            <w:tcBorders>
              <w:top w:val="nil"/>
              <w:left w:val="nil"/>
              <w:bottom w:val="single" w:sz="4" w:space="0" w:color="auto"/>
              <w:right w:val="single" w:sz="4" w:space="0" w:color="auto"/>
            </w:tcBorders>
            <w:hideMark/>
          </w:tcPr>
          <w:p w14:paraId="76405C70" w14:textId="549EF0D3" w:rsidR="0064092F" w:rsidRPr="008E56A7" w:rsidRDefault="0064092F" w:rsidP="00613669">
            <w:pPr>
              <w:suppressAutoHyphens/>
              <w:rPr>
                <w:sz w:val="28"/>
                <w:szCs w:val="28"/>
                <w:lang w:eastAsia="en-US"/>
              </w:rPr>
            </w:pPr>
            <w:r w:rsidRPr="008E56A7">
              <w:rPr>
                <w:color w:val="000000"/>
                <w:sz w:val="28"/>
                <w:szCs w:val="28"/>
                <w:lang w:eastAsia="en-US"/>
              </w:rPr>
              <w:t>0,00</w:t>
            </w:r>
          </w:p>
        </w:tc>
        <w:tc>
          <w:tcPr>
            <w:tcW w:w="709" w:type="dxa"/>
            <w:gridSpan w:val="4"/>
            <w:vMerge w:val="restart"/>
            <w:tcBorders>
              <w:top w:val="nil"/>
              <w:left w:val="nil"/>
              <w:bottom w:val="single" w:sz="4" w:space="0" w:color="auto"/>
              <w:right w:val="single" w:sz="4" w:space="0" w:color="auto"/>
            </w:tcBorders>
            <w:hideMark/>
          </w:tcPr>
          <w:p w14:paraId="1E271E57" w14:textId="0D1DAE8C" w:rsidR="0064092F" w:rsidRPr="008E56A7" w:rsidRDefault="0064092F" w:rsidP="00613669">
            <w:pPr>
              <w:suppressAutoHyphens/>
              <w:jc w:val="center"/>
              <w:rPr>
                <w:sz w:val="28"/>
                <w:szCs w:val="28"/>
                <w:lang w:eastAsia="en-US"/>
              </w:rPr>
            </w:pPr>
            <w:r w:rsidRPr="008E56A7">
              <w:rPr>
                <w:sz w:val="28"/>
                <w:szCs w:val="28"/>
                <w:lang w:eastAsia="en-US"/>
              </w:rPr>
              <w:t>0,00</w:t>
            </w:r>
          </w:p>
        </w:tc>
        <w:tc>
          <w:tcPr>
            <w:tcW w:w="850" w:type="dxa"/>
            <w:gridSpan w:val="3"/>
            <w:vMerge w:val="restart"/>
            <w:tcBorders>
              <w:top w:val="nil"/>
              <w:left w:val="nil"/>
              <w:bottom w:val="single" w:sz="4" w:space="0" w:color="auto"/>
              <w:right w:val="single" w:sz="4" w:space="0" w:color="auto"/>
            </w:tcBorders>
            <w:hideMark/>
          </w:tcPr>
          <w:p w14:paraId="5DC3A793" w14:textId="7F775731"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871" w:type="dxa"/>
            <w:gridSpan w:val="2"/>
            <w:vMerge w:val="restart"/>
            <w:tcBorders>
              <w:top w:val="nil"/>
              <w:left w:val="nil"/>
              <w:bottom w:val="single" w:sz="4" w:space="0" w:color="auto"/>
              <w:right w:val="single" w:sz="4" w:space="0" w:color="auto"/>
            </w:tcBorders>
            <w:hideMark/>
          </w:tcPr>
          <w:p w14:paraId="3600A68B" w14:textId="2FE4AAF5" w:rsidR="0064092F" w:rsidRPr="008E56A7" w:rsidRDefault="0064092F" w:rsidP="00613669">
            <w:pPr>
              <w:suppressAutoHyphens/>
              <w:jc w:val="center"/>
              <w:rPr>
                <w:sz w:val="28"/>
                <w:szCs w:val="28"/>
                <w:lang w:eastAsia="en-US"/>
              </w:rPr>
            </w:pPr>
            <w:r w:rsidRPr="008E56A7">
              <w:rPr>
                <w:sz w:val="28"/>
                <w:szCs w:val="28"/>
                <w:lang w:eastAsia="en-US"/>
              </w:rPr>
              <w:t>0,00</w:t>
            </w:r>
          </w:p>
        </w:tc>
        <w:tc>
          <w:tcPr>
            <w:tcW w:w="992" w:type="dxa"/>
            <w:vMerge w:val="restart"/>
            <w:tcBorders>
              <w:top w:val="nil"/>
              <w:left w:val="nil"/>
              <w:bottom w:val="single" w:sz="4" w:space="0" w:color="auto"/>
              <w:right w:val="single" w:sz="4" w:space="0" w:color="auto"/>
            </w:tcBorders>
            <w:hideMark/>
          </w:tcPr>
          <w:p w14:paraId="5201EACD" w14:textId="16F398AA" w:rsidR="0064092F" w:rsidRPr="008E56A7" w:rsidRDefault="0064092F" w:rsidP="00613669">
            <w:pPr>
              <w:suppressAutoHyphens/>
              <w:jc w:val="center"/>
              <w:rPr>
                <w:sz w:val="28"/>
                <w:szCs w:val="28"/>
                <w:lang w:eastAsia="en-US"/>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2E999F2D" w14:textId="77777777" w:rsidR="0064092F" w:rsidRPr="008E56A7" w:rsidRDefault="0064092F" w:rsidP="00613669">
            <w:pPr>
              <w:rPr>
                <w:sz w:val="28"/>
                <w:szCs w:val="28"/>
                <w:lang w:eastAsia="en-US"/>
              </w:rPr>
            </w:pPr>
          </w:p>
        </w:tc>
      </w:tr>
      <w:tr w:rsidR="00973247" w:rsidRPr="008E56A7" w14:paraId="69A22086" w14:textId="77777777" w:rsidTr="00973247">
        <w:trPr>
          <w:gridAfter w:val="1"/>
          <w:wAfter w:w="14" w:type="dxa"/>
          <w:trHeight w:val="567"/>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7C7B09D4" w14:textId="77777777" w:rsidR="0064092F" w:rsidRPr="008E56A7" w:rsidRDefault="0064092F" w:rsidP="00613669">
            <w:pPr>
              <w:rPr>
                <w:color w:val="000000"/>
                <w:sz w:val="28"/>
                <w:szCs w:val="28"/>
                <w:lang w:eastAsia="en-US"/>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14:paraId="17350E91" w14:textId="77777777" w:rsidR="0064092F" w:rsidRPr="008E56A7" w:rsidRDefault="0064092F" w:rsidP="00613669">
            <w:pPr>
              <w:rPr>
                <w:color w:val="000000"/>
                <w:sz w:val="28"/>
                <w:szCs w:val="28"/>
                <w:lang w:eastAsia="en-US"/>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697C9096" w14:textId="77777777" w:rsidR="0064092F" w:rsidRPr="008E56A7" w:rsidRDefault="0064092F" w:rsidP="00613669">
            <w:pPr>
              <w:rPr>
                <w:color w:val="000000"/>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hideMark/>
          </w:tcPr>
          <w:p w14:paraId="6AC3C85F" w14:textId="77777777" w:rsidR="0064092F" w:rsidRPr="008E56A7" w:rsidRDefault="0064092F" w:rsidP="00613669">
            <w:pPr>
              <w:suppressAutoHyphens/>
              <w:rPr>
                <w:color w:val="000000"/>
                <w:sz w:val="28"/>
                <w:szCs w:val="28"/>
                <w:lang w:eastAsia="en-US"/>
              </w:rPr>
            </w:pPr>
            <w:r w:rsidRPr="008E56A7">
              <w:rPr>
                <w:color w:val="000000"/>
                <w:sz w:val="28"/>
                <w:szCs w:val="28"/>
                <w:lang w:eastAsia="en-US"/>
              </w:rPr>
              <w:t>Внебюджетные средства</w:t>
            </w:r>
          </w:p>
        </w:tc>
        <w:tc>
          <w:tcPr>
            <w:tcW w:w="1134" w:type="dxa"/>
            <w:vMerge/>
            <w:tcBorders>
              <w:top w:val="nil"/>
              <w:left w:val="nil"/>
              <w:bottom w:val="single" w:sz="4" w:space="0" w:color="auto"/>
              <w:right w:val="single" w:sz="4" w:space="0" w:color="auto"/>
            </w:tcBorders>
            <w:vAlign w:val="center"/>
            <w:hideMark/>
          </w:tcPr>
          <w:p w14:paraId="73EAC458" w14:textId="77777777" w:rsidR="0064092F" w:rsidRPr="008E56A7" w:rsidRDefault="0064092F" w:rsidP="00613669">
            <w:pPr>
              <w:rPr>
                <w:sz w:val="28"/>
                <w:szCs w:val="28"/>
                <w:lang w:eastAsia="en-US"/>
              </w:rPr>
            </w:pPr>
          </w:p>
        </w:tc>
        <w:tc>
          <w:tcPr>
            <w:tcW w:w="3704" w:type="dxa"/>
            <w:gridSpan w:val="17"/>
            <w:vMerge/>
            <w:tcBorders>
              <w:top w:val="nil"/>
              <w:left w:val="nil"/>
              <w:bottom w:val="single" w:sz="4" w:space="0" w:color="auto"/>
              <w:right w:val="single" w:sz="4" w:space="0" w:color="auto"/>
            </w:tcBorders>
            <w:vAlign w:val="center"/>
            <w:hideMark/>
          </w:tcPr>
          <w:p w14:paraId="107B4A06" w14:textId="77777777" w:rsidR="0064092F" w:rsidRPr="008E56A7" w:rsidRDefault="0064092F" w:rsidP="00613669">
            <w:pPr>
              <w:rPr>
                <w:sz w:val="28"/>
                <w:szCs w:val="28"/>
                <w:lang w:eastAsia="en-US"/>
              </w:rPr>
            </w:pPr>
          </w:p>
        </w:tc>
        <w:tc>
          <w:tcPr>
            <w:tcW w:w="709" w:type="dxa"/>
            <w:gridSpan w:val="4"/>
            <w:vMerge/>
            <w:tcBorders>
              <w:top w:val="nil"/>
              <w:left w:val="nil"/>
              <w:bottom w:val="single" w:sz="4" w:space="0" w:color="auto"/>
              <w:right w:val="single" w:sz="4" w:space="0" w:color="auto"/>
            </w:tcBorders>
            <w:vAlign w:val="center"/>
            <w:hideMark/>
          </w:tcPr>
          <w:p w14:paraId="64D38AF0" w14:textId="77777777" w:rsidR="0064092F" w:rsidRPr="008E56A7" w:rsidRDefault="0064092F" w:rsidP="00613669">
            <w:pPr>
              <w:rPr>
                <w:sz w:val="28"/>
                <w:szCs w:val="28"/>
                <w:lang w:eastAsia="en-US"/>
              </w:rPr>
            </w:pPr>
          </w:p>
        </w:tc>
        <w:tc>
          <w:tcPr>
            <w:tcW w:w="850" w:type="dxa"/>
            <w:gridSpan w:val="3"/>
            <w:vMerge/>
            <w:tcBorders>
              <w:top w:val="nil"/>
              <w:left w:val="nil"/>
              <w:bottom w:val="single" w:sz="4" w:space="0" w:color="auto"/>
              <w:right w:val="single" w:sz="4" w:space="0" w:color="auto"/>
            </w:tcBorders>
            <w:vAlign w:val="center"/>
            <w:hideMark/>
          </w:tcPr>
          <w:p w14:paraId="22861353" w14:textId="77777777" w:rsidR="0064092F" w:rsidRPr="008E56A7" w:rsidRDefault="0064092F" w:rsidP="00613669">
            <w:pPr>
              <w:rPr>
                <w:sz w:val="28"/>
                <w:szCs w:val="28"/>
                <w:lang w:eastAsia="en-US"/>
              </w:rPr>
            </w:pPr>
          </w:p>
        </w:tc>
        <w:tc>
          <w:tcPr>
            <w:tcW w:w="871" w:type="dxa"/>
            <w:gridSpan w:val="2"/>
            <w:vMerge/>
            <w:tcBorders>
              <w:top w:val="nil"/>
              <w:left w:val="nil"/>
              <w:bottom w:val="single" w:sz="4" w:space="0" w:color="auto"/>
              <w:right w:val="single" w:sz="4" w:space="0" w:color="auto"/>
            </w:tcBorders>
            <w:vAlign w:val="center"/>
            <w:hideMark/>
          </w:tcPr>
          <w:p w14:paraId="0CA00D7B" w14:textId="77777777" w:rsidR="0064092F" w:rsidRPr="008E56A7" w:rsidRDefault="0064092F" w:rsidP="00613669">
            <w:pPr>
              <w:rPr>
                <w:sz w:val="28"/>
                <w:szCs w:val="28"/>
                <w:lang w:eastAsia="en-US"/>
              </w:rPr>
            </w:pPr>
          </w:p>
        </w:tc>
        <w:tc>
          <w:tcPr>
            <w:tcW w:w="992" w:type="dxa"/>
            <w:vMerge/>
            <w:tcBorders>
              <w:top w:val="nil"/>
              <w:left w:val="nil"/>
              <w:bottom w:val="single" w:sz="4" w:space="0" w:color="auto"/>
              <w:right w:val="single" w:sz="4" w:space="0" w:color="auto"/>
            </w:tcBorders>
            <w:vAlign w:val="center"/>
            <w:hideMark/>
          </w:tcPr>
          <w:p w14:paraId="7331CF3E" w14:textId="77777777" w:rsidR="0064092F" w:rsidRPr="008E56A7" w:rsidRDefault="0064092F" w:rsidP="00613669">
            <w:pPr>
              <w:rPr>
                <w:sz w:val="28"/>
                <w:szCs w:val="28"/>
                <w:lang w:eastAsia="en-US"/>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58E87A21" w14:textId="77777777" w:rsidR="0064092F" w:rsidRPr="008E56A7" w:rsidRDefault="0064092F" w:rsidP="00613669">
            <w:pPr>
              <w:rPr>
                <w:sz w:val="28"/>
                <w:szCs w:val="28"/>
                <w:lang w:eastAsia="en-US"/>
              </w:rPr>
            </w:pPr>
          </w:p>
        </w:tc>
      </w:tr>
      <w:tr w:rsidR="00973247" w:rsidRPr="008E56A7" w14:paraId="47FC5F0E" w14:textId="77777777" w:rsidTr="00973247">
        <w:trPr>
          <w:trHeight w:val="300"/>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0BC69B09" w14:textId="77777777" w:rsidR="0064092F" w:rsidRPr="008E56A7" w:rsidRDefault="0064092F" w:rsidP="00613669">
            <w:pPr>
              <w:rPr>
                <w:color w:val="000000"/>
                <w:sz w:val="28"/>
                <w:szCs w:val="28"/>
                <w:lang w:eastAsia="en-US"/>
              </w:rPr>
            </w:pPr>
          </w:p>
        </w:tc>
        <w:tc>
          <w:tcPr>
            <w:tcW w:w="1995" w:type="dxa"/>
            <w:vMerge w:val="restart"/>
            <w:tcBorders>
              <w:top w:val="nil"/>
              <w:left w:val="single" w:sz="4" w:space="0" w:color="auto"/>
              <w:bottom w:val="single" w:sz="4" w:space="0" w:color="000000"/>
              <w:right w:val="single" w:sz="4" w:space="0" w:color="auto"/>
            </w:tcBorders>
            <w:hideMark/>
          </w:tcPr>
          <w:p w14:paraId="5D366064" w14:textId="77777777" w:rsidR="0064092F" w:rsidRPr="008E56A7" w:rsidRDefault="0064092F" w:rsidP="00613669">
            <w:pPr>
              <w:suppressAutoHyphens/>
              <w:rPr>
                <w:sz w:val="28"/>
                <w:szCs w:val="28"/>
                <w:lang w:eastAsia="en-US"/>
              </w:rPr>
            </w:pPr>
            <w:r w:rsidRPr="008E56A7">
              <w:rPr>
                <w:sz w:val="28"/>
                <w:szCs w:val="28"/>
                <w:lang w:eastAsia="en-US"/>
              </w:rPr>
              <w:t xml:space="preserve">Проведен капитальный (текущий) ремонт и/или техническое переоснащение помещений, выделенных для хранения архивных документов, относящихся к собственности Московской области, (единиц) </w:t>
            </w:r>
          </w:p>
        </w:tc>
        <w:tc>
          <w:tcPr>
            <w:tcW w:w="1268" w:type="dxa"/>
            <w:vMerge w:val="restart"/>
            <w:tcBorders>
              <w:top w:val="nil"/>
              <w:left w:val="single" w:sz="4" w:space="0" w:color="auto"/>
              <w:bottom w:val="single" w:sz="4" w:space="0" w:color="000000"/>
              <w:right w:val="single" w:sz="4" w:space="0" w:color="auto"/>
            </w:tcBorders>
            <w:hideMark/>
          </w:tcPr>
          <w:p w14:paraId="0A1CB80B"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х</w:t>
            </w:r>
          </w:p>
        </w:tc>
        <w:tc>
          <w:tcPr>
            <w:tcW w:w="1694" w:type="dxa"/>
            <w:vMerge w:val="restart"/>
            <w:tcBorders>
              <w:top w:val="single" w:sz="4" w:space="0" w:color="auto"/>
              <w:left w:val="single" w:sz="4" w:space="0" w:color="auto"/>
              <w:bottom w:val="single" w:sz="4" w:space="0" w:color="000000"/>
              <w:right w:val="single" w:sz="4" w:space="0" w:color="auto"/>
            </w:tcBorders>
            <w:hideMark/>
          </w:tcPr>
          <w:p w14:paraId="0ACD3E10"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х</w:t>
            </w:r>
          </w:p>
        </w:tc>
        <w:tc>
          <w:tcPr>
            <w:tcW w:w="1134" w:type="dxa"/>
            <w:vMerge w:val="restart"/>
            <w:tcBorders>
              <w:top w:val="single" w:sz="4" w:space="0" w:color="auto"/>
              <w:left w:val="single" w:sz="4" w:space="0" w:color="auto"/>
              <w:bottom w:val="single" w:sz="4" w:space="0" w:color="000000"/>
              <w:right w:val="single" w:sz="4" w:space="0" w:color="auto"/>
            </w:tcBorders>
            <w:hideMark/>
          </w:tcPr>
          <w:p w14:paraId="7ED2AAE6"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 xml:space="preserve">Всего </w:t>
            </w:r>
          </w:p>
        </w:tc>
        <w:tc>
          <w:tcPr>
            <w:tcW w:w="802" w:type="dxa"/>
            <w:vMerge w:val="restart"/>
            <w:tcBorders>
              <w:top w:val="single" w:sz="4" w:space="0" w:color="auto"/>
              <w:left w:val="single" w:sz="4" w:space="0" w:color="auto"/>
              <w:bottom w:val="single" w:sz="4" w:space="0" w:color="000000"/>
              <w:right w:val="single" w:sz="4" w:space="0" w:color="auto"/>
            </w:tcBorders>
            <w:hideMark/>
          </w:tcPr>
          <w:p w14:paraId="72F33782"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Итого 2023 год</w:t>
            </w:r>
          </w:p>
        </w:tc>
        <w:tc>
          <w:tcPr>
            <w:tcW w:w="2917" w:type="dxa"/>
            <w:gridSpan w:val="17"/>
            <w:tcBorders>
              <w:top w:val="single" w:sz="4" w:space="0" w:color="auto"/>
              <w:left w:val="single" w:sz="4" w:space="0" w:color="auto"/>
              <w:bottom w:val="single" w:sz="4" w:space="0" w:color="auto"/>
              <w:right w:val="single" w:sz="4" w:space="0" w:color="000000"/>
            </w:tcBorders>
            <w:hideMark/>
          </w:tcPr>
          <w:p w14:paraId="77A55D1A"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В том числе по кварталам:</w:t>
            </w:r>
          </w:p>
        </w:tc>
        <w:tc>
          <w:tcPr>
            <w:tcW w:w="709" w:type="dxa"/>
            <w:gridSpan w:val="4"/>
            <w:vMerge w:val="restart"/>
            <w:tcBorders>
              <w:top w:val="nil"/>
              <w:left w:val="nil"/>
              <w:bottom w:val="single" w:sz="4" w:space="0" w:color="auto"/>
              <w:right w:val="single" w:sz="4" w:space="0" w:color="auto"/>
            </w:tcBorders>
            <w:hideMark/>
          </w:tcPr>
          <w:p w14:paraId="1DF1976C"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 xml:space="preserve">2024 год </w:t>
            </w:r>
          </w:p>
        </w:tc>
        <w:tc>
          <w:tcPr>
            <w:tcW w:w="855" w:type="dxa"/>
            <w:gridSpan w:val="3"/>
            <w:vMerge w:val="restart"/>
            <w:tcBorders>
              <w:top w:val="nil"/>
              <w:left w:val="nil"/>
              <w:bottom w:val="single" w:sz="4" w:space="0" w:color="auto"/>
              <w:right w:val="single" w:sz="4" w:space="0" w:color="auto"/>
            </w:tcBorders>
            <w:hideMark/>
          </w:tcPr>
          <w:p w14:paraId="584AD024"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2025 год</w:t>
            </w:r>
          </w:p>
        </w:tc>
        <w:tc>
          <w:tcPr>
            <w:tcW w:w="851" w:type="dxa"/>
            <w:vMerge w:val="restart"/>
            <w:tcBorders>
              <w:top w:val="nil"/>
              <w:left w:val="nil"/>
              <w:bottom w:val="single" w:sz="4" w:space="0" w:color="auto"/>
              <w:right w:val="single" w:sz="4" w:space="0" w:color="auto"/>
            </w:tcBorders>
            <w:hideMark/>
          </w:tcPr>
          <w:p w14:paraId="491FE0FA"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2026 год</w:t>
            </w:r>
          </w:p>
        </w:tc>
        <w:tc>
          <w:tcPr>
            <w:tcW w:w="992" w:type="dxa"/>
            <w:vMerge w:val="restart"/>
            <w:tcBorders>
              <w:top w:val="nil"/>
              <w:left w:val="nil"/>
              <w:bottom w:val="single" w:sz="4" w:space="0" w:color="auto"/>
              <w:right w:val="single" w:sz="4" w:space="0" w:color="auto"/>
            </w:tcBorders>
            <w:hideMark/>
          </w:tcPr>
          <w:p w14:paraId="67069FE0"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2027 год</w:t>
            </w:r>
          </w:p>
        </w:tc>
        <w:tc>
          <w:tcPr>
            <w:tcW w:w="1153"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0430320A" w14:textId="77777777" w:rsidR="0064092F" w:rsidRPr="008E56A7" w:rsidRDefault="0064092F" w:rsidP="00613669">
            <w:pPr>
              <w:rPr>
                <w:sz w:val="28"/>
                <w:szCs w:val="28"/>
                <w:lang w:eastAsia="en-US"/>
              </w:rPr>
            </w:pPr>
          </w:p>
        </w:tc>
      </w:tr>
      <w:tr w:rsidR="00973247" w:rsidRPr="008E56A7" w14:paraId="0BE0A941" w14:textId="77777777" w:rsidTr="00973247">
        <w:trPr>
          <w:trHeight w:val="300"/>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37D7897B"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000000"/>
              <w:right w:val="single" w:sz="4" w:space="0" w:color="auto"/>
            </w:tcBorders>
            <w:vAlign w:val="center"/>
            <w:hideMark/>
          </w:tcPr>
          <w:p w14:paraId="62C21503" w14:textId="77777777" w:rsidR="0064092F" w:rsidRPr="008E56A7" w:rsidRDefault="0064092F" w:rsidP="00613669">
            <w:pPr>
              <w:rPr>
                <w:sz w:val="28"/>
                <w:szCs w:val="28"/>
                <w:lang w:eastAsia="en-US"/>
              </w:rPr>
            </w:pPr>
          </w:p>
        </w:tc>
        <w:tc>
          <w:tcPr>
            <w:tcW w:w="1268" w:type="dxa"/>
            <w:vMerge/>
            <w:tcBorders>
              <w:top w:val="nil"/>
              <w:left w:val="single" w:sz="4" w:space="0" w:color="auto"/>
              <w:bottom w:val="single" w:sz="4" w:space="0" w:color="000000"/>
              <w:right w:val="single" w:sz="4" w:space="0" w:color="auto"/>
            </w:tcBorders>
            <w:vAlign w:val="center"/>
            <w:hideMark/>
          </w:tcPr>
          <w:p w14:paraId="4AAD126B" w14:textId="77777777" w:rsidR="0064092F" w:rsidRPr="008E56A7" w:rsidRDefault="0064092F" w:rsidP="00613669">
            <w:pPr>
              <w:rPr>
                <w:color w:val="000000"/>
                <w:sz w:val="28"/>
                <w:szCs w:val="28"/>
                <w:lang w:eastAsia="en-US"/>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14:paraId="6CA87626" w14:textId="77777777" w:rsidR="0064092F" w:rsidRPr="008E56A7" w:rsidRDefault="0064092F" w:rsidP="00613669">
            <w:pPr>
              <w:rPr>
                <w:color w:val="000000"/>
                <w:sz w:val="28"/>
                <w:szCs w:val="28"/>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5C9837F" w14:textId="77777777" w:rsidR="0064092F" w:rsidRPr="008E56A7" w:rsidRDefault="0064092F" w:rsidP="00613669">
            <w:pPr>
              <w:rPr>
                <w:color w:val="000000"/>
                <w:sz w:val="28"/>
                <w:szCs w:val="28"/>
                <w:lang w:eastAsia="en-US"/>
              </w:rPr>
            </w:pPr>
          </w:p>
        </w:tc>
        <w:tc>
          <w:tcPr>
            <w:tcW w:w="802" w:type="dxa"/>
            <w:vMerge/>
            <w:tcBorders>
              <w:top w:val="single" w:sz="4" w:space="0" w:color="auto"/>
              <w:left w:val="single" w:sz="4" w:space="0" w:color="auto"/>
              <w:bottom w:val="single" w:sz="4" w:space="0" w:color="000000"/>
              <w:right w:val="single" w:sz="4" w:space="0" w:color="auto"/>
            </w:tcBorders>
            <w:vAlign w:val="center"/>
            <w:hideMark/>
          </w:tcPr>
          <w:p w14:paraId="6EC663FE" w14:textId="77777777" w:rsidR="0064092F" w:rsidRPr="008E56A7" w:rsidRDefault="0064092F" w:rsidP="00613669">
            <w:pPr>
              <w:rPr>
                <w:color w:val="000000"/>
                <w:sz w:val="28"/>
                <w:szCs w:val="28"/>
                <w:lang w:eastAsia="en-US"/>
              </w:rPr>
            </w:pPr>
          </w:p>
        </w:tc>
        <w:tc>
          <w:tcPr>
            <w:tcW w:w="662" w:type="dxa"/>
            <w:gridSpan w:val="2"/>
            <w:tcBorders>
              <w:top w:val="nil"/>
              <w:left w:val="single" w:sz="4" w:space="0" w:color="auto"/>
              <w:bottom w:val="single" w:sz="4" w:space="0" w:color="auto"/>
              <w:right w:val="single" w:sz="4" w:space="0" w:color="auto"/>
            </w:tcBorders>
            <w:hideMark/>
          </w:tcPr>
          <w:p w14:paraId="4BF704B4"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w:t>
            </w:r>
          </w:p>
        </w:tc>
        <w:tc>
          <w:tcPr>
            <w:tcW w:w="662" w:type="dxa"/>
            <w:gridSpan w:val="3"/>
            <w:tcBorders>
              <w:top w:val="nil"/>
              <w:left w:val="nil"/>
              <w:bottom w:val="single" w:sz="4" w:space="0" w:color="auto"/>
              <w:right w:val="single" w:sz="4" w:space="0" w:color="auto"/>
            </w:tcBorders>
            <w:hideMark/>
          </w:tcPr>
          <w:p w14:paraId="5E7C49ED"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II</w:t>
            </w:r>
          </w:p>
        </w:tc>
        <w:tc>
          <w:tcPr>
            <w:tcW w:w="662" w:type="dxa"/>
            <w:gridSpan w:val="3"/>
            <w:tcBorders>
              <w:top w:val="nil"/>
              <w:left w:val="nil"/>
              <w:bottom w:val="single" w:sz="4" w:space="0" w:color="auto"/>
              <w:right w:val="single" w:sz="4" w:space="0" w:color="auto"/>
            </w:tcBorders>
            <w:hideMark/>
          </w:tcPr>
          <w:p w14:paraId="612CEF73"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III</w:t>
            </w:r>
          </w:p>
        </w:tc>
        <w:tc>
          <w:tcPr>
            <w:tcW w:w="931" w:type="dxa"/>
            <w:gridSpan w:val="9"/>
            <w:tcBorders>
              <w:top w:val="nil"/>
              <w:left w:val="nil"/>
              <w:bottom w:val="single" w:sz="4" w:space="0" w:color="auto"/>
              <w:right w:val="single" w:sz="4" w:space="0" w:color="auto"/>
            </w:tcBorders>
            <w:hideMark/>
          </w:tcPr>
          <w:p w14:paraId="13EAED44"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IV</w:t>
            </w:r>
          </w:p>
        </w:tc>
        <w:tc>
          <w:tcPr>
            <w:tcW w:w="709" w:type="dxa"/>
            <w:gridSpan w:val="4"/>
            <w:vMerge/>
            <w:tcBorders>
              <w:top w:val="nil"/>
              <w:left w:val="nil"/>
              <w:bottom w:val="single" w:sz="4" w:space="0" w:color="auto"/>
              <w:right w:val="single" w:sz="4" w:space="0" w:color="auto"/>
            </w:tcBorders>
            <w:vAlign w:val="center"/>
            <w:hideMark/>
          </w:tcPr>
          <w:p w14:paraId="369CFF0E" w14:textId="77777777" w:rsidR="0064092F" w:rsidRPr="008E56A7" w:rsidRDefault="0064092F" w:rsidP="00613669">
            <w:pPr>
              <w:rPr>
                <w:color w:val="000000"/>
                <w:sz w:val="28"/>
                <w:szCs w:val="28"/>
                <w:lang w:eastAsia="en-US"/>
              </w:rPr>
            </w:pPr>
          </w:p>
        </w:tc>
        <w:tc>
          <w:tcPr>
            <w:tcW w:w="855" w:type="dxa"/>
            <w:gridSpan w:val="3"/>
            <w:vMerge/>
            <w:tcBorders>
              <w:top w:val="nil"/>
              <w:left w:val="nil"/>
              <w:bottom w:val="single" w:sz="4" w:space="0" w:color="auto"/>
              <w:right w:val="single" w:sz="4" w:space="0" w:color="auto"/>
            </w:tcBorders>
            <w:vAlign w:val="center"/>
            <w:hideMark/>
          </w:tcPr>
          <w:p w14:paraId="3FF17C26" w14:textId="77777777" w:rsidR="0064092F" w:rsidRPr="008E56A7" w:rsidRDefault="0064092F" w:rsidP="00613669">
            <w:pPr>
              <w:rPr>
                <w:color w:val="000000"/>
                <w:sz w:val="28"/>
                <w:szCs w:val="28"/>
                <w:lang w:eastAsia="en-US"/>
              </w:rPr>
            </w:pPr>
          </w:p>
        </w:tc>
        <w:tc>
          <w:tcPr>
            <w:tcW w:w="851" w:type="dxa"/>
            <w:vMerge/>
            <w:tcBorders>
              <w:top w:val="nil"/>
              <w:left w:val="nil"/>
              <w:bottom w:val="single" w:sz="4" w:space="0" w:color="auto"/>
              <w:right w:val="single" w:sz="4" w:space="0" w:color="auto"/>
            </w:tcBorders>
            <w:vAlign w:val="center"/>
            <w:hideMark/>
          </w:tcPr>
          <w:p w14:paraId="2E34A342" w14:textId="77777777" w:rsidR="0064092F" w:rsidRPr="008E56A7" w:rsidRDefault="0064092F" w:rsidP="00613669">
            <w:pPr>
              <w:rPr>
                <w:color w:val="000000"/>
                <w:sz w:val="28"/>
                <w:szCs w:val="28"/>
                <w:lang w:eastAsia="en-US"/>
              </w:rPr>
            </w:pPr>
          </w:p>
        </w:tc>
        <w:tc>
          <w:tcPr>
            <w:tcW w:w="992" w:type="dxa"/>
            <w:vMerge/>
            <w:tcBorders>
              <w:top w:val="nil"/>
              <w:left w:val="nil"/>
              <w:bottom w:val="single" w:sz="4" w:space="0" w:color="auto"/>
              <w:right w:val="single" w:sz="4" w:space="0" w:color="auto"/>
            </w:tcBorders>
            <w:vAlign w:val="center"/>
            <w:hideMark/>
          </w:tcPr>
          <w:p w14:paraId="3467F292" w14:textId="77777777" w:rsidR="0064092F" w:rsidRPr="008E56A7" w:rsidRDefault="0064092F" w:rsidP="00613669">
            <w:pPr>
              <w:rPr>
                <w:color w:val="000000"/>
                <w:sz w:val="28"/>
                <w:szCs w:val="28"/>
                <w:lang w:eastAsia="en-US"/>
              </w:rPr>
            </w:pPr>
          </w:p>
        </w:tc>
        <w:tc>
          <w:tcPr>
            <w:tcW w:w="1153" w:type="dxa"/>
            <w:gridSpan w:val="2"/>
            <w:vMerge/>
            <w:tcBorders>
              <w:top w:val="single" w:sz="4" w:space="0" w:color="auto"/>
              <w:left w:val="single" w:sz="4" w:space="0" w:color="auto"/>
              <w:bottom w:val="single" w:sz="4" w:space="0" w:color="000000"/>
              <w:right w:val="single" w:sz="4" w:space="0" w:color="auto"/>
            </w:tcBorders>
            <w:vAlign w:val="center"/>
            <w:hideMark/>
          </w:tcPr>
          <w:p w14:paraId="12D18B7B" w14:textId="77777777" w:rsidR="0064092F" w:rsidRPr="008E56A7" w:rsidRDefault="0064092F" w:rsidP="00613669">
            <w:pPr>
              <w:rPr>
                <w:sz w:val="28"/>
                <w:szCs w:val="28"/>
                <w:lang w:eastAsia="en-US"/>
              </w:rPr>
            </w:pPr>
          </w:p>
        </w:tc>
      </w:tr>
      <w:tr w:rsidR="00973247" w:rsidRPr="008E56A7" w14:paraId="4CCD3A46" w14:textId="77777777" w:rsidTr="00973247">
        <w:trPr>
          <w:trHeight w:val="77"/>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44C9E599" w14:textId="77777777" w:rsidR="0064092F" w:rsidRPr="008E56A7" w:rsidRDefault="0064092F" w:rsidP="00613669">
            <w:pPr>
              <w:rPr>
                <w:color w:val="000000"/>
                <w:sz w:val="28"/>
                <w:szCs w:val="28"/>
                <w:lang w:eastAsia="en-US"/>
              </w:rPr>
            </w:pPr>
          </w:p>
        </w:tc>
        <w:tc>
          <w:tcPr>
            <w:tcW w:w="1995" w:type="dxa"/>
            <w:vMerge/>
            <w:tcBorders>
              <w:top w:val="nil"/>
              <w:left w:val="single" w:sz="4" w:space="0" w:color="auto"/>
              <w:bottom w:val="single" w:sz="4" w:space="0" w:color="000000"/>
              <w:right w:val="single" w:sz="4" w:space="0" w:color="auto"/>
            </w:tcBorders>
            <w:vAlign w:val="center"/>
            <w:hideMark/>
          </w:tcPr>
          <w:p w14:paraId="107A0743" w14:textId="77777777" w:rsidR="0064092F" w:rsidRPr="008E56A7" w:rsidRDefault="0064092F" w:rsidP="00613669">
            <w:pPr>
              <w:rPr>
                <w:sz w:val="28"/>
                <w:szCs w:val="28"/>
                <w:lang w:eastAsia="en-US"/>
              </w:rPr>
            </w:pPr>
          </w:p>
        </w:tc>
        <w:tc>
          <w:tcPr>
            <w:tcW w:w="1268" w:type="dxa"/>
            <w:vMerge/>
            <w:tcBorders>
              <w:top w:val="nil"/>
              <w:left w:val="single" w:sz="4" w:space="0" w:color="auto"/>
              <w:bottom w:val="single" w:sz="4" w:space="0" w:color="000000"/>
              <w:right w:val="single" w:sz="4" w:space="0" w:color="auto"/>
            </w:tcBorders>
            <w:vAlign w:val="center"/>
            <w:hideMark/>
          </w:tcPr>
          <w:p w14:paraId="34753F4D" w14:textId="77777777" w:rsidR="0064092F" w:rsidRPr="008E56A7" w:rsidRDefault="0064092F" w:rsidP="00613669">
            <w:pPr>
              <w:rPr>
                <w:color w:val="000000"/>
                <w:sz w:val="28"/>
                <w:szCs w:val="28"/>
                <w:lang w:eastAsia="en-US"/>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14:paraId="110A3C06" w14:textId="77777777" w:rsidR="0064092F" w:rsidRPr="008E56A7" w:rsidRDefault="0064092F" w:rsidP="00613669">
            <w:pPr>
              <w:rPr>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50AD7DDB"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802" w:type="dxa"/>
            <w:tcBorders>
              <w:top w:val="single" w:sz="4" w:space="0" w:color="auto"/>
              <w:left w:val="nil"/>
              <w:bottom w:val="single" w:sz="4" w:space="0" w:color="auto"/>
              <w:right w:val="single" w:sz="4" w:space="0" w:color="auto"/>
            </w:tcBorders>
          </w:tcPr>
          <w:p w14:paraId="2AC225EF"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662" w:type="dxa"/>
            <w:gridSpan w:val="2"/>
            <w:tcBorders>
              <w:top w:val="nil"/>
              <w:left w:val="nil"/>
              <w:bottom w:val="single" w:sz="4" w:space="0" w:color="auto"/>
              <w:right w:val="single" w:sz="4" w:space="0" w:color="auto"/>
            </w:tcBorders>
          </w:tcPr>
          <w:p w14:paraId="75360076"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662" w:type="dxa"/>
            <w:gridSpan w:val="3"/>
            <w:tcBorders>
              <w:top w:val="nil"/>
              <w:left w:val="nil"/>
              <w:bottom w:val="single" w:sz="4" w:space="0" w:color="auto"/>
              <w:right w:val="single" w:sz="4" w:space="0" w:color="auto"/>
            </w:tcBorders>
          </w:tcPr>
          <w:p w14:paraId="33BCA960"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662" w:type="dxa"/>
            <w:gridSpan w:val="3"/>
            <w:tcBorders>
              <w:top w:val="nil"/>
              <w:left w:val="nil"/>
              <w:bottom w:val="single" w:sz="4" w:space="0" w:color="auto"/>
              <w:right w:val="single" w:sz="4" w:space="0" w:color="auto"/>
            </w:tcBorders>
          </w:tcPr>
          <w:p w14:paraId="67BAA11D"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931" w:type="dxa"/>
            <w:gridSpan w:val="9"/>
            <w:tcBorders>
              <w:top w:val="nil"/>
              <w:left w:val="nil"/>
              <w:bottom w:val="single" w:sz="4" w:space="0" w:color="auto"/>
              <w:right w:val="single" w:sz="4" w:space="0" w:color="auto"/>
            </w:tcBorders>
          </w:tcPr>
          <w:p w14:paraId="7DC3BC2F"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709" w:type="dxa"/>
            <w:gridSpan w:val="4"/>
            <w:tcBorders>
              <w:top w:val="nil"/>
              <w:left w:val="nil"/>
              <w:bottom w:val="single" w:sz="4" w:space="0" w:color="auto"/>
              <w:right w:val="single" w:sz="4" w:space="0" w:color="auto"/>
            </w:tcBorders>
          </w:tcPr>
          <w:p w14:paraId="5917516E"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855" w:type="dxa"/>
            <w:gridSpan w:val="3"/>
            <w:tcBorders>
              <w:top w:val="nil"/>
              <w:left w:val="nil"/>
              <w:bottom w:val="single" w:sz="4" w:space="0" w:color="auto"/>
              <w:right w:val="single" w:sz="4" w:space="0" w:color="auto"/>
            </w:tcBorders>
          </w:tcPr>
          <w:p w14:paraId="6E9BDAA0"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851" w:type="dxa"/>
            <w:tcBorders>
              <w:top w:val="nil"/>
              <w:left w:val="nil"/>
              <w:bottom w:val="single" w:sz="4" w:space="0" w:color="auto"/>
              <w:right w:val="single" w:sz="4" w:space="0" w:color="auto"/>
            </w:tcBorders>
          </w:tcPr>
          <w:p w14:paraId="6C1F1B04"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992" w:type="dxa"/>
            <w:tcBorders>
              <w:top w:val="nil"/>
              <w:left w:val="nil"/>
              <w:bottom w:val="single" w:sz="4" w:space="0" w:color="auto"/>
              <w:right w:val="single" w:sz="4" w:space="0" w:color="auto"/>
            </w:tcBorders>
          </w:tcPr>
          <w:p w14:paraId="005C6211" w14:textId="77777777" w:rsidR="0064092F" w:rsidRPr="008E56A7" w:rsidRDefault="0064092F" w:rsidP="00613669">
            <w:pPr>
              <w:suppressAutoHyphens/>
              <w:jc w:val="center"/>
              <w:rPr>
                <w:color w:val="000000"/>
                <w:sz w:val="28"/>
                <w:szCs w:val="28"/>
                <w:lang w:eastAsia="en-US"/>
              </w:rPr>
            </w:pPr>
            <w:r w:rsidRPr="008E56A7">
              <w:rPr>
                <w:color w:val="000000"/>
                <w:sz w:val="28"/>
                <w:szCs w:val="28"/>
                <w:lang w:eastAsia="en-US"/>
              </w:rPr>
              <w:t>0</w:t>
            </w:r>
          </w:p>
        </w:tc>
        <w:tc>
          <w:tcPr>
            <w:tcW w:w="1153" w:type="dxa"/>
            <w:gridSpan w:val="2"/>
            <w:vMerge/>
            <w:tcBorders>
              <w:top w:val="single" w:sz="4" w:space="0" w:color="auto"/>
              <w:left w:val="single" w:sz="4" w:space="0" w:color="auto"/>
              <w:bottom w:val="single" w:sz="4" w:space="0" w:color="000000"/>
              <w:right w:val="single" w:sz="4" w:space="0" w:color="auto"/>
            </w:tcBorders>
            <w:vAlign w:val="center"/>
            <w:hideMark/>
          </w:tcPr>
          <w:p w14:paraId="732AD228" w14:textId="77777777" w:rsidR="0064092F" w:rsidRPr="008E56A7" w:rsidRDefault="0064092F" w:rsidP="00613669">
            <w:pPr>
              <w:rPr>
                <w:sz w:val="28"/>
                <w:szCs w:val="28"/>
                <w:lang w:eastAsia="en-US"/>
              </w:rPr>
            </w:pPr>
          </w:p>
        </w:tc>
      </w:tr>
      <w:tr w:rsidR="00973247" w:rsidRPr="008E56A7" w14:paraId="18BB598A" w14:textId="77777777" w:rsidTr="00973247">
        <w:trPr>
          <w:gridAfter w:val="1"/>
          <w:wAfter w:w="14" w:type="dxa"/>
        </w:trPr>
        <w:tc>
          <w:tcPr>
            <w:tcW w:w="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16D50" w14:textId="77777777" w:rsidR="0064092F" w:rsidRPr="008E56A7" w:rsidRDefault="0064092F" w:rsidP="00613669">
            <w:pPr>
              <w:widowControl w:val="0"/>
              <w:suppressAutoHyphens/>
              <w:jc w:val="both"/>
              <w:rPr>
                <w:sz w:val="28"/>
                <w:szCs w:val="28"/>
              </w:rPr>
            </w:pPr>
          </w:p>
        </w:tc>
        <w:tc>
          <w:tcPr>
            <w:tcW w:w="326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0B86C2" w14:textId="77777777" w:rsidR="0064092F" w:rsidRPr="008E56A7" w:rsidRDefault="0064092F" w:rsidP="00613669">
            <w:pPr>
              <w:widowControl w:val="0"/>
              <w:suppressAutoHyphens/>
              <w:jc w:val="both"/>
              <w:rPr>
                <w:sz w:val="28"/>
                <w:szCs w:val="28"/>
              </w:rPr>
            </w:pPr>
            <w:r w:rsidRPr="008E56A7">
              <w:rPr>
                <w:sz w:val="28"/>
                <w:szCs w:val="28"/>
              </w:rPr>
              <w:t>Итого по подпрограмме 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3D7B26" w14:textId="77777777" w:rsidR="0064092F" w:rsidRPr="008E56A7" w:rsidRDefault="0064092F" w:rsidP="00613669">
            <w:pPr>
              <w:widowControl w:val="0"/>
              <w:suppressAutoHyphens/>
              <w:jc w:val="both"/>
              <w:rPr>
                <w:sz w:val="28"/>
                <w:szCs w:val="28"/>
              </w:rPr>
            </w:pPr>
            <w:r w:rsidRPr="008E56A7">
              <w:rPr>
                <w:sz w:val="28"/>
                <w:szCs w:val="28"/>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A1CE5" w14:textId="428EB4E7" w:rsidR="0064092F" w:rsidRPr="008E56A7" w:rsidRDefault="0064092F" w:rsidP="00613669">
            <w:pPr>
              <w:shd w:val="clear" w:color="auto" w:fill="FFFFFF" w:themeFill="background1"/>
              <w:jc w:val="center"/>
              <w:rPr>
                <w:color w:val="000000"/>
                <w:sz w:val="28"/>
                <w:szCs w:val="28"/>
              </w:rPr>
            </w:pPr>
            <w:r w:rsidRPr="008E56A7">
              <w:rPr>
                <w:sz w:val="28"/>
                <w:szCs w:val="28"/>
              </w:rPr>
              <w:t>8582,00</w:t>
            </w:r>
          </w:p>
        </w:tc>
        <w:tc>
          <w:tcPr>
            <w:tcW w:w="3729"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237C75" w14:textId="77BEE4BF" w:rsidR="0064092F" w:rsidRPr="008E56A7" w:rsidRDefault="0064092F" w:rsidP="00613669">
            <w:pPr>
              <w:shd w:val="clear" w:color="auto" w:fill="FFFFFF" w:themeFill="background1"/>
              <w:jc w:val="center"/>
              <w:rPr>
                <w:color w:val="000000"/>
                <w:sz w:val="28"/>
                <w:szCs w:val="28"/>
              </w:rPr>
            </w:pPr>
            <w:r w:rsidRPr="008E56A7">
              <w:rPr>
                <w:sz w:val="28"/>
                <w:szCs w:val="28"/>
              </w:rPr>
              <w:t>1707,00</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A6F18" w14:textId="715A63A0" w:rsidR="0064092F" w:rsidRPr="008E56A7" w:rsidRDefault="0064092F" w:rsidP="00613669">
            <w:pPr>
              <w:shd w:val="clear" w:color="auto" w:fill="FFFFFF" w:themeFill="background1"/>
              <w:jc w:val="center"/>
              <w:rPr>
                <w:color w:val="000000"/>
                <w:sz w:val="28"/>
                <w:szCs w:val="28"/>
              </w:rPr>
            </w:pPr>
            <w:r w:rsidRPr="008E56A7">
              <w:rPr>
                <w:sz w:val="28"/>
                <w:szCs w:val="28"/>
              </w:rPr>
              <w:t>1715,00</w:t>
            </w:r>
          </w:p>
        </w:tc>
        <w:tc>
          <w:tcPr>
            <w:tcW w:w="8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4B659" w14:textId="33ACF53A" w:rsidR="0064092F" w:rsidRPr="008E56A7" w:rsidRDefault="0064092F" w:rsidP="00613669">
            <w:pPr>
              <w:shd w:val="clear" w:color="auto" w:fill="FFFFFF" w:themeFill="background1"/>
              <w:jc w:val="center"/>
              <w:rPr>
                <w:color w:val="000000"/>
                <w:sz w:val="28"/>
                <w:szCs w:val="28"/>
              </w:rPr>
            </w:pPr>
            <w:r w:rsidRPr="008E56A7">
              <w:rPr>
                <w:sz w:val="28"/>
                <w:szCs w:val="28"/>
              </w:rPr>
              <w:t>1720,00</w:t>
            </w:r>
          </w:p>
        </w:tc>
        <w:tc>
          <w:tcPr>
            <w:tcW w:w="851" w:type="dxa"/>
            <w:tcBorders>
              <w:top w:val="single" w:sz="4" w:space="0" w:color="auto"/>
              <w:left w:val="single" w:sz="4" w:space="0" w:color="auto"/>
              <w:bottom w:val="single" w:sz="4" w:space="0" w:color="auto"/>
              <w:right w:val="single" w:sz="4" w:space="0" w:color="auto"/>
            </w:tcBorders>
          </w:tcPr>
          <w:p w14:paraId="4B444AE0" w14:textId="0D486E8A" w:rsidR="0064092F" w:rsidRPr="008E56A7" w:rsidRDefault="0064092F" w:rsidP="00613669">
            <w:pPr>
              <w:shd w:val="clear" w:color="auto" w:fill="FFFFFF" w:themeFill="background1"/>
              <w:jc w:val="center"/>
              <w:rPr>
                <w:color w:val="000000"/>
                <w:sz w:val="28"/>
                <w:szCs w:val="28"/>
              </w:rPr>
            </w:pPr>
            <w:r w:rsidRPr="008E56A7">
              <w:rPr>
                <w:sz w:val="28"/>
                <w:szCs w:val="28"/>
              </w:rPr>
              <w:t>1720,00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94559" w14:textId="2EC56E03" w:rsidR="0064092F" w:rsidRPr="008E56A7" w:rsidRDefault="0064092F" w:rsidP="00613669">
            <w:pPr>
              <w:shd w:val="clear" w:color="auto" w:fill="FFFFFF" w:themeFill="background1"/>
              <w:jc w:val="center"/>
              <w:rPr>
                <w:color w:val="000000"/>
                <w:sz w:val="28"/>
                <w:szCs w:val="28"/>
              </w:rPr>
            </w:pPr>
            <w:r w:rsidRPr="008E56A7">
              <w:rPr>
                <w:sz w:val="28"/>
                <w:szCs w:val="28"/>
              </w:rPr>
              <w:t>1720,00</w:t>
            </w:r>
          </w:p>
        </w:tc>
        <w:tc>
          <w:tcPr>
            <w:tcW w:w="1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6E6363C" w14:textId="77777777" w:rsidR="0064092F" w:rsidRPr="008E56A7" w:rsidRDefault="0064092F" w:rsidP="00613669">
            <w:pPr>
              <w:widowControl w:val="0"/>
              <w:suppressAutoHyphens/>
              <w:jc w:val="both"/>
              <w:rPr>
                <w:sz w:val="28"/>
                <w:szCs w:val="28"/>
              </w:rPr>
            </w:pPr>
            <w:r w:rsidRPr="008E56A7">
              <w:rPr>
                <w:sz w:val="28"/>
                <w:szCs w:val="28"/>
              </w:rPr>
              <w:t>х</w:t>
            </w:r>
          </w:p>
        </w:tc>
      </w:tr>
      <w:tr w:rsidR="00973247" w:rsidRPr="008E56A7" w14:paraId="79B9DEEE" w14:textId="77777777" w:rsidTr="00973247">
        <w:trPr>
          <w:gridAfter w:val="1"/>
          <w:wAfter w:w="14" w:type="dxa"/>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666D062" w14:textId="77777777" w:rsidR="0064092F" w:rsidRPr="008E56A7" w:rsidRDefault="0064092F" w:rsidP="00613669">
            <w:pPr>
              <w:rPr>
                <w:sz w:val="28"/>
                <w:szCs w:val="28"/>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115523DC" w14:textId="77777777" w:rsidR="0064092F" w:rsidRPr="008E56A7" w:rsidRDefault="0064092F" w:rsidP="00613669">
            <w:pPr>
              <w:rPr>
                <w:sz w:val="28"/>
                <w:szCs w:val="28"/>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4D63C0" w14:textId="77777777" w:rsidR="0064092F" w:rsidRPr="008E56A7" w:rsidRDefault="0064092F" w:rsidP="00613669">
            <w:pPr>
              <w:widowControl w:val="0"/>
              <w:suppressAutoHyphens/>
              <w:jc w:val="both"/>
              <w:rPr>
                <w:sz w:val="28"/>
                <w:szCs w:val="28"/>
              </w:rPr>
            </w:pPr>
            <w:r w:rsidRPr="008E56A7">
              <w:rPr>
                <w:sz w:val="28"/>
                <w:szCs w:val="2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87266" w14:textId="671A46AC" w:rsidR="0064092F" w:rsidRPr="008E56A7" w:rsidRDefault="0064092F" w:rsidP="00613669">
            <w:pPr>
              <w:shd w:val="clear" w:color="auto" w:fill="FFFFFF" w:themeFill="background1"/>
              <w:jc w:val="center"/>
              <w:rPr>
                <w:color w:val="000000"/>
                <w:sz w:val="28"/>
                <w:szCs w:val="28"/>
              </w:rPr>
            </w:pPr>
            <w:r w:rsidRPr="008E56A7">
              <w:rPr>
                <w:sz w:val="28"/>
                <w:szCs w:val="28"/>
              </w:rPr>
              <w:t>8582,00</w:t>
            </w:r>
          </w:p>
        </w:tc>
        <w:tc>
          <w:tcPr>
            <w:tcW w:w="3729"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98EFE" w14:textId="76162FAA" w:rsidR="0064092F" w:rsidRPr="008E56A7" w:rsidRDefault="0064092F" w:rsidP="00613669">
            <w:pPr>
              <w:shd w:val="clear" w:color="auto" w:fill="FFFFFF" w:themeFill="background1"/>
              <w:jc w:val="center"/>
              <w:rPr>
                <w:color w:val="000000"/>
                <w:sz w:val="28"/>
                <w:szCs w:val="28"/>
              </w:rPr>
            </w:pPr>
            <w:r w:rsidRPr="008E56A7">
              <w:rPr>
                <w:sz w:val="28"/>
                <w:szCs w:val="28"/>
              </w:rPr>
              <w:t>1707,00</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FF7B3F" w14:textId="4C2F7E46" w:rsidR="0064092F" w:rsidRPr="008E56A7" w:rsidRDefault="0064092F" w:rsidP="00613669">
            <w:pPr>
              <w:shd w:val="clear" w:color="auto" w:fill="FFFFFF" w:themeFill="background1"/>
              <w:jc w:val="center"/>
              <w:rPr>
                <w:color w:val="000000"/>
                <w:sz w:val="28"/>
                <w:szCs w:val="28"/>
              </w:rPr>
            </w:pPr>
            <w:r w:rsidRPr="008E56A7">
              <w:rPr>
                <w:sz w:val="28"/>
                <w:szCs w:val="28"/>
              </w:rPr>
              <w:t>1715,00</w:t>
            </w:r>
          </w:p>
        </w:tc>
        <w:tc>
          <w:tcPr>
            <w:tcW w:w="8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27D29D" w14:textId="550C2476" w:rsidR="0064092F" w:rsidRPr="008E56A7" w:rsidRDefault="0064092F" w:rsidP="00613669">
            <w:pPr>
              <w:shd w:val="clear" w:color="auto" w:fill="FFFFFF" w:themeFill="background1"/>
              <w:jc w:val="center"/>
              <w:rPr>
                <w:color w:val="000000"/>
                <w:sz w:val="28"/>
                <w:szCs w:val="28"/>
              </w:rPr>
            </w:pPr>
            <w:r w:rsidRPr="008E56A7">
              <w:rPr>
                <w:sz w:val="28"/>
                <w:szCs w:val="28"/>
              </w:rPr>
              <w:t>1720,00</w:t>
            </w:r>
          </w:p>
        </w:tc>
        <w:tc>
          <w:tcPr>
            <w:tcW w:w="851" w:type="dxa"/>
            <w:tcBorders>
              <w:top w:val="single" w:sz="4" w:space="0" w:color="auto"/>
              <w:left w:val="single" w:sz="4" w:space="0" w:color="auto"/>
              <w:bottom w:val="single" w:sz="4" w:space="0" w:color="auto"/>
              <w:right w:val="single" w:sz="4" w:space="0" w:color="auto"/>
            </w:tcBorders>
          </w:tcPr>
          <w:p w14:paraId="19C7A9C1" w14:textId="4DDFA553" w:rsidR="0064092F" w:rsidRPr="008E56A7" w:rsidRDefault="0064092F" w:rsidP="00613669">
            <w:pPr>
              <w:shd w:val="clear" w:color="auto" w:fill="FFFFFF" w:themeFill="background1"/>
              <w:jc w:val="center"/>
              <w:rPr>
                <w:color w:val="000000"/>
                <w:sz w:val="28"/>
                <w:szCs w:val="28"/>
              </w:rPr>
            </w:pPr>
            <w:r w:rsidRPr="008E56A7">
              <w:rPr>
                <w:sz w:val="28"/>
                <w:szCs w:val="28"/>
              </w:rPr>
              <w:t>1720,00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C806FD" w14:textId="17D62E8E" w:rsidR="0064092F" w:rsidRPr="008E56A7" w:rsidRDefault="0064092F" w:rsidP="00613669">
            <w:pPr>
              <w:shd w:val="clear" w:color="auto" w:fill="FFFFFF" w:themeFill="background1"/>
              <w:jc w:val="center"/>
              <w:rPr>
                <w:color w:val="000000"/>
                <w:sz w:val="28"/>
                <w:szCs w:val="28"/>
              </w:rPr>
            </w:pPr>
            <w:r w:rsidRPr="008E56A7">
              <w:rPr>
                <w:sz w:val="28"/>
                <w:szCs w:val="28"/>
              </w:rPr>
              <w:t>1720,00</w:t>
            </w: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63C0E263" w14:textId="77777777" w:rsidR="0064092F" w:rsidRPr="008E56A7" w:rsidRDefault="0064092F" w:rsidP="00613669">
            <w:pPr>
              <w:rPr>
                <w:sz w:val="28"/>
                <w:szCs w:val="28"/>
              </w:rPr>
            </w:pPr>
          </w:p>
        </w:tc>
      </w:tr>
      <w:tr w:rsidR="00973247" w:rsidRPr="008E56A7" w14:paraId="397B7EA8" w14:textId="77777777" w:rsidTr="00973247">
        <w:trPr>
          <w:gridAfter w:val="1"/>
          <w:wAfter w:w="14" w:type="dxa"/>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AAA5109" w14:textId="77777777" w:rsidR="0064092F" w:rsidRPr="008E56A7" w:rsidRDefault="0064092F" w:rsidP="00613669">
            <w:pPr>
              <w:rPr>
                <w:sz w:val="28"/>
                <w:szCs w:val="28"/>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22F3BAC9" w14:textId="77777777" w:rsidR="0064092F" w:rsidRPr="008E56A7" w:rsidRDefault="0064092F" w:rsidP="00613669">
            <w:pPr>
              <w:rPr>
                <w:sz w:val="28"/>
                <w:szCs w:val="28"/>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5175CD" w14:textId="77777777" w:rsidR="0064092F" w:rsidRPr="008E56A7" w:rsidRDefault="0064092F" w:rsidP="00613669">
            <w:pPr>
              <w:widowControl w:val="0"/>
              <w:suppressAutoHyphens/>
              <w:jc w:val="both"/>
              <w:rPr>
                <w:sz w:val="28"/>
                <w:szCs w:val="28"/>
              </w:rPr>
            </w:pPr>
            <w:r w:rsidRPr="008E56A7">
              <w:rPr>
                <w:sz w:val="28"/>
                <w:szCs w:val="2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212FEE" w14:textId="0040E1DF" w:rsidR="0064092F" w:rsidRPr="008E56A7" w:rsidRDefault="0064092F" w:rsidP="00613669">
            <w:pPr>
              <w:widowControl w:val="0"/>
              <w:suppressAutoHyphens/>
              <w:jc w:val="center"/>
              <w:rPr>
                <w:sz w:val="28"/>
                <w:szCs w:val="28"/>
              </w:rPr>
            </w:pPr>
            <w:r w:rsidRPr="008E56A7">
              <w:rPr>
                <w:sz w:val="28"/>
                <w:szCs w:val="28"/>
                <w:lang w:eastAsia="en-US"/>
              </w:rPr>
              <w:t>0,00</w:t>
            </w:r>
          </w:p>
        </w:tc>
        <w:tc>
          <w:tcPr>
            <w:tcW w:w="3729"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8C468" w14:textId="4DC66089" w:rsidR="0064092F" w:rsidRPr="008E56A7" w:rsidRDefault="0064092F" w:rsidP="00613669">
            <w:pPr>
              <w:widowControl w:val="0"/>
              <w:suppressAutoHyphens/>
              <w:jc w:val="center"/>
              <w:rPr>
                <w:sz w:val="28"/>
                <w:szCs w:val="28"/>
              </w:rPr>
            </w:pPr>
            <w:r w:rsidRPr="008E56A7">
              <w:rPr>
                <w:color w:val="000000"/>
                <w:sz w:val="28"/>
                <w:szCs w:val="28"/>
                <w:lang w:eastAsia="en-US"/>
              </w:rPr>
              <w:t>0,00</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3A8DE" w14:textId="2EA34747" w:rsidR="0064092F" w:rsidRPr="008E56A7" w:rsidRDefault="0064092F" w:rsidP="00613669">
            <w:pPr>
              <w:widowControl w:val="0"/>
              <w:suppressAutoHyphens/>
              <w:jc w:val="center"/>
              <w:rPr>
                <w:sz w:val="28"/>
                <w:szCs w:val="28"/>
              </w:rPr>
            </w:pPr>
            <w:r w:rsidRPr="008E56A7">
              <w:rPr>
                <w:sz w:val="28"/>
                <w:szCs w:val="28"/>
                <w:lang w:eastAsia="en-US"/>
              </w:rPr>
              <w:t>0,00</w:t>
            </w:r>
          </w:p>
        </w:tc>
        <w:tc>
          <w:tcPr>
            <w:tcW w:w="8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21362" w14:textId="0D025844" w:rsidR="0064092F" w:rsidRPr="008E56A7" w:rsidRDefault="0064092F" w:rsidP="00613669">
            <w:pPr>
              <w:widowControl w:val="0"/>
              <w:suppressAutoHyphens/>
              <w:jc w:val="center"/>
              <w:rPr>
                <w:sz w:val="28"/>
                <w:szCs w:val="28"/>
              </w:rPr>
            </w:pPr>
            <w:r w:rsidRPr="008E56A7">
              <w:rPr>
                <w:color w:val="000000"/>
                <w:sz w:val="28"/>
                <w:szCs w:val="28"/>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20AE5C10" w14:textId="7EC4138A" w:rsidR="0064092F" w:rsidRPr="008E56A7" w:rsidRDefault="0064092F" w:rsidP="00613669">
            <w:pPr>
              <w:widowControl w:val="0"/>
              <w:suppressAutoHyphens/>
              <w:jc w:val="center"/>
              <w:rPr>
                <w:sz w:val="28"/>
                <w:szCs w:val="28"/>
              </w:rPr>
            </w:pPr>
            <w:r w:rsidRPr="008E56A7">
              <w:rPr>
                <w:sz w:val="28"/>
                <w:szCs w:val="28"/>
                <w:lang w:eastAsia="en-US"/>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E93E6" w14:textId="6AD0D0AF" w:rsidR="0064092F" w:rsidRPr="008E56A7" w:rsidRDefault="0064092F" w:rsidP="00613669">
            <w:pPr>
              <w:widowControl w:val="0"/>
              <w:suppressAutoHyphens/>
              <w:jc w:val="center"/>
              <w:rPr>
                <w:sz w:val="28"/>
                <w:szCs w:val="28"/>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364CC056" w14:textId="77777777" w:rsidR="0064092F" w:rsidRPr="008E56A7" w:rsidRDefault="0064092F" w:rsidP="00613669">
            <w:pPr>
              <w:rPr>
                <w:sz w:val="28"/>
                <w:szCs w:val="28"/>
              </w:rPr>
            </w:pPr>
          </w:p>
        </w:tc>
      </w:tr>
      <w:tr w:rsidR="00973247" w:rsidRPr="008E56A7" w14:paraId="0490F55D" w14:textId="77777777" w:rsidTr="00973247">
        <w:trPr>
          <w:gridAfter w:val="1"/>
          <w:wAfter w:w="14" w:type="dxa"/>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1B6BD96" w14:textId="77777777" w:rsidR="0064092F" w:rsidRPr="008E56A7" w:rsidRDefault="0064092F" w:rsidP="00613669">
            <w:pPr>
              <w:rPr>
                <w:sz w:val="28"/>
                <w:szCs w:val="28"/>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6A93F310" w14:textId="77777777" w:rsidR="0064092F" w:rsidRPr="008E56A7" w:rsidRDefault="0064092F" w:rsidP="00613669">
            <w:pPr>
              <w:rPr>
                <w:sz w:val="28"/>
                <w:szCs w:val="28"/>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E0A945" w14:textId="77777777" w:rsidR="0064092F" w:rsidRPr="008E56A7" w:rsidRDefault="0064092F" w:rsidP="00613669">
            <w:pPr>
              <w:widowControl w:val="0"/>
              <w:suppressAutoHyphens/>
              <w:jc w:val="both"/>
              <w:rPr>
                <w:sz w:val="28"/>
                <w:szCs w:val="28"/>
              </w:rPr>
            </w:pPr>
            <w:r w:rsidRPr="008E56A7">
              <w:rPr>
                <w:sz w:val="28"/>
                <w:szCs w:val="28"/>
              </w:rPr>
              <w:t xml:space="preserve">Средства </w:t>
            </w:r>
            <w:r w:rsidRPr="008E56A7">
              <w:rPr>
                <w:sz w:val="28"/>
                <w:szCs w:val="28"/>
              </w:rPr>
              <w:lastRenderedPageBreak/>
              <w:t xml:space="preserve">бюджета </w:t>
            </w:r>
            <w:r w:rsidRPr="008E56A7">
              <w:rPr>
                <w:color w:val="000000"/>
                <w:sz w:val="28"/>
                <w:szCs w:val="28"/>
                <w:lang w:eastAsia="en-US"/>
              </w:rPr>
              <w:t xml:space="preserve">городского округа Серебряные Пруды </w:t>
            </w:r>
            <w:r w:rsidRPr="008E56A7">
              <w:rPr>
                <w:sz w:val="28"/>
                <w:szCs w:val="28"/>
              </w:rPr>
              <w:t>Московской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A8A97" w14:textId="1311CF67" w:rsidR="0064092F" w:rsidRPr="008E56A7" w:rsidRDefault="0064092F" w:rsidP="00613669">
            <w:pPr>
              <w:widowControl w:val="0"/>
              <w:suppressAutoHyphens/>
              <w:jc w:val="center"/>
              <w:rPr>
                <w:sz w:val="28"/>
                <w:szCs w:val="28"/>
              </w:rPr>
            </w:pPr>
            <w:r w:rsidRPr="008E56A7">
              <w:rPr>
                <w:sz w:val="28"/>
                <w:szCs w:val="28"/>
                <w:lang w:eastAsia="en-US"/>
              </w:rPr>
              <w:lastRenderedPageBreak/>
              <w:t>0,00</w:t>
            </w:r>
          </w:p>
        </w:tc>
        <w:tc>
          <w:tcPr>
            <w:tcW w:w="3729"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3AA7C" w14:textId="33DFC5BB" w:rsidR="0064092F" w:rsidRPr="008E56A7" w:rsidRDefault="0064092F" w:rsidP="00613669">
            <w:pPr>
              <w:widowControl w:val="0"/>
              <w:suppressAutoHyphens/>
              <w:jc w:val="center"/>
              <w:rPr>
                <w:sz w:val="28"/>
                <w:szCs w:val="28"/>
              </w:rPr>
            </w:pPr>
            <w:r w:rsidRPr="008E56A7">
              <w:rPr>
                <w:color w:val="000000"/>
                <w:sz w:val="28"/>
                <w:szCs w:val="28"/>
                <w:lang w:eastAsia="en-US"/>
              </w:rPr>
              <w:t>0,00</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0129D" w14:textId="73B22F5E" w:rsidR="0064092F" w:rsidRPr="008E56A7" w:rsidRDefault="0064092F" w:rsidP="00613669">
            <w:pPr>
              <w:widowControl w:val="0"/>
              <w:suppressAutoHyphens/>
              <w:jc w:val="both"/>
              <w:rPr>
                <w:sz w:val="28"/>
                <w:szCs w:val="28"/>
              </w:rPr>
            </w:pPr>
            <w:r w:rsidRPr="008E56A7">
              <w:rPr>
                <w:sz w:val="28"/>
                <w:szCs w:val="28"/>
                <w:lang w:eastAsia="en-US"/>
              </w:rPr>
              <w:t>0,00</w:t>
            </w:r>
          </w:p>
        </w:tc>
        <w:tc>
          <w:tcPr>
            <w:tcW w:w="8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6FA63" w14:textId="6EF1864D" w:rsidR="0064092F" w:rsidRPr="008E56A7" w:rsidRDefault="0064092F" w:rsidP="00613669">
            <w:pPr>
              <w:widowControl w:val="0"/>
              <w:suppressAutoHyphens/>
              <w:jc w:val="center"/>
              <w:rPr>
                <w:sz w:val="28"/>
                <w:szCs w:val="28"/>
              </w:rPr>
            </w:pPr>
            <w:r w:rsidRPr="008E56A7">
              <w:rPr>
                <w:color w:val="000000"/>
                <w:sz w:val="28"/>
                <w:szCs w:val="28"/>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3B706A6D" w14:textId="7DEE7C74" w:rsidR="0064092F" w:rsidRPr="008E56A7" w:rsidRDefault="0064092F" w:rsidP="00613669">
            <w:pPr>
              <w:widowControl w:val="0"/>
              <w:suppressAutoHyphens/>
              <w:jc w:val="center"/>
              <w:rPr>
                <w:sz w:val="28"/>
                <w:szCs w:val="28"/>
              </w:rPr>
            </w:pPr>
            <w:r w:rsidRPr="008E56A7">
              <w:rPr>
                <w:sz w:val="28"/>
                <w:szCs w:val="28"/>
                <w:lang w:eastAsia="en-US"/>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AFB5DB" w14:textId="6D7817EB" w:rsidR="0064092F" w:rsidRPr="008E56A7" w:rsidRDefault="0064092F" w:rsidP="00613669">
            <w:pPr>
              <w:widowControl w:val="0"/>
              <w:suppressAutoHyphens/>
              <w:jc w:val="center"/>
              <w:rPr>
                <w:sz w:val="28"/>
                <w:szCs w:val="28"/>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9E07FBC" w14:textId="77777777" w:rsidR="0064092F" w:rsidRPr="008E56A7" w:rsidRDefault="0064092F" w:rsidP="00613669">
            <w:pPr>
              <w:rPr>
                <w:sz w:val="28"/>
                <w:szCs w:val="28"/>
              </w:rPr>
            </w:pPr>
          </w:p>
        </w:tc>
      </w:tr>
      <w:tr w:rsidR="00973247" w:rsidRPr="008E56A7" w14:paraId="3E37F02D" w14:textId="77777777" w:rsidTr="00973247">
        <w:trPr>
          <w:gridAfter w:val="1"/>
          <w:wAfter w:w="14" w:type="dxa"/>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821AEC0" w14:textId="77777777" w:rsidR="0064092F" w:rsidRPr="008E56A7" w:rsidRDefault="0064092F" w:rsidP="00613669">
            <w:pPr>
              <w:rPr>
                <w:sz w:val="28"/>
                <w:szCs w:val="28"/>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4F39DDE8" w14:textId="77777777" w:rsidR="0064092F" w:rsidRPr="008E56A7" w:rsidRDefault="0064092F" w:rsidP="00613669">
            <w:pPr>
              <w:rPr>
                <w:sz w:val="28"/>
                <w:szCs w:val="28"/>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A02E52B" w14:textId="77777777" w:rsidR="0064092F" w:rsidRPr="008E56A7" w:rsidRDefault="0064092F" w:rsidP="00613669">
            <w:pPr>
              <w:widowControl w:val="0"/>
              <w:suppressAutoHyphens/>
              <w:jc w:val="both"/>
              <w:rPr>
                <w:sz w:val="28"/>
                <w:szCs w:val="28"/>
              </w:rPr>
            </w:pPr>
            <w:r w:rsidRPr="008E56A7">
              <w:rPr>
                <w:sz w:val="28"/>
                <w:szCs w:val="2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EA54B" w14:textId="7403D051" w:rsidR="0064092F" w:rsidRPr="008E56A7" w:rsidRDefault="0064092F" w:rsidP="00613669">
            <w:pPr>
              <w:widowControl w:val="0"/>
              <w:suppressAutoHyphens/>
              <w:jc w:val="center"/>
              <w:rPr>
                <w:sz w:val="28"/>
                <w:szCs w:val="28"/>
              </w:rPr>
            </w:pPr>
            <w:r w:rsidRPr="008E56A7">
              <w:rPr>
                <w:sz w:val="28"/>
                <w:szCs w:val="28"/>
                <w:lang w:eastAsia="en-US"/>
              </w:rPr>
              <w:t>0,00</w:t>
            </w:r>
          </w:p>
        </w:tc>
        <w:tc>
          <w:tcPr>
            <w:tcW w:w="3729"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8260F" w14:textId="41AE8B36" w:rsidR="0064092F" w:rsidRPr="008E56A7" w:rsidRDefault="0064092F" w:rsidP="00613669">
            <w:pPr>
              <w:widowControl w:val="0"/>
              <w:suppressAutoHyphens/>
              <w:jc w:val="center"/>
              <w:rPr>
                <w:sz w:val="28"/>
                <w:szCs w:val="28"/>
              </w:rPr>
            </w:pPr>
            <w:r w:rsidRPr="008E56A7">
              <w:rPr>
                <w:color w:val="000000"/>
                <w:sz w:val="28"/>
                <w:szCs w:val="28"/>
                <w:lang w:eastAsia="en-US"/>
              </w:rPr>
              <w:t>0,00</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98D1F0" w14:textId="7DD5FEFC" w:rsidR="0064092F" w:rsidRPr="008E56A7" w:rsidRDefault="0064092F" w:rsidP="00613669">
            <w:pPr>
              <w:widowControl w:val="0"/>
              <w:suppressAutoHyphens/>
              <w:jc w:val="center"/>
              <w:rPr>
                <w:sz w:val="28"/>
                <w:szCs w:val="28"/>
              </w:rPr>
            </w:pPr>
            <w:r w:rsidRPr="008E56A7">
              <w:rPr>
                <w:sz w:val="28"/>
                <w:szCs w:val="28"/>
                <w:lang w:eastAsia="en-US"/>
              </w:rPr>
              <w:t>0,00</w:t>
            </w:r>
          </w:p>
        </w:tc>
        <w:tc>
          <w:tcPr>
            <w:tcW w:w="8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A986A" w14:textId="4F818ECE" w:rsidR="0064092F" w:rsidRPr="008E56A7" w:rsidRDefault="0064092F" w:rsidP="00613669">
            <w:pPr>
              <w:widowControl w:val="0"/>
              <w:suppressAutoHyphens/>
              <w:jc w:val="center"/>
              <w:rPr>
                <w:sz w:val="28"/>
                <w:szCs w:val="28"/>
              </w:rPr>
            </w:pPr>
            <w:r w:rsidRPr="008E56A7">
              <w:rPr>
                <w:color w:val="000000"/>
                <w:sz w:val="28"/>
                <w:szCs w:val="28"/>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0F75E524" w14:textId="65F9A70C" w:rsidR="0064092F" w:rsidRPr="008E56A7" w:rsidRDefault="0064092F" w:rsidP="00613669">
            <w:pPr>
              <w:widowControl w:val="0"/>
              <w:suppressAutoHyphens/>
              <w:jc w:val="center"/>
              <w:rPr>
                <w:sz w:val="28"/>
                <w:szCs w:val="28"/>
              </w:rPr>
            </w:pPr>
            <w:r w:rsidRPr="008E56A7">
              <w:rPr>
                <w:sz w:val="28"/>
                <w:szCs w:val="28"/>
                <w:lang w:eastAsia="en-US"/>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44642" w14:textId="16F7FC17" w:rsidR="0064092F" w:rsidRPr="008E56A7" w:rsidRDefault="0064092F" w:rsidP="00613669">
            <w:pPr>
              <w:widowControl w:val="0"/>
              <w:suppressAutoHyphens/>
              <w:jc w:val="center"/>
              <w:rPr>
                <w:sz w:val="28"/>
                <w:szCs w:val="28"/>
              </w:rPr>
            </w:pPr>
            <w:r w:rsidRPr="008E56A7">
              <w:rPr>
                <w:color w:val="000000"/>
                <w:sz w:val="28"/>
                <w:szCs w:val="28"/>
                <w:lang w:eastAsia="en-US"/>
              </w:rPr>
              <w:t>0,00</w:t>
            </w: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86823F3" w14:textId="77777777" w:rsidR="0064092F" w:rsidRPr="008E56A7" w:rsidRDefault="0064092F" w:rsidP="00613669">
            <w:pPr>
              <w:rPr>
                <w:sz w:val="28"/>
                <w:szCs w:val="28"/>
              </w:rPr>
            </w:pPr>
          </w:p>
        </w:tc>
      </w:tr>
    </w:tbl>
    <w:p w14:paraId="3231CFD2" w14:textId="77777777" w:rsidR="00297308" w:rsidRPr="008E56A7" w:rsidRDefault="00297308" w:rsidP="00613669">
      <w:pPr>
        <w:pStyle w:val="ConsPlusNormal"/>
        <w:jc w:val="both"/>
        <w:rPr>
          <w:rFonts w:ascii="Times New Roman" w:hAnsi="Times New Roman" w:cs="Times New Roman"/>
          <w:sz w:val="28"/>
          <w:szCs w:val="28"/>
        </w:rPr>
      </w:pPr>
    </w:p>
    <w:p w14:paraId="71F0865C" w14:textId="77777777" w:rsidR="00297308" w:rsidRPr="008E56A7" w:rsidRDefault="00297308" w:rsidP="00613669">
      <w:pPr>
        <w:pStyle w:val="ConsPlusNormal"/>
        <w:jc w:val="both"/>
        <w:rPr>
          <w:rFonts w:ascii="Times New Roman" w:hAnsi="Times New Roman" w:cs="Times New Roman"/>
          <w:sz w:val="28"/>
          <w:szCs w:val="28"/>
        </w:rPr>
      </w:pPr>
    </w:p>
    <w:p w14:paraId="277A2D98" w14:textId="2B3ACF69" w:rsidR="00810EA7" w:rsidRPr="008E56A7" w:rsidRDefault="008F1BC2" w:rsidP="00613669">
      <w:pPr>
        <w:pStyle w:val="aff8"/>
        <w:numPr>
          <w:ilvl w:val="1"/>
          <w:numId w:val="31"/>
        </w:numPr>
        <w:spacing w:after="0" w:line="240" w:lineRule="auto"/>
        <w:jc w:val="center"/>
        <w:rPr>
          <w:rFonts w:eastAsiaTheme="majorEastAsia"/>
          <w:bCs/>
          <w:sz w:val="28"/>
          <w:szCs w:val="28"/>
        </w:rPr>
      </w:pPr>
      <w:r w:rsidRPr="008E56A7">
        <w:rPr>
          <w:sz w:val="28"/>
          <w:szCs w:val="28"/>
        </w:rPr>
        <w:t xml:space="preserve">Методика определения результатов выполнения мероприятий </w:t>
      </w:r>
      <w:r w:rsidR="00DE0BD6" w:rsidRPr="008E56A7">
        <w:rPr>
          <w:rFonts w:eastAsiaTheme="majorEastAsia"/>
          <w:bCs/>
          <w:sz w:val="28"/>
          <w:szCs w:val="28"/>
        </w:rPr>
        <w:t>подпрограммы 4</w:t>
      </w:r>
      <w:r w:rsidRPr="008E56A7">
        <w:rPr>
          <w:rFonts w:eastAsiaTheme="majorEastAsia"/>
          <w:bCs/>
          <w:sz w:val="28"/>
          <w:szCs w:val="28"/>
        </w:rPr>
        <w:t xml:space="preserve"> </w:t>
      </w:r>
      <w:r w:rsidR="00DE0BD6" w:rsidRPr="008E56A7">
        <w:rPr>
          <w:rFonts w:eastAsiaTheme="majorEastAsia"/>
          <w:bCs/>
          <w:sz w:val="28"/>
          <w:szCs w:val="28"/>
        </w:rPr>
        <w:t>«Развитие архивного дела»</w:t>
      </w:r>
    </w:p>
    <w:p w14:paraId="3E876520" w14:textId="77777777" w:rsidR="008F1BC2" w:rsidRPr="008E56A7" w:rsidRDefault="008F1BC2" w:rsidP="00613669">
      <w:pPr>
        <w:pStyle w:val="aff8"/>
        <w:spacing w:line="240" w:lineRule="auto"/>
        <w:ind w:left="900"/>
        <w:rPr>
          <w:rFonts w:eastAsiaTheme="majorEastAsia"/>
          <w:bCs/>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992"/>
        <w:gridCol w:w="992"/>
        <w:gridCol w:w="3544"/>
        <w:gridCol w:w="2126"/>
        <w:gridCol w:w="6096"/>
      </w:tblGrid>
      <w:tr w:rsidR="008F1BC2" w:rsidRPr="008E56A7" w14:paraId="19822073" w14:textId="77777777" w:rsidTr="00D9454D">
        <w:tc>
          <w:tcPr>
            <w:tcW w:w="709" w:type="dxa"/>
            <w:tcBorders>
              <w:top w:val="single" w:sz="4" w:space="0" w:color="auto"/>
              <w:bottom w:val="single" w:sz="4" w:space="0" w:color="auto"/>
              <w:right w:val="single" w:sz="4" w:space="0" w:color="auto"/>
            </w:tcBorders>
          </w:tcPr>
          <w:p w14:paraId="6B3F5F3A"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N</w:t>
            </w:r>
            <w:r w:rsidRPr="008E56A7">
              <w:rPr>
                <w:rFonts w:ascii="Times New Roman" w:hAnsi="Times New Roman" w:cs="Times New Roman"/>
                <w:sz w:val="28"/>
                <w:szCs w:val="28"/>
              </w:rPr>
              <w:br/>
              <w:t>п/п</w:t>
            </w:r>
          </w:p>
        </w:tc>
        <w:tc>
          <w:tcPr>
            <w:tcW w:w="851" w:type="dxa"/>
            <w:tcBorders>
              <w:top w:val="single" w:sz="4" w:space="0" w:color="auto"/>
              <w:left w:val="single" w:sz="4" w:space="0" w:color="auto"/>
              <w:bottom w:val="single" w:sz="4" w:space="0" w:color="auto"/>
              <w:right w:val="single" w:sz="4" w:space="0" w:color="auto"/>
            </w:tcBorders>
          </w:tcPr>
          <w:p w14:paraId="793535C5"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N подпрограммы X</w:t>
            </w:r>
          </w:p>
        </w:tc>
        <w:tc>
          <w:tcPr>
            <w:tcW w:w="992" w:type="dxa"/>
            <w:tcBorders>
              <w:top w:val="single" w:sz="4" w:space="0" w:color="auto"/>
              <w:left w:val="single" w:sz="4" w:space="0" w:color="auto"/>
              <w:bottom w:val="single" w:sz="4" w:space="0" w:color="auto"/>
              <w:right w:val="single" w:sz="4" w:space="0" w:color="auto"/>
            </w:tcBorders>
          </w:tcPr>
          <w:p w14:paraId="095CB098"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N основного мероприятия YY</w:t>
            </w:r>
          </w:p>
        </w:tc>
        <w:tc>
          <w:tcPr>
            <w:tcW w:w="992" w:type="dxa"/>
            <w:tcBorders>
              <w:top w:val="single" w:sz="4" w:space="0" w:color="auto"/>
              <w:left w:val="single" w:sz="4" w:space="0" w:color="auto"/>
              <w:bottom w:val="single" w:sz="4" w:space="0" w:color="auto"/>
              <w:right w:val="single" w:sz="4" w:space="0" w:color="auto"/>
            </w:tcBorders>
          </w:tcPr>
          <w:p w14:paraId="43EF6B98"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N мероприятия ZZ</w:t>
            </w:r>
          </w:p>
        </w:tc>
        <w:tc>
          <w:tcPr>
            <w:tcW w:w="3544" w:type="dxa"/>
            <w:tcBorders>
              <w:top w:val="single" w:sz="4" w:space="0" w:color="auto"/>
              <w:left w:val="single" w:sz="4" w:space="0" w:color="auto"/>
              <w:bottom w:val="single" w:sz="4" w:space="0" w:color="auto"/>
              <w:right w:val="single" w:sz="4" w:space="0" w:color="auto"/>
            </w:tcBorders>
          </w:tcPr>
          <w:p w14:paraId="52FF7EC8"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Наименование результата</w:t>
            </w:r>
          </w:p>
        </w:tc>
        <w:tc>
          <w:tcPr>
            <w:tcW w:w="2126" w:type="dxa"/>
            <w:tcBorders>
              <w:top w:val="single" w:sz="4" w:space="0" w:color="auto"/>
              <w:left w:val="single" w:sz="4" w:space="0" w:color="auto"/>
              <w:bottom w:val="single" w:sz="4" w:space="0" w:color="auto"/>
              <w:right w:val="single" w:sz="4" w:space="0" w:color="auto"/>
            </w:tcBorders>
          </w:tcPr>
          <w:p w14:paraId="2EAFB352"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Единица измерения</w:t>
            </w:r>
          </w:p>
        </w:tc>
        <w:tc>
          <w:tcPr>
            <w:tcW w:w="6096" w:type="dxa"/>
            <w:tcBorders>
              <w:top w:val="single" w:sz="4" w:space="0" w:color="auto"/>
              <w:left w:val="single" w:sz="4" w:space="0" w:color="auto"/>
              <w:bottom w:val="single" w:sz="4" w:space="0" w:color="auto"/>
            </w:tcBorders>
          </w:tcPr>
          <w:p w14:paraId="257F2383"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Порядок определения значений</w:t>
            </w:r>
          </w:p>
        </w:tc>
      </w:tr>
      <w:tr w:rsidR="008F1BC2" w:rsidRPr="008E56A7" w14:paraId="56A2BBFF" w14:textId="77777777" w:rsidTr="00D9454D">
        <w:tc>
          <w:tcPr>
            <w:tcW w:w="709" w:type="dxa"/>
            <w:tcBorders>
              <w:top w:val="single" w:sz="4" w:space="0" w:color="auto"/>
              <w:bottom w:val="single" w:sz="4" w:space="0" w:color="auto"/>
              <w:right w:val="single" w:sz="4" w:space="0" w:color="auto"/>
            </w:tcBorders>
          </w:tcPr>
          <w:p w14:paraId="302396AC"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6058157B"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2E3CF716"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14:paraId="73DFD3F1"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4</w:t>
            </w:r>
          </w:p>
        </w:tc>
        <w:tc>
          <w:tcPr>
            <w:tcW w:w="3544" w:type="dxa"/>
            <w:tcBorders>
              <w:top w:val="single" w:sz="4" w:space="0" w:color="auto"/>
              <w:left w:val="single" w:sz="4" w:space="0" w:color="auto"/>
              <w:bottom w:val="single" w:sz="4" w:space="0" w:color="auto"/>
              <w:right w:val="single" w:sz="4" w:space="0" w:color="auto"/>
            </w:tcBorders>
          </w:tcPr>
          <w:p w14:paraId="6CD2B34B"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tcPr>
          <w:p w14:paraId="6A352FEA"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6</w:t>
            </w:r>
          </w:p>
        </w:tc>
        <w:tc>
          <w:tcPr>
            <w:tcW w:w="6096" w:type="dxa"/>
            <w:tcBorders>
              <w:top w:val="single" w:sz="4" w:space="0" w:color="auto"/>
              <w:left w:val="single" w:sz="4" w:space="0" w:color="auto"/>
              <w:bottom w:val="single" w:sz="4" w:space="0" w:color="auto"/>
            </w:tcBorders>
          </w:tcPr>
          <w:p w14:paraId="157C24F6" w14:textId="77777777" w:rsidR="008F1BC2" w:rsidRPr="008E56A7" w:rsidRDefault="008F1BC2"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7</w:t>
            </w:r>
          </w:p>
        </w:tc>
      </w:tr>
      <w:tr w:rsidR="00A9299C" w:rsidRPr="008E56A7" w14:paraId="04A40FCD" w14:textId="77777777" w:rsidTr="00D9454D">
        <w:tc>
          <w:tcPr>
            <w:tcW w:w="709" w:type="dxa"/>
            <w:tcBorders>
              <w:top w:val="single" w:sz="4" w:space="0" w:color="auto"/>
              <w:bottom w:val="single" w:sz="4" w:space="0" w:color="auto"/>
              <w:right w:val="single" w:sz="4" w:space="0" w:color="auto"/>
            </w:tcBorders>
          </w:tcPr>
          <w:p w14:paraId="3C12FC2E" w14:textId="77777777"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3F6142AF" w14:textId="16553A88"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14:paraId="1148027A" w14:textId="19EA95E2"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992" w:type="dxa"/>
            <w:tcBorders>
              <w:top w:val="single" w:sz="4" w:space="0" w:color="auto"/>
              <w:left w:val="single" w:sz="4" w:space="0" w:color="auto"/>
              <w:bottom w:val="single" w:sz="4" w:space="0" w:color="auto"/>
              <w:right w:val="single" w:sz="4" w:space="0" w:color="auto"/>
            </w:tcBorders>
          </w:tcPr>
          <w:p w14:paraId="1293C010" w14:textId="77777777"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3544" w:type="dxa"/>
            <w:tcBorders>
              <w:top w:val="single" w:sz="4" w:space="0" w:color="auto"/>
              <w:left w:val="single" w:sz="4" w:space="0" w:color="auto"/>
              <w:bottom w:val="single" w:sz="4" w:space="0" w:color="auto"/>
              <w:right w:val="single" w:sz="4" w:space="0" w:color="auto"/>
            </w:tcBorders>
          </w:tcPr>
          <w:p w14:paraId="493BF310" w14:textId="0B5FD23B" w:rsidR="00A9299C" w:rsidRPr="008E56A7" w:rsidRDefault="00A9299C" w:rsidP="00613669">
            <w:pPr>
              <w:pStyle w:val="afff9"/>
              <w:rPr>
                <w:rFonts w:ascii="Times New Roman" w:hAnsi="Times New Roman" w:cs="Times New Roman"/>
                <w:sz w:val="28"/>
                <w:szCs w:val="28"/>
              </w:rPr>
            </w:pPr>
            <w:r w:rsidRPr="008E56A7">
              <w:rPr>
                <w:rFonts w:ascii="Times New Roman" w:hAnsi="Times New Roman" w:cs="Times New Roman"/>
                <w:sz w:val="28"/>
                <w:szCs w:val="28"/>
              </w:rPr>
              <w:t>Оказано услуг (проведено работ) по укреплению материально-технической базы муниципального архива за отчетный период</w:t>
            </w:r>
          </w:p>
        </w:tc>
        <w:tc>
          <w:tcPr>
            <w:tcW w:w="2126" w:type="dxa"/>
            <w:tcBorders>
              <w:top w:val="single" w:sz="4" w:space="0" w:color="auto"/>
              <w:left w:val="single" w:sz="4" w:space="0" w:color="auto"/>
              <w:bottom w:val="single" w:sz="4" w:space="0" w:color="auto"/>
              <w:right w:val="single" w:sz="4" w:space="0" w:color="auto"/>
            </w:tcBorders>
          </w:tcPr>
          <w:p w14:paraId="1BE89112" w14:textId="29123463"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единица</w:t>
            </w:r>
          </w:p>
        </w:tc>
        <w:tc>
          <w:tcPr>
            <w:tcW w:w="6096" w:type="dxa"/>
            <w:tcBorders>
              <w:top w:val="single" w:sz="4" w:space="0" w:color="auto"/>
              <w:left w:val="single" w:sz="4" w:space="0" w:color="auto"/>
              <w:bottom w:val="single" w:sz="4" w:space="0" w:color="auto"/>
            </w:tcBorders>
          </w:tcPr>
          <w:p w14:paraId="4412145D" w14:textId="079D6502" w:rsidR="00A9299C" w:rsidRPr="008E56A7" w:rsidRDefault="00A9299C" w:rsidP="00613669">
            <w:pPr>
              <w:rPr>
                <w:sz w:val="28"/>
                <w:szCs w:val="28"/>
              </w:rPr>
            </w:pPr>
            <w:r w:rsidRPr="008E56A7">
              <w:rPr>
                <w:rFonts w:eastAsia="Calibri"/>
                <w:sz w:val="28"/>
                <w:szCs w:val="28"/>
              </w:rPr>
              <w:t>Количество исполненных договоров на выполнение работ (оказание услуг) по улучшению материально-технической базы муниципального архива</w:t>
            </w:r>
          </w:p>
        </w:tc>
      </w:tr>
      <w:tr w:rsidR="00A9299C" w:rsidRPr="008E56A7" w14:paraId="23DC5E43" w14:textId="77777777" w:rsidTr="00D9454D">
        <w:tc>
          <w:tcPr>
            <w:tcW w:w="709" w:type="dxa"/>
            <w:tcBorders>
              <w:top w:val="single" w:sz="4" w:space="0" w:color="auto"/>
              <w:bottom w:val="single" w:sz="4" w:space="0" w:color="auto"/>
              <w:right w:val="single" w:sz="4" w:space="0" w:color="auto"/>
            </w:tcBorders>
          </w:tcPr>
          <w:p w14:paraId="24FEE10C" w14:textId="77777777"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14:paraId="610C5E54" w14:textId="5784CED3"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14:paraId="328B959B" w14:textId="698A7FBF"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992" w:type="dxa"/>
            <w:tcBorders>
              <w:top w:val="single" w:sz="4" w:space="0" w:color="auto"/>
              <w:left w:val="single" w:sz="4" w:space="0" w:color="auto"/>
              <w:bottom w:val="single" w:sz="4" w:space="0" w:color="auto"/>
              <w:right w:val="single" w:sz="4" w:space="0" w:color="auto"/>
            </w:tcBorders>
          </w:tcPr>
          <w:p w14:paraId="2FF73406" w14:textId="7E922858"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02</w:t>
            </w:r>
          </w:p>
        </w:tc>
        <w:tc>
          <w:tcPr>
            <w:tcW w:w="3544" w:type="dxa"/>
            <w:tcBorders>
              <w:top w:val="single" w:sz="4" w:space="0" w:color="auto"/>
              <w:left w:val="single" w:sz="4" w:space="0" w:color="auto"/>
              <w:bottom w:val="single" w:sz="4" w:space="0" w:color="auto"/>
              <w:right w:val="single" w:sz="4" w:space="0" w:color="auto"/>
            </w:tcBorders>
          </w:tcPr>
          <w:p w14:paraId="7FDE73A4" w14:textId="77777777" w:rsidR="00A9299C" w:rsidRPr="008E56A7" w:rsidRDefault="00A9299C" w:rsidP="00613669">
            <w:pPr>
              <w:rPr>
                <w:sz w:val="28"/>
                <w:szCs w:val="28"/>
              </w:rPr>
            </w:pPr>
            <w:r w:rsidRPr="008E56A7">
              <w:rPr>
                <w:sz w:val="28"/>
                <w:szCs w:val="28"/>
              </w:rPr>
              <w:t>Обеспечено хранение, комплектование, учет и использование архивных документов, относящихся к муниципальной собственности</w:t>
            </w:r>
          </w:p>
          <w:p w14:paraId="3993A66B" w14:textId="35D305AC" w:rsidR="00A9299C" w:rsidRPr="008E56A7" w:rsidRDefault="00A9299C" w:rsidP="00613669">
            <w:pPr>
              <w:pStyle w:val="afff9"/>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0642159" w14:textId="3A708CD6"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единица хранения</w:t>
            </w:r>
          </w:p>
        </w:tc>
        <w:tc>
          <w:tcPr>
            <w:tcW w:w="6096" w:type="dxa"/>
            <w:tcBorders>
              <w:top w:val="single" w:sz="4" w:space="0" w:color="auto"/>
              <w:left w:val="single" w:sz="4" w:space="0" w:color="auto"/>
              <w:bottom w:val="single" w:sz="4" w:space="0" w:color="auto"/>
            </w:tcBorders>
          </w:tcPr>
          <w:p w14:paraId="3C38B912" w14:textId="77777777" w:rsidR="00A9299C" w:rsidRPr="008E56A7" w:rsidRDefault="00A9299C" w:rsidP="00613669">
            <w:pPr>
              <w:spacing w:after="120"/>
              <w:rPr>
                <w:sz w:val="28"/>
                <w:szCs w:val="28"/>
              </w:rPr>
            </w:pPr>
            <w:r w:rsidRPr="008E56A7">
              <w:rPr>
                <w:sz w:val="28"/>
                <w:szCs w:val="28"/>
                <w:lang w:val="en-US"/>
              </w:rPr>
              <w:t>V</w:t>
            </w:r>
            <w:r w:rsidRPr="008E56A7">
              <w:rPr>
                <w:sz w:val="28"/>
                <w:szCs w:val="28"/>
              </w:rPr>
              <w:t xml:space="preserve">  = </w:t>
            </w:r>
            <w:r w:rsidRPr="008E56A7">
              <w:rPr>
                <w:sz w:val="28"/>
                <w:szCs w:val="28"/>
                <w:lang w:val="en-US"/>
              </w:rPr>
              <w:t>V</w:t>
            </w:r>
            <w:r w:rsidRPr="008E56A7">
              <w:rPr>
                <w:sz w:val="28"/>
                <w:szCs w:val="28"/>
              </w:rPr>
              <w:t>м + ∑соф, где:</w:t>
            </w:r>
          </w:p>
          <w:p w14:paraId="6720C77C" w14:textId="77777777" w:rsidR="00A9299C" w:rsidRPr="008E56A7" w:rsidRDefault="00A9299C" w:rsidP="00613669">
            <w:pPr>
              <w:rPr>
                <w:sz w:val="28"/>
                <w:szCs w:val="28"/>
              </w:rPr>
            </w:pPr>
            <w:r w:rsidRPr="008E56A7">
              <w:rPr>
                <w:sz w:val="28"/>
                <w:szCs w:val="28"/>
                <w:lang w:val="en-US"/>
              </w:rPr>
              <w:t>V</w:t>
            </w:r>
            <w:r w:rsidRPr="008E56A7">
              <w:rPr>
                <w:sz w:val="28"/>
                <w:szCs w:val="28"/>
              </w:rPr>
              <w:t xml:space="preserve"> – количество архивных документов, находящихся на хранении в муниципальном архиве Московской области, относящиеся к муниципальной собственности;</w:t>
            </w:r>
          </w:p>
          <w:p w14:paraId="6F91BD68" w14:textId="77777777" w:rsidR="00A9299C" w:rsidRPr="008E56A7" w:rsidRDefault="00A9299C" w:rsidP="00613669">
            <w:pPr>
              <w:rPr>
                <w:sz w:val="28"/>
                <w:szCs w:val="28"/>
              </w:rPr>
            </w:pPr>
            <w:r w:rsidRPr="008E56A7">
              <w:rPr>
                <w:sz w:val="28"/>
                <w:szCs w:val="28"/>
                <w:lang w:val="en-US"/>
              </w:rPr>
              <w:t>V</w:t>
            </w:r>
            <w:r w:rsidRPr="008E56A7">
              <w:rPr>
                <w:sz w:val="28"/>
                <w:szCs w:val="28"/>
              </w:rPr>
              <w:t xml:space="preserve">м - количество архивных документов муниципального архива Московской области, </w:t>
            </w:r>
            <w:r w:rsidRPr="008E56A7">
              <w:rPr>
                <w:sz w:val="28"/>
                <w:szCs w:val="28"/>
              </w:rPr>
              <w:lastRenderedPageBreak/>
              <w:t>относящихся к муниципальной собственности, на начало отчетного года;</w:t>
            </w:r>
          </w:p>
          <w:p w14:paraId="4C60424D" w14:textId="451C250F" w:rsidR="00A9299C" w:rsidRPr="008E56A7" w:rsidRDefault="00A9299C" w:rsidP="00613669">
            <w:pPr>
              <w:rPr>
                <w:sz w:val="28"/>
                <w:szCs w:val="28"/>
              </w:rPr>
            </w:pPr>
            <w:r w:rsidRPr="008E56A7">
              <w:rPr>
                <w:sz w:val="28"/>
                <w:szCs w:val="28"/>
              </w:rPr>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r>
      <w:tr w:rsidR="00A9299C" w:rsidRPr="008E56A7" w14:paraId="4A46A706" w14:textId="77777777" w:rsidTr="00D9454D">
        <w:tc>
          <w:tcPr>
            <w:tcW w:w="709" w:type="dxa"/>
            <w:tcBorders>
              <w:top w:val="single" w:sz="4" w:space="0" w:color="auto"/>
              <w:bottom w:val="single" w:sz="4" w:space="0" w:color="auto"/>
              <w:right w:val="single" w:sz="4" w:space="0" w:color="auto"/>
            </w:tcBorders>
          </w:tcPr>
          <w:p w14:paraId="58190575" w14:textId="77777777"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lastRenderedPageBreak/>
              <w:t>3</w:t>
            </w:r>
          </w:p>
        </w:tc>
        <w:tc>
          <w:tcPr>
            <w:tcW w:w="851" w:type="dxa"/>
            <w:tcBorders>
              <w:top w:val="single" w:sz="4" w:space="0" w:color="auto"/>
              <w:left w:val="single" w:sz="4" w:space="0" w:color="auto"/>
              <w:bottom w:val="single" w:sz="4" w:space="0" w:color="auto"/>
              <w:right w:val="single" w:sz="4" w:space="0" w:color="auto"/>
            </w:tcBorders>
          </w:tcPr>
          <w:p w14:paraId="52F34088" w14:textId="1CFF58AF"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14:paraId="58FF71E1" w14:textId="0153B2EF"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992" w:type="dxa"/>
            <w:tcBorders>
              <w:top w:val="single" w:sz="4" w:space="0" w:color="auto"/>
              <w:left w:val="single" w:sz="4" w:space="0" w:color="auto"/>
              <w:bottom w:val="single" w:sz="4" w:space="0" w:color="auto"/>
              <w:right w:val="single" w:sz="4" w:space="0" w:color="auto"/>
            </w:tcBorders>
          </w:tcPr>
          <w:p w14:paraId="5AC0A1B9" w14:textId="4822ACDB"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03</w:t>
            </w:r>
          </w:p>
        </w:tc>
        <w:tc>
          <w:tcPr>
            <w:tcW w:w="3544" w:type="dxa"/>
            <w:tcBorders>
              <w:top w:val="single" w:sz="4" w:space="0" w:color="auto"/>
              <w:left w:val="single" w:sz="4" w:space="0" w:color="auto"/>
              <w:bottom w:val="single" w:sz="4" w:space="0" w:color="auto"/>
              <w:right w:val="single" w:sz="4" w:space="0" w:color="auto"/>
            </w:tcBorders>
          </w:tcPr>
          <w:p w14:paraId="2B092002" w14:textId="76192018" w:rsidR="00A9299C" w:rsidRPr="008E56A7" w:rsidRDefault="00A9299C" w:rsidP="00613669">
            <w:pPr>
              <w:pStyle w:val="afff9"/>
              <w:rPr>
                <w:rFonts w:ascii="Times New Roman" w:hAnsi="Times New Roman" w:cs="Times New Roman"/>
                <w:sz w:val="28"/>
                <w:szCs w:val="28"/>
              </w:rPr>
            </w:pPr>
            <w:r w:rsidRPr="008E56A7">
              <w:rPr>
                <w:rFonts w:ascii="Times New Roman" w:hAnsi="Times New Roman" w:cs="Times New Roman"/>
                <w:sz w:val="28"/>
                <w:szCs w:val="28"/>
              </w:rPr>
              <w:t>Оцифровано архивных документов за отчетный период</w:t>
            </w:r>
          </w:p>
        </w:tc>
        <w:tc>
          <w:tcPr>
            <w:tcW w:w="2126" w:type="dxa"/>
            <w:tcBorders>
              <w:top w:val="single" w:sz="4" w:space="0" w:color="auto"/>
              <w:left w:val="single" w:sz="4" w:space="0" w:color="auto"/>
              <w:bottom w:val="single" w:sz="4" w:space="0" w:color="auto"/>
              <w:right w:val="single" w:sz="4" w:space="0" w:color="auto"/>
            </w:tcBorders>
          </w:tcPr>
          <w:p w14:paraId="181DB27D" w14:textId="0AD7C38A" w:rsidR="00A9299C" w:rsidRPr="008E56A7" w:rsidRDefault="00A9299C" w:rsidP="00613669">
            <w:pPr>
              <w:pStyle w:val="afff9"/>
              <w:jc w:val="center"/>
              <w:rPr>
                <w:rFonts w:ascii="Times New Roman" w:hAnsi="Times New Roman" w:cs="Times New Roman"/>
                <w:sz w:val="28"/>
                <w:szCs w:val="28"/>
              </w:rPr>
            </w:pPr>
            <w:proofErr w:type="spellStart"/>
            <w:r w:rsidRPr="008E56A7">
              <w:rPr>
                <w:rFonts w:ascii="Times New Roman" w:hAnsi="Times New Roman" w:cs="Times New Roman"/>
                <w:sz w:val="28"/>
                <w:szCs w:val="28"/>
              </w:rPr>
              <w:t>ед.хр</w:t>
            </w:r>
            <w:proofErr w:type="spellEnd"/>
            <w:r w:rsidRPr="008E56A7">
              <w:rPr>
                <w:rFonts w:ascii="Times New Roman" w:hAnsi="Times New Roman" w:cs="Times New Roman"/>
                <w:sz w:val="28"/>
                <w:szCs w:val="28"/>
              </w:rPr>
              <w:t>.</w:t>
            </w:r>
          </w:p>
        </w:tc>
        <w:tc>
          <w:tcPr>
            <w:tcW w:w="6096" w:type="dxa"/>
            <w:tcBorders>
              <w:top w:val="single" w:sz="4" w:space="0" w:color="auto"/>
              <w:left w:val="single" w:sz="4" w:space="0" w:color="auto"/>
              <w:bottom w:val="single" w:sz="4" w:space="0" w:color="auto"/>
            </w:tcBorders>
          </w:tcPr>
          <w:p w14:paraId="46551D02" w14:textId="63C6880A" w:rsidR="00A9299C" w:rsidRPr="008E56A7" w:rsidRDefault="00A9299C" w:rsidP="00613669">
            <w:pPr>
              <w:rPr>
                <w:sz w:val="28"/>
                <w:szCs w:val="28"/>
              </w:rPr>
            </w:pPr>
            <w:r w:rsidRPr="008E56A7">
              <w:rPr>
                <w:sz w:val="28"/>
                <w:szCs w:val="28"/>
              </w:rPr>
              <w:t>Количество оцифрованных за отчетный период единиц хранения</w:t>
            </w:r>
          </w:p>
        </w:tc>
      </w:tr>
      <w:tr w:rsidR="00A9299C" w:rsidRPr="008E56A7" w14:paraId="07AF118A" w14:textId="77777777" w:rsidTr="00D9454D">
        <w:tc>
          <w:tcPr>
            <w:tcW w:w="709" w:type="dxa"/>
            <w:tcBorders>
              <w:top w:val="single" w:sz="4" w:space="0" w:color="auto"/>
              <w:bottom w:val="single" w:sz="4" w:space="0" w:color="auto"/>
              <w:right w:val="single" w:sz="4" w:space="0" w:color="auto"/>
            </w:tcBorders>
          </w:tcPr>
          <w:p w14:paraId="13826E18" w14:textId="77777777"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14:paraId="0DC64B30" w14:textId="0AF9F7DC"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14:paraId="0B3F3A52" w14:textId="47CA3E0A"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02</w:t>
            </w:r>
          </w:p>
        </w:tc>
        <w:tc>
          <w:tcPr>
            <w:tcW w:w="992" w:type="dxa"/>
            <w:tcBorders>
              <w:top w:val="single" w:sz="4" w:space="0" w:color="auto"/>
              <w:left w:val="single" w:sz="4" w:space="0" w:color="auto"/>
              <w:bottom w:val="single" w:sz="4" w:space="0" w:color="auto"/>
              <w:right w:val="single" w:sz="4" w:space="0" w:color="auto"/>
            </w:tcBorders>
          </w:tcPr>
          <w:p w14:paraId="13AD1304" w14:textId="754E352E"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01</w:t>
            </w:r>
          </w:p>
        </w:tc>
        <w:tc>
          <w:tcPr>
            <w:tcW w:w="3544" w:type="dxa"/>
            <w:tcBorders>
              <w:top w:val="single" w:sz="4" w:space="0" w:color="auto"/>
              <w:left w:val="single" w:sz="4" w:space="0" w:color="auto"/>
              <w:bottom w:val="single" w:sz="4" w:space="0" w:color="auto"/>
              <w:right w:val="single" w:sz="4" w:space="0" w:color="auto"/>
            </w:tcBorders>
          </w:tcPr>
          <w:p w14:paraId="0C163370" w14:textId="77777777" w:rsidR="00A9299C" w:rsidRPr="008E56A7" w:rsidRDefault="00A9299C" w:rsidP="00613669">
            <w:pPr>
              <w:rPr>
                <w:sz w:val="28"/>
                <w:szCs w:val="28"/>
              </w:rPr>
            </w:pPr>
            <w:r w:rsidRPr="008E56A7">
              <w:rPr>
                <w:sz w:val="28"/>
                <w:szCs w:val="28"/>
              </w:rPr>
              <w:t>Обеспечено хранение, комплектование, учет и использование архивных документов, относящихся к собственности Московской области</w:t>
            </w:r>
          </w:p>
          <w:p w14:paraId="71BF2EE8" w14:textId="2E1B92A2" w:rsidR="00A9299C" w:rsidRPr="008E56A7" w:rsidRDefault="00A9299C" w:rsidP="00613669">
            <w:pPr>
              <w:pStyle w:val="afff9"/>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E776BCC" w14:textId="127537CA"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единица хранения</w:t>
            </w:r>
          </w:p>
        </w:tc>
        <w:tc>
          <w:tcPr>
            <w:tcW w:w="6096" w:type="dxa"/>
            <w:tcBorders>
              <w:top w:val="single" w:sz="4" w:space="0" w:color="auto"/>
              <w:left w:val="single" w:sz="4" w:space="0" w:color="auto"/>
              <w:bottom w:val="single" w:sz="4" w:space="0" w:color="auto"/>
            </w:tcBorders>
          </w:tcPr>
          <w:p w14:paraId="525DCE6F" w14:textId="77777777" w:rsidR="00A9299C" w:rsidRPr="008E56A7" w:rsidRDefault="00A9299C" w:rsidP="00613669">
            <w:pPr>
              <w:spacing w:after="120"/>
              <w:rPr>
                <w:sz w:val="28"/>
                <w:szCs w:val="28"/>
              </w:rPr>
            </w:pPr>
            <w:r w:rsidRPr="008E56A7">
              <w:rPr>
                <w:sz w:val="28"/>
                <w:szCs w:val="28"/>
                <w:lang w:val="en-US"/>
              </w:rPr>
              <w:t>V</w:t>
            </w:r>
            <w:proofErr w:type="spellStart"/>
            <w:r w:rsidRPr="008E56A7">
              <w:rPr>
                <w:sz w:val="28"/>
                <w:szCs w:val="28"/>
              </w:rPr>
              <w:t>мо</w:t>
            </w:r>
            <w:proofErr w:type="spellEnd"/>
            <w:r w:rsidRPr="008E56A7">
              <w:rPr>
                <w:sz w:val="28"/>
                <w:szCs w:val="28"/>
              </w:rPr>
              <w:t xml:space="preserve">  = </w:t>
            </w:r>
            <w:r w:rsidRPr="008E56A7">
              <w:rPr>
                <w:sz w:val="28"/>
                <w:szCs w:val="28"/>
                <w:lang w:val="en-US"/>
              </w:rPr>
              <w:t>V</w:t>
            </w:r>
            <w:r w:rsidRPr="008E56A7">
              <w:rPr>
                <w:sz w:val="28"/>
                <w:szCs w:val="28"/>
              </w:rPr>
              <w:t>см + ∑соф, где:</w:t>
            </w:r>
          </w:p>
          <w:p w14:paraId="73C55A41" w14:textId="77777777" w:rsidR="00A9299C" w:rsidRPr="008E56A7" w:rsidRDefault="00A9299C" w:rsidP="00613669">
            <w:pPr>
              <w:rPr>
                <w:sz w:val="28"/>
                <w:szCs w:val="28"/>
              </w:rPr>
            </w:pPr>
            <w:r w:rsidRPr="008E56A7">
              <w:rPr>
                <w:sz w:val="28"/>
                <w:szCs w:val="28"/>
                <w:lang w:val="en-US"/>
              </w:rPr>
              <w:t>V</w:t>
            </w:r>
            <w:proofErr w:type="spellStart"/>
            <w:r w:rsidRPr="008E56A7">
              <w:rPr>
                <w:sz w:val="28"/>
                <w:szCs w:val="28"/>
              </w:rPr>
              <w:t>мо</w:t>
            </w:r>
            <w:proofErr w:type="spellEnd"/>
            <w:r w:rsidRPr="008E56A7">
              <w:rPr>
                <w:sz w:val="28"/>
                <w:szCs w:val="28"/>
              </w:rPr>
              <w:t xml:space="preserve"> – количество архивных документов, находящихся на хранении в муниципальном архиве Московской области, относящиеся к собственности Московской области;</w:t>
            </w:r>
          </w:p>
          <w:p w14:paraId="752458F6" w14:textId="77777777" w:rsidR="00A9299C" w:rsidRPr="008E56A7" w:rsidRDefault="00A9299C" w:rsidP="00613669">
            <w:pPr>
              <w:rPr>
                <w:sz w:val="28"/>
                <w:szCs w:val="28"/>
              </w:rPr>
            </w:pPr>
            <w:r w:rsidRPr="008E56A7">
              <w:rPr>
                <w:sz w:val="28"/>
                <w:szCs w:val="28"/>
                <w:lang w:val="en-US"/>
              </w:rPr>
              <w:t>V</w:t>
            </w:r>
            <w:r w:rsidRPr="008E56A7">
              <w:rPr>
                <w:sz w:val="28"/>
                <w:szCs w:val="28"/>
              </w:rPr>
              <w:t>см - количество архивных документов муниципального архива Московской области, относящихся к собственности Московской области, на начало отчетного года;</w:t>
            </w:r>
          </w:p>
          <w:p w14:paraId="38AD8FBC" w14:textId="77777777" w:rsidR="00A9299C" w:rsidRPr="008E56A7" w:rsidRDefault="00A9299C" w:rsidP="00613669">
            <w:pPr>
              <w:rPr>
                <w:sz w:val="28"/>
                <w:szCs w:val="28"/>
              </w:rPr>
            </w:pPr>
            <w:r w:rsidRPr="008E56A7">
              <w:rPr>
                <w:sz w:val="28"/>
                <w:szCs w:val="28"/>
              </w:rPr>
              <w:t>∑соф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p w14:paraId="756FFEAD" w14:textId="77777777" w:rsidR="003E6539" w:rsidRPr="008E56A7" w:rsidRDefault="003E6539" w:rsidP="00613669">
            <w:pPr>
              <w:rPr>
                <w:sz w:val="28"/>
                <w:szCs w:val="28"/>
              </w:rPr>
            </w:pPr>
          </w:p>
          <w:p w14:paraId="566F5224" w14:textId="0E75BE0C" w:rsidR="003E6539" w:rsidRPr="008E56A7" w:rsidRDefault="003E6539" w:rsidP="00613669">
            <w:pPr>
              <w:rPr>
                <w:sz w:val="28"/>
                <w:szCs w:val="28"/>
              </w:rPr>
            </w:pPr>
          </w:p>
        </w:tc>
      </w:tr>
      <w:tr w:rsidR="00A9299C" w:rsidRPr="008E56A7" w14:paraId="1326F10D" w14:textId="77777777" w:rsidTr="00D9454D">
        <w:tc>
          <w:tcPr>
            <w:tcW w:w="709" w:type="dxa"/>
            <w:tcBorders>
              <w:top w:val="single" w:sz="4" w:space="0" w:color="auto"/>
              <w:bottom w:val="single" w:sz="4" w:space="0" w:color="auto"/>
              <w:right w:val="single" w:sz="4" w:space="0" w:color="auto"/>
            </w:tcBorders>
          </w:tcPr>
          <w:p w14:paraId="51FDF7B2" w14:textId="36E0CFA3"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14:paraId="17145211" w14:textId="32A674EF"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14:paraId="019D06F5" w14:textId="34BAD535"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02</w:t>
            </w:r>
          </w:p>
        </w:tc>
        <w:tc>
          <w:tcPr>
            <w:tcW w:w="992" w:type="dxa"/>
            <w:tcBorders>
              <w:top w:val="single" w:sz="4" w:space="0" w:color="auto"/>
              <w:left w:val="single" w:sz="4" w:space="0" w:color="auto"/>
              <w:bottom w:val="single" w:sz="4" w:space="0" w:color="auto"/>
              <w:right w:val="single" w:sz="4" w:space="0" w:color="auto"/>
            </w:tcBorders>
          </w:tcPr>
          <w:p w14:paraId="0020A200" w14:textId="545B2DEE"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t>02</w:t>
            </w:r>
          </w:p>
        </w:tc>
        <w:tc>
          <w:tcPr>
            <w:tcW w:w="3544" w:type="dxa"/>
            <w:tcBorders>
              <w:top w:val="single" w:sz="4" w:space="0" w:color="auto"/>
              <w:left w:val="single" w:sz="4" w:space="0" w:color="auto"/>
              <w:bottom w:val="single" w:sz="4" w:space="0" w:color="auto"/>
              <w:right w:val="single" w:sz="4" w:space="0" w:color="auto"/>
            </w:tcBorders>
          </w:tcPr>
          <w:p w14:paraId="7EF387EE" w14:textId="36B2E45F" w:rsidR="00A9299C" w:rsidRPr="008E56A7" w:rsidRDefault="00A9299C" w:rsidP="00613669">
            <w:pPr>
              <w:widowControl w:val="0"/>
              <w:rPr>
                <w:sz w:val="28"/>
                <w:szCs w:val="28"/>
              </w:rPr>
            </w:pPr>
            <w:r w:rsidRPr="008E56A7">
              <w:rPr>
                <w:sz w:val="28"/>
                <w:szCs w:val="28"/>
              </w:rPr>
              <w:t xml:space="preserve">Проведен капитальный (текущий) ремонт и/или техническое переоснащение помещений, выделенных для хранения архивных документов, относящихся к </w:t>
            </w:r>
            <w:r w:rsidRPr="008E56A7">
              <w:rPr>
                <w:sz w:val="28"/>
                <w:szCs w:val="28"/>
              </w:rPr>
              <w:lastRenderedPageBreak/>
              <w:t>собственности Московской области</w:t>
            </w:r>
          </w:p>
        </w:tc>
        <w:tc>
          <w:tcPr>
            <w:tcW w:w="2126" w:type="dxa"/>
            <w:tcBorders>
              <w:top w:val="single" w:sz="4" w:space="0" w:color="auto"/>
              <w:left w:val="single" w:sz="4" w:space="0" w:color="auto"/>
              <w:bottom w:val="single" w:sz="4" w:space="0" w:color="auto"/>
              <w:right w:val="single" w:sz="4" w:space="0" w:color="auto"/>
            </w:tcBorders>
          </w:tcPr>
          <w:p w14:paraId="5FB2A80F" w14:textId="35E9EBC4" w:rsidR="00A9299C" w:rsidRPr="008E56A7" w:rsidRDefault="00A9299C" w:rsidP="00613669">
            <w:pPr>
              <w:pStyle w:val="afff9"/>
              <w:jc w:val="center"/>
              <w:rPr>
                <w:rFonts w:ascii="Times New Roman" w:hAnsi="Times New Roman" w:cs="Times New Roman"/>
                <w:sz w:val="28"/>
                <w:szCs w:val="28"/>
              </w:rPr>
            </w:pPr>
            <w:r w:rsidRPr="008E56A7">
              <w:rPr>
                <w:rFonts w:ascii="Times New Roman" w:hAnsi="Times New Roman" w:cs="Times New Roman"/>
                <w:sz w:val="28"/>
                <w:szCs w:val="28"/>
              </w:rPr>
              <w:lastRenderedPageBreak/>
              <w:t>единица</w:t>
            </w:r>
          </w:p>
        </w:tc>
        <w:tc>
          <w:tcPr>
            <w:tcW w:w="6096" w:type="dxa"/>
            <w:tcBorders>
              <w:top w:val="single" w:sz="4" w:space="0" w:color="auto"/>
              <w:left w:val="single" w:sz="4" w:space="0" w:color="auto"/>
              <w:bottom w:val="single" w:sz="4" w:space="0" w:color="auto"/>
            </w:tcBorders>
          </w:tcPr>
          <w:p w14:paraId="56087C65" w14:textId="77777777" w:rsidR="00A9299C" w:rsidRPr="008E56A7" w:rsidRDefault="00A9299C" w:rsidP="00613669">
            <w:pPr>
              <w:rPr>
                <w:color w:val="000000"/>
                <w:sz w:val="28"/>
                <w:szCs w:val="28"/>
              </w:rPr>
            </w:pPr>
            <w:r w:rsidRPr="008E56A7">
              <w:rPr>
                <w:color w:val="000000"/>
                <w:sz w:val="28"/>
                <w:szCs w:val="28"/>
              </w:rPr>
              <w:t>К=</w:t>
            </w:r>
            <w:proofErr w:type="spellStart"/>
            <w:r w:rsidRPr="008E56A7">
              <w:rPr>
                <w:color w:val="000000"/>
                <w:sz w:val="28"/>
                <w:szCs w:val="28"/>
              </w:rPr>
              <w:t>Кф</w:t>
            </w:r>
            <w:proofErr w:type="spellEnd"/>
            <w:r w:rsidRPr="008E56A7">
              <w:rPr>
                <w:color w:val="000000"/>
                <w:sz w:val="28"/>
                <w:szCs w:val="28"/>
              </w:rPr>
              <w:t>/</w:t>
            </w:r>
            <w:proofErr w:type="spellStart"/>
            <w:r w:rsidRPr="008E56A7">
              <w:rPr>
                <w:color w:val="000000"/>
                <w:sz w:val="28"/>
                <w:szCs w:val="28"/>
              </w:rPr>
              <w:t>Кп</w:t>
            </w:r>
            <w:proofErr w:type="spellEnd"/>
            <w:r w:rsidRPr="008E56A7">
              <w:rPr>
                <w:color w:val="000000"/>
                <w:sz w:val="28"/>
                <w:szCs w:val="28"/>
              </w:rPr>
              <w:t>,</w:t>
            </w:r>
          </w:p>
          <w:p w14:paraId="1E9904B6" w14:textId="77777777" w:rsidR="00A9299C" w:rsidRPr="008E56A7" w:rsidRDefault="00A9299C" w:rsidP="00613669">
            <w:pPr>
              <w:rPr>
                <w:color w:val="000000"/>
                <w:sz w:val="28"/>
                <w:szCs w:val="28"/>
              </w:rPr>
            </w:pPr>
            <w:r w:rsidRPr="008E56A7">
              <w:rPr>
                <w:color w:val="000000"/>
                <w:sz w:val="28"/>
                <w:szCs w:val="28"/>
              </w:rPr>
              <w:t>где:</w:t>
            </w:r>
          </w:p>
          <w:p w14:paraId="6F5681AC" w14:textId="77777777" w:rsidR="00A9299C" w:rsidRPr="008E56A7" w:rsidRDefault="00A9299C" w:rsidP="00613669">
            <w:pPr>
              <w:rPr>
                <w:color w:val="000000"/>
                <w:sz w:val="28"/>
                <w:szCs w:val="28"/>
              </w:rPr>
            </w:pPr>
            <w:r w:rsidRPr="008E56A7">
              <w:rPr>
                <w:color w:val="000000"/>
                <w:sz w:val="28"/>
                <w:szCs w:val="28"/>
              </w:rPr>
              <w:t xml:space="preserve">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w:t>
            </w:r>
            <w:r w:rsidRPr="008E56A7">
              <w:rPr>
                <w:color w:val="000000"/>
                <w:sz w:val="28"/>
                <w:szCs w:val="28"/>
              </w:rPr>
              <w:lastRenderedPageBreak/>
              <w:t>ремонту и техническому переоснащению;</w:t>
            </w:r>
          </w:p>
          <w:p w14:paraId="64B98F3B" w14:textId="77777777" w:rsidR="00A9299C" w:rsidRPr="008E56A7" w:rsidRDefault="00A9299C" w:rsidP="00613669">
            <w:pPr>
              <w:rPr>
                <w:color w:val="000000"/>
                <w:sz w:val="28"/>
                <w:szCs w:val="28"/>
              </w:rPr>
            </w:pPr>
            <w:proofErr w:type="spellStart"/>
            <w:r w:rsidRPr="008E56A7">
              <w:rPr>
                <w:color w:val="000000"/>
                <w:sz w:val="28"/>
                <w:szCs w:val="28"/>
              </w:rPr>
              <w:t>Кф</w:t>
            </w:r>
            <w:proofErr w:type="spellEnd"/>
            <w:r w:rsidRPr="008E56A7">
              <w:rPr>
                <w:color w:val="000000"/>
                <w:sz w:val="28"/>
                <w:szCs w:val="28"/>
              </w:rPr>
              <w:t xml:space="preserve">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 в текущем году;</w:t>
            </w:r>
          </w:p>
          <w:p w14:paraId="63E63FB5" w14:textId="3DB8ABEA" w:rsidR="00A9299C" w:rsidRPr="008E56A7" w:rsidRDefault="00A9299C" w:rsidP="00613669">
            <w:pPr>
              <w:rPr>
                <w:sz w:val="28"/>
                <w:szCs w:val="28"/>
              </w:rPr>
            </w:pPr>
            <w:proofErr w:type="spellStart"/>
            <w:r w:rsidRPr="008E56A7">
              <w:rPr>
                <w:color w:val="000000"/>
                <w:sz w:val="28"/>
                <w:szCs w:val="28"/>
              </w:rPr>
              <w:t>Кп</w:t>
            </w:r>
            <w:proofErr w:type="spellEnd"/>
            <w:r w:rsidRPr="008E56A7">
              <w:rPr>
                <w:color w:val="000000"/>
                <w:sz w:val="28"/>
                <w:szCs w:val="28"/>
              </w:rPr>
              <w:t xml:space="preserve">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r>
    </w:tbl>
    <w:p w14:paraId="31F06E4D" w14:textId="6EF4E454" w:rsidR="00933CE3" w:rsidRPr="008E56A7" w:rsidRDefault="00933CE3" w:rsidP="00613669">
      <w:pPr>
        <w:jc w:val="right"/>
        <w:rPr>
          <w:sz w:val="28"/>
          <w:szCs w:val="28"/>
        </w:rPr>
      </w:pPr>
    </w:p>
    <w:sectPr w:rsidR="00933CE3" w:rsidRPr="008E56A7" w:rsidSect="00613669">
      <w:headerReference w:type="default" r:id="rId15"/>
      <w:type w:val="nextColumn"/>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35BDC" w14:textId="77777777" w:rsidR="007B0C89" w:rsidRDefault="007B0C89">
      <w:r>
        <w:separator/>
      </w:r>
    </w:p>
  </w:endnote>
  <w:endnote w:type="continuationSeparator" w:id="0">
    <w:p w14:paraId="594FE1C6" w14:textId="77777777" w:rsidR="007B0C89" w:rsidRDefault="007B0C89">
      <w:r>
        <w:continuationSeparator/>
      </w:r>
    </w:p>
  </w:endnote>
  <w:endnote w:type="continuationNotice" w:id="1">
    <w:p w14:paraId="420F8727" w14:textId="77777777" w:rsidR="007B0C89" w:rsidRDefault="007B0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BE2FC" w14:textId="77777777" w:rsidR="001E0372" w:rsidRDefault="001E037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E0556" w14:textId="77777777" w:rsidR="007B0C89" w:rsidRDefault="007B0C89">
      <w:r>
        <w:separator/>
      </w:r>
    </w:p>
  </w:footnote>
  <w:footnote w:type="continuationSeparator" w:id="0">
    <w:p w14:paraId="6A1D532A" w14:textId="77777777" w:rsidR="007B0C89" w:rsidRDefault="007B0C89">
      <w:r>
        <w:continuationSeparator/>
      </w:r>
    </w:p>
  </w:footnote>
  <w:footnote w:type="continuationNotice" w:id="1">
    <w:p w14:paraId="2E21ED99" w14:textId="77777777" w:rsidR="007B0C89" w:rsidRDefault="007B0C89"/>
  </w:footnote>
  <w:footnote w:id="2">
    <w:p w14:paraId="345268D2" w14:textId="77777777" w:rsidR="001E0372" w:rsidRDefault="001E0372"/>
    <w:p w14:paraId="4ADCA439" w14:textId="77777777" w:rsidR="001E0372" w:rsidRDefault="001E0372" w:rsidP="00B20965">
      <w:pPr>
        <w:pStyle w:val="Footnote"/>
        <w:widowControl w:val="0"/>
        <w:spacing w:after="0"/>
      </w:pPr>
    </w:p>
  </w:footnote>
  <w:footnote w:id="3">
    <w:p w14:paraId="5D52245B" w14:textId="77777777" w:rsidR="001E0372" w:rsidRDefault="001E0372">
      <w:pPr>
        <w:pStyle w:val="Footnote"/>
      </w:pPr>
      <w:r>
        <w:rPr>
          <w:vertAlign w:val="superscript"/>
        </w:rPr>
        <w:footnoteRef/>
      </w:r>
      <w:r>
        <w:t xml:space="preserve"> </w:t>
      </w:r>
      <w:r>
        <w:rPr>
          <w:sz w:val="18"/>
        </w:rPr>
        <w:t>Рассчитывается индивидуально для каждого муниципального образования.</w:t>
      </w:r>
    </w:p>
  </w:footnote>
  <w:footnote w:id="4">
    <w:p w14:paraId="5DE9D844" w14:textId="77777777" w:rsidR="001E0372" w:rsidRDefault="001E0372" w:rsidP="00D41ED3">
      <w:pPr>
        <w:pStyle w:val="Footnote"/>
      </w:pPr>
      <w:r>
        <w:rPr>
          <w:vertAlign w:val="superscript"/>
        </w:rPr>
        <w:footnoteRef/>
      </w:r>
      <w:r>
        <w:t xml:space="preserve"> Результат выполнения мероприятия для каждого муниципального образования равен 1.</w:t>
      </w:r>
    </w:p>
  </w:footnote>
  <w:footnote w:id="5">
    <w:p w14:paraId="6F1A88E9" w14:textId="77777777" w:rsidR="001E0372" w:rsidRDefault="001E0372" w:rsidP="00D41ED3">
      <w:pPr>
        <w:pStyle w:val="Footnote"/>
      </w:pPr>
      <w:r>
        <w:rPr>
          <w:vertAlign w:val="superscript"/>
        </w:rPr>
        <w:footnoteRef/>
      </w:r>
      <w:r>
        <w:t xml:space="preserve"> Результат выполнения мероприятия для муниципального образования равен количеству ПТК КБК, находящемуся на территории муниципального образования.</w:t>
      </w:r>
    </w:p>
  </w:footnote>
  <w:footnote w:id="6">
    <w:p w14:paraId="03F4E99C" w14:textId="77777777" w:rsidR="001E0372" w:rsidRPr="00C36E16" w:rsidRDefault="001E0372" w:rsidP="009F28D7">
      <w:pPr>
        <w:pStyle w:val="aff4"/>
        <w:widowControl w:val="0"/>
        <w:spacing w:after="0" w:line="240" w:lineRule="auto"/>
        <w:jc w:val="both"/>
        <w:rPr>
          <w:sz w:val="18"/>
          <w:szCs w:val="18"/>
        </w:rPr>
      </w:pPr>
      <w:r w:rsidRPr="00C36E16">
        <w:rPr>
          <w:rStyle w:val="affff8"/>
          <w:sz w:val="18"/>
          <w:szCs w:val="18"/>
        </w:rPr>
        <w:footnoteRef/>
      </w:r>
      <w:r w:rsidRPr="00C36E16">
        <w:rPr>
          <w:sz w:val="18"/>
          <w:szCs w:val="18"/>
        </w:rPr>
        <w:t xml:space="preserve"> Допускается не заполнять, если лимиты финансирования не доведены. Условия предоставления и методики расчета субсидий из бюджета Московской области бюджетам муниципальных образований Московской области приведены в государственной программе Московской области «Цифровое Подмосковье».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3B00" w14:textId="47FBAD2E" w:rsidR="001E0372" w:rsidRPr="00EA715B" w:rsidRDefault="001E0372" w:rsidP="00C46759">
    <w:pPr>
      <w:pStyle w:val="af"/>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5C32" w14:textId="77777777" w:rsidR="001E0372" w:rsidRPr="00C27F75" w:rsidRDefault="001E0372">
    <w:pPr>
      <w:pStyle w:val="af"/>
      <w:jc w:val="center"/>
      <w:rPr>
        <w:rFonts w:ascii="Times New Roman" w:hAnsi="Times New Roman"/>
      </w:rPr>
    </w:pPr>
  </w:p>
  <w:p w14:paraId="40D2E38C" w14:textId="77777777" w:rsidR="001E0372" w:rsidRDefault="001E037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91CD" w14:textId="77777777" w:rsidR="001E0372" w:rsidRPr="00EA715B" w:rsidRDefault="001E0372" w:rsidP="001E6B6A">
    <w:pPr>
      <w:pStyle w:val="af"/>
      <w:jc w:val="cent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857C" w14:textId="77777777" w:rsidR="001E0372" w:rsidRDefault="001E0372">
    <w:pPr>
      <w:pStyle w:val="af"/>
      <w:jc w:val="center"/>
    </w:pPr>
    <w:r>
      <w:fldChar w:fldCharType="begin"/>
    </w:r>
    <w:r>
      <w:instrText>PAGE   \* MERGEFORMAT</w:instrText>
    </w:r>
    <w:r>
      <w:fldChar w:fldCharType="separate"/>
    </w:r>
    <w:r>
      <w:rPr>
        <w:noProof/>
      </w:rPr>
      <w:t>132</w:t>
    </w:r>
    <w:r>
      <w:fldChar w:fldCharType="end"/>
    </w:r>
  </w:p>
  <w:p w14:paraId="4C30B71E" w14:textId="77777777" w:rsidR="001E0372" w:rsidRDefault="001E0372">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67E5" w14:textId="669FEAC3" w:rsidR="001E0372" w:rsidRDefault="001E0372" w:rsidP="00B431C0">
    <w:pPr>
      <w:pStyle w:val="af"/>
      <w:jc w:val="center"/>
      <w:rPr>
        <w:rFonts w:ascii="Times New Roman" w:hAnsi="Times New Roman"/>
        <w:sz w:val="24"/>
        <w:szCs w:val="24"/>
      </w:rPr>
    </w:pPr>
  </w:p>
  <w:p w14:paraId="1FFE2BD6" w14:textId="77777777" w:rsidR="001E0372" w:rsidRPr="00B431C0" w:rsidRDefault="001E0372" w:rsidP="00B431C0">
    <w:pPr>
      <w:pStyle w:val="af"/>
      <w:jc w:val="center"/>
      <w:rPr>
        <w:rFonts w:ascii="Times New Roman" w:hAnsi="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329DD" w14:textId="65287A0B" w:rsidR="001E0372" w:rsidRPr="00341A6B" w:rsidRDefault="001E0372" w:rsidP="00341A6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353305"/>
    <w:multiLevelType w:val="multilevel"/>
    <w:tmpl w:val="96024AF4"/>
    <w:lvl w:ilvl="0">
      <w:start w:val="1"/>
      <w:numFmt w:val="decimal"/>
      <w:suff w:val="space"/>
      <w:lvlText w:val="%1."/>
      <w:lvlJc w:val="left"/>
      <w:pPr>
        <w:ind w:left="0" w:firstLine="0"/>
      </w:pPr>
      <w:rPr>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377DED"/>
    <w:multiLevelType w:val="hybridMultilevel"/>
    <w:tmpl w:val="ECA2A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C7BAA"/>
    <w:multiLevelType w:val="hybridMultilevel"/>
    <w:tmpl w:val="3984EE84"/>
    <w:lvl w:ilvl="0" w:tplc="D56E5F8A">
      <w:start w:val="1"/>
      <w:numFmt w:val="decimal"/>
      <w:lvlText w:val="%1."/>
      <w:lvlJc w:val="left"/>
      <w:pPr>
        <w:ind w:left="720" w:hanging="360"/>
      </w:pPr>
      <w:rPr>
        <w:rFonts w:ascii="Times New Roman" w:eastAsia="Times New Roman" w:hAnsi="Times New Roman" w:cs="Times New Roman" w:hint="default"/>
        <w:b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B3F4C"/>
    <w:multiLevelType w:val="multilevel"/>
    <w:tmpl w:val="F09C33C8"/>
    <w:lvl w:ilvl="0">
      <w:start w:val="1"/>
      <w:numFmt w:val="decimal"/>
      <w:lvlText w:val="%1."/>
      <w:lvlJc w:val="left"/>
      <w:pPr>
        <w:tabs>
          <w:tab w:val="left" w:pos="143"/>
        </w:tabs>
        <w:ind w:left="786"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FD5212"/>
    <w:multiLevelType w:val="multilevel"/>
    <w:tmpl w:val="1494DB0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nsid w:val="2073250D"/>
    <w:multiLevelType w:val="hybridMultilevel"/>
    <w:tmpl w:val="0E6CC8FA"/>
    <w:lvl w:ilvl="0" w:tplc="2A8A4C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D42BA6"/>
    <w:multiLevelType w:val="multilevel"/>
    <w:tmpl w:val="5FB65508"/>
    <w:lvl w:ilvl="0">
      <w:start w:val="1"/>
      <w:numFmt w:val="decimal"/>
      <w:lvlText w:val="%1."/>
      <w:lvlJc w:val="left"/>
      <w:pPr>
        <w:tabs>
          <w:tab w:val="left" w:pos="143"/>
        </w:tabs>
        <w:ind w:left="786"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nsid w:val="2BB45DC2"/>
    <w:multiLevelType w:val="hybridMultilevel"/>
    <w:tmpl w:val="6798C5AE"/>
    <w:lvl w:ilvl="0" w:tplc="30D47C84">
      <w:start w:val="1"/>
      <w:numFmt w:val="bullet"/>
      <w:lvlText w:val="-"/>
      <w:lvlJc w:val="left"/>
      <w:pPr>
        <w:ind w:left="1776" w:hanging="360"/>
      </w:pPr>
      <w:rPr>
        <w:rFonts w:ascii="Times New Roman" w:eastAsia="Times New Roman" w:hAnsi="Times New Roman"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2F796F46"/>
    <w:multiLevelType w:val="multilevel"/>
    <w:tmpl w:val="3BA6C31E"/>
    <w:lvl w:ilvl="0">
      <w:start w:val="5"/>
      <w:numFmt w:val="decimal"/>
      <w:lvlText w:val="%1."/>
      <w:lvlJc w:val="left"/>
      <w:pPr>
        <w:ind w:left="720" w:hanging="360"/>
      </w:pPr>
      <w:rPr>
        <w:rFonts w:hint="default"/>
      </w:rPr>
    </w:lvl>
    <w:lvl w:ilvl="1">
      <w:start w:val="1"/>
      <w:numFmt w:val="decimal"/>
      <w:isLgl/>
      <w:lvlText w:val="%1.%2"/>
      <w:lvlJc w:val="left"/>
      <w:pPr>
        <w:ind w:left="720" w:hanging="493"/>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1">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112FC"/>
    <w:multiLevelType w:val="multilevel"/>
    <w:tmpl w:val="ED264F84"/>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8206722"/>
    <w:multiLevelType w:val="hybridMultilevel"/>
    <w:tmpl w:val="3D08A72E"/>
    <w:lvl w:ilvl="0" w:tplc="BF84B1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94B3B80"/>
    <w:multiLevelType w:val="hybridMultilevel"/>
    <w:tmpl w:val="06203242"/>
    <w:lvl w:ilvl="0" w:tplc="FFD666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3D22073D"/>
    <w:multiLevelType w:val="hybridMultilevel"/>
    <w:tmpl w:val="AE326856"/>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635D84"/>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42D808CB"/>
    <w:multiLevelType w:val="hybridMultilevel"/>
    <w:tmpl w:val="BD5CE914"/>
    <w:lvl w:ilvl="0" w:tplc="204A0136">
      <w:start w:val="1"/>
      <w:numFmt w:val="decimal"/>
      <w:lvlText w:val="%1."/>
      <w:lvlJc w:val="left"/>
      <w:pPr>
        <w:ind w:left="1961" w:hanging="405"/>
      </w:pPr>
      <w:rPr>
        <w:rFonts w:hint="default"/>
      </w:rPr>
    </w:lvl>
    <w:lvl w:ilvl="1" w:tplc="04190019">
      <w:start w:val="1"/>
      <w:numFmt w:val="lowerLetter"/>
      <w:lvlText w:val="%2."/>
      <w:lvlJc w:val="left"/>
      <w:pPr>
        <w:ind w:left="2636" w:hanging="360"/>
      </w:pPr>
    </w:lvl>
    <w:lvl w:ilvl="2" w:tplc="0419001B" w:tentative="1">
      <w:start w:val="1"/>
      <w:numFmt w:val="lowerRoman"/>
      <w:lvlText w:val="%3."/>
      <w:lvlJc w:val="right"/>
      <w:pPr>
        <w:ind w:left="3356" w:hanging="180"/>
      </w:pPr>
    </w:lvl>
    <w:lvl w:ilvl="3" w:tplc="0419000F" w:tentative="1">
      <w:start w:val="1"/>
      <w:numFmt w:val="decimal"/>
      <w:lvlText w:val="%4."/>
      <w:lvlJc w:val="left"/>
      <w:pPr>
        <w:ind w:left="4076" w:hanging="360"/>
      </w:pPr>
    </w:lvl>
    <w:lvl w:ilvl="4" w:tplc="04190019" w:tentative="1">
      <w:start w:val="1"/>
      <w:numFmt w:val="lowerLetter"/>
      <w:lvlText w:val="%5."/>
      <w:lvlJc w:val="left"/>
      <w:pPr>
        <w:ind w:left="4796" w:hanging="360"/>
      </w:pPr>
    </w:lvl>
    <w:lvl w:ilvl="5" w:tplc="0419001B" w:tentative="1">
      <w:start w:val="1"/>
      <w:numFmt w:val="lowerRoman"/>
      <w:lvlText w:val="%6."/>
      <w:lvlJc w:val="right"/>
      <w:pPr>
        <w:ind w:left="5516" w:hanging="180"/>
      </w:pPr>
    </w:lvl>
    <w:lvl w:ilvl="6" w:tplc="0419000F" w:tentative="1">
      <w:start w:val="1"/>
      <w:numFmt w:val="decimal"/>
      <w:lvlText w:val="%7."/>
      <w:lvlJc w:val="left"/>
      <w:pPr>
        <w:ind w:left="6236" w:hanging="360"/>
      </w:pPr>
    </w:lvl>
    <w:lvl w:ilvl="7" w:tplc="04190019" w:tentative="1">
      <w:start w:val="1"/>
      <w:numFmt w:val="lowerLetter"/>
      <w:lvlText w:val="%8."/>
      <w:lvlJc w:val="left"/>
      <w:pPr>
        <w:ind w:left="6956" w:hanging="360"/>
      </w:pPr>
    </w:lvl>
    <w:lvl w:ilvl="8" w:tplc="0419001B" w:tentative="1">
      <w:start w:val="1"/>
      <w:numFmt w:val="lowerRoman"/>
      <w:lvlText w:val="%9."/>
      <w:lvlJc w:val="right"/>
      <w:pPr>
        <w:ind w:left="7676" w:hanging="180"/>
      </w:pPr>
    </w:lvl>
  </w:abstractNum>
  <w:abstractNum w:abstractNumId="19">
    <w:nsid w:val="46B53EA5"/>
    <w:multiLevelType w:val="hybridMultilevel"/>
    <w:tmpl w:val="35CA0D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07738C8"/>
    <w:multiLevelType w:val="hybridMultilevel"/>
    <w:tmpl w:val="57E6648A"/>
    <w:lvl w:ilvl="0" w:tplc="E51860DC">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2">
    <w:nsid w:val="510C7D3E"/>
    <w:multiLevelType w:val="multilevel"/>
    <w:tmpl w:val="04629048"/>
    <w:lvl w:ilvl="0">
      <w:start w:val="1"/>
      <w:numFmt w:val="decimal"/>
      <w:lvlText w:val="%1."/>
      <w:lvlJc w:val="left"/>
      <w:pPr>
        <w:tabs>
          <w:tab w:val="num" w:pos="0"/>
        </w:tabs>
        <w:ind w:left="142" w:firstLine="0"/>
      </w:pPr>
      <w:rPr>
        <w:b w:val="0"/>
        <w:i w:val="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773C74"/>
    <w:multiLevelType w:val="multilevel"/>
    <w:tmpl w:val="4730870C"/>
    <w:lvl w:ilvl="0">
      <w:start w:val="2"/>
      <w:numFmt w:val="decimal"/>
      <w:lvlText w:val="%1"/>
      <w:lvlJc w:val="left"/>
      <w:pPr>
        <w:ind w:left="375" w:hanging="375"/>
      </w:pPr>
      <w:rPr>
        <w:rFonts w:hint="default"/>
        <w:b w:val="0"/>
      </w:rPr>
    </w:lvl>
    <w:lvl w:ilvl="1">
      <w:start w:val="3"/>
      <w:numFmt w:val="decimal"/>
      <w:lvlText w:val="%1.%2"/>
      <w:lvlJc w:val="left"/>
      <w:pPr>
        <w:ind w:left="735" w:hanging="37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6">
    <w:nsid w:val="72545C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284"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AE90464"/>
    <w:multiLevelType w:val="multilevel"/>
    <w:tmpl w:val="5F582830"/>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9">
    <w:nsid w:val="7B536D17"/>
    <w:multiLevelType w:val="multilevel"/>
    <w:tmpl w:val="0419001F"/>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30">
    <w:nsid w:val="7BE31706"/>
    <w:multiLevelType w:val="hybridMultilevel"/>
    <w:tmpl w:val="F1E6890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4A4CF6"/>
    <w:multiLevelType w:val="hybridMultilevel"/>
    <w:tmpl w:val="3236C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24"/>
  </w:num>
  <w:num w:numId="4">
    <w:abstractNumId w:val="27"/>
  </w:num>
  <w:num w:numId="5">
    <w:abstractNumId w:val="6"/>
  </w:num>
  <w:num w:numId="6">
    <w:abstractNumId w:val="23"/>
  </w:num>
  <w:num w:numId="7">
    <w:abstractNumId w:val="20"/>
  </w:num>
  <w:num w:numId="8">
    <w:abstractNumId w:val="1"/>
  </w:num>
  <w:num w:numId="9">
    <w:abstractNumId w:val="11"/>
  </w:num>
  <w:num w:numId="10">
    <w:abstractNumId w:val="3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6"/>
  </w:num>
  <w:num w:numId="14">
    <w:abstractNumId w:val="2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7"/>
  </w:num>
  <w:num w:numId="22">
    <w:abstractNumId w:val="15"/>
  </w:num>
  <w:num w:numId="23">
    <w:abstractNumId w:val="12"/>
  </w:num>
  <w:num w:numId="24">
    <w:abstractNumId w:val="22"/>
  </w:num>
  <w:num w:numId="25">
    <w:abstractNumId w:val="17"/>
  </w:num>
  <w:num w:numId="26">
    <w:abstractNumId w:val="2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0"/>
    <w:lvlOverride w:ilvl="0">
      <w:startOverride w:val="1"/>
    </w:lvlOverride>
  </w:num>
  <w:num w:numId="30">
    <w:abstractNumId w:val="18"/>
  </w:num>
  <w:num w:numId="31">
    <w:abstractNumId w:val="10"/>
  </w:num>
  <w:num w:numId="32">
    <w:abstractNumId w:val="9"/>
  </w:num>
  <w:num w:numId="33">
    <w:abstractNumId w:val="31"/>
  </w:num>
  <w:num w:numId="34">
    <w:abstractNumId w:val="3"/>
  </w:num>
  <w:num w:numId="3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ocumentProtection w:edit="readOnly" w:enforcement="0"/>
  <w:defaultTabStop w:val="708"/>
  <w:hyphenationZone w:val="357"/>
  <w:doNotHyphenateCaps/>
  <w:characterSpacingControl w:val="doNotCompress"/>
  <w:hdrShapeDefaults>
    <o:shapedefaults v:ext="edit" spidmax="8193"/>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zNDMxMjQyMTA2tjRX0lEKTi0uzszPAykwqgUATKXLFiwAAAA="/>
  </w:docVars>
  <w:rsids>
    <w:rsidRoot w:val="00E15CD8"/>
    <w:rsid w:val="00001288"/>
    <w:rsid w:val="0000290B"/>
    <w:rsid w:val="00002F51"/>
    <w:rsid w:val="00005226"/>
    <w:rsid w:val="0000531A"/>
    <w:rsid w:val="000056FB"/>
    <w:rsid w:val="0000641C"/>
    <w:rsid w:val="000064DF"/>
    <w:rsid w:val="00006557"/>
    <w:rsid w:val="000073D8"/>
    <w:rsid w:val="00007CC1"/>
    <w:rsid w:val="0001051D"/>
    <w:rsid w:val="00010840"/>
    <w:rsid w:val="00010E14"/>
    <w:rsid w:val="000121F3"/>
    <w:rsid w:val="00013626"/>
    <w:rsid w:val="000175B0"/>
    <w:rsid w:val="00020F37"/>
    <w:rsid w:val="00021353"/>
    <w:rsid w:val="00022295"/>
    <w:rsid w:val="00022559"/>
    <w:rsid w:val="000229C2"/>
    <w:rsid w:val="00023B45"/>
    <w:rsid w:val="00024FFB"/>
    <w:rsid w:val="0002506B"/>
    <w:rsid w:val="0002510C"/>
    <w:rsid w:val="00025418"/>
    <w:rsid w:val="00026119"/>
    <w:rsid w:val="00026D9C"/>
    <w:rsid w:val="00027EE2"/>
    <w:rsid w:val="0003103E"/>
    <w:rsid w:val="00031BF0"/>
    <w:rsid w:val="00031C74"/>
    <w:rsid w:val="00032A5E"/>
    <w:rsid w:val="00033C49"/>
    <w:rsid w:val="00035130"/>
    <w:rsid w:val="000355BC"/>
    <w:rsid w:val="00035D38"/>
    <w:rsid w:val="0003629D"/>
    <w:rsid w:val="00036F16"/>
    <w:rsid w:val="00040967"/>
    <w:rsid w:val="00042D14"/>
    <w:rsid w:val="00043004"/>
    <w:rsid w:val="00043E3F"/>
    <w:rsid w:val="0004485B"/>
    <w:rsid w:val="00044BF1"/>
    <w:rsid w:val="000459E2"/>
    <w:rsid w:val="00046378"/>
    <w:rsid w:val="00046979"/>
    <w:rsid w:val="00046A3D"/>
    <w:rsid w:val="00046E96"/>
    <w:rsid w:val="000472D1"/>
    <w:rsid w:val="00047D12"/>
    <w:rsid w:val="00047DB1"/>
    <w:rsid w:val="0005050F"/>
    <w:rsid w:val="000508B3"/>
    <w:rsid w:val="00050EA9"/>
    <w:rsid w:val="000511C9"/>
    <w:rsid w:val="00051EB9"/>
    <w:rsid w:val="00052263"/>
    <w:rsid w:val="0005280B"/>
    <w:rsid w:val="00052B4F"/>
    <w:rsid w:val="0005300D"/>
    <w:rsid w:val="00053225"/>
    <w:rsid w:val="00053495"/>
    <w:rsid w:val="000534A4"/>
    <w:rsid w:val="000535A7"/>
    <w:rsid w:val="000535CF"/>
    <w:rsid w:val="0005371C"/>
    <w:rsid w:val="00053DA1"/>
    <w:rsid w:val="00053F40"/>
    <w:rsid w:val="000548E1"/>
    <w:rsid w:val="00054CAD"/>
    <w:rsid w:val="00055337"/>
    <w:rsid w:val="00055687"/>
    <w:rsid w:val="000566AF"/>
    <w:rsid w:val="00057CC5"/>
    <w:rsid w:val="00057DEB"/>
    <w:rsid w:val="00060863"/>
    <w:rsid w:val="000615CD"/>
    <w:rsid w:val="00061727"/>
    <w:rsid w:val="00061869"/>
    <w:rsid w:val="00061AFE"/>
    <w:rsid w:val="00062746"/>
    <w:rsid w:val="000627BC"/>
    <w:rsid w:val="0006328A"/>
    <w:rsid w:val="000646B9"/>
    <w:rsid w:val="00064DD9"/>
    <w:rsid w:val="0006638E"/>
    <w:rsid w:val="00066C56"/>
    <w:rsid w:val="0006753A"/>
    <w:rsid w:val="00067D20"/>
    <w:rsid w:val="00070049"/>
    <w:rsid w:val="0007086E"/>
    <w:rsid w:val="00070A1F"/>
    <w:rsid w:val="00071024"/>
    <w:rsid w:val="00071065"/>
    <w:rsid w:val="000711E5"/>
    <w:rsid w:val="000712DA"/>
    <w:rsid w:val="00072081"/>
    <w:rsid w:val="00072B23"/>
    <w:rsid w:val="00073443"/>
    <w:rsid w:val="000737B6"/>
    <w:rsid w:val="000737D4"/>
    <w:rsid w:val="00074E36"/>
    <w:rsid w:val="00074E61"/>
    <w:rsid w:val="00075528"/>
    <w:rsid w:val="00075EB4"/>
    <w:rsid w:val="0007665D"/>
    <w:rsid w:val="00076989"/>
    <w:rsid w:val="00076A6B"/>
    <w:rsid w:val="00076FC3"/>
    <w:rsid w:val="0007723F"/>
    <w:rsid w:val="00077662"/>
    <w:rsid w:val="0007773A"/>
    <w:rsid w:val="000778E1"/>
    <w:rsid w:val="00077C0C"/>
    <w:rsid w:val="00077DC0"/>
    <w:rsid w:val="000808D7"/>
    <w:rsid w:val="00081A7B"/>
    <w:rsid w:val="00081D31"/>
    <w:rsid w:val="000822D3"/>
    <w:rsid w:val="00082FC0"/>
    <w:rsid w:val="00083245"/>
    <w:rsid w:val="0008475C"/>
    <w:rsid w:val="00085787"/>
    <w:rsid w:val="00085D5F"/>
    <w:rsid w:val="00086390"/>
    <w:rsid w:val="00086778"/>
    <w:rsid w:val="00086C3C"/>
    <w:rsid w:val="000870E2"/>
    <w:rsid w:val="00087532"/>
    <w:rsid w:val="00087F11"/>
    <w:rsid w:val="000901BF"/>
    <w:rsid w:val="000903B5"/>
    <w:rsid w:val="00090C20"/>
    <w:rsid w:val="0009145A"/>
    <w:rsid w:val="000917AA"/>
    <w:rsid w:val="000917CB"/>
    <w:rsid w:val="000922CE"/>
    <w:rsid w:val="00092311"/>
    <w:rsid w:val="0009273E"/>
    <w:rsid w:val="000928CB"/>
    <w:rsid w:val="00092E55"/>
    <w:rsid w:val="000930FD"/>
    <w:rsid w:val="00093E71"/>
    <w:rsid w:val="00094404"/>
    <w:rsid w:val="00094A19"/>
    <w:rsid w:val="00094E80"/>
    <w:rsid w:val="00094FAF"/>
    <w:rsid w:val="000965AC"/>
    <w:rsid w:val="00096C2A"/>
    <w:rsid w:val="000973AD"/>
    <w:rsid w:val="000A0749"/>
    <w:rsid w:val="000A19D5"/>
    <w:rsid w:val="000A2C11"/>
    <w:rsid w:val="000A2FEE"/>
    <w:rsid w:val="000A3031"/>
    <w:rsid w:val="000A4AAC"/>
    <w:rsid w:val="000A4FCE"/>
    <w:rsid w:val="000A6660"/>
    <w:rsid w:val="000A6CB7"/>
    <w:rsid w:val="000A7B8E"/>
    <w:rsid w:val="000B0289"/>
    <w:rsid w:val="000B08A4"/>
    <w:rsid w:val="000B119D"/>
    <w:rsid w:val="000B15F4"/>
    <w:rsid w:val="000B16DB"/>
    <w:rsid w:val="000B1AE4"/>
    <w:rsid w:val="000B2272"/>
    <w:rsid w:val="000B2A27"/>
    <w:rsid w:val="000B3867"/>
    <w:rsid w:val="000B437B"/>
    <w:rsid w:val="000B4914"/>
    <w:rsid w:val="000B4AA4"/>
    <w:rsid w:val="000B56E2"/>
    <w:rsid w:val="000B572B"/>
    <w:rsid w:val="000B57DA"/>
    <w:rsid w:val="000B7354"/>
    <w:rsid w:val="000B74BE"/>
    <w:rsid w:val="000B7B86"/>
    <w:rsid w:val="000B7E9C"/>
    <w:rsid w:val="000C00CD"/>
    <w:rsid w:val="000C05B4"/>
    <w:rsid w:val="000C0659"/>
    <w:rsid w:val="000C086D"/>
    <w:rsid w:val="000C0F55"/>
    <w:rsid w:val="000C13D0"/>
    <w:rsid w:val="000C284A"/>
    <w:rsid w:val="000C3444"/>
    <w:rsid w:val="000C3E52"/>
    <w:rsid w:val="000C3F23"/>
    <w:rsid w:val="000C418C"/>
    <w:rsid w:val="000C4A9C"/>
    <w:rsid w:val="000C54DE"/>
    <w:rsid w:val="000C5566"/>
    <w:rsid w:val="000C5C39"/>
    <w:rsid w:val="000C76EA"/>
    <w:rsid w:val="000C772A"/>
    <w:rsid w:val="000C7766"/>
    <w:rsid w:val="000C78BF"/>
    <w:rsid w:val="000D0B88"/>
    <w:rsid w:val="000D17C4"/>
    <w:rsid w:val="000D1C21"/>
    <w:rsid w:val="000D1D23"/>
    <w:rsid w:val="000D1E7F"/>
    <w:rsid w:val="000D2600"/>
    <w:rsid w:val="000D2F36"/>
    <w:rsid w:val="000D4528"/>
    <w:rsid w:val="000D4673"/>
    <w:rsid w:val="000D4B9F"/>
    <w:rsid w:val="000D5E4A"/>
    <w:rsid w:val="000D5FB4"/>
    <w:rsid w:val="000D62A2"/>
    <w:rsid w:val="000D7033"/>
    <w:rsid w:val="000D7071"/>
    <w:rsid w:val="000E0AF8"/>
    <w:rsid w:val="000E12CD"/>
    <w:rsid w:val="000E1F0B"/>
    <w:rsid w:val="000E2147"/>
    <w:rsid w:val="000E3114"/>
    <w:rsid w:val="000E32FA"/>
    <w:rsid w:val="000E35E2"/>
    <w:rsid w:val="000E4F46"/>
    <w:rsid w:val="000E52AF"/>
    <w:rsid w:val="000E66D0"/>
    <w:rsid w:val="000E67D8"/>
    <w:rsid w:val="000E7285"/>
    <w:rsid w:val="000E7A08"/>
    <w:rsid w:val="000E7BEA"/>
    <w:rsid w:val="000F16A1"/>
    <w:rsid w:val="000F19AE"/>
    <w:rsid w:val="000F2194"/>
    <w:rsid w:val="000F33B5"/>
    <w:rsid w:val="000F3F4E"/>
    <w:rsid w:val="000F48B3"/>
    <w:rsid w:val="000F4C65"/>
    <w:rsid w:val="000F4CD5"/>
    <w:rsid w:val="000F4FD1"/>
    <w:rsid w:val="000F50BF"/>
    <w:rsid w:val="000F7152"/>
    <w:rsid w:val="000F725E"/>
    <w:rsid w:val="000F7478"/>
    <w:rsid w:val="000F7D39"/>
    <w:rsid w:val="00100420"/>
    <w:rsid w:val="001007C1"/>
    <w:rsid w:val="00100C5B"/>
    <w:rsid w:val="00100D84"/>
    <w:rsid w:val="001013A7"/>
    <w:rsid w:val="001017C0"/>
    <w:rsid w:val="001029B6"/>
    <w:rsid w:val="001044D7"/>
    <w:rsid w:val="00104E0D"/>
    <w:rsid w:val="00104F36"/>
    <w:rsid w:val="00106A6E"/>
    <w:rsid w:val="001074FC"/>
    <w:rsid w:val="0011079A"/>
    <w:rsid w:val="00110D40"/>
    <w:rsid w:val="00111987"/>
    <w:rsid w:val="001119CB"/>
    <w:rsid w:val="00111B8A"/>
    <w:rsid w:val="00111EF1"/>
    <w:rsid w:val="00112389"/>
    <w:rsid w:val="00112683"/>
    <w:rsid w:val="001129CC"/>
    <w:rsid w:val="00114D11"/>
    <w:rsid w:val="00114D3D"/>
    <w:rsid w:val="001159AC"/>
    <w:rsid w:val="00117191"/>
    <w:rsid w:val="00117381"/>
    <w:rsid w:val="00117BA4"/>
    <w:rsid w:val="00120396"/>
    <w:rsid w:val="00120C71"/>
    <w:rsid w:val="00122A1F"/>
    <w:rsid w:val="00122B34"/>
    <w:rsid w:val="00122F5D"/>
    <w:rsid w:val="001231B9"/>
    <w:rsid w:val="001237BF"/>
    <w:rsid w:val="00123C05"/>
    <w:rsid w:val="0012418E"/>
    <w:rsid w:val="001246C0"/>
    <w:rsid w:val="00125054"/>
    <w:rsid w:val="001258FD"/>
    <w:rsid w:val="00126015"/>
    <w:rsid w:val="0012666C"/>
    <w:rsid w:val="0012718A"/>
    <w:rsid w:val="00127B72"/>
    <w:rsid w:val="001310AF"/>
    <w:rsid w:val="001316EF"/>
    <w:rsid w:val="00132B1A"/>
    <w:rsid w:val="00133866"/>
    <w:rsid w:val="0013520C"/>
    <w:rsid w:val="0013524D"/>
    <w:rsid w:val="00137A46"/>
    <w:rsid w:val="00137F87"/>
    <w:rsid w:val="0014080D"/>
    <w:rsid w:val="00141D2C"/>
    <w:rsid w:val="001423FE"/>
    <w:rsid w:val="00142A58"/>
    <w:rsid w:val="00143135"/>
    <w:rsid w:val="0014373D"/>
    <w:rsid w:val="0014432F"/>
    <w:rsid w:val="00145019"/>
    <w:rsid w:val="0014506B"/>
    <w:rsid w:val="001457E3"/>
    <w:rsid w:val="0014601C"/>
    <w:rsid w:val="00146BD2"/>
    <w:rsid w:val="00146D04"/>
    <w:rsid w:val="00146F96"/>
    <w:rsid w:val="001473BF"/>
    <w:rsid w:val="001478F9"/>
    <w:rsid w:val="00147B49"/>
    <w:rsid w:val="00147E26"/>
    <w:rsid w:val="001500A0"/>
    <w:rsid w:val="001508EB"/>
    <w:rsid w:val="00151C55"/>
    <w:rsid w:val="001520E6"/>
    <w:rsid w:val="001521DF"/>
    <w:rsid w:val="001534D5"/>
    <w:rsid w:val="00153FC3"/>
    <w:rsid w:val="00154FC5"/>
    <w:rsid w:val="001560F7"/>
    <w:rsid w:val="00156318"/>
    <w:rsid w:val="001569CE"/>
    <w:rsid w:val="001569E3"/>
    <w:rsid w:val="001571A2"/>
    <w:rsid w:val="001571B5"/>
    <w:rsid w:val="001573A0"/>
    <w:rsid w:val="00157EA1"/>
    <w:rsid w:val="00161A9B"/>
    <w:rsid w:val="00161F2C"/>
    <w:rsid w:val="00162300"/>
    <w:rsid w:val="00162D27"/>
    <w:rsid w:val="00163033"/>
    <w:rsid w:val="00164659"/>
    <w:rsid w:val="00165797"/>
    <w:rsid w:val="001662D0"/>
    <w:rsid w:val="00166D38"/>
    <w:rsid w:val="00166E3D"/>
    <w:rsid w:val="00167589"/>
    <w:rsid w:val="001675ED"/>
    <w:rsid w:val="00167913"/>
    <w:rsid w:val="00167C11"/>
    <w:rsid w:val="0017013E"/>
    <w:rsid w:val="001702AC"/>
    <w:rsid w:val="00172328"/>
    <w:rsid w:val="00172B84"/>
    <w:rsid w:val="00172DAB"/>
    <w:rsid w:val="00174A25"/>
    <w:rsid w:val="00174B25"/>
    <w:rsid w:val="00174E07"/>
    <w:rsid w:val="001750BA"/>
    <w:rsid w:val="00175BB1"/>
    <w:rsid w:val="0017600C"/>
    <w:rsid w:val="001774EB"/>
    <w:rsid w:val="00177CBA"/>
    <w:rsid w:val="00180123"/>
    <w:rsid w:val="00181740"/>
    <w:rsid w:val="00181A3E"/>
    <w:rsid w:val="00181D2C"/>
    <w:rsid w:val="00181E41"/>
    <w:rsid w:val="00182171"/>
    <w:rsid w:val="00182CEA"/>
    <w:rsid w:val="00183580"/>
    <w:rsid w:val="0018367E"/>
    <w:rsid w:val="00183848"/>
    <w:rsid w:val="00184404"/>
    <w:rsid w:val="0018473A"/>
    <w:rsid w:val="001855FD"/>
    <w:rsid w:val="00185DD0"/>
    <w:rsid w:val="00186628"/>
    <w:rsid w:val="00186D17"/>
    <w:rsid w:val="00187B86"/>
    <w:rsid w:val="00187CE1"/>
    <w:rsid w:val="00191221"/>
    <w:rsid w:val="0019130F"/>
    <w:rsid w:val="00191A2A"/>
    <w:rsid w:val="00191C85"/>
    <w:rsid w:val="0019265E"/>
    <w:rsid w:val="0019278D"/>
    <w:rsid w:val="00192A1B"/>
    <w:rsid w:val="00194808"/>
    <w:rsid w:val="0019485F"/>
    <w:rsid w:val="00194AE8"/>
    <w:rsid w:val="0019573C"/>
    <w:rsid w:val="0019612E"/>
    <w:rsid w:val="00196C23"/>
    <w:rsid w:val="00196D1B"/>
    <w:rsid w:val="001974FC"/>
    <w:rsid w:val="00197B3B"/>
    <w:rsid w:val="00197FFA"/>
    <w:rsid w:val="001A0EDB"/>
    <w:rsid w:val="001A2320"/>
    <w:rsid w:val="001A243C"/>
    <w:rsid w:val="001A2AE1"/>
    <w:rsid w:val="001A2B56"/>
    <w:rsid w:val="001A2E4A"/>
    <w:rsid w:val="001A3329"/>
    <w:rsid w:val="001A34F0"/>
    <w:rsid w:val="001A3A10"/>
    <w:rsid w:val="001A41C1"/>
    <w:rsid w:val="001A431F"/>
    <w:rsid w:val="001A487C"/>
    <w:rsid w:val="001A4EA8"/>
    <w:rsid w:val="001A50C0"/>
    <w:rsid w:val="001A5488"/>
    <w:rsid w:val="001A6D1A"/>
    <w:rsid w:val="001A70B4"/>
    <w:rsid w:val="001A74C6"/>
    <w:rsid w:val="001A7775"/>
    <w:rsid w:val="001A7947"/>
    <w:rsid w:val="001B00DE"/>
    <w:rsid w:val="001B0AFA"/>
    <w:rsid w:val="001B1037"/>
    <w:rsid w:val="001B180F"/>
    <w:rsid w:val="001B18D5"/>
    <w:rsid w:val="001B2176"/>
    <w:rsid w:val="001B25FB"/>
    <w:rsid w:val="001B2CCB"/>
    <w:rsid w:val="001B3E28"/>
    <w:rsid w:val="001B445F"/>
    <w:rsid w:val="001B498E"/>
    <w:rsid w:val="001B5496"/>
    <w:rsid w:val="001B5F64"/>
    <w:rsid w:val="001B6F66"/>
    <w:rsid w:val="001B7D0D"/>
    <w:rsid w:val="001C0B55"/>
    <w:rsid w:val="001C1255"/>
    <w:rsid w:val="001C14EC"/>
    <w:rsid w:val="001C1A89"/>
    <w:rsid w:val="001C1E39"/>
    <w:rsid w:val="001C242F"/>
    <w:rsid w:val="001C271C"/>
    <w:rsid w:val="001C3650"/>
    <w:rsid w:val="001C4336"/>
    <w:rsid w:val="001C5FA4"/>
    <w:rsid w:val="001C60EB"/>
    <w:rsid w:val="001C6866"/>
    <w:rsid w:val="001C759D"/>
    <w:rsid w:val="001C788E"/>
    <w:rsid w:val="001D02FF"/>
    <w:rsid w:val="001D043C"/>
    <w:rsid w:val="001D058F"/>
    <w:rsid w:val="001D13BA"/>
    <w:rsid w:val="001D24C7"/>
    <w:rsid w:val="001D2851"/>
    <w:rsid w:val="001D30D3"/>
    <w:rsid w:val="001D3C88"/>
    <w:rsid w:val="001D43BB"/>
    <w:rsid w:val="001D452A"/>
    <w:rsid w:val="001D47FC"/>
    <w:rsid w:val="001D5362"/>
    <w:rsid w:val="001D5A35"/>
    <w:rsid w:val="001D6248"/>
    <w:rsid w:val="001D6A22"/>
    <w:rsid w:val="001E0074"/>
    <w:rsid w:val="001E0372"/>
    <w:rsid w:val="001E0823"/>
    <w:rsid w:val="001E0B00"/>
    <w:rsid w:val="001E0E4E"/>
    <w:rsid w:val="001E14E7"/>
    <w:rsid w:val="001E2665"/>
    <w:rsid w:val="001E2EF0"/>
    <w:rsid w:val="001E44DB"/>
    <w:rsid w:val="001E4BCA"/>
    <w:rsid w:val="001E4F21"/>
    <w:rsid w:val="001E5C65"/>
    <w:rsid w:val="001E636E"/>
    <w:rsid w:val="001E6B6A"/>
    <w:rsid w:val="001E6F98"/>
    <w:rsid w:val="001E72A5"/>
    <w:rsid w:val="001E735D"/>
    <w:rsid w:val="001F0509"/>
    <w:rsid w:val="001F123D"/>
    <w:rsid w:val="001F13B0"/>
    <w:rsid w:val="001F1704"/>
    <w:rsid w:val="001F195F"/>
    <w:rsid w:val="001F1E80"/>
    <w:rsid w:val="001F386E"/>
    <w:rsid w:val="001F41B8"/>
    <w:rsid w:val="001F5149"/>
    <w:rsid w:val="001F5C30"/>
    <w:rsid w:val="001F615C"/>
    <w:rsid w:val="001F61A0"/>
    <w:rsid w:val="001F7626"/>
    <w:rsid w:val="001F7700"/>
    <w:rsid w:val="001F78A3"/>
    <w:rsid w:val="001F7BBB"/>
    <w:rsid w:val="00201822"/>
    <w:rsid w:val="00202382"/>
    <w:rsid w:val="00202B2B"/>
    <w:rsid w:val="00203D07"/>
    <w:rsid w:val="0020414A"/>
    <w:rsid w:val="002043DA"/>
    <w:rsid w:val="002048CE"/>
    <w:rsid w:val="00204B10"/>
    <w:rsid w:val="00205771"/>
    <w:rsid w:val="002057B8"/>
    <w:rsid w:val="002058E9"/>
    <w:rsid w:val="00205A2F"/>
    <w:rsid w:val="002071A1"/>
    <w:rsid w:val="00210956"/>
    <w:rsid w:val="00211C6F"/>
    <w:rsid w:val="00211CC5"/>
    <w:rsid w:val="00212F48"/>
    <w:rsid w:val="002134B3"/>
    <w:rsid w:val="00213F6A"/>
    <w:rsid w:val="002143BE"/>
    <w:rsid w:val="00214A87"/>
    <w:rsid w:val="002163C4"/>
    <w:rsid w:val="002169FB"/>
    <w:rsid w:val="0022017A"/>
    <w:rsid w:val="00220407"/>
    <w:rsid w:val="00220971"/>
    <w:rsid w:val="002215FE"/>
    <w:rsid w:val="002218E3"/>
    <w:rsid w:val="00221CF1"/>
    <w:rsid w:val="002220D6"/>
    <w:rsid w:val="002223B1"/>
    <w:rsid w:val="0022251C"/>
    <w:rsid w:val="00223467"/>
    <w:rsid w:val="00223519"/>
    <w:rsid w:val="00223CD9"/>
    <w:rsid w:val="00223FC8"/>
    <w:rsid w:val="00224A27"/>
    <w:rsid w:val="002251B8"/>
    <w:rsid w:val="00225A69"/>
    <w:rsid w:val="00225CC5"/>
    <w:rsid w:val="002264BC"/>
    <w:rsid w:val="0022666C"/>
    <w:rsid w:val="002267B7"/>
    <w:rsid w:val="00227354"/>
    <w:rsid w:val="00227F35"/>
    <w:rsid w:val="00227F74"/>
    <w:rsid w:val="00230042"/>
    <w:rsid w:val="002306F5"/>
    <w:rsid w:val="002315CA"/>
    <w:rsid w:val="002327EA"/>
    <w:rsid w:val="00233603"/>
    <w:rsid w:val="0023402C"/>
    <w:rsid w:val="002341DA"/>
    <w:rsid w:val="00234448"/>
    <w:rsid w:val="00234787"/>
    <w:rsid w:val="00234808"/>
    <w:rsid w:val="00234D68"/>
    <w:rsid w:val="0023588F"/>
    <w:rsid w:val="00235D06"/>
    <w:rsid w:val="00235E78"/>
    <w:rsid w:val="002368D5"/>
    <w:rsid w:val="002375C7"/>
    <w:rsid w:val="00237860"/>
    <w:rsid w:val="00237CDA"/>
    <w:rsid w:val="00240045"/>
    <w:rsid w:val="00240C86"/>
    <w:rsid w:val="00240F4B"/>
    <w:rsid w:val="00241B8A"/>
    <w:rsid w:val="0024265F"/>
    <w:rsid w:val="002428C7"/>
    <w:rsid w:val="00242E18"/>
    <w:rsid w:val="00243034"/>
    <w:rsid w:val="00243336"/>
    <w:rsid w:val="002442D1"/>
    <w:rsid w:val="002449E9"/>
    <w:rsid w:val="00245311"/>
    <w:rsid w:val="00245415"/>
    <w:rsid w:val="002458C5"/>
    <w:rsid w:val="00245C90"/>
    <w:rsid w:val="00245D56"/>
    <w:rsid w:val="0024638A"/>
    <w:rsid w:val="00246489"/>
    <w:rsid w:val="00246B06"/>
    <w:rsid w:val="00247019"/>
    <w:rsid w:val="00247177"/>
    <w:rsid w:val="00247AA6"/>
    <w:rsid w:val="00250906"/>
    <w:rsid w:val="00250DC3"/>
    <w:rsid w:val="0025148E"/>
    <w:rsid w:val="00252295"/>
    <w:rsid w:val="0025351A"/>
    <w:rsid w:val="00254D5C"/>
    <w:rsid w:val="00254F6F"/>
    <w:rsid w:val="00255025"/>
    <w:rsid w:val="002551C8"/>
    <w:rsid w:val="002558DF"/>
    <w:rsid w:val="00255917"/>
    <w:rsid w:val="00256EDA"/>
    <w:rsid w:val="00256EE2"/>
    <w:rsid w:val="002572B8"/>
    <w:rsid w:val="002575E0"/>
    <w:rsid w:val="0025786B"/>
    <w:rsid w:val="002600D4"/>
    <w:rsid w:val="002605EC"/>
    <w:rsid w:val="002609F4"/>
    <w:rsid w:val="00260C8B"/>
    <w:rsid w:val="00260D80"/>
    <w:rsid w:val="0026210A"/>
    <w:rsid w:val="0026240C"/>
    <w:rsid w:val="0026260F"/>
    <w:rsid w:val="0026284F"/>
    <w:rsid w:val="00262DAE"/>
    <w:rsid w:val="002630AE"/>
    <w:rsid w:val="00263362"/>
    <w:rsid w:val="0026377A"/>
    <w:rsid w:val="0026441B"/>
    <w:rsid w:val="00264502"/>
    <w:rsid w:val="002649A7"/>
    <w:rsid w:val="00264C7D"/>
    <w:rsid w:val="002658B9"/>
    <w:rsid w:val="00267643"/>
    <w:rsid w:val="0027025F"/>
    <w:rsid w:val="00270DC8"/>
    <w:rsid w:val="0027100C"/>
    <w:rsid w:val="00271F23"/>
    <w:rsid w:val="002720B0"/>
    <w:rsid w:val="00272DAD"/>
    <w:rsid w:val="002733EE"/>
    <w:rsid w:val="002733F9"/>
    <w:rsid w:val="002738F7"/>
    <w:rsid w:val="00274917"/>
    <w:rsid w:val="00274DA0"/>
    <w:rsid w:val="002755F6"/>
    <w:rsid w:val="00276056"/>
    <w:rsid w:val="002760BC"/>
    <w:rsid w:val="0027667A"/>
    <w:rsid w:val="00276D33"/>
    <w:rsid w:val="00277D67"/>
    <w:rsid w:val="0028012F"/>
    <w:rsid w:val="002802A4"/>
    <w:rsid w:val="002805DB"/>
    <w:rsid w:val="00280A40"/>
    <w:rsid w:val="00280BD9"/>
    <w:rsid w:val="0028156C"/>
    <w:rsid w:val="00281748"/>
    <w:rsid w:val="0028203F"/>
    <w:rsid w:val="00282B3A"/>
    <w:rsid w:val="00283099"/>
    <w:rsid w:val="00283277"/>
    <w:rsid w:val="002835C8"/>
    <w:rsid w:val="00283988"/>
    <w:rsid w:val="00284297"/>
    <w:rsid w:val="00284ECB"/>
    <w:rsid w:val="00285026"/>
    <w:rsid w:val="00285662"/>
    <w:rsid w:val="00285E30"/>
    <w:rsid w:val="00285FEF"/>
    <w:rsid w:val="00286BDA"/>
    <w:rsid w:val="00286FC4"/>
    <w:rsid w:val="00287260"/>
    <w:rsid w:val="0028741C"/>
    <w:rsid w:val="002879A7"/>
    <w:rsid w:val="00287C9F"/>
    <w:rsid w:val="00287D41"/>
    <w:rsid w:val="00287F4B"/>
    <w:rsid w:val="002923FD"/>
    <w:rsid w:val="0029261F"/>
    <w:rsid w:val="002927E8"/>
    <w:rsid w:val="00292C1C"/>
    <w:rsid w:val="00293AD9"/>
    <w:rsid w:val="00294D7D"/>
    <w:rsid w:val="00295034"/>
    <w:rsid w:val="002955C8"/>
    <w:rsid w:val="0029668A"/>
    <w:rsid w:val="00296976"/>
    <w:rsid w:val="00296F1A"/>
    <w:rsid w:val="00296FC1"/>
    <w:rsid w:val="002972FB"/>
    <w:rsid w:val="00297308"/>
    <w:rsid w:val="0029747A"/>
    <w:rsid w:val="002974C3"/>
    <w:rsid w:val="00297774"/>
    <w:rsid w:val="00297985"/>
    <w:rsid w:val="002A02D9"/>
    <w:rsid w:val="002A0A22"/>
    <w:rsid w:val="002A0D29"/>
    <w:rsid w:val="002A0D9C"/>
    <w:rsid w:val="002A19B2"/>
    <w:rsid w:val="002A2032"/>
    <w:rsid w:val="002A2886"/>
    <w:rsid w:val="002A2A5F"/>
    <w:rsid w:val="002A37D4"/>
    <w:rsid w:val="002A3ABA"/>
    <w:rsid w:val="002A3B7C"/>
    <w:rsid w:val="002A3BEB"/>
    <w:rsid w:val="002A4024"/>
    <w:rsid w:val="002A449D"/>
    <w:rsid w:val="002A4884"/>
    <w:rsid w:val="002A4C27"/>
    <w:rsid w:val="002A5BC8"/>
    <w:rsid w:val="002A621B"/>
    <w:rsid w:val="002A6EBE"/>
    <w:rsid w:val="002A718E"/>
    <w:rsid w:val="002A7617"/>
    <w:rsid w:val="002B0859"/>
    <w:rsid w:val="002B0F9F"/>
    <w:rsid w:val="002B1B52"/>
    <w:rsid w:val="002B2C38"/>
    <w:rsid w:val="002B3796"/>
    <w:rsid w:val="002B3D7D"/>
    <w:rsid w:val="002B5AE7"/>
    <w:rsid w:val="002B5E44"/>
    <w:rsid w:val="002B611C"/>
    <w:rsid w:val="002B628A"/>
    <w:rsid w:val="002B643A"/>
    <w:rsid w:val="002B6678"/>
    <w:rsid w:val="002B679B"/>
    <w:rsid w:val="002B6BF2"/>
    <w:rsid w:val="002B6F21"/>
    <w:rsid w:val="002B7436"/>
    <w:rsid w:val="002B7A9D"/>
    <w:rsid w:val="002C0A69"/>
    <w:rsid w:val="002C1122"/>
    <w:rsid w:val="002C1761"/>
    <w:rsid w:val="002C194B"/>
    <w:rsid w:val="002C2A2F"/>
    <w:rsid w:val="002C2E12"/>
    <w:rsid w:val="002C3C48"/>
    <w:rsid w:val="002C4D30"/>
    <w:rsid w:val="002C4F13"/>
    <w:rsid w:val="002C5207"/>
    <w:rsid w:val="002C5AF6"/>
    <w:rsid w:val="002C5B7F"/>
    <w:rsid w:val="002C5E96"/>
    <w:rsid w:val="002C628B"/>
    <w:rsid w:val="002C66C9"/>
    <w:rsid w:val="002C6F44"/>
    <w:rsid w:val="002D0808"/>
    <w:rsid w:val="002D0E59"/>
    <w:rsid w:val="002D0FF1"/>
    <w:rsid w:val="002D1C20"/>
    <w:rsid w:val="002D2117"/>
    <w:rsid w:val="002D2667"/>
    <w:rsid w:val="002D3156"/>
    <w:rsid w:val="002D41D1"/>
    <w:rsid w:val="002D4911"/>
    <w:rsid w:val="002D506E"/>
    <w:rsid w:val="002D578B"/>
    <w:rsid w:val="002D5E3F"/>
    <w:rsid w:val="002D61C3"/>
    <w:rsid w:val="002D66B6"/>
    <w:rsid w:val="002D66DF"/>
    <w:rsid w:val="002D6A9C"/>
    <w:rsid w:val="002D6C31"/>
    <w:rsid w:val="002D6C3B"/>
    <w:rsid w:val="002D6C4B"/>
    <w:rsid w:val="002D77E1"/>
    <w:rsid w:val="002D794B"/>
    <w:rsid w:val="002E0154"/>
    <w:rsid w:val="002E0BC2"/>
    <w:rsid w:val="002E0F48"/>
    <w:rsid w:val="002E1BC4"/>
    <w:rsid w:val="002E246B"/>
    <w:rsid w:val="002E2712"/>
    <w:rsid w:val="002E2D9C"/>
    <w:rsid w:val="002E4226"/>
    <w:rsid w:val="002E4492"/>
    <w:rsid w:val="002E4D12"/>
    <w:rsid w:val="002E4F5A"/>
    <w:rsid w:val="002E57D0"/>
    <w:rsid w:val="002E5BE9"/>
    <w:rsid w:val="002E5FF0"/>
    <w:rsid w:val="002E6831"/>
    <w:rsid w:val="002E6A22"/>
    <w:rsid w:val="002E6DF2"/>
    <w:rsid w:val="002E6F1E"/>
    <w:rsid w:val="002E7194"/>
    <w:rsid w:val="002E7C20"/>
    <w:rsid w:val="002F07F0"/>
    <w:rsid w:val="002F0E65"/>
    <w:rsid w:val="002F101E"/>
    <w:rsid w:val="002F1B0F"/>
    <w:rsid w:val="002F1BDB"/>
    <w:rsid w:val="002F1E6D"/>
    <w:rsid w:val="002F2814"/>
    <w:rsid w:val="002F2993"/>
    <w:rsid w:val="002F394C"/>
    <w:rsid w:val="002F3BEA"/>
    <w:rsid w:val="002F416C"/>
    <w:rsid w:val="002F4604"/>
    <w:rsid w:val="002F5919"/>
    <w:rsid w:val="002F7049"/>
    <w:rsid w:val="00300956"/>
    <w:rsid w:val="00300B10"/>
    <w:rsid w:val="00300F1E"/>
    <w:rsid w:val="00301145"/>
    <w:rsid w:val="0030154C"/>
    <w:rsid w:val="00301949"/>
    <w:rsid w:val="0030247D"/>
    <w:rsid w:val="00302B9E"/>
    <w:rsid w:val="003036FE"/>
    <w:rsid w:val="003037C1"/>
    <w:rsid w:val="00303AA7"/>
    <w:rsid w:val="00303CD2"/>
    <w:rsid w:val="003042A7"/>
    <w:rsid w:val="00304453"/>
    <w:rsid w:val="00304699"/>
    <w:rsid w:val="0030536E"/>
    <w:rsid w:val="0030599A"/>
    <w:rsid w:val="00305C7B"/>
    <w:rsid w:val="00305E1F"/>
    <w:rsid w:val="00306021"/>
    <w:rsid w:val="003065F0"/>
    <w:rsid w:val="00306DD9"/>
    <w:rsid w:val="00306DED"/>
    <w:rsid w:val="00307502"/>
    <w:rsid w:val="00311DA2"/>
    <w:rsid w:val="003128A9"/>
    <w:rsid w:val="00313958"/>
    <w:rsid w:val="0031567D"/>
    <w:rsid w:val="00315885"/>
    <w:rsid w:val="00315A18"/>
    <w:rsid w:val="00315E97"/>
    <w:rsid w:val="0031619A"/>
    <w:rsid w:val="003169A3"/>
    <w:rsid w:val="00316CF1"/>
    <w:rsid w:val="0032036A"/>
    <w:rsid w:val="00320733"/>
    <w:rsid w:val="00322938"/>
    <w:rsid w:val="003231E7"/>
    <w:rsid w:val="0032330D"/>
    <w:rsid w:val="00323E1B"/>
    <w:rsid w:val="00325506"/>
    <w:rsid w:val="00325A7D"/>
    <w:rsid w:val="00325AA5"/>
    <w:rsid w:val="00325B9D"/>
    <w:rsid w:val="003262CC"/>
    <w:rsid w:val="003268DE"/>
    <w:rsid w:val="003277A0"/>
    <w:rsid w:val="00327851"/>
    <w:rsid w:val="003303CB"/>
    <w:rsid w:val="003305A6"/>
    <w:rsid w:val="00331312"/>
    <w:rsid w:val="00331D05"/>
    <w:rsid w:val="00331ED7"/>
    <w:rsid w:val="003352F3"/>
    <w:rsid w:val="00335AEA"/>
    <w:rsid w:val="00336103"/>
    <w:rsid w:val="00336172"/>
    <w:rsid w:val="003373D4"/>
    <w:rsid w:val="00337C08"/>
    <w:rsid w:val="00337FD7"/>
    <w:rsid w:val="00340B1F"/>
    <w:rsid w:val="00340F2D"/>
    <w:rsid w:val="0034189B"/>
    <w:rsid w:val="00341A6B"/>
    <w:rsid w:val="003420F1"/>
    <w:rsid w:val="0034252F"/>
    <w:rsid w:val="00342C1D"/>
    <w:rsid w:val="00342E0C"/>
    <w:rsid w:val="003432A4"/>
    <w:rsid w:val="00343C01"/>
    <w:rsid w:val="00343FF4"/>
    <w:rsid w:val="0034414B"/>
    <w:rsid w:val="003442F0"/>
    <w:rsid w:val="00344CFE"/>
    <w:rsid w:val="00345A1D"/>
    <w:rsid w:val="00345E1F"/>
    <w:rsid w:val="00345F8E"/>
    <w:rsid w:val="003464B1"/>
    <w:rsid w:val="003468DF"/>
    <w:rsid w:val="00346A05"/>
    <w:rsid w:val="003471CB"/>
    <w:rsid w:val="00347DD9"/>
    <w:rsid w:val="003510FC"/>
    <w:rsid w:val="00352BA1"/>
    <w:rsid w:val="00352BC9"/>
    <w:rsid w:val="00353A1B"/>
    <w:rsid w:val="00353B65"/>
    <w:rsid w:val="00353D61"/>
    <w:rsid w:val="00355149"/>
    <w:rsid w:val="00357A04"/>
    <w:rsid w:val="00357B3B"/>
    <w:rsid w:val="0036000C"/>
    <w:rsid w:val="00360042"/>
    <w:rsid w:val="00360520"/>
    <w:rsid w:val="00361C37"/>
    <w:rsid w:val="003628C4"/>
    <w:rsid w:val="00363C4B"/>
    <w:rsid w:val="00364197"/>
    <w:rsid w:val="0036559A"/>
    <w:rsid w:val="00366018"/>
    <w:rsid w:val="003662AC"/>
    <w:rsid w:val="0036631E"/>
    <w:rsid w:val="00366F18"/>
    <w:rsid w:val="00367190"/>
    <w:rsid w:val="003700B4"/>
    <w:rsid w:val="00370224"/>
    <w:rsid w:val="0037064D"/>
    <w:rsid w:val="0037072F"/>
    <w:rsid w:val="003708A1"/>
    <w:rsid w:val="00371535"/>
    <w:rsid w:val="003725F4"/>
    <w:rsid w:val="00373B31"/>
    <w:rsid w:val="00373E59"/>
    <w:rsid w:val="0037470C"/>
    <w:rsid w:val="00374CF6"/>
    <w:rsid w:val="00374D20"/>
    <w:rsid w:val="00374D59"/>
    <w:rsid w:val="003763F1"/>
    <w:rsid w:val="0037696C"/>
    <w:rsid w:val="00376AEA"/>
    <w:rsid w:val="00376ED4"/>
    <w:rsid w:val="00377DF7"/>
    <w:rsid w:val="00380971"/>
    <w:rsid w:val="003809CC"/>
    <w:rsid w:val="003812DD"/>
    <w:rsid w:val="003813B9"/>
    <w:rsid w:val="003826C2"/>
    <w:rsid w:val="00382B63"/>
    <w:rsid w:val="00382D09"/>
    <w:rsid w:val="003837E4"/>
    <w:rsid w:val="00384092"/>
    <w:rsid w:val="003846C0"/>
    <w:rsid w:val="00385247"/>
    <w:rsid w:val="003852A3"/>
    <w:rsid w:val="00385DF9"/>
    <w:rsid w:val="00386B67"/>
    <w:rsid w:val="00387DDA"/>
    <w:rsid w:val="00387FC9"/>
    <w:rsid w:val="00390648"/>
    <w:rsid w:val="003906B6"/>
    <w:rsid w:val="003915CA"/>
    <w:rsid w:val="003918EC"/>
    <w:rsid w:val="00391D62"/>
    <w:rsid w:val="0039262F"/>
    <w:rsid w:val="00392FA6"/>
    <w:rsid w:val="003946BA"/>
    <w:rsid w:val="00394A8A"/>
    <w:rsid w:val="00394DD9"/>
    <w:rsid w:val="00395648"/>
    <w:rsid w:val="00395D84"/>
    <w:rsid w:val="003973DA"/>
    <w:rsid w:val="00397913"/>
    <w:rsid w:val="00397FB6"/>
    <w:rsid w:val="003A0065"/>
    <w:rsid w:val="003A04A4"/>
    <w:rsid w:val="003A096E"/>
    <w:rsid w:val="003A0C3E"/>
    <w:rsid w:val="003A100E"/>
    <w:rsid w:val="003A26A6"/>
    <w:rsid w:val="003A2F46"/>
    <w:rsid w:val="003A37E2"/>
    <w:rsid w:val="003A43EE"/>
    <w:rsid w:val="003A4632"/>
    <w:rsid w:val="003A70EA"/>
    <w:rsid w:val="003A7104"/>
    <w:rsid w:val="003A729A"/>
    <w:rsid w:val="003A73A5"/>
    <w:rsid w:val="003A7681"/>
    <w:rsid w:val="003A7F87"/>
    <w:rsid w:val="003B0DDD"/>
    <w:rsid w:val="003B1B91"/>
    <w:rsid w:val="003B222D"/>
    <w:rsid w:val="003B2D88"/>
    <w:rsid w:val="003B350C"/>
    <w:rsid w:val="003B3D00"/>
    <w:rsid w:val="003B3F42"/>
    <w:rsid w:val="003B46F6"/>
    <w:rsid w:val="003B5044"/>
    <w:rsid w:val="003B56CA"/>
    <w:rsid w:val="003B59CF"/>
    <w:rsid w:val="003B5B54"/>
    <w:rsid w:val="003B5C18"/>
    <w:rsid w:val="003B61CD"/>
    <w:rsid w:val="003B6A80"/>
    <w:rsid w:val="003C03EE"/>
    <w:rsid w:val="003C0682"/>
    <w:rsid w:val="003C13C4"/>
    <w:rsid w:val="003C1BF7"/>
    <w:rsid w:val="003C20DE"/>
    <w:rsid w:val="003C2176"/>
    <w:rsid w:val="003C2D74"/>
    <w:rsid w:val="003C3D7E"/>
    <w:rsid w:val="003C571B"/>
    <w:rsid w:val="003C6082"/>
    <w:rsid w:val="003C6FF0"/>
    <w:rsid w:val="003C70D3"/>
    <w:rsid w:val="003C7A7E"/>
    <w:rsid w:val="003D01C9"/>
    <w:rsid w:val="003D0991"/>
    <w:rsid w:val="003D0AE2"/>
    <w:rsid w:val="003D1296"/>
    <w:rsid w:val="003D1CAD"/>
    <w:rsid w:val="003D2795"/>
    <w:rsid w:val="003D2C4C"/>
    <w:rsid w:val="003D2D4A"/>
    <w:rsid w:val="003D3117"/>
    <w:rsid w:val="003D3885"/>
    <w:rsid w:val="003D5E59"/>
    <w:rsid w:val="003D611D"/>
    <w:rsid w:val="003D661B"/>
    <w:rsid w:val="003D67D2"/>
    <w:rsid w:val="003D7479"/>
    <w:rsid w:val="003D7A68"/>
    <w:rsid w:val="003D7B0F"/>
    <w:rsid w:val="003E09CE"/>
    <w:rsid w:val="003E1364"/>
    <w:rsid w:val="003E2215"/>
    <w:rsid w:val="003E2295"/>
    <w:rsid w:val="003E2860"/>
    <w:rsid w:val="003E31D2"/>
    <w:rsid w:val="003E3878"/>
    <w:rsid w:val="003E496C"/>
    <w:rsid w:val="003E5319"/>
    <w:rsid w:val="003E6002"/>
    <w:rsid w:val="003E636B"/>
    <w:rsid w:val="003E6539"/>
    <w:rsid w:val="003E72F2"/>
    <w:rsid w:val="003E7A54"/>
    <w:rsid w:val="003F0451"/>
    <w:rsid w:val="003F0A0A"/>
    <w:rsid w:val="003F0AE0"/>
    <w:rsid w:val="003F0D0F"/>
    <w:rsid w:val="003F0F14"/>
    <w:rsid w:val="003F1337"/>
    <w:rsid w:val="003F215C"/>
    <w:rsid w:val="003F2411"/>
    <w:rsid w:val="003F2587"/>
    <w:rsid w:val="003F315B"/>
    <w:rsid w:val="003F31ED"/>
    <w:rsid w:val="003F3269"/>
    <w:rsid w:val="003F3AAD"/>
    <w:rsid w:val="003F3E82"/>
    <w:rsid w:val="003F4D9C"/>
    <w:rsid w:val="003F4FD4"/>
    <w:rsid w:val="003F7B86"/>
    <w:rsid w:val="003F7B88"/>
    <w:rsid w:val="00400966"/>
    <w:rsid w:val="00400B7C"/>
    <w:rsid w:val="00402694"/>
    <w:rsid w:val="004027EE"/>
    <w:rsid w:val="00402B32"/>
    <w:rsid w:val="00403589"/>
    <w:rsid w:val="0040460C"/>
    <w:rsid w:val="004048F5"/>
    <w:rsid w:val="00404E73"/>
    <w:rsid w:val="004051A8"/>
    <w:rsid w:val="00405E8B"/>
    <w:rsid w:val="004060EF"/>
    <w:rsid w:val="00406222"/>
    <w:rsid w:val="004064D7"/>
    <w:rsid w:val="00406A7D"/>
    <w:rsid w:val="00406EF3"/>
    <w:rsid w:val="00407134"/>
    <w:rsid w:val="004075B0"/>
    <w:rsid w:val="00407F72"/>
    <w:rsid w:val="00407F96"/>
    <w:rsid w:val="004107CB"/>
    <w:rsid w:val="00410BCD"/>
    <w:rsid w:val="00410CB2"/>
    <w:rsid w:val="0041105E"/>
    <w:rsid w:val="0041114C"/>
    <w:rsid w:val="0041179C"/>
    <w:rsid w:val="004126E0"/>
    <w:rsid w:val="0041389A"/>
    <w:rsid w:val="004139E8"/>
    <w:rsid w:val="00413EA4"/>
    <w:rsid w:val="004145EE"/>
    <w:rsid w:val="00414D67"/>
    <w:rsid w:val="0041504B"/>
    <w:rsid w:val="00415100"/>
    <w:rsid w:val="004151B1"/>
    <w:rsid w:val="004161DC"/>
    <w:rsid w:val="004161EF"/>
    <w:rsid w:val="004170A9"/>
    <w:rsid w:val="004172A9"/>
    <w:rsid w:val="0041735C"/>
    <w:rsid w:val="00417987"/>
    <w:rsid w:val="00420221"/>
    <w:rsid w:val="00420B86"/>
    <w:rsid w:val="00421645"/>
    <w:rsid w:val="004219FD"/>
    <w:rsid w:val="00421E03"/>
    <w:rsid w:val="00422465"/>
    <w:rsid w:val="0042258D"/>
    <w:rsid w:val="00422E7D"/>
    <w:rsid w:val="0042310D"/>
    <w:rsid w:val="00423129"/>
    <w:rsid w:val="00423205"/>
    <w:rsid w:val="004242C6"/>
    <w:rsid w:val="00424597"/>
    <w:rsid w:val="004247C6"/>
    <w:rsid w:val="004249B6"/>
    <w:rsid w:val="00424C9D"/>
    <w:rsid w:val="00424D45"/>
    <w:rsid w:val="00425364"/>
    <w:rsid w:val="00425894"/>
    <w:rsid w:val="00426053"/>
    <w:rsid w:val="0042752C"/>
    <w:rsid w:val="00427F2F"/>
    <w:rsid w:val="0043056A"/>
    <w:rsid w:val="004318A7"/>
    <w:rsid w:val="00431B30"/>
    <w:rsid w:val="00431E86"/>
    <w:rsid w:val="004332A2"/>
    <w:rsid w:val="00433856"/>
    <w:rsid w:val="00433C89"/>
    <w:rsid w:val="00434492"/>
    <w:rsid w:val="00435038"/>
    <w:rsid w:val="00435205"/>
    <w:rsid w:val="00435517"/>
    <w:rsid w:val="00435DA0"/>
    <w:rsid w:val="0043659C"/>
    <w:rsid w:val="00436C81"/>
    <w:rsid w:val="00436E79"/>
    <w:rsid w:val="0043747D"/>
    <w:rsid w:val="004376FF"/>
    <w:rsid w:val="00440096"/>
    <w:rsid w:val="004402EF"/>
    <w:rsid w:val="0044081C"/>
    <w:rsid w:val="00440DB3"/>
    <w:rsid w:val="00441094"/>
    <w:rsid w:val="0044163E"/>
    <w:rsid w:val="0044189D"/>
    <w:rsid w:val="00441989"/>
    <w:rsid w:val="00442304"/>
    <w:rsid w:val="004424ED"/>
    <w:rsid w:val="004429ED"/>
    <w:rsid w:val="00443000"/>
    <w:rsid w:val="00443430"/>
    <w:rsid w:val="00443657"/>
    <w:rsid w:val="00443B30"/>
    <w:rsid w:val="004446C5"/>
    <w:rsid w:val="00445B02"/>
    <w:rsid w:val="00445C6F"/>
    <w:rsid w:val="004461D3"/>
    <w:rsid w:val="00446D5D"/>
    <w:rsid w:val="00447741"/>
    <w:rsid w:val="00447AE5"/>
    <w:rsid w:val="00450145"/>
    <w:rsid w:val="004505D6"/>
    <w:rsid w:val="0045066B"/>
    <w:rsid w:val="00450BB3"/>
    <w:rsid w:val="00450FFB"/>
    <w:rsid w:val="00451F0B"/>
    <w:rsid w:val="0045382D"/>
    <w:rsid w:val="004544B6"/>
    <w:rsid w:val="00454905"/>
    <w:rsid w:val="00454A3D"/>
    <w:rsid w:val="00455404"/>
    <w:rsid w:val="004557A5"/>
    <w:rsid w:val="0045593E"/>
    <w:rsid w:val="004559C5"/>
    <w:rsid w:val="00455D38"/>
    <w:rsid w:val="004569D8"/>
    <w:rsid w:val="00456B47"/>
    <w:rsid w:val="004573A8"/>
    <w:rsid w:val="00457517"/>
    <w:rsid w:val="004603CB"/>
    <w:rsid w:val="00460552"/>
    <w:rsid w:val="00460E8B"/>
    <w:rsid w:val="00460F73"/>
    <w:rsid w:val="0046126A"/>
    <w:rsid w:val="004620A1"/>
    <w:rsid w:val="0046228D"/>
    <w:rsid w:val="00462692"/>
    <w:rsid w:val="00462CA6"/>
    <w:rsid w:val="00462D6C"/>
    <w:rsid w:val="00463124"/>
    <w:rsid w:val="004635C7"/>
    <w:rsid w:val="00463977"/>
    <w:rsid w:val="0046447D"/>
    <w:rsid w:val="0046474C"/>
    <w:rsid w:val="00465079"/>
    <w:rsid w:val="00465659"/>
    <w:rsid w:val="00467D74"/>
    <w:rsid w:val="004702BC"/>
    <w:rsid w:val="0047075D"/>
    <w:rsid w:val="0047077E"/>
    <w:rsid w:val="00471308"/>
    <w:rsid w:val="00471461"/>
    <w:rsid w:val="00472DA7"/>
    <w:rsid w:val="00473B58"/>
    <w:rsid w:val="00474562"/>
    <w:rsid w:val="00474DB7"/>
    <w:rsid w:val="0047520D"/>
    <w:rsid w:val="00475606"/>
    <w:rsid w:val="00475842"/>
    <w:rsid w:val="00475C85"/>
    <w:rsid w:val="00476234"/>
    <w:rsid w:val="004768C9"/>
    <w:rsid w:val="00476E5A"/>
    <w:rsid w:val="004805E6"/>
    <w:rsid w:val="004808D2"/>
    <w:rsid w:val="004811C1"/>
    <w:rsid w:val="00481407"/>
    <w:rsid w:val="00481C42"/>
    <w:rsid w:val="00484751"/>
    <w:rsid w:val="00484C50"/>
    <w:rsid w:val="00484CBC"/>
    <w:rsid w:val="00486605"/>
    <w:rsid w:val="00487B10"/>
    <w:rsid w:val="00490078"/>
    <w:rsid w:val="004914F6"/>
    <w:rsid w:val="00492E91"/>
    <w:rsid w:val="00492FEA"/>
    <w:rsid w:val="00493BDB"/>
    <w:rsid w:val="00493D7C"/>
    <w:rsid w:val="004944E6"/>
    <w:rsid w:val="00494B75"/>
    <w:rsid w:val="00495508"/>
    <w:rsid w:val="004956DC"/>
    <w:rsid w:val="004958B5"/>
    <w:rsid w:val="00496268"/>
    <w:rsid w:val="0049696D"/>
    <w:rsid w:val="00496CFA"/>
    <w:rsid w:val="00496DF6"/>
    <w:rsid w:val="00497A07"/>
    <w:rsid w:val="00497CFB"/>
    <w:rsid w:val="00497EE5"/>
    <w:rsid w:val="004A03DD"/>
    <w:rsid w:val="004A0EA6"/>
    <w:rsid w:val="004A363A"/>
    <w:rsid w:val="004A3CC0"/>
    <w:rsid w:val="004A405C"/>
    <w:rsid w:val="004A4146"/>
    <w:rsid w:val="004A7278"/>
    <w:rsid w:val="004A7A22"/>
    <w:rsid w:val="004B0175"/>
    <w:rsid w:val="004B036F"/>
    <w:rsid w:val="004B06E7"/>
    <w:rsid w:val="004B0B9B"/>
    <w:rsid w:val="004B0DF6"/>
    <w:rsid w:val="004B1BFC"/>
    <w:rsid w:val="004B230A"/>
    <w:rsid w:val="004B2C44"/>
    <w:rsid w:val="004B2DEA"/>
    <w:rsid w:val="004B33A0"/>
    <w:rsid w:val="004B4893"/>
    <w:rsid w:val="004B4A9C"/>
    <w:rsid w:val="004B555F"/>
    <w:rsid w:val="004C012E"/>
    <w:rsid w:val="004C0337"/>
    <w:rsid w:val="004C056E"/>
    <w:rsid w:val="004C17CE"/>
    <w:rsid w:val="004C24E8"/>
    <w:rsid w:val="004C3968"/>
    <w:rsid w:val="004C4C7B"/>
    <w:rsid w:val="004C4CEA"/>
    <w:rsid w:val="004C4EE1"/>
    <w:rsid w:val="004C7502"/>
    <w:rsid w:val="004D0F61"/>
    <w:rsid w:val="004D2A1B"/>
    <w:rsid w:val="004D312E"/>
    <w:rsid w:val="004D3E05"/>
    <w:rsid w:val="004D406C"/>
    <w:rsid w:val="004D41F4"/>
    <w:rsid w:val="004D4227"/>
    <w:rsid w:val="004D482D"/>
    <w:rsid w:val="004D5215"/>
    <w:rsid w:val="004D5AC2"/>
    <w:rsid w:val="004D66F7"/>
    <w:rsid w:val="004D695D"/>
    <w:rsid w:val="004D6C12"/>
    <w:rsid w:val="004D6F4C"/>
    <w:rsid w:val="004D7335"/>
    <w:rsid w:val="004D7976"/>
    <w:rsid w:val="004E0A83"/>
    <w:rsid w:val="004E0AB5"/>
    <w:rsid w:val="004E0F63"/>
    <w:rsid w:val="004E1599"/>
    <w:rsid w:val="004E1B4C"/>
    <w:rsid w:val="004E1FFC"/>
    <w:rsid w:val="004E20DC"/>
    <w:rsid w:val="004E32ED"/>
    <w:rsid w:val="004E3AA3"/>
    <w:rsid w:val="004E3D80"/>
    <w:rsid w:val="004E3DB9"/>
    <w:rsid w:val="004E4148"/>
    <w:rsid w:val="004E423E"/>
    <w:rsid w:val="004E461C"/>
    <w:rsid w:val="004E4949"/>
    <w:rsid w:val="004E4E93"/>
    <w:rsid w:val="004E5101"/>
    <w:rsid w:val="004E58A7"/>
    <w:rsid w:val="004E6011"/>
    <w:rsid w:val="004E6170"/>
    <w:rsid w:val="004E6815"/>
    <w:rsid w:val="004E6D22"/>
    <w:rsid w:val="004E6FE3"/>
    <w:rsid w:val="004E7295"/>
    <w:rsid w:val="004E7898"/>
    <w:rsid w:val="004E7B63"/>
    <w:rsid w:val="004F0159"/>
    <w:rsid w:val="004F0BCA"/>
    <w:rsid w:val="004F0DD4"/>
    <w:rsid w:val="004F1A7F"/>
    <w:rsid w:val="004F1C47"/>
    <w:rsid w:val="004F219A"/>
    <w:rsid w:val="004F2A19"/>
    <w:rsid w:val="004F32C4"/>
    <w:rsid w:val="004F3734"/>
    <w:rsid w:val="004F455F"/>
    <w:rsid w:val="004F4C07"/>
    <w:rsid w:val="004F4C85"/>
    <w:rsid w:val="004F616F"/>
    <w:rsid w:val="004F67E4"/>
    <w:rsid w:val="004F6D5F"/>
    <w:rsid w:val="004F72EB"/>
    <w:rsid w:val="004F7341"/>
    <w:rsid w:val="004F73F1"/>
    <w:rsid w:val="004F75F2"/>
    <w:rsid w:val="0050090D"/>
    <w:rsid w:val="0050150F"/>
    <w:rsid w:val="005027E1"/>
    <w:rsid w:val="005029C0"/>
    <w:rsid w:val="005035F5"/>
    <w:rsid w:val="005045BC"/>
    <w:rsid w:val="00505B0C"/>
    <w:rsid w:val="00506950"/>
    <w:rsid w:val="00506C41"/>
    <w:rsid w:val="00506F8A"/>
    <w:rsid w:val="00507099"/>
    <w:rsid w:val="00507518"/>
    <w:rsid w:val="00507D9B"/>
    <w:rsid w:val="00507FA1"/>
    <w:rsid w:val="005105A3"/>
    <w:rsid w:val="0051215C"/>
    <w:rsid w:val="00512408"/>
    <w:rsid w:val="00512B52"/>
    <w:rsid w:val="00513158"/>
    <w:rsid w:val="005138B1"/>
    <w:rsid w:val="00514AE0"/>
    <w:rsid w:val="00514DCE"/>
    <w:rsid w:val="0051517D"/>
    <w:rsid w:val="005151C9"/>
    <w:rsid w:val="005163C7"/>
    <w:rsid w:val="005165D5"/>
    <w:rsid w:val="00517106"/>
    <w:rsid w:val="005174EB"/>
    <w:rsid w:val="005177AA"/>
    <w:rsid w:val="00517D44"/>
    <w:rsid w:val="00520788"/>
    <w:rsid w:val="0052080B"/>
    <w:rsid w:val="00520EE6"/>
    <w:rsid w:val="0052121B"/>
    <w:rsid w:val="00521293"/>
    <w:rsid w:val="005214FD"/>
    <w:rsid w:val="00521511"/>
    <w:rsid w:val="005218AF"/>
    <w:rsid w:val="00521FDE"/>
    <w:rsid w:val="005226DE"/>
    <w:rsid w:val="00523203"/>
    <w:rsid w:val="00523319"/>
    <w:rsid w:val="005235D0"/>
    <w:rsid w:val="00523F2D"/>
    <w:rsid w:val="00523FE3"/>
    <w:rsid w:val="00524475"/>
    <w:rsid w:val="00524902"/>
    <w:rsid w:val="005250C0"/>
    <w:rsid w:val="00525173"/>
    <w:rsid w:val="0052549C"/>
    <w:rsid w:val="0052556E"/>
    <w:rsid w:val="00525CFD"/>
    <w:rsid w:val="005263B0"/>
    <w:rsid w:val="0052660F"/>
    <w:rsid w:val="005268BA"/>
    <w:rsid w:val="005301AF"/>
    <w:rsid w:val="00530666"/>
    <w:rsid w:val="00531078"/>
    <w:rsid w:val="005315EE"/>
    <w:rsid w:val="00531AD5"/>
    <w:rsid w:val="00531B14"/>
    <w:rsid w:val="00532034"/>
    <w:rsid w:val="005323C9"/>
    <w:rsid w:val="0053250B"/>
    <w:rsid w:val="00532858"/>
    <w:rsid w:val="00532EE7"/>
    <w:rsid w:val="0053301A"/>
    <w:rsid w:val="00534069"/>
    <w:rsid w:val="00534E02"/>
    <w:rsid w:val="00535B31"/>
    <w:rsid w:val="00535CEE"/>
    <w:rsid w:val="00535D2B"/>
    <w:rsid w:val="0053609D"/>
    <w:rsid w:val="00536A57"/>
    <w:rsid w:val="00541734"/>
    <w:rsid w:val="005419A1"/>
    <w:rsid w:val="00541E99"/>
    <w:rsid w:val="005420F4"/>
    <w:rsid w:val="005434AF"/>
    <w:rsid w:val="00543D5D"/>
    <w:rsid w:val="0054618A"/>
    <w:rsid w:val="00546867"/>
    <w:rsid w:val="005473B1"/>
    <w:rsid w:val="00547B26"/>
    <w:rsid w:val="0055205B"/>
    <w:rsid w:val="0055258E"/>
    <w:rsid w:val="00552C34"/>
    <w:rsid w:val="00553260"/>
    <w:rsid w:val="005535A0"/>
    <w:rsid w:val="0055403D"/>
    <w:rsid w:val="0055412F"/>
    <w:rsid w:val="00554707"/>
    <w:rsid w:val="00555570"/>
    <w:rsid w:val="00555891"/>
    <w:rsid w:val="00555D88"/>
    <w:rsid w:val="00556101"/>
    <w:rsid w:val="00556564"/>
    <w:rsid w:val="00556882"/>
    <w:rsid w:val="00556957"/>
    <w:rsid w:val="00557066"/>
    <w:rsid w:val="005574AE"/>
    <w:rsid w:val="0055779E"/>
    <w:rsid w:val="00557BD0"/>
    <w:rsid w:val="00560302"/>
    <w:rsid w:val="005607D2"/>
    <w:rsid w:val="00561053"/>
    <w:rsid w:val="00561855"/>
    <w:rsid w:val="005629D1"/>
    <w:rsid w:val="005634A3"/>
    <w:rsid w:val="00563D74"/>
    <w:rsid w:val="00564048"/>
    <w:rsid w:val="00564C54"/>
    <w:rsid w:val="00564CB5"/>
    <w:rsid w:val="00564EB1"/>
    <w:rsid w:val="00564EC2"/>
    <w:rsid w:val="00565D76"/>
    <w:rsid w:val="00567A62"/>
    <w:rsid w:val="00570639"/>
    <w:rsid w:val="005708AB"/>
    <w:rsid w:val="00571CBB"/>
    <w:rsid w:val="00571EAA"/>
    <w:rsid w:val="005723DA"/>
    <w:rsid w:val="00572DDA"/>
    <w:rsid w:val="00573D4C"/>
    <w:rsid w:val="00574240"/>
    <w:rsid w:val="005743CF"/>
    <w:rsid w:val="005749F0"/>
    <w:rsid w:val="00574BBF"/>
    <w:rsid w:val="00574D37"/>
    <w:rsid w:val="00575B64"/>
    <w:rsid w:val="00576142"/>
    <w:rsid w:val="00576155"/>
    <w:rsid w:val="00576641"/>
    <w:rsid w:val="00577353"/>
    <w:rsid w:val="0057788D"/>
    <w:rsid w:val="00577D08"/>
    <w:rsid w:val="005811B5"/>
    <w:rsid w:val="005819E4"/>
    <w:rsid w:val="00581DCE"/>
    <w:rsid w:val="00583A03"/>
    <w:rsid w:val="00583F3F"/>
    <w:rsid w:val="0058406C"/>
    <w:rsid w:val="00584338"/>
    <w:rsid w:val="00584C9D"/>
    <w:rsid w:val="005852C6"/>
    <w:rsid w:val="00585C3B"/>
    <w:rsid w:val="00585DEB"/>
    <w:rsid w:val="0058667D"/>
    <w:rsid w:val="00587A08"/>
    <w:rsid w:val="005910BA"/>
    <w:rsid w:val="005914B6"/>
    <w:rsid w:val="00591987"/>
    <w:rsid w:val="0059248D"/>
    <w:rsid w:val="00592BC2"/>
    <w:rsid w:val="00593163"/>
    <w:rsid w:val="00593587"/>
    <w:rsid w:val="00594869"/>
    <w:rsid w:val="0059552C"/>
    <w:rsid w:val="00595FAC"/>
    <w:rsid w:val="00596CC8"/>
    <w:rsid w:val="00596FBD"/>
    <w:rsid w:val="00597464"/>
    <w:rsid w:val="00597A75"/>
    <w:rsid w:val="005A0F7B"/>
    <w:rsid w:val="005A22BA"/>
    <w:rsid w:val="005A2A95"/>
    <w:rsid w:val="005A2F3F"/>
    <w:rsid w:val="005A3104"/>
    <w:rsid w:val="005A43A2"/>
    <w:rsid w:val="005A4483"/>
    <w:rsid w:val="005A4DEC"/>
    <w:rsid w:val="005A52D4"/>
    <w:rsid w:val="005A537E"/>
    <w:rsid w:val="005A5C52"/>
    <w:rsid w:val="005A5C79"/>
    <w:rsid w:val="005A60EE"/>
    <w:rsid w:val="005A6480"/>
    <w:rsid w:val="005A743C"/>
    <w:rsid w:val="005A77DC"/>
    <w:rsid w:val="005A79DB"/>
    <w:rsid w:val="005A7CE7"/>
    <w:rsid w:val="005B074F"/>
    <w:rsid w:val="005B1ED7"/>
    <w:rsid w:val="005B1F3D"/>
    <w:rsid w:val="005B234C"/>
    <w:rsid w:val="005B27DA"/>
    <w:rsid w:val="005B289C"/>
    <w:rsid w:val="005B2CDF"/>
    <w:rsid w:val="005B394F"/>
    <w:rsid w:val="005B3D85"/>
    <w:rsid w:val="005B5134"/>
    <w:rsid w:val="005B51A7"/>
    <w:rsid w:val="005B55B1"/>
    <w:rsid w:val="005B5CEF"/>
    <w:rsid w:val="005B6AEC"/>
    <w:rsid w:val="005B6E71"/>
    <w:rsid w:val="005B7DBC"/>
    <w:rsid w:val="005C0A02"/>
    <w:rsid w:val="005C123B"/>
    <w:rsid w:val="005C129F"/>
    <w:rsid w:val="005C13E2"/>
    <w:rsid w:val="005C154C"/>
    <w:rsid w:val="005C1AC9"/>
    <w:rsid w:val="005C1FD1"/>
    <w:rsid w:val="005C2BF1"/>
    <w:rsid w:val="005C385D"/>
    <w:rsid w:val="005C3C0F"/>
    <w:rsid w:val="005C3E3F"/>
    <w:rsid w:val="005C4903"/>
    <w:rsid w:val="005C5777"/>
    <w:rsid w:val="005C5835"/>
    <w:rsid w:val="005C5C1E"/>
    <w:rsid w:val="005C677B"/>
    <w:rsid w:val="005C6C65"/>
    <w:rsid w:val="005C756E"/>
    <w:rsid w:val="005C7A4B"/>
    <w:rsid w:val="005C7BBF"/>
    <w:rsid w:val="005C7C2A"/>
    <w:rsid w:val="005C7F56"/>
    <w:rsid w:val="005D006E"/>
    <w:rsid w:val="005D01C7"/>
    <w:rsid w:val="005D01D1"/>
    <w:rsid w:val="005D2CCF"/>
    <w:rsid w:val="005D3A5E"/>
    <w:rsid w:val="005D4392"/>
    <w:rsid w:val="005D467A"/>
    <w:rsid w:val="005D5193"/>
    <w:rsid w:val="005D52E6"/>
    <w:rsid w:val="005D61FD"/>
    <w:rsid w:val="005D6C0D"/>
    <w:rsid w:val="005D6DCA"/>
    <w:rsid w:val="005D72EC"/>
    <w:rsid w:val="005D7711"/>
    <w:rsid w:val="005E0AD5"/>
    <w:rsid w:val="005E1BA3"/>
    <w:rsid w:val="005E1BBB"/>
    <w:rsid w:val="005E23E1"/>
    <w:rsid w:val="005E29B8"/>
    <w:rsid w:val="005E29BC"/>
    <w:rsid w:val="005E2EAE"/>
    <w:rsid w:val="005E3A97"/>
    <w:rsid w:val="005E4110"/>
    <w:rsid w:val="005E4618"/>
    <w:rsid w:val="005E49B1"/>
    <w:rsid w:val="005E4FB4"/>
    <w:rsid w:val="005E5298"/>
    <w:rsid w:val="005E52D7"/>
    <w:rsid w:val="005E5A56"/>
    <w:rsid w:val="005E6D3E"/>
    <w:rsid w:val="005E7AE9"/>
    <w:rsid w:val="005E7B36"/>
    <w:rsid w:val="005E7F1A"/>
    <w:rsid w:val="005F0AC0"/>
    <w:rsid w:val="005F1503"/>
    <w:rsid w:val="005F1D9A"/>
    <w:rsid w:val="005F24B8"/>
    <w:rsid w:val="005F2D03"/>
    <w:rsid w:val="005F48A7"/>
    <w:rsid w:val="005F4C2E"/>
    <w:rsid w:val="005F4D66"/>
    <w:rsid w:val="005F5AE8"/>
    <w:rsid w:val="005F5D0C"/>
    <w:rsid w:val="005F5FF7"/>
    <w:rsid w:val="005F6445"/>
    <w:rsid w:val="005F6888"/>
    <w:rsid w:val="005F77F2"/>
    <w:rsid w:val="005F7D2A"/>
    <w:rsid w:val="00600527"/>
    <w:rsid w:val="00600A70"/>
    <w:rsid w:val="00601008"/>
    <w:rsid w:val="00601085"/>
    <w:rsid w:val="00601148"/>
    <w:rsid w:val="006015BA"/>
    <w:rsid w:val="006019C2"/>
    <w:rsid w:val="00601B81"/>
    <w:rsid w:val="0060223E"/>
    <w:rsid w:val="00602378"/>
    <w:rsid w:val="0060355E"/>
    <w:rsid w:val="00603A16"/>
    <w:rsid w:val="00604160"/>
    <w:rsid w:val="006041D5"/>
    <w:rsid w:val="006041DD"/>
    <w:rsid w:val="0060496F"/>
    <w:rsid w:val="00604D52"/>
    <w:rsid w:val="00604E5D"/>
    <w:rsid w:val="00605686"/>
    <w:rsid w:val="0060637E"/>
    <w:rsid w:val="00606699"/>
    <w:rsid w:val="00606B15"/>
    <w:rsid w:val="00606D4A"/>
    <w:rsid w:val="00606FC6"/>
    <w:rsid w:val="00607260"/>
    <w:rsid w:val="00607943"/>
    <w:rsid w:val="00610038"/>
    <w:rsid w:val="0061019D"/>
    <w:rsid w:val="006103A7"/>
    <w:rsid w:val="00610965"/>
    <w:rsid w:val="00610C0A"/>
    <w:rsid w:val="00610C5B"/>
    <w:rsid w:val="00611645"/>
    <w:rsid w:val="00611B1C"/>
    <w:rsid w:val="00612012"/>
    <w:rsid w:val="006120E8"/>
    <w:rsid w:val="006127A2"/>
    <w:rsid w:val="00612945"/>
    <w:rsid w:val="00612C15"/>
    <w:rsid w:val="00612F3D"/>
    <w:rsid w:val="00613669"/>
    <w:rsid w:val="00613E5D"/>
    <w:rsid w:val="006141E9"/>
    <w:rsid w:val="00614685"/>
    <w:rsid w:val="00614CB7"/>
    <w:rsid w:val="00615A44"/>
    <w:rsid w:val="0061642D"/>
    <w:rsid w:val="006178D3"/>
    <w:rsid w:val="00617C64"/>
    <w:rsid w:val="00617F8A"/>
    <w:rsid w:val="00620C0B"/>
    <w:rsid w:val="00620C44"/>
    <w:rsid w:val="0062102C"/>
    <w:rsid w:val="006216FB"/>
    <w:rsid w:val="00621B1C"/>
    <w:rsid w:val="00621CCE"/>
    <w:rsid w:val="00622717"/>
    <w:rsid w:val="00622AEB"/>
    <w:rsid w:val="006238C7"/>
    <w:rsid w:val="00623C8D"/>
    <w:rsid w:val="00623FD2"/>
    <w:rsid w:val="00624236"/>
    <w:rsid w:val="00624BFC"/>
    <w:rsid w:val="00625377"/>
    <w:rsid w:val="006257D4"/>
    <w:rsid w:val="00627E36"/>
    <w:rsid w:val="006304A8"/>
    <w:rsid w:val="00630CC6"/>
    <w:rsid w:val="00630EB7"/>
    <w:rsid w:val="00631696"/>
    <w:rsid w:val="00631AF5"/>
    <w:rsid w:val="00631B87"/>
    <w:rsid w:val="00631D0D"/>
    <w:rsid w:val="0063239F"/>
    <w:rsid w:val="006325AE"/>
    <w:rsid w:val="0063291C"/>
    <w:rsid w:val="00632C3F"/>
    <w:rsid w:val="006338A7"/>
    <w:rsid w:val="00633907"/>
    <w:rsid w:val="00633B36"/>
    <w:rsid w:val="00633B72"/>
    <w:rsid w:val="00633F31"/>
    <w:rsid w:val="00634257"/>
    <w:rsid w:val="00635A7F"/>
    <w:rsid w:val="00635FE9"/>
    <w:rsid w:val="00636030"/>
    <w:rsid w:val="006363FF"/>
    <w:rsid w:val="006370D0"/>
    <w:rsid w:val="006371F5"/>
    <w:rsid w:val="0063759A"/>
    <w:rsid w:val="00637988"/>
    <w:rsid w:val="0063799C"/>
    <w:rsid w:val="00637F99"/>
    <w:rsid w:val="0064003B"/>
    <w:rsid w:val="00640154"/>
    <w:rsid w:val="0064092F"/>
    <w:rsid w:val="0064106E"/>
    <w:rsid w:val="00641730"/>
    <w:rsid w:val="00641FA0"/>
    <w:rsid w:val="0064253B"/>
    <w:rsid w:val="00643579"/>
    <w:rsid w:val="006439AA"/>
    <w:rsid w:val="00643C5B"/>
    <w:rsid w:val="00643EB8"/>
    <w:rsid w:val="00644020"/>
    <w:rsid w:val="006451E5"/>
    <w:rsid w:val="006459EC"/>
    <w:rsid w:val="00645A7C"/>
    <w:rsid w:val="00646BCE"/>
    <w:rsid w:val="00646BDE"/>
    <w:rsid w:val="00646C46"/>
    <w:rsid w:val="00647F2D"/>
    <w:rsid w:val="0065009D"/>
    <w:rsid w:val="006504BB"/>
    <w:rsid w:val="00651093"/>
    <w:rsid w:val="0065122E"/>
    <w:rsid w:val="006515CD"/>
    <w:rsid w:val="0065160D"/>
    <w:rsid w:val="006516CD"/>
    <w:rsid w:val="006517C0"/>
    <w:rsid w:val="0065187C"/>
    <w:rsid w:val="00651C31"/>
    <w:rsid w:val="00651FAD"/>
    <w:rsid w:val="00652BC4"/>
    <w:rsid w:val="00653C86"/>
    <w:rsid w:val="00653D12"/>
    <w:rsid w:val="00654172"/>
    <w:rsid w:val="00655115"/>
    <w:rsid w:val="00656125"/>
    <w:rsid w:val="0065621F"/>
    <w:rsid w:val="0065647A"/>
    <w:rsid w:val="00656967"/>
    <w:rsid w:val="006578D0"/>
    <w:rsid w:val="00660085"/>
    <w:rsid w:val="00660329"/>
    <w:rsid w:val="00660A8F"/>
    <w:rsid w:val="00661350"/>
    <w:rsid w:val="0066308E"/>
    <w:rsid w:val="00663996"/>
    <w:rsid w:val="00664801"/>
    <w:rsid w:val="0066532E"/>
    <w:rsid w:val="00666784"/>
    <w:rsid w:val="0066688A"/>
    <w:rsid w:val="00666C3B"/>
    <w:rsid w:val="00667357"/>
    <w:rsid w:val="00670A4A"/>
    <w:rsid w:val="00670CE2"/>
    <w:rsid w:val="006710E2"/>
    <w:rsid w:val="00671127"/>
    <w:rsid w:val="00671696"/>
    <w:rsid w:val="0067176E"/>
    <w:rsid w:val="00671CBE"/>
    <w:rsid w:val="00672388"/>
    <w:rsid w:val="00672957"/>
    <w:rsid w:val="00672C68"/>
    <w:rsid w:val="006732F5"/>
    <w:rsid w:val="00673557"/>
    <w:rsid w:val="00674610"/>
    <w:rsid w:val="0067465A"/>
    <w:rsid w:val="00674A97"/>
    <w:rsid w:val="00674D81"/>
    <w:rsid w:val="00675572"/>
    <w:rsid w:val="00675868"/>
    <w:rsid w:val="00676263"/>
    <w:rsid w:val="00676CDB"/>
    <w:rsid w:val="00677533"/>
    <w:rsid w:val="006776D1"/>
    <w:rsid w:val="006777B7"/>
    <w:rsid w:val="00677B94"/>
    <w:rsid w:val="00680027"/>
    <w:rsid w:val="00681409"/>
    <w:rsid w:val="006814CF"/>
    <w:rsid w:val="00682462"/>
    <w:rsid w:val="00683307"/>
    <w:rsid w:val="00684299"/>
    <w:rsid w:val="0068519E"/>
    <w:rsid w:val="0068657C"/>
    <w:rsid w:val="00686BAE"/>
    <w:rsid w:val="006870B0"/>
    <w:rsid w:val="006871CC"/>
    <w:rsid w:val="006879E6"/>
    <w:rsid w:val="00687B55"/>
    <w:rsid w:val="006916D3"/>
    <w:rsid w:val="00691896"/>
    <w:rsid w:val="00692D2E"/>
    <w:rsid w:val="0069318C"/>
    <w:rsid w:val="006938A5"/>
    <w:rsid w:val="00693F20"/>
    <w:rsid w:val="00694A90"/>
    <w:rsid w:val="00696A0F"/>
    <w:rsid w:val="0069700D"/>
    <w:rsid w:val="006979AE"/>
    <w:rsid w:val="00697D79"/>
    <w:rsid w:val="00697E42"/>
    <w:rsid w:val="006A11C2"/>
    <w:rsid w:val="006A2A1D"/>
    <w:rsid w:val="006A307A"/>
    <w:rsid w:val="006A3BC5"/>
    <w:rsid w:val="006A4873"/>
    <w:rsid w:val="006A4BCA"/>
    <w:rsid w:val="006A4EF1"/>
    <w:rsid w:val="006A53BB"/>
    <w:rsid w:val="006A5625"/>
    <w:rsid w:val="006A5D54"/>
    <w:rsid w:val="006A631E"/>
    <w:rsid w:val="006A6F1B"/>
    <w:rsid w:val="006A7132"/>
    <w:rsid w:val="006A7D68"/>
    <w:rsid w:val="006B028B"/>
    <w:rsid w:val="006B1990"/>
    <w:rsid w:val="006B33C4"/>
    <w:rsid w:val="006B3C8E"/>
    <w:rsid w:val="006B498F"/>
    <w:rsid w:val="006B4C44"/>
    <w:rsid w:val="006B6040"/>
    <w:rsid w:val="006B656A"/>
    <w:rsid w:val="006B6BDF"/>
    <w:rsid w:val="006B6E57"/>
    <w:rsid w:val="006C00EB"/>
    <w:rsid w:val="006C01B0"/>
    <w:rsid w:val="006C01C5"/>
    <w:rsid w:val="006C0733"/>
    <w:rsid w:val="006C0760"/>
    <w:rsid w:val="006C10EB"/>
    <w:rsid w:val="006C293E"/>
    <w:rsid w:val="006C2BAB"/>
    <w:rsid w:val="006C2D2C"/>
    <w:rsid w:val="006C39E8"/>
    <w:rsid w:val="006C3D91"/>
    <w:rsid w:val="006C3EC9"/>
    <w:rsid w:val="006C4544"/>
    <w:rsid w:val="006C45A6"/>
    <w:rsid w:val="006C46AF"/>
    <w:rsid w:val="006C57B5"/>
    <w:rsid w:val="006C5B4E"/>
    <w:rsid w:val="006C62ED"/>
    <w:rsid w:val="006C6728"/>
    <w:rsid w:val="006C6741"/>
    <w:rsid w:val="006C6AB9"/>
    <w:rsid w:val="006C6E31"/>
    <w:rsid w:val="006C6E83"/>
    <w:rsid w:val="006C76DE"/>
    <w:rsid w:val="006D006B"/>
    <w:rsid w:val="006D037B"/>
    <w:rsid w:val="006D0701"/>
    <w:rsid w:val="006D0B9D"/>
    <w:rsid w:val="006D0C2D"/>
    <w:rsid w:val="006D10D0"/>
    <w:rsid w:val="006D16B2"/>
    <w:rsid w:val="006D21AE"/>
    <w:rsid w:val="006D23F0"/>
    <w:rsid w:val="006D26F9"/>
    <w:rsid w:val="006D2A8D"/>
    <w:rsid w:val="006D389F"/>
    <w:rsid w:val="006D3F7B"/>
    <w:rsid w:val="006D419B"/>
    <w:rsid w:val="006D423A"/>
    <w:rsid w:val="006D51BE"/>
    <w:rsid w:val="006D5E19"/>
    <w:rsid w:val="006D6430"/>
    <w:rsid w:val="006D6DA7"/>
    <w:rsid w:val="006D712E"/>
    <w:rsid w:val="006D7BCA"/>
    <w:rsid w:val="006E020D"/>
    <w:rsid w:val="006E02BC"/>
    <w:rsid w:val="006E04AA"/>
    <w:rsid w:val="006E0928"/>
    <w:rsid w:val="006E0BEA"/>
    <w:rsid w:val="006E1A93"/>
    <w:rsid w:val="006E38B4"/>
    <w:rsid w:val="006E3F81"/>
    <w:rsid w:val="006E42D5"/>
    <w:rsid w:val="006E4D1A"/>
    <w:rsid w:val="006E4FDB"/>
    <w:rsid w:val="006E56A2"/>
    <w:rsid w:val="006E5E50"/>
    <w:rsid w:val="006E6268"/>
    <w:rsid w:val="006E6773"/>
    <w:rsid w:val="006E6AC8"/>
    <w:rsid w:val="006E6D6F"/>
    <w:rsid w:val="006E7601"/>
    <w:rsid w:val="006F0204"/>
    <w:rsid w:val="006F026B"/>
    <w:rsid w:val="006F0522"/>
    <w:rsid w:val="006F092A"/>
    <w:rsid w:val="006F0A2A"/>
    <w:rsid w:val="006F0D1C"/>
    <w:rsid w:val="006F1281"/>
    <w:rsid w:val="006F137E"/>
    <w:rsid w:val="006F1826"/>
    <w:rsid w:val="006F1A3A"/>
    <w:rsid w:val="006F241F"/>
    <w:rsid w:val="006F28FA"/>
    <w:rsid w:val="006F39E7"/>
    <w:rsid w:val="006F4065"/>
    <w:rsid w:val="006F43AC"/>
    <w:rsid w:val="006F4858"/>
    <w:rsid w:val="006F4E4C"/>
    <w:rsid w:val="006F552E"/>
    <w:rsid w:val="006F6092"/>
    <w:rsid w:val="006F678A"/>
    <w:rsid w:val="006F6A43"/>
    <w:rsid w:val="006F6DB5"/>
    <w:rsid w:val="006F716A"/>
    <w:rsid w:val="006F7FCC"/>
    <w:rsid w:val="0070048B"/>
    <w:rsid w:val="00700D69"/>
    <w:rsid w:val="007013C4"/>
    <w:rsid w:val="0070353F"/>
    <w:rsid w:val="00703E9C"/>
    <w:rsid w:val="00703EE4"/>
    <w:rsid w:val="007049C5"/>
    <w:rsid w:val="00704B94"/>
    <w:rsid w:val="00704E6B"/>
    <w:rsid w:val="00705E11"/>
    <w:rsid w:val="00705FEE"/>
    <w:rsid w:val="007061B3"/>
    <w:rsid w:val="007061D5"/>
    <w:rsid w:val="00706B22"/>
    <w:rsid w:val="007073D3"/>
    <w:rsid w:val="00707409"/>
    <w:rsid w:val="0070752B"/>
    <w:rsid w:val="007078C1"/>
    <w:rsid w:val="00710887"/>
    <w:rsid w:val="007108CA"/>
    <w:rsid w:val="00711AF0"/>
    <w:rsid w:val="0071251C"/>
    <w:rsid w:val="007132DD"/>
    <w:rsid w:val="0071485E"/>
    <w:rsid w:val="0071508C"/>
    <w:rsid w:val="00715243"/>
    <w:rsid w:val="007155E5"/>
    <w:rsid w:val="00715A79"/>
    <w:rsid w:val="00716150"/>
    <w:rsid w:val="007163F3"/>
    <w:rsid w:val="007169BD"/>
    <w:rsid w:val="00716A0B"/>
    <w:rsid w:val="00716F1B"/>
    <w:rsid w:val="00717101"/>
    <w:rsid w:val="00717740"/>
    <w:rsid w:val="00717ACC"/>
    <w:rsid w:val="00721903"/>
    <w:rsid w:val="00721AD5"/>
    <w:rsid w:val="00721C19"/>
    <w:rsid w:val="0072324E"/>
    <w:rsid w:val="00724556"/>
    <w:rsid w:val="00724640"/>
    <w:rsid w:val="00724BBF"/>
    <w:rsid w:val="0072558E"/>
    <w:rsid w:val="0072588E"/>
    <w:rsid w:val="00725B4A"/>
    <w:rsid w:val="00725DBA"/>
    <w:rsid w:val="00726387"/>
    <w:rsid w:val="00726A22"/>
    <w:rsid w:val="00727314"/>
    <w:rsid w:val="007278E7"/>
    <w:rsid w:val="00727A92"/>
    <w:rsid w:val="00727E67"/>
    <w:rsid w:val="0073016C"/>
    <w:rsid w:val="00730D61"/>
    <w:rsid w:val="00730FDD"/>
    <w:rsid w:val="00730FDE"/>
    <w:rsid w:val="007311C6"/>
    <w:rsid w:val="007312AE"/>
    <w:rsid w:val="007318E5"/>
    <w:rsid w:val="00731D7E"/>
    <w:rsid w:val="007322B8"/>
    <w:rsid w:val="007325DF"/>
    <w:rsid w:val="00732743"/>
    <w:rsid w:val="00733257"/>
    <w:rsid w:val="007333D1"/>
    <w:rsid w:val="007333E2"/>
    <w:rsid w:val="0073404E"/>
    <w:rsid w:val="007341C8"/>
    <w:rsid w:val="007346A2"/>
    <w:rsid w:val="00734D76"/>
    <w:rsid w:val="00736D13"/>
    <w:rsid w:val="00736E41"/>
    <w:rsid w:val="00736ED1"/>
    <w:rsid w:val="00736F0F"/>
    <w:rsid w:val="00736F67"/>
    <w:rsid w:val="00740965"/>
    <w:rsid w:val="00740F25"/>
    <w:rsid w:val="00741FAC"/>
    <w:rsid w:val="00742072"/>
    <w:rsid w:val="00742161"/>
    <w:rsid w:val="007424DC"/>
    <w:rsid w:val="0074271B"/>
    <w:rsid w:val="00743C1C"/>
    <w:rsid w:val="0074430B"/>
    <w:rsid w:val="007449AF"/>
    <w:rsid w:val="00744E2B"/>
    <w:rsid w:val="00745081"/>
    <w:rsid w:val="007458BB"/>
    <w:rsid w:val="00746209"/>
    <w:rsid w:val="00746415"/>
    <w:rsid w:val="00746492"/>
    <w:rsid w:val="00746821"/>
    <w:rsid w:val="00747D69"/>
    <w:rsid w:val="00747E42"/>
    <w:rsid w:val="007501D8"/>
    <w:rsid w:val="007511FE"/>
    <w:rsid w:val="00751278"/>
    <w:rsid w:val="007512D0"/>
    <w:rsid w:val="007513F9"/>
    <w:rsid w:val="0075152C"/>
    <w:rsid w:val="00751911"/>
    <w:rsid w:val="0075236E"/>
    <w:rsid w:val="0075263A"/>
    <w:rsid w:val="007547C9"/>
    <w:rsid w:val="007554A6"/>
    <w:rsid w:val="00755CF1"/>
    <w:rsid w:val="0075712E"/>
    <w:rsid w:val="00757814"/>
    <w:rsid w:val="00757968"/>
    <w:rsid w:val="007602D4"/>
    <w:rsid w:val="007603A9"/>
    <w:rsid w:val="0076066A"/>
    <w:rsid w:val="007606F6"/>
    <w:rsid w:val="00760856"/>
    <w:rsid w:val="00760883"/>
    <w:rsid w:val="00760C0F"/>
    <w:rsid w:val="00760CD1"/>
    <w:rsid w:val="007627FF"/>
    <w:rsid w:val="007628C8"/>
    <w:rsid w:val="00762C1A"/>
    <w:rsid w:val="00762EAE"/>
    <w:rsid w:val="0076378C"/>
    <w:rsid w:val="00763CFC"/>
    <w:rsid w:val="007644A0"/>
    <w:rsid w:val="00764915"/>
    <w:rsid w:val="00764B87"/>
    <w:rsid w:val="007653A3"/>
    <w:rsid w:val="0076571D"/>
    <w:rsid w:val="00765B03"/>
    <w:rsid w:val="00765D3D"/>
    <w:rsid w:val="0076603E"/>
    <w:rsid w:val="007660FC"/>
    <w:rsid w:val="00766598"/>
    <w:rsid w:val="00766E2F"/>
    <w:rsid w:val="00766FD7"/>
    <w:rsid w:val="007671BE"/>
    <w:rsid w:val="00767B48"/>
    <w:rsid w:val="00770A4D"/>
    <w:rsid w:val="00771B9B"/>
    <w:rsid w:val="00771DF9"/>
    <w:rsid w:val="00773275"/>
    <w:rsid w:val="00773321"/>
    <w:rsid w:val="0077417E"/>
    <w:rsid w:val="007744D2"/>
    <w:rsid w:val="00774E40"/>
    <w:rsid w:val="00775743"/>
    <w:rsid w:val="00775904"/>
    <w:rsid w:val="00776288"/>
    <w:rsid w:val="00776AD7"/>
    <w:rsid w:val="00776D93"/>
    <w:rsid w:val="007801B7"/>
    <w:rsid w:val="00780F45"/>
    <w:rsid w:val="00781562"/>
    <w:rsid w:val="007815AD"/>
    <w:rsid w:val="00781A0F"/>
    <w:rsid w:val="00782557"/>
    <w:rsid w:val="007831C5"/>
    <w:rsid w:val="007831F4"/>
    <w:rsid w:val="0078326D"/>
    <w:rsid w:val="007837D4"/>
    <w:rsid w:val="00783C8F"/>
    <w:rsid w:val="0078530C"/>
    <w:rsid w:val="00785FF7"/>
    <w:rsid w:val="007860FF"/>
    <w:rsid w:val="007861DB"/>
    <w:rsid w:val="007864E8"/>
    <w:rsid w:val="007866B6"/>
    <w:rsid w:val="007869B9"/>
    <w:rsid w:val="00786BD4"/>
    <w:rsid w:val="00786F97"/>
    <w:rsid w:val="00786FD6"/>
    <w:rsid w:val="0078783D"/>
    <w:rsid w:val="0079020B"/>
    <w:rsid w:val="0079030F"/>
    <w:rsid w:val="0079062C"/>
    <w:rsid w:val="00790655"/>
    <w:rsid w:val="0079126D"/>
    <w:rsid w:val="00791E16"/>
    <w:rsid w:val="007920AE"/>
    <w:rsid w:val="00792844"/>
    <w:rsid w:val="007935C7"/>
    <w:rsid w:val="00793722"/>
    <w:rsid w:val="007941C2"/>
    <w:rsid w:val="00794C66"/>
    <w:rsid w:val="007951D5"/>
    <w:rsid w:val="007951EA"/>
    <w:rsid w:val="00795388"/>
    <w:rsid w:val="00795C19"/>
    <w:rsid w:val="00795CAE"/>
    <w:rsid w:val="0079629B"/>
    <w:rsid w:val="0079696C"/>
    <w:rsid w:val="00796977"/>
    <w:rsid w:val="007977F3"/>
    <w:rsid w:val="007A00B7"/>
    <w:rsid w:val="007A0109"/>
    <w:rsid w:val="007A025C"/>
    <w:rsid w:val="007A1372"/>
    <w:rsid w:val="007A1F8D"/>
    <w:rsid w:val="007A2168"/>
    <w:rsid w:val="007A23A7"/>
    <w:rsid w:val="007A2A18"/>
    <w:rsid w:val="007A3765"/>
    <w:rsid w:val="007A3875"/>
    <w:rsid w:val="007A3FC8"/>
    <w:rsid w:val="007A4991"/>
    <w:rsid w:val="007A50A7"/>
    <w:rsid w:val="007A64E8"/>
    <w:rsid w:val="007A6884"/>
    <w:rsid w:val="007A68E1"/>
    <w:rsid w:val="007A748A"/>
    <w:rsid w:val="007A763B"/>
    <w:rsid w:val="007A772E"/>
    <w:rsid w:val="007A7964"/>
    <w:rsid w:val="007B0243"/>
    <w:rsid w:val="007B0623"/>
    <w:rsid w:val="007B0C89"/>
    <w:rsid w:val="007B32E2"/>
    <w:rsid w:val="007B3DA7"/>
    <w:rsid w:val="007B40E3"/>
    <w:rsid w:val="007B4244"/>
    <w:rsid w:val="007B443B"/>
    <w:rsid w:val="007B4606"/>
    <w:rsid w:val="007B5077"/>
    <w:rsid w:val="007B5378"/>
    <w:rsid w:val="007B62E1"/>
    <w:rsid w:val="007B733B"/>
    <w:rsid w:val="007B7C33"/>
    <w:rsid w:val="007C02AE"/>
    <w:rsid w:val="007C0967"/>
    <w:rsid w:val="007C0D69"/>
    <w:rsid w:val="007C1A32"/>
    <w:rsid w:val="007C1A95"/>
    <w:rsid w:val="007C1E9E"/>
    <w:rsid w:val="007C1F94"/>
    <w:rsid w:val="007C21A5"/>
    <w:rsid w:val="007C24B7"/>
    <w:rsid w:val="007C3E85"/>
    <w:rsid w:val="007C414F"/>
    <w:rsid w:val="007C4614"/>
    <w:rsid w:val="007C672D"/>
    <w:rsid w:val="007C789B"/>
    <w:rsid w:val="007C7C08"/>
    <w:rsid w:val="007D1380"/>
    <w:rsid w:val="007D14FE"/>
    <w:rsid w:val="007D19C9"/>
    <w:rsid w:val="007D1B2F"/>
    <w:rsid w:val="007D370E"/>
    <w:rsid w:val="007D3E69"/>
    <w:rsid w:val="007D44EB"/>
    <w:rsid w:val="007D477A"/>
    <w:rsid w:val="007D558A"/>
    <w:rsid w:val="007D61CC"/>
    <w:rsid w:val="007D6F65"/>
    <w:rsid w:val="007D7238"/>
    <w:rsid w:val="007D77F0"/>
    <w:rsid w:val="007E0D16"/>
    <w:rsid w:val="007E0D70"/>
    <w:rsid w:val="007E0F84"/>
    <w:rsid w:val="007E10FA"/>
    <w:rsid w:val="007E16FC"/>
    <w:rsid w:val="007E191A"/>
    <w:rsid w:val="007E1A92"/>
    <w:rsid w:val="007E1C74"/>
    <w:rsid w:val="007E27FD"/>
    <w:rsid w:val="007E35A0"/>
    <w:rsid w:val="007E3705"/>
    <w:rsid w:val="007E505D"/>
    <w:rsid w:val="007E53AA"/>
    <w:rsid w:val="007E5A1E"/>
    <w:rsid w:val="007E63C7"/>
    <w:rsid w:val="007E6853"/>
    <w:rsid w:val="007E6ADA"/>
    <w:rsid w:val="007E6F4F"/>
    <w:rsid w:val="007E722B"/>
    <w:rsid w:val="007E79BB"/>
    <w:rsid w:val="007F0647"/>
    <w:rsid w:val="007F2047"/>
    <w:rsid w:val="007F257F"/>
    <w:rsid w:val="007F326D"/>
    <w:rsid w:val="007F34B9"/>
    <w:rsid w:val="007F3721"/>
    <w:rsid w:val="007F4906"/>
    <w:rsid w:val="007F4D2A"/>
    <w:rsid w:val="007F5275"/>
    <w:rsid w:val="007F5A10"/>
    <w:rsid w:val="007F5D06"/>
    <w:rsid w:val="007F60DC"/>
    <w:rsid w:val="007F624C"/>
    <w:rsid w:val="007F62A5"/>
    <w:rsid w:val="007F6784"/>
    <w:rsid w:val="007F7CB7"/>
    <w:rsid w:val="00800E81"/>
    <w:rsid w:val="008020B8"/>
    <w:rsid w:val="008026DF"/>
    <w:rsid w:val="00802858"/>
    <w:rsid w:val="0080288B"/>
    <w:rsid w:val="00802DE3"/>
    <w:rsid w:val="00803BD2"/>
    <w:rsid w:val="008040CE"/>
    <w:rsid w:val="008041B9"/>
    <w:rsid w:val="0080479F"/>
    <w:rsid w:val="00804FC0"/>
    <w:rsid w:val="00805392"/>
    <w:rsid w:val="008057EF"/>
    <w:rsid w:val="00805B85"/>
    <w:rsid w:val="00805FC0"/>
    <w:rsid w:val="00806A8F"/>
    <w:rsid w:val="008071F3"/>
    <w:rsid w:val="00807E4B"/>
    <w:rsid w:val="008102BD"/>
    <w:rsid w:val="0081057B"/>
    <w:rsid w:val="00810BA2"/>
    <w:rsid w:val="00810EA7"/>
    <w:rsid w:val="00810F30"/>
    <w:rsid w:val="00811142"/>
    <w:rsid w:val="00811551"/>
    <w:rsid w:val="00811602"/>
    <w:rsid w:val="008116B3"/>
    <w:rsid w:val="0081170A"/>
    <w:rsid w:val="00812355"/>
    <w:rsid w:val="008125B5"/>
    <w:rsid w:val="00812A54"/>
    <w:rsid w:val="008130A6"/>
    <w:rsid w:val="00813A1A"/>
    <w:rsid w:val="008142D5"/>
    <w:rsid w:val="008143C8"/>
    <w:rsid w:val="00815897"/>
    <w:rsid w:val="00816585"/>
    <w:rsid w:val="008207CB"/>
    <w:rsid w:val="00820B3E"/>
    <w:rsid w:val="008211D9"/>
    <w:rsid w:val="0082130B"/>
    <w:rsid w:val="00821883"/>
    <w:rsid w:val="00821FCB"/>
    <w:rsid w:val="008226CA"/>
    <w:rsid w:val="00822715"/>
    <w:rsid w:val="00822BAD"/>
    <w:rsid w:val="00822BFB"/>
    <w:rsid w:val="00822E51"/>
    <w:rsid w:val="00822F1D"/>
    <w:rsid w:val="00823890"/>
    <w:rsid w:val="00824639"/>
    <w:rsid w:val="008254ED"/>
    <w:rsid w:val="008255AF"/>
    <w:rsid w:val="00825A18"/>
    <w:rsid w:val="00826837"/>
    <w:rsid w:val="00826E0D"/>
    <w:rsid w:val="00826E66"/>
    <w:rsid w:val="0082743A"/>
    <w:rsid w:val="0083003F"/>
    <w:rsid w:val="00830ABE"/>
    <w:rsid w:val="008322FF"/>
    <w:rsid w:val="00833566"/>
    <w:rsid w:val="0083483D"/>
    <w:rsid w:val="008349F0"/>
    <w:rsid w:val="00834BE9"/>
    <w:rsid w:val="0083535B"/>
    <w:rsid w:val="00835AA1"/>
    <w:rsid w:val="00835D04"/>
    <w:rsid w:val="00835D21"/>
    <w:rsid w:val="008366D8"/>
    <w:rsid w:val="0083676B"/>
    <w:rsid w:val="00837748"/>
    <w:rsid w:val="0083795F"/>
    <w:rsid w:val="00837BE3"/>
    <w:rsid w:val="00837FBC"/>
    <w:rsid w:val="0084038F"/>
    <w:rsid w:val="00840FFE"/>
    <w:rsid w:val="0084150D"/>
    <w:rsid w:val="00841513"/>
    <w:rsid w:val="00841E3B"/>
    <w:rsid w:val="0084228C"/>
    <w:rsid w:val="0084230B"/>
    <w:rsid w:val="00842546"/>
    <w:rsid w:val="00842EFD"/>
    <w:rsid w:val="00843AF9"/>
    <w:rsid w:val="0084466F"/>
    <w:rsid w:val="008447D1"/>
    <w:rsid w:val="00844D06"/>
    <w:rsid w:val="00844F5C"/>
    <w:rsid w:val="0084535E"/>
    <w:rsid w:val="00845A85"/>
    <w:rsid w:val="0084618B"/>
    <w:rsid w:val="008466F0"/>
    <w:rsid w:val="00846D39"/>
    <w:rsid w:val="00846F4D"/>
    <w:rsid w:val="00847003"/>
    <w:rsid w:val="0084798F"/>
    <w:rsid w:val="00847D98"/>
    <w:rsid w:val="00847F03"/>
    <w:rsid w:val="008517AE"/>
    <w:rsid w:val="00852935"/>
    <w:rsid w:val="00853693"/>
    <w:rsid w:val="008536FC"/>
    <w:rsid w:val="00854152"/>
    <w:rsid w:val="00854729"/>
    <w:rsid w:val="00855264"/>
    <w:rsid w:val="008554B5"/>
    <w:rsid w:val="008561A5"/>
    <w:rsid w:val="00856604"/>
    <w:rsid w:val="0085676D"/>
    <w:rsid w:val="00856A4B"/>
    <w:rsid w:val="0085750D"/>
    <w:rsid w:val="0085793A"/>
    <w:rsid w:val="00857A9C"/>
    <w:rsid w:val="00857E05"/>
    <w:rsid w:val="008609C5"/>
    <w:rsid w:val="00861C10"/>
    <w:rsid w:val="00861CF2"/>
    <w:rsid w:val="008620F8"/>
    <w:rsid w:val="008622DF"/>
    <w:rsid w:val="008624FD"/>
    <w:rsid w:val="00862CE0"/>
    <w:rsid w:val="00863BB6"/>
    <w:rsid w:val="00864003"/>
    <w:rsid w:val="00864049"/>
    <w:rsid w:val="00864112"/>
    <w:rsid w:val="00864195"/>
    <w:rsid w:val="00864402"/>
    <w:rsid w:val="008647FA"/>
    <w:rsid w:val="00865033"/>
    <w:rsid w:val="00865870"/>
    <w:rsid w:val="00870021"/>
    <w:rsid w:val="00870A21"/>
    <w:rsid w:val="008725D6"/>
    <w:rsid w:val="00872CB8"/>
    <w:rsid w:val="00873974"/>
    <w:rsid w:val="00873B12"/>
    <w:rsid w:val="00873C6E"/>
    <w:rsid w:val="00873FC2"/>
    <w:rsid w:val="008747C3"/>
    <w:rsid w:val="00874F94"/>
    <w:rsid w:val="00875B9C"/>
    <w:rsid w:val="00876529"/>
    <w:rsid w:val="00876912"/>
    <w:rsid w:val="0087755D"/>
    <w:rsid w:val="00877793"/>
    <w:rsid w:val="00880E5B"/>
    <w:rsid w:val="00880F98"/>
    <w:rsid w:val="00881208"/>
    <w:rsid w:val="00881DE1"/>
    <w:rsid w:val="00882925"/>
    <w:rsid w:val="00883311"/>
    <w:rsid w:val="00883856"/>
    <w:rsid w:val="0088399B"/>
    <w:rsid w:val="00884E35"/>
    <w:rsid w:val="008857B5"/>
    <w:rsid w:val="00886B0E"/>
    <w:rsid w:val="008873E5"/>
    <w:rsid w:val="008879B0"/>
    <w:rsid w:val="00890046"/>
    <w:rsid w:val="00890261"/>
    <w:rsid w:val="00890439"/>
    <w:rsid w:val="00890626"/>
    <w:rsid w:val="00890A08"/>
    <w:rsid w:val="00890A47"/>
    <w:rsid w:val="00890F38"/>
    <w:rsid w:val="00891FB2"/>
    <w:rsid w:val="00892BA3"/>
    <w:rsid w:val="00892BD0"/>
    <w:rsid w:val="0089321D"/>
    <w:rsid w:val="00893275"/>
    <w:rsid w:val="00893618"/>
    <w:rsid w:val="008939B3"/>
    <w:rsid w:val="00894180"/>
    <w:rsid w:val="00895371"/>
    <w:rsid w:val="00896070"/>
    <w:rsid w:val="0089622C"/>
    <w:rsid w:val="0089626F"/>
    <w:rsid w:val="0089789F"/>
    <w:rsid w:val="008A0E7F"/>
    <w:rsid w:val="008A1589"/>
    <w:rsid w:val="008A1BA3"/>
    <w:rsid w:val="008A1C6C"/>
    <w:rsid w:val="008A2A12"/>
    <w:rsid w:val="008A2E74"/>
    <w:rsid w:val="008A3080"/>
    <w:rsid w:val="008A5D23"/>
    <w:rsid w:val="008A65AE"/>
    <w:rsid w:val="008A6873"/>
    <w:rsid w:val="008A6C09"/>
    <w:rsid w:val="008A6E0E"/>
    <w:rsid w:val="008A728A"/>
    <w:rsid w:val="008A799D"/>
    <w:rsid w:val="008B0016"/>
    <w:rsid w:val="008B09A6"/>
    <w:rsid w:val="008B0D45"/>
    <w:rsid w:val="008B0DB0"/>
    <w:rsid w:val="008B15A2"/>
    <w:rsid w:val="008B16E4"/>
    <w:rsid w:val="008B2728"/>
    <w:rsid w:val="008B3472"/>
    <w:rsid w:val="008B35CC"/>
    <w:rsid w:val="008B3A5D"/>
    <w:rsid w:val="008B409E"/>
    <w:rsid w:val="008B4505"/>
    <w:rsid w:val="008B4778"/>
    <w:rsid w:val="008B4C13"/>
    <w:rsid w:val="008B4C80"/>
    <w:rsid w:val="008B4FF6"/>
    <w:rsid w:val="008B52BA"/>
    <w:rsid w:val="008B55B3"/>
    <w:rsid w:val="008B58D0"/>
    <w:rsid w:val="008B77FF"/>
    <w:rsid w:val="008C01ED"/>
    <w:rsid w:val="008C0244"/>
    <w:rsid w:val="008C100B"/>
    <w:rsid w:val="008C1036"/>
    <w:rsid w:val="008C150E"/>
    <w:rsid w:val="008C18F4"/>
    <w:rsid w:val="008C3FDE"/>
    <w:rsid w:val="008C4209"/>
    <w:rsid w:val="008C4D9C"/>
    <w:rsid w:val="008C53CC"/>
    <w:rsid w:val="008C5860"/>
    <w:rsid w:val="008C620B"/>
    <w:rsid w:val="008C70B0"/>
    <w:rsid w:val="008C75D5"/>
    <w:rsid w:val="008C7780"/>
    <w:rsid w:val="008D0F73"/>
    <w:rsid w:val="008D1BF0"/>
    <w:rsid w:val="008D2278"/>
    <w:rsid w:val="008D3EF5"/>
    <w:rsid w:val="008D44B5"/>
    <w:rsid w:val="008D665C"/>
    <w:rsid w:val="008D67DD"/>
    <w:rsid w:val="008D6ED5"/>
    <w:rsid w:val="008D722A"/>
    <w:rsid w:val="008D7EDF"/>
    <w:rsid w:val="008E0CD0"/>
    <w:rsid w:val="008E1DF6"/>
    <w:rsid w:val="008E2476"/>
    <w:rsid w:val="008E2606"/>
    <w:rsid w:val="008E2D04"/>
    <w:rsid w:val="008E2DA2"/>
    <w:rsid w:val="008E3AF7"/>
    <w:rsid w:val="008E3E8D"/>
    <w:rsid w:val="008E43A8"/>
    <w:rsid w:val="008E4CDD"/>
    <w:rsid w:val="008E56A7"/>
    <w:rsid w:val="008E56FF"/>
    <w:rsid w:val="008E5E98"/>
    <w:rsid w:val="008E7252"/>
    <w:rsid w:val="008F0225"/>
    <w:rsid w:val="008F02D0"/>
    <w:rsid w:val="008F05B3"/>
    <w:rsid w:val="008F1BC2"/>
    <w:rsid w:val="008F2276"/>
    <w:rsid w:val="008F32A6"/>
    <w:rsid w:val="008F48B4"/>
    <w:rsid w:val="008F4B14"/>
    <w:rsid w:val="008F4BA6"/>
    <w:rsid w:val="008F4F1B"/>
    <w:rsid w:val="008F764C"/>
    <w:rsid w:val="008F7D1E"/>
    <w:rsid w:val="00902542"/>
    <w:rsid w:val="00902C2A"/>
    <w:rsid w:val="00902F15"/>
    <w:rsid w:val="0090305A"/>
    <w:rsid w:val="00904B99"/>
    <w:rsid w:val="00904BE4"/>
    <w:rsid w:val="009050DB"/>
    <w:rsid w:val="00907B15"/>
    <w:rsid w:val="00907C7E"/>
    <w:rsid w:val="0091035C"/>
    <w:rsid w:val="00910886"/>
    <w:rsid w:val="00910982"/>
    <w:rsid w:val="00911AE0"/>
    <w:rsid w:val="00913C0A"/>
    <w:rsid w:val="0091443C"/>
    <w:rsid w:val="00914BA0"/>
    <w:rsid w:val="00914C66"/>
    <w:rsid w:val="00915239"/>
    <w:rsid w:val="009162C4"/>
    <w:rsid w:val="0091653A"/>
    <w:rsid w:val="00917175"/>
    <w:rsid w:val="0091741E"/>
    <w:rsid w:val="0091764D"/>
    <w:rsid w:val="00917D91"/>
    <w:rsid w:val="009204CC"/>
    <w:rsid w:val="00920C86"/>
    <w:rsid w:val="00921AB6"/>
    <w:rsid w:val="00921E3F"/>
    <w:rsid w:val="00922367"/>
    <w:rsid w:val="009223DD"/>
    <w:rsid w:val="00923302"/>
    <w:rsid w:val="009235BA"/>
    <w:rsid w:val="00923902"/>
    <w:rsid w:val="00923EBE"/>
    <w:rsid w:val="009241A2"/>
    <w:rsid w:val="009248B3"/>
    <w:rsid w:val="00925CA0"/>
    <w:rsid w:val="00925E85"/>
    <w:rsid w:val="0092696D"/>
    <w:rsid w:val="00926ACC"/>
    <w:rsid w:val="0092709D"/>
    <w:rsid w:val="0092710E"/>
    <w:rsid w:val="0092754C"/>
    <w:rsid w:val="00927E0C"/>
    <w:rsid w:val="009300EE"/>
    <w:rsid w:val="0093014B"/>
    <w:rsid w:val="009307B6"/>
    <w:rsid w:val="00931578"/>
    <w:rsid w:val="009323B3"/>
    <w:rsid w:val="009327DC"/>
    <w:rsid w:val="00932832"/>
    <w:rsid w:val="00933037"/>
    <w:rsid w:val="00933190"/>
    <w:rsid w:val="00933CE3"/>
    <w:rsid w:val="009342EA"/>
    <w:rsid w:val="009351EC"/>
    <w:rsid w:val="009356D0"/>
    <w:rsid w:val="00936364"/>
    <w:rsid w:val="00940E1D"/>
    <w:rsid w:val="00940EF2"/>
    <w:rsid w:val="00941B42"/>
    <w:rsid w:val="00941D65"/>
    <w:rsid w:val="009427B4"/>
    <w:rsid w:val="00942A28"/>
    <w:rsid w:val="00942AC1"/>
    <w:rsid w:val="00943E5D"/>
    <w:rsid w:val="00944AD7"/>
    <w:rsid w:val="00944E76"/>
    <w:rsid w:val="00945547"/>
    <w:rsid w:val="00946367"/>
    <w:rsid w:val="009469B6"/>
    <w:rsid w:val="009470AF"/>
    <w:rsid w:val="00947A8E"/>
    <w:rsid w:val="009500C1"/>
    <w:rsid w:val="0095278E"/>
    <w:rsid w:val="00952FC9"/>
    <w:rsid w:val="00953998"/>
    <w:rsid w:val="00953EE7"/>
    <w:rsid w:val="00953F63"/>
    <w:rsid w:val="00953FB2"/>
    <w:rsid w:val="0095434C"/>
    <w:rsid w:val="009555AD"/>
    <w:rsid w:val="009558BF"/>
    <w:rsid w:val="00955A8B"/>
    <w:rsid w:val="00956DAD"/>
    <w:rsid w:val="00956E15"/>
    <w:rsid w:val="0095715F"/>
    <w:rsid w:val="00957511"/>
    <w:rsid w:val="00957F94"/>
    <w:rsid w:val="00960194"/>
    <w:rsid w:val="00960463"/>
    <w:rsid w:val="009604DB"/>
    <w:rsid w:val="0096089C"/>
    <w:rsid w:val="00960C6C"/>
    <w:rsid w:val="009622A8"/>
    <w:rsid w:val="0096252B"/>
    <w:rsid w:val="009630FC"/>
    <w:rsid w:val="00963302"/>
    <w:rsid w:val="00963437"/>
    <w:rsid w:val="00963721"/>
    <w:rsid w:val="00963B94"/>
    <w:rsid w:val="0096410B"/>
    <w:rsid w:val="009645DB"/>
    <w:rsid w:val="00964BA4"/>
    <w:rsid w:val="00964BD4"/>
    <w:rsid w:val="00964CC8"/>
    <w:rsid w:val="00964CF9"/>
    <w:rsid w:val="0096599C"/>
    <w:rsid w:val="009662D2"/>
    <w:rsid w:val="00966DBA"/>
    <w:rsid w:val="00966FC1"/>
    <w:rsid w:val="009671F1"/>
    <w:rsid w:val="0096767D"/>
    <w:rsid w:val="00970094"/>
    <w:rsid w:val="00970F99"/>
    <w:rsid w:val="0097111E"/>
    <w:rsid w:val="009712BA"/>
    <w:rsid w:val="00971DA1"/>
    <w:rsid w:val="00972315"/>
    <w:rsid w:val="00972319"/>
    <w:rsid w:val="00972CE9"/>
    <w:rsid w:val="00973247"/>
    <w:rsid w:val="00974390"/>
    <w:rsid w:val="009745C5"/>
    <w:rsid w:val="00974A8D"/>
    <w:rsid w:val="00975D42"/>
    <w:rsid w:val="00976688"/>
    <w:rsid w:val="00976CB8"/>
    <w:rsid w:val="0097729C"/>
    <w:rsid w:val="0097794D"/>
    <w:rsid w:val="00977AC5"/>
    <w:rsid w:val="00977AFF"/>
    <w:rsid w:val="009819C9"/>
    <w:rsid w:val="009823A5"/>
    <w:rsid w:val="00982803"/>
    <w:rsid w:val="00982FA4"/>
    <w:rsid w:val="009831A0"/>
    <w:rsid w:val="0098369D"/>
    <w:rsid w:val="00983CE1"/>
    <w:rsid w:val="00984423"/>
    <w:rsid w:val="0098592F"/>
    <w:rsid w:val="00985ADA"/>
    <w:rsid w:val="00985D00"/>
    <w:rsid w:val="00987703"/>
    <w:rsid w:val="00990399"/>
    <w:rsid w:val="009905CC"/>
    <w:rsid w:val="00991C23"/>
    <w:rsid w:val="00991D56"/>
    <w:rsid w:val="00992F61"/>
    <w:rsid w:val="00993141"/>
    <w:rsid w:val="0099433E"/>
    <w:rsid w:val="009943BF"/>
    <w:rsid w:val="00994F2A"/>
    <w:rsid w:val="0099512F"/>
    <w:rsid w:val="00995A35"/>
    <w:rsid w:val="00995EBC"/>
    <w:rsid w:val="00996D2C"/>
    <w:rsid w:val="00996DDB"/>
    <w:rsid w:val="009973CF"/>
    <w:rsid w:val="009978D2"/>
    <w:rsid w:val="00997A13"/>
    <w:rsid w:val="00997BB6"/>
    <w:rsid w:val="009A1B3A"/>
    <w:rsid w:val="009A218E"/>
    <w:rsid w:val="009A2D61"/>
    <w:rsid w:val="009A362C"/>
    <w:rsid w:val="009A4741"/>
    <w:rsid w:val="009A4B65"/>
    <w:rsid w:val="009A5C28"/>
    <w:rsid w:val="009A6082"/>
    <w:rsid w:val="009A701D"/>
    <w:rsid w:val="009A71C6"/>
    <w:rsid w:val="009A752F"/>
    <w:rsid w:val="009B0381"/>
    <w:rsid w:val="009B0904"/>
    <w:rsid w:val="009B0C6D"/>
    <w:rsid w:val="009B14DE"/>
    <w:rsid w:val="009B20CA"/>
    <w:rsid w:val="009B2319"/>
    <w:rsid w:val="009B2AF7"/>
    <w:rsid w:val="009B2C26"/>
    <w:rsid w:val="009B3444"/>
    <w:rsid w:val="009B40BF"/>
    <w:rsid w:val="009B43E4"/>
    <w:rsid w:val="009B5628"/>
    <w:rsid w:val="009B627E"/>
    <w:rsid w:val="009B6D4D"/>
    <w:rsid w:val="009B6E8D"/>
    <w:rsid w:val="009B7469"/>
    <w:rsid w:val="009B7564"/>
    <w:rsid w:val="009B7B15"/>
    <w:rsid w:val="009C044E"/>
    <w:rsid w:val="009C09D9"/>
    <w:rsid w:val="009C11A3"/>
    <w:rsid w:val="009C2139"/>
    <w:rsid w:val="009C3671"/>
    <w:rsid w:val="009C372D"/>
    <w:rsid w:val="009C3CF7"/>
    <w:rsid w:val="009C53EA"/>
    <w:rsid w:val="009C5553"/>
    <w:rsid w:val="009C61EF"/>
    <w:rsid w:val="009C73A5"/>
    <w:rsid w:val="009C7840"/>
    <w:rsid w:val="009C7BF9"/>
    <w:rsid w:val="009C7C3B"/>
    <w:rsid w:val="009D02A7"/>
    <w:rsid w:val="009D02B9"/>
    <w:rsid w:val="009D03EE"/>
    <w:rsid w:val="009D0CE8"/>
    <w:rsid w:val="009D0EE1"/>
    <w:rsid w:val="009D113D"/>
    <w:rsid w:val="009D1305"/>
    <w:rsid w:val="009D161A"/>
    <w:rsid w:val="009D1662"/>
    <w:rsid w:val="009D1AF8"/>
    <w:rsid w:val="009D1C62"/>
    <w:rsid w:val="009D205D"/>
    <w:rsid w:val="009D2D65"/>
    <w:rsid w:val="009D3936"/>
    <w:rsid w:val="009D4689"/>
    <w:rsid w:val="009D49C7"/>
    <w:rsid w:val="009D4C9B"/>
    <w:rsid w:val="009D5603"/>
    <w:rsid w:val="009D5CB9"/>
    <w:rsid w:val="009D6100"/>
    <w:rsid w:val="009D6657"/>
    <w:rsid w:val="009D6CB8"/>
    <w:rsid w:val="009D7111"/>
    <w:rsid w:val="009D7A4E"/>
    <w:rsid w:val="009E0124"/>
    <w:rsid w:val="009E0A07"/>
    <w:rsid w:val="009E0D84"/>
    <w:rsid w:val="009E0F94"/>
    <w:rsid w:val="009E21DE"/>
    <w:rsid w:val="009E24BD"/>
    <w:rsid w:val="009E31B1"/>
    <w:rsid w:val="009E366A"/>
    <w:rsid w:val="009E37EB"/>
    <w:rsid w:val="009E42F0"/>
    <w:rsid w:val="009E434E"/>
    <w:rsid w:val="009E4B6B"/>
    <w:rsid w:val="009E5166"/>
    <w:rsid w:val="009E6153"/>
    <w:rsid w:val="009E6416"/>
    <w:rsid w:val="009E67E3"/>
    <w:rsid w:val="009E6AC0"/>
    <w:rsid w:val="009E6B6A"/>
    <w:rsid w:val="009E75AB"/>
    <w:rsid w:val="009E7729"/>
    <w:rsid w:val="009E7ED8"/>
    <w:rsid w:val="009F0044"/>
    <w:rsid w:val="009F0586"/>
    <w:rsid w:val="009F0E74"/>
    <w:rsid w:val="009F1306"/>
    <w:rsid w:val="009F173B"/>
    <w:rsid w:val="009F21DC"/>
    <w:rsid w:val="009F2889"/>
    <w:rsid w:val="009F28D7"/>
    <w:rsid w:val="009F2A6E"/>
    <w:rsid w:val="009F3C93"/>
    <w:rsid w:val="009F403C"/>
    <w:rsid w:val="009F41E3"/>
    <w:rsid w:val="009F477E"/>
    <w:rsid w:val="009F47A5"/>
    <w:rsid w:val="009F51F2"/>
    <w:rsid w:val="009F522A"/>
    <w:rsid w:val="009F5838"/>
    <w:rsid w:val="009F5C6C"/>
    <w:rsid w:val="009F5CAB"/>
    <w:rsid w:val="009F647A"/>
    <w:rsid w:val="009F6531"/>
    <w:rsid w:val="009F68B4"/>
    <w:rsid w:val="009F6D07"/>
    <w:rsid w:val="009F70CD"/>
    <w:rsid w:val="009F72E7"/>
    <w:rsid w:val="009F791D"/>
    <w:rsid w:val="00A01569"/>
    <w:rsid w:val="00A0178E"/>
    <w:rsid w:val="00A02271"/>
    <w:rsid w:val="00A02D27"/>
    <w:rsid w:val="00A05A0C"/>
    <w:rsid w:val="00A05C24"/>
    <w:rsid w:val="00A05DAE"/>
    <w:rsid w:val="00A060EB"/>
    <w:rsid w:val="00A07D2E"/>
    <w:rsid w:val="00A07DA2"/>
    <w:rsid w:val="00A103F8"/>
    <w:rsid w:val="00A11191"/>
    <w:rsid w:val="00A11195"/>
    <w:rsid w:val="00A117CD"/>
    <w:rsid w:val="00A125B6"/>
    <w:rsid w:val="00A12D0F"/>
    <w:rsid w:val="00A13494"/>
    <w:rsid w:val="00A13935"/>
    <w:rsid w:val="00A1428F"/>
    <w:rsid w:val="00A142C7"/>
    <w:rsid w:val="00A144F1"/>
    <w:rsid w:val="00A145A0"/>
    <w:rsid w:val="00A14A80"/>
    <w:rsid w:val="00A14CB2"/>
    <w:rsid w:val="00A157CC"/>
    <w:rsid w:val="00A1586C"/>
    <w:rsid w:val="00A15BC7"/>
    <w:rsid w:val="00A161B5"/>
    <w:rsid w:val="00A164FF"/>
    <w:rsid w:val="00A16E62"/>
    <w:rsid w:val="00A17E6E"/>
    <w:rsid w:val="00A20906"/>
    <w:rsid w:val="00A20D25"/>
    <w:rsid w:val="00A2161A"/>
    <w:rsid w:val="00A21D91"/>
    <w:rsid w:val="00A22649"/>
    <w:rsid w:val="00A22EE4"/>
    <w:rsid w:val="00A23A9D"/>
    <w:rsid w:val="00A243B9"/>
    <w:rsid w:val="00A243C7"/>
    <w:rsid w:val="00A259AE"/>
    <w:rsid w:val="00A25CA1"/>
    <w:rsid w:val="00A270E6"/>
    <w:rsid w:val="00A273DF"/>
    <w:rsid w:val="00A27468"/>
    <w:rsid w:val="00A276AA"/>
    <w:rsid w:val="00A279D5"/>
    <w:rsid w:val="00A27C90"/>
    <w:rsid w:val="00A27F5D"/>
    <w:rsid w:val="00A306FE"/>
    <w:rsid w:val="00A30F15"/>
    <w:rsid w:val="00A31802"/>
    <w:rsid w:val="00A31981"/>
    <w:rsid w:val="00A31AEA"/>
    <w:rsid w:val="00A31C69"/>
    <w:rsid w:val="00A32583"/>
    <w:rsid w:val="00A32807"/>
    <w:rsid w:val="00A32BEE"/>
    <w:rsid w:val="00A32C3F"/>
    <w:rsid w:val="00A33E09"/>
    <w:rsid w:val="00A3400E"/>
    <w:rsid w:val="00A35716"/>
    <w:rsid w:val="00A35C86"/>
    <w:rsid w:val="00A36BB4"/>
    <w:rsid w:val="00A36DE9"/>
    <w:rsid w:val="00A36F68"/>
    <w:rsid w:val="00A37B64"/>
    <w:rsid w:val="00A37F8C"/>
    <w:rsid w:val="00A407AC"/>
    <w:rsid w:val="00A41EB4"/>
    <w:rsid w:val="00A4242D"/>
    <w:rsid w:val="00A42475"/>
    <w:rsid w:val="00A42D48"/>
    <w:rsid w:val="00A42F48"/>
    <w:rsid w:val="00A438C7"/>
    <w:rsid w:val="00A44304"/>
    <w:rsid w:val="00A44CF1"/>
    <w:rsid w:val="00A46065"/>
    <w:rsid w:val="00A47328"/>
    <w:rsid w:val="00A47E78"/>
    <w:rsid w:val="00A50561"/>
    <w:rsid w:val="00A50574"/>
    <w:rsid w:val="00A50ADF"/>
    <w:rsid w:val="00A50FA9"/>
    <w:rsid w:val="00A52ABB"/>
    <w:rsid w:val="00A538E5"/>
    <w:rsid w:val="00A53906"/>
    <w:rsid w:val="00A53D25"/>
    <w:rsid w:val="00A541C5"/>
    <w:rsid w:val="00A5505A"/>
    <w:rsid w:val="00A55A8B"/>
    <w:rsid w:val="00A5611C"/>
    <w:rsid w:val="00A56708"/>
    <w:rsid w:val="00A56B53"/>
    <w:rsid w:val="00A57198"/>
    <w:rsid w:val="00A579B0"/>
    <w:rsid w:val="00A6089E"/>
    <w:rsid w:val="00A636A5"/>
    <w:rsid w:val="00A64A27"/>
    <w:rsid w:val="00A65D3C"/>
    <w:rsid w:val="00A65F23"/>
    <w:rsid w:val="00A66F79"/>
    <w:rsid w:val="00A671A1"/>
    <w:rsid w:val="00A679E4"/>
    <w:rsid w:val="00A67F35"/>
    <w:rsid w:val="00A721E2"/>
    <w:rsid w:val="00A728AB"/>
    <w:rsid w:val="00A72BD4"/>
    <w:rsid w:val="00A72D29"/>
    <w:rsid w:val="00A7348C"/>
    <w:rsid w:val="00A73749"/>
    <w:rsid w:val="00A739C1"/>
    <w:rsid w:val="00A739D0"/>
    <w:rsid w:val="00A743E9"/>
    <w:rsid w:val="00A744CD"/>
    <w:rsid w:val="00A74BB6"/>
    <w:rsid w:val="00A75304"/>
    <w:rsid w:val="00A759F9"/>
    <w:rsid w:val="00A761D7"/>
    <w:rsid w:val="00A767A3"/>
    <w:rsid w:val="00A76BA3"/>
    <w:rsid w:val="00A77262"/>
    <w:rsid w:val="00A773BC"/>
    <w:rsid w:val="00A773C9"/>
    <w:rsid w:val="00A800B9"/>
    <w:rsid w:val="00A83DA7"/>
    <w:rsid w:val="00A83F21"/>
    <w:rsid w:val="00A84305"/>
    <w:rsid w:val="00A847D1"/>
    <w:rsid w:val="00A8497B"/>
    <w:rsid w:val="00A84AEA"/>
    <w:rsid w:val="00A84E39"/>
    <w:rsid w:val="00A85170"/>
    <w:rsid w:val="00A85F55"/>
    <w:rsid w:val="00A87AB6"/>
    <w:rsid w:val="00A90409"/>
    <w:rsid w:val="00A905E6"/>
    <w:rsid w:val="00A9070C"/>
    <w:rsid w:val="00A9299C"/>
    <w:rsid w:val="00A92D38"/>
    <w:rsid w:val="00A93279"/>
    <w:rsid w:val="00A93319"/>
    <w:rsid w:val="00A93A59"/>
    <w:rsid w:val="00A943AC"/>
    <w:rsid w:val="00A94446"/>
    <w:rsid w:val="00A944F0"/>
    <w:rsid w:val="00A94DF5"/>
    <w:rsid w:val="00A95DC1"/>
    <w:rsid w:val="00A95E52"/>
    <w:rsid w:val="00A966CD"/>
    <w:rsid w:val="00A96ED1"/>
    <w:rsid w:val="00AA16B8"/>
    <w:rsid w:val="00AA1717"/>
    <w:rsid w:val="00AA176B"/>
    <w:rsid w:val="00AA1F29"/>
    <w:rsid w:val="00AA2D29"/>
    <w:rsid w:val="00AA2ECB"/>
    <w:rsid w:val="00AA321D"/>
    <w:rsid w:val="00AA3671"/>
    <w:rsid w:val="00AA377B"/>
    <w:rsid w:val="00AA37DF"/>
    <w:rsid w:val="00AA42C4"/>
    <w:rsid w:val="00AA4D20"/>
    <w:rsid w:val="00AA4D93"/>
    <w:rsid w:val="00AA549C"/>
    <w:rsid w:val="00AA59BA"/>
    <w:rsid w:val="00AA68BA"/>
    <w:rsid w:val="00AA691A"/>
    <w:rsid w:val="00AA73BB"/>
    <w:rsid w:val="00AA750A"/>
    <w:rsid w:val="00AB086A"/>
    <w:rsid w:val="00AB28E0"/>
    <w:rsid w:val="00AB311E"/>
    <w:rsid w:val="00AB3297"/>
    <w:rsid w:val="00AB3304"/>
    <w:rsid w:val="00AB44A2"/>
    <w:rsid w:val="00AB5B39"/>
    <w:rsid w:val="00AB6135"/>
    <w:rsid w:val="00AB616D"/>
    <w:rsid w:val="00AB68F7"/>
    <w:rsid w:val="00AB6E7E"/>
    <w:rsid w:val="00AC0047"/>
    <w:rsid w:val="00AC03B5"/>
    <w:rsid w:val="00AC08AE"/>
    <w:rsid w:val="00AC0C2E"/>
    <w:rsid w:val="00AC0E05"/>
    <w:rsid w:val="00AC1168"/>
    <w:rsid w:val="00AC2BCF"/>
    <w:rsid w:val="00AC3065"/>
    <w:rsid w:val="00AC3462"/>
    <w:rsid w:val="00AC40FF"/>
    <w:rsid w:val="00AC4279"/>
    <w:rsid w:val="00AC4B42"/>
    <w:rsid w:val="00AC5534"/>
    <w:rsid w:val="00AC5A2E"/>
    <w:rsid w:val="00AC6B88"/>
    <w:rsid w:val="00AC72D3"/>
    <w:rsid w:val="00AD0452"/>
    <w:rsid w:val="00AD089E"/>
    <w:rsid w:val="00AD1414"/>
    <w:rsid w:val="00AD14E6"/>
    <w:rsid w:val="00AD16E9"/>
    <w:rsid w:val="00AD171D"/>
    <w:rsid w:val="00AD1854"/>
    <w:rsid w:val="00AD28FF"/>
    <w:rsid w:val="00AD38FB"/>
    <w:rsid w:val="00AD3D3B"/>
    <w:rsid w:val="00AD3E8D"/>
    <w:rsid w:val="00AD42FF"/>
    <w:rsid w:val="00AD4E10"/>
    <w:rsid w:val="00AD4E6B"/>
    <w:rsid w:val="00AD55E1"/>
    <w:rsid w:val="00AD5788"/>
    <w:rsid w:val="00AD5911"/>
    <w:rsid w:val="00AD7389"/>
    <w:rsid w:val="00AD74FF"/>
    <w:rsid w:val="00AD764E"/>
    <w:rsid w:val="00AE059D"/>
    <w:rsid w:val="00AE0677"/>
    <w:rsid w:val="00AE0C53"/>
    <w:rsid w:val="00AE1892"/>
    <w:rsid w:val="00AE212F"/>
    <w:rsid w:val="00AE2720"/>
    <w:rsid w:val="00AE27EF"/>
    <w:rsid w:val="00AE3E7A"/>
    <w:rsid w:val="00AE4F25"/>
    <w:rsid w:val="00AE50E7"/>
    <w:rsid w:val="00AE5283"/>
    <w:rsid w:val="00AE57D7"/>
    <w:rsid w:val="00AE66C2"/>
    <w:rsid w:val="00AF00AE"/>
    <w:rsid w:val="00AF06DB"/>
    <w:rsid w:val="00AF090A"/>
    <w:rsid w:val="00AF0DC8"/>
    <w:rsid w:val="00AF269C"/>
    <w:rsid w:val="00AF2890"/>
    <w:rsid w:val="00AF28CD"/>
    <w:rsid w:val="00AF3019"/>
    <w:rsid w:val="00AF3982"/>
    <w:rsid w:val="00AF3CE9"/>
    <w:rsid w:val="00AF4708"/>
    <w:rsid w:val="00AF4722"/>
    <w:rsid w:val="00AF4AC7"/>
    <w:rsid w:val="00AF4DBD"/>
    <w:rsid w:val="00AF6818"/>
    <w:rsid w:val="00AF6A60"/>
    <w:rsid w:val="00AF6D05"/>
    <w:rsid w:val="00AF73D3"/>
    <w:rsid w:val="00AF73F8"/>
    <w:rsid w:val="00AF7641"/>
    <w:rsid w:val="00B003B8"/>
    <w:rsid w:val="00B00E5F"/>
    <w:rsid w:val="00B01523"/>
    <w:rsid w:val="00B0185B"/>
    <w:rsid w:val="00B0228D"/>
    <w:rsid w:val="00B0245D"/>
    <w:rsid w:val="00B02AA8"/>
    <w:rsid w:val="00B02EA2"/>
    <w:rsid w:val="00B02F04"/>
    <w:rsid w:val="00B0361C"/>
    <w:rsid w:val="00B038FC"/>
    <w:rsid w:val="00B0616F"/>
    <w:rsid w:val="00B06706"/>
    <w:rsid w:val="00B0676A"/>
    <w:rsid w:val="00B069DC"/>
    <w:rsid w:val="00B06EFD"/>
    <w:rsid w:val="00B07AA7"/>
    <w:rsid w:val="00B07B8C"/>
    <w:rsid w:val="00B07EC4"/>
    <w:rsid w:val="00B107CD"/>
    <w:rsid w:val="00B12353"/>
    <w:rsid w:val="00B12A92"/>
    <w:rsid w:val="00B143F0"/>
    <w:rsid w:val="00B14898"/>
    <w:rsid w:val="00B15000"/>
    <w:rsid w:val="00B153F8"/>
    <w:rsid w:val="00B15EBC"/>
    <w:rsid w:val="00B17CA0"/>
    <w:rsid w:val="00B201A4"/>
    <w:rsid w:val="00B20965"/>
    <w:rsid w:val="00B20B23"/>
    <w:rsid w:val="00B20D4A"/>
    <w:rsid w:val="00B2138D"/>
    <w:rsid w:val="00B224FE"/>
    <w:rsid w:val="00B22830"/>
    <w:rsid w:val="00B229C6"/>
    <w:rsid w:val="00B22E32"/>
    <w:rsid w:val="00B22F37"/>
    <w:rsid w:val="00B234D1"/>
    <w:rsid w:val="00B2360A"/>
    <w:rsid w:val="00B23A95"/>
    <w:rsid w:val="00B23DC6"/>
    <w:rsid w:val="00B23EF9"/>
    <w:rsid w:val="00B23FD4"/>
    <w:rsid w:val="00B24344"/>
    <w:rsid w:val="00B24A99"/>
    <w:rsid w:val="00B24B44"/>
    <w:rsid w:val="00B250E0"/>
    <w:rsid w:val="00B2527B"/>
    <w:rsid w:val="00B25BB6"/>
    <w:rsid w:val="00B25DF0"/>
    <w:rsid w:val="00B26864"/>
    <w:rsid w:val="00B26AB8"/>
    <w:rsid w:val="00B27DE7"/>
    <w:rsid w:val="00B3042B"/>
    <w:rsid w:val="00B30F83"/>
    <w:rsid w:val="00B31917"/>
    <w:rsid w:val="00B31E4A"/>
    <w:rsid w:val="00B32C70"/>
    <w:rsid w:val="00B32FC8"/>
    <w:rsid w:val="00B3316A"/>
    <w:rsid w:val="00B33DF8"/>
    <w:rsid w:val="00B34303"/>
    <w:rsid w:val="00B34579"/>
    <w:rsid w:val="00B346FC"/>
    <w:rsid w:val="00B34C2D"/>
    <w:rsid w:val="00B34D86"/>
    <w:rsid w:val="00B357DF"/>
    <w:rsid w:val="00B364AC"/>
    <w:rsid w:val="00B372FF"/>
    <w:rsid w:val="00B3755E"/>
    <w:rsid w:val="00B405C3"/>
    <w:rsid w:val="00B41021"/>
    <w:rsid w:val="00B41045"/>
    <w:rsid w:val="00B41296"/>
    <w:rsid w:val="00B41CC5"/>
    <w:rsid w:val="00B422D3"/>
    <w:rsid w:val="00B431C0"/>
    <w:rsid w:val="00B435E7"/>
    <w:rsid w:val="00B43E24"/>
    <w:rsid w:val="00B44F71"/>
    <w:rsid w:val="00B45793"/>
    <w:rsid w:val="00B45E3B"/>
    <w:rsid w:val="00B45FCB"/>
    <w:rsid w:val="00B46289"/>
    <w:rsid w:val="00B462B1"/>
    <w:rsid w:val="00B46302"/>
    <w:rsid w:val="00B46D86"/>
    <w:rsid w:val="00B46F32"/>
    <w:rsid w:val="00B4711F"/>
    <w:rsid w:val="00B471D9"/>
    <w:rsid w:val="00B507D7"/>
    <w:rsid w:val="00B5118F"/>
    <w:rsid w:val="00B512A4"/>
    <w:rsid w:val="00B513A5"/>
    <w:rsid w:val="00B51DEA"/>
    <w:rsid w:val="00B5203C"/>
    <w:rsid w:val="00B53B5D"/>
    <w:rsid w:val="00B53C15"/>
    <w:rsid w:val="00B53C1B"/>
    <w:rsid w:val="00B53CD5"/>
    <w:rsid w:val="00B54445"/>
    <w:rsid w:val="00B559F8"/>
    <w:rsid w:val="00B55B82"/>
    <w:rsid w:val="00B55D4C"/>
    <w:rsid w:val="00B5623D"/>
    <w:rsid w:val="00B56855"/>
    <w:rsid w:val="00B5693A"/>
    <w:rsid w:val="00B56D95"/>
    <w:rsid w:val="00B5704A"/>
    <w:rsid w:val="00B57744"/>
    <w:rsid w:val="00B6020B"/>
    <w:rsid w:val="00B60327"/>
    <w:rsid w:val="00B61A44"/>
    <w:rsid w:val="00B61ECC"/>
    <w:rsid w:val="00B62467"/>
    <w:rsid w:val="00B62819"/>
    <w:rsid w:val="00B62AAA"/>
    <w:rsid w:val="00B63151"/>
    <w:rsid w:val="00B635B0"/>
    <w:rsid w:val="00B63796"/>
    <w:rsid w:val="00B63C36"/>
    <w:rsid w:val="00B64102"/>
    <w:rsid w:val="00B6460F"/>
    <w:rsid w:val="00B64CC7"/>
    <w:rsid w:val="00B65236"/>
    <w:rsid w:val="00B654AC"/>
    <w:rsid w:val="00B65D74"/>
    <w:rsid w:val="00B65F1C"/>
    <w:rsid w:val="00B6637A"/>
    <w:rsid w:val="00B66B47"/>
    <w:rsid w:val="00B67701"/>
    <w:rsid w:val="00B67ECF"/>
    <w:rsid w:val="00B705BA"/>
    <w:rsid w:val="00B70BA9"/>
    <w:rsid w:val="00B71415"/>
    <w:rsid w:val="00B716E8"/>
    <w:rsid w:val="00B71B77"/>
    <w:rsid w:val="00B7220E"/>
    <w:rsid w:val="00B72322"/>
    <w:rsid w:val="00B7262C"/>
    <w:rsid w:val="00B72FE9"/>
    <w:rsid w:val="00B7307C"/>
    <w:rsid w:val="00B73315"/>
    <w:rsid w:val="00B73B38"/>
    <w:rsid w:val="00B73D4F"/>
    <w:rsid w:val="00B74257"/>
    <w:rsid w:val="00B74483"/>
    <w:rsid w:val="00B74BB0"/>
    <w:rsid w:val="00B75167"/>
    <w:rsid w:val="00B7524E"/>
    <w:rsid w:val="00B75401"/>
    <w:rsid w:val="00B75D1E"/>
    <w:rsid w:val="00B7615A"/>
    <w:rsid w:val="00B7620D"/>
    <w:rsid w:val="00B768B7"/>
    <w:rsid w:val="00B77247"/>
    <w:rsid w:val="00B77530"/>
    <w:rsid w:val="00B8046F"/>
    <w:rsid w:val="00B815A5"/>
    <w:rsid w:val="00B82339"/>
    <w:rsid w:val="00B82556"/>
    <w:rsid w:val="00B828B0"/>
    <w:rsid w:val="00B82CCB"/>
    <w:rsid w:val="00B834BF"/>
    <w:rsid w:val="00B85CC4"/>
    <w:rsid w:val="00B85F7A"/>
    <w:rsid w:val="00B865F6"/>
    <w:rsid w:val="00B86C13"/>
    <w:rsid w:val="00B86E0D"/>
    <w:rsid w:val="00B90A70"/>
    <w:rsid w:val="00B911CB"/>
    <w:rsid w:val="00B9123F"/>
    <w:rsid w:val="00B92DC6"/>
    <w:rsid w:val="00B94515"/>
    <w:rsid w:val="00B9452F"/>
    <w:rsid w:val="00B94636"/>
    <w:rsid w:val="00B9482D"/>
    <w:rsid w:val="00B948CB"/>
    <w:rsid w:val="00B949BE"/>
    <w:rsid w:val="00B94C81"/>
    <w:rsid w:val="00B950A4"/>
    <w:rsid w:val="00B9513F"/>
    <w:rsid w:val="00B95E78"/>
    <w:rsid w:val="00B96230"/>
    <w:rsid w:val="00B96DE3"/>
    <w:rsid w:val="00B96EEB"/>
    <w:rsid w:val="00B97934"/>
    <w:rsid w:val="00B97A96"/>
    <w:rsid w:val="00BA038D"/>
    <w:rsid w:val="00BA162F"/>
    <w:rsid w:val="00BA2B03"/>
    <w:rsid w:val="00BA2D86"/>
    <w:rsid w:val="00BA2EF5"/>
    <w:rsid w:val="00BA30DA"/>
    <w:rsid w:val="00BA31CA"/>
    <w:rsid w:val="00BA327A"/>
    <w:rsid w:val="00BA352C"/>
    <w:rsid w:val="00BA39A6"/>
    <w:rsid w:val="00BA39B6"/>
    <w:rsid w:val="00BA3BEF"/>
    <w:rsid w:val="00BA3FE3"/>
    <w:rsid w:val="00BA3FEB"/>
    <w:rsid w:val="00BA4848"/>
    <w:rsid w:val="00BA48E5"/>
    <w:rsid w:val="00BA4D1D"/>
    <w:rsid w:val="00BA5191"/>
    <w:rsid w:val="00BA5245"/>
    <w:rsid w:val="00BA550C"/>
    <w:rsid w:val="00BA55A2"/>
    <w:rsid w:val="00BA5C14"/>
    <w:rsid w:val="00BA6A00"/>
    <w:rsid w:val="00BA6A1D"/>
    <w:rsid w:val="00BB062E"/>
    <w:rsid w:val="00BB0902"/>
    <w:rsid w:val="00BB0AC7"/>
    <w:rsid w:val="00BB1079"/>
    <w:rsid w:val="00BB1307"/>
    <w:rsid w:val="00BB1969"/>
    <w:rsid w:val="00BB1E37"/>
    <w:rsid w:val="00BB2138"/>
    <w:rsid w:val="00BB40F8"/>
    <w:rsid w:val="00BB595B"/>
    <w:rsid w:val="00BB60EE"/>
    <w:rsid w:val="00BB62FD"/>
    <w:rsid w:val="00BB63AE"/>
    <w:rsid w:val="00BB6637"/>
    <w:rsid w:val="00BB6958"/>
    <w:rsid w:val="00BB69F9"/>
    <w:rsid w:val="00BB6B33"/>
    <w:rsid w:val="00BB6FB0"/>
    <w:rsid w:val="00BB7186"/>
    <w:rsid w:val="00BB74D2"/>
    <w:rsid w:val="00BB7879"/>
    <w:rsid w:val="00BB790A"/>
    <w:rsid w:val="00BC01E7"/>
    <w:rsid w:val="00BC15A4"/>
    <w:rsid w:val="00BC1981"/>
    <w:rsid w:val="00BC23F7"/>
    <w:rsid w:val="00BC26C8"/>
    <w:rsid w:val="00BC2DC6"/>
    <w:rsid w:val="00BC5161"/>
    <w:rsid w:val="00BC52CB"/>
    <w:rsid w:val="00BC607D"/>
    <w:rsid w:val="00BC6216"/>
    <w:rsid w:val="00BC6BB2"/>
    <w:rsid w:val="00BC6BD1"/>
    <w:rsid w:val="00BC708D"/>
    <w:rsid w:val="00BC75A6"/>
    <w:rsid w:val="00BC7C1F"/>
    <w:rsid w:val="00BD1BFA"/>
    <w:rsid w:val="00BD24FF"/>
    <w:rsid w:val="00BD26E9"/>
    <w:rsid w:val="00BD2CAA"/>
    <w:rsid w:val="00BD336A"/>
    <w:rsid w:val="00BD428A"/>
    <w:rsid w:val="00BD4E19"/>
    <w:rsid w:val="00BD5F14"/>
    <w:rsid w:val="00BD66B9"/>
    <w:rsid w:val="00BD7BFF"/>
    <w:rsid w:val="00BD7E9E"/>
    <w:rsid w:val="00BE0031"/>
    <w:rsid w:val="00BE0411"/>
    <w:rsid w:val="00BE20FE"/>
    <w:rsid w:val="00BE256F"/>
    <w:rsid w:val="00BE28B7"/>
    <w:rsid w:val="00BE2969"/>
    <w:rsid w:val="00BE3BE1"/>
    <w:rsid w:val="00BE421F"/>
    <w:rsid w:val="00BE4489"/>
    <w:rsid w:val="00BE47AF"/>
    <w:rsid w:val="00BE4870"/>
    <w:rsid w:val="00BE4EBC"/>
    <w:rsid w:val="00BE5817"/>
    <w:rsid w:val="00BE5F1C"/>
    <w:rsid w:val="00BE5F52"/>
    <w:rsid w:val="00BE6304"/>
    <w:rsid w:val="00BE6C41"/>
    <w:rsid w:val="00BE6DAA"/>
    <w:rsid w:val="00BF0455"/>
    <w:rsid w:val="00BF0879"/>
    <w:rsid w:val="00BF0CEE"/>
    <w:rsid w:val="00BF1128"/>
    <w:rsid w:val="00BF1B1A"/>
    <w:rsid w:val="00BF1FBA"/>
    <w:rsid w:val="00BF25E2"/>
    <w:rsid w:val="00BF3659"/>
    <w:rsid w:val="00BF3C87"/>
    <w:rsid w:val="00BF43FF"/>
    <w:rsid w:val="00BF47A6"/>
    <w:rsid w:val="00BF6304"/>
    <w:rsid w:val="00BF71BE"/>
    <w:rsid w:val="00BF71FA"/>
    <w:rsid w:val="00BF7AA3"/>
    <w:rsid w:val="00C00964"/>
    <w:rsid w:val="00C01340"/>
    <w:rsid w:val="00C019EE"/>
    <w:rsid w:val="00C0280F"/>
    <w:rsid w:val="00C02BE8"/>
    <w:rsid w:val="00C02FDC"/>
    <w:rsid w:val="00C03271"/>
    <w:rsid w:val="00C039BF"/>
    <w:rsid w:val="00C03B68"/>
    <w:rsid w:val="00C03C44"/>
    <w:rsid w:val="00C041B3"/>
    <w:rsid w:val="00C04BB7"/>
    <w:rsid w:val="00C04C7C"/>
    <w:rsid w:val="00C05668"/>
    <w:rsid w:val="00C05874"/>
    <w:rsid w:val="00C06154"/>
    <w:rsid w:val="00C0645E"/>
    <w:rsid w:val="00C065E5"/>
    <w:rsid w:val="00C071FF"/>
    <w:rsid w:val="00C073C0"/>
    <w:rsid w:val="00C07B10"/>
    <w:rsid w:val="00C108DC"/>
    <w:rsid w:val="00C11230"/>
    <w:rsid w:val="00C11326"/>
    <w:rsid w:val="00C12031"/>
    <w:rsid w:val="00C126B2"/>
    <w:rsid w:val="00C129FF"/>
    <w:rsid w:val="00C12B79"/>
    <w:rsid w:val="00C1336E"/>
    <w:rsid w:val="00C1367A"/>
    <w:rsid w:val="00C13B24"/>
    <w:rsid w:val="00C13C72"/>
    <w:rsid w:val="00C14811"/>
    <w:rsid w:val="00C14F39"/>
    <w:rsid w:val="00C15ACE"/>
    <w:rsid w:val="00C15AED"/>
    <w:rsid w:val="00C15B83"/>
    <w:rsid w:val="00C15EB6"/>
    <w:rsid w:val="00C168D2"/>
    <w:rsid w:val="00C169D0"/>
    <w:rsid w:val="00C20CCE"/>
    <w:rsid w:val="00C21616"/>
    <w:rsid w:val="00C230E6"/>
    <w:rsid w:val="00C23259"/>
    <w:rsid w:val="00C257A1"/>
    <w:rsid w:val="00C26337"/>
    <w:rsid w:val="00C26559"/>
    <w:rsid w:val="00C26569"/>
    <w:rsid w:val="00C26FBC"/>
    <w:rsid w:val="00C273E0"/>
    <w:rsid w:val="00C27DFC"/>
    <w:rsid w:val="00C30F7B"/>
    <w:rsid w:val="00C31807"/>
    <w:rsid w:val="00C31B27"/>
    <w:rsid w:val="00C32425"/>
    <w:rsid w:val="00C324C3"/>
    <w:rsid w:val="00C325F6"/>
    <w:rsid w:val="00C328DA"/>
    <w:rsid w:val="00C33279"/>
    <w:rsid w:val="00C339CF"/>
    <w:rsid w:val="00C33A64"/>
    <w:rsid w:val="00C33E65"/>
    <w:rsid w:val="00C33FD6"/>
    <w:rsid w:val="00C35645"/>
    <w:rsid w:val="00C364F6"/>
    <w:rsid w:val="00C371B3"/>
    <w:rsid w:val="00C375B6"/>
    <w:rsid w:val="00C375DA"/>
    <w:rsid w:val="00C379CE"/>
    <w:rsid w:val="00C402B2"/>
    <w:rsid w:val="00C402F1"/>
    <w:rsid w:val="00C411CE"/>
    <w:rsid w:val="00C41876"/>
    <w:rsid w:val="00C436E7"/>
    <w:rsid w:val="00C4401E"/>
    <w:rsid w:val="00C44AC3"/>
    <w:rsid w:val="00C45592"/>
    <w:rsid w:val="00C45B0C"/>
    <w:rsid w:val="00C4623B"/>
    <w:rsid w:val="00C46759"/>
    <w:rsid w:val="00C4758A"/>
    <w:rsid w:val="00C475F3"/>
    <w:rsid w:val="00C47664"/>
    <w:rsid w:val="00C510E9"/>
    <w:rsid w:val="00C51312"/>
    <w:rsid w:val="00C5276E"/>
    <w:rsid w:val="00C5383D"/>
    <w:rsid w:val="00C54383"/>
    <w:rsid w:val="00C55167"/>
    <w:rsid w:val="00C551BE"/>
    <w:rsid w:val="00C554AB"/>
    <w:rsid w:val="00C554F7"/>
    <w:rsid w:val="00C55D34"/>
    <w:rsid w:val="00C569B7"/>
    <w:rsid w:val="00C57EC3"/>
    <w:rsid w:val="00C60760"/>
    <w:rsid w:val="00C609CB"/>
    <w:rsid w:val="00C61231"/>
    <w:rsid w:val="00C61272"/>
    <w:rsid w:val="00C6190B"/>
    <w:rsid w:val="00C61BEF"/>
    <w:rsid w:val="00C63323"/>
    <w:rsid w:val="00C6385A"/>
    <w:rsid w:val="00C6496F"/>
    <w:rsid w:val="00C65DE5"/>
    <w:rsid w:val="00C66007"/>
    <w:rsid w:val="00C660EC"/>
    <w:rsid w:val="00C662C1"/>
    <w:rsid w:val="00C668A2"/>
    <w:rsid w:val="00C66AAC"/>
    <w:rsid w:val="00C671A3"/>
    <w:rsid w:val="00C67399"/>
    <w:rsid w:val="00C67437"/>
    <w:rsid w:val="00C67684"/>
    <w:rsid w:val="00C67750"/>
    <w:rsid w:val="00C67D05"/>
    <w:rsid w:val="00C7116A"/>
    <w:rsid w:val="00C72113"/>
    <w:rsid w:val="00C7234A"/>
    <w:rsid w:val="00C723B2"/>
    <w:rsid w:val="00C732B5"/>
    <w:rsid w:val="00C73749"/>
    <w:rsid w:val="00C73DF8"/>
    <w:rsid w:val="00C744BE"/>
    <w:rsid w:val="00C75136"/>
    <w:rsid w:val="00C75843"/>
    <w:rsid w:val="00C772C4"/>
    <w:rsid w:val="00C7734A"/>
    <w:rsid w:val="00C818CB"/>
    <w:rsid w:val="00C81D99"/>
    <w:rsid w:val="00C824E8"/>
    <w:rsid w:val="00C82A86"/>
    <w:rsid w:val="00C82B90"/>
    <w:rsid w:val="00C83CA8"/>
    <w:rsid w:val="00C84370"/>
    <w:rsid w:val="00C8456B"/>
    <w:rsid w:val="00C84970"/>
    <w:rsid w:val="00C84C93"/>
    <w:rsid w:val="00C84F67"/>
    <w:rsid w:val="00C85427"/>
    <w:rsid w:val="00C85840"/>
    <w:rsid w:val="00C858C2"/>
    <w:rsid w:val="00C85A35"/>
    <w:rsid w:val="00C86787"/>
    <w:rsid w:val="00C90273"/>
    <w:rsid w:val="00C906A6"/>
    <w:rsid w:val="00C90790"/>
    <w:rsid w:val="00C92C30"/>
    <w:rsid w:val="00C92EAB"/>
    <w:rsid w:val="00C94F36"/>
    <w:rsid w:val="00C9549E"/>
    <w:rsid w:val="00C963D2"/>
    <w:rsid w:val="00C96769"/>
    <w:rsid w:val="00C96B28"/>
    <w:rsid w:val="00C9726E"/>
    <w:rsid w:val="00C973D9"/>
    <w:rsid w:val="00CA0193"/>
    <w:rsid w:val="00CA06D2"/>
    <w:rsid w:val="00CA0B79"/>
    <w:rsid w:val="00CA0DF8"/>
    <w:rsid w:val="00CA10DE"/>
    <w:rsid w:val="00CA1B87"/>
    <w:rsid w:val="00CA242C"/>
    <w:rsid w:val="00CA2480"/>
    <w:rsid w:val="00CA2871"/>
    <w:rsid w:val="00CA2A35"/>
    <w:rsid w:val="00CA358D"/>
    <w:rsid w:val="00CA4EC9"/>
    <w:rsid w:val="00CA4F9B"/>
    <w:rsid w:val="00CA5109"/>
    <w:rsid w:val="00CA519D"/>
    <w:rsid w:val="00CA59C5"/>
    <w:rsid w:val="00CA614F"/>
    <w:rsid w:val="00CA6F28"/>
    <w:rsid w:val="00CA79D0"/>
    <w:rsid w:val="00CB030D"/>
    <w:rsid w:val="00CB05A5"/>
    <w:rsid w:val="00CB0CBF"/>
    <w:rsid w:val="00CB0D56"/>
    <w:rsid w:val="00CB10C7"/>
    <w:rsid w:val="00CB1FBC"/>
    <w:rsid w:val="00CB22A5"/>
    <w:rsid w:val="00CB2ED1"/>
    <w:rsid w:val="00CB2F61"/>
    <w:rsid w:val="00CB2FE4"/>
    <w:rsid w:val="00CB3B69"/>
    <w:rsid w:val="00CB3B9D"/>
    <w:rsid w:val="00CB3D62"/>
    <w:rsid w:val="00CB45A0"/>
    <w:rsid w:val="00CB4EAE"/>
    <w:rsid w:val="00CB52D4"/>
    <w:rsid w:val="00CB549D"/>
    <w:rsid w:val="00CB6994"/>
    <w:rsid w:val="00CB7372"/>
    <w:rsid w:val="00CB7576"/>
    <w:rsid w:val="00CB783F"/>
    <w:rsid w:val="00CB789D"/>
    <w:rsid w:val="00CB7A48"/>
    <w:rsid w:val="00CC16DE"/>
    <w:rsid w:val="00CC1F4A"/>
    <w:rsid w:val="00CC26FB"/>
    <w:rsid w:val="00CC2963"/>
    <w:rsid w:val="00CC29DD"/>
    <w:rsid w:val="00CC3480"/>
    <w:rsid w:val="00CC366B"/>
    <w:rsid w:val="00CC3722"/>
    <w:rsid w:val="00CC42B2"/>
    <w:rsid w:val="00CC4B46"/>
    <w:rsid w:val="00CC573C"/>
    <w:rsid w:val="00CC5ADA"/>
    <w:rsid w:val="00CC765B"/>
    <w:rsid w:val="00CD0212"/>
    <w:rsid w:val="00CD0BD1"/>
    <w:rsid w:val="00CD14A0"/>
    <w:rsid w:val="00CD1554"/>
    <w:rsid w:val="00CD295A"/>
    <w:rsid w:val="00CD2A96"/>
    <w:rsid w:val="00CD2C81"/>
    <w:rsid w:val="00CD2EDC"/>
    <w:rsid w:val="00CD3A18"/>
    <w:rsid w:val="00CD3FEE"/>
    <w:rsid w:val="00CD4D4A"/>
    <w:rsid w:val="00CD524B"/>
    <w:rsid w:val="00CD5F2B"/>
    <w:rsid w:val="00CD6280"/>
    <w:rsid w:val="00CD63ED"/>
    <w:rsid w:val="00CD78B2"/>
    <w:rsid w:val="00CE05E3"/>
    <w:rsid w:val="00CE067C"/>
    <w:rsid w:val="00CE0C2C"/>
    <w:rsid w:val="00CE0C75"/>
    <w:rsid w:val="00CE13AC"/>
    <w:rsid w:val="00CE1561"/>
    <w:rsid w:val="00CE19A3"/>
    <w:rsid w:val="00CE1D12"/>
    <w:rsid w:val="00CE1E10"/>
    <w:rsid w:val="00CE25E9"/>
    <w:rsid w:val="00CE493E"/>
    <w:rsid w:val="00CE4A7B"/>
    <w:rsid w:val="00CE4F09"/>
    <w:rsid w:val="00CE5CE4"/>
    <w:rsid w:val="00CE67A3"/>
    <w:rsid w:val="00CE7ADE"/>
    <w:rsid w:val="00CE7FFD"/>
    <w:rsid w:val="00CF05A9"/>
    <w:rsid w:val="00CF0D52"/>
    <w:rsid w:val="00CF0E66"/>
    <w:rsid w:val="00CF1426"/>
    <w:rsid w:val="00CF1B0A"/>
    <w:rsid w:val="00CF1D88"/>
    <w:rsid w:val="00CF31FD"/>
    <w:rsid w:val="00CF3257"/>
    <w:rsid w:val="00CF346E"/>
    <w:rsid w:val="00CF3AC7"/>
    <w:rsid w:val="00CF3C6E"/>
    <w:rsid w:val="00CF3C89"/>
    <w:rsid w:val="00CF3FD0"/>
    <w:rsid w:val="00CF40B2"/>
    <w:rsid w:val="00CF40D7"/>
    <w:rsid w:val="00CF4806"/>
    <w:rsid w:val="00CF570B"/>
    <w:rsid w:val="00CF648C"/>
    <w:rsid w:val="00CF64BD"/>
    <w:rsid w:val="00CF6B59"/>
    <w:rsid w:val="00CF6C17"/>
    <w:rsid w:val="00CF77F7"/>
    <w:rsid w:val="00CF786F"/>
    <w:rsid w:val="00CF7AF9"/>
    <w:rsid w:val="00D000E4"/>
    <w:rsid w:val="00D00E10"/>
    <w:rsid w:val="00D01044"/>
    <w:rsid w:val="00D01697"/>
    <w:rsid w:val="00D0190D"/>
    <w:rsid w:val="00D01B40"/>
    <w:rsid w:val="00D024F5"/>
    <w:rsid w:val="00D02767"/>
    <w:rsid w:val="00D029DE"/>
    <w:rsid w:val="00D02EFE"/>
    <w:rsid w:val="00D02FE4"/>
    <w:rsid w:val="00D03179"/>
    <w:rsid w:val="00D0337D"/>
    <w:rsid w:val="00D03623"/>
    <w:rsid w:val="00D04296"/>
    <w:rsid w:val="00D04497"/>
    <w:rsid w:val="00D05054"/>
    <w:rsid w:val="00D0525A"/>
    <w:rsid w:val="00D0573D"/>
    <w:rsid w:val="00D060A7"/>
    <w:rsid w:val="00D068BB"/>
    <w:rsid w:val="00D068C6"/>
    <w:rsid w:val="00D06BAC"/>
    <w:rsid w:val="00D07088"/>
    <w:rsid w:val="00D0734C"/>
    <w:rsid w:val="00D10141"/>
    <w:rsid w:val="00D1025A"/>
    <w:rsid w:val="00D10B27"/>
    <w:rsid w:val="00D10B6C"/>
    <w:rsid w:val="00D11D9B"/>
    <w:rsid w:val="00D11E84"/>
    <w:rsid w:val="00D12312"/>
    <w:rsid w:val="00D123A2"/>
    <w:rsid w:val="00D123F7"/>
    <w:rsid w:val="00D12699"/>
    <w:rsid w:val="00D134BC"/>
    <w:rsid w:val="00D136C6"/>
    <w:rsid w:val="00D1394F"/>
    <w:rsid w:val="00D13E81"/>
    <w:rsid w:val="00D14949"/>
    <w:rsid w:val="00D15FBD"/>
    <w:rsid w:val="00D20C95"/>
    <w:rsid w:val="00D21816"/>
    <w:rsid w:val="00D21C8C"/>
    <w:rsid w:val="00D223DC"/>
    <w:rsid w:val="00D227F1"/>
    <w:rsid w:val="00D22999"/>
    <w:rsid w:val="00D22C6C"/>
    <w:rsid w:val="00D24355"/>
    <w:rsid w:val="00D245B7"/>
    <w:rsid w:val="00D249FB"/>
    <w:rsid w:val="00D250F4"/>
    <w:rsid w:val="00D265B5"/>
    <w:rsid w:val="00D26600"/>
    <w:rsid w:val="00D269FD"/>
    <w:rsid w:val="00D26E36"/>
    <w:rsid w:val="00D272DB"/>
    <w:rsid w:val="00D3003E"/>
    <w:rsid w:val="00D30749"/>
    <w:rsid w:val="00D30A49"/>
    <w:rsid w:val="00D31DC4"/>
    <w:rsid w:val="00D31F68"/>
    <w:rsid w:val="00D32C3F"/>
    <w:rsid w:val="00D335C2"/>
    <w:rsid w:val="00D34C93"/>
    <w:rsid w:val="00D356CA"/>
    <w:rsid w:val="00D35855"/>
    <w:rsid w:val="00D35AD2"/>
    <w:rsid w:val="00D36D82"/>
    <w:rsid w:val="00D37A9B"/>
    <w:rsid w:val="00D37F92"/>
    <w:rsid w:val="00D40703"/>
    <w:rsid w:val="00D40A2E"/>
    <w:rsid w:val="00D4131E"/>
    <w:rsid w:val="00D41519"/>
    <w:rsid w:val="00D41ED3"/>
    <w:rsid w:val="00D42B2C"/>
    <w:rsid w:val="00D42D27"/>
    <w:rsid w:val="00D43312"/>
    <w:rsid w:val="00D44553"/>
    <w:rsid w:val="00D445F8"/>
    <w:rsid w:val="00D449D0"/>
    <w:rsid w:val="00D44A22"/>
    <w:rsid w:val="00D44D24"/>
    <w:rsid w:val="00D44E31"/>
    <w:rsid w:val="00D4534A"/>
    <w:rsid w:val="00D45977"/>
    <w:rsid w:val="00D45B26"/>
    <w:rsid w:val="00D4632A"/>
    <w:rsid w:val="00D463CA"/>
    <w:rsid w:val="00D46A40"/>
    <w:rsid w:val="00D46C85"/>
    <w:rsid w:val="00D46CDC"/>
    <w:rsid w:val="00D46E7F"/>
    <w:rsid w:val="00D47004"/>
    <w:rsid w:val="00D470E5"/>
    <w:rsid w:val="00D5033D"/>
    <w:rsid w:val="00D517E9"/>
    <w:rsid w:val="00D519A1"/>
    <w:rsid w:val="00D51D56"/>
    <w:rsid w:val="00D535A5"/>
    <w:rsid w:val="00D53DCB"/>
    <w:rsid w:val="00D540E4"/>
    <w:rsid w:val="00D548AA"/>
    <w:rsid w:val="00D556B8"/>
    <w:rsid w:val="00D56D2E"/>
    <w:rsid w:val="00D56DEA"/>
    <w:rsid w:val="00D56E50"/>
    <w:rsid w:val="00D56E68"/>
    <w:rsid w:val="00D571AF"/>
    <w:rsid w:val="00D57581"/>
    <w:rsid w:val="00D578E9"/>
    <w:rsid w:val="00D57982"/>
    <w:rsid w:val="00D57987"/>
    <w:rsid w:val="00D601C4"/>
    <w:rsid w:val="00D62688"/>
    <w:rsid w:val="00D6285B"/>
    <w:rsid w:val="00D63045"/>
    <w:rsid w:val="00D6360B"/>
    <w:rsid w:val="00D63630"/>
    <w:rsid w:val="00D64793"/>
    <w:rsid w:val="00D64824"/>
    <w:rsid w:val="00D65423"/>
    <w:rsid w:val="00D660BD"/>
    <w:rsid w:val="00D678CD"/>
    <w:rsid w:val="00D7011F"/>
    <w:rsid w:val="00D708D7"/>
    <w:rsid w:val="00D70991"/>
    <w:rsid w:val="00D718FA"/>
    <w:rsid w:val="00D71EB1"/>
    <w:rsid w:val="00D7231E"/>
    <w:rsid w:val="00D723D7"/>
    <w:rsid w:val="00D73544"/>
    <w:rsid w:val="00D73CAC"/>
    <w:rsid w:val="00D73EEC"/>
    <w:rsid w:val="00D74B71"/>
    <w:rsid w:val="00D75179"/>
    <w:rsid w:val="00D767B7"/>
    <w:rsid w:val="00D76A24"/>
    <w:rsid w:val="00D76F10"/>
    <w:rsid w:val="00D80181"/>
    <w:rsid w:val="00D80506"/>
    <w:rsid w:val="00D80658"/>
    <w:rsid w:val="00D811C4"/>
    <w:rsid w:val="00D81362"/>
    <w:rsid w:val="00D82FAC"/>
    <w:rsid w:val="00D83483"/>
    <w:rsid w:val="00D84833"/>
    <w:rsid w:val="00D850E0"/>
    <w:rsid w:val="00D85615"/>
    <w:rsid w:val="00D85AC1"/>
    <w:rsid w:val="00D863AF"/>
    <w:rsid w:val="00D865FA"/>
    <w:rsid w:val="00D86CB7"/>
    <w:rsid w:val="00D86F9C"/>
    <w:rsid w:val="00D870A2"/>
    <w:rsid w:val="00D870AE"/>
    <w:rsid w:val="00D87BEA"/>
    <w:rsid w:val="00D90CE8"/>
    <w:rsid w:val="00D90D4D"/>
    <w:rsid w:val="00D9360E"/>
    <w:rsid w:val="00D93876"/>
    <w:rsid w:val="00D940B4"/>
    <w:rsid w:val="00D9454D"/>
    <w:rsid w:val="00D9476F"/>
    <w:rsid w:val="00D94C2A"/>
    <w:rsid w:val="00D95329"/>
    <w:rsid w:val="00D96370"/>
    <w:rsid w:val="00D969F3"/>
    <w:rsid w:val="00D97204"/>
    <w:rsid w:val="00D97487"/>
    <w:rsid w:val="00D979D2"/>
    <w:rsid w:val="00DA16E7"/>
    <w:rsid w:val="00DA1BA6"/>
    <w:rsid w:val="00DA1CD8"/>
    <w:rsid w:val="00DA1E47"/>
    <w:rsid w:val="00DA1EBB"/>
    <w:rsid w:val="00DA22B2"/>
    <w:rsid w:val="00DA23F3"/>
    <w:rsid w:val="00DA2919"/>
    <w:rsid w:val="00DA30CD"/>
    <w:rsid w:val="00DA35F7"/>
    <w:rsid w:val="00DA41F6"/>
    <w:rsid w:val="00DA4E77"/>
    <w:rsid w:val="00DA50C9"/>
    <w:rsid w:val="00DA58F7"/>
    <w:rsid w:val="00DA6306"/>
    <w:rsid w:val="00DA6CF2"/>
    <w:rsid w:val="00DA6DF9"/>
    <w:rsid w:val="00DA70D3"/>
    <w:rsid w:val="00DA7625"/>
    <w:rsid w:val="00DA7B29"/>
    <w:rsid w:val="00DB148F"/>
    <w:rsid w:val="00DB1735"/>
    <w:rsid w:val="00DB1DA9"/>
    <w:rsid w:val="00DB2926"/>
    <w:rsid w:val="00DB2BB8"/>
    <w:rsid w:val="00DB37BA"/>
    <w:rsid w:val="00DB42D8"/>
    <w:rsid w:val="00DB4692"/>
    <w:rsid w:val="00DB4853"/>
    <w:rsid w:val="00DB4D74"/>
    <w:rsid w:val="00DB521C"/>
    <w:rsid w:val="00DB54D9"/>
    <w:rsid w:val="00DB553B"/>
    <w:rsid w:val="00DB681D"/>
    <w:rsid w:val="00DB6851"/>
    <w:rsid w:val="00DB7D15"/>
    <w:rsid w:val="00DC08BF"/>
    <w:rsid w:val="00DC0CB0"/>
    <w:rsid w:val="00DC0E99"/>
    <w:rsid w:val="00DC273F"/>
    <w:rsid w:val="00DC28F8"/>
    <w:rsid w:val="00DC2DB3"/>
    <w:rsid w:val="00DC38A7"/>
    <w:rsid w:val="00DC406E"/>
    <w:rsid w:val="00DC43C4"/>
    <w:rsid w:val="00DC45F0"/>
    <w:rsid w:val="00DC4C2C"/>
    <w:rsid w:val="00DC4EE8"/>
    <w:rsid w:val="00DC51F9"/>
    <w:rsid w:val="00DC5AB5"/>
    <w:rsid w:val="00DC68C0"/>
    <w:rsid w:val="00DC6BFE"/>
    <w:rsid w:val="00DC7682"/>
    <w:rsid w:val="00DC7705"/>
    <w:rsid w:val="00DC79EC"/>
    <w:rsid w:val="00DD04DD"/>
    <w:rsid w:val="00DD0D3D"/>
    <w:rsid w:val="00DD1058"/>
    <w:rsid w:val="00DD1363"/>
    <w:rsid w:val="00DD167F"/>
    <w:rsid w:val="00DD2773"/>
    <w:rsid w:val="00DD29AC"/>
    <w:rsid w:val="00DD2E1F"/>
    <w:rsid w:val="00DD345B"/>
    <w:rsid w:val="00DD3A85"/>
    <w:rsid w:val="00DD3AE9"/>
    <w:rsid w:val="00DD4031"/>
    <w:rsid w:val="00DD43F7"/>
    <w:rsid w:val="00DD49DB"/>
    <w:rsid w:val="00DD4C42"/>
    <w:rsid w:val="00DD5678"/>
    <w:rsid w:val="00DD5689"/>
    <w:rsid w:val="00DD5857"/>
    <w:rsid w:val="00DD5A63"/>
    <w:rsid w:val="00DD5E38"/>
    <w:rsid w:val="00DD6BE1"/>
    <w:rsid w:val="00DD6CBE"/>
    <w:rsid w:val="00DD72C0"/>
    <w:rsid w:val="00DD7332"/>
    <w:rsid w:val="00DD7D07"/>
    <w:rsid w:val="00DE041C"/>
    <w:rsid w:val="00DE0BD6"/>
    <w:rsid w:val="00DE18B0"/>
    <w:rsid w:val="00DE1B14"/>
    <w:rsid w:val="00DE2FCE"/>
    <w:rsid w:val="00DE33CA"/>
    <w:rsid w:val="00DE3693"/>
    <w:rsid w:val="00DE5133"/>
    <w:rsid w:val="00DE5BAB"/>
    <w:rsid w:val="00DE62CD"/>
    <w:rsid w:val="00DE6BB2"/>
    <w:rsid w:val="00DE747D"/>
    <w:rsid w:val="00DE7C52"/>
    <w:rsid w:val="00DE7E70"/>
    <w:rsid w:val="00DF0BD4"/>
    <w:rsid w:val="00DF0DBB"/>
    <w:rsid w:val="00DF0E53"/>
    <w:rsid w:val="00DF0FF7"/>
    <w:rsid w:val="00DF126D"/>
    <w:rsid w:val="00DF19C3"/>
    <w:rsid w:val="00DF2897"/>
    <w:rsid w:val="00DF2A6C"/>
    <w:rsid w:val="00DF315B"/>
    <w:rsid w:val="00DF3D6C"/>
    <w:rsid w:val="00DF40B6"/>
    <w:rsid w:val="00DF4258"/>
    <w:rsid w:val="00DF437D"/>
    <w:rsid w:val="00DF4483"/>
    <w:rsid w:val="00DF4956"/>
    <w:rsid w:val="00DF50BD"/>
    <w:rsid w:val="00DF517B"/>
    <w:rsid w:val="00DF5194"/>
    <w:rsid w:val="00DF62D9"/>
    <w:rsid w:val="00DF640E"/>
    <w:rsid w:val="00DF6F7B"/>
    <w:rsid w:val="00E00309"/>
    <w:rsid w:val="00E01122"/>
    <w:rsid w:val="00E01195"/>
    <w:rsid w:val="00E012A5"/>
    <w:rsid w:val="00E01B40"/>
    <w:rsid w:val="00E02AA2"/>
    <w:rsid w:val="00E037F6"/>
    <w:rsid w:val="00E04367"/>
    <w:rsid w:val="00E05791"/>
    <w:rsid w:val="00E0635E"/>
    <w:rsid w:val="00E064CC"/>
    <w:rsid w:val="00E0729D"/>
    <w:rsid w:val="00E07432"/>
    <w:rsid w:val="00E074F9"/>
    <w:rsid w:val="00E07632"/>
    <w:rsid w:val="00E079CD"/>
    <w:rsid w:val="00E10104"/>
    <w:rsid w:val="00E11773"/>
    <w:rsid w:val="00E118B7"/>
    <w:rsid w:val="00E1210F"/>
    <w:rsid w:val="00E1246E"/>
    <w:rsid w:val="00E129E9"/>
    <w:rsid w:val="00E12BB8"/>
    <w:rsid w:val="00E12EBE"/>
    <w:rsid w:val="00E1310F"/>
    <w:rsid w:val="00E137B3"/>
    <w:rsid w:val="00E13EFE"/>
    <w:rsid w:val="00E14890"/>
    <w:rsid w:val="00E15328"/>
    <w:rsid w:val="00E15CD8"/>
    <w:rsid w:val="00E16F4F"/>
    <w:rsid w:val="00E17D88"/>
    <w:rsid w:val="00E20710"/>
    <w:rsid w:val="00E20946"/>
    <w:rsid w:val="00E21EF9"/>
    <w:rsid w:val="00E23318"/>
    <w:rsid w:val="00E23604"/>
    <w:rsid w:val="00E23ABB"/>
    <w:rsid w:val="00E248F0"/>
    <w:rsid w:val="00E25251"/>
    <w:rsid w:val="00E26703"/>
    <w:rsid w:val="00E27D27"/>
    <w:rsid w:val="00E30785"/>
    <w:rsid w:val="00E30C79"/>
    <w:rsid w:val="00E311FD"/>
    <w:rsid w:val="00E31487"/>
    <w:rsid w:val="00E31E62"/>
    <w:rsid w:val="00E325C2"/>
    <w:rsid w:val="00E3371B"/>
    <w:rsid w:val="00E34666"/>
    <w:rsid w:val="00E34E18"/>
    <w:rsid w:val="00E35E63"/>
    <w:rsid w:val="00E35FD6"/>
    <w:rsid w:val="00E360BF"/>
    <w:rsid w:val="00E36520"/>
    <w:rsid w:val="00E375FA"/>
    <w:rsid w:val="00E3773E"/>
    <w:rsid w:val="00E4019F"/>
    <w:rsid w:val="00E40A48"/>
    <w:rsid w:val="00E40BC0"/>
    <w:rsid w:val="00E40DA5"/>
    <w:rsid w:val="00E418B8"/>
    <w:rsid w:val="00E418C8"/>
    <w:rsid w:val="00E41CA4"/>
    <w:rsid w:val="00E4227C"/>
    <w:rsid w:val="00E422EA"/>
    <w:rsid w:val="00E42A8A"/>
    <w:rsid w:val="00E42EA6"/>
    <w:rsid w:val="00E43101"/>
    <w:rsid w:val="00E4366B"/>
    <w:rsid w:val="00E43AF7"/>
    <w:rsid w:val="00E443E7"/>
    <w:rsid w:val="00E447B0"/>
    <w:rsid w:val="00E452FD"/>
    <w:rsid w:val="00E4677C"/>
    <w:rsid w:val="00E46AB5"/>
    <w:rsid w:val="00E476F0"/>
    <w:rsid w:val="00E47732"/>
    <w:rsid w:val="00E47806"/>
    <w:rsid w:val="00E5009A"/>
    <w:rsid w:val="00E50A75"/>
    <w:rsid w:val="00E50CD9"/>
    <w:rsid w:val="00E51480"/>
    <w:rsid w:val="00E518C6"/>
    <w:rsid w:val="00E5203E"/>
    <w:rsid w:val="00E52C83"/>
    <w:rsid w:val="00E52CCB"/>
    <w:rsid w:val="00E53331"/>
    <w:rsid w:val="00E53446"/>
    <w:rsid w:val="00E536F2"/>
    <w:rsid w:val="00E537E6"/>
    <w:rsid w:val="00E53CBF"/>
    <w:rsid w:val="00E56866"/>
    <w:rsid w:val="00E56CD1"/>
    <w:rsid w:val="00E571CC"/>
    <w:rsid w:val="00E5746E"/>
    <w:rsid w:val="00E57BC3"/>
    <w:rsid w:val="00E60028"/>
    <w:rsid w:val="00E6047C"/>
    <w:rsid w:val="00E606FB"/>
    <w:rsid w:val="00E6118A"/>
    <w:rsid w:val="00E61514"/>
    <w:rsid w:val="00E61B58"/>
    <w:rsid w:val="00E61F06"/>
    <w:rsid w:val="00E62046"/>
    <w:rsid w:val="00E62082"/>
    <w:rsid w:val="00E62108"/>
    <w:rsid w:val="00E6385A"/>
    <w:rsid w:val="00E6395B"/>
    <w:rsid w:val="00E646FB"/>
    <w:rsid w:val="00E649F2"/>
    <w:rsid w:val="00E650FC"/>
    <w:rsid w:val="00E6582F"/>
    <w:rsid w:val="00E65975"/>
    <w:rsid w:val="00E65A00"/>
    <w:rsid w:val="00E65F1E"/>
    <w:rsid w:val="00E66189"/>
    <w:rsid w:val="00E67084"/>
    <w:rsid w:val="00E70A6C"/>
    <w:rsid w:val="00E70EE6"/>
    <w:rsid w:val="00E714FD"/>
    <w:rsid w:val="00E71A9C"/>
    <w:rsid w:val="00E736AF"/>
    <w:rsid w:val="00E74DFD"/>
    <w:rsid w:val="00E80732"/>
    <w:rsid w:val="00E808C5"/>
    <w:rsid w:val="00E8132B"/>
    <w:rsid w:val="00E81982"/>
    <w:rsid w:val="00E83570"/>
    <w:rsid w:val="00E8468E"/>
    <w:rsid w:val="00E858EC"/>
    <w:rsid w:val="00E85961"/>
    <w:rsid w:val="00E86D8D"/>
    <w:rsid w:val="00E87E34"/>
    <w:rsid w:val="00E9191B"/>
    <w:rsid w:val="00E92104"/>
    <w:rsid w:val="00E92A54"/>
    <w:rsid w:val="00E92ADF"/>
    <w:rsid w:val="00E92D2B"/>
    <w:rsid w:val="00E93324"/>
    <w:rsid w:val="00E936CF"/>
    <w:rsid w:val="00E93DF0"/>
    <w:rsid w:val="00E94C4C"/>
    <w:rsid w:val="00E94DE8"/>
    <w:rsid w:val="00E94FA6"/>
    <w:rsid w:val="00E95286"/>
    <w:rsid w:val="00E954A4"/>
    <w:rsid w:val="00E95989"/>
    <w:rsid w:val="00E95B15"/>
    <w:rsid w:val="00E966EE"/>
    <w:rsid w:val="00E96B3A"/>
    <w:rsid w:val="00E96C9B"/>
    <w:rsid w:val="00E96F9D"/>
    <w:rsid w:val="00E97E4F"/>
    <w:rsid w:val="00EA06A4"/>
    <w:rsid w:val="00EA09D3"/>
    <w:rsid w:val="00EA0A17"/>
    <w:rsid w:val="00EA0D4A"/>
    <w:rsid w:val="00EA0F55"/>
    <w:rsid w:val="00EA23CA"/>
    <w:rsid w:val="00EA3428"/>
    <w:rsid w:val="00EA3EEA"/>
    <w:rsid w:val="00EA43A2"/>
    <w:rsid w:val="00EA4405"/>
    <w:rsid w:val="00EA4513"/>
    <w:rsid w:val="00EA4BE5"/>
    <w:rsid w:val="00EA51CD"/>
    <w:rsid w:val="00EA580A"/>
    <w:rsid w:val="00EA5972"/>
    <w:rsid w:val="00EA5E0F"/>
    <w:rsid w:val="00EA609F"/>
    <w:rsid w:val="00EA62FE"/>
    <w:rsid w:val="00EA7735"/>
    <w:rsid w:val="00EB0D59"/>
    <w:rsid w:val="00EB153F"/>
    <w:rsid w:val="00EB1B2F"/>
    <w:rsid w:val="00EB24F6"/>
    <w:rsid w:val="00EB287D"/>
    <w:rsid w:val="00EB298A"/>
    <w:rsid w:val="00EB3059"/>
    <w:rsid w:val="00EB38CA"/>
    <w:rsid w:val="00EB3932"/>
    <w:rsid w:val="00EB44F5"/>
    <w:rsid w:val="00EB4A80"/>
    <w:rsid w:val="00EB5336"/>
    <w:rsid w:val="00EB53F3"/>
    <w:rsid w:val="00EB5FAC"/>
    <w:rsid w:val="00EB7B0B"/>
    <w:rsid w:val="00EC00C7"/>
    <w:rsid w:val="00EC091B"/>
    <w:rsid w:val="00EC1374"/>
    <w:rsid w:val="00EC1A26"/>
    <w:rsid w:val="00EC1BCC"/>
    <w:rsid w:val="00EC2170"/>
    <w:rsid w:val="00EC2883"/>
    <w:rsid w:val="00EC3942"/>
    <w:rsid w:val="00EC43AC"/>
    <w:rsid w:val="00EC46BB"/>
    <w:rsid w:val="00EC4F49"/>
    <w:rsid w:val="00EC516B"/>
    <w:rsid w:val="00EC5261"/>
    <w:rsid w:val="00EC557E"/>
    <w:rsid w:val="00EC64F5"/>
    <w:rsid w:val="00EC670E"/>
    <w:rsid w:val="00EC6948"/>
    <w:rsid w:val="00EC6BF4"/>
    <w:rsid w:val="00ED1A7A"/>
    <w:rsid w:val="00ED1B27"/>
    <w:rsid w:val="00ED1D73"/>
    <w:rsid w:val="00ED2031"/>
    <w:rsid w:val="00ED2460"/>
    <w:rsid w:val="00ED2D01"/>
    <w:rsid w:val="00ED2F72"/>
    <w:rsid w:val="00ED340B"/>
    <w:rsid w:val="00ED35D0"/>
    <w:rsid w:val="00ED36E8"/>
    <w:rsid w:val="00ED53D8"/>
    <w:rsid w:val="00ED5ABD"/>
    <w:rsid w:val="00ED79D2"/>
    <w:rsid w:val="00EE001C"/>
    <w:rsid w:val="00EE072D"/>
    <w:rsid w:val="00EE08F0"/>
    <w:rsid w:val="00EE0AEC"/>
    <w:rsid w:val="00EE0BBA"/>
    <w:rsid w:val="00EE0E8C"/>
    <w:rsid w:val="00EE10E4"/>
    <w:rsid w:val="00EE17B2"/>
    <w:rsid w:val="00EE1C6F"/>
    <w:rsid w:val="00EE1F2D"/>
    <w:rsid w:val="00EE2FA1"/>
    <w:rsid w:val="00EE2FDD"/>
    <w:rsid w:val="00EE32D6"/>
    <w:rsid w:val="00EE43DE"/>
    <w:rsid w:val="00EE4B87"/>
    <w:rsid w:val="00EE4E5B"/>
    <w:rsid w:val="00EE512B"/>
    <w:rsid w:val="00EE530A"/>
    <w:rsid w:val="00EE6900"/>
    <w:rsid w:val="00EE6A46"/>
    <w:rsid w:val="00EE7301"/>
    <w:rsid w:val="00EF0117"/>
    <w:rsid w:val="00EF0347"/>
    <w:rsid w:val="00EF036A"/>
    <w:rsid w:val="00EF1132"/>
    <w:rsid w:val="00EF1438"/>
    <w:rsid w:val="00EF16CB"/>
    <w:rsid w:val="00EF1B8D"/>
    <w:rsid w:val="00EF2F14"/>
    <w:rsid w:val="00EF35F1"/>
    <w:rsid w:val="00EF386F"/>
    <w:rsid w:val="00EF496F"/>
    <w:rsid w:val="00EF6709"/>
    <w:rsid w:val="00EF6CB9"/>
    <w:rsid w:val="00EF744C"/>
    <w:rsid w:val="00EF7B8F"/>
    <w:rsid w:val="00EF7B96"/>
    <w:rsid w:val="00EF7C18"/>
    <w:rsid w:val="00F008AE"/>
    <w:rsid w:val="00F00DD1"/>
    <w:rsid w:val="00F01211"/>
    <w:rsid w:val="00F012EF"/>
    <w:rsid w:val="00F019D1"/>
    <w:rsid w:val="00F02604"/>
    <w:rsid w:val="00F02C0C"/>
    <w:rsid w:val="00F03FF8"/>
    <w:rsid w:val="00F041CD"/>
    <w:rsid w:val="00F04364"/>
    <w:rsid w:val="00F04DB1"/>
    <w:rsid w:val="00F05121"/>
    <w:rsid w:val="00F0528D"/>
    <w:rsid w:val="00F052F3"/>
    <w:rsid w:val="00F05312"/>
    <w:rsid w:val="00F05692"/>
    <w:rsid w:val="00F05CFF"/>
    <w:rsid w:val="00F05DDF"/>
    <w:rsid w:val="00F0628F"/>
    <w:rsid w:val="00F06BD1"/>
    <w:rsid w:val="00F06C15"/>
    <w:rsid w:val="00F0727C"/>
    <w:rsid w:val="00F07383"/>
    <w:rsid w:val="00F07B45"/>
    <w:rsid w:val="00F10BB7"/>
    <w:rsid w:val="00F11CBB"/>
    <w:rsid w:val="00F11F80"/>
    <w:rsid w:val="00F12925"/>
    <w:rsid w:val="00F13A67"/>
    <w:rsid w:val="00F1422E"/>
    <w:rsid w:val="00F14F9A"/>
    <w:rsid w:val="00F15759"/>
    <w:rsid w:val="00F16243"/>
    <w:rsid w:val="00F16807"/>
    <w:rsid w:val="00F16AB9"/>
    <w:rsid w:val="00F16B62"/>
    <w:rsid w:val="00F16D72"/>
    <w:rsid w:val="00F16F4D"/>
    <w:rsid w:val="00F16FD9"/>
    <w:rsid w:val="00F17090"/>
    <w:rsid w:val="00F17232"/>
    <w:rsid w:val="00F17562"/>
    <w:rsid w:val="00F20021"/>
    <w:rsid w:val="00F20DAA"/>
    <w:rsid w:val="00F20E1A"/>
    <w:rsid w:val="00F21924"/>
    <w:rsid w:val="00F21E3D"/>
    <w:rsid w:val="00F223A1"/>
    <w:rsid w:val="00F2391A"/>
    <w:rsid w:val="00F23CE3"/>
    <w:rsid w:val="00F23F75"/>
    <w:rsid w:val="00F242C8"/>
    <w:rsid w:val="00F2436D"/>
    <w:rsid w:val="00F24E1C"/>
    <w:rsid w:val="00F25364"/>
    <w:rsid w:val="00F25563"/>
    <w:rsid w:val="00F256FA"/>
    <w:rsid w:val="00F2570E"/>
    <w:rsid w:val="00F25795"/>
    <w:rsid w:val="00F25AB5"/>
    <w:rsid w:val="00F261F7"/>
    <w:rsid w:val="00F2756C"/>
    <w:rsid w:val="00F275F4"/>
    <w:rsid w:val="00F3090F"/>
    <w:rsid w:val="00F30E31"/>
    <w:rsid w:val="00F32B3E"/>
    <w:rsid w:val="00F33020"/>
    <w:rsid w:val="00F335D2"/>
    <w:rsid w:val="00F33B14"/>
    <w:rsid w:val="00F33C22"/>
    <w:rsid w:val="00F33E7F"/>
    <w:rsid w:val="00F344E8"/>
    <w:rsid w:val="00F34C35"/>
    <w:rsid w:val="00F3598A"/>
    <w:rsid w:val="00F363B0"/>
    <w:rsid w:val="00F37FDF"/>
    <w:rsid w:val="00F40028"/>
    <w:rsid w:val="00F4069B"/>
    <w:rsid w:val="00F42247"/>
    <w:rsid w:val="00F426B4"/>
    <w:rsid w:val="00F42EE2"/>
    <w:rsid w:val="00F43595"/>
    <w:rsid w:val="00F44985"/>
    <w:rsid w:val="00F44CA3"/>
    <w:rsid w:val="00F45894"/>
    <w:rsid w:val="00F463CE"/>
    <w:rsid w:val="00F468C9"/>
    <w:rsid w:val="00F47FC9"/>
    <w:rsid w:val="00F5050A"/>
    <w:rsid w:val="00F50A6C"/>
    <w:rsid w:val="00F50D5D"/>
    <w:rsid w:val="00F520D1"/>
    <w:rsid w:val="00F52172"/>
    <w:rsid w:val="00F525DA"/>
    <w:rsid w:val="00F5274D"/>
    <w:rsid w:val="00F52846"/>
    <w:rsid w:val="00F53844"/>
    <w:rsid w:val="00F53952"/>
    <w:rsid w:val="00F5427F"/>
    <w:rsid w:val="00F5447F"/>
    <w:rsid w:val="00F55A31"/>
    <w:rsid w:val="00F55C12"/>
    <w:rsid w:val="00F5616A"/>
    <w:rsid w:val="00F571C6"/>
    <w:rsid w:val="00F57A10"/>
    <w:rsid w:val="00F57DA0"/>
    <w:rsid w:val="00F603E3"/>
    <w:rsid w:val="00F60416"/>
    <w:rsid w:val="00F606FC"/>
    <w:rsid w:val="00F60C74"/>
    <w:rsid w:val="00F60F4E"/>
    <w:rsid w:val="00F62272"/>
    <w:rsid w:val="00F627D0"/>
    <w:rsid w:val="00F62955"/>
    <w:rsid w:val="00F63AAF"/>
    <w:rsid w:val="00F63D98"/>
    <w:rsid w:val="00F6416E"/>
    <w:rsid w:val="00F6475E"/>
    <w:rsid w:val="00F65465"/>
    <w:rsid w:val="00F708E9"/>
    <w:rsid w:val="00F71324"/>
    <w:rsid w:val="00F719DB"/>
    <w:rsid w:val="00F71AAC"/>
    <w:rsid w:val="00F72B73"/>
    <w:rsid w:val="00F72E51"/>
    <w:rsid w:val="00F7405D"/>
    <w:rsid w:val="00F74618"/>
    <w:rsid w:val="00F75262"/>
    <w:rsid w:val="00F75EA7"/>
    <w:rsid w:val="00F75FF3"/>
    <w:rsid w:val="00F76155"/>
    <w:rsid w:val="00F76365"/>
    <w:rsid w:val="00F76D40"/>
    <w:rsid w:val="00F779B4"/>
    <w:rsid w:val="00F77BC7"/>
    <w:rsid w:val="00F81224"/>
    <w:rsid w:val="00F81EB8"/>
    <w:rsid w:val="00F82017"/>
    <w:rsid w:val="00F8269B"/>
    <w:rsid w:val="00F837AE"/>
    <w:rsid w:val="00F83CB6"/>
    <w:rsid w:val="00F849EA"/>
    <w:rsid w:val="00F852B2"/>
    <w:rsid w:val="00F877EC"/>
    <w:rsid w:val="00F87EBA"/>
    <w:rsid w:val="00F906A3"/>
    <w:rsid w:val="00F90A71"/>
    <w:rsid w:val="00F90B11"/>
    <w:rsid w:val="00F91147"/>
    <w:rsid w:val="00F91D54"/>
    <w:rsid w:val="00F91F2A"/>
    <w:rsid w:val="00F926BA"/>
    <w:rsid w:val="00F92C4E"/>
    <w:rsid w:val="00F93822"/>
    <w:rsid w:val="00F93F03"/>
    <w:rsid w:val="00F94131"/>
    <w:rsid w:val="00F94692"/>
    <w:rsid w:val="00F94988"/>
    <w:rsid w:val="00F962EF"/>
    <w:rsid w:val="00F96FEA"/>
    <w:rsid w:val="00F970BC"/>
    <w:rsid w:val="00F974D3"/>
    <w:rsid w:val="00FA0044"/>
    <w:rsid w:val="00FA02C6"/>
    <w:rsid w:val="00FA088B"/>
    <w:rsid w:val="00FA08AD"/>
    <w:rsid w:val="00FA0E2C"/>
    <w:rsid w:val="00FA1642"/>
    <w:rsid w:val="00FA2437"/>
    <w:rsid w:val="00FA3674"/>
    <w:rsid w:val="00FA3B68"/>
    <w:rsid w:val="00FA46FC"/>
    <w:rsid w:val="00FA485B"/>
    <w:rsid w:val="00FA489A"/>
    <w:rsid w:val="00FA4D9D"/>
    <w:rsid w:val="00FA5094"/>
    <w:rsid w:val="00FA52E7"/>
    <w:rsid w:val="00FA5B4E"/>
    <w:rsid w:val="00FA654A"/>
    <w:rsid w:val="00FA6697"/>
    <w:rsid w:val="00FA6E1D"/>
    <w:rsid w:val="00FA6FA1"/>
    <w:rsid w:val="00FA759E"/>
    <w:rsid w:val="00FA7857"/>
    <w:rsid w:val="00FA7E36"/>
    <w:rsid w:val="00FB0F3A"/>
    <w:rsid w:val="00FB3FF5"/>
    <w:rsid w:val="00FB460A"/>
    <w:rsid w:val="00FB6D85"/>
    <w:rsid w:val="00FB7655"/>
    <w:rsid w:val="00FB774A"/>
    <w:rsid w:val="00FC0206"/>
    <w:rsid w:val="00FC0344"/>
    <w:rsid w:val="00FC0AAA"/>
    <w:rsid w:val="00FC0D1F"/>
    <w:rsid w:val="00FC2023"/>
    <w:rsid w:val="00FC249A"/>
    <w:rsid w:val="00FC268C"/>
    <w:rsid w:val="00FC29C7"/>
    <w:rsid w:val="00FC2BB4"/>
    <w:rsid w:val="00FC2FA8"/>
    <w:rsid w:val="00FC49FC"/>
    <w:rsid w:val="00FC4A5E"/>
    <w:rsid w:val="00FC4B6E"/>
    <w:rsid w:val="00FC5246"/>
    <w:rsid w:val="00FC575B"/>
    <w:rsid w:val="00FC581B"/>
    <w:rsid w:val="00FC671E"/>
    <w:rsid w:val="00FC734E"/>
    <w:rsid w:val="00FC793E"/>
    <w:rsid w:val="00FC7B58"/>
    <w:rsid w:val="00FD041A"/>
    <w:rsid w:val="00FD0C08"/>
    <w:rsid w:val="00FD0C45"/>
    <w:rsid w:val="00FD14BD"/>
    <w:rsid w:val="00FD2512"/>
    <w:rsid w:val="00FD2C75"/>
    <w:rsid w:val="00FD325B"/>
    <w:rsid w:val="00FD44C8"/>
    <w:rsid w:val="00FD45B3"/>
    <w:rsid w:val="00FD5802"/>
    <w:rsid w:val="00FD68E9"/>
    <w:rsid w:val="00FD775A"/>
    <w:rsid w:val="00FE0A54"/>
    <w:rsid w:val="00FE0F57"/>
    <w:rsid w:val="00FE12EB"/>
    <w:rsid w:val="00FE1A93"/>
    <w:rsid w:val="00FE21C9"/>
    <w:rsid w:val="00FE2AB7"/>
    <w:rsid w:val="00FE2AE2"/>
    <w:rsid w:val="00FE3813"/>
    <w:rsid w:val="00FE42E0"/>
    <w:rsid w:val="00FE5091"/>
    <w:rsid w:val="00FE561D"/>
    <w:rsid w:val="00FE599F"/>
    <w:rsid w:val="00FE6051"/>
    <w:rsid w:val="00FE74B6"/>
    <w:rsid w:val="00FE7A0B"/>
    <w:rsid w:val="00FF03D1"/>
    <w:rsid w:val="00FF0484"/>
    <w:rsid w:val="00FF0516"/>
    <w:rsid w:val="00FF0709"/>
    <w:rsid w:val="00FF09C9"/>
    <w:rsid w:val="00FF0B09"/>
    <w:rsid w:val="00FF0B0C"/>
    <w:rsid w:val="00FF0D55"/>
    <w:rsid w:val="00FF11A4"/>
    <w:rsid w:val="00FF1736"/>
    <w:rsid w:val="00FF2216"/>
    <w:rsid w:val="00FF2595"/>
    <w:rsid w:val="00FF263E"/>
    <w:rsid w:val="00FF2689"/>
    <w:rsid w:val="00FF28B0"/>
    <w:rsid w:val="00FF4058"/>
    <w:rsid w:val="00FF57D6"/>
    <w:rsid w:val="00FF5EA1"/>
    <w:rsid w:val="00FF60B8"/>
    <w:rsid w:val="00FF6289"/>
    <w:rsid w:val="00FF6429"/>
    <w:rsid w:val="00FF64E4"/>
    <w:rsid w:val="00FF66B8"/>
    <w:rsid w:val="00FF6ED7"/>
    <w:rsid w:val="00FF71EF"/>
    <w:rsid w:val="00FF7706"/>
    <w:rsid w:val="00FF7B92"/>
    <w:rsid w:val="00FF7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46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caption" w:semiHidden="0" w:uiPriority="35" w:unhideWhenUsed="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First Indent" w:uiPriority="0"/>
    <w:lsdException w:name="Body Text 2" w:uiPriority="0"/>
    <w:lsdException w:name="Block Text" w:qFormat="1"/>
    <w:lsdException w:name="Strong" w:semiHidden="0" w:unhideWhenUsed="0" w:qFormat="1"/>
    <w:lsdException w:name="Emphasis" w:semiHidden="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8B35CC"/>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uiPriority w:val="99"/>
    <w:qFormat/>
    <w:rsid w:val="00285FEF"/>
    <w:pPr>
      <w:keepNext/>
      <w:keepLines/>
      <w:spacing w:before="480" w:line="276" w:lineRule="auto"/>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spacing w:after="200" w:line="276" w:lineRule="auto"/>
      <w:ind w:left="756" w:hanging="576"/>
      <w:jc w:val="center"/>
      <w:outlineLvl w:val="1"/>
    </w:pPr>
    <w:rPr>
      <w:b/>
      <w:bCs/>
      <w:sz w:val="28"/>
      <w:szCs w:val="28"/>
    </w:rPr>
  </w:style>
  <w:style w:type="paragraph" w:styleId="30">
    <w:name w:val="heading 3"/>
    <w:basedOn w:val="a"/>
    <w:next w:val="a"/>
    <w:link w:val="32"/>
    <w:uiPriority w:val="99"/>
    <w:qFormat/>
    <w:rsid w:val="00285FEF"/>
    <w:pPr>
      <w:keepNext/>
      <w:keepLines/>
      <w:spacing w:before="200" w:line="276" w:lineRule="auto"/>
      <w:outlineLvl w:val="2"/>
    </w:pPr>
    <w:rPr>
      <w:rFonts w:ascii="Cambria" w:hAnsi="Cambria"/>
      <w:b/>
      <w:bCs/>
      <w:sz w:val="20"/>
      <w:szCs w:val="20"/>
    </w:rPr>
  </w:style>
  <w:style w:type="paragraph" w:styleId="4">
    <w:name w:val="heading 4"/>
    <w:aliases w:val="H4"/>
    <w:basedOn w:val="a"/>
    <w:next w:val="a"/>
    <w:link w:val="40"/>
    <w:uiPriority w:val="99"/>
    <w:qFormat/>
    <w:rsid w:val="00E15CD8"/>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9"/>
    <w:qFormat/>
    <w:rsid w:val="00285FEF"/>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qFormat/>
    <w:rsid w:val="00E15CD8"/>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
    <w:qFormat/>
    <w:rsid w:val="00E15CD8"/>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
    <w:qFormat/>
    <w:rsid w:val="00E15CD8"/>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qFormat/>
    <w:rsid w:val="00285FEF"/>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9"/>
    <w:rsid w:val="00285FEF"/>
    <w:rPr>
      <w:rFonts w:ascii="Cambria" w:eastAsia="Times New Roman" w:hAnsi="Cambria" w:cs="Times New Roman"/>
      <w:b/>
      <w:bCs/>
    </w:rPr>
  </w:style>
  <w:style w:type="character" w:customStyle="1" w:styleId="50">
    <w:name w:val="Заголовок 5 Знак"/>
    <w:link w:val="5"/>
    <w:uiPriority w:val="99"/>
    <w:rsid w:val="00285FEF"/>
    <w:rPr>
      <w:rFonts w:ascii="Cambria" w:eastAsia="Times New Roman" w:hAnsi="Cambria" w:cs="Times New Roman"/>
      <w:color w:val="243F60"/>
    </w:rPr>
  </w:style>
  <w:style w:type="character" w:customStyle="1" w:styleId="90">
    <w:name w:val="Заголовок 9 Знак"/>
    <w:link w:val="9"/>
    <w:uiPriority w:val="99"/>
    <w:rsid w:val="00285FEF"/>
    <w:rPr>
      <w:rFonts w:ascii="Arial" w:eastAsia="Times New Roman" w:hAnsi="Arial" w:cs="Times New Roman"/>
      <w:b/>
      <w:i/>
      <w:sz w:val="18"/>
      <w:szCs w:val="20"/>
    </w:rPr>
  </w:style>
  <w:style w:type="paragraph" w:styleId="a3">
    <w:name w:val="caption"/>
    <w:basedOn w:val="a"/>
    <w:next w:val="a"/>
    <w:uiPriority w:val="35"/>
    <w:qFormat/>
    <w:rsid w:val="00285FEF"/>
    <w:pPr>
      <w:spacing w:after="200" w:line="276" w:lineRule="auto"/>
    </w:pPr>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line="276" w:lineRule="auto"/>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99"/>
    <w:qFormat/>
    <w:rsid w:val="00285FEF"/>
    <w:pPr>
      <w:numPr>
        <w:ilvl w:val="1"/>
      </w:numPr>
      <w:spacing w:after="200" w:line="276" w:lineRule="auto"/>
    </w:pPr>
    <w:rPr>
      <w:rFonts w:ascii="Cambria" w:hAnsi="Cambria"/>
      <w:i/>
      <w:iCs/>
      <w:color w:val="4F81BD"/>
      <w:spacing w:val="15"/>
      <w:sz w:val="20"/>
      <w:szCs w:val="20"/>
    </w:rPr>
  </w:style>
  <w:style w:type="character" w:customStyle="1" w:styleId="a7">
    <w:name w:val="Подзаголовок Знак"/>
    <w:link w:val="a6"/>
    <w:uiPriority w:val="99"/>
    <w:rsid w:val="00285FEF"/>
    <w:rPr>
      <w:rFonts w:ascii="Cambria" w:eastAsia="Times New Roman" w:hAnsi="Cambria" w:cs="Times New Roman"/>
      <w:i/>
      <w:iCs/>
      <w:color w:val="4F81BD"/>
      <w:spacing w:val="15"/>
    </w:rPr>
  </w:style>
  <w:style w:type="paragraph" w:styleId="a8">
    <w:name w:val="Block Text"/>
    <w:basedOn w:val="a"/>
    <w:next w:val="a"/>
    <w:link w:val="a9"/>
    <w:uiPriority w:val="99"/>
    <w:qFormat/>
    <w:rsid w:val="00285FEF"/>
    <w:pPr>
      <w:spacing w:after="200" w:line="276" w:lineRule="auto"/>
    </w:pPr>
    <w:rPr>
      <w:i/>
      <w:iCs/>
      <w:color w:val="000000"/>
      <w:sz w:val="20"/>
      <w:szCs w:val="20"/>
    </w:rPr>
  </w:style>
  <w:style w:type="character" w:customStyle="1" w:styleId="a9">
    <w:name w:val="Цитата Знак"/>
    <w:link w:val="a8"/>
    <w:uiPriority w:val="99"/>
    <w:rsid w:val="00285FEF"/>
    <w:rPr>
      <w:i/>
      <w:iCs/>
      <w:color w:val="000000"/>
    </w:rPr>
  </w:style>
  <w:style w:type="character" w:styleId="aa">
    <w:name w:val="Strong"/>
    <w:uiPriority w:val="99"/>
    <w:qFormat/>
    <w:rsid w:val="00285FEF"/>
    <w:rPr>
      <w:b/>
      <w:bCs/>
    </w:rPr>
  </w:style>
  <w:style w:type="character" w:styleId="ab">
    <w:name w:val="Emphasis"/>
    <w:uiPriority w:val="99"/>
    <w:qFormat/>
    <w:rsid w:val="00285FEF"/>
    <w:rPr>
      <w:i/>
      <w:iCs/>
    </w:rPr>
  </w:style>
  <w:style w:type="paragraph" w:customStyle="1" w:styleId="13">
    <w:name w:val="Без интервала1"/>
    <w:basedOn w:val="a"/>
    <w:link w:val="ac"/>
    <w:uiPriority w:val="99"/>
    <w:qFormat/>
    <w:rsid w:val="00285FEF"/>
    <w:pPr>
      <w:spacing w:line="276" w:lineRule="auto"/>
    </w:pPr>
    <w:rPr>
      <w:sz w:val="20"/>
      <w:szCs w:val="20"/>
    </w:r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uiPriority w:val="34"/>
    <w:qFormat/>
    <w:rsid w:val="00285FEF"/>
    <w:pPr>
      <w:spacing w:after="200" w:line="276" w:lineRule="auto"/>
      <w:ind w:left="720"/>
      <w:contextualSpacing/>
    </w:pPr>
    <w:rPr>
      <w:rFonts w:ascii="Calibri" w:eastAsia="Calibri" w:hAnsi="Calibri"/>
      <w:sz w:val="20"/>
      <w:szCs w:val="20"/>
    </w:rPr>
  </w:style>
  <w:style w:type="character" w:customStyle="1" w:styleId="ad">
    <w:name w:val="Абзац списка Знак"/>
    <w:aliases w:val="Маркер Знак"/>
    <w:link w:val="14"/>
    <w:qFormat/>
    <w:locked/>
    <w:rsid w:val="00285FEF"/>
    <w:rPr>
      <w:rFonts w:ascii="Calibri" w:eastAsia="Calibri" w:hAnsi="Calibri" w:cs="Times New Roman"/>
    </w:rPr>
  </w:style>
  <w:style w:type="paragraph" w:customStyle="1" w:styleId="210">
    <w:name w:val="Цитата 21"/>
    <w:basedOn w:val="a"/>
    <w:next w:val="a"/>
    <w:link w:val="23"/>
    <w:uiPriority w:val="29"/>
    <w:qFormat/>
    <w:rsid w:val="00285FEF"/>
    <w:pPr>
      <w:spacing w:after="200" w:line="276" w:lineRule="auto"/>
    </w:pPr>
    <w:rPr>
      <w:i/>
      <w:iCs/>
      <w:color w:val="000000"/>
      <w:sz w:val="20"/>
      <w:szCs w:val="2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line="276" w:lineRule="auto"/>
      <w:ind w:left="936" w:right="936"/>
    </w:pPr>
    <w:rPr>
      <w:b/>
      <w:bCs/>
      <w:i/>
      <w:iCs/>
      <w:color w:val="4F81BD"/>
      <w:sz w:val="20"/>
      <w:szCs w:val="20"/>
    </w:rPr>
  </w:style>
  <w:style w:type="character" w:customStyle="1" w:styleId="ae">
    <w:name w:val="Выделенная цитата Знак"/>
    <w:link w:val="15"/>
    <w:uiPriority w:val="30"/>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uiPriority w:val="99"/>
    <w:rsid w:val="00E15CD8"/>
    <w:rPr>
      <w:rFonts w:ascii="Arial" w:eastAsia="Calibri" w:hAnsi="Arial" w:cs="Times New Roman"/>
      <w:sz w:val="22"/>
      <w:szCs w:val="20"/>
    </w:rPr>
  </w:style>
  <w:style w:type="character" w:customStyle="1" w:styleId="60">
    <w:name w:val="Заголовок 6 Знак"/>
    <w:link w:val="6"/>
    <w:uiPriority w:val="99"/>
    <w:rsid w:val="00E15CD8"/>
    <w:rPr>
      <w:rFonts w:ascii="Calibri" w:eastAsia="Calibri" w:hAnsi="Calibri" w:cs="Times New Roman"/>
      <w:i/>
      <w:sz w:val="22"/>
      <w:szCs w:val="20"/>
    </w:rPr>
  </w:style>
  <w:style w:type="character" w:customStyle="1" w:styleId="70">
    <w:name w:val="Заголовок 7 Знак"/>
    <w:link w:val="7"/>
    <w:uiPriority w:val="9"/>
    <w:rsid w:val="00E15CD8"/>
    <w:rPr>
      <w:rFonts w:ascii="Arial" w:eastAsia="Calibri" w:hAnsi="Arial" w:cs="Times New Roman"/>
      <w:sz w:val="20"/>
      <w:szCs w:val="20"/>
    </w:rPr>
  </w:style>
  <w:style w:type="character" w:customStyle="1" w:styleId="80">
    <w:name w:val="Заголовок 8 Знак"/>
    <w:link w:val="8"/>
    <w:uiPriority w:val="9"/>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99"/>
    <w:unhideWhenUsed/>
    <w:rsid w:val="00E15CD8"/>
    <w:pPr>
      <w:spacing w:after="100" w:line="276" w:lineRule="auto"/>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pPr>
  </w:style>
  <w:style w:type="table" w:styleId="af7">
    <w:name w:val="Table Grid"/>
    <w:basedOn w:val="a1"/>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after="200"/>
    </w:pPr>
    <w:rPr>
      <w:rFonts w:ascii="Calibri" w:eastAsia="Calibri" w:hAnsi="Calibri"/>
      <w:sz w:val="20"/>
      <w:szCs w:val="20"/>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qFormat/>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line="276" w:lineRule="auto"/>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line="276" w:lineRule="auto"/>
    </w:pPr>
    <w:rPr>
      <w:rFonts w:ascii="Calibri" w:hAnsi="Calibri"/>
      <w:sz w:val="22"/>
      <w:szCs w:val="22"/>
    </w:rPr>
  </w:style>
  <w:style w:type="paragraph" w:styleId="41">
    <w:name w:val="toc 4"/>
    <w:basedOn w:val="a"/>
    <w:next w:val="a"/>
    <w:autoRedefine/>
    <w:uiPriority w:val="99"/>
    <w:unhideWhenUsed/>
    <w:rsid w:val="00E15CD8"/>
    <w:pPr>
      <w:spacing w:after="100" w:line="276" w:lineRule="auto"/>
      <w:ind w:left="660"/>
    </w:pPr>
    <w:rPr>
      <w:rFonts w:ascii="Calibri" w:hAnsi="Calibri"/>
      <w:sz w:val="22"/>
      <w:szCs w:val="22"/>
    </w:rPr>
  </w:style>
  <w:style w:type="paragraph" w:styleId="51">
    <w:name w:val="toc 5"/>
    <w:basedOn w:val="a"/>
    <w:next w:val="a"/>
    <w:autoRedefine/>
    <w:uiPriority w:val="99"/>
    <w:unhideWhenUsed/>
    <w:rsid w:val="00E15CD8"/>
    <w:pPr>
      <w:spacing w:after="100" w:line="276" w:lineRule="auto"/>
      <w:ind w:left="880"/>
    </w:pPr>
    <w:rPr>
      <w:rFonts w:ascii="Calibri" w:hAnsi="Calibri"/>
      <w:sz w:val="22"/>
      <w:szCs w:val="22"/>
    </w:rPr>
  </w:style>
  <w:style w:type="paragraph" w:styleId="61">
    <w:name w:val="toc 6"/>
    <w:basedOn w:val="a"/>
    <w:next w:val="a"/>
    <w:autoRedefine/>
    <w:uiPriority w:val="99"/>
    <w:unhideWhenUsed/>
    <w:rsid w:val="00E15CD8"/>
    <w:pPr>
      <w:spacing w:after="100" w:line="276" w:lineRule="auto"/>
      <w:ind w:left="1100"/>
    </w:pPr>
    <w:rPr>
      <w:rFonts w:ascii="Calibri" w:hAnsi="Calibri"/>
      <w:sz w:val="22"/>
      <w:szCs w:val="22"/>
    </w:rPr>
  </w:style>
  <w:style w:type="paragraph" w:styleId="71">
    <w:name w:val="toc 7"/>
    <w:basedOn w:val="a"/>
    <w:next w:val="a"/>
    <w:autoRedefine/>
    <w:uiPriority w:val="99"/>
    <w:unhideWhenUsed/>
    <w:rsid w:val="00E15CD8"/>
    <w:pPr>
      <w:spacing w:after="100" w:line="276" w:lineRule="auto"/>
      <w:ind w:left="1320"/>
    </w:pPr>
    <w:rPr>
      <w:rFonts w:ascii="Calibri" w:hAnsi="Calibri"/>
      <w:sz w:val="22"/>
      <w:szCs w:val="22"/>
    </w:rPr>
  </w:style>
  <w:style w:type="paragraph" w:styleId="81">
    <w:name w:val="toc 8"/>
    <w:basedOn w:val="a"/>
    <w:next w:val="a"/>
    <w:autoRedefine/>
    <w:uiPriority w:val="99"/>
    <w:unhideWhenUsed/>
    <w:rsid w:val="00E15CD8"/>
    <w:pPr>
      <w:spacing w:after="100" w:line="276" w:lineRule="auto"/>
      <w:ind w:left="1540"/>
    </w:pPr>
    <w:rPr>
      <w:rFonts w:ascii="Calibri" w:hAnsi="Calibri"/>
      <w:sz w:val="22"/>
      <w:szCs w:val="22"/>
    </w:rPr>
  </w:style>
  <w:style w:type="paragraph" w:styleId="91">
    <w:name w:val="toc 9"/>
    <w:basedOn w:val="a"/>
    <w:next w:val="a"/>
    <w:autoRedefine/>
    <w:uiPriority w:val="99"/>
    <w:unhideWhenUsed/>
    <w:rsid w:val="00E15CD8"/>
    <w:pPr>
      <w:spacing w:after="100" w:line="276" w:lineRule="auto"/>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uiPriority w:val="99"/>
    <w:rsid w:val="00E15CD8"/>
    <w:pPr>
      <w:spacing w:before="100" w:beforeAutospacing="1" w:after="100" w:afterAutospacing="1"/>
    </w:pPr>
    <w:rPr>
      <w:rFonts w:ascii="Calibri" w:hAnsi="Calibri" w:cs="Calibri"/>
      <w:color w:val="000000"/>
      <w:sz w:val="16"/>
      <w:szCs w:val="16"/>
    </w:rPr>
  </w:style>
  <w:style w:type="paragraph" w:customStyle="1" w:styleId="xl63">
    <w:name w:val="xl63"/>
    <w:basedOn w:val="a"/>
    <w:uiPriority w:val="99"/>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64">
    <w:name w:val="xl64"/>
    <w:basedOn w:val="a"/>
    <w:uiPriority w:val="99"/>
    <w:rsid w:val="00E15CD8"/>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
    <w:uiPriority w:val="99"/>
    <w:rsid w:val="00E15CD8"/>
    <w:pPr>
      <w:pBdr>
        <w:left w:val="single" w:sz="8" w:space="0" w:color="auto"/>
        <w:right w:val="single" w:sz="8" w:space="0" w:color="auto"/>
      </w:pBdr>
      <w:spacing w:before="100" w:beforeAutospacing="1" w:after="100" w:afterAutospacing="1"/>
    </w:pPr>
  </w:style>
  <w:style w:type="paragraph" w:customStyle="1" w:styleId="xl66">
    <w:name w:val="xl66"/>
    <w:basedOn w:val="a"/>
    <w:uiPriority w:val="99"/>
    <w:rsid w:val="00E15CD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a"/>
    <w:uiPriority w:val="99"/>
    <w:rsid w:val="00E15CD8"/>
    <w:pPr>
      <w:spacing w:before="100" w:beforeAutospacing="1" w:after="100" w:afterAutospacing="1"/>
    </w:pPr>
  </w:style>
  <w:style w:type="paragraph" w:customStyle="1" w:styleId="xl68">
    <w:name w:val="xl68"/>
    <w:basedOn w:val="a"/>
    <w:uiPriority w:val="99"/>
    <w:rsid w:val="00E15CD8"/>
    <w:pPr>
      <w:pBdr>
        <w:top w:val="single" w:sz="8" w:space="0" w:color="auto"/>
        <w:left w:val="single" w:sz="8" w:space="0" w:color="auto"/>
      </w:pBdr>
      <w:spacing w:before="100" w:beforeAutospacing="1" w:after="100" w:afterAutospacing="1"/>
    </w:pPr>
    <w:rPr>
      <w:sz w:val="16"/>
      <w:szCs w:val="16"/>
    </w:rPr>
  </w:style>
  <w:style w:type="paragraph" w:customStyle="1" w:styleId="xl69">
    <w:name w:val="xl69"/>
    <w:basedOn w:val="a"/>
    <w:uiPriority w:val="99"/>
    <w:rsid w:val="00E15CD8"/>
    <w:pPr>
      <w:pBdr>
        <w:top w:val="single" w:sz="8" w:space="0" w:color="auto"/>
        <w:right w:val="single" w:sz="8" w:space="0" w:color="auto"/>
      </w:pBdr>
      <w:spacing w:before="100" w:beforeAutospacing="1" w:after="100" w:afterAutospacing="1"/>
    </w:pPr>
    <w:rPr>
      <w:sz w:val="16"/>
      <w:szCs w:val="16"/>
    </w:rPr>
  </w:style>
  <w:style w:type="paragraph" w:customStyle="1" w:styleId="xl70">
    <w:name w:val="xl70"/>
    <w:basedOn w:val="a"/>
    <w:uiPriority w:val="99"/>
    <w:rsid w:val="00E15CD8"/>
    <w:pPr>
      <w:pBdr>
        <w:left w:val="single" w:sz="8" w:space="0" w:color="auto"/>
      </w:pBdr>
      <w:spacing w:before="100" w:beforeAutospacing="1" w:after="100" w:afterAutospacing="1"/>
    </w:pPr>
    <w:rPr>
      <w:sz w:val="16"/>
      <w:szCs w:val="16"/>
    </w:rPr>
  </w:style>
  <w:style w:type="paragraph" w:customStyle="1" w:styleId="xl71">
    <w:name w:val="xl71"/>
    <w:basedOn w:val="a"/>
    <w:uiPriority w:val="99"/>
    <w:rsid w:val="00E15CD8"/>
    <w:pPr>
      <w:pBdr>
        <w:right w:val="single" w:sz="8" w:space="0" w:color="auto"/>
      </w:pBdr>
      <w:spacing w:before="100" w:beforeAutospacing="1" w:after="100" w:afterAutospacing="1"/>
    </w:pPr>
    <w:rPr>
      <w:sz w:val="16"/>
      <w:szCs w:val="16"/>
    </w:rPr>
  </w:style>
  <w:style w:type="paragraph" w:customStyle="1" w:styleId="xl72">
    <w:name w:val="xl72"/>
    <w:basedOn w:val="a"/>
    <w:uiPriority w:val="99"/>
    <w:rsid w:val="00E15CD8"/>
    <w:pPr>
      <w:pBdr>
        <w:left w:val="single" w:sz="8" w:space="0" w:color="auto"/>
        <w:bottom w:val="single" w:sz="8" w:space="0" w:color="auto"/>
      </w:pBdr>
      <w:spacing w:before="100" w:beforeAutospacing="1" w:after="100" w:afterAutospacing="1"/>
    </w:pPr>
    <w:rPr>
      <w:sz w:val="16"/>
      <w:szCs w:val="16"/>
    </w:rPr>
  </w:style>
  <w:style w:type="paragraph" w:customStyle="1" w:styleId="xl73">
    <w:name w:val="xl73"/>
    <w:basedOn w:val="a"/>
    <w:uiPriority w:val="99"/>
    <w:rsid w:val="00E15CD8"/>
    <w:pPr>
      <w:pBdr>
        <w:bottom w:val="single" w:sz="8" w:space="0" w:color="auto"/>
        <w:right w:val="single" w:sz="8" w:space="0" w:color="auto"/>
      </w:pBdr>
      <w:spacing w:before="100" w:beforeAutospacing="1" w:after="100" w:afterAutospacing="1"/>
    </w:pPr>
    <w:rPr>
      <w:sz w:val="16"/>
      <w:szCs w:val="16"/>
    </w:rPr>
  </w:style>
  <w:style w:type="paragraph" w:customStyle="1" w:styleId="xl74">
    <w:name w:val="xl74"/>
    <w:basedOn w:val="a"/>
    <w:uiPriority w:val="99"/>
    <w:rsid w:val="00E15CD8"/>
    <w:pPr>
      <w:pBdr>
        <w:top w:val="single" w:sz="8" w:space="0" w:color="auto"/>
        <w:left w:val="single" w:sz="8" w:space="0" w:color="auto"/>
        <w:right w:val="single" w:sz="8" w:space="0" w:color="auto"/>
      </w:pBdr>
      <w:spacing w:before="100" w:beforeAutospacing="1" w:after="100" w:afterAutospacing="1"/>
    </w:pPr>
  </w:style>
  <w:style w:type="paragraph" w:customStyle="1" w:styleId="xl75">
    <w:name w:val="xl75"/>
    <w:basedOn w:val="a"/>
    <w:uiPriority w:val="99"/>
    <w:rsid w:val="00E15CD8"/>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76">
    <w:name w:val="xl76"/>
    <w:basedOn w:val="a"/>
    <w:uiPriority w:val="99"/>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uiPriority w:val="99"/>
    <w:rsid w:val="00E15CD8"/>
    <w:pPr>
      <w:pBdr>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8">
    <w:name w:val="xl78"/>
    <w:basedOn w:val="a"/>
    <w:uiPriority w:val="99"/>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9">
    <w:name w:val="xl79"/>
    <w:basedOn w:val="a"/>
    <w:uiPriority w:val="99"/>
    <w:rsid w:val="00E15CD8"/>
    <w:pPr>
      <w:pBdr>
        <w:top w:val="single" w:sz="8" w:space="0" w:color="auto"/>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a"/>
    <w:uiPriority w:val="99"/>
    <w:rsid w:val="00E15CD8"/>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jc w:val="center"/>
      <w:textAlignment w:val="center"/>
    </w:p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textAlignment w:val="top"/>
    </w:pPr>
  </w:style>
  <w:style w:type="paragraph" w:customStyle="1" w:styleId="xl90">
    <w:name w:val="xl90"/>
    <w:basedOn w:val="a"/>
    <w:rsid w:val="00E15CD8"/>
    <w:pPr>
      <w:pBdr>
        <w:right w:val="single" w:sz="8" w:space="0" w:color="auto"/>
      </w:pBdr>
      <w:spacing w:before="100" w:beforeAutospacing="1" w:after="100" w:afterAutospacing="1"/>
      <w:textAlignment w:val="center"/>
    </w:p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p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pPr>
  </w:style>
  <w:style w:type="paragraph" w:customStyle="1" w:styleId="xl94">
    <w:name w:val="xl94"/>
    <w:basedOn w:val="a"/>
    <w:rsid w:val="00E15CD8"/>
    <w:pPr>
      <w:pBdr>
        <w:top w:val="single" w:sz="8" w:space="0" w:color="auto"/>
      </w:pBdr>
      <w:spacing w:before="100" w:beforeAutospacing="1" w:after="100" w:afterAutospacing="1"/>
    </w:pPr>
  </w:style>
  <w:style w:type="paragraph" w:customStyle="1" w:styleId="xl95">
    <w:name w:val="xl95"/>
    <w:basedOn w:val="a"/>
    <w:rsid w:val="00E15CD8"/>
    <w:pPr>
      <w:pBdr>
        <w:top w:val="single" w:sz="8" w:space="0" w:color="auto"/>
        <w:right w:val="single" w:sz="8" w:space="0" w:color="auto"/>
      </w:pBdr>
      <w:spacing w:before="100" w:beforeAutospacing="1" w:after="100" w:afterAutospacing="1"/>
    </w:p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p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pPr>
  </w:style>
  <w:style w:type="paragraph" w:customStyle="1" w:styleId="xl100">
    <w:name w:val="xl100"/>
    <w:basedOn w:val="a"/>
    <w:rsid w:val="00E15CD8"/>
    <w:pPr>
      <w:pBdr>
        <w:top w:val="single" w:sz="8" w:space="0" w:color="auto"/>
        <w:left w:val="single" w:sz="8" w:space="0" w:color="auto"/>
      </w:pBdr>
      <w:spacing w:before="100" w:beforeAutospacing="1" w:after="100" w:afterAutospacing="1"/>
    </w:pPr>
  </w:style>
  <w:style w:type="paragraph" w:customStyle="1" w:styleId="xl101">
    <w:name w:val="xl101"/>
    <w:basedOn w:val="a"/>
    <w:rsid w:val="00E15CD8"/>
    <w:pPr>
      <w:pBdr>
        <w:left w:val="single" w:sz="8" w:space="0" w:color="auto"/>
      </w:pBdr>
      <w:spacing w:before="100" w:beforeAutospacing="1" w:after="100" w:afterAutospacing="1"/>
    </w:pPr>
  </w:style>
  <w:style w:type="character" w:styleId="afe">
    <w:name w:val="FollowedHyperlink"/>
    <w:uiPriority w:val="99"/>
    <w:unhideWhenUsed/>
    <w:rsid w:val="00E15CD8"/>
    <w:rPr>
      <w:color w:val="800080"/>
      <w:u w:val="single"/>
    </w:rPr>
  </w:style>
  <w:style w:type="paragraph" w:customStyle="1" w:styleId="font6">
    <w:name w:val="font6"/>
    <w:basedOn w:val="a"/>
    <w:uiPriority w:val="99"/>
    <w:rsid w:val="00E15CD8"/>
    <w:pPr>
      <w:spacing w:before="100" w:beforeAutospacing="1" w:after="100" w:afterAutospacing="1"/>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p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p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font7">
    <w:name w:val="font7"/>
    <w:basedOn w:val="a"/>
    <w:uiPriority w:val="99"/>
    <w:rsid w:val="00E15CD8"/>
    <w:pPr>
      <w:spacing w:before="100" w:beforeAutospacing="1" w:after="100" w:afterAutospacing="1"/>
    </w:pPr>
    <w:rPr>
      <w:b/>
      <w:bCs/>
      <w:color w:val="000000"/>
      <w:sz w:val="18"/>
      <w:szCs w:val="18"/>
    </w:rPr>
  </w:style>
  <w:style w:type="paragraph" w:customStyle="1" w:styleId="font8">
    <w:name w:val="font8"/>
    <w:basedOn w:val="a"/>
    <w:uiPriority w:val="99"/>
    <w:rsid w:val="00E15CD8"/>
    <w:pPr>
      <w:spacing w:before="100" w:beforeAutospacing="1" w:after="100" w:afterAutospacing="1"/>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b/>
      <w:bCs/>
      <w:color w:val="000000"/>
      <w:sz w:val="18"/>
      <w:szCs w:val="18"/>
    </w:rPr>
  </w:style>
  <w:style w:type="paragraph" w:customStyle="1" w:styleId="xl159">
    <w:name w:val="xl159"/>
    <w:basedOn w:val="a"/>
    <w:uiPriority w:val="99"/>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18"/>
      <w:szCs w:val="18"/>
    </w:rPr>
  </w:style>
  <w:style w:type="paragraph" w:customStyle="1" w:styleId="xl160">
    <w:name w:val="xl160"/>
    <w:basedOn w:val="a"/>
    <w:uiPriority w:val="99"/>
    <w:rsid w:val="00E15CD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61">
    <w:name w:val="xl161"/>
    <w:basedOn w:val="a"/>
    <w:uiPriority w:val="99"/>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uiPriority w:val="99"/>
    <w:rsid w:val="00E15CD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a"/>
    <w:uiPriority w:val="99"/>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4">
    <w:name w:val="xl164"/>
    <w:basedOn w:val="a"/>
    <w:uiPriority w:val="99"/>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5">
    <w:name w:val="xl165"/>
    <w:basedOn w:val="a"/>
    <w:uiPriority w:val="99"/>
    <w:rsid w:val="00E15CD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6">
    <w:name w:val="xl166"/>
    <w:basedOn w:val="a"/>
    <w:uiPriority w:val="99"/>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7">
    <w:name w:val="xl167"/>
    <w:basedOn w:val="a"/>
    <w:uiPriority w:val="99"/>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68">
    <w:name w:val="xl168"/>
    <w:basedOn w:val="a"/>
    <w:uiPriority w:val="99"/>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69">
    <w:name w:val="xl169"/>
    <w:basedOn w:val="a"/>
    <w:uiPriority w:val="99"/>
    <w:rsid w:val="00E15CD8"/>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0">
    <w:name w:val="xl170"/>
    <w:basedOn w:val="a"/>
    <w:uiPriority w:val="99"/>
    <w:rsid w:val="00E15CD8"/>
    <w:pPr>
      <w:pBdr>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1">
    <w:name w:val="xl171"/>
    <w:basedOn w:val="a"/>
    <w:uiPriority w:val="99"/>
    <w:rsid w:val="00E15CD8"/>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2">
    <w:name w:val="xl172"/>
    <w:basedOn w:val="a"/>
    <w:uiPriority w:val="99"/>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uiPriority w:val="99"/>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4">
    <w:name w:val="xl174"/>
    <w:basedOn w:val="a"/>
    <w:uiPriority w:val="99"/>
    <w:rsid w:val="00E15CD8"/>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75">
    <w:name w:val="xl175"/>
    <w:basedOn w:val="a"/>
    <w:uiPriority w:val="99"/>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6">
    <w:name w:val="xl176"/>
    <w:basedOn w:val="a"/>
    <w:uiPriority w:val="99"/>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7">
    <w:name w:val="xl177"/>
    <w:basedOn w:val="a"/>
    <w:uiPriority w:val="99"/>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18"/>
      <w:szCs w:val="18"/>
    </w:rPr>
  </w:style>
  <w:style w:type="paragraph" w:customStyle="1" w:styleId="xl178">
    <w:name w:val="xl178"/>
    <w:basedOn w:val="a"/>
    <w:uiPriority w:val="99"/>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iPriority w:val="99"/>
    <w:unhideWhenUsed/>
    <w:rsid w:val="00E15CD8"/>
    <w:pPr>
      <w:spacing w:after="120"/>
      <w:ind w:left="283"/>
    </w:pPr>
  </w:style>
  <w:style w:type="character" w:customStyle="1" w:styleId="aff0">
    <w:name w:val="Основной текст с отступом Знак"/>
    <w:link w:val="aff"/>
    <w:uiPriority w:val="99"/>
    <w:rsid w:val="00E15CD8"/>
    <w:rPr>
      <w:lang w:eastAsia="ru-RU"/>
    </w:rPr>
  </w:style>
  <w:style w:type="table" w:customStyle="1" w:styleId="1f1">
    <w:name w:val="Сетка таблицы1"/>
    <w:basedOn w:val="a1"/>
    <w:next w:val="af7"/>
    <w:uiPriority w:val="3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8B58D0"/>
    <w:pPr>
      <w:spacing w:after="200" w:line="276" w:lineRule="auto"/>
    </w:pPr>
    <w:rPr>
      <w:sz w:val="20"/>
      <w:szCs w:val="20"/>
    </w:rPr>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pPr>
      <w:spacing w:after="200" w:line="276" w:lineRule="auto"/>
    </w:pPr>
    <w:rPr>
      <w:sz w:val="20"/>
      <w:szCs w:val="20"/>
    </w:rPr>
  </w:style>
  <w:style w:type="character" w:customStyle="1" w:styleId="aff5">
    <w:name w:val="Текст сноски Знак"/>
    <w:basedOn w:val="a0"/>
    <w:link w:val="aff4"/>
    <w:uiPriority w:val="99"/>
    <w:qFormat/>
    <w:rsid w:val="008B58D0"/>
  </w:style>
  <w:style w:type="character" w:styleId="aff6">
    <w:name w:val="footnote reference"/>
    <w:link w:val="1f2"/>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pPr>
  </w:style>
  <w:style w:type="paragraph" w:customStyle="1" w:styleId="tekstvlev">
    <w:name w:val="tekstvlev"/>
    <w:basedOn w:val="a"/>
    <w:uiPriority w:val="99"/>
    <w:rsid w:val="002220D6"/>
    <w:pPr>
      <w:spacing w:before="100" w:beforeAutospacing="1" w:after="100" w:afterAutospacing="1"/>
    </w:pPr>
  </w:style>
  <w:style w:type="paragraph" w:customStyle="1" w:styleId="aff7">
    <w:name w:val="Знак"/>
    <w:basedOn w:val="a"/>
    <w:uiPriority w:val="99"/>
    <w:rsid w:val="00CB3B69"/>
    <w:pPr>
      <w:spacing w:before="100" w:beforeAutospacing="1" w:after="100" w:afterAutospacing="1"/>
    </w:pPr>
    <w:rPr>
      <w:rFonts w:ascii="Tahoma" w:hAnsi="Tahoma"/>
      <w:sz w:val="20"/>
      <w:szCs w:val="20"/>
      <w:lang w:val="en-US" w:eastAsia="en-US"/>
    </w:rPr>
  </w:style>
  <w:style w:type="paragraph" w:styleId="aff8">
    <w:name w:val="List Paragraph"/>
    <w:aliases w:val="Маркер"/>
    <w:basedOn w:val="a"/>
    <w:uiPriority w:val="34"/>
    <w:qFormat/>
    <w:rsid w:val="004D5AC2"/>
    <w:pPr>
      <w:spacing w:after="200" w:line="276" w:lineRule="auto"/>
      <w:ind w:left="720"/>
      <w:contextualSpacing/>
    </w:pPr>
    <w:rPr>
      <w:sz w:val="20"/>
      <w:szCs w:val="20"/>
    </w:rPr>
  </w:style>
  <w:style w:type="paragraph" w:styleId="aff9">
    <w:name w:val="Revision"/>
    <w:hidden/>
    <w:uiPriority w:val="71"/>
    <w:rsid w:val="00CD2C81"/>
  </w:style>
  <w:style w:type="character" w:customStyle="1" w:styleId="1f3">
    <w:name w:val="Цитата Знак1"/>
    <w:uiPriority w:val="9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rPr>
      <w:sz w:val="20"/>
      <w:szCs w:val="20"/>
    </w:rPr>
  </w:style>
  <w:style w:type="paragraph" w:styleId="26">
    <w:name w:val="Quote"/>
    <w:basedOn w:val="a"/>
    <w:next w:val="a"/>
    <w:uiPriority w:val="29"/>
    <w:qFormat/>
    <w:rsid w:val="00DF3D6C"/>
    <w:rPr>
      <w:i/>
      <w:iCs/>
      <w:color w:val="000000"/>
      <w:sz w:val="20"/>
      <w:szCs w:val="20"/>
    </w:rPr>
  </w:style>
  <w:style w:type="character" w:customStyle="1" w:styleId="211">
    <w:name w:val="Цитата 2 Знак1"/>
    <w:basedOn w:val="a0"/>
    <w:uiPriority w:val="73"/>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ind w:left="936" w:right="936"/>
    </w:pPr>
    <w:rPr>
      <w:b/>
      <w:bCs/>
      <w:i/>
      <w:iCs/>
      <w:color w:val="4F81BD"/>
      <w:sz w:val="20"/>
      <w:szCs w:val="20"/>
    </w:rPr>
  </w:style>
  <w:style w:type="character" w:customStyle="1" w:styleId="1f4">
    <w:name w:val="Выделенная цитата Знак1"/>
    <w:basedOn w:val="a0"/>
    <w:uiPriority w:val="6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ind w:right="454" w:firstLine="720"/>
      <w:jc w:val="both"/>
    </w:pPr>
    <w:rPr>
      <w:sz w:val="28"/>
      <w:szCs w:val="20"/>
    </w:rPr>
  </w:style>
  <w:style w:type="paragraph" w:customStyle="1" w:styleId="28">
    <w:name w:val="Абзац списка2"/>
    <w:basedOn w:val="a"/>
    <w:rsid w:val="00DF3D6C"/>
    <w:pPr>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sz w:val="20"/>
      <w:szCs w:val="20"/>
      <w:lang w:val="en-US" w:eastAsia="en-US"/>
    </w:rPr>
  </w:style>
  <w:style w:type="table" w:customStyle="1" w:styleId="2a">
    <w:name w:val="Сетка таблицы2"/>
    <w:basedOn w:val="a1"/>
    <w:next w:val="af7"/>
    <w:uiPriority w:val="3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DF3D6C"/>
    <w:pPr>
      <w:widowControl w:val="0"/>
      <w:autoSpaceDE w:val="0"/>
      <w:autoSpaceDN w:val="0"/>
      <w:adjustRightInd w:val="0"/>
      <w:spacing w:after="160" w:line="240" w:lineRule="exact"/>
    </w:pPr>
    <w:rPr>
      <w:rFonts w:ascii="Verdana" w:hAnsi="Verdana"/>
      <w:sz w:val="20"/>
      <w:szCs w:val="20"/>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jc w:val="both"/>
    </w:pPr>
    <w:rPr>
      <w:rFonts w:ascii="Arial" w:hAnsi="Arial" w:cs="Arial"/>
    </w:rPr>
  </w:style>
  <w:style w:type="paragraph" w:customStyle="1" w:styleId="afffa">
    <w:name w:val="Прижатый влево"/>
    <w:basedOn w:val="a"/>
    <w:next w:val="a"/>
    <w:uiPriority w:val="99"/>
    <w:rsid w:val="00DF3D6C"/>
    <w:pPr>
      <w:widowControl w:val="0"/>
      <w:autoSpaceDE w:val="0"/>
      <w:autoSpaceDN w:val="0"/>
      <w:adjustRightInd w:val="0"/>
    </w:pPr>
    <w:rPr>
      <w:rFonts w:ascii="Arial" w:hAnsi="Arial" w:cs="Arial"/>
    </w:rPr>
  </w:style>
  <w:style w:type="paragraph" w:customStyle="1" w:styleId="afffb">
    <w:name w:val="текст в таблице"/>
    <w:basedOn w:val="a"/>
    <w:link w:val="afffc"/>
    <w:qFormat/>
    <w:rsid w:val="00DF3D6C"/>
    <w:pPr>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rsid w:val="00DF3D6C"/>
    <w:pPr>
      <w:spacing w:after="160" w:line="240" w:lineRule="exact"/>
    </w:pPr>
    <w:rPr>
      <w:rFonts w:ascii="Verdana" w:hAnsi="Verdana"/>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jc w:val="center"/>
    </w:p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ind w:left="283" w:hanging="283"/>
    </w:pPr>
  </w:style>
  <w:style w:type="paragraph" w:styleId="2d">
    <w:name w:val="List 2"/>
    <w:basedOn w:val="a"/>
    <w:rsid w:val="00DF3D6C"/>
    <w:pPr>
      <w:ind w:left="566" w:hanging="283"/>
    </w:p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DF3D6C"/>
    <w:pPr>
      <w:spacing w:before="100" w:beforeAutospacing="1" w:after="100" w:afterAutospacing="1"/>
    </w:pPr>
    <w:rPr>
      <w:rFonts w:ascii="Tahoma" w:hAnsi="Tahoma" w:cs="Tahoma"/>
      <w:color w:val="000000"/>
      <w:sz w:val="20"/>
      <w:szCs w:val="20"/>
    </w:rPr>
  </w:style>
  <w:style w:type="paragraph" w:customStyle="1" w:styleId="font11">
    <w:name w:val="font11"/>
    <w:basedOn w:val="a"/>
    <w:rsid w:val="00DF3D6C"/>
    <w:pPr>
      <w:spacing w:before="100" w:beforeAutospacing="1" w:after="100" w:afterAutospacing="1"/>
    </w:pPr>
    <w:rPr>
      <w:sz w:val="20"/>
      <w:szCs w:val="20"/>
    </w:rPr>
  </w:style>
  <w:style w:type="paragraph" w:customStyle="1" w:styleId="font12">
    <w:name w:val="font12"/>
    <w:basedOn w:val="a"/>
    <w:rsid w:val="00DF3D6C"/>
    <w:pPr>
      <w:spacing w:before="100" w:beforeAutospacing="1" w:after="100" w:afterAutospacing="1"/>
    </w:pPr>
    <w:rPr>
      <w:b/>
      <w:bCs/>
      <w:sz w:val="21"/>
      <w:szCs w:val="21"/>
    </w:rPr>
  </w:style>
  <w:style w:type="paragraph" w:customStyle="1" w:styleId="font13">
    <w:name w:val="font13"/>
    <w:basedOn w:val="a"/>
    <w:rsid w:val="00DF3D6C"/>
    <w:pPr>
      <w:spacing w:before="100" w:beforeAutospacing="1" w:after="100" w:afterAutospacing="1"/>
    </w:pPr>
    <w:rPr>
      <w:b/>
      <w:bCs/>
      <w:sz w:val="20"/>
      <w:szCs w:val="20"/>
    </w:rPr>
  </w:style>
  <w:style w:type="paragraph" w:customStyle="1" w:styleId="font14">
    <w:name w:val="font14"/>
    <w:basedOn w:val="a"/>
    <w:rsid w:val="00DF3D6C"/>
    <w:pPr>
      <w:spacing w:before="100" w:beforeAutospacing="1" w:after="100" w:afterAutospacing="1"/>
    </w:pPr>
  </w:style>
  <w:style w:type="paragraph" w:customStyle="1" w:styleId="font15">
    <w:name w:val="font15"/>
    <w:basedOn w:val="a"/>
    <w:rsid w:val="00DF3D6C"/>
    <w:pPr>
      <w:spacing w:before="100" w:beforeAutospacing="1" w:after="100" w:afterAutospacing="1"/>
    </w:pPr>
    <w:rPr>
      <w:color w:val="0000FF"/>
      <w:sz w:val="20"/>
      <w:szCs w:val="20"/>
    </w:rPr>
  </w:style>
  <w:style w:type="paragraph" w:customStyle="1" w:styleId="font16">
    <w:name w:val="font16"/>
    <w:basedOn w:val="a"/>
    <w:rsid w:val="00DF3D6C"/>
    <w:pPr>
      <w:spacing w:before="100" w:beforeAutospacing="1" w:after="100" w:afterAutospacing="1"/>
    </w:pPr>
    <w:rPr>
      <w:color w:val="0000FF"/>
      <w:sz w:val="20"/>
      <w:szCs w:val="20"/>
    </w:rPr>
  </w:style>
  <w:style w:type="paragraph" w:customStyle="1" w:styleId="font17">
    <w:name w:val="font17"/>
    <w:basedOn w:val="a"/>
    <w:rsid w:val="00DF3D6C"/>
    <w:pPr>
      <w:spacing w:before="100" w:beforeAutospacing="1" w:after="100" w:afterAutospacing="1"/>
    </w:pPr>
    <w:rPr>
      <w:color w:val="0000FF"/>
      <w:sz w:val="20"/>
      <w:szCs w:val="20"/>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paragraph" w:customStyle="1" w:styleId="western">
    <w:name w:val="western"/>
    <w:basedOn w:val="a"/>
    <w:qFormat/>
    <w:rsid w:val="00EA09D3"/>
    <w:pPr>
      <w:widowControl w:val="0"/>
      <w:spacing w:before="100" w:after="119"/>
    </w:pPr>
    <w:rPr>
      <w:color w:val="00000A"/>
      <w:sz w:val="20"/>
      <w:szCs w:val="20"/>
    </w:rPr>
  </w:style>
  <w:style w:type="paragraph" w:customStyle="1" w:styleId="affff6">
    <w:name w:val="Содержимое врезки"/>
    <w:basedOn w:val="a"/>
    <w:qFormat/>
    <w:rsid w:val="00730FDD"/>
    <w:pPr>
      <w:widowControl w:val="0"/>
    </w:pPr>
    <w:rPr>
      <w:color w:val="00000A"/>
      <w:sz w:val="20"/>
      <w:szCs w:val="20"/>
    </w:rPr>
  </w:style>
  <w:style w:type="paragraph" w:customStyle="1" w:styleId="1f6">
    <w:name w:val="Маркер1"/>
    <w:basedOn w:val="a"/>
    <w:next w:val="aff8"/>
    <w:uiPriority w:val="34"/>
    <w:qFormat/>
    <w:rsid w:val="001675ED"/>
    <w:pPr>
      <w:spacing w:after="80"/>
      <w:ind w:left="720"/>
      <w:contextualSpacing/>
    </w:pPr>
    <w:rPr>
      <w:rFonts w:ascii="Calibri" w:eastAsia="Calibri" w:hAnsi="Calibri"/>
      <w:sz w:val="22"/>
      <w:szCs w:val="22"/>
      <w:lang w:eastAsia="en-US"/>
    </w:rPr>
  </w:style>
  <w:style w:type="paragraph" w:customStyle="1" w:styleId="1f7">
    <w:name w:val="Верхний колонтитул1"/>
    <w:basedOn w:val="a"/>
    <w:next w:val="af"/>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8">
    <w:name w:val="Нижний колонтитул1"/>
    <w:basedOn w:val="a"/>
    <w:next w:val="af1"/>
    <w:uiPriority w:val="99"/>
    <w:unhideWhenUsed/>
    <w:rsid w:val="001675ED"/>
    <w:pPr>
      <w:tabs>
        <w:tab w:val="center" w:pos="4677"/>
        <w:tab w:val="right" w:pos="9355"/>
      </w:tabs>
    </w:pPr>
    <w:rPr>
      <w:rFonts w:ascii="Calibri" w:eastAsia="Calibri" w:hAnsi="Calibri"/>
      <w:sz w:val="22"/>
      <w:szCs w:val="22"/>
      <w:lang w:eastAsia="en-US"/>
    </w:rPr>
  </w:style>
  <w:style w:type="numbering" w:customStyle="1" w:styleId="1111">
    <w:name w:val="Нет списка1111"/>
    <w:next w:val="a2"/>
    <w:uiPriority w:val="99"/>
    <w:semiHidden/>
    <w:unhideWhenUsed/>
    <w:rsid w:val="001675ED"/>
  </w:style>
  <w:style w:type="paragraph" w:customStyle="1" w:styleId="1f9">
    <w:name w:val="Схема документа1"/>
    <w:basedOn w:val="a"/>
    <w:next w:val="affff4"/>
    <w:uiPriority w:val="99"/>
    <w:semiHidden/>
    <w:unhideWhenUsed/>
    <w:rsid w:val="001675ED"/>
    <w:rPr>
      <w:rFonts w:ascii="Tahoma" w:eastAsia="Calibri" w:hAnsi="Tahoma" w:cs="Tahoma"/>
      <w:sz w:val="16"/>
      <w:szCs w:val="16"/>
      <w:lang w:eastAsia="en-US"/>
    </w:rPr>
  </w:style>
  <w:style w:type="numbering" w:customStyle="1" w:styleId="11111">
    <w:name w:val="Нет списка11111"/>
    <w:next w:val="a2"/>
    <w:uiPriority w:val="99"/>
    <w:semiHidden/>
    <w:unhideWhenUsed/>
    <w:rsid w:val="001675ED"/>
  </w:style>
  <w:style w:type="character" w:customStyle="1" w:styleId="65">
    <w:name w:val="Основной текст + 6"/>
    <w:aliases w:val="5 pt,Малые прописные"/>
    <w:rsid w:val="001675ED"/>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table" w:customStyle="1" w:styleId="-34">
    <w:name w:val="Светлая заливка - Акцент 34"/>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ая заливка - Акцент 31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
    <w:name w:val="Светлая заливка - Акцент 32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ветлая заливка - Акцент 33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36">
    <w:name w:val="Стиль13"/>
    <w:rsid w:val="001675ED"/>
  </w:style>
  <w:style w:type="numbering" w:customStyle="1" w:styleId="1110">
    <w:name w:val="Стиль111"/>
    <w:rsid w:val="001675ED"/>
  </w:style>
  <w:style w:type="numbering" w:customStyle="1" w:styleId="236">
    <w:name w:val="Стиль23"/>
    <w:rsid w:val="001675ED"/>
  </w:style>
  <w:style w:type="numbering" w:customStyle="1" w:styleId="3110">
    <w:name w:val="Стиль311"/>
    <w:rsid w:val="001675ED"/>
  </w:style>
  <w:style w:type="numbering" w:customStyle="1" w:styleId="2111">
    <w:name w:val="Стиль211"/>
    <w:rsid w:val="001675ED"/>
  </w:style>
  <w:style w:type="numbering" w:customStyle="1" w:styleId="332">
    <w:name w:val="Стиль33"/>
    <w:rsid w:val="001675ED"/>
  </w:style>
  <w:style w:type="character" w:customStyle="1" w:styleId="1fa">
    <w:name w:val="Верхний колонтитул Знак1"/>
    <w:basedOn w:val="a0"/>
    <w:uiPriority w:val="99"/>
    <w:semiHidden/>
    <w:rsid w:val="001675ED"/>
  </w:style>
  <w:style w:type="character" w:customStyle="1" w:styleId="1fb">
    <w:name w:val="Нижний колонтитул Знак1"/>
    <w:basedOn w:val="a0"/>
    <w:uiPriority w:val="99"/>
    <w:semiHidden/>
    <w:rsid w:val="001675ED"/>
  </w:style>
  <w:style w:type="character" w:customStyle="1" w:styleId="1fc">
    <w:name w:val="Схема документа Знак1"/>
    <w:uiPriority w:val="99"/>
    <w:semiHidden/>
    <w:rsid w:val="001675ED"/>
    <w:rPr>
      <w:rFonts w:ascii="Tahoma" w:hAnsi="Tahoma" w:cs="Tahoma"/>
      <w:sz w:val="16"/>
      <w:szCs w:val="16"/>
    </w:rPr>
  </w:style>
  <w:style w:type="character" w:customStyle="1" w:styleId="172">
    <w:name w:val="Основной текст (17)"/>
    <w:rsid w:val="001675ED"/>
    <w:rPr>
      <w:rFonts w:ascii="Times New Roman" w:eastAsia="Times New Roman" w:hAnsi="Times New Roman" w:cs="Times New Roman"/>
      <w:b w:val="0"/>
      <w:bCs w:val="0"/>
      <w:i w:val="0"/>
      <w:iCs w:val="0"/>
      <w:smallCaps w:val="0"/>
      <w:strike w:val="0"/>
      <w:spacing w:val="0"/>
      <w:sz w:val="13"/>
      <w:szCs w:val="13"/>
    </w:rPr>
  </w:style>
  <w:style w:type="numbering" w:customStyle="1" w:styleId="1112">
    <w:name w:val="Нет списка1112"/>
    <w:next w:val="a2"/>
    <w:uiPriority w:val="99"/>
    <w:semiHidden/>
    <w:unhideWhenUsed/>
    <w:rsid w:val="001675ED"/>
  </w:style>
  <w:style w:type="numbering" w:customStyle="1" w:styleId="38">
    <w:name w:val="Нет списка38"/>
    <w:next w:val="a2"/>
    <w:uiPriority w:val="99"/>
    <w:semiHidden/>
    <w:unhideWhenUsed/>
    <w:rsid w:val="001675ED"/>
  </w:style>
  <w:style w:type="numbering" w:customStyle="1" w:styleId="611">
    <w:name w:val="Нет списка61"/>
    <w:next w:val="a2"/>
    <w:uiPriority w:val="99"/>
    <w:semiHidden/>
    <w:unhideWhenUsed/>
    <w:rsid w:val="001675ED"/>
  </w:style>
  <w:style w:type="numbering" w:customStyle="1" w:styleId="1510">
    <w:name w:val="Нет списка151"/>
    <w:next w:val="a2"/>
    <w:uiPriority w:val="99"/>
    <w:semiHidden/>
    <w:unhideWhenUsed/>
    <w:rsid w:val="001675ED"/>
  </w:style>
  <w:style w:type="numbering" w:customStyle="1" w:styleId="146">
    <w:name w:val="Стиль14"/>
    <w:rsid w:val="001675ED"/>
  </w:style>
  <w:style w:type="numbering" w:customStyle="1" w:styleId="242">
    <w:name w:val="Стиль24"/>
    <w:rsid w:val="001675ED"/>
  </w:style>
  <w:style w:type="numbering" w:customStyle="1" w:styleId="341">
    <w:name w:val="Стиль34"/>
    <w:rsid w:val="001675ED"/>
  </w:style>
  <w:style w:type="numbering" w:customStyle="1" w:styleId="1121">
    <w:name w:val="Нет списка1121"/>
    <w:next w:val="a2"/>
    <w:uiPriority w:val="99"/>
    <w:semiHidden/>
    <w:unhideWhenUsed/>
    <w:rsid w:val="001675ED"/>
  </w:style>
  <w:style w:type="numbering" w:customStyle="1" w:styleId="2410">
    <w:name w:val="Нет списка241"/>
    <w:next w:val="a2"/>
    <w:uiPriority w:val="99"/>
    <w:semiHidden/>
    <w:unhideWhenUsed/>
    <w:rsid w:val="001675ED"/>
  </w:style>
  <w:style w:type="numbering" w:customStyle="1" w:styleId="3111">
    <w:name w:val="Нет списка311"/>
    <w:next w:val="a2"/>
    <w:uiPriority w:val="99"/>
    <w:semiHidden/>
    <w:unhideWhenUsed/>
    <w:rsid w:val="001675ED"/>
  </w:style>
  <w:style w:type="numbering" w:customStyle="1" w:styleId="1211">
    <w:name w:val="Нет списка1211"/>
    <w:next w:val="a2"/>
    <w:uiPriority w:val="99"/>
    <w:semiHidden/>
    <w:unhideWhenUsed/>
    <w:rsid w:val="001675ED"/>
  </w:style>
  <w:style w:type="numbering" w:customStyle="1" w:styleId="21110">
    <w:name w:val="Нет списка2111"/>
    <w:next w:val="a2"/>
    <w:uiPriority w:val="99"/>
    <w:semiHidden/>
    <w:unhideWhenUsed/>
    <w:rsid w:val="001675ED"/>
  </w:style>
  <w:style w:type="numbering" w:customStyle="1" w:styleId="4110">
    <w:name w:val="Нет списка411"/>
    <w:next w:val="a2"/>
    <w:uiPriority w:val="99"/>
    <w:semiHidden/>
    <w:unhideWhenUsed/>
    <w:rsid w:val="001675ED"/>
  </w:style>
  <w:style w:type="numbering" w:customStyle="1" w:styleId="1311">
    <w:name w:val="Нет списка1311"/>
    <w:next w:val="a2"/>
    <w:uiPriority w:val="99"/>
    <w:semiHidden/>
    <w:unhideWhenUsed/>
    <w:rsid w:val="001675ED"/>
  </w:style>
  <w:style w:type="numbering" w:customStyle="1" w:styleId="2211">
    <w:name w:val="Нет списка2211"/>
    <w:next w:val="a2"/>
    <w:uiPriority w:val="99"/>
    <w:semiHidden/>
    <w:unhideWhenUsed/>
    <w:rsid w:val="001675ED"/>
  </w:style>
  <w:style w:type="numbering" w:customStyle="1" w:styleId="5110">
    <w:name w:val="Нет списка511"/>
    <w:next w:val="a2"/>
    <w:uiPriority w:val="99"/>
    <w:semiHidden/>
    <w:unhideWhenUsed/>
    <w:rsid w:val="001675ED"/>
  </w:style>
  <w:style w:type="numbering" w:customStyle="1" w:styleId="1411">
    <w:name w:val="Нет списка1411"/>
    <w:next w:val="a2"/>
    <w:uiPriority w:val="99"/>
    <w:semiHidden/>
    <w:unhideWhenUsed/>
    <w:rsid w:val="001675ED"/>
  </w:style>
  <w:style w:type="numbering" w:customStyle="1" w:styleId="2311">
    <w:name w:val="Нет списка2311"/>
    <w:next w:val="a2"/>
    <w:uiPriority w:val="99"/>
    <w:semiHidden/>
    <w:unhideWhenUsed/>
    <w:rsid w:val="001675ED"/>
  </w:style>
  <w:style w:type="numbering" w:customStyle="1" w:styleId="711">
    <w:name w:val="Нет списка71"/>
    <w:next w:val="a2"/>
    <w:uiPriority w:val="99"/>
    <w:semiHidden/>
    <w:unhideWhenUsed/>
    <w:rsid w:val="001675ED"/>
  </w:style>
  <w:style w:type="numbering" w:customStyle="1" w:styleId="1610">
    <w:name w:val="Нет списка161"/>
    <w:next w:val="a2"/>
    <w:uiPriority w:val="99"/>
    <w:semiHidden/>
    <w:unhideWhenUsed/>
    <w:rsid w:val="001675ED"/>
  </w:style>
  <w:style w:type="numbering" w:customStyle="1" w:styleId="1122">
    <w:name w:val="Стиль112"/>
    <w:rsid w:val="001675ED"/>
  </w:style>
  <w:style w:type="numbering" w:customStyle="1" w:styleId="2121">
    <w:name w:val="Стиль212"/>
    <w:rsid w:val="001675ED"/>
  </w:style>
  <w:style w:type="numbering" w:customStyle="1" w:styleId="312">
    <w:name w:val="Стиль312"/>
    <w:rsid w:val="001675ED"/>
  </w:style>
  <w:style w:type="numbering" w:customStyle="1" w:styleId="1131">
    <w:name w:val="Нет списка1131"/>
    <w:next w:val="a2"/>
    <w:uiPriority w:val="99"/>
    <w:semiHidden/>
    <w:unhideWhenUsed/>
    <w:rsid w:val="001675ED"/>
  </w:style>
  <w:style w:type="numbering" w:customStyle="1" w:styleId="2510">
    <w:name w:val="Нет списка251"/>
    <w:next w:val="a2"/>
    <w:uiPriority w:val="99"/>
    <w:semiHidden/>
    <w:unhideWhenUsed/>
    <w:rsid w:val="001675ED"/>
  </w:style>
  <w:style w:type="numbering" w:customStyle="1" w:styleId="3210">
    <w:name w:val="Нет списка321"/>
    <w:next w:val="a2"/>
    <w:uiPriority w:val="99"/>
    <w:semiHidden/>
    <w:unhideWhenUsed/>
    <w:rsid w:val="001675ED"/>
  </w:style>
  <w:style w:type="numbering" w:customStyle="1" w:styleId="1221">
    <w:name w:val="Нет списка1221"/>
    <w:next w:val="a2"/>
    <w:uiPriority w:val="99"/>
    <w:semiHidden/>
    <w:unhideWhenUsed/>
    <w:rsid w:val="001675ED"/>
  </w:style>
  <w:style w:type="numbering" w:customStyle="1" w:styleId="21210">
    <w:name w:val="Нет списка2121"/>
    <w:next w:val="a2"/>
    <w:uiPriority w:val="99"/>
    <w:semiHidden/>
    <w:unhideWhenUsed/>
    <w:rsid w:val="001675ED"/>
  </w:style>
  <w:style w:type="numbering" w:customStyle="1" w:styleId="4210">
    <w:name w:val="Нет списка421"/>
    <w:next w:val="a2"/>
    <w:uiPriority w:val="99"/>
    <w:semiHidden/>
    <w:unhideWhenUsed/>
    <w:rsid w:val="001675ED"/>
  </w:style>
  <w:style w:type="numbering" w:customStyle="1" w:styleId="1321">
    <w:name w:val="Нет списка1321"/>
    <w:next w:val="a2"/>
    <w:uiPriority w:val="99"/>
    <w:semiHidden/>
    <w:unhideWhenUsed/>
    <w:rsid w:val="001675ED"/>
  </w:style>
  <w:style w:type="numbering" w:customStyle="1" w:styleId="2221">
    <w:name w:val="Нет списка2221"/>
    <w:next w:val="a2"/>
    <w:uiPriority w:val="99"/>
    <w:semiHidden/>
    <w:unhideWhenUsed/>
    <w:rsid w:val="001675ED"/>
  </w:style>
  <w:style w:type="numbering" w:customStyle="1" w:styleId="5210">
    <w:name w:val="Нет списка521"/>
    <w:next w:val="a2"/>
    <w:uiPriority w:val="99"/>
    <w:semiHidden/>
    <w:unhideWhenUsed/>
    <w:rsid w:val="001675ED"/>
  </w:style>
  <w:style w:type="numbering" w:customStyle="1" w:styleId="1421">
    <w:name w:val="Нет списка1421"/>
    <w:next w:val="a2"/>
    <w:uiPriority w:val="99"/>
    <w:semiHidden/>
    <w:unhideWhenUsed/>
    <w:rsid w:val="001675ED"/>
  </w:style>
  <w:style w:type="numbering" w:customStyle="1" w:styleId="2321">
    <w:name w:val="Нет списка2321"/>
    <w:next w:val="a2"/>
    <w:uiPriority w:val="99"/>
    <w:semiHidden/>
    <w:unhideWhenUsed/>
    <w:rsid w:val="001675ED"/>
  </w:style>
  <w:style w:type="numbering" w:customStyle="1" w:styleId="810">
    <w:name w:val="Нет списка81"/>
    <w:next w:val="a2"/>
    <w:uiPriority w:val="99"/>
    <w:semiHidden/>
    <w:unhideWhenUsed/>
    <w:rsid w:val="001675ED"/>
  </w:style>
  <w:style w:type="numbering" w:customStyle="1" w:styleId="1710">
    <w:name w:val="Нет списка171"/>
    <w:next w:val="a2"/>
    <w:uiPriority w:val="99"/>
    <w:semiHidden/>
    <w:unhideWhenUsed/>
    <w:rsid w:val="001675ED"/>
  </w:style>
  <w:style w:type="numbering" w:customStyle="1" w:styleId="910">
    <w:name w:val="Нет списка91"/>
    <w:next w:val="a2"/>
    <w:uiPriority w:val="99"/>
    <w:semiHidden/>
    <w:unhideWhenUsed/>
    <w:rsid w:val="001675ED"/>
  </w:style>
  <w:style w:type="numbering" w:customStyle="1" w:styleId="1810">
    <w:name w:val="Нет списка181"/>
    <w:next w:val="a2"/>
    <w:uiPriority w:val="99"/>
    <w:semiHidden/>
    <w:unhideWhenUsed/>
    <w:rsid w:val="001675ED"/>
  </w:style>
  <w:style w:type="numbering" w:customStyle="1" w:styleId="1141">
    <w:name w:val="Нет списка1141"/>
    <w:next w:val="a2"/>
    <w:uiPriority w:val="99"/>
    <w:semiHidden/>
    <w:unhideWhenUsed/>
    <w:rsid w:val="001675ED"/>
  </w:style>
  <w:style w:type="numbering" w:customStyle="1" w:styleId="2610">
    <w:name w:val="Нет списка261"/>
    <w:next w:val="a2"/>
    <w:uiPriority w:val="99"/>
    <w:semiHidden/>
    <w:unhideWhenUsed/>
    <w:rsid w:val="001675ED"/>
  </w:style>
  <w:style w:type="numbering" w:customStyle="1" w:styleId="3310">
    <w:name w:val="Нет списка331"/>
    <w:next w:val="a2"/>
    <w:uiPriority w:val="99"/>
    <w:semiHidden/>
    <w:unhideWhenUsed/>
    <w:rsid w:val="001675ED"/>
  </w:style>
  <w:style w:type="numbering" w:customStyle="1" w:styleId="1231">
    <w:name w:val="Нет списка1231"/>
    <w:next w:val="a2"/>
    <w:uiPriority w:val="99"/>
    <w:semiHidden/>
    <w:unhideWhenUsed/>
    <w:rsid w:val="001675ED"/>
  </w:style>
  <w:style w:type="numbering" w:customStyle="1" w:styleId="2131">
    <w:name w:val="Нет списка2131"/>
    <w:next w:val="a2"/>
    <w:uiPriority w:val="99"/>
    <w:semiHidden/>
    <w:unhideWhenUsed/>
    <w:rsid w:val="001675ED"/>
  </w:style>
  <w:style w:type="numbering" w:customStyle="1" w:styleId="4310">
    <w:name w:val="Нет списка431"/>
    <w:next w:val="a2"/>
    <w:uiPriority w:val="99"/>
    <w:semiHidden/>
    <w:unhideWhenUsed/>
    <w:rsid w:val="001675ED"/>
  </w:style>
  <w:style w:type="numbering" w:customStyle="1" w:styleId="1331">
    <w:name w:val="Нет списка1331"/>
    <w:next w:val="a2"/>
    <w:uiPriority w:val="99"/>
    <w:semiHidden/>
    <w:unhideWhenUsed/>
    <w:rsid w:val="001675ED"/>
  </w:style>
  <w:style w:type="numbering" w:customStyle="1" w:styleId="2231">
    <w:name w:val="Нет списка2231"/>
    <w:next w:val="a2"/>
    <w:uiPriority w:val="99"/>
    <w:semiHidden/>
    <w:unhideWhenUsed/>
    <w:rsid w:val="001675ED"/>
  </w:style>
  <w:style w:type="numbering" w:customStyle="1" w:styleId="5310">
    <w:name w:val="Нет списка531"/>
    <w:next w:val="a2"/>
    <w:uiPriority w:val="99"/>
    <w:semiHidden/>
    <w:unhideWhenUsed/>
    <w:rsid w:val="001675ED"/>
  </w:style>
  <w:style w:type="numbering" w:customStyle="1" w:styleId="1431">
    <w:name w:val="Нет списка1431"/>
    <w:next w:val="a2"/>
    <w:uiPriority w:val="99"/>
    <w:semiHidden/>
    <w:unhideWhenUsed/>
    <w:rsid w:val="001675ED"/>
  </w:style>
  <w:style w:type="numbering" w:customStyle="1" w:styleId="2331">
    <w:name w:val="Нет списка2331"/>
    <w:next w:val="a2"/>
    <w:uiPriority w:val="99"/>
    <w:semiHidden/>
    <w:unhideWhenUsed/>
    <w:rsid w:val="001675ED"/>
  </w:style>
  <w:style w:type="numbering" w:customStyle="1" w:styleId="1010">
    <w:name w:val="Нет списка101"/>
    <w:next w:val="a2"/>
    <w:uiPriority w:val="99"/>
    <w:semiHidden/>
    <w:unhideWhenUsed/>
    <w:rsid w:val="001675ED"/>
  </w:style>
  <w:style w:type="numbering" w:customStyle="1" w:styleId="1910">
    <w:name w:val="Нет списка191"/>
    <w:next w:val="a2"/>
    <w:uiPriority w:val="99"/>
    <w:semiHidden/>
    <w:unhideWhenUsed/>
    <w:rsid w:val="001675ED"/>
  </w:style>
  <w:style w:type="numbering" w:customStyle="1" w:styleId="271">
    <w:name w:val="Нет списка271"/>
    <w:next w:val="a2"/>
    <w:uiPriority w:val="99"/>
    <w:semiHidden/>
    <w:unhideWhenUsed/>
    <w:rsid w:val="001675ED"/>
  </w:style>
  <w:style w:type="numbering" w:customStyle="1" w:styleId="2010">
    <w:name w:val="Нет списка201"/>
    <w:next w:val="a2"/>
    <w:uiPriority w:val="99"/>
    <w:semiHidden/>
    <w:unhideWhenUsed/>
    <w:rsid w:val="001675ED"/>
  </w:style>
  <w:style w:type="numbering" w:customStyle="1" w:styleId="1101">
    <w:name w:val="Нет списка1101"/>
    <w:next w:val="a2"/>
    <w:uiPriority w:val="99"/>
    <w:semiHidden/>
    <w:unhideWhenUsed/>
    <w:rsid w:val="001675ED"/>
  </w:style>
  <w:style w:type="numbering" w:customStyle="1" w:styleId="281">
    <w:name w:val="Нет списка281"/>
    <w:next w:val="a2"/>
    <w:uiPriority w:val="99"/>
    <w:semiHidden/>
    <w:unhideWhenUsed/>
    <w:rsid w:val="001675ED"/>
  </w:style>
  <w:style w:type="numbering" w:customStyle="1" w:styleId="291">
    <w:name w:val="Нет списка291"/>
    <w:next w:val="a2"/>
    <w:uiPriority w:val="99"/>
    <w:semiHidden/>
    <w:unhideWhenUsed/>
    <w:rsid w:val="001675ED"/>
  </w:style>
  <w:style w:type="numbering" w:customStyle="1" w:styleId="1151">
    <w:name w:val="Нет списка1151"/>
    <w:next w:val="a2"/>
    <w:uiPriority w:val="99"/>
    <w:semiHidden/>
    <w:unhideWhenUsed/>
    <w:rsid w:val="001675ED"/>
  </w:style>
  <w:style w:type="numbering" w:customStyle="1" w:styleId="2101">
    <w:name w:val="Нет списка2101"/>
    <w:next w:val="a2"/>
    <w:uiPriority w:val="99"/>
    <w:semiHidden/>
    <w:unhideWhenUsed/>
    <w:rsid w:val="001675ED"/>
  </w:style>
  <w:style w:type="numbering" w:customStyle="1" w:styleId="301">
    <w:name w:val="Нет списка301"/>
    <w:next w:val="a2"/>
    <w:uiPriority w:val="99"/>
    <w:semiHidden/>
    <w:unhideWhenUsed/>
    <w:rsid w:val="001675ED"/>
  </w:style>
  <w:style w:type="numbering" w:customStyle="1" w:styleId="3410">
    <w:name w:val="Нет списка341"/>
    <w:next w:val="a2"/>
    <w:uiPriority w:val="99"/>
    <w:semiHidden/>
    <w:unhideWhenUsed/>
    <w:rsid w:val="001675ED"/>
  </w:style>
  <w:style w:type="numbering" w:customStyle="1" w:styleId="1161">
    <w:name w:val="Нет списка1161"/>
    <w:next w:val="a2"/>
    <w:uiPriority w:val="99"/>
    <w:semiHidden/>
    <w:unhideWhenUsed/>
    <w:rsid w:val="001675ED"/>
  </w:style>
  <w:style w:type="numbering" w:customStyle="1" w:styleId="1212">
    <w:name w:val="Стиль121"/>
    <w:rsid w:val="001675ED"/>
  </w:style>
  <w:style w:type="numbering" w:customStyle="1" w:styleId="2212">
    <w:name w:val="Стиль221"/>
    <w:rsid w:val="001675ED"/>
  </w:style>
  <w:style w:type="numbering" w:customStyle="1" w:styleId="3211">
    <w:name w:val="Стиль321"/>
    <w:rsid w:val="001675ED"/>
  </w:style>
  <w:style w:type="numbering" w:customStyle="1" w:styleId="1171">
    <w:name w:val="Нет списка1171"/>
    <w:next w:val="a2"/>
    <w:uiPriority w:val="99"/>
    <w:semiHidden/>
    <w:unhideWhenUsed/>
    <w:rsid w:val="001675ED"/>
  </w:style>
  <w:style w:type="numbering" w:customStyle="1" w:styleId="2141">
    <w:name w:val="Нет списка2141"/>
    <w:next w:val="a2"/>
    <w:uiPriority w:val="99"/>
    <w:semiHidden/>
    <w:unhideWhenUsed/>
    <w:rsid w:val="001675ED"/>
  </w:style>
  <w:style w:type="numbering" w:customStyle="1" w:styleId="351">
    <w:name w:val="Нет списка351"/>
    <w:next w:val="a2"/>
    <w:uiPriority w:val="99"/>
    <w:semiHidden/>
    <w:unhideWhenUsed/>
    <w:rsid w:val="001675ED"/>
  </w:style>
  <w:style w:type="numbering" w:customStyle="1" w:styleId="1241">
    <w:name w:val="Нет списка1241"/>
    <w:next w:val="a2"/>
    <w:uiPriority w:val="99"/>
    <w:semiHidden/>
    <w:unhideWhenUsed/>
    <w:rsid w:val="001675ED"/>
  </w:style>
  <w:style w:type="numbering" w:customStyle="1" w:styleId="2151">
    <w:name w:val="Нет списка2151"/>
    <w:next w:val="a2"/>
    <w:uiPriority w:val="99"/>
    <w:semiHidden/>
    <w:unhideWhenUsed/>
    <w:rsid w:val="001675ED"/>
  </w:style>
  <w:style w:type="numbering" w:customStyle="1" w:styleId="441">
    <w:name w:val="Нет списка441"/>
    <w:next w:val="a2"/>
    <w:uiPriority w:val="99"/>
    <w:semiHidden/>
    <w:unhideWhenUsed/>
    <w:rsid w:val="001675ED"/>
  </w:style>
  <w:style w:type="numbering" w:customStyle="1" w:styleId="1341">
    <w:name w:val="Нет списка1341"/>
    <w:next w:val="a2"/>
    <w:uiPriority w:val="99"/>
    <w:semiHidden/>
    <w:unhideWhenUsed/>
    <w:rsid w:val="001675ED"/>
  </w:style>
  <w:style w:type="numbering" w:customStyle="1" w:styleId="2241">
    <w:name w:val="Нет списка2241"/>
    <w:next w:val="a2"/>
    <w:uiPriority w:val="99"/>
    <w:semiHidden/>
    <w:unhideWhenUsed/>
    <w:rsid w:val="001675ED"/>
  </w:style>
  <w:style w:type="numbering" w:customStyle="1" w:styleId="541">
    <w:name w:val="Нет списка541"/>
    <w:next w:val="a2"/>
    <w:uiPriority w:val="99"/>
    <w:semiHidden/>
    <w:unhideWhenUsed/>
    <w:rsid w:val="001675ED"/>
  </w:style>
  <w:style w:type="numbering" w:customStyle="1" w:styleId="1441">
    <w:name w:val="Нет списка1441"/>
    <w:next w:val="a2"/>
    <w:uiPriority w:val="99"/>
    <w:semiHidden/>
    <w:unhideWhenUsed/>
    <w:rsid w:val="001675ED"/>
  </w:style>
  <w:style w:type="numbering" w:customStyle="1" w:styleId="2341">
    <w:name w:val="Нет списка2341"/>
    <w:next w:val="a2"/>
    <w:uiPriority w:val="99"/>
    <w:semiHidden/>
    <w:unhideWhenUsed/>
    <w:rsid w:val="001675ED"/>
  </w:style>
  <w:style w:type="numbering" w:customStyle="1" w:styleId="111111">
    <w:name w:val="Нет списка111111"/>
    <w:next w:val="a2"/>
    <w:uiPriority w:val="99"/>
    <w:semiHidden/>
    <w:unhideWhenUsed/>
    <w:rsid w:val="001675ED"/>
  </w:style>
  <w:style w:type="numbering" w:customStyle="1" w:styleId="1312">
    <w:name w:val="Стиль131"/>
    <w:rsid w:val="001675ED"/>
  </w:style>
  <w:style w:type="numbering" w:customStyle="1" w:styleId="11110">
    <w:name w:val="Стиль1111"/>
    <w:rsid w:val="001675ED"/>
  </w:style>
  <w:style w:type="numbering" w:customStyle="1" w:styleId="2312">
    <w:name w:val="Стиль231"/>
    <w:rsid w:val="001675ED"/>
  </w:style>
  <w:style w:type="numbering" w:customStyle="1" w:styleId="31110">
    <w:name w:val="Стиль3111"/>
    <w:rsid w:val="001675ED"/>
  </w:style>
  <w:style w:type="numbering" w:customStyle="1" w:styleId="21111">
    <w:name w:val="Стиль2111"/>
    <w:rsid w:val="001675ED"/>
  </w:style>
  <w:style w:type="numbering" w:customStyle="1" w:styleId="3311">
    <w:name w:val="Стиль331"/>
    <w:rsid w:val="001675ED"/>
  </w:style>
  <w:style w:type="numbering" w:customStyle="1" w:styleId="361">
    <w:name w:val="Нет списка361"/>
    <w:next w:val="a2"/>
    <w:uiPriority w:val="99"/>
    <w:semiHidden/>
    <w:unhideWhenUsed/>
    <w:rsid w:val="001675ED"/>
  </w:style>
  <w:style w:type="numbering" w:customStyle="1" w:styleId="152">
    <w:name w:val="Стиль15"/>
    <w:rsid w:val="001675ED"/>
  </w:style>
  <w:style w:type="numbering" w:customStyle="1" w:styleId="252">
    <w:name w:val="Стиль25"/>
    <w:rsid w:val="001675ED"/>
  </w:style>
  <w:style w:type="numbering" w:customStyle="1" w:styleId="352">
    <w:name w:val="Стиль35"/>
    <w:rsid w:val="001675ED"/>
  </w:style>
  <w:style w:type="numbering" w:customStyle="1" w:styleId="1132">
    <w:name w:val="Стиль113"/>
    <w:rsid w:val="001675ED"/>
  </w:style>
  <w:style w:type="numbering" w:customStyle="1" w:styleId="2132">
    <w:name w:val="Стиль213"/>
    <w:rsid w:val="001675ED"/>
  </w:style>
  <w:style w:type="numbering" w:customStyle="1" w:styleId="313">
    <w:name w:val="Стиль313"/>
    <w:rsid w:val="001675ED"/>
  </w:style>
  <w:style w:type="numbering" w:customStyle="1" w:styleId="162">
    <w:name w:val="Стиль16"/>
    <w:rsid w:val="001675ED"/>
  </w:style>
  <w:style w:type="numbering" w:customStyle="1" w:styleId="262">
    <w:name w:val="Стиль26"/>
    <w:rsid w:val="001675ED"/>
  </w:style>
  <w:style w:type="numbering" w:customStyle="1" w:styleId="362">
    <w:name w:val="Стиль36"/>
    <w:rsid w:val="001675ED"/>
  </w:style>
  <w:style w:type="numbering" w:customStyle="1" w:styleId="1140">
    <w:name w:val="Стиль114"/>
    <w:rsid w:val="001675ED"/>
  </w:style>
  <w:style w:type="numbering" w:customStyle="1" w:styleId="2142">
    <w:name w:val="Стиль214"/>
    <w:rsid w:val="001675ED"/>
  </w:style>
  <w:style w:type="numbering" w:customStyle="1" w:styleId="314">
    <w:name w:val="Стиль314"/>
    <w:rsid w:val="001675ED"/>
  </w:style>
  <w:style w:type="character" w:customStyle="1" w:styleId="2e">
    <w:name w:val="Верхний колонтитул Знак2"/>
    <w:basedOn w:val="a0"/>
    <w:uiPriority w:val="99"/>
    <w:rsid w:val="001675ED"/>
    <w:rPr>
      <w:sz w:val="22"/>
      <w:szCs w:val="22"/>
      <w:lang w:eastAsia="en-US"/>
    </w:rPr>
  </w:style>
  <w:style w:type="character" w:customStyle="1" w:styleId="2f">
    <w:name w:val="Нижний колонтитул Знак2"/>
    <w:basedOn w:val="a0"/>
    <w:uiPriority w:val="99"/>
    <w:rsid w:val="001675ED"/>
    <w:rPr>
      <w:sz w:val="22"/>
      <w:szCs w:val="22"/>
      <w:lang w:eastAsia="en-US"/>
    </w:rPr>
  </w:style>
  <w:style w:type="character" w:customStyle="1" w:styleId="2f0">
    <w:name w:val="Схема документа Знак2"/>
    <w:basedOn w:val="a0"/>
    <w:uiPriority w:val="99"/>
    <w:semiHidden/>
    <w:rsid w:val="001675ED"/>
    <w:rPr>
      <w:rFonts w:ascii="Tahoma" w:hAnsi="Tahoma" w:cs="Tahoma"/>
      <w:sz w:val="16"/>
      <w:szCs w:val="16"/>
      <w:lang w:eastAsia="en-US"/>
    </w:rPr>
  </w:style>
  <w:style w:type="numbering" w:customStyle="1" w:styleId="39">
    <w:name w:val="Нет списка39"/>
    <w:next w:val="a2"/>
    <w:uiPriority w:val="99"/>
    <w:semiHidden/>
    <w:unhideWhenUsed/>
    <w:rsid w:val="001675ED"/>
  </w:style>
  <w:style w:type="numbering" w:customStyle="1" w:styleId="1200">
    <w:name w:val="Нет списка120"/>
    <w:next w:val="a2"/>
    <w:uiPriority w:val="99"/>
    <w:semiHidden/>
    <w:unhideWhenUsed/>
    <w:rsid w:val="001675ED"/>
  </w:style>
  <w:style w:type="numbering" w:customStyle="1" w:styleId="11100">
    <w:name w:val="Нет списка1110"/>
    <w:next w:val="a2"/>
    <w:uiPriority w:val="99"/>
    <w:semiHidden/>
    <w:unhideWhenUsed/>
    <w:rsid w:val="001675ED"/>
  </w:style>
  <w:style w:type="numbering" w:customStyle="1" w:styleId="1113">
    <w:name w:val="Нет списка1113"/>
    <w:next w:val="a2"/>
    <w:uiPriority w:val="99"/>
    <w:semiHidden/>
    <w:unhideWhenUsed/>
    <w:rsid w:val="001675ED"/>
  </w:style>
  <w:style w:type="numbering" w:customStyle="1" w:styleId="218">
    <w:name w:val="Нет списка218"/>
    <w:next w:val="a2"/>
    <w:uiPriority w:val="99"/>
    <w:semiHidden/>
    <w:unhideWhenUsed/>
    <w:rsid w:val="001675ED"/>
  </w:style>
  <w:style w:type="table" w:customStyle="1" w:styleId="1102">
    <w:name w:val="Сетка таблицы110"/>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0">
    <w:name w:val="Сетка таблицы7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1675ED"/>
  </w:style>
  <w:style w:type="numbering" w:customStyle="1" w:styleId="126">
    <w:name w:val="Нет списка126"/>
    <w:next w:val="a2"/>
    <w:uiPriority w:val="99"/>
    <w:semiHidden/>
    <w:unhideWhenUsed/>
    <w:rsid w:val="001675ED"/>
  </w:style>
  <w:style w:type="numbering" w:customStyle="1" w:styleId="219">
    <w:name w:val="Нет списка219"/>
    <w:next w:val="a2"/>
    <w:uiPriority w:val="99"/>
    <w:semiHidden/>
    <w:unhideWhenUsed/>
    <w:rsid w:val="001675ED"/>
  </w:style>
  <w:style w:type="table" w:customStyle="1" w:styleId="1114">
    <w:name w:val="Сетка таблицы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0">
    <w:name w:val="Сетка таблицы7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1675ED"/>
  </w:style>
  <w:style w:type="numbering" w:customStyle="1" w:styleId="1360">
    <w:name w:val="Нет списка136"/>
    <w:next w:val="a2"/>
    <w:uiPriority w:val="99"/>
    <w:semiHidden/>
    <w:unhideWhenUsed/>
    <w:rsid w:val="001675ED"/>
  </w:style>
  <w:style w:type="numbering" w:customStyle="1" w:styleId="226">
    <w:name w:val="Нет списка226"/>
    <w:next w:val="a2"/>
    <w:uiPriority w:val="99"/>
    <w:semiHidden/>
    <w:unhideWhenUsed/>
    <w:rsid w:val="001675ED"/>
  </w:style>
  <w:style w:type="table" w:customStyle="1" w:styleId="1213">
    <w:name w:val="Сетка таблицы1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1675ED"/>
  </w:style>
  <w:style w:type="numbering" w:customStyle="1" w:styleId="1460">
    <w:name w:val="Нет списка146"/>
    <w:next w:val="a2"/>
    <w:uiPriority w:val="99"/>
    <w:semiHidden/>
    <w:unhideWhenUsed/>
    <w:rsid w:val="001675ED"/>
  </w:style>
  <w:style w:type="numbering" w:customStyle="1" w:styleId="2360">
    <w:name w:val="Нет списка236"/>
    <w:next w:val="a2"/>
    <w:uiPriority w:val="99"/>
    <w:semiHidden/>
    <w:unhideWhenUsed/>
    <w:rsid w:val="001675ED"/>
  </w:style>
  <w:style w:type="table" w:customStyle="1" w:styleId="1313">
    <w:name w:val="Сетка таблицы1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1675ED"/>
  </w:style>
  <w:style w:type="numbering" w:customStyle="1" w:styleId="1520">
    <w:name w:val="Нет списка152"/>
    <w:next w:val="a2"/>
    <w:uiPriority w:val="99"/>
    <w:semiHidden/>
    <w:unhideWhenUsed/>
    <w:rsid w:val="001675ED"/>
  </w:style>
  <w:style w:type="table" w:customStyle="1" w:styleId="1412">
    <w:name w:val="Сетка таблицы1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Стиль17"/>
    <w:rsid w:val="001675ED"/>
  </w:style>
  <w:style w:type="numbering" w:customStyle="1" w:styleId="272">
    <w:name w:val="Стиль27"/>
    <w:rsid w:val="001675ED"/>
  </w:style>
  <w:style w:type="numbering" w:customStyle="1" w:styleId="370">
    <w:name w:val="Стиль37"/>
    <w:rsid w:val="001675ED"/>
  </w:style>
  <w:style w:type="numbering" w:customStyle="1" w:styleId="11220">
    <w:name w:val="Нет списка1122"/>
    <w:next w:val="a2"/>
    <w:uiPriority w:val="99"/>
    <w:semiHidden/>
    <w:unhideWhenUsed/>
    <w:rsid w:val="001675ED"/>
  </w:style>
  <w:style w:type="numbering" w:customStyle="1" w:styleId="2420">
    <w:name w:val="Нет списка242"/>
    <w:next w:val="a2"/>
    <w:uiPriority w:val="99"/>
    <w:semiHidden/>
    <w:unhideWhenUsed/>
    <w:rsid w:val="001675ED"/>
  </w:style>
  <w:style w:type="numbering" w:customStyle="1" w:styleId="3120">
    <w:name w:val="Нет списка312"/>
    <w:next w:val="a2"/>
    <w:uiPriority w:val="99"/>
    <w:semiHidden/>
    <w:unhideWhenUsed/>
    <w:rsid w:val="001675ED"/>
  </w:style>
  <w:style w:type="numbering" w:customStyle="1" w:styleId="12120">
    <w:name w:val="Нет списка1212"/>
    <w:next w:val="a2"/>
    <w:uiPriority w:val="99"/>
    <w:semiHidden/>
    <w:unhideWhenUsed/>
    <w:rsid w:val="001675ED"/>
  </w:style>
  <w:style w:type="numbering" w:customStyle="1" w:styleId="2112">
    <w:name w:val="Нет списка2112"/>
    <w:next w:val="a2"/>
    <w:uiPriority w:val="99"/>
    <w:semiHidden/>
    <w:unhideWhenUsed/>
    <w:rsid w:val="001675ED"/>
  </w:style>
  <w:style w:type="numbering" w:customStyle="1" w:styleId="4120">
    <w:name w:val="Нет списка412"/>
    <w:next w:val="a2"/>
    <w:uiPriority w:val="99"/>
    <w:semiHidden/>
    <w:unhideWhenUsed/>
    <w:rsid w:val="001675ED"/>
  </w:style>
  <w:style w:type="numbering" w:customStyle="1" w:styleId="13120">
    <w:name w:val="Нет списка1312"/>
    <w:next w:val="a2"/>
    <w:uiPriority w:val="99"/>
    <w:semiHidden/>
    <w:unhideWhenUsed/>
    <w:rsid w:val="001675ED"/>
  </w:style>
  <w:style w:type="numbering" w:customStyle="1" w:styleId="22120">
    <w:name w:val="Нет списка2212"/>
    <w:next w:val="a2"/>
    <w:uiPriority w:val="99"/>
    <w:semiHidden/>
    <w:unhideWhenUsed/>
    <w:rsid w:val="001675ED"/>
  </w:style>
  <w:style w:type="numbering" w:customStyle="1" w:styleId="512">
    <w:name w:val="Нет списка512"/>
    <w:next w:val="a2"/>
    <w:uiPriority w:val="99"/>
    <w:semiHidden/>
    <w:unhideWhenUsed/>
    <w:rsid w:val="001675ED"/>
  </w:style>
  <w:style w:type="numbering" w:customStyle="1" w:styleId="14120">
    <w:name w:val="Нет списка1412"/>
    <w:next w:val="a2"/>
    <w:uiPriority w:val="99"/>
    <w:semiHidden/>
    <w:unhideWhenUsed/>
    <w:rsid w:val="001675ED"/>
  </w:style>
  <w:style w:type="numbering" w:customStyle="1" w:styleId="23120">
    <w:name w:val="Нет списка2312"/>
    <w:next w:val="a2"/>
    <w:uiPriority w:val="99"/>
    <w:semiHidden/>
    <w:unhideWhenUsed/>
    <w:rsid w:val="001675ED"/>
  </w:style>
  <w:style w:type="numbering" w:customStyle="1" w:styleId="722">
    <w:name w:val="Нет списка72"/>
    <w:next w:val="a2"/>
    <w:uiPriority w:val="99"/>
    <w:semiHidden/>
    <w:unhideWhenUsed/>
    <w:rsid w:val="001675ED"/>
  </w:style>
  <w:style w:type="numbering" w:customStyle="1" w:styleId="1620">
    <w:name w:val="Нет списка162"/>
    <w:next w:val="a2"/>
    <w:uiPriority w:val="99"/>
    <w:semiHidden/>
    <w:unhideWhenUsed/>
    <w:rsid w:val="001675ED"/>
  </w:style>
  <w:style w:type="table" w:customStyle="1" w:styleId="1511">
    <w:name w:val="Сетка таблицы15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Стиль115"/>
    <w:rsid w:val="001675ED"/>
  </w:style>
  <w:style w:type="numbering" w:customStyle="1" w:styleId="2150">
    <w:name w:val="Стиль215"/>
    <w:rsid w:val="001675ED"/>
  </w:style>
  <w:style w:type="numbering" w:customStyle="1" w:styleId="315">
    <w:name w:val="Стиль315"/>
    <w:rsid w:val="001675ED"/>
  </w:style>
  <w:style w:type="numbering" w:customStyle="1" w:styleId="11320">
    <w:name w:val="Нет списка1132"/>
    <w:next w:val="a2"/>
    <w:uiPriority w:val="99"/>
    <w:semiHidden/>
    <w:unhideWhenUsed/>
    <w:rsid w:val="001675ED"/>
  </w:style>
  <w:style w:type="numbering" w:customStyle="1" w:styleId="2520">
    <w:name w:val="Нет списка252"/>
    <w:next w:val="a2"/>
    <w:uiPriority w:val="99"/>
    <w:semiHidden/>
    <w:unhideWhenUsed/>
    <w:rsid w:val="001675ED"/>
  </w:style>
  <w:style w:type="numbering" w:customStyle="1" w:styleId="3220">
    <w:name w:val="Нет списка322"/>
    <w:next w:val="a2"/>
    <w:uiPriority w:val="99"/>
    <w:semiHidden/>
    <w:unhideWhenUsed/>
    <w:rsid w:val="001675ED"/>
  </w:style>
  <w:style w:type="numbering" w:customStyle="1" w:styleId="1222">
    <w:name w:val="Нет списка1222"/>
    <w:next w:val="a2"/>
    <w:uiPriority w:val="99"/>
    <w:semiHidden/>
    <w:unhideWhenUsed/>
    <w:rsid w:val="001675ED"/>
  </w:style>
  <w:style w:type="numbering" w:customStyle="1" w:styleId="2122">
    <w:name w:val="Нет списка2122"/>
    <w:next w:val="a2"/>
    <w:uiPriority w:val="99"/>
    <w:semiHidden/>
    <w:unhideWhenUsed/>
    <w:rsid w:val="001675ED"/>
  </w:style>
  <w:style w:type="numbering" w:customStyle="1" w:styleId="422">
    <w:name w:val="Нет списка422"/>
    <w:next w:val="a2"/>
    <w:uiPriority w:val="99"/>
    <w:semiHidden/>
    <w:unhideWhenUsed/>
    <w:rsid w:val="001675ED"/>
  </w:style>
  <w:style w:type="numbering" w:customStyle="1" w:styleId="1322">
    <w:name w:val="Нет списка1322"/>
    <w:next w:val="a2"/>
    <w:uiPriority w:val="99"/>
    <w:semiHidden/>
    <w:unhideWhenUsed/>
    <w:rsid w:val="001675ED"/>
  </w:style>
  <w:style w:type="numbering" w:customStyle="1" w:styleId="2222">
    <w:name w:val="Нет списка2222"/>
    <w:next w:val="a2"/>
    <w:uiPriority w:val="99"/>
    <w:semiHidden/>
    <w:unhideWhenUsed/>
    <w:rsid w:val="001675ED"/>
  </w:style>
  <w:style w:type="numbering" w:customStyle="1" w:styleId="522">
    <w:name w:val="Нет списка522"/>
    <w:next w:val="a2"/>
    <w:uiPriority w:val="99"/>
    <w:semiHidden/>
    <w:unhideWhenUsed/>
    <w:rsid w:val="001675ED"/>
  </w:style>
  <w:style w:type="numbering" w:customStyle="1" w:styleId="1422">
    <w:name w:val="Нет списка1422"/>
    <w:next w:val="a2"/>
    <w:uiPriority w:val="99"/>
    <w:semiHidden/>
    <w:unhideWhenUsed/>
    <w:rsid w:val="001675ED"/>
  </w:style>
  <w:style w:type="numbering" w:customStyle="1" w:styleId="2322">
    <w:name w:val="Нет списка2322"/>
    <w:next w:val="a2"/>
    <w:uiPriority w:val="99"/>
    <w:semiHidden/>
    <w:unhideWhenUsed/>
    <w:rsid w:val="001675ED"/>
  </w:style>
  <w:style w:type="numbering" w:customStyle="1" w:styleId="820">
    <w:name w:val="Нет списка82"/>
    <w:next w:val="a2"/>
    <w:uiPriority w:val="99"/>
    <w:semiHidden/>
    <w:unhideWhenUsed/>
    <w:rsid w:val="001675ED"/>
  </w:style>
  <w:style w:type="numbering" w:customStyle="1" w:styleId="1720">
    <w:name w:val="Нет списка172"/>
    <w:next w:val="a2"/>
    <w:uiPriority w:val="99"/>
    <w:semiHidden/>
    <w:unhideWhenUsed/>
    <w:rsid w:val="001675ED"/>
  </w:style>
  <w:style w:type="numbering" w:customStyle="1" w:styleId="920">
    <w:name w:val="Нет списка92"/>
    <w:next w:val="a2"/>
    <w:uiPriority w:val="99"/>
    <w:semiHidden/>
    <w:unhideWhenUsed/>
    <w:rsid w:val="001675ED"/>
  </w:style>
  <w:style w:type="numbering" w:customStyle="1" w:styleId="1820">
    <w:name w:val="Нет списка182"/>
    <w:next w:val="a2"/>
    <w:uiPriority w:val="99"/>
    <w:semiHidden/>
    <w:unhideWhenUsed/>
    <w:rsid w:val="001675ED"/>
  </w:style>
  <w:style w:type="numbering" w:customStyle="1" w:styleId="1142">
    <w:name w:val="Нет списка1142"/>
    <w:next w:val="a2"/>
    <w:uiPriority w:val="99"/>
    <w:semiHidden/>
    <w:unhideWhenUsed/>
    <w:rsid w:val="001675ED"/>
  </w:style>
  <w:style w:type="numbering" w:customStyle="1" w:styleId="2620">
    <w:name w:val="Нет списка262"/>
    <w:next w:val="a2"/>
    <w:uiPriority w:val="99"/>
    <w:semiHidden/>
    <w:unhideWhenUsed/>
    <w:rsid w:val="001675ED"/>
  </w:style>
  <w:style w:type="numbering" w:customStyle="1" w:styleId="3320">
    <w:name w:val="Нет списка332"/>
    <w:next w:val="a2"/>
    <w:uiPriority w:val="99"/>
    <w:semiHidden/>
    <w:unhideWhenUsed/>
    <w:rsid w:val="001675ED"/>
  </w:style>
  <w:style w:type="numbering" w:customStyle="1" w:styleId="1232">
    <w:name w:val="Нет списка1232"/>
    <w:next w:val="a2"/>
    <w:uiPriority w:val="99"/>
    <w:semiHidden/>
    <w:unhideWhenUsed/>
    <w:rsid w:val="001675ED"/>
  </w:style>
  <w:style w:type="numbering" w:customStyle="1" w:styleId="21320">
    <w:name w:val="Нет списка2132"/>
    <w:next w:val="a2"/>
    <w:uiPriority w:val="99"/>
    <w:semiHidden/>
    <w:unhideWhenUsed/>
    <w:rsid w:val="001675ED"/>
  </w:style>
  <w:style w:type="numbering" w:customStyle="1" w:styleId="432">
    <w:name w:val="Нет списка432"/>
    <w:next w:val="a2"/>
    <w:uiPriority w:val="99"/>
    <w:semiHidden/>
    <w:unhideWhenUsed/>
    <w:rsid w:val="001675ED"/>
  </w:style>
  <w:style w:type="numbering" w:customStyle="1" w:styleId="1332">
    <w:name w:val="Нет списка1332"/>
    <w:next w:val="a2"/>
    <w:uiPriority w:val="99"/>
    <w:semiHidden/>
    <w:unhideWhenUsed/>
    <w:rsid w:val="001675ED"/>
  </w:style>
  <w:style w:type="numbering" w:customStyle="1" w:styleId="2232">
    <w:name w:val="Нет списка2232"/>
    <w:next w:val="a2"/>
    <w:uiPriority w:val="99"/>
    <w:semiHidden/>
    <w:unhideWhenUsed/>
    <w:rsid w:val="001675ED"/>
  </w:style>
  <w:style w:type="numbering" w:customStyle="1" w:styleId="532">
    <w:name w:val="Нет списка532"/>
    <w:next w:val="a2"/>
    <w:uiPriority w:val="99"/>
    <w:semiHidden/>
    <w:unhideWhenUsed/>
    <w:rsid w:val="001675ED"/>
  </w:style>
  <w:style w:type="numbering" w:customStyle="1" w:styleId="1432">
    <w:name w:val="Нет списка1432"/>
    <w:next w:val="a2"/>
    <w:uiPriority w:val="99"/>
    <w:semiHidden/>
    <w:unhideWhenUsed/>
    <w:rsid w:val="001675ED"/>
  </w:style>
  <w:style w:type="numbering" w:customStyle="1" w:styleId="2332">
    <w:name w:val="Нет списка2332"/>
    <w:next w:val="a2"/>
    <w:uiPriority w:val="99"/>
    <w:semiHidden/>
    <w:unhideWhenUsed/>
    <w:rsid w:val="001675ED"/>
  </w:style>
  <w:style w:type="numbering" w:customStyle="1" w:styleId="102">
    <w:name w:val="Нет списка102"/>
    <w:next w:val="a2"/>
    <w:uiPriority w:val="99"/>
    <w:semiHidden/>
    <w:unhideWhenUsed/>
    <w:rsid w:val="001675ED"/>
  </w:style>
  <w:style w:type="numbering" w:customStyle="1" w:styleId="1920">
    <w:name w:val="Нет списка192"/>
    <w:next w:val="a2"/>
    <w:uiPriority w:val="99"/>
    <w:semiHidden/>
    <w:unhideWhenUsed/>
    <w:rsid w:val="001675ED"/>
  </w:style>
  <w:style w:type="numbering" w:customStyle="1" w:styleId="2720">
    <w:name w:val="Нет списка272"/>
    <w:next w:val="a2"/>
    <w:uiPriority w:val="99"/>
    <w:semiHidden/>
    <w:unhideWhenUsed/>
    <w:rsid w:val="001675ED"/>
  </w:style>
  <w:style w:type="numbering" w:customStyle="1" w:styleId="202">
    <w:name w:val="Нет списка202"/>
    <w:next w:val="a2"/>
    <w:uiPriority w:val="99"/>
    <w:semiHidden/>
    <w:unhideWhenUsed/>
    <w:rsid w:val="001675ED"/>
  </w:style>
  <w:style w:type="numbering" w:customStyle="1" w:styleId="11020">
    <w:name w:val="Нет списка1102"/>
    <w:next w:val="a2"/>
    <w:uiPriority w:val="99"/>
    <w:semiHidden/>
    <w:unhideWhenUsed/>
    <w:rsid w:val="001675ED"/>
  </w:style>
  <w:style w:type="numbering" w:customStyle="1" w:styleId="282">
    <w:name w:val="Нет списка282"/>
    <w:next w:val="a2"/>
    <w:uiPriority w:val="99"/>
    <w:semiHidden/>
    <w:unhideWhenUsed/>
    <w:rsid w:val="001675ED"/>
  </w:style>
  <w:style w:type="numbering" w:customStyle="1" w:styleId="292">
    <w:name w:val="Нет списка292"/>
    <w:next w:val="a2"/>
    <w:uiPriority w:val="99"/>
    <w:semiHidden/>
    <w:unhideWhenUsed/>
    <w:rsid w:val="001675ED"/>
  </w:style>
  <w:style w:type="numbering" w:customStyle="1" w:styleId="1152">
    <w:name w:val="Нет списка1152"/>
    <w:next w:val="a2"/>
    <w:uiPriority w:val="99"/>
    <w:semiHidden/>
    <w:unhideWhenUsed/>
    <w:rsid w:val="001675ED"/>
  </w:style>
  <w:style w:type="numbering" w:customStyle="1" w:styleId="2102">
    <w:name w:val="Нет списка2102"/>
    <w:next w:val="a2"/>
    <w:uiPriority w:val="99"/>
    <w:semiHidden/>
    <w:unhideWhenUsed/>
    <w:rsid w:val="001675ED"/>
  </w:style>
  <w:style w:type="numbering" w:customStyle="1" w:styleId="302">
    <w:name w:val="Нет списка302"/>
    <w:next w:val="a2"/>
    <w:uiPriority w:val="99"/>
    <w:semiHidden/>
    <w:unhideWhenUsed/>
    <w:rsid w:val="001675ED"/>
  </w:style>
  <w:style w:type="numbering" w:customStyle="1" w:styleId="3420">
    <w:name w:val="Нет списка342"/>
    <w:next w:val="a2"/>
    <w:uiPriority w:val="99"/>
    <w:semiHidden/>
    <w:unhideWhenUsed/>
    <w:rsid w:val="001675ED"/>
  </w:style>
  <w:style w:type="numbering" w:customStyle="1" w:styleId="1162">
    <w:name w:val="Нет списка1162"/>
    <w:next w:val="a2"/>
    <w:uiPriority w:val="99"/>
    <w:semiHidden/>
    <w:unhideWhenUsed/>
    <w:rsid w:val="001675ED"/>
  </w:style>
  <w:style w:type="table" w:customStyle="1" w:styleId="1911">
    <w:name w:val="Сетка таблицы19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Стиль122"/>
    <w:rsid w:val="001675ED"/>
  </w:style>
  <w:style w:type="numbering" w:customStyle="1" w:styleId="2223">
    <w:name w:val="Стиль222"/>
    <w:rsid w:val="001675ED"/>
  </w:style>
  <w:style w:type="numbering" w:customStyle="1" w:styleId="3221">
    <w:name w:val="Стиль322"/>
    <w:rsid w:val="001675ED"/>
  </w:style>
  <w:style w:type="numbering" w:customStyle="1" w:styleId="1172">
    <w:name w:val="Нет списка1172"/>
    <w:next w:val="a2"/>
    <w:uiPriority w:val="99"/>
    <w:semiHidden/>
    <w:unhideWhenUsed/>
    <w:rsid w:val="001675ED"/>
  </w:style>
  <w:style w:type="numbering" w:customStyle="1" w:styleId="21420">
    <w:name w:val="Нет списка2142"/>
    <w:next w:val="a2"/>
    <w:uiPriority w:val="99"/>
    <w:semiHidden/>
    <w:unhideWhenUsed/>
    <w:rsid w:val="001675ED"/>
  </w:style>
  <w:style w:type="numbering" w:customStyle="1" w:styleId="3520">
    <w:name w:val="Нет списка352"/>
    <w:next w:val="a2"/>
    <w:uiPriority w:val="99"/>
    <w:semiHidden/>
    <w:unhideWhenUsed/>
    <w:rsid w:val="001675ED"/>
  </w:style>
  <w:style w:type="numbering" w:customStyle="1" w:styleId="1242">
    <w:name w:val="Нет списка1242"/>
    <w:next w:val="a2"/>
    <w:uiPriority w:val="99"/>
    <w:semiHidden/>
    <w:unhideWhenUsed/>
    <w:rsid w:val="001675ED"/>
  </w:style>
  <w:style w:type="numbering" w:customStyle="1" w:styleId="2152">
    <w:name w:val="Нет списка2152"/>
    <w:next w:val="a2"/>
    <w:uiPriority w:val="99"/>
    <w:semiHidden/>
    <w:unhideWhenUsed/>
    <w:rsid w:val="001675ED"/>
  </w:style>
  <w:style w:type="numbering" w:customStyle="1" w:styleId="4420">
    <w:name w:val="Нет списка442"/>
    <w:next w:val="a2"/>
    <w:uiPriority w:val="99"/>
    <w:semiHidden/>
    <w:unhideWhenUsed/>
    <w:rsid w:val="001675ED"/>
  </w:style>
  <w:style w:type="numbering" w:customStyle="1" w:styleId="1342">
    <w:name w:val="Нет списка1342"/>
    <w:next w:val="a2"/>
    <w:uiPriority w:val="99"/>
    <w:semiHidden/>
    <w:unhideWhenUsed/>
    <w:rsid w:val="001675ED"/>
  </w:style>
  <w:style w:type="numbering" w:customStyle="1" w:styleId="2242">
    <w:name w:val="Нет списка2242"/>
    <w:next w:val="a2"/>
    <w:uiPriority w:val="99"/>
    <w:semiHidden/>
    <w:unhideWhenUsed/>
    <w:rsid w:val="001675ED"/>
  </w:style>
  <w:style w:type="numbering" w:customStyle="1" w:styleId="542">
    <w:name w:val="Нет списка542"/>
    <w:next w:val="a2"/>
    <w:uiPriority w:val="99"/>
    <w:semiHidden/>
    <w:unhideWhenUsed/>
    <w:rsid w:val="001675ED"/>
  </w:style>
  <w:style w:type="numbering" w:customStyle="1" w:styleId="1442">
    <w:name w:val="Нет списка1442"/>
    <w:next w:val="a2"/>
    <w:uiPriority w:val="99"/>
    <w:semiHidden/>
    <w:unhideWhenUsed/>
    <w:rsid w:val="001675ED"/>
  </w:style>
  <w:style w:type="numbering" w:customStyle="1" w:styleId="2342">
    <w:name w:val="Нет списка2342"/>
    <w:next w:val="a2"/>
    <w:uiPriority w:val="99"/>
    <w:semiHidden/>
    <w:unhideWhenUsed/>
    <w:rsid w:val="001675ED"/>
  </w:style>
  <w:style w:type="numbering" w:customStyle="1" w:styleId="11112">
    <w:name w:val="Нет списка11112"/>
    <w:next w:val="a2"/>
    <w:uiPriority w:val="99"/>
    <w:semiHidden/>
    <w:unhideWhenUsed/>
    <w:rsid w:val="001675ED"/>
  </w:style>
  <w:style w:type="table" w:customStyle="1" w:styleId="-341">
    <w:name w:val="Светлая заливка - Акцент 34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
    <w:name w:val="Светлая заливка - Акцент 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323">
    <w:name w:val="Стиль132"/>
    <w:rsid w:val="001675ED"/>
  </w:style>
  <w:style w:type="numbering" w:customStyle="1" w:styleId="11120">
    <w:name w:val="Стиль1112"/>
    <w:rsid w:val="001675ED"/>
  </w:style>
  <w:style w:type="numbering" w:customStyle="1" w:styleId="2323">
    <w:name w:val="Стиль232"/>
    <w:rsid w:val="001675ED"/>
  </w:style>
  <w:style w:type="numbering" w:customStyle="1" w:styleId="31120">
    <w:name w:val="Стиль3112"/>
    <w:rsid w:val="001675ED"/>
  </w:style>
  <w:style w:type="numbering" w:customStyle="1" w:styleId="21120">
    <w:name w:val="Стиль2112"/>
    <w:rsid w:val="001675ED"/>
  </w:style>
  <w:style w:type="numbering" w:customStyle="1" w:styleId="3321">
    <w:name w:val="Стиль332"/>
    <w:rsid w:val="001675ED"/>
  </w:style>
  <w:style w:type="numbering" w:customStyle="1" w:styleId="3620">
    <w:name w:val="Нет списка362"/>
    <w:next w:val="a2"/>
    <w:uiPriority w:val="99"/>
    <w:semiHidden/>
    <w:unhideWhenUsed/>
    <w:rsid w:val="001675ED"/>
  </w:style>
  <w:style w:type="numbering" w:customStyle="1" w:styleId="371">
    <w:name w:val="Нет списка371"/>
    <w:next w:val="a2"/>
    <w:uiPriority w:val="99"/>
    <w:semiHidden/>
    <w:unhideWhenUsed/>
    <w:rsid w:val="001675ED"/>
  </w:style>
  <w:style w:type="numbering" w:customStyle="1" w:styleId="1181">
    <w:name w:val="Нет списка1181"/>
    <w:next w:val="a2"/>
    <w:uiPriority w:val="99"/>
    <w:semiHidden/>
    <w:unhideWhenUsed/>
    <w:rsid w:val="001675ED"/>
  </w:style>
  <w:style w:type="numbering" w:customStyle="1" w:styleId="1191">
    <w:name w:val="Нет списка1191"/>
    <w:next w:val="a2"/>
    <w:uiPriority w:val="99"/>
    <w:semiHidden/>
    <w:unhideWhenUsed/>
    <w:rsid w:val="001675ED"/>
  </w:style>
  <w:style w:type="numbering" w:customStyle="1" w:styleId="11121">
    <w:name w:val="Нет списка11121"/>
    <w:next w:val="a2"/>
    <w:uiPriority w:val="99"/>
    <w:semiHidden/>
    <w:unhideWhenUsed/>
    <w:rsid w:val="001675ED"/>
  </w:style>
  <w:style w:type="numbering" w:customStyle="1" w:styleId="2161">
    <w:name w:val="Нет списка2161"/>
    <w:next w:val="a2"/>
    <w:uiPriority w:val="99"/>
    <w:semiHidden/>
    <w:unhideWhenUsed/>
    <w:rsid w:val="001675ED"/>
  </w:style>
  <w:style w:type="numbering" w:customStyle="1" w:styleId="381">
    <w:name w:val="Нет списка381"/>
    <w:next w:val="a2"/>
    <w:uiPriority w:val="99"/>
    <w:semiHidden/>
    <w:unhideWhenUsed/>
    <w:rsid w:val="001675ED"/>
  </w:style>
  <w:style w:type="numbering" w:customStyle="1" w:styleId="1251">
    <w:name w:val="Нет списка1251"/>
    <w:next w:val="a2"/>
    <w:uiPriority w:val="99"/>
    <w:semiHidden/>
    <w:unhideWhenUsed/>
    <w:rsid w:val="001675ED"/>
  </w:style>
  <w:style w:type="numbering" w:customStyle="1" w:styleId="2171">
    <w:name w:val="Нет списка2171"/>
    <w:next w:val="a2"/>
    <w:uiPriority w:val="99"/>
    <w:semiHidden/>
    <w:unhideWhenUsed/>
    <w:rsid w:val="001675ED"/>
  </w:style>
  <w:style w:type="numbering" w:customStyle="1" w:styleId="451">
    <w:name w:val="Нет списка451"/>
    <w:next w:val="a2"/>
    <w:uiPriority w:val="99"/>
    <w:semiHidden/>
    <w:unhideWhenUsed/>
    <w:rsid w:val="001675ED"/>
  </w:style>
  <w:style w:type="numbering" w:customStyle="1" w:styleId="1351">
    <w:name w:val="Нет списка1351"/>
    <w:next w:val="a2"/>
    <w:uiPriority w:val="99"/>
    <w:semiHidden/>
    <w:unhideWhenUsed/>
    <w:rsid w:val="001675ED"/>
  </w:style>
  <w:style w:type="numbering" w:customStyle="1" w:styleId="2251">
    <w:name w:val="Нет списка2251"/>
    <w:next w:val="a2"/>
    <w:uiPriority w:val="99"/>
    <w:semiHidden/>
    <w:unhideWhenUsed/>
    <w:rsid w:val="001675ED"/>
  </w:style>
  <w:style w:type="numbering" w:customStyle="1" w:styleId="551">
    <w:name w:val="Нет списка551"/>
    <w:next w:val="a2"/>
    <w:uiPriority w:val="99"/>
    <w:semiHidden/>
    <w:unhideWhenUsed/>
    <w:rsid w:val="001675ED"/>
  </w:style>
  <w:style w:type="numbering" w:customStyle="1" w:styleId="1451">
    <w:name w:val="Нет списка1451"/>
    <w:next w:val="a2"/>
    <w:uiPriority w:val="99"/>
    <w:semiHidden/>
    <w:unhideWhenUsed/>
    <w:rsid w:val="001675ED"/>
  </w:style>
  <w:style w:type="numbering" w:customStyle="1" w:styleId="2351">
    <w:name w:val="Нет списка2351"/>
    <w:next w:val="a2"/>
    <w:uiPriority w:val="99"/>
    <w:semiHidden/>
    <w:unhideWhenUsed/>
    <w:rsid w:val="001675ED"/>
  </w:style>
  <w:style w:type="numbering" w:customStyle="1" w:styleId="6111">
    <w:name w:val="Нет списка611"/>
    <w:next w:val="a2"/>
    <w:uiPriority w:val="99"/>
    <w:semiHidden/>
    <w:unhideWhenUsed/>
    <w:rsid w:val="001675ED"/>
  </w:style>
  <w:style w:type="numbering" w:customStyle="1" w:styleId="15110">
    <w:name w:val="Нет списка1511"/>
    <w:next w:val="a2"/>
    <w:uiPriority w:val="99"/>
    <w:semiHidden/>
    <w:unhideWhenUsed/>
    <w:rsid w:val="001675ED"/>
  </w:style>
  <w:style w:type="numbering" w:customStyle="1" w:styleId="1413">
    <w:name w:val="Стиль141"/>
    <w:rsid w:val="001675ED"/>
  </w:style>
  <w:style w:type="numbering" w:customStyle="1" w:styleId="2411">
    <w:name w:val="Стиль241"/>
    <w:rsid w:val="001675ED"/>
  </w:style>
  <w:style w:type="numbering" w:customStyle="1" w:styleId="3411">
    <w:name w:val="Стиль341"/>
    <w:rsid w:val="001675ED"/>
  </w:style>
  <w:style w:type="numbering" w:customStyle="1" w:styleId="11211">
    <w:name w:val="Нет списка11211"/>
    <w:next w:val="a2"/>
    <w:uiPriority w:val="99"/>
    <w:semiHidden/>
    <w:unhideWhenUsed/>
    <w:rsid w:val="001675ED"/>
  </w:style>
  <w:style w:type="numbering" w:customStyle="1" w:styleId="24110">
    <w:name w:val="Нет списка2411"/>
    <w:next w:val="a2"/>
    <w:uiPriority w:val="99"/>
    <w:semiHidden/>
    <w:unhideWhenUsed/>
    <w:rsid w:val="001675ED"/>
  </w:style>
  <w:style w:type="numbering" w:customStyle="1" w:styleId="31111">
    <w:name w:val="Нет списка3111"/>
    <w:next w:val="a2"/>
    <w:uiPriority w:val="99"/>
    <w:semiHidden/>
    <w:unhideWhenUsed/>
    <w:rsid w:val="001675ED"/>
  </w:style>
  <w:style w:type="numbering" w:customStyle="1" w:styleId="12111">
    <w:name w:val="Нет списка12111"/>
    <w:next w:val="a2"/>
    <w:uiPriority w:val="99"/>
    <w:semiHidden/>
    <w:unhideWhenUsed/>
    <w:rsid w:val="001675ED"/>
  </w:style>
  <w:style w:type="numbering" w:customStyle="1" w:styleId="211110">
    <w:name w:val="Нет списка21111"/>
    <w:next w:val="a2"/>
    <w:uiPriority w:val="99"/>
    <w:semiHidden/>
    <w:unhideWhenUsed/>
    <w:rsid w:val="001675ED"/>
  </w:style>
  <w:style w:type="numbering" w:customStyle="1" w:styleId="41110">
    <w:name w:val="Нет списка4111"/>
    <w:next w:val="a2"/>
    <w:uiPriority w:val="99"/>
    <w:semiHidden/>
    <w:unhideWhenUsed/>
    <w:rsid w:val="001675ED"/>
  </w:style>
  <w:style w:type="numbering" w:customStyle="1" w:styleId="13111">
    <w:name w:val="Нет списка13111"/>
    <w:next w:val="a2"/>
    <w:uiPriority w:val="99"/>
    <w:semiHidden/>
    <w:unhideWhenUsed/>
    <w:rsid w:val="001675ED"/>
  </w:style>
  <w:style w:type="numbering" w:customStyle="1" w:styleId="22111">
    <w:name w:val="Нет списка22111"/>
    <w:next w:val="a2"/>
    <w:uiPriority w:val="99"/>
    <w:semiHidden/>
    <w:unhideWhenUsed/>
    <w:rsid w:val="001675ED"/>
  </w:style>
  <w:style w:type="numbering" w:customStyle="1" w:styleId="51110">
    <w:name w:val="Нет списка5111"/>
    <w:next w:val="a2"/>
    <w:uiPriority w:val="99"/>
    <w:semiHidden/>
    <w:unhideWhenUsed/>
    <w:rsid w:val="001675ED"/>
  </w:style>
  <w:style w:type="numbering" w:customStyle="1" w:styleId="14111">
    <w:name w:val="Нет списка14111"/>
    <w:next w:val="a2"/>
    <w:uiPriority w:val="99"/>
    <w:semiHidden/>
    <w:unhideWhenUsed/>
    <w:rsid w:val="001675ED"/>
  </w:style>
  <w:style w:type="numbering" w:customStyle="1" w:styleId="23111">
    <w:name w:val="Нет списка23111"/>
    <w:next w:val="a2"/>
    <w:uiPriority w:val="99"/>
    <w:semiHidden/>
    <w:unhideWhenUsed/>
    <w:rsid w:val="001675ED"/>
  </w:style>
  <w:style w:type="numbering" w:customStyle="1" w:styleId="7111">
    <w:name w:val="Нет списка711"/>
    <w:next w:val="a2"/>
    <w:uiPriority w:val="99"/>
    <w:semiHidden/>
    <w:unhideWhenUsed/>
    <w:rsid w:val="001675ED"/>
  </w:style>
  <w:style w:type="numbering" w:customStyle="1" w:styleId="1611">
    <w:name w:val="Нет списка1611"/>
    <w:next w:val="a2"/>
    <w:uiPriority w:val="99"/>
    <w:semiHidden/>
    <w:unhideWhenUsed/>
    <w:rsid w:val="001675ED"/>
  </w:style>
  <w:style w:type="numbering" w:customStyle="1" w:styleId="11210">
    <w:name w:val="Стиль1121"/>
    <w:rsid w:val="001675ED"/>
  </w:style>
  <w:style w:type="numbering" w:customStyle="1" w:styleId="21211">
    <w:name w:val="Стиль2121"/>
    <w:rsid w:val="001675ED"/>
  </w:style>
  <w:style w:type="numbering" w:customStyle="1" w:styleId="3121">
    <w:name w:val="Стиль3121"/>
    <w:rsid w:val="001675ED"/>
  </w:style>
  <w:style w:type="numbering" w:customStyle="1" w:styleId="11311">
    <w:name w:val="Нет списка11311"/>
    <w:next w:val="a2"/>
    <w:uiPriority w:val="99"/>
    <w:semiHidden/>
    <w:unhideWhenUsed/>
    <w:rsid w:val="001675ED"/>
  </w:style>
  <w:style w:type="numbering" w:customStyle="1" w:styleId="2511">
    <w:name w:val="Нет списка2511"/>
    <w:next w:val="a2"/>
    <w:uiPriority w:val="99"/>
    <w:semiHidden/>
    <w:unhideWhenUsed/>
    <w:rsid w:val="001675ED"/>
  </w:style>
  <w:style w:type="numbering" w:customStyle="1" w:styleId="32110">
    <w:name w:val="Нет списка3211"/>
    <w:next w:val="a2"/>
    <w:uiPriority w:val="99"/>
    <w:semiHidden/>
    <w:unhideWhenUsed/>
    <w:rsid w:val="001675ED"/>
  </w:style>
  <w:style w:type="numbering" w:customStyle="1" w:styleId="12211">
    <w:name w:val="Нет списка12211"/>
    <w:next w:val="a2"/>
    <w:uiPriority w:val="99"/>
    <w:semiHidden/>
    <w:unhideWhenUsed/>
    <w:rsid w:val="001675ED"/>
  </w:style>
  <w:style w:type="numbering" w:customStyle="1" w:styleId="212110">
    <w:name w:val="Нет списка21211"/>
    <w:next w:val="a2"/>
    <w:uiPriority w:val="99"/>
    <w:semiHidden/>
    <w:unhideWhenUsed/>
    <w:rsid w:val="001675ED"/>
  </w:style>
  <w:style w:type="numbering" w:customStyle="1" w:styleId="42110">
    <w:name w:val="Нет списка4211"/>
    <w:next w:val="a2"/>
    <w:uiPriority w:val="99"/>
    <w:semiHidden/>
    <w:unhideWhenUsed/>
    <w:rsid w:val="001675ED"/>
  </w:style>
  <w:style w:type="numbering" w:customStyle="1" w:styleId="13211">
    <w:name w:val="Нет списка13211"/>
    <w:next w:val="a2"/>
    <w:uiPriority w:val="99"/>
    <w:semiHidden/>
    <w:unhideWhenUsed/>
    <w:rsid w:val="001675ED"/>
  </w:style>
  <w:style w:type="numbering" w:customStyle="1" w:styleId="22211">
    <w:name w:val="Нет списка22211"/>
    <w:next w:val="a2"/>
    <w:uiPriority w:val="99"/>
    <w:semiHidden/>
    <w:unhideWhenUsed/>
    <w:rsid w:val="001675ED"/>
  </w:style>
  <w:style w:type="numbering" w:customStyle="1" w:styleId="52110">
    <w:name w:val="Нет списка5211"/>
    <w:next w:val="a2"/>
    <w:uiPriority w:val="99"/>
    <w:semiHidden/>
    <w:unhideWhenUsed/>
    <w:rsid w:val="001675ED"/>
  </w:style>
  <w:style w:type="numbering" w:customStyle="1" w:styleId="14211">
    <w:name w:val="Нет списка14211"/>
    <w:next w:val="a2"/>
    <w:uiPriority w:val="99"/>
    <w:semiHidden/>
    <w:unhideWhenUsed/>
    <w:rsid w:val="001675ED"/>
  </w:style>
  <w:style w:type="numbering" w:customStyle="1" w:styleId="23211">
    <w:name w:val="Нет списка23211"/>
    <w:next w:val="a2"/>
    <w:uiPriority w:val="99"/>
    <w:semiHidden/>
    <w:unhideWhenUsed/>
    <w:rsid w:val="001675ED"/>
  </w:style>
  <w:style w:type="numbering" w:customStyle="1" w:styleId="811">
    <w:name w:val="Нет списка811"/>
    <w:next w:val="a2"/>
    <w:uiPriority w:val="99"/>
    <w:semiHidden/>
    <w:unhideWhenUsed/>
    <w:rsid w:val="001675ED"/>
  </w:style>
  <w:style w:type="numbering" w:customStyle="1" w:styleId="1711">
    <w:name w:val="Нет списка1711"/>
    <w:next w:val="a2"/>
    <w:uiPriority w:val="99"/>
    <w:semiHidden/>
    <w:unhideWhenUsed/>
    <w:rsid w:val="001675ED"/>
  </w:style>
  <w:style w:type="numbering" w:customStyle="1" w:styleId="911">
    <w:name w:val="Нет списка911"/>
    <w:next w:val="a2"/>
    <w:uiPriority w:val="99"/>
    <w:semiHidden/>
    <w:unhideWhenUsed/>
    <w:rsid w:val="001675ED"/>
  </w:style>
  <w:style w:type="numbering" w:customStyle="1" w:styleId="1811">
    <w:name w:val="Нет списка1811"/>
    <w:next w:val="a2"/>
    <w:uiPriority w:val="99"/>
    <w:semiHidden/>
    <w:unhideWhenUsed/>
    <w:rsid w:val="001675ED"/>
  </w:style>
  <w:style w:type="numbering" w:customStyle="1" w:styleId="11411">
    <w:name w:val="Нет списка11411"/>
    <w:next w:val="a2"/>
    <w:uiPriority w:val="99"/>
    <w:semiHidden/>
    <w:unhideWhenUsed/>
    <w:rsid w:val="001675ED"/>
  </w:style>
  <w:style w:type="numbering" w:customStyle="1" w:styleId="2611">
    <w:name w:val="Нет списка2611"/>
    <w:next w:val="a2"/>
    <w:uiPriority w:val="99"/>
    <w:semiHidden/>
    <w:unhideWhenUsed/>
    <w:rsid w:val="001675ED"/>
  </w:style>
  <w:style w:type="numbering" w:customStyle="1" w:styleId="33110">
    <w:name w:val="Нет списка3311"/>
    <w:next w:val="a2"/>
    <w:uiPriority w:val="99"/>
    <w:semiHidden/>
    <w:unhideWhenUsed/>
    <w:rsid w:val="001675ED"/>
  </w:style>
  <w:style w:type="numbering" w:customStyle="1" w:styleId="12311">
    <w:name w:val="Нет списка12311"/>
    <w:next w:val="a2"/>
    <w:uiPriority w:val="99"/>
    <w:semiHidden/>
    <w:unhideWhenUsed/>
    <w:rsid w:val="001675ED"/>
  </w:style>
  <w:style w:type="numbering" w:customStyle="1" w:styleId="21311">
    <w:name w:val="Нет списка21311"/>
    <w:next w:val="a2"/>
    <w:uiPriority w:val="99"/>
    <w:semiHidden/>
    <w:unhideWhenUsed/>
    <w:rsid w:val="001675ED"/>
  </w:style>
  <w:style w:type="numbering" w:customStyle="1" w:styleId="43110">
    <w:name w:val="Нет списка4311"/>
    <w:next w:val="a2"/>
    <w:uiPriority w:val="99"/>
    <w:semiHidden/>
    <w:unhideWhenUsed/>
    <w:rsid w:val="001675ED"/>
  </w:style>
  <w:style w:type="numbering" w:customStyle="1" w:styleId="13311">
    <w:name w:val="Нет списка13311"/>
    <w:next w:val="a2"/>
    <w:uiPriority w:val="99"/>
    <w:semiHidden/>
    <w:unhideWhenUsed/>
    <w:rsid w:val="001675ED"/>
  </w:style>
  <w:style w:type="numbering" w:customStyle="1" w:styleId="22311">
    <w:name w:val="Нет списка22311"/>
    <w:next w:val="a2"/>
    <w:uiPriority w:val="99"/>
    <w:semiHidden/>
    <w:unhideWhenUsed/>
    <w:rsid w:val="001675ED"/>
  </w:style>
  <w:style w:type="numbering" w:customStyle="1" w:styleId="53110">
    <w:name w:val="Нет списка5311"/>
    <w:next w:val="a2"/>
    <w:uiPriority w:val="99"/>
    <w:semiHidden/>
    <w:unhideWhenUsed/>
    <w:rsid w:val="001675ED"/>
  </w:style>
  <w:style w:type="numbering" w:customStyle="1" w:styleId="14311">
    <w:name w:val="Нет списка14311"/>
    <w:next w:val="a2"/>
    <w:uiPriority w:val="99"/>
    <w:semiHidden/>
    <w:unhideWhenUsed/>
    <w:rsid w:val="001675ED"/>
  </w:style>
  <w:style w:type="numbering" w:customStyle="1" w:styleId="23311">
    <w:name w:val="Нет списка23311"/>
    <w:next w:val="a2"/>
    <w:uiPriority w:val="99"/>
    <w:semiHidden/>
    <w:unhideWhenUsed/>
    <w:rsid w:val="001675ED"/>
  </w:style>
  <w:style w:type="numbering" w:customStyle="1" w:styleId="1011">
    <w:name w:val="Нет списка1011"/>
    <w:next w:val="a2"/>
    <w:uiPriority w:val="99"/>
    <w:semiHidden/>
    <w:unhideWhenUsed/>
    <w:rsid w:val="001675ED"/>
  </w:style>
  <w:style w:type="numbering" w:customStyle="1" w:styleId="19110">
    <w:name w:val="Нет списка1911"/>
    <w:next w:val="a2"/>
    <w:uiPriority w:val="99"/>
    <w:semiHidden/>
    <w:unhideWhenUsed/>
    <w:rsid w:val="001675ED"/>
  </w:style>
  <w:style w:type="numbering" w:customStyle="1" w:styleId="2711">
    <w:name w:val="Нет списка2711"/>
    <w:next w:val="a2"/>
    <w:uiPriority w:val="99"/>
    <w:semiHidden/>
    <w:unhideWhenUsed/>
    <w:rsid w:val="001675ED"/>
  </w:style>
  <w:style w:type="numbering" w:customStyle="1" w:styleId="2011">
    <w:name w:val="Нет списка2011"/>
    <w:next w:val="a2"/>
    <w:uiPriority w:val="99"/>
    <w:semiHidden/>
    <w:unhideWhenUsed/>
    <w:rsid w:val="001675ED"/>
  </w:style>
  <w:style w:type="numbering" w:customStyle="1" w:styleId="11011">
    <w:name w:val="Нет списка11011"/>
    <w:next w:val="a2"/>
    <w:uiPriority w:val="99"/>
    <w:semiHidden/>
    <w:unhideWhenUsed/>
    <w:rsid w:val="001675ED"/>
  </w:style>
  <w:style w:type="numbering" w:customStyle="1" w:styleId="2811">
    <w:name w:val="Нет списка2811"/>
    <w:next w:val="a2"/>
    <w:uiPriority w:val="99"/>
    <w:semiHidden/>
    <w:unhideWhenUsed/>
    <w:rsid w:val="001675ED"/>
  </w:style>
  <w:style w:type="numbering" w:customStyle="1" w:styleId="2911">
    <w:name w:val="Нет списка2911"/>
    <w:next w:val="a2"/>
    <w:uiPriority w:val="99"/>
    <w:semiHidden/>
    <w:unhideWhenUsed/>
    <w:rsid w:val="001675ED"/>
  </w:style>
  <w:style w:type="numbering" w:customStyle="1" w:styleId="11511">
    <w:name w:val="Нет списка11511"/>
    <w:next w:val="a2"/>
    <w:uiPriority w:val="99"/>
    <w:semiHidden/>
    <w:unhideWhenUsed/>
    <w:rsid w:val="001675ED"/>
  </w:style>
  <w:style w:type="numbering" w:customStyle="1" w:styleId="21011">
    <w:name w:val="Нет списка21011"/>
    <w:next w:val="a2"/>
    <w:uiPriority w:val="99"/>
    <w:semiHidden/>
    <w:unhideWhenUsed/>
    <w:rsid w:val="001675ED"/>
  </w:style>
  <w:style w:type="numbering" w:customStyle="1" w:styleId="3011">
    <w:name w:val="Нет списка3011"/>
    <w:next w:val="a2"/>
    <w:uiPriority w:val="99"/>
    <w:semiHidden/>
    <w:unhideWhenUsed/>
    <w:rsid w:val="001675ED"/>
  </w:style>
  <w:style w:type="numbering" w:customStyle="1" w:styleId="34110">
    <w:name w:val="Нет списка3411"/>
    <w:next w:val="a2"/>
    <w:uiPriority w:val="99"/>
    <w:semiHidden/>
    <w:unhideWhenUsed/>
    <w:rsid w:val="001675ED"/>
  </w:style>
  <w:style w:type="numbering" w:customStyle="1" w:styleId="11611">
    <w:name w:val="Нет списка11611"/>
    <w:next w:val="a2"/>
    <w:uiPriority w:val="99"/>
    <w:semiHidden/>
    <w:unhideWhenUsed/>
    <w:rsid w:val="001675ED"/>
  </w:style>
  <w:style w:type="numbering" w:customStyle="1" w:styleId="12110">
    <w:name w:val="Стиль1211"/>
    <w:rsid w:val="001675ED"/>
  </w:style>
  <w:style w:type="numbering" w:customStyle="1" w:styleId="22110">
    <w:name w:val="Стиль2211"/>
    <w:rsid w:val="001675ED"/>
  </w:style>
  <w:style w:type="numbering" w:customStyle="1" w:styleId="32111">
    <w:name w:val="Стиль3211"/>
    <w:rsid w:val="001675ED"/>
  </w:style>
  <w:style w:type="numbering" w:customStyle="1" w:styleId="11711">
    <w:name w:val="Нет списка11711"/>
    <w:next w:val="a2"/>
    <w:uiPriority w:val="99"/>
    <w:semiHidden/>
    <w:unhideWhenUsed/>
    <w:rsid w:val="001675ED"/>
  </w:style>
  <w:style w:type="numbering" w:customStyle="1" w:styleId="21411">
    <w:name w:val="Нет списка21411"/>
    <w:next w:val="a2"/>
    <w:uiPriority w:val="99"/>
    <w:semiHidden/>
    <w:unhideWhenUsed/>
    <w:rsid w:val="001675ED"/>
  </w:style>
  <w:style w:type="numbering" w:customStyle="1" w:styleId="3511">
    <w:name w:val="Нет списка3511"/>
    <w:next w:val="a2"/>
    <w:uiPriority w:val="99"/>
    <w:semiHidden/>
    <w:unhideWhenUsed/>
    <w:rsid w:val="001675ED"/>
  </w:style>
  <w:style w:type="numbering" w:customStyle="1" w:styleId="12411">
    <w:name w:val="Нет списка12411"/>
    <w:next w:val="a2"/>
    <w:uiPriority w:val="99"/>
    <w:semiHidden/>
    <w:unhideWhenUsed/>
    <w:rsid w:val="001675ED"/>
  </w:style>
  <w:style w:type="numbering" w:customStyle="1" w:styleId="21511">
    <w:name w:val="Нет списка21511"/>
    <w:next w:val="a2"/>
    <w:uiPriority w:val="99"/>
    <w:semiHidden/>
    <w:unhideWhenUsed/>
    <w:rsid w:val="001675ED"/>
  </w:style>
  <w:style w:type="numbering" w:customStyle="1" w:styleId="4411">
    <w:name w:val="Нет списка4411"/>
    <w:next w:val="a2"/>
    <w:uiPriority w:val="99"/>
    <w:semiHidden/>
    <w:unhideWhenUsed/>
    <w:rsid w:val="001675ED"/>
  </w:style>
  <w:style w:type="numbering" w:customStyle="1" w:styleId="13411">
    <w:name w:val="Нет списка13411"/>
    <w:next w:val="a2"/>
    <w:uiPriority w:val="99"/>
    <w:semiHidden/>
    <w:unhideWhenUsed/>
    <w:rsid w:val="001675ED"/>
  </w:style>
  <w:style w:type="numbering" w:customStyle="1" w:styleId="22411">
    <w:name w:val="Нет списка22411"/>
    <w:next w:val="a2"/>
    <w:uiPriority w:val="99"/>
    <w:semiHidden/>
    <w:unhideWhenUsed/>
    <w:rsid w:val="001675ED"/>
  </w:style>
  <w:style w:type="numbering" w:customStyle="1" w:styleId="5411">
    <w:name w:val="Нет списка5411"/>
    <w:next w:val="a2"/>
    <w:uiPriority w:val="99"/>
    <w:semiHidden/>
    <w:unhideWhenUsed/>
    <w:rsid w:val="001675ED"/>
  </w:style>
  <w:style w:type="numbering" w:customStyle="1" w:styleId="14411">
    <w:name w:val="Нет списка14411"/>
    <w:next w:val="a2"/>
    <w:uiPriority w:val="99"/>
    <w:semiHidden/>
    <w:unhideWhenUsed/>
    <w:rsid w:val="001675ED"/>
  </w:style>
  <w:style w:type="numbering" w:customStyle="1" w:styleId="23411">
    <w:name w:val="Нет списка23411"/>
    <w:next w:val="a2"/>
    <w:uiPriority w:val="99"/>
    <w:semiHidden/>
    <w:unhideWhenUsed/>
    <w:rsid w:val="001675ED"/>
  </w:style>
  <w:style w:type="numbering" w:customStyle="1" w:styleId="111112">
    <w:name w:val="Нет списка111112"/>
    <w:next w:val="a2"/>
    <w:uiPriority w:val="99"/>
    <w:semiHidden/>
    <w:unhideWhenUsed/>
    <w:rsid w:val="001675ED"/>
  </w:style>
  <w:style w:type="numbering" w:customStyle="1" w:styleId="13110">
    <w:name w:val="Стиль1311"/>
    <w:rsid w:val="001675ED"/>
  </w:style>
  <w:style w:type="numbering" w:customStyle="1" w:styleId="111110">
    <w:name w:val="Стиль11111"/>
    <w:rsid w:val="001675ED"/>
  </w:style>
  <w:style w:type="numbering" w:customStyle="1" w:styleId="23110">
    <w:name w:val="Стиль2311"/>
    <w:rsid w:val="001675ED"/>
  </w:style>
  <w:style w:type="numbering" w:customStyle="1" w:styleId="311110">
    <w:name w:val="Стиль31111"/>
    <w:rsid w:val="001675ED"/>
  </w:style>
  <w:style w:type="numbering" w:customStyle="1" w:styleId="211111">
    <w:name w:val="Стиль21111"/>
    <w:rsid w:val="001675ED"/>
  </w:style>
  <w:style w:type="numbering" w:customStyle="1" w:styleId="33111">
    <w:name w:val="Стиль3311"/>
    <w:rsid w:val="001675ED"/>
  </w:style>
  <w:style w:type="numbering" w:customStyle="1" w:styleId="3611">
    <w:name w:val="Нет списка3611"/>
    <w:next w:val="a2"/>
    <w:uiPriority w:val="99"/>
    <w:semiHidden/>
    <w:unhideWhenUsed/>
    <w:rsid w:val="001675ED"/>
  </w:style>
  <w:style w:type="numbering" w:customStyle="1" w:styleId="1512">
    <w:name w:val="Стиль151"/>
    <w:rsid w:val="001675ED"/>
  </w:style>
  <w:style w:type="numbering" w:customStyle="1" w:styleId="2512">
    <w:name w:val="Стиль251"/>
    <w:rsid w:val="001675ED"/>
  </w:style>
  <w:style w:type="numbering" w:customStyle="1" w:styleId="3510">
    <w:name w:val="Стиль351"/>
    <w:rsid w:val="001675ED"/>
  </w:style>
  <w:style w:type="numbering" w:customStyle="1" w:styleId="11310">
    <w:name w:val="Стиль1131"/>
    <w:rsid w:val="001675ED"/>
  </w:style>
  <w:style w:type="numbering" w:customStyle="1" w:styleId="21310">
    <w:name w:val="Стиль2131"/>
    <w:rsid w:val="001675ED"/>
  </w:style>
  <w:style w:type="numbering" w:customStyle="1" w:styleId="3131">
    <w:name w:val="Стиль3131"/>
    <w:rsid w:val="001675ED"/>
  </w:style>
  <w:style w:type="numbering" w:customStyle="1" w:styleId="1612">
    <w:name w:val="Стиль161"/>
    <w:rsid w:val="001675ED"/>
  </w:style>
  <w:style w:type="numbering" w:customStyle="1" w:styleId="2612">
    <w:name w:val="Стиль261"/>
    <w:rsid w:val="001675ED"/>
  </w:style>
  <w:style w:type="numbering" w:customStyle="1" w:styleId="3610">
    <w:name w:val="Стиль361"/>
    <w:rsid w:val="001675ED"/>
  </w:style>
  <w:style w:type="numbering" w:customStyle="1" w:styleId="11410">
    <w:name w:val="Стиль1141"/>
    <w:rsid w:val="001675ED"/>
  </w:style>
  <w:style w:type="numbering" w:customStyle="1" w:styleId="21410">
    <w:name w:val="Стиль2141"/>
    <w:rsid w:val="001675ED"/>
  </w:style>
  <w:style w:type="numbering" w:customStyle="1" w:styleId="3141">
    <w:name w:val="Стиль3141"/>
    <w:rsid w:val="001675ED"/>
  </w:style>
  <w:style w:type="paragraph" w:customStyle="1" w:styleId="xl198">
    <w:name w:val="xl198"/>
    <w:basedOn w:val="a"/>
    <w:rsid w:val="001675ED"/>
    <w:pPr>
      <w:pBdr>
        <w:top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9">
    <w:name w:val="xl199"/>
    <w:basedOn w:val="a"/>
    <w:rsid w:val="001675ED"/>
    <w:pPr>
      <w:pBdr>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200">
    <w:name w:val="xl200"/>
    <w:basedOn w:val="a"/>
    <w:rsid w:val="001675E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16"/>
      <w:szCs w:val="16"/>
    </w:rPr>
  </w:style>
  <w:style w:type="paragraph" w:customStyle="1" w:styleId="xl201">
    <w:name w:val="xl201"/>
    <w:basedOn w:val="a"/>
    <w:rsid w:val="001675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6"/>
      <w:szCs w:val="16"/>
    </w:rPr>
  </w:style>
  <w:style w:type="paragraph" w:customStyle="1" w:styleId="xl202">
    <w:name w:val="xl202"/>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03">
    <w:name w:val="xl203"/>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04">
    <w:name w:val="xl204"/>
    <w:basedOn w:val="a"/>
    <w:rsid w:val="001675ED"/>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6">
    <w:name w:val="xl206"/>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numbering" w:customStyle="1" w:styleId="400">
    <w:name w:val="Нет списка40"/>
    <w:next w:val="a2"/>
    <w:uiPriority w:val="99"/>
    <w:semiHidden/>
    <w:unhideWhenUsed/>
    <w:rsid w:val="001675ED"/>
  </w:style>
  <w:style w:type="numbering" w:customStyle="1" w:styleId="127">
    <w:name w:val="Нет списка127"/>
    <w:next w:val="a2"/>
    <w:uiPriority w:val="99"/>
    <w:semiHidden/>
    <w:unhideWhenUsed/>
    <w:rsid w:val="001675ED"/>
  </w:style>
  <w:style w:type="numbering" w:customStyle="1" w:styleId="11140">
    <w:name w:val="Нет списка1114"/>
    <w:next w:val="a2"/>
    <w:uiPriority w:val="99"/>
    <w:semiHidden/>
    <w:unhideWhenUsed/>
    <w:rsid w:val="001675ED"/>
  </w:style>
  <w:style w:type="numbering" w:customStyle="1" w:styleId="1115">
    <w:name w:val="Нет списка1115"/>
    <w:next w:val="a2"/>
    <w:uiPriority w:val="99"/>
    <w:semiHidden/>
    <w:unhideWhenUsed/>
    <w:rsid w:val="001675ED"/>
  </w:style>
  <w:style w:type="numbering" w:customStyle="1" w:styleId="11113">
    <w:name w:val="Нет списка11113"/>
    <w:next w:val="a2"/>
    <w:uiPriority w:val="99"/>
    <w:semiHidden/>
    <w:unhideWhenUsed/>
    <w:rsid w:val="001675ED"/>
  </w:style>
  <w:style w:type="numbering" w:customStyle="1" w:styleId="2200">
    <w:name w:val="Нет списка220"/>
    <w:next w:val="a2"/>
    <w:uiPriority w:val="99"/>
    <w:semiHidden/>
    <w:unhideWhenUsed/>
    <w:rsid w:val="001675ED"/>
  </w:style>
  <w:style w:type="table" w:customStyle="1" w:styleId="1123">
    <w:name w:val="Сетка таблицы1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
    <w:name w:val="Сетка таблицы7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1675ED"/>
  </w:style>
  <w:style w:type="table" w:customStyle="1" w:styleId="812">
    <w:name w:val="Сетка таблицы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1675ED"/>
  </w:style>
  <w:style w:type="numbering" w:customStyle="1" w:styleId="21100">
    <w:name w:val="Нет списка2110"/>
    <w:next w:val="a2"/>
    <w:uiPriority w:val="99"/>
    <w:semiHidden/>
    <w:unhideWhenUsed/>
    <w:rsid w:val="001675ED"/>
  </w:style>
  <w:style w:type="table" w:customStyle="1" w:styleId="1133">
    <w:name w:val="Сетка таблицы113"/>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1675ED"/>
  </w:style>
  <w:style w:type="table" w:customStyle="1" w:styleId="912">
    <w:name w:val="Сетка таблицы9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1675ED"/>
  </w:style>
  <w:style w:type="numbering" w:customStyle="1" w:styleId="227">
    <w:name w:val="Нет списка227"/>
    <w:next w:val="a2"/>
    <w:uiPriority w:val="99"/>
    <w:semiHidden/>
    <w:unhideWhenUsed/>
    <w:rsid w:val="001675ED"/>
  </w:style>
  <w:style w:type="table" w:customStyle="1" w:styleId="1223">
    <w:name w:val="Сетка таблицы1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0">
    <w:name w:val="Сетка таблицы7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1675ED"/>
  </w:style>
  <w:style w:type="table" w:customStyle="1" w:styleId="1012">
    <w:name w:val="Сетка таблицы10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2"/>
    <w:uiPriority w:val="99"/>
    <w:semiHidden/>
    <w:unhideWhenUsed/>
    <w:rsid w:val="001675ED"/>
  </w:style>
  <w:style w:type="numbering" w:customStyle="1" w:styleId="237">
    <w:name w:val="Нет списка237"/>
    <w:next w:val="a2"/>
    <w:uiPriority w:val="99"/>
    <w:semiHidden/>
    <w:unhideWhenUsed/>
    <w:rsid w:val="001675ED"/>
  </w:style>
  <w:style w:type="table" w:customStyle="1" w:styleId="1324">
    <w:name w:val="Сетка таблицы1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5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2"/>
    <w:uiPriority w:val="99"/>
    <w:semiHidden/>
    <w:unhideWhenUsed/>
    <w:rsid w:val="001675ED"/>
  </w:style>
  <w:style w:type="numbering" w:customStyle="1" w:styleId="153">
    <w:name w:val="Нет списка153"/>
    <w:next w:val="a2"/>
    <w:uiPriority w:val="99"/>
    <w:semiHidden/>
    <w:unhideWhenUsed/>
    <w:rsid w:val="001675ED"/>
  </w:style>
  <w:style w:type="table" w:customStyle="1" w:styleId="1423">
    <w:name w:val="Сетка таблицы14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Стиль18"/>
    <w:rsid w:val="001675ED"/>
  </w:style>
  <w:style w:type="numbering" w:customStyle="1" w:styleId="283">
    <w:name w:val="Стиль28"/>
    <w:rsid w:val="001675ED"/>
  </w:style>
  <w:style w:type="numbering" w:customStyle="1" w:styleId="380">
    <w:name w:val="Стиль38"/>
    <w:rsid w:val="001675ED"/>
  </w:style>
  <w:style w:type="numbering" w:customStyle="1" w:styleId="11230">
    <w:name w:val="Нет списка1123"/>
    <w:next w:val="a2"/>
    <w:uiPriority w:val="99"/>
    <w:semiHidden/>
    <w:unhideWhenUsed/>
    <w:rsid w:val="001675ED"/>
  </w:style>
  <w:style w:type="numbering" w:customStyle="1" w:styleId="2430">
    <w:name w:val="Нет списка243"/>
    <w:next w:val="a2"/>
    <w:uiPriority w:val="99"/>
    <w:semiHidden/>
    <w:unhideWhenUsed/>
    <w:rsid w:val="001675ED"/>
  </w:style>
  <w:style w:type="numbering" w:customStyle="1" w:styleId="3140">
    <w:name w:val="Нет списка314"/>
    <w:next w:val="a2"/>
    <w:uiPriority w:val="99"/>
    <w:semiHidden/>
    <w:unhideWhenUsed/>
    <w:rsid w:val="001675ED"/>
  </w:style>
  <w:style w:type="numbering" w:customStyle="1" w:styleId="12130">
    <w:name w:val="Нет списка1213"/>
    <w:next w:val="a2"/>
    <w:uiPriority w:val="99"/>
    <w:semiHidden/>
    <w:unhideWhenUsed/>
    <w:rsid w:val="001675ED"/>
  </w:style>
  <w:style w:type="numbering" w:customStyle="1" w:styleId="21130">
    <w:name w:val="Нет списка2113"/>
    <w:next w:val="a2"/>
    <w:uiPriority w:val="99"/>
    <w:semiHidden/>
    <w:unhideWhenUsed/>
    <w:rsid w:val="001675ED"/>
  </w:style>
  <w:style w:type="numbering" w:customStyle="1" w:styleId="413">
    <w:name w:val="Нет списка413"/>
    <w:next w:val="a2"/>
    <w:uiPriority w:val="99"/>
    <w:semiHidden/>
    <w:unhideWhenUsed/>
    <w:rsid w:val="001675ED"/>
  </w:style>
  <w:style w:type="numbering" w:customStyle="1" w:styleId="13130">
    <w:name w:val="Нет списка1313"/>
    <w:next w:val="a2"/>
    <w:uiPriority w:val="99"/>
    <w:semiHidden/>
    <w:unhideWhenUsed/>
    <w:rsid w:val="001675ED"/>
  </w:style>
  <w:style w:type="numbering" w:customStyle="1" w:styleId="22130">
    <w:name w:val="Нет списка2213"/>
    <w:next w:val="a2"/>
    <w:uiPriority w:val="99"/>
    <w:semiHidden/>
    <w:unhideWhenUsed/>
    <w:rsid w:val="001675ED"/>
  </w:style>
  <w:style w:type="numbering" w:customStyle="1" w:styleId="513">
    <w:name w:val="Нет списка513"/>
    <w:next w:val="a2"/>
    <w:uiPriority w:val="99"/>
    <w:semiHidden/>
    <w:unhideWhenUsed/>
    <w:rsid w:val="001675ED"/>
  </w:style>
  <w:style w:type="numbering" w:customStyle="1" w:styleId="14130">
    <w:name w:val="Нет списка1413"/>
    <w:next w:val="a2"/>
    <w:uiPriority w:val="99"/>
    <w:semiHidden/>
    <w:unhideWhenUsed/>
    <w:rsid w:val="001675ED"/>
  </w:style>
  <w:style w:type="numbering" w:customStyle="1" w:styleId="23130">
    <w:name w:val="Нет списка2313"/>
    <w:next w:val="a2"/>
    <w:uiPriority w:val="99"/>
    <w:semiHidden/>
    <w:unhideWhenUsed/>
    <w:rsid w:val="001675ED"/>
  </w:style>
  <w:style w:type="numbering" w:customStyle="1" w:styleId="730">
    <w:name w:val="Нет списка73"/>
    <w:next w:val="a2"/>
    <w:uiPriority w:val="99"/>
    <w:semiHidden/>
    <w:unhideWhenUsed/>
    <w:rsid w:val="001675ED"/>
  </w:style>
  <w:style w:type="numbering" w:customStyle="1" w:styleId="163">
    <w:name w:val="Нет списка163"/>
    <w:next w:val="a2"/>
    <w:uiPriority w:val="99"/>
    <w:semiHidden/>
    <w:unhideWhenUsed/>
    <w:rsid w:val="001675ED"/>
  </w:style>
  <w:style w:type="table" w:customStyle="1" w:styleId="1521">
    <w:name w:val="Сетка таблицы15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Стиль116"/>
    <w:rsid w:val="001675ED"/>
  </w:style>
  <w:style w:type="numbering" w:customStyle="1" w:styleId="2160">
    <w:name w:val="Стиль216"/>
    <w:rsid w:val="001675ED"/>
  </w:style>
  <w:style w:type="numbering" w:customStyle="1" w:styleId="316">
    <w:name w:val="Стиль316"/>
    <w:rsid w:val="001675ED"/>
  </w:style>
  <w:style w:type="numbering" w:customStyle="1" w:styleId="11330">
    <w:name w:val="Нет списка1133"/>
    <w:next w:val="a2"/>
    <w:uiPriority w:val="99"/>
    <w:semiHidden/>
    <w:unhideWhenUsed/>
    <w:rsid w:val="001675ED"/>
  </w:style>
  <w:style w:type="numbering" w:customStyle="1" w:styleId="253">
    <w:name w:val="Нет списка253"/>
    <w:next w:val="a2"/>
    <w:uiPriority w:val="99"/>
    <w:semiHidden/>
    <w:unhideWhenUsed/>
    <w:rsid w:val="001675ED"/>
  </w:style>
  <w:style w:type="numbering" w:customStyle="1" w:styleId="323">
    <w:name w:val="Нет списка323"/>
    <w:next w:val="a2"/>
    <w:uiPriority w:val="99"/>
    <w:semiHidden/>
    <w:unhideWhenUsed/>
    <w:rsid w:val="001675ED"/>
  </w:style>
  <w:style w:type="numbering" w:customStyle="1" w:styleId="12230">
    <w:name w:val="Нет списка1223"/>
    <w:next w:val="a2"/>
    <w:uiPriority w:val="99"/>
    <w:semiHidden/>
    <w:unhideWhenUsed/>
    <w:rsid w:val="001675ED"/>
  </w:style>
  <w:style w:type="numbering" w:customStyle="1" w:styleId="2123">
    <w:name w:val="Нет списка2123"/>
    <w:next w:val="a2"/>
    <w:uiPriority w:val="99"/>
    <w:semiHidden/>
    <w:unhideWhenUsed/>
    <w:rsid w:val="001675ED"/>
  </w:style>
  <w:style w:type="numbering" w:customStyle="1" w:styleId="423">
    <w:name w:val="Нет списка423"/>
    <w:next w:val="a2"/>
    <w:uiPriority w:val="99"/>
    <w:semiHidden/>
    <w:unhideWhenUsed/>
    <w:rsid w:val="001675ED"/>
  </w:style>
  <w:style w:type="numbering" w:customStyle="1" w:styleId="13230">
    <w:name w:val="Нет списка1323"/>
    <w:next w:val="a2"/>
    <w:uiPriority w:val="99"/>
    <w:semiHidden/>
    <w:unhideWhenUsed/>
    <w:rsid w:val="001675ED"/>
  </w:style>
  <w:style w:type="numbering" w:customStyle="1" w:styleId="22230">
    <w:name w:val="Нет списка2223"/>
    <w:next w:val="a2"/>
    <w:uiPriority w:val="99"/>
    <w:semiHidden/>
    <w:unhideWhenUsed/>
    <w:rsid w:val="001675ED"/>
  </w:style>
  <w:style w:type="numbering" w:customStyle="1" w:styleId="523">
    <w:name w:val="Нет списка523"/>
    <w:next w:val="a2"/>
    <w:uiPriority w:val="99"/>
    <w:semiHidden/>
    <w:unhideWhenUsed/>
    <w:rsid w:val="001675ED"/>
  </w:style>
  <w:style w:type="numbering" w:customStyle="1" w:styleId="14230">
    <w:name w:val="Нет списка1423"/>
    <w:next w:val="a2"/>
    <w:uiPriority w:val="99"/>
    <w:semiHidden/>
    <w:unhideWhenUsed/>
    <w:rsid w:val="001675ED"/>
  </w:style>
  <w:style w:type="numbering" w:customStyle="1" w:styleId="23230">
    <w:name w:val="Нет списка2323"/>
    <w:next w:val="a2"/>
    <w:uiPriority w:val="99"/>
    <w:semiHidden/>
    <w:unhideWhenUsed/>
    <w:rsid w:val="001675ED"/>
  </w:style>
  <w:style w:type="numbering" w:customStyle="1" w:styleId="830">
    <w:name w:val="Нет списка83"/>
    <w:next w:val="a2"/>
    <w:uiPriority w:val="99"/>
    <w:semiHidden/>
    <w:unhideWhenUsed/>
    <w:rsid w:val="001675ED"/>
  </w:style>
  <w:style w:type="numbering" w:customStyle="1" w:styleId="1730">
    <w:name w:val="Нет списка173"/>
    <w:next w:val="a2"/>
    <w:uiPriority w:val="99"/>
    <w:semiHidden/>
    <w:unhideWhenUsed/>
    <w:rsid w:val="001675ED"/>
  </w:style>
  <w:style w:type="numbering" w:customStyle="1" w:styleId="930">
    <w:name w:val="Нет списка93"/>
    <w:next w:val="a2"/>
    <w:uiPriority w:val="99"/>
    <w:semiHidden/>
    <w:unhideWhenUsed/>
    <w:rsid w:val="001675ED"/>
  </w:style>
  <w:style w:type="numbering" w:customStyle="1" w:styleId="1830">
    <w:name w:val="Нет списка183"/>
    <w:next w:val="a2"/>
    <w:uiPriority w:val="99"/>
    <w:semiHidden/>
    <w:unhideWhenUsed/>
    <w:rsid w:val="001675ED"/>
  </w:style>
  <w:style w:type="numbering" w:customStyle="1" w:styleId="1143">
    <w:name w:val="Нет списка1143"/>
    <w:next w:val="a2"/>
    <w:uiPriority w:val="99"/>
    <w:semiHidden/>
    <w:unhideWhenUsed/>
    <w:rsid w:val="001675ED"/>
  </w:style>
  <w:style w:type="numbering" w:customStyle="1" w:styleId="263">
    <w:name w:val="Нет списка263"/>
    <w:next w:val="a2"/>
    <w:uiPriority w:val="99"/>
    <w:semiHidden/>
    <w:unhideWhenUsed/>
    <w:rsid w:val="001675ED"/>
  </w:style>
  <w:style w:type="numbering" w:customStyle="1" w:styleId="333">
    <w:name w:val="Нет списка333"/>
    <w:next w:val="a2"/>
    <w:uiPriority w:val="99"/>
    <w:semiHidden/>
    <w:unhideWhenUsed/>
    <w:rsid w:val="001675ED"/>
  </w:style>
  <w:style w:type="numbering" w:customStyle="1" w:styleId="1233">
    <w:name w:val="Нет списка1233"/>
    <w:next w:val="a2"/>
    <w:uiPriority w:val="99"/>
    <w:semiHidden/>
    <w:unhideWhenUsed/>
    <w:rsid w:val="001675ED"/>
  </w:style>
  <w:style w:type="numbering" w:customStyle="1" w:styleId="2133">
    <w:name w:val="Нет списка2133"/>
    <w:next w:val="a2"/>
    <w:uiPriority w:val="99"/>
    <w:semiHidden/>
    <w:unhideWhenUsed/>
    <w:rsid w:val="001675ED"/>
  </w:style>
  <w:style w:type="numbering" w:customStyle="1" w:styleId="433">
    <w:name w:val="Нет списка433"/>
    <w:next w:val="a2"/>
    <w:uiPriority w:val="99"/>
    <w:semiHidden/>
    <w:unhideWhenUsed/>
    <w:rsid w:val="001675ED"/>
  </w:style>
  <w:style w:type="numbering" w:customStyle="1" w:styleId="1333">
    <w:name w:val="Нет списка1333"/>
    <w:next w:val="a2"/>
    <w:uiPriority w:val="99"/>
    <w:semiHidden/>
    <w:unhideWhenUsed/>
    <w:rsid w:val="001675ED"/>
  </w:style>
  <w:style w:type="numbering" w:customStyle="1" w:styleId="2233">
    <w:name w:val="Нет списка2233"/>
    <w:next w:val="a2"/>
    <w:uiPriority w:val="99"/>
    <w:semiHidden/>
    <w:unhideWhenUsed/>
    <w:rsid w:val="001675ED"/>
  </w:style>
  <w:style w:type="numbering" w:customStyle="1" w:styleId="533">
    <w:name w:val="Нет списка533"/>
    <w:next w:val="a2"/>
    <w:uiPriority w:val="99"/>
    <w:semiHidden/>
    <w:unhideWhenUsed/>
    <w:rsid w:val="001675ED"/>
  </w:style>
  <w:style w:type="numbering" w:customStyle="1" w:styleId="1433">
    <w:name w:val="Нет списка1433"/>
    <w:next w:val="a2"/>
    <w:uiPriority w:val="99"/>
    <w:semiHidden/>
    <w:unhideWhenUsed/>
    <w:rsid w:val="001675ED"/>
  </w:style>
  <w:style w:type="numbering" w:customStyle="1" w:styleId="2333">
    <w:name w:val="Нет списка2333"/>
    <w:next w:val="a2"/>
    <w:uiPriority w:val="99"/>
    <w:semiHidden/>
    <w:unhideWhenUsed/>
    <w:rsid w:val="001675ED"/>
  </w:style>
  <w:style w:type="numbering" w:customStyle="1" w:styleId="103">
    <w:name w:val="Нет списка103"/>
    <w:next w:val="a2"/>
    <w:uiPriority w:val="99"/>
    <w:semiHidden/>
    <w:unhideWhenUsed/>
    <w:rsid w:val="001675ED"/>
  </w:style>
  <w:style w:type="numbering" w:customStyle="1" w:styleId="193">
    <w:name w:val="Нет списка193"/>
    <w:next w:val="a2"/>
    <w:uiPriority w:val="99"/>
    <w:semiHidden/>
    <w:unhideWhenUsed/>
    <w:rsid w:val="001675ED"/>
  </w:style>
  <w:style w:type="numbering" w:customStyle="1" w:styleId="273">
    <w:name w:val="Нет списка273"/>
    <w:next w:val="a2"/>
    <w:uiPriority w:val="99"/>
    <w:semiHidden/>
    <w:unhideWhenUsed/>
    <w:rsid w:val="001675ED"/>
  </w:style>
  <w:style w:type="table" w:customStyle="1" w:styleId="1613">
    <w:name w:val="Сетка таблицы16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1675ED"/>
  </w:style>
  <w:style w:type="numbering" w:customStyle="1" w:styleId="1103">
    <w:name w:val="Нет списка1103"/>
    <w:next w:val="a2"/>
    <w:uiPriority w:val="99"/>
    <w:semiHidden/>
    <w:unhideWhenUsed/>
    <w:rsid w:val="001675ED"/>
  </w:style>
  <w:style w:type="numbering" w:customStyle="1" w:styleId="2830">
    <w:name w:val="Нет списка283"/>
    <w:next w:val="a2"/>
    <w:uiPriority w:val="99"/>
    <w:semiHidden/>
    <w:unhideWhenUsed/>
    <w:rsid w:val="001675ED"/>
  </w:style>
  <w:style w:type="table" w:customStyle="1" w:styleId="1712">
    <w:name w:val="Сетка таблицы17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
    <w:name w:val="Нет списка293"/>
    <w:next w:val="a2"/>
    <w:uiPriority w:val="99"/>
    <w:semiHidden/>
    <w:unhideWhenUsed/>
    <w:rsid w:val="001675ED"/>
  </w:style>
  <w:style w:type="numbering" w:customStyle="1" w:styleId="1153">
    <w:name w:val="Нет списка1153"/>
    <w:next w:val="a2"/>
    <w:uiPriority w:val="99"/>
    <w:semiHidden/>
    <w:unhideWhenUsed/>
    <w:rsid w:val="001675ED"/>
  </w:style>
  <w:style w:type="numbering" w:customStyle="1" w:styleId="2103">
    <w:name w:val="Нет списка2103"/>
    <w:next w:val="a2"/>
    <w:uiPriority w:val="99"/>
    <w:semiHidden/>
    <w:unhideWhenUsed/>
    <w:rsid w:val="001675ED"/>
  </w:style>
  <w:style w:type="table" w:customStyle="1" w:styleId="1812">
    <w:name w:val="Сетка таблицы1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
    <w:name w:val="Нет списка303"/>
    <w:next w:val="a2"/>
    <w:uiPriority w:val="99"/>
    <w:semiHidden/>
    <w:unhideWhenUsed/>
    <w:rsid w:val="001675ED"/>
  </w:style>
  <w:style w:type="numbering" w:customStyle="1" w:styleId="343">
    <w:name w:val="Нет списка343"/>
    <w:next w:val="a2"/>
    <w:uiPriority w:val="99"/>
    <w:semiHidden/>
    <w:unhideWhenUsed/>
    <w:rsid w:val="001675ED"/>
  </w:style>
  <w:style w:type="numbering" w:customStyle="1" w:styleId="1163">
    <w:name w:val="Нет списка1163"/>
    <w:next w:val="a2"/>
    <w:uiPriority w:val="99"/>
    <w:semiHidden/>
    <w:unhideWhenUsed/>
    <w:rsid w:val="001675ED"/>
  </w:style>
  <w:style w:type="table" w:customStyle="1" w:styleId="1921">
    <w:name w:val="Сетка таблицы19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Стиль123"/>
    <w:rsid w:val="001675ED"/>
  </w:style>
  <w:style w:type="numbering" w:customStyle="1" w:styleId="2230">
    <w:name w:val="Стиль223"/>
    <w:rsid w:val="001675ED"/>
  </w:style>
  <w:style w:type="numbering" w:customStyle="1" w:styleId="3230">
    <w:name w:val="Стиль323"/>
    <w:rsid w:val="001675ED"/>
  </w:style>
  <w:style w:type="numbering" w:customStyle="1" w:styleId="1173">
    <w:name w:val="Нет списка1173"/>
    <w:next w:val="a2"/>
    <w:uiPriority w:val="99"/>
    <w:semiHidden/>
    <w:unhideWhenUsed/>
    <w:rsid w:val="001675ED"/>
  </w:style>
  <w:style w:type="numbering" w:customStyle="1" w:styleId="2143">
    <w:name w:val="Нет списка2143"/>
    <w:next w:val="a2"/>
    <w:uiPriority w:val="99"/>
    <w:semiHidden/>
    <w:unhideWhenUsed/>
    <w:rsid w:val="001675ED"/>
  </w:style>
  <w:style w:type="numbering" w:customStyle="1" w:styleId="3530">
    <w:name w:val="Нет списка353"/>
    <w:next w:val="a2"/>
    <w:uiPriority w:val="99"/>
    <w:semiHidden/>
    <w:unhideWhenUsed/>
    <w:rsid w:val="001675ED"/>
  </w:style>
  <w:style w:type="numbering" w:customStyle="1" w:styleId="1243">
    <w:name w:val="Нет списка1243"/>
    <w:next w:val="a2"/>
    <w:uiPriority w:val="99"/>
    <w:semiHidden/>
    <w:unhideWhenUsed/>
    <w:rsid w:val="001675ED"/>
  </w:style>
  <w:style w:type="numbering" w:customStyle="1" w:styleId="2153">
    <w:name w:val="Нет списка2153"/>
    <w:next w:val="a2"/>
    <w:uiPriority w:val="99"/>
    <w:semiHidden/>
    <w:unhideWhenUsed/>
    <w:rsid w:val="001675ED"/>
  </w:style>
  <w:style w:type="numbering" w:customStyle="1" w:styleId="443">
    <w:name w:val="Нет списка443"/>
    <w:next w:val="a2"/>
    <w:uiPriority w:val="99"/>
    <w:semiHidden/>
    <w:unhideWhenUsed/>
    <w:rsid w:val="001675ED"/>
  </w:style>
  <w:style w:type="numbering" w:customStyle="1" w:styleId="1343">
    <w:name w:val="Нет списка1343"/>
    <w:next w:val="a2"/>
    <w:uiPriority w:val="99"/>
    <w:semiHidden/>
    <w:unhideWhenUsed/>
    <w:rsid w:val="001675ED"/>
  </w:style>
  <w:style w:type="numbering" w:customStyle="1" w:styleId="2243">
    <w:name w:val="Нет списка2243"/>
    <w:next w:val="a2"/>
    <w:uiPriority w:val="99"/>
    <w:semiHidden/>
    <w:unhideWhenUsed/>
    <w:rsid w:val="001675ED"/>
  </w:style>
  <w:style w:type="numbering" w:customStyle="1" w:styleId="543">
    <w:name w:val="Нет списка543"/>
    <w:next w:val="a2"/>
    <w:uiPriority w:val="99"/>
    <w:semiHidden/>
    <w:unhideWhenUsed/>
    <w:rsid w:val="001675ED"/>
  </w:style>
  <w:style w:type="numbering" w:customStyle="1" w:styleId="1443">
    <w:name w:val="Нет списка1443"/>
    <w:next w:val="a2"/>
    <w:uiPriority w:val="99"/>
    <w:semiHidden/>
    <w:unhideWhenUsed/>
    <w:rsid w:val="001675ED"/>
  </w:style>
  <w:style w:type="numbering" w:customStyle="1" w:styleId="2343">
    <w:name w:val="Нет списка2343"/>
    <w:next w:val="a2"/>
    <w:uiPriority w:val="99"/>
    <w:semiHidden/>
    <w:unhideWhenUsed/>
    <w:rsid w:val="001675ED"/>
  </w:style>
  <w:style w:type="numbering" w:customStyle="1" w:styleId="111113">
    <w:name w:val="Нет списка111113"/>
    <w:next w:val="a2"/>
    <w:uiPriority w:val="99"/>
    <w:semiHidden/>
    <w:unhideWhenUsed/>
    <w:rsid w:val="001675ED"/>
  </w:style>
  <w:style w:type="table" w:customStyle="1" w:styleId="-342">
    <w:name w:val="Светлая заливка - Акцент 342"/>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2">
    <w:name w:val="Светлая заливка - Акцент 31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2">
    <w:name w:val="Светлая заливка - Акцент 32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2">
    <w:name w:val="Светлая заливка - Акцент 33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330">
    <w:name w:val="Стиль133"/>
    <w:rsid w:val="001675ED"/>
  </w:style>
  <w:style w:type="numbering" w:customStyle="1" w:styleId="11130">
    <w:name w:val="Стиль1113"/>
    <w:rsid w:val="001675ED"/>
  </w:style>
  <w:style w:type="numbering" w:customStyle="1" w:styleId="2330">
    <w:name w:val="Стиль233"/>
    <w:rsid w:val="001675ED"/>
  </w:style>
  <w:style w:type="numbering" w:customStyle="1" w:styleId="3113">
    <w:name w:val="Стиль3113"/>
    <w:rsid w:val="001675ED"/>
  </w:style>
  <w:style w:type="numbering" w:customStyle="1" w:styleId="21131">
    <w:name w:val="Стиль2113"/>
    <w:rsid w:val="001675ED"/>
  </w:style>
  <w:style w:type="numbering" w:customStyle="1" w:styleId="3330">
    <w:name w:val="Стиль333"/>
    <w:rsid w:val="001675ED"/>
  </w:style>
  <w:style w:type="numbering" w:customStyle="1" w:styleId="363">
    <w:name w:val="Нет списка363"/>
    <w:next w:val="a2"/>
    <w:uiPriority w:val="99"/>
    <w:semiHidden/>
    <w:unhideWhenUsed/>
    <w:rsid w:val="001675ED"/>
  </w:style>
  <w:style w:type="numbering" w:customStyle="1" w:styleId="372">
    <w:name w:val="Нет списка372"/>
    <w:next w:val="a2"/>
    <w:uiPriority w:val="99"/>
    <w:semiHidden/>
    <w:unhideWhenUsed/>
    <w:rsid w:val="001675ED"/>
  </w:style>
  <w:style w:type="numbering" w:customStyle="1" w:styleId="1182">
    <w:name w:val="Нет списка1182"/>
    <w:next w:val="a2"/>
    <w:uiPriority w:val="99"/>
    <w:semiHidden/>
    <w:unhideWhenUsed/>
    <w:rsid w:val="001675ED"/>
  </w:style>
  <w:style w:type="numbering" w:customStyle="1" w:styleId="1192">
    <w:name w:val="Нет списка1192"/>
    <w:next w:val="a2"/>
    <w:uiPriority w:val="99"/>
    <w:semiHidden/>
    <w:unhideWhenUsed/>
    <w:rsid w:val="001675ED"/>
  </w:style>
  <w:style w:type="numbering" w:customStyle="1" w:styleId="11122">
    <w:name w:val="Нет списка11122"/>
    <w:next w:val="a2"/>
    <w:uiPriority w:val="99"/>
    <w:semiHidden/>
    <w:unhideWhenUsed/>
    <w:rsid w:val="001675ED"/>
  </w:style>
  <w:style w:type="numbering" w:customStyle="1" w:styleId="2162">
    <w:name w:val="Нет списка2162"/>
    <w:next w:val="a2"/>
    <w:uiPriority w:val="99"/>
    <w:semiHidden/>
    <w:unhideWhenUsed/>
    <w:rsid w:val="001675ED"/>
  </w:style>
  <w:style w:type="numbering" w:customStyle="1" w:styleId="382">
    <w:name w:val="Нет списка382"/>
    <w:next w:val="a2"/>
    <w:uiPriority w:val="99"/>
    <w:semiHidden/>
    <w:unhideWhenUsed/>
    <w:rsid w:val="001675ED"/>
  </w:style>
  <w:style w:type="numbering" w:customStyle="1" w:styleId="1252">
    <w:name w:val="Нет списка1252"/>
    <w:next w:val="a2"/>
    <w:uiPriority w:val="99"/>
    <w:semiHidden/>
    <w:unhideWhenUsed/>
    <w:rsid w:val="001675ED"/>
  </w:style>
  <w:style w:type="numbering" w:customStyle="1" w:styleId="2172">
    <w:name w:val="Нет списка2172"/>
    <w:next w:val="a2"/>
    <w:uiPriority w:val="99"/>
    <w:semiHidden/>
    <w:unhideWhenUsed/>
    <w:rsid w:val="001675ED"/>
  </w:style>
  <w:style w:type="numbering" w:customStyle="1" w:styleId="4520">
    <w:name w:val="Нет списка452"/>
    <w:next w:val="a2"/>
    <w:uiPriority w:val="99"/>
    <w:semiHidden/>
    <w:unhideWhenUsed/>
    <w:rsid w:val="001675ED"/>
  </w:style>
  <w:style w:type="numbering" w:customStyle="1" w:styleId="1352">
    <w:name w:val="Нет списка1352"/>
    <w:next w:val="a2"/>
    <w:uiPriority w:val="99"/>
    <w:semiHidden/>
    <w:unhideWhenUsed/>
    <w:rsid w:val="001675ED"/>
  </w:style>
  <w:style w:type="numbering" w:customStyle="1" w:styleId="2252">
    <w:name w:val="Нет списка2252"/>
    <w:next w:val="a2"/>
    <w:uiPriority w:val="99"/>
    <w:semiHidden/>
    <w:unhideWhenUsed/>
    <w:rsid w:val="001675ED"/>
  </w:style>
  <w:style w:type="numbering" w:customStyle="1" w:styleId="552">
    <w:name w:val="Нет списка552"/>
    <w:next w:val="a2"/>
    <w:uiPriority w:val="99"/>
    <w:semiHidden/>
    <w:unhideWhenUsed/>
    <w:rsid w:val="001675ED"/>
  </w:style>
  <w:style w:type="numbering" w:customStyle="1" w:styleId="1452">
    <w:name w:val="Нет списка1452"/>
    <w:next w:val="a2"/>
    <w:uiPriority w:val="99"/>
    <w:semiHidden/>
    <w:unhideWhenUsed/>
    <w:rsid w:val="001675ED"/>
  </w:style>
  <w:style w:type="numbering" w:customStyle="1" w:styleId="2352">
    <w:name w:val="Нет списка2352"/>
    <w:next w:val="a2"/>
    <w:uiPriority w:val="99"/>
    <w:semiHidden/>
    <w:unhideWhenUsed/>
    <w:rsid w:val="001675ED"/>
  </w:style>
  <w:style w:type="numbering" w:customStyle="1" w:styleId="6120">
    <w:name w:val="Нет списка612"/>
    <w:next w:val="a2"/>
    <w:uiPriority w:val="99"/>
    <w:semiHidden/>
    <w:unhideWhenUsed/>
    <w:rsid w:val="001675ED"/>
  </w:style>
  <w:style w:type="numbering" w:customStyle="1" w:styleId="15120">
    <w:name w:val="Нет списка1512"/>
    <w:next w:val="a2"/>
    <w:uiPriority w:val="99"/>
    <w:semiHidden/>
    <w:unhideWhenUsed/>
    <w:rsid w:val="001675ED"/>
  </w:style>
  <w:style w:type="numbering" w:customStyle="1" w:styleId="1424">
    <w:name w:val="Стиль142"/>
    <w:rsid w:val="001675ED"/>
  </w:style>
  <w:style w:type="numbering" w:customStyle="1" w:styleId="2421">
    <w:name w:val="Стиль242"/>
    <w:rsid w:val="001675ED"/>
  </w:style>
  <w:style w:type="numbering" w:customStyle="1" w:styleId="3421">
    <w:name w:val="Стиль342"/>
    <w:rsid w:val="001675ED"/>
  </w:style>
  <w:style w:type="numbering" w:customStyle="1" w:styleId="11212">
    <w:name w:val="Нет списка11212"/>
    <w:next w:val="a2"/>
    <w:uiPriority w:val="99"/>
    <w:semiHidden/>
    <w:unhideWhenUsed/>
    <w:rsid w:val="001675ED"/>
  </w:style>
  <w:style w:type="numbering" w:customStyle="1" w:styleId="2412">
    <w:name w:val="Нет списка2412"/>
    <w:next w:val="a2"/>
    <w:uiPriority w:val="99"/>
    <w:semiHidden/>
    <w:unhideWhenUsed/>
    <w:rsid w:val="001675ED"/>
  </w:style>
  <w:style w:type="numbering" w:customStyle="1" w:styleId="31121">
    <w:name w:val="Нет списка3112"/>
    <w:next w:val="a2"/>
    <w:uiPriority w:val="99"/>
    <w:semiHidden/>
    <w:unhideWhenUsed/>
    <w:rsid w:val="001675ED"/>
  </w:style>
  <w:style w:type="numbering" w:customStyle="1" w:styleId="12112">
    <w:name w:val="Нет списка12112"/>
    <w:next w:val="a2"/>
    <w:uiPriority w:val="99"/>
    <w:semiHidden/>
    <w:unhideWhenUsed/>
    <w:rsid w:val="001675ED"/>
  </w:style>
  <w:style w:type="numbering" w:customStyle="1" w:styleId="21112">
    <w:name w:val="Нет списка21112"/>
    <w:next w:val="a2"/>
    <w:uiPriority w:val="99"/>
    <w:semiHidden/>
    <w:unhideWhenUsed/>
    <w:rsid w:val="001675ED"/>
  </w:style>
  <w:style w:type="numbering" w:customStyle="1" w:styleId="4112">
    <w:name w:val="Нет списка4112"/>
    <w:next w:val="a2"/>
    <w:uiPriority w:val="99"/>
    <w:semiHidden/>
    <w:unhideWhenUsed/>
    <w:rsid w:val="001675ED"/>
  </w:style>
  <w:style w:type="numbering" w:customStyle="1" w:styleId="13112">
    <w:name w:val="Нет списка13112"/>
    <w:next w:val="a2"/>
    <w:uiPriority w:val="99"/>
    <w:semiHidden/>
    <w:unhideWhenUsed/>
    <w:rsid w:val="001675ED"/>
  </w:style>
  <w:style w:type="numbering" w:customStyle="1" w:styleId="22112">
    <w:name w:val="Нет списка22112"/>
    <w:next w:val="a2"/>
    <w:uiPriority w:val="99"/>
    <w:semiHidden/>
    <w:unhideWhenUsed/>
    <w:rsid w:val="001675ED"/>
  </w:style>
  <w:style w:type="numbering" w:customStyle="1" w:styleId="5112">
    <w:name w:val="Нет списка5112"/>
    <w:next w:val="a2"/>
    <w:uiPriority w:val="99"/>
    <w:semiHidden/>
    <w:unhideWhenUsed/>
    <w:rsid w:val="001675ED"/>
  </w:style>
  <w:style w:type="numbering" w:customStyle="1" w:styleId="14112">
    <w:name w:val="Нет списка14112"/>
    <w:next w:val="a2"/>
    <w:uiPriority w:val="99"/>
    <w:semiHidden/>
    <w:unhideWhenUsed/>
    <w:rsid w:val="001675ED"/>
  </w:style>
  <w:style w:type="numbering" w:customStyle="1" w:styleId="23112">
    <w:name w:val="Нет списка23112"/>
    <w:next w:val="a2"/>
    <w:uiPriority w:val="99"/>
    <w:semiHidden/>
    <w:unhideWhenUsed/>
    <w:rsid w:val="001675ED"/>
  </w:style>
  <w:style w:type="numbering" w:customStyle="1" w:styleId="7120">
    <w:name w:val="Нет списка712"/>
    <w:next w:val="a2"/>
    <w:uiPriority w:val="99"/>
    <w:semiHidden/>
    <w:unhideWhenUsed/>
    <w:rsid w:val="001675ED"/>
  </w:style>
  <w:style w:type="numbering" w:customStyle="1" w:styleId="16120">
    <w:name w:val="Нет списка1612"/>
    <w:next w:val="a2"/>
    <w:uiPriority w:val="99"/>
    <w:semiHidden/>
    <w:unhideWhenUsed/>
    <w:rsid w:val="001675ED"/>
  </w:style>
  <w:style w:type="numbering" w:customStyle="1" w:styleId="11221">
    <w:name w:val="Стиль1122"/>
    <w:rsid w:val="001675ED"/>
  </w:style>
  <w:style w:type="numbering" w:customStyle="1" w:styleId="21220">
    <w:name w:val="Стиль2122"/>
    <w:rsid w:val="001675ED"/>
  </w:style>
  <w:style w:type="numbering" w:customStyle="1" w:styleId="31220">
    <w:name w:val="Стиль3122"/>
    <w:rsid w:val="001675ED"/>
  </w:style>
  <w:style w:type="numbering" w:customStyle="1" w:styleId="11312">
    <w:name w:val="Нет списка11312"/>
    <w:next w:val="a2"/>
    <w:uiPriority w:val="99"/>
    <w:semiHidden/>
    <w:unhideWhenUsed/>
    <w:rsid w:val="001675ED"/>
  </w:style>
  <w:style w:type="numbering" w:customStyle="1" w:styleId="25120">
    <w:name w:val="Нет списка2512"/>
    <w:next w:val="a2"/>
    <w:uiPriority w:val="99"/>
    <w:semiHidden/>
    <w:unhideWhenUsed/>
    <w:rsid w:val="001675ED"/>
  </w:style>
  <w:style w:type="numbering" w:customStyle="1" w:styleId="32120">
    <w:name w:val="Нет списка3212"/>
    <w:next w:val="a2"/>
    <w:uiPriority w:val="99"/>
    <w:semiHidden/>
    <w:unhideWhenUsed/>
    <w:rsid w:val="001675ED"/>
  </w:style>
  <w:style w:type="numbering" w:customStyle="1" w:styleId="12212">
    <w:name w:val="Нет списка12212"/>
    <w:next w:val="a2"/>
    <w:uiPriority w:val="99"/>
    <w:semiHidden/>
    <w:unhideWhenUsed/>
    <w:rsid w:val="001675ED"/>
  </w:style>
  <w:style w:type="numbering" w:customStyle="1" w:styleId="21212">
    <w:name w:val="Нет списка21212"/>
    <w:next w:val="a2"/>
    <w:uiPriority w:val="99"/>
    <w:semiHidden/>
    <w:unhideWhenUsed/>
    <w:rsid w:val="001675ED"/>
  </w:style>
  <w:style w:type="numbering" w:customStyle="1" w:styleId="4212">
    <w:name w:val="Нет списка4212"/>
    <w:next w:val="a2"/>
    <w:uiPriority w:val="99"/>
    <w:semiHidden/>
    <w:unhideWhenUsed/>
    <w:rsid w:val="001675ED"/>
  </w:style>
  <w:style w:type="numbering" w:customStyle="1" w:styleId="13212">
    <w:name w:val="Нет списка13212"/>
    <w:next w:val="a2"/>
    <w:uiPriority w:val="99"/>
    <w:semiHidden/>
    <w:unhideWhenUsed/>
    <w:rsid w:val="001675ED"/>
  </w:style>
  <w:style w:type="numbering" w:customStyle="1" w:styleId="22212">
    <w:name w:val="Нет списка22212"/>
    <w:next w:val="a2"/>
    <w:uiPriority w:val="99"/>
    <w:semiHidden/>
    <w:unhideWhenUsed/>
    <w:rsid w:val="001675ED"/>
  </w:style>
  <w:style w:type="numbering" w:customStyle="1" w:styleId="5212">
    <w:name w:val="Нет списка5212"/>
    <w:next w:val="a2"/>
    <w:uiPriority w:val="99"/>
    <w:semiHidden/>
    <w:unhideWhenUsed/>
    <w:rsid w:val="001675ED"/>
  </w:style>
  <w:style w:type="numbering" w:customStyle="1" w:styleId="14212">
    <w:name w:val="Нет списка14212"/>
    <w:next w:val="a2"/>
    <w:uiPriority w:val="99"/>
    <w:semiHidden/>
    <w:unhideWhenUsed/>
    <w:rsid w:val="001675ED"/>
  </w:style>
  <w:style w:type="numbering" w:customStyle="1" w:styleId="23212">
    <w:name w:val="Нет списка23212"/>
    <w:next w:val="a2"/>
    <w:uiPriority w:val="99"/>
    <w:semiHidden/>
    <w:unhideWhenUsed/>
    <w:rsid w:val="001675ED"/>
  </w:style>
  <w:style w:type="numbering" w:customStyle="1" w:styleId="8120">
    <w:name w:val="Нет списка812"/>
    <w:next w:val="a2"/>
    <w:uiPriority w:val="99"/>
    <w:semiHidden/>
    <w:unhideWhenUsed/>
    <w:rsid w:val="001675ED"/>
  </w:style>
  <w:style w:type="numbering" w:customStyle="1" w:styleId="17120">
    <w:name w:val="Нет списка1712"/>
    <w:next w:val="a2"/>
    <w:uiPriority w:val="99"/>
    <w:semiHidden/>
    <w:unhideWhenUsed/>
    <w:rsid w:val="001675ED"/>
  </w:style>
  <w:style w:type="numbering" w:customStyle="1" w:styleId="9120">
    <w:name w:val="Нет списка912"/>
    <w:next w:val="a2"/>
    <w:uiPriority w:val="99"/>
    <w:semiHidden/>
    <w:unhideWhenUsed/>
    <w:rsid w:val="001675ED"/>
  </w:style>
  <w:style w:type="numbering" w:customStyle="1" w:styleId="18120">
    <w:name w:val="Нет списка1812"/>
    <w:next w:val="a2"/>
    <w:uiPriority w:val="99"/>
    <w:semiHidden/>
    <w:unhideWhenUsed/>
    <w:rsid w:val="001675ED"/>
  </w:style>
  <w:style w:type="numbering" w:customStyle="1" w:styleId="11412">
    <w:name w:val="Нет списка11412"/>
    <w:next w:val="a2"/>
    <w:uiPriority w:val="99"/>
    <w:semiHidden/>
    <w:unhideWhenUsed/>
    <w:rsid w:val="001675ED"/>
  </w:style>
  <w:style w:type="numbering" w:customStyle="1" w:styleId="26120">
    <w:name w:val="Нет списка2612"/>
    <w:next w:val="a2"/>
    <w:uiPriority w:val="99"/>
    <w:semiHidden/>
    <w:unhideWhenUsed/>
    <w:rsid w:val="001675ED"/>
  </w:style>
  <w:style w:type="numbering" w:customStyle="1" w:styleId="33120">
    <w:name w:val="Нет списка3312"/>
    <w:next w:val="a2"/>
    <w:uiPriority w:val="99"/>
    <w:semiHidden/>
    <w:unhideWhenUsed/>
    <w:rsid w:val="001675ED"/>
  </w:style>
  <w:style w:type="numbering" w:customStyle="1" w:styleId="12312">
    <w:name w:val="Нет списка12312"/>
    <w:next w:val="a2"/>
    <w:uiPriority w:val="99"/>
    <w:semiHidden/>
    <w:unhideWhenUsed/>
    <w:rsid w:val="001675ED"/>
  </w:style>
  <w:style w:type="numbering" w:customStyle="1" w:styleId="21312">
    <w:name w:val="Нет списка21312"/>
    <w:next w:val="a2"/>
    <w:uiPriority w:val="99"/>
    <w:semiHidden/>
    <w:unhideWhenUsed/>
    <w:rsid w:val="001675ED"/>
  </w:style>
  <w:style w:type="numbering" w:customStyle="1" w:styleId="4312">
    <w:name w:val="Нет списка4312"/>
    <w:next w:val="a2"/>
    <w:uiPriority w:val="99"/>
    <w:semiHidden/>
    <w:unhideWhenUsed/>
    <w:rsid w:val="001675ED"/>
  </w:style>
  <w:style w:type="numbering" w:customStyle="1" w:styleId="13312">
    <w:name w:val="Нет списка13312"/>
    <w:next w:val="a2"/>
    <w:uiPriority w:val="99"/>
    <w:semiHidden/>
    <w:unhideWhenUsed/>
    <w:rsid w:val="001675ED"/>
  </w:style>
  <w:style w:type="numbering" w:customStyle="1" w:styleId="22312">
    <w:name w:val="Нет списка22312"/>
    <w:next w:val="a2"/>
    <w:uiPriority w:val="99"/>
    <w:semiHidden/>
    <w:unhideWhenUsed/>
    <w:rsid w:val="001675ED"/>
  </w:style>
  <w:style w:type="numbering" w:customStyle="1" w:styleId="5312">
    <w:name w:val="Нет списка5312"/>
    <w:next w:val="a2"/>
    <w:uiPriority w:val="99"/>
    <w:semiHidden/>
    <w:unhideWhenUsed/>
    <w:rsid w:val="001675ED"/>
  </w:style>
  <w:style w:type="numbering" w:customStyle="1" w:styleId="14312">
    <w:name w:val="Нет списка14312"/>
    <w:next w:val="a2"/>
    <w:uiPriority w:val="99"/>
    <w:semiHidden/>
    <w:unhideWhenUsed/>
    <w:rsid w:val="001675ED"/>
  </w:style>
  <w:style w:type="numbering" w:customStyle="1" w:styleId="23312">
    <w:name w:val="Нет списка23312"/>
    <w:next w:val="a2"/>
    <w:uiPriority w:val="99"/>
    <w:semiHidden/>
    <w:unhideWhenUsed/>
    <w:rsid w:val="001675ED"/>
  </w:style>
  <w:style w:type="numbering" w:customStyle="1" w:styleId="10120">
    <w:name w:val="Нет списка1012"/>
    <w:next w:val="a2"/>
    <w:uiPriority w:val="99"/>
    <w:semiHidden/>
    <w:unhideWhenUsed/>
    <w:rsid w:val="001675ED"/>
  </w:style>
  <w:style w:type="numbering" w:customStyle="1" w:styleId="1912">
    <w:name w:val="Нет списка1912"/>
    <w:next w:val="a2"/>
    <w:uiPriority w:val="99"/>
    <w:semiHidden/>
    <w:unhideWhenUsed/>
    <w:rsid w:val="001675ED"/>
  </w:style>
  <w:style w:type="numbering" w:customStyle="1" w:styleId="2712">
    <w:name w:val="Нет списка2712"/>
    <w:next w:val="a2"/>
    <w:uiPriority w:val="99"/>
    <w:semiHidden/>
    <w:unhideWhenUsed/>
    <w:rsid w:val="001675ED"/>
  </w:style>
  <w:style w:type="numbering" w:customStyle="1" w:styleId="2012">
    <w:name w:val="Нет списка2012"/>
    <w:next w:val="a2"/>
    <w:uiPriority w:val="99"/>
    <w:semiHidden/>
    <w:unhideWhenUsed/>
    <w:rsid w:val="001675ED"/>
  </w:style>
  <w:style w:type="numbering" w:customStyle="1" w:styleId="11012">
    <w:name w:val="Нет списка11012"/>
    <w:next w:val="a2"/>
    <w:uiPriority w:val="99"/>
    <w:semiHidden/>
    <w:unhideWhenUsed/>
    <w:rsid w:val="001675ED"/>
  </w:style>
  <w:style w:type="numbering" w:customStyle="1" w:styleId="2812">
    <w:name w:val="Нет списка2812"/>
    <w:next w:val="a2"/>
    <w:uiPriority w:val="99"/>
    <w:semiHidden/>
    <w:unhideWhenUsed/>
    <w:rsid w:val="001675ED"/>
  </w:style>
  <w:style w:type="numbering" w:customStyle="1" w:styleId="2912">
    <w:name w:val="Нет списка2912"/>
    <w:next w:val="a2"/>
    <w:uiPriority w:val="99"/>
    <w:semiHidden/>
    <w:unhideWhenUsed/>
    <w:rsid w:val="001675ED"/>
  </w:style>
  <w:style w:type="numbering" w:customStyle="1" w:styleId="11512">
    <w:name w:val="Нет списка11512"/>
    <w:next w:val="a2"/>
    <w:uiPriority w:val="99"/>
    <w:semiHidden/>
    <w:unhideWhenUsed/>
    <w:rsid w:val="001675ED"/>
  </w:style>
  <w:style w:type="numbering" w:customStyle="1" w:styleId="21012">
    <w:name w:val="Нет списка21012"/>
    <w:next w:val="a2"/>
    <w:uiPriority w:val="99"/>
    <w:semiHidden/>
    <w:unhideWhenUsed/>
    <w:rsid w:val="001675ED"/>
  </w:style>
  <w:style w:type="numbering" w:customStyle="1" w:styleId="3012">
    <w:name w:val="Нет списка3012"/>
    <w:next w:val="a2"/>
    <w:uiPriority w:val="99"/>
    <w:semiHidden/>
    <w:unhideWhenUsed/>
    <w:rsid w:val="001675ED"/>
  </w:style>
  <w:style w:type="numbering" w:customStyle="1" w:styleId="3412">
    <w:name w:val="Нет списка3412"/>
    <w:next w:val="a2"/>
    <w:uiPriority w:val="99"/>
    <w:semiHidden/>
    <w:unhideWhenUsed/>
    <w:rsid w:val="001675ED"/>
  </w:style>
  <w:style w:type="numbering" w:customStyle="1" w:styleId="11612">
    <w:name w:val="Нет списка11612"/>
    <w:next w:val="a2"/>
    <w:uiPriority w:val="99"/>
    <w:semiHidden/>
    <w:unhideWhenUsed/>
    <w:rsid w:val="001675ED"/>
  </w:style>
  <w:style w:type="numbering" w:customStyle="1" w:styleId="12121">
    <w:name w:val="Стиль1212"/>
    <w:rsid w:val="001675ED"/>
  </w:style>
  <w:style w:type="numbering" w:customStyle="1" w:styleId="22121">
    <w:name w:val="Стиль2212"/>
    <w:rsid w:val="001675ED"/>
  </w:style>
  <w:style w:type="numbering" w:customStyle="1" w:styleId="32121">
    <w:name w:val="Стиль3212"/>
    <w:rsid w:val="001675ED"/>
  </w:style>
  <w:style w:type="numbering" w:customStyle="1" w:styleId="11712">
    <w:name w:val="Нет списка11712"/>
    <w:next w:val="a2"/>
    <w:uiPriority w:val="99"/>
    <w:semiHidden/>
    <w:unhideWhenUsed/>
    <w:rsid w:val="001675ED"/>
  </w:style>
  <w:style w:type="numbering" w:customStyle="1" w:styleId="21412">
    <w:name w:val="Нет списка21412"/>
    <w:next w:val="a2"/>
    <w:uiPriority w:val="99"/>
    <w:semiHidden/>
    <w:unhideWhenUsed/>
    <w:rsid w:val="001675ED"/>
  </w:style>
  <w:style w:type="numbering" w:customStyle="1" w:styleId="3512">
    <w:name w:val="Нет списка3512"/>
    <w:next w:val="a2"/>
    <w:uiPriority w:val="99"/>
    <w:semiHidden/>
    <w:unhideWhenUsed/>
    <w:rsid w:val="001675ED"/>
  </w:style>
  <w:style w:type="numbering" w:customStyle="1" w:styleId="12412">
    <w:name w:val="Нет списка12412"/>
    <w:next w:val="a2"/>
    <w:uiPriority w:val="99"/>
    <w:semiHidden/>
    <w:unhideWhenUsed/>
    <w:rsid w:val="001675ED"/>
  </w:style>
  <w:style w:type="numbering" w:customStyle="1" w:styleId="21512">
    <w:name w:val="Нет списка21512"/>
    <w:next w:val="a2"/>
    <w:uiPriority w:val="99"/>
    <w:semiHidden/>
    <w:unhideWhenUsed/>
    <w:rsid w:val="001675ED"/>
  </w:style>
  <w:style w:type="numbering" w:customStyle="1" w:styleId="4412">
    <w:name w:val="Нет списка4412"/>
    <w:next w:val="a2"/>
    <w:uiPriority w:val="99"/>
    <w:semiHidden/>
    <w:unhideWhenUsed/>
    <w:rsid w:val="001675ED"/>
  </w:style>
  <w:style w:type="numbering" w:customStyle="1" w:styleId="13412">
    <w:name w:val="Нет списка13412"/>
    <w:next w:val="a2"/>
    <w:uiPriority w:val="99"/>
    <w:semiHidden/>
    <w:unhideWhenUsed/>
    <w:rsid w:val="001675ED"/>
  </w:style>
  <w:style w:type="numbering" w:customStyle="1" w:styleId="22412">
    <w:name w:val="Нет списка22412"/>
    <w:next w:val="a2"/>
    <w:uiPriority w:val="99"/>
    <w:semiHidden/>
    <w:unhideWhenUsed/>
    <w:rsid w:val="001675ED"/>
  </w:style>
  <w:style w:type="numbering" w:customStyle="1" w:styleId="5412">
    <w:name w:val="Нет списка5412"/>
    <w:next w:val="a2"/>
    <w:uiPriority w:val="99"/>
    <w:semiHidden/>
    <w:unhideWhenUsed/>
    <w:rsid w:val="001675ED"/>
  </w:style>
  <w:style w:type="numbering" w:customStyle="1" w:styleId="14412">
    <w:name w:val="Нет списка14412"/>
    <w:next w:val="a2"/>
    <w:uiPriority w:val="99"/>
    <w:semiHidden/>
    <w:unhideWhenUsed/>
    <w:rsid w:val="001675ED"/>
  </w:style>
  <w:style w:type="numbering" w:customStyle="1" w:styleId="23412">
    <w:name w:val="Нет списка23412"/>
    <w:next w:val="a2"/>
    <w:uiPriority w:val="99"/>
    <w:semiHidden/>
    <w:unhideWhenUsed/>
    <w:rsid w:val="001675ED"/>
  </w:style>
  <w:style w:type="numbering" w:customStyle="1" w:styleId="1111111">
    <w:name w:val="Нет списка1111111"/>
    <w:next w:val="a2"/>
    <w:uiPriority w:val="99"/>
    <w:semiHidden/>
    <w:unhideWhenUsed/>
    <w:rsid w:val="001675ED"/>
  </w:style>
  <w:style w:type="numbering" w:customStyle="1" w:styleId="13121">
    <w:name w:val="Стиль1312"/>
    <w:rsid w:val="001675ED"/>
  </w:style>
  <w:style w:type="numbering" w:customStyle="1" w:styleId="111120">
    <w:name w:val="Стиль11112"/>
    <w:rsid w:val="001675ED"/>
  </w:style>
  <w:style w:type="numbering" w:customStyle="1" w:styleId="23121">
    <w:name w:val="Стиль2312"/>
    <w:rsid w:val="001675ED"/>
  </w:style>
  <w:style w:type="numbering" w:customStyle="1" w:styleId="31112">
    <w:name w:val="Стиль31112"/>
    <w:rsid w:val="001675ED"/>
  </w:style>
  <w:style w:type="numbering" w:customStyle="1" w:styleId="211120">
    <w:name w:val="Стиль21112"/>
    <w:rsid w:val="001675ED"/>
  </w:style>
  <w:style w:type="numbering" w:customStyle="1" w:styleId="33121">
    <w:name w:val="Стиль3312"/>
    <w:rsid w:val="001675ED"/>
  </w:style>
  <w:style w:type="numbering" w:customStyle="1" w:styleId="3612">
    <w:name w:val="Нет списка3612"/>
    <w:next w:val="a2"/>
    <w:uiPriority w:val="99"/>
    <w:semiHidden/>
    <w:unhideWhenUsed/>
    <w:rsid w:val="001675ED"/>
  </w:style>
  <w:style w:type="numbering" w:customStyle="1" w:styleId="1522">
    <w:name w:val="Стиль152"/>
    <w:rsid w:val="001675ED"/>
  </w:style>
  <w:style w:type="numbering" w:customStyle="1" w:styleId="2521">
    <w:name w:val="Стиль252"/>
    <w:rsid w:val="001675ED"/>
  </w:style>
  <w:style w:type="numbering" w:customStyle="1" w:styleId="11321">
    <w:name w:val="Стиль1132"/>
    <w:rsid w:val="001675ED"/>
  </w:style>
  <w:style w:type="numbering" w:customStyle="1" w:styleId="21321">
    <w:name w:val="Стиль2132"/>
    <w:rsid w:val="001675ED"/>
  </w:style>
  <w:style w:type="numbering" w:customStyle="1" w:styleId="3132">
    <w:name w:val="Стиль3132"/>
    <w:rsid w:val="001675ED"/>
  </w:style>
  <w:style w:type="numbering" w:customStyle="1" w:styleId="391">
    <w:name w:val="Нет списка391"/>
    <w:next w:val="a2"/>
    <w:uiPriority w:val="99"/>
    <w:semiHidden/>
    <w:unhideWhenUsed/>
    <w:rsid w:val="001675ED"/>
  </w:style>
  <w:style w:type="numbering" w:customStyle="1" w:styleId="1201">
    <w:name w:val="Нет списка1201"/>
    <w:next w:val="a2"/>
    <w:uiPriority w:val="99"/>
    <w:semiHidden/>
    <w:unhideWhenUsed/>
    <w:rsid w:val="001675ED"/>
  </w:style>
  <w:style w:type="numbering" w:customStyle="1" w:styleId="11101">
    <w:name w:val="Нет списка11101"/>
    <w:next w:val="a2"/>
    <w:uiPriority w:val="99"/>
    <w:semiHidden/>
    <w:unhideWhenUsed/>
    <w:rsid w:val="001675ED"/>
  </w:style>
  <w:style w:type="numbering" w:customStyle="1" w:styleId="11131">
    <w:name w:val="Нет списка11131"/>
    <w:next w:val="a2"/>
    <w:uiPriority w:val="99"/>
    <w:semiHidden/>
    <w:unhideWhenUsed/>
    <w:rsid w:val="001675ED"/>
  </w:style>
  <w:style w:type="numbering" w:customStyle="1" w:styleId="2181">
    <w:name w:val="Нет списка2181"/>
    <w:next w:val="a2"/>
    <w:uiPriority w:val="99"/>
    <w:semiHidden/>
    <w:unhideWhenUsed/>
    <w:rsid w:val="001675ED"/>
  </w:style>
  <w:style w:type="table" w:customStyle="1" w:styleId="11010">
    <w:name w:val="Сетка таблицы1101"/>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Сетка таблицы3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5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ая заливка - Акцент 35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1">
    <w:name w:val="Сетка таблицы7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1"/>
    <w:next w:val="a2"/>
    <w:uiPriority w:val="99"/>
    <w:semiHidden/>
    <w:unhideWhenUsed/>
    <w:rsid w:val="001675ED"/>
  </w:style>
  <w:style w:type="numbering" w:customStyle="1" w:styleId="1261">
    <w:name w:val="Нет списка1261"/>
    <w:next w:val="a2"/>
    <w:uiPriority w:val="99"/>
    <w:semiHidden/>
    <w:unhideWhenUsed/>
    <w:rsid w:val="001675ED"/>
  </w:style>
  <w:style w:type="numbering" w:customStyle="1" w:styleId="2191">
    <w:name w:val="Нет списка2191"/>
    <w:next w:val="a2"/>
    <w:uiPriority w:val="99"/>
    <w:semiHidden/>
    <w:unhideWhenUsed/>
    <w:rsid w:val="001675ED"/>
  </w:style>
  <w:style w:type="table" w:customStyle="1" w:styleId="11114">
    <w:name w:val="Сетка таблицы1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ветлая заливка - Акцент 31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0">
    <w:name w:val="Сетка таблицы7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2"/>
    <w:uiPriority w:val="99"/>
    <w:semiHidden/>
    <w:unhideWhenUsed/>
    <w:rsid w:val="001675ED"/>
  </w:style>
  <w:style w:type="numbering" w:customStyle="1" w:styleId="1361">
    <w:name w:val="Нет списка1361"/>
    <w:next w:val="a2"/>
    <w:uiPriority w:val="99"/>
    <w:semiHidden/>
    <w:unhideWhenUsed/>
    <w:rsid w:val="001675ED"/>
  </w:style>
  <w:style w:type="numbering" w:customStyle="1" w:styleId="2261">
    <w:name w:val="Нет списка2261"/>
    <w:next w:val="a2"/>
    <w:uiPriority w:val="99"/>
    <w:semiHidden/>
    <w:unhideWhenUsed/>
    <w:rsid w:val="001675ED"/>
  </w:style>
  <w:style w:type="table" w:customStyle="1" w:styleId="12113">
    <w:name w:val="Сетка таблицы1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ветлая заливка - Акцент 32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2"/>
    <w:uiPriority w:val="99"/>
    <w:semiHidden/>
    <w:unhideWhenUsed/>
    <w:rsid w:val="001675ED"/>
  </w:style>
  <w:style w:type="numbering" w:customStyle="1" w:styleId="1461">
    <w:name w:val="Нет списка1461"/>
    <w:next w:val="a2"/>
    <w:uiPriority w:val="99"/>
    <w:semiHidden/>
    <w:unhideWhenUsed/>
    <w:rsid w:val="001675ED"/>
  </w:style>
  <w:style w:type="numbering" w:customStyle="1" w:styleId="2361">
    <w:name w:val="Нет списка2361"/>
    <w:next w:val="a2"/>
    <w:uiPriority w:val="99"/>
    <w:semiHidden/>
    <w:unhideWhenUsed/>
    <w:rsid w:val="001675ED"/>
  </w:style>
  <w:style w:type="table" w:customStyle="1" w:styleId="13113">
    <w:name w:val="Сетка таблицы1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ветлая заливка - Акцент 33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1675ED"/>
  </w:style>
  <w:style w:type="numbering" w:customStyle="1" w:styleId="15210">
    <w:name w:val="Нет списка1521"/>
    <w:next w:val="a2"/>
    <w:uiPriority w:val="99"/>
    <w:semiHidden/>
    <w:unhideWhenUsed/>
    <w:rsid w:val="001675ED"/>
  </w:style>
  <w:style w:type="table" w:customStyle="1" w:styleId="14110">
    <w:name w:val="Сетка таблицы1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Стиль171"/>
    <w:rsid w:val="001675ED"/>
  </w:style>
  <w:style w:type="numbering" w:customStyle="1" w:styleId="2710">
    <w:name w:val="Стиль271"/>
    <w:rsid w:val="001675ED"/>
  </w:style>
  <w:style w:type="numbering" w:customStyle="1" w:styleId="3710">
    <w:name w:val="Стиль371"/>
    <w:rsid w:val="001675ED"/>
  </w:style>
  <w:style w:type="numbering" w:customStyle="1" w:styleId="112210">
    <w:name w:val="Нет списка11221"/>
    <w:next w:val="a2"/>
    <w:uiPriority w:val="99"/>
    <w:semiHidden/>
    <w:unhideWhenUsed/>
    <w:rsid w:val="001675ED"/>
  </w:style>
  <w:style w:type="numbering" w:customStyle="1" w:styleId="24210">
    <w:name w:val="Нет списка2421"/>
    <w:next w:val="a2"/>
    <w:uiPriority w:val="99"/>
    <w:semiHidden/>
    <w:unhideWhenUsed/>
    <w:rsid w:val="001675ED"/>
  </w:style>
  <w:style w:type="numbering" w:customStyle="1" w:styleId="31210">
    <w:name w:val="Нет списка3121"/>
    <w:next w:val="a2"/>
    <w:uiPriority w:val="99"/>
    <w:semiHidden/>
    <w:unhideWhenUsed/>
    <w:rsid w:val="001675ED"/>
  </w:style>
  <w:style w:type="numbering" w:customStyle="1" w:styleId="121210">
    <w:name w:val="Нет списка12121"/>
    <w:next w:val="a2"/>
    <w:uiPriority w:val="99"/>
    <w:semiHidden/>
    <w:unhideWhenUsed/>
    <w:rsid w:val="001675ED"/>
  </w:style>
  <w:style w:type="numbering" w:customStyle="1" w:styleId="21121">
    <w:name w:val="Нет списка21121"/>
    <w:next w:val="a2"/>
    <w:uiPriority w:val="99"/>
    <w:semiHidden/>
    <w:unhideWhenUsed/>
    <w:rsid w:val="001675ED"/>
  </w:style>
  <w:style w:type="numbering" w:customStyle="1" w:styleId="41210">
    <w:name w:val="Нет списка4121"/>
    <w:next w:val="a2"/>
    <w:uiPriority w:val="99"/>
    <w:semiHidden/>
    <w:unhideWhenUsed/>
    <w:rsid w:val="001675ED"/>
  </w:style>
  <w:style w:type="numbering" w:customStyle="1" w:styleId="131210">
    <w:name w:val="Нет списка13121"/>
    <w:next w:val="a2"/>
    <w:uiPriority w:val="99"/>
    <w:semiHidden/>
    <w:unhideWhenUsed/>
    <w:rsid w:val="001675ED"/>
  </w:style>
  <w:style w:type="numbering" w:customStyle="1" w:styleId="221210">
    <w:name w:val="Нет списка22121"/>
    <w:next w:val="a2"/>
    <w:uiPriority w:val="99"/>
    <w:semiHidden/>
    <w:unhideWhenUsed/>
    <w:rsid w:val="001675ED"/>
  </w:style>
  <w:style w:type="numbering" w:customStyle="1" w:styleId="5121">
    <w:name w:val="Нет списка5121"/>
    <w:next w:val="a2"/>
    <w:uiPriority w:val="99"/>
    <w:semiHidden/>
    <w:unhideWhenUsed/>
    <w:rsid w:val="001675ED"/>
  </w:style>
  <w:style w:type="numbering" w:customStyle="1" w:styleId="14121">
    <w:name w:val="Нет списка14121"/>
    <w:next w:val="a2"/>
    <w:uiPriority w:val="99"/>
    <w:semiHidden/>
    <w:unhideWhenUsed/>
    <w:rsid w:val="001675ED"/>
  </w:style>
  <w:style w:type="numbering" w:customStyle="1" w:styleId="231210">
    <w:name w:val="Нет списка23121"/>
    <w:next w:val="a2"/>
    <w:uiPriority w:val="99"/>
    <w:semiHidden/>
    <w:unhideWhenUsed/>
    <w:rsid w:val="001675ED"/>
  </w:style>
  <w:style w:type="numbering" w:customStyle="1" w:styleId="7210">
    <w:name w:val="Нет списка721"/>
    <w:next w:val="a2"/>
    <w:uiPriority w:val="99"/>
    <w:semiHidden/>
    <w:unhideWhenUsed/>
    <w:rsid w:val="001675ED"/>
  </w:style>
  <w:style w:type="numbering" w:customStyle="1" w:styleId="1621">
    <w:name w:val="Нет списка1621"/>
    <w:next w:val="a2"/>
    <w:uiPriority w:val="99"/>
    <w:semiHidden/>
    <w:unhideWhenUsed/>
    <w:rsid w:val="001675ED"/>
  </w:style>
  <w:style w:type="table" w:customStyle="1" w:styleId="15111">
    <w:name w:val="Сетка таблицы1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Стиль1151"/>
    <w:rsid w:val="001675ED"/>
  </w:style>
  <w:style w:type="numbering" w:customStyle="1" w:styleId="21510">
    <w:name w:val="Стиль2151"/>
    <w:rsid w:val="001675ED"/>
  </w:style>
  <w:style w:type="numbering" w:customStyle="1" w:styleId="3151">
    <w:name w:val="Стиль3151"/>
    <w:rsid w:val="001675ED"/>
  </w:style>
  <w:style w:type="numbering" w:customStyle="1" w:styleId="113210">
    <w:name w:val="Нет списка11321"/>
    <w:next w:val="a2"/>
    <w:uiPriority w:val="99"/>
    <w:semiHidden/>
    <w:unhideWhenUsed/>
    <w:rsid w:val="001675ED"/>
  </w:style>
  <w:style w:type="numbering" w:customStyle="1" w:styleId="25210">
    <w:name w:val="Нет списка2521"/>
    <w:next w:val="a2"/>
    <w:uiPriority w:val="99"/>
    <w:semiHidden/>
    <w:unhideWhenUsed/>
    <w:rsid w:val="001675ED"/>
  </w:style>
  <w:style w:type="numbering" w:customStyle="1" w:styleId="32210">
    <w:name w:val="Нет списка3221"/>
    <w:next w:val="a2"/>
    <w:uiPriority w:val="99"/>
    <w:semiHidden/>
    <w:unhideWhenUsed/>
    <w:rsid w:val="001675ED"/>
  </w:style>
  <w:style w:type="numbering" w:customStyle="1" w:styleId="12221">
    <w:name w:val="Нет списка12221"/>
    <w:next w:val="a2"/>
    <w:uiPriority w:val="99"/>
    <w:semiHidden/>
    <w:unhideWhenUsed/>
    <w:rsid w:val="001675ED"/>
  </w:style>
  <w:style w:type="numbering" w:customStyle="1" w:styleId="21221">
    <w:name w:val="Нет списка21221"/>
    <w:next w:val="a2"/>
    <w:uiPriority w:val="99"/>
    <w:semiHidden/>
    <w:unhideWhenUsed/>
    <w:rsid w:val="001675ED"/>
  </w:style>
  <w:style w:type="numbering" w:customStyle="1" w:styleId="4221">
    <w:name w:val="Нет списка4221"/>
    <w:next w:val="a2"/>
    <w:uiPriority w:val="99"/>
    <w:semiHidden/>
    <w:unhideWhenUsed/>
    <w:rsid w:val="001675ED"/>
  </w:style>
  <w:style w:type="numbering" w:customStyle="1" w:styleId="13221">
    <w:name w:val="Нет списка13221"/>
    <w:next w:val="a2"/>
    <w:uiPriority w:val="99"/>
    <w:semiHidden/>
    <w:unhideWhenUsed/>
    <w:rsid w:val="001675ED"/>
  </w:style>
  <w:style w:type="numbering" w:customStyle="1" w:styleId="22221">
    <w:name w:val="Нет списка22221"/>
    <w:next w:val="a2"/>
    <w:uiPriority w:val="99"/>
    <w:semiHidden/>
    <w:unhideWhenUsed/>
    <w:rsid w:val="001675ED"/>
  </w:style>
  <w:style w:type="numbering" w:customStyle="1" w:styleId="5221">
    <w:name w:val="Нет списка5221"/>
    <w:next w:val="a2"/>
    <w:uiPriority w:val="99"/>
    <w:semiHidden/>
    <w:unhideWhenUsed/>
    <w:rsid w:val="001675ED"/>
  </w:style>
  <w:style w:type="numbering" w:customStyle="1" w:styleId="14221">
    <w:name w:val="Нет списка14221"/>
    <w:next w:val="a2"/>
    <w:uiPriority w:val="99"/>
    <w:semiHidden/>
    <w:unhideWhenUsed/>
    <w:rsid w:val="001675ED"/>
  </w:style>
  <w:style w:type="numbering" w:customStyle="1" w:styleId="23221">
    <w:name w:val="Нет списка23221"/>
    <w:next w:val="a2"/>
    <w:uiPriority w:val="99"/>
    <w:semiHidden/>
    <w:unhideWhenUsed/>
    <w:rsid w:val="001675ED"/>
  </w:style>
  <w:style w:type="numbering" w:customStyle="1" w:styleId="821">
    <w:name w:val="Нет списка821"/>
    <w:next w:val="a2"/>
    <w:uiPriority w:val="99"/>
    <w:semiHidden/>
    <w:unhideWhenUsed/>
    <w:rsid w:val="001675ED"/>
  </w:style>
  <w:style w:type="numbering" w:customStyle="1" w:styleId="1721">
    <w:name w:val="Нет списка1721"/>
    <w:next w:val="a2"/>
    <w:uiPriority w:val="99"/>
    <w:semiHidden/>
    <w:unhideWhenUsed/>
    <w:rsid w:val="001675ED"/>
  </w:style>
  <w:style w:type="numbering" w:customStyle="1" w:styleId="921">
    <w:name w:val="Нет списка921"/>
    <w:next w:val="a2"/>
    <w:uiPriority w:val="99"/>
    <w:semiHidden/>
    <w:unhideWhenUsed/>
    <w:rsid w:val="001675ED"/>
  </w:style>
  <w:style w:type="numbering" w:customStyle="1" w:styleId="1821">
    <w:name w:val="Нет списка1821"/>
    <w:next w:val="a2"/>
    <w:uiPriority w:val="99"/>
    <w:semiHidden/>
    <w:unhideWhenUsed/>
    <w:rsid w:val="001675ED"/>
  </w:style>
  <w:style w:type="numbering" w:customStyle="1" w:styleId="11421">
    <w:name w:val="Нет списка11421"/>
    <w:next w:val="a2"/>
    <w:uiPriority w:val="99"/>
    <w:semiHidden/>
    <w:unhideWhenUsed/>
    <w:rsid w:val="001675ED"/>
  </w:style>
  <w:style w:type="numbering" w:customStyle="1" w:styleId="2621">
    <w:name w:val="Нет списка2621"/>
    <w:next w:val="a2"/>
    <w:uiPriority w:val="99"/>
    <w:semiHidden/>
    <w:unhideWhenUsed/>
    <w:rsid w:val="001675ED"/>
  </w:style>
  <w:style w:type="numbering" w:customStyle="1" w:styleId="33210">
    <w:name w:val="Нет списка3321"/>
    <w:next w:val="a2"/>
    <w:uiPriority w:val="99"/>
    <w:semiHidden/>
    <w:unhideWhenUsed/>
    <w:rsid w:val="001675ED"/>
  </w:style>
  <w:style w:type="numbering" w:customStyle="1" w:styleId="12321">
    <w:name w:val="Нет списка12321"/>
    <w:next w:val="a2"/>
    <w:uiPriority w:val="99"/>
    <w:semiHidden/>
    <w:unhideWhenUsed/>
    <w:rsid w:val="001675ED"/>
  </w:style>
  <w:style w:type="numbering" w:customStyle="1" w:styleId="213210">
    <w:name w:val="Нет списка21321"/>
    <w:next w:val="a2"/>
    <w:uiPriority w:val="99"/>
    <w:semiHidden/>
    <w:unhideWhenUsed/>
    <w:rsid w:val="001675ED"/>
  </w:style>
  <w:style w:type="numbering" w:customStyle="1" w:styleId="4321">
    <w:name w:val="Нет списка4321"/>
    <w:next w:val="a2"/>
    <w:uiPriority w:val="99"/>
    <w:semiHidden/>
    <w:unhideWhenUsed/>
    <w:rsid w:val="001675ED"/>
  </w:style>
  <w:style w:type="numbering" w:customStyle="1" w:styleId="13321">
    <w:name w:val="Нет списка13321"/>
    <w:next w:val="a2"/>
    <w:uiPriority w:val="99"/>
    <w:semiHidden/>
    <w:unhideWhenUsed/>
    <w:rsid w:val="001675ED"/>
  </w:style>
  <w:style w:type="numbering" w:customStyle="1" w:styleId="22321">
    <w:name w:val="Нет списка22321"/>
    <w:next w:val="a2"/>
    <w:uiPriority w:val="99"/>
    <w:semiHidden/>
    <w:unhideWhenUsed/>
    <w:rsid w:val="001675ED"/>
  </w:style>
  <w:style w:type="numbering" w:customStyle="1" w:styleId="5321">
    <w:name w:val="Нет списка5321"/>
    <w:next w:val="a2"/>
    <w:uiPriority w:val="99"/>
    <w:semiHidden/>
    <w:unhideWhenUsed/>
    <w:rsid w:val="001675ED"/>
  </w:style>
  <w:style w:type="numbering" w:customStyle="1" w:styleId="14321">
    <w:name w:val="Нет списка14321"/>
    <w:next w:val="a2"/>
    <w:uiPriority w:val="99"/>
    <w:semiHidden/>
    <w:unhideWhenUsed/>
    <w:rsid w:val="001675ED"/>
  </w:style>
  <w:style w:type="numbering" w:customStyle="1" w:styleId="23321">
    <w:name w:val="Нет списка23321"/>
    <w:next w:val="a2"/>
    <w:uiPriority w:val="99"/>
    <w:semiHidden/>
    <w:unhideWhenUsed/>
    <w:rsid w:val="001675ED"/>
  </w:style>
  <w:style w:type="numbering" w:customStyle="1" w:styleId="1021">
    <w:name w:val="Нет списка1021"/>
    <w:next w:val="a2"/>
    <w:uiPriority w:val="99"/>
    <w:semiHidden/>
    <w:unhideWhenUsed/>
    <w:rsid w:val="001675ED"/>
  </w:style>
  <w:style w:type="numbering" w:customStyle="1" w:styleId="19210">
    <w:name w:val="Нет списка1921"/>
    <w:next w:val="a2"/>
    <w:uiPriority w:val="99"/>
    <w:semiHidden/>
    <w:unhideWhenUsed/>
    <w:rsid w:val="001675ED"/>
  </w:style>
  <w:style w:type="numbering" w:customStyle="1" w:styleId="2721">
    <w:name w:val="Нет списка2721"/>
    <w:next w:val="a2"/>
    <w:uiPriority w:val="99"/>
    <w:semiHidden/>
    <w:unhideWhenUsed/>
    <w:rsid w:val="001675ED"/>
  </w:style>
  <w:style w:type="numbering" w:customStyle="1" w:styleId="2021">
    <w:name w:val="Нет списка2021"/>
    <w:next w:val="a2"/>
    <w:uiPriority w:val="99"/>
    <w:semiHidden/>
    <w:unhideWhenUsed/>
    <w:rsid w:val="001675ED"/>
  </w:style>
  <w:style w:type="numbering" w:customStyle="1" w:styleId="11021">
    <w:name w:val="Нет списка11021"/>
    <w:next w:val="a2"/>
    <w:uiPriority w:val="99"/>
    <w:semiHidden/>
    <w:unhideWhenUsed/>
    <w:rsid w:val="001675ED"/>
  </w:style>
  <w:style w:type="numbering" w:customStyle="1" w:styleId="2821">
    <w:name w:val="Нет списка2821"/>
    <w:next w:val="a2"/>
    <w:uiPriority w:val="99"/>
    <w:semiHidden/>
    <w:unhideWhenUsed/>
    <w:rsid w:val="001675ED"/>
  </w:style>
  <w:style w:type="numbering" w:customStyle="1" w:styleId="2921">
    <w:name w:val="Нет списка2921"/>
    <w:next w:val="a2"/>
    <w:uiPriority w:val="99"/>
    <w:semiHidden/>
    <w:unhideWhenUsed/>
    <w:rsid w:val="001675ED"/>
  </w:style>
  <w:style w:type="numbering" w:customStyle="1" w:styleId="11521">
    <w:name w:val="Нет списка11521"/>
    <w:next w:val="a2"/>
    <w:uiPriority w:val="99"/>
    <w:semiHidden/>
    <w:unhideWhenUsed/>
    <w:rsid w:val="001675ED"/>
  </w:style>
  <w:style w:type="numbering" w:customStyle="1" w:styleId="21021">
    <w:name w:val="Нет списка21021"/>
    <w:next w:val="a2"/>
    <w:uiPriority w:val="99"/>
    <w:semiHidden/>
    <w:unhideWhenUsed/>
    <w:rsid w:val="001675ED"/>
  </w:style>
  <w:style w:type="numbering" w:customStyle="1" w:styleId="3021">
    <w:name w:val="Нет списка3021"/>
    <w:next w:val="a2"/>
    <w:uiPriority w:val="99"/>
    <w:semiHidden/>
    <w:unhideWhenUsed/>
    <w:rsid w:val="001675ED"/>
  </w:style>
  <w:style w:type="numbering" w:customStyle="1" w:styleId="34210">
    <w:name w:val="Нет списка3421"/>
    <w:next w:val="a2"/>
    <w:uiPriority w:val="99"/>
    <w:semiHidden/>
    <w:unhideWhenUsed/>
    <w:rsid w:val="001675ED"/>
  </w:style>
  <w:style w:type="numbering" w:customStyle="1" w:styleId="11621">
    <w:name w:val="Нет списка11621"/>
    <w:next w:val="a2"/>
    <w:uiPriority w:val="99"/>
    <w:semiHidden/>
    <w:unhideWhenUsed/>
    <w:rsid w:val="001675ED"/>
  </w:style>
  <w:style w:type="table" w:customStyle="1" w:styleId="19111">
    <w:name w:val="Сетка таблицы19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Стиль1221"/>
    <w:rsid w:val="001675ED"/>
  </w:style>
  <w:style w:type="numbering" w:customStyle="1" w:styleId="22210">
    <w:name w:val="Стиль2221"/>
    <w:rsid w:val="001675ED"/>
  </w:style>
  <w:style w:type="numbering" w:customStyle="1" w:styleId="32211">
    <w:name w:val="Стиль3221"/>
    <w:rsid w:val="001675ED"/>
  </w:style>
  <w:style w:type="numbering" w:customStyle="1" w:styleId="11721">
    <w:name w:val="Нет списка11721"/>
    <w:next w:val="a2"/>
    <w:uiPriority w:val="99"/>
    <w:semiHidden/>
    <w:unhideWhenUsed/>
    <w:rsid w:val="001675ED"/>
  </w:style>
  <w:style w:type="numbering" w:customStyle="1" w:styleId="21421">
    <w:name w:val="Нет списка21421"/>
    <w:next w:val="a2"/>
    <w:uiPriority w:val="99"/>
    <w:semiHidden/>
    <w:unhideWhenUsed/>
    <w:rsid w:val="001675ED"/>
  </w:style>
  <w:style w:type="numbering" w:customStyle="1" w:styleId="3521">
    <w:name w:val="Нет списка3521"/>
    <w:next w:val="a2"/>
    <w:uiPriority w:val="99"/>
    <w:semiHidden/>
    <w:unhideWhenUsed/>
    <w:rsid w:val="001675ED"/>
  </w:style>
  <w:style w:type="numbering" w:customStyle="1" w:styleId="12421">
    <w:name w:val="Нет списка12421"/>
    <w:next w:val="a2"/>
    <w:uiPriority w:val="99"/>
    <w:semiHidden/>
    <w:unhideWhenUsed/>
    <w:rsid w:val="001675ED"/>
  </w:style>
  <w:style w:type="numbering" w:customStyle="1" w:styleId="21521">
    <w:name w:val="Нет списка21521"/>
    <w:next w:val="a2"/>
    <w:uiPriority w:val="99"/>
    <w:semiHidden/>
    <w:unhideWhenUsed/>
    <w:rsid w:val="001675ED"/>
  </w:style>
  <w:style w:type="numbering" w:customStyle="1" w:styleId="4421">
    <w:name w:val="Нет списка4421"/>
    <w:next w:val="a2"/>
    <w:uiPriority w:val="99"/>
    <w:semiHidden/>
    <w:unhideWhenUsed/>
    <w:rsid w:val="001675ED"/>
  </w:style>
  <w:style w:type="numbering" w:customStyle="1" w:styleId="13421">
    <w:name w:val="Нет списка13421"/>
    <w:next w:val="a2"/>
    <w:uiPriority w:val="99"/>
    <w:semiHidden/>
    <w:unhideWhenUsed/>
    <w:rsid w:val="001675ED"/>
  </w:style>
  <w:style w:type="numbering" w:customStyle="1" w:styleId="22421">
    <w:name w:val="Нет списка22421"/>
    <w:next w:val="a2"/>
    <w:uiPriority w:val="99"/>
    <w:semiHidden/>
    <w:unhideWhenUsed/>
    <w:rsid w:val="001675ED"/>
  </w:style>
  <w:style w:type="numbering" w:customStyle="1" w:styleId="5421">
    <w:name w:val="Нет списка5421"/>
    <w:next w:val="a2"/>
    <w:uiPriority w:val="99"/>
    <w:semiHidden/>
    <w:unhideWhenUsed/>
    <w:rsid w:val="001675ED"/>
  </w:style>
  <w:style w:type="numbering" w:customStyle="1" w:styleId="14421">
    <w:name w:val="Нет списка14421"/>
    <w:next w:val="a2"/>
    <w:uiPriority w:val="99"/>
    <w:semiHidden/>
    <w:unhideWhenUsed/>
    <w:rsid w:val="001675ED"/>
  </w:style>
  <w:style w:type="numbering" w:customStyle="1" w:styleId="23421">
    <w:name w:val="Нет списка23421"/>
    <w:next w:val="a2"/>
    <w:uiPriority w:val="99"/>
    <w:semiHidden/>
    <w:unhideWhenUsed/>
    <w:rsid w:val="001675ED"/>
  </w:style>
  <w:style w:type="numbering" w:customStyle="1" w:styleId="111121">
    <w:name w:val="Нет списка111121"/>
    <w:next w:val="a2"/>
    <w:uiPriority w:val="99"/>
    <w:semiHidden/>
    <w:unhideWhenUsed/>
    <w:rsid w:val="001675ED"/>
  </w:style>
  <w:style w:type="table" w:customStyle="1" w:styleId="-3411">
    <w:name w:val="Светлая заливка - Акцент 341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1">
    <w:name w:val="Светлая заливка - Акцент 31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1">
    <w:name w:val="Светлая заливка - Акцент 32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1">
    <w:name w:val="Светлая заливка - Акцент 3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3210">
    <w:name w:val="Стиль1321"/>
    <w:rsid w:val="001675ED"/>
  </w:style>
  <w:style w:type="numbering" w:customStyle="1" w:styleId="111210">
    <w:name w:val="Стиль11121"/>
    <w:rsid w:val="001675ED"/>
  </w:style>
  <w:style w:type="numbering" w:customStyle="1" w:styleId="23210">
    <w:name w:val="Стиль2321"/>
    <w:rsid w:val="001675ED"/>
  </w:style>
  <w:style w:type="numbering" w:customStyle="1" w:styleId="311210">
    <w:name w:val="Стиль31121"/>
    <w:rsid w:val="001675ED"/>
  </w:style>
  <w:style w:type="numbering" w:customStyle="1" w:styleId="211210">
    <w:name w:val="Стиль21121"/>
    <w:rsid w:val="001675ED"/>
  </w:style>
  <w:style w:type="numbering" w:customStyle="1" w:styleId="33211">
    <w:name w:val="Стиль3321"/>
    <w:rsid w:val="001675ED"/>
  </w:style>
  <w:style w:type="numbering" w:customStyle="1" w:styleId="3621">
    <w:name w:val="Нет списка3621"/>
    <w:next w:val="a2"/>
    <w:uiPriority w:val="99"/>
    <w:semiHidden/>
    <w:unhideWhenUsed/>
    <w:rsid w:val="001675ED"/>
  </w:style>
  <w:style w:type="numbering" w:customStyle="1" w:styleId="3711">
    <w:name w:val="Нет списка3711"/>
    <w:next w:val="a2"/>
    <w:uiPriority w:val="99"/>
    <w:semiHidden/>
    <w:unhideWhenUsed/>
    <w:rsid w:val="001675ED"/>
  </w:style>
  <w:style w:type="numbering" w:customStyle="1" w:styleId="11811">
    <w:name w:val="Нет списка11811"/>
    <w:next w:val="a2"/>
    <w:uiPriority w:val="99"/>
    <w:semiHidden/>
    <w:unhideWhenUsed/>
    <w:rsid w:val="001675ED"/>
  </w:style>
  <w:style w:type="numbering" w:customStyle="1" w:styleId="11911">
    <w:name w:val="Нет списка11911"/>
    <w:next w:val="a2"/>
    <w:uiPriority w:val="99"/>
    <w:semiHidden/>
    <w:unhideWhenUsed/>
    <w:rsid w:val="001675ED"/>
  </w:style>
  <w:style w:type="numbering" w:customStyle="1" w:styleId="111211">
    <w:name w:val="Нет списка111211"/>
    <w:next w:val="a2"/>
    <w:uiPriority w:val="99"/>
    <w:semiHidden/>
    <w:unhideWhenUsed/>
    <w:rsid w:val="001675ED"/>
  </w:style>
  <w:style w:type="numbering" w:customStyle="1" w:styleId="21611">
    <w:name w:val="Нет списка21611"/>
    <w:next w:val="a2"/>
    <w:uiPriority w:val="99"/>
    <w:semiHidden/>
    <w:unhideWhenUsed/>
    <w:rsid w:val="001675ED"/>
  </w:style>
  <w:style w:type="numbering" w:customStyle="1" w:styleId="3811">
    <w:name w:val="Нет списка3811"/>
    <w:next w:val="a2"/>
    <w:uiPriority w:val="99"/>
    <w:semiHidden/>
    <w:unhideWhenUsed/>
    <w:rsid w:val="001675ED"/>
  </w:style>
  <w:style w:type="numbering" w:customStyle="1" w:styleId="12511">
    <w:name w:val="Нет списка12511"/>
    <w:next w:val="a2"/>
    <w:uiPriority w:val="99"/>
    <w:semiHidden/>
    <w:unhideWhenUsed/>
    <w:rsid w:val="001675ED"/>
  </w:style>
  <w:style w:type="numbering" w:customStyle="1" w:styleId="21711">
    <w:name w:val="Нет списка21711"/>
    <w:next w:val="a2"/>
    <w:uiPriority w:val="99"/>
    <w:semiHidden/>
    <w:unhideWhenUsed/>
    <w:rsid w:val="001675ED"/>
  </w:style>
  <w:style w:type="numbering" w:customStyle="1" w:styleId="4511">
    <w:name w:val="Нет списка4511"/>
    <w:next w:val="a2"/>
    <w:uiPriority w:val="99"/>
    <w:semiHidden/>
    <w:unhideWhenUsed/>
    <w:rsid w:val="001675ED"/>
  </w:style>
  <w:style w:type="numbering" w:customStyle="1" w:styleId="13511">
    <w:name w:val="Нет списка13511"/>
    <w:next w:val="a2"/>
    <w:uiPriority w:val="99"/>
    <w:semiHidden/>
    <w:unhideWhenUsed/>
    <w:rsid w:val="001675ED"/>
  </w:style>
  <w:style w:type="numbering" w:customStyle="1" w:styleId="22511">
    <w:name w:val="Нет списка22511"/>
    <w:next w:val="a2"/>
    <w:uiPriority w:val="99"/>
    <w:semiHidden/>
    <w:unhideWhenUsed/>
    <w:rsid w:val="001675ED"/>
  </w:style>
  <w:style w:type="numbering" w:customStyle="1" w:styleId="5511">
    <w:name w:val="Нет списка5511"/>
    <w:next w:val="a2"/>
    <w:uiPriority w:val="99"/>
    <w:semiHidden/>
    <w:unhideWhenUsed/>
    <w:rsid w:val="001675ED"/>
  </w:style>
  <w:style w:type="numbering" w:customStyle="1" w:styleId="14511">
    <w:name w:val="Нет списка14511"/>
    <w:next w:val="a2"/>
    <w:uiPriority w:val="99"/>
    <w:semiHidden/>
    <w:unhideWhenUsed/>
    <w:rsid w:val="001675ED"/>
  </w:style>
  <w:style w:type="numbering" w:customStyle="1" w:styleId="23511">
    <w:name w:val="Нет списка23511"/>
    <w:next w:val="a2"/>
    <w:uiPriority w:val="99"/>
    <w:semiHidden/>
    <w:unhideWhenUsed/>
    <w:rsid w:val="001675ED"/>
  </w:style>
  <w:style w:type="numbering" w:customStyle="1" w:styleId="61111">
    <w:name w:val="Нет списка6111"/>
    <w:next w:val="a2"/>
    <w:uiPriority w:val="99"/>
    <w:semiHidden/>
    <w:unhideWhenUsed/>
    <w:rsid w:val="001675ED"/>
  </w:style>
  <w:style w:type="numbering" w:customStyle="1" w:styleId="151110">
    <w:name w:val="Нет списка15111"/>
    <w:next w:val="a2"/>
    <w:uiPriority w:val="99"/>
    <w:semiHidden/>
    <w:unhideWhenUsed/>
    <w:rsid w:val="001675ED"/>
  </w:style>
  <w:style w:type="numbering" w:customStyle="1" w:styleId="14113">
    <w:name w:val="Стиль1411"/>
    <w:rsid w:val="001675ED"/>
  </w:style>
  <w:style w:type="numbering" w:customStyle="1" w:styleId="24111">
    <w:name w:val="Стиль2411"/>
    <w:rsid w:val="001675ED"/>
  </w:style>
  <w:style w:type="numbering" w:customStyle="1" w:styleId="34111">
    <w:name w:val="Стиль3411"/>
    <w:rsid w:val="001675ED"/>
  </w:style>
  <w:style w:type="numbering" w:customStyle="1" w:styleId="112111">
    <w:name w:val="Нет списка112111"/>
    <w:next w:val="a2"/>
    <w:uiPriority w:val="99"/>
    <w:semiHidden/>
    <w:unhideWhenUsed/>
    <w:rsid w:val="001675ED"/>
  </w:style>
  <w:style w:type="numbering" w:customStyle="1" w:styleId="241110">
    <w:name w:val="Нет списка24111"/>
    <w:next w:val="a2"/>
    <w:uiPriority w:val="99"/>
    <w:semiHidden/>
    <w:unhideWhenUsed/>
    <w:rsid w:val="001675ED"/>
  </w:style>
  <w:style w:type="numbering" w:customStyle="1" w:styleId="311111">
    <w:name w:val="Нет списка31111"/>
    <w:next w:val="a2"/>
    <w:uiPriority w:val="99"/>
    <w:semiHidden/>
    <w:unhideWhenUsed/>
    <w:rsid w:val="001675ED"/>
  </w:style>
  <w:style w:type="numbering" w:customStyle="1" w:styleId="121111">
    <w:name w:val="Нет списка121111"/>
    <w:next w:val="a2"/>
    <w:uiPriority w:val="99"/>
    <w:semiHidden/>
    <w:unhideWhenUsed/>
    <w:rsid w:val="001675ED"/>
  </w:style>
  <w:style w:type="numbering" w:customStyle="1" w:styleId="2111110">
    <w:name w:val="Нет списка211111"/>
    <w:next w:val="a2"/>
    <w:uiPriority w:val="99"/>
    <w:semiHidden/>
    <w:unhideWhenUsed/>
    <w:rsid w:val="001675ED"/>
  </w:style>
  <w:style w:type="numbering" w:customStyle="1" w:styleId="411110">
    <w:name w:val="Нет списка41111"/>
    <w:next w:val="a2"/>
    <w:uiPriority w:val="99"/>
    <w:semiHidden/>
    <w:unhideWhenUsed/>
    <w:rsid w:val="001675ED"/>
  </w:style>
  <w:style w:type="numbering" w:customStyle="1" w:styleId="131111">
    <w:name w:val="Нет списка131111"/>
    <w:next w:val="a2"/>
    <w:uiPriority w:val="99"/>
    <w:semiHidden/>
    <w:unhideWhenUsed/>
    <w:rsid w:val="001675ED"/>
  </w:style>
  <w:style w:type="numbering" w:customStyle="1" w:styleId="221111">
    <w:name w:val="Нет списка221111"/>
    <w:next w:val="a2"/>
    <w:uiPriority w:val="99"/>
    <w:semiHidden/>
    <w:unhideWhenUsed/>
    <w:rsid w:val="001675ED"/>
  </w:style>
  <w:style w:type="numbering" w:customStyle="1" w:styleId="511110">
    <w:name w:val="Нет списка51111"/>
    <w:next w:val="a2"/>
    <w:uiPriority w:val="99"/>
    <w:semiHidden/>
    <w:unhideWhenUsed/>
    <w:rsid w:val="001675ED"/>
  </w:style>
  <w:style w:type="numbering" w:customStyle="1" w:styleId="141111">
    <w:name w:val="Нет списка141111"/>
    <w:next w:val="a2"/>
    <w:uiPriority w:val="99"/>
    <w:semiHidden/>
    <w:unhideWhenUsed/>
    <w:rsid w:val="001675ED"/>
  </w:style>
  <w:style w:type="numbering" w:customStyle="1" w:styleId="231111">
    <w:name w:val="Нет списка231111"/>
    <w:next w:val="a2"/>
    <w:uiPriority w:val="99"/>
    <w:semiHidden/>
    <w:unhideWhenUsed/>
    <w:rsid w:val="001675ED"/>
  </w:style>
  <w:style w:type="numbering" w:customStyle="1" w:styleId="71111">
    <w:name w:val="Нет списка7111"/>
    <w:next w:val="a2"/>
    <w:uiPriority w:val="99"/>
    <w:semiHidden/>
    <w:unhideWhenUsed/>
    <w:rsid w:val="001675ED"/>
  </w:style>
  <w:style w:type="numbering" w:customStyle="1" w:styleId="16111">
    <w:name w:val="Нет списка16111"/>
    <w:next w:val="a2"/>
    <w:uiPriority w:val="99"/>
    <w:semiHidden/>
    <w:unhideWhenUsed/>
    <w:rsid w:val="001675ED"/>
  </w:style>
  <w:style w:type="numbering" w:customStyle="1" w:styleId="112110">
    <w:name w:val="Стиль11211"/>
    <w:rsid w:val="001675ED"/>
  </w:style>
  <w:style w:type="numbering" w:customStyle="1" w:styleId="212111">
    <w:name w:val="Стиль21211"/>
    <w:rsid w:val="001675ED"/>
  </w:style>
  <w:style w:type="numbering" w:customStyle="1" w:styleId="31211">
    <w:name w:val="Стиль31211"/>
    <w:rsid w:val="001675ED"/>
  </w:style>
  <w:style w:type="numbering" w:customStyle="1" w:styleId="113111">
    <w:name w:val="Нет списка113111"/>
    <w:next w:val="a2"/>
    <w:uiPriority w:val="99"/>
    <w:semiHidden/>
    <w:unhideWhenUsed/>
    <w:rsid w:val="001675ED"/>
  </w:style>
  <w:style w:type="numbering" w:customStyle="1" w:styleId="25111">
    <w:name w:val="Нет списка25111"/>
    <w:next w:val="a2"/>
    <w:uiPriority w:val="99"/>
    <w:semiHidden/>
    <w:unhideWhenUsed/>
    <w:rsid w:val="001675ED"/>
  </w:style>
  <w:style w:type="numbering" w:customStyle="1" w:styleId="321110">
    <w:name w:val="Нет списка32111"/>
    <w:next w:val="a2"/>
    <w:uiPriority w:val="99"/>
    <w:semiHidden/>
    <w:unhideWhenUsed/>
    <w:rsid w:val="001675ED"/>
  </w:style>
  <w:style w:type="numbering" w:customStyle="1" w:styleId="122111">
    <w:name w:val="Нет списка122111"/>
    <w:next w:val="a2"/>
    <w:uiPriority w:val="99"/>
    <w:semiHidden/>
    <w:unhideWhenUsed/>
    <w:rsid w:val="001675ED"/>
  </w:style>
  <w:style w:type="numbering" w:customStyle="1" w:styleId="2121110">
    <w:name w:val="Нет списка212111"/>
    <w:next w:val="a2"/>
    <w:uiPriority w:val="99"/>
    <w:semiHidden/>
    <w:unhideWhenUsed/>
    <w:rsid w:val="001675ED"/>
  </w:style>
  <w:style w:type="numbering" w:customStyle="1" w:styleId="421110">
    <w:name w:val="Нет списка42111"/>
    <w:next w:val="a2"/>
    <w:uiPriority w:val="99"/>
    <w:semiHidden/>
    <w:unhideWhenUsed/>
    <w:rsid w:val="001675ED"/>
  </w:style>
  <w:style w:type="numbering" w:customStyle="1" w:styleId="132111">
    <w:name w:val="Нет списка132111"/>
    <w:next w:val="a2"/>
    <w:uiPriority w:val="99"/>
    <w:semiHidden/>
    <w:unhideWhenUsed/>
    <w:rsid w:val="001675ED"/>
  </w:style>
  <w:style w:type="numbering" w:customStyle="1" w:styleId="222111">
    <w:name w:val="Нет списка222111"/>
    <w:next w:val="a2"/>
    <w:uiPriority w:val="99"/>
    <w:semiHidden/>
    <w:unhideWhenUsed/>
    <w:rsid w:val="001675ED"/>
  </w:style>
  <w:style w:type="numbering" w:customStyle="1" w:styleId="521110">
    <w:name w:val="Нет списка52111"/>
    <w:next w:val="a2"/>
    <w:uiPriority w:val="99"/>
    <w:semiHidden/>
    <w:unhideWhenUsed/>
    <w:rsid w:val="001675ED"/>
  </w:style>
  <w:style w:type="numbering" w:customStyle="1" w:styleId="142111">
    <w:name w:val="Нет списка142111"/>
    <w:next w:val="a2"/>
    <w:uiPriority w:val="99"/>
    <w:semiHidden/>
    <w:unhideWhenUsed/>
    <w:rsid w:val="001675ED"/>
  </w:style>
  <w:style w:type="numbering" w:customStyle="1" w:styleId="232111">
    <w:name w:val="Нет списка232111"/>
    <w:next w:val="a2"/>
    <w:uiPriority w:val="99"/>
    <w:semiHidden/>
    <w:unhideWhenUsed/>
    <w:rsid w:val="001675ED"/>
  </w:style>
  <w:style w:type="numbering" w:customStyle="1" w:styleId="8111">
    <w:name w:val="Нет списка8111"/>
    <w:next w:val="a2"/>
    <w:uiPriority w:val="99"/>
    <w:semiHidden/>
    <w:unhideWhenUsed/>
    <w:rsid w:val="001675ED"/>
  </w:style>
  <w:style w:type="numbering" w:customStyle="1" w:styleId="17111">
    <w:name w:val="Нет списка17111"/>
    <w:next w:val="a2"/>
    <w:uiPriority w:val="99"/>
    <w:semiHidden/>
    <w:unhideWhenUsed/>
    <w:rsid w:val="001675ED"/>
  </w:style>
  <w:style w:type="numbering" w:customStyle="1" w:styleId="9111">
    <w:name w:val="Нет списка9111"/>
    <w:next w:val="a2"/>
    <w:uiPriority w:val="99"/>
    <w:semiHidden/>
    <w:unhideWhenUsed/>
    <w:rsid w:val="001675ED"/>
  </w:style>
  <w:style w:type="numbering" w:customStyle="1" w:styleId="18111">
    <w:name w:val="Нет списка18111"/>
    <w:next w:val="a2"/>
    <w:uiPriority w:val="99"/>
    <w:semiHidden/>
    <w:unhideWhenUsed/>
    <w:rsid w:val="001675ED"/>
  </w:style>
  <w:style w:type="numbering" w:customStyle="1" w:styleId="114111">
    <w:name w:val="Нет списка114111"/>
    <w:next w:val="a2"/>
    <w:uiPriority w:val="99"/>
    <w:semiHidden/>
    <w:unhideWhenUsed/>
    <w:rsid w:val="001675ED"/>
  </w:style>
  <w:style w:type="numbering" w:customStyle="1" w:styleId="26111">
    <w:name w:val="Нет списка26111"/>
    <w:next w:val="a2"/>
    <w:uiPriority w:val="99"/>
    <w:semiHidden/>
    <w:unhideWhenUsed/>
    <w:rsid w:val="001675ED"/>
  </w:style>
  <w:style w:type="numbering" w:customStyle="1" w:styleId="331110">
    <w:name w:val="Нет списка33111"/>
    <w:next w:val="a2"/>
    <w:uiPriority w:val="99"/>
    <w:semiHidden/>
    <w:unhideWhenUsed/>
    <w:rsid w:val="001675ED"/>
  </w:style>
  <w:style w:type="numbering" w:customStyle="1" w:styleId="123111">
    <w:name w:val="Нет списка123111"/>
    <w:next w:val="a2"/>
    <w:uiPriority w:val="99"/>
    <w:semiHidden/>
    <w:unhideWhenUsed/>
    <w:rsid w:val="001675ED"/>
  </w:style>
  <w:style w:type="numbering" w:customStyle="1" w:styleId="213111">
    <w:name w:val="Нет списка213111"/>
    <w:next w:val="a2"/>
    <w:uiPriority w:val="99"/>
    <w:semiHidden/>
    <w:unhideWhenUsed/>
    <w:rsid w:val="001675ED"/>
  </w:style>
  <w:style w:type="numbering" w:customStyle="1" w:styleId="431110">
    <w:name w:val="Нет списка43111"/>
    <w:next w:val="a2"/>
    <w:uiPriority w:val="99"/>
    <w:semiHidden/>
    <w:unhideWhenUsed/>
    <w:rsid w:val="001675ED"/>
  </w:style>
  <w:style w:type="numbering" w:customStyle="1" w:styleId="133111">
    <w:name w:val="Нет списка133111"/>
    <w:next w:val="a2"/>
    <w:uiPriority w:val="99"/>
    <w:semiHidden/>
    <w:unhideWhenUsed/>
    <w:rsid w:val="001675ED"/>
  </w:style>
  <w:style w:type="numbering" w:customStyle="1" w:styleId="223111">
    <w:name w:val="Нет списка223111"/>
    <w:next w:val="a2"/>
    <w:uiPriority w:val="99"/>
    <w:semiHidden/>
    <w:unhideWhenUsed/>
    <w:rsid w:val="001675ED"/>
  </w:style>
  <w:style w:type="numbering" w:customStyle="1" w:styleId="531110">
    <w:name w:val="Нет списка53111"/>
    <w:next w:val="a2"/>
    <w:uiPriority w:val="99"/>
    <w:semiHidden/>
    <w:unhideWhenUsed/>
    <w:rsid w:val="001675ED"/>
  </w:style>
  <w:style w:type="numbering" w:customStyle="1" w:styleId="143111">
    <w:name w:val="Нет списка143111"/>
    <w:next w:val="a2"/>
    <w:uiPriority w:val="99"/>
    <w:semiHidden/>
    <w:unhideWhenUsed/>
    <w:rsid w:val="001675ED"/>
  </w:style>
  <w:style w:type="numbering" w:customStyle="1" w:styleId="233111">
    <w:name w:val="Нет списка233111"/>
    <w:next w:val="a2"/>
    <w:uiPriority w:val="99"/>
    <w:semiHidden/>
    <w:unhideWhenUsed/>
    <w:rsid w:val="001675ED"/>
  </w:style>
  <w:style w:type="numbering" w:customStyle="1" w:styleId="10111">
    <w:name w:val="Нет списка10111"/>
    <w:next w:val="a2"/>
    <w:uiPriority w:val="99"/>
    <w:semiHidden/>
    <w:unhideWhenUsed/>
    <w:rsid w:val="001675ED"/>
  </w:style>
  <w:style w:type="numbering" w:customStyle="1" w:styleId="191110">
    <w:name w:val="Нет списка19111"/>
    <w:next w:val="a2"/>
    <w:uiPriority w:val="99"/>
    <w:semiHidden/>
    <w:unhideWhenUsed/>
    <w:rsid w:val="001675ED"/>
  </w:style>
  <w:style w:type="numbering" w:customStyle="1" w:styleId="27111">
    <w:name w:val="Нет списка27111"/>
    <w:next w:val="a2"/>
    <w:uiPriority w:val="99"/>
    <w:semiHidden/>
    <w:unhideWhenUsed/>
    <w:rsid w:val="001675ED"/>
  </w:style>
  <w:style w:type="numbering" w:customStyle="1" w:styleId="20111">
    <w:name w:val="Нет списка20111"/>
    <w:next w:val="a2"/>
    <w:uiPriority w:val="99"/>
    <w:semiHidden/>
    <w:unhideWhenUsed/>
    <w:rsid w:val="001675ED"/>
  </w:style>
  <w:style w:type="numbering" w:customStyle="1" w:styleId="110111">
    <w:name w:val="Нет списка110111"/>
    <w:next w:val="a2"/>
    <w:uiPriority w:val="99"/>
    <w:semiHidden/>
    <w:unhideWhenUsed/>
    <w:rsid w:val="001675ED"/>
  </w:style>
  <w:style w:type="numbering" w:customStyle="1" w:styleId="28111">
    <w:name w:val="Нет списка28111"/>
    <w:next w:val="a2"/>
    <w:uiPriority w:val="99"/>
    <w:semiHidden/>
    <w:unhideWhenUsed/>
    <w:rsid w:val="001675ED"/>
  </w:style>
  <w:style w:type="numbering" w:customStyle="1" w:styleId="29111">
    <w:name w:val="Нет списка29111"/>
    <w:next w:val="a2"/>
    <w:uiPriority w:val="99"/>
    <w:semiHidden/>
    <w:unhideWhenUsed/>
    <w:rsid w:val="001675ED"/>
  </w:style>
  <w:style w:type="numbering" w:customStyle="1" w:styleId="115111">
    <w:name w:val="Нет списка115111"/>
    <w:next w:val="a2"/>
    <w:uiPriority w:val="99"/>
    <w:semiHidden/>
    <w:unhideWhenUsed/>
    <w:rsid w:val="001675ED"/>
  </w:style>
  <w:style w:type="numbering" w:customStyle="1" w:styleId="210111">
    <w:name w:val="Нет списка210111"/>
    <w:next w:val="a2"/>
    <w:uiPriority w:val="99"/>
    <w:semiHidden/>
    <w:unhideWhenUsed/>
    <w:rsid w:val="001675ED"/>
  </w:style>
  <w:style w:type="numbering" w:customStyle="1" w:styleId="30111">
    <w:name w:val="Нет списка30111"/>
    <w:next w:val="a2"/>
    <w:uiPriority w:val="99"/>
    <w:semiHidden/>
    <w:unhideWhenUsed/>
    <w:rsid w:val="001675ED"/>
  </w:style>
  <w:style w:type="numbering" w:customStyle="1" w:styleId="341110">
    <w:name w:val="Нет списка34111"/>
    <w:next w:val="a2"/>
    <w:uiPriority w:val="99"/>
    <w:semiHidden/>
    <w:unhideWhenUsed/>
    <w:rsid w:val="001675ED"/>
  </w:style>
  <w:style w:type="numbering" w:customStyle="1" w:styleId="116111">
    <w:name w:val="Нет списка116111"/>
    <w:next w:val="a2"/>
    <w:uiPriority w:val="99"/>
    <w:semiHidden/>
    <w:unhideWhenUsed/>
    <w:rsid w:val="001675ED"/>
  </w:style>
  <w:style w:type="numbering" w:customStyle="1" w:styleId="121110">
    <w:name w:val="Стиль12111"/>
    <w:rsid w:val="001675ED"/>
  </w:style>
  <w:style w:type="numbering" w:customStyle="1" w:styleId="221110">
    <w:name w:val="Стиль22111"/>
    <w:rsid w:val="001675ED"/>
  </w:style>
  <w:style w:type="numbering" w:customStyle="1" w:styleId="321111">
    <w:name w:val="Стиль32111"/>
    <w:rsid w:val="001675ED"/>
  </w:style>
  <w:style w:type="numbering" w:customStyle="1" w:styleId="117111">
    <w:name w:val="Нет списка117111"/>
    <w:next w:val="a2"/>
    <w:uiPriority w:val="99"/>
    <w:semiHidden/>
    <w:unhideWhenUsed/>
    <w:rsid w:val="001675ED"/>
  </w:style>
  <w:style w:type="numbering" w:customStyle="1" w:styleId="214111">
    <w:name w:val="Нет списка214111"/>
    <w:next w:val="a2"/>
    <w:uiPriority w:val="99"/>
    <w:semiHidden/>
    <w:unhideWhenUsed/>
    <w:rsid w:val="001675ED"/>
  </w:style>
  <w:style w:type="numbering" w:customStyle="1" w:styleId="35111">
    <w:name w:val="Нет списка35111"/>
    <w:next w:val="a2"/>
    <w:uiPriority w:val="99"/>
    <w:semiHidden/>
    <w:unhideWhenUsed/>
    <w:rsid w:val="001675ED"/>
  </w:style>
  <w:style w:type="numbering" w:customStyle="1" w:styleId="124111">
    <w:name w:val="Нет списка124111"/>
    <w:next w:val="a2"/>
    <w:uiPriority w:val="99"/>
    <w:semiHidden/>
    <w:unhideWhenUsed/>
    <w:rsid w:val="001675ED"/>
  </w:style>
  <w:style w:type="numbering" w:customStyle="1" w:styleId="215111">
    <w:name w:val="Нет списка215111"/>
    <w:next w:val="a2"/>
    <w:uiPriority w:val="99"/>
    <w:semiHidden/>
    <w:unhideWhenUsed/>
    <w:rsid w:val="001675ED"/>
  </w:style>
  <w:style w:type="numbering" w:customStyle="1" w:styleId="44111">
    <w:name w:val="Нет списка44111"/>
    <w:next w:val="a2"/>
    <w:uiPriority w:val="99"/>
    <w:semiHidden/>
    <w:unhideWhenUsed/>
    <w:rsid w:val="001675ED"/>
  </w:style>
  <w:style w:type="numbering" w:customStyle="1" w:styleId="134111">
    <w:name w:val="Нет списка134111"/>
    <w:next w:val="a2"/>
    <w:uiPriority w:val="99"/>
    <w:semiHidden/>
    <w:unhideWhenUsed/>
    <w:rsid w:val="001675ED"/>
  </w:style>
  <w:style w:type="numbering" w:customStyle="1" w:styleId="224111">
    <w:name w:val="Нет списка224111"/>
    <w:next w:val="a2"/>
    <w:uiPriority w:val="99"/>
    <w:semiHidden/>
    <w:unhideWhenUsed/>
    <w:rsid w:val="001675ED"/>
  </w:style>
  <w:style w:type="numbering" w:customStyle="1" w:styleId="54111">
    <w:name w:val="Нет списка54111"/>
    <w:next w:val="a2"/>
    <w:uiPriority w:val="99"/>
    <w:semiHidden/>
    <w:unhideWhenUsed/>
    <w:rsid w:val="001675ED"/>
  </w:style>
  <w:style w:type="numbering" w:customStyle="1" w:styleId="144111">
    <w:name w:val="Нет списка144111"/>
    <w:next w:val="a2"/>
    <w:uiPriority w:val="99"/>
    <w:semiHidden/>
    <w:unhideWhenUsed/>
    <w:rsid w:val="001675ED"/>
  </w:style>
  <w:style w:type="numbering" w:customStyle="1" w:styleId="234111">
    <w:name w:val="Нет списка234111"/>
    <w:next w:val="a2"/>
    <w:uiPriority w:val="99"/>
    <w:semiHidden/>
    <w:unhideWhenUsed/>
    <w:rsid w:val="001675ED"/>
  </w:style>
  <w:style w:type="numbering" w:customStyle="1" w:styleId="1111121">
    <w:name w:val="Нет списка1111121"/>
    <w:next w:val="a2"/>
    <w:uiPriority w:val="99"/>
    <w:semiHidden/>
    <w:unhideWhenUsed/>
    <w:rsid w:val="001675ED"/>
  </w:style>
  <w:style w:type="numbering" w:customStyle="1" w:styleId="131110">
    <w:name w:val="Стиль13111"/>
    <w:rsid w:val="001675ED"/>
  </w:style>
  <w:style w:type="numbering" w:customStyle="1" w:styleId="1111110">
    <w:name w:val="Стиль111111"/>
    <w:rsid w:val="001675ED"/>
  </w:style>
  <w:style w:type="numbering" w:customStyle="1" w:styleId="231110">
    <w:name w:val="Стиль23111"/>
    <w:rsid w:val="001675ED"/>
  </w:style>
  <w:style w:type="numbering" w:customStyle="1" w:styleId="3111110">
    <w:name w:val="Стиль311111"/>
    <w:rsid w:val="001675ED"/>
  </w:style>
  <w:style w:type="numbering" w:customStyle="1" w:styleId="2111111">
    <w:name w:val="Стиль211111"/>
    <w:rsid w:val="001675ED"/>
  </w:style>
  <w:style w:type="numbering" w:customStyle="1" w:styleId="331111">
    <w:name w:val="Стиль33111"/>
    <w:rsid w:val="001675ED"/>
  </w:style>
  <w:style w:type="numbering" w:customStyle="1" w:styleId="36111">
    <w:name w:val="Нет списка36111"/>
    <w:next w:val="a2"/>
    <w:uiPriority w:val="99"/>
    <w:semiHidden/>
    <w:unhideWhenUsed/>
    <w:rsid w:val="001675ED"/>
  </w:style>
  <w:style w:type="numbering" w:customStyle="1" w:styleId="15112">
    <w:name w:val="Стиль1511"/>
    <w:rsid w:val="001675ED"/>
  </w:style>
  <w:style w:type="numbering" w:customStyle="1" w:styleId="25110">
    <w:name w:val="Стиль2511"/>
    <w:rsid w:val="001675ED"/>
  </w:style>
  <w:style w:type="numbering" w:customStyle="1" w:styleId="35110">
    <w:name w:val="Стиль3511"/>
    <w:rsid w:val="001675ED"/>
  </w:style>
  <w:style w:type="numbering" w:customStyle="1" w:styleId="113110">
    <w:name w:val="Стиль11311"/>
    <w:rsid w:val="001675ED"/>
  </w:style>
  <w:style w:type="numbering" w:customStyle="1" w:styleId="213110">
    <w:name w:val="Стиль21311"/>
    <w:rsid w:val="001675ED"/>
  </w:style>
  <w:style w:type="numbering" w:customStyle="1" w:styleId="31311">
    <w:name w:val="Стиль31311"/>
    <w:rsid w:val="001675ED"/>
  </w:style>
  <w:style w:type="numbering" w:customStyle="1" w:styleId="16110">
    <w:name w:val="Стиль1611"/>
    <w:rsid w:val="001675ED"/>
  </w:style>
  <w:style w:type="numbering" w:customStyle="1" w:styleId="26110">
    <w:name w:val="Стиль2611"/>
    <w:rsid w:val="001675ED"/>
  </w:style>
  <w:style w:type="numbering" w:customStyle="1" w:styleId="36110">
    <w:name w:val="Стиль3611"/>
    <w:rsid w:val="001675ED"/>
  </w:style>
  <w:style w:type="numbering" w:customStyle="1" w:styleId="114110">
    <w:name w:val="Стиль11411"/>
    <w:rsid w:val="001675ED"/>
  </w:style>
  <w:style w:type="numbering" w:customStyle="1" w:styleId="214110">
    <w:name w:val="Стиль21411"/>
    <w:rsid w:val="001675ED"/>
  </w:style>
  <w:style w:type="numbering" w:customStyle="1" w:styleId="31411">
    <w:name w:val="Стиль31411"/>
    <w:rsid w:val="001675ED"/>
  </w:style>
  <w:style w:type="character" w:customStyle="1" w:styleId="3a">
    <w:name w:val="Основной текст (3)_"/>
    <w:link w:val="3b"/>
    <w:locked/>
    <w:rsid w:val="006C45A6"/>
    <w:rPr>
      <w:sz w:val="23"/>
      <w:szCs w:val="23"/>
      <w:shd w:val="clear" w:color="auto" w:fill="FFFFFF"/>
    </w:rPr>
  </w:style>
  <w:style w:type="paragraph" w:customStyle="1" w:styleId="3b">
    <w:name w:val="Основной текст (3)"/>
    <w:basedOn w:val="a"/>
    <w:link w:val="3a"/>
    <w:rsid w:val="006C45A6"/>
    <w:pPr>
      <w:shd w:val="clear" w:color="auto" w:fill="FFFFFF"/>
      <w:spacing w:before="240" w:after="240" w:line="317" w:lineRule="exact"/>
      <w:jc w:val="both"/>
    </w:pPr>
    <w:rPr>
      <w:sz w:val="23"/>
      <w:szCs w:val="23"/>
    </w:rPr>
  </w:style>
  <w:style w:type="paragraph" w:customStyle="1" w:styleId="1fd">
    <w:name w:val="Обычный1"/>
    <w:qFormat/>
    <w:rsid w:val="002B5E44"/>
    <w:pPr>
      <w:suppressAutoHyphens/>
      <w:spacing w:after="200" w:line="276" w:lineRule="auto"/>
    </w:pPr>
    <w:rPr>
      <w:color w:val="00000A"/>
      <w:lang w:eastAsia="zh-CN"/>
    </w:rPr>
  </w:style>
  <w:style w:type="character" w:customStyle="1" w:styleId="affff7">
    <w:name w:val="Привязка сноски"/>
    <w:rsid w:val="002B5E44"/>
    <w:rPr>
      <w:vertAlign w:val="superscript"/>
    </w:rPr>
  </w:style>
  <w:style w:type="character" w:customStyle="1" w:styleId="affff8">
    <w:name w:val="Символ сноски"/>
    <w:qFormat/>
    <w:rsid w:val="002B5E44"/>
  </w:style>
  <w:style w:type="paragraph" w:customStyle="1" w:styleId="1f2">
    <w:name w:val="Знак сноски1"/>
    <w:basedOn w:val="a"/>
    <w:link w:val="aff6"/>
    <w:rsid w:val="00C81D99"/>
    <w:rPr>
      <w:sz w:val="20"/>
      <w:szCs w:val="20"/>
      <w:vertAlign w:val="superscript"/>
    </w:rPr>
  </w:style>
  <w:style w:type="paragraph" w:customStyle="1" w:styleId="Footnote">
    <w:name w:val="Footnote"/>
    <w:basedOn w:val="a"/>
    <w:rsid w:val="00C81D99"/>
    <w:pPr>
      <w:spacing w:after="200" w:line="276" w:lineRule="auto"/>
    </w:pPr>
    <w:rPr>
      <w:color w:val="00000A"/>
      <w:sz w:val="20"/>
      <w:szCs w:val="20"/>
    </w:rPr>
  </w:style>
  <w:style w:type="paragraph" w:customStyle="1" w:styleId="Default">
    <w:name w:val="Default"/>
    <w:rsid w:val="00D82FAC"/>
    <w:pPr>
      <w:autoSpaceDE w:val="0"/>
      <w:autoSpaceDN w:val="0"/>
      <w:adjustRightInd w:val="0"/>
    </w:pPr>
    <w:rPr>
      <w:color w:val="000000"/>
      <w:sz w:val="24"/>
      <w:szCs w:val="24"/>
      <w:lang w:eastAsia="en-US"/>
    </w:rPr>
  </w:style>
  <w:style w:type="table" w:customStyle="1" w:styleId="11a">
    <w:name w:val="Таблица простая 11"/>
    <w:basedOn w:val="a1"/>
    <w:uiPriority w:val="59"/>
    <w:rsid w:val="00D82FAC"/>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Calibri"/>
        <w:b/>
        <w:color w:val="404040"/>
        <w:sz w:val="22"/>
      </w:r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table" w:customStyle="1" w:styleId="21a">
    <w:name w:val="Таблица простая 21"/>
    <w:basedOn w:val="a1"/>
    <w:uiPriority w:val="59"/>
    <w:rsid w:val="00D82FAC"/>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cs="Calibri"/>
        <w:b/>
        <w:color w:val="404040"/>
        <w:sz w:val="22"/>
      </w:rPr>
      <w:tblPr/>
      <w:tcPr>
        <w:tcBorders>
          <w:top w:val="single" w:sz="4" w:space="0" w:color="000000"/>
          <w:bottom w:val="single" w:sz="4" w:space="0" w:color="000000"/>
        </w:tcBorders>
      </w:tc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tcBorders>
          <w:left w:val="single" w:sz="4" w:space="0" w:color="000000"/>
          <w:right w:val="single" w:sz="4" w:space="0" w:color="000000"/>
        </w:tcBorders>
      </w:tcPr>
    </w:tblStylePr>
    <w:tblStylePr w:type="band2Vert">
      <w:rPr>
        <w:rFonts w:cs="Calibri"/>
      </w:rPr>
      <w:tblPr/>
      <w:tcPr>
        <w:tcBorders>
          <w:left w:val="single" w:sz="4" w:space="0" w:color="000000"/>
          <w:right w:val="single" w:sz="4" w:space="0" w:color="000000"/>
        </w:tcBorders>
      </w:tcPr>
    </w:tblStylePr>
    <w:tblStylePr w:type="band1Horz">
      <w:rPr>
        <w:rFonts w:cs="Calibri"/>
      </w:rPr>
      <w:tblPr/>
      <w:tcPr>
        <w:tcBorders>
          <w:top w:val="single" w:sz="4" w:space="0" w:color="000000"/>
          <w:bottom w:val="single" w:sz="4" w:space="0" w:color="000000"/>
        </w:tcBorders>
      </w:tcPr>
    </w:tblStylePr>
  </w:style>
  <w:style w:type="paragraph" w:customStyle="1" w:styleId="affff9">
    <w:name w:val="текст"/>
    <w:basedOn w:val="a"/>
    <w:rsid w:val="009A6082"/>
    <w:pPr>
      <w:ind w:firstLine="709"/>
      <w:jc w:val="both"/>
    </w:pPr>
    <w:rPr>
      <w:color w:val="00000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caption" w:semiHidden="0" w:uiPriority="35" w:unhideWhenUsed="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First Indent" w:uiPriority="0"/>
    <w:lsdException w:name="Body Text 2" w:uiPriority="0"/>
    <w:lsdException w:name="Block Text" w:qFormat="1"/>
    <w:lsdException w:name="Strong" w:semiHidden="0" w:unhideWhenUsed="0" w:qFormat="1"/>
    <w:lsdException w:name="Emphasis" w:semiHidden="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8B35CC"/>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uiPriority w:val="99"/>
    <w:qFormat/>
    <w:rsid w:val="00285FEF"/>
    <w:pPr>
      <w:keepNext/>
      <w:keepLines/>
      <w:spacing w:before="480" w:line="276" w:lineRule="auto"/>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spacing w:after="200" w:line="276" w:lineRule="auto"/>
      <w:ind w:left="756" w:hanging="576"/>
      <w:jc w:val="center"/>
      <w:outlineLvl w:val="1"/>
    </w:pPr>
    <w:rPr>
      <w:b/>
      <w:bCs/>
      <w:sz w:val="28"/>
      <w:szCs w:val="28"/>
    </w:rPr>
  </w:style>
  <w:style w:type="paragraph" w:styleId="30">
    <w:name w:val="heading 3"/>
    <w:basedOn w:val="a"/>
    <w:next w:val="a"/>
    <w:link w:val="32"/>
    <w:uiPriority w:val="99"/>
    <w:qFormat/>
    <w:rsid w:val="00285FEF"/>
    <w:pPr>
      <w:keepNext/>
      <w:keepLines/>
      <w:spacing w:before="200" w:line="276" w:lineRule="auto"/>
      <w:outlineLvl w:val="2"/>
    </w:pPr>
    <w:rPr>
      <w:rFonts w:ascii="Cambria" w:hAnsi="Cambria"/>
      <w:b/>
      <w:bCs/>
      <w:sz w:val="20"/>
      <w:szCs w:val="20"/>
    </w:rPr>
  </w:style>
  <w:style w:type="paragraph" w:styleId="4">
    <w:name w:val="heading 4"/>
    <w:aliases w:val="H4"/>
    <w:basedOn w:val="a"/>
    <w:next w:val="a"/>
    <w:link w:val="40"/>
    <w:uiPriority w:val="99"/>
    <w:qFormat/>
    <w:rsid w:val="00E15CD8"/>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9"/>
    <w:qFormat/>
    <w:rsid w:val="00285FEF"/>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qFormat/>
    <w:rsid w:val="00E15CD8"/>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
    <w:qFormat/>
    <w:rsid w:val="00E15CD8"/>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
    <w:qFormat/>
    <w:rsid w:val="00E15CD8"/>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qFormat/>
    <w:rsid w:val="00285FEF"/>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9"/>
    <w:rsid w:val="00285FEF"/>
    <w:rPr>
      <w:rFonts w:ascii="Cambria" w:eastAsia="Times New Roman" w:hAnsi="Cambria" w:cs="Times New Roman"/>
      <w:b/>
      <w:bCs/>
    </w:rPr>
  </w:style>
  <w:style w:type="character" w:customStyle="1" w:styleId="50">
    <w:name w:val="Заголовок 5 Знак"/>
    <w:link w:val="5"/>
    <w:uiPriority w:val="99"/>
    <w:rsid w:val="00285FEF"/>
    <w:rPr>
      <w:rFonts w:ascii="Cambria" w:eastAsia="Times New Roman" w:hAnsi="Cambria" w:cs="Times New Roman"/>
      <w:color w:val="243F60"/>
    </w:rPr>
  </w:style>
  <w:style w:type="character" w:customStyle="1" w:styleId="90">
    <w:name w:val="Заголовок 9 Знак"/>
    <w:link w:val="9"/>
    <w:uiPriority w:val="99"/>
    <w:rsid w:val="00285FEF"/>
    <w:rPr>
      <w:rFonts w:ascii="Arial" w:eastAsia="Times New Roman" w:hAnsi="Arial" w:cs="Times New Roman"/>
      <w:b/>
      <w:i/>
      <w:sz w:val="18"/>
      <w:szCs w:val="20"/>
    </w:rPr>
  </w:style>
  <w:style w:type="paragraph" w:styleId="a3">
    <w:name w:val="caption"/>
    <w:basedOn w:val="a"/>
    <w:next w:val="a"/>
    <w:uiPriority w:val="35"/>
    <w:qFormat/>
    <w:rsid w:val="00285FEF"/>
    <w:pPr>
      <w:spacing w:after="200" w:line="276" w:lineRule="auto"/>
    </w:pPr>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line="276" w:lineRule="auto"/>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99"/>
    <w:qFormat/>
    <w:rsid w:val="00285FEF"/>
    <w:pPr>
      <w:numPr>
        <w:ilvl w:val="1"/>
      </w:numPr>
      <w:spacing w:after="200" w:line="276" w:lineRule="auto"/>
    </w:pPr>
    <w:rPr>
      <w:rFonts w:ascii="Cambria" w:hAnsi="Cambria"/>
      <w:i/>
      <w:iCs/>
      <w:color w:val="4F81BD"/>
      <w:spacing w:val="15"/>
      <w:sz w:val="20"/>
      <w:szCs w:val="20"/>
    </w:rPr>
  </w:style>
  <w:style w:type="character" w:customStyle="1" w:styleId="a7">
    <w:name w:val="Подзаголовок Знак"/>
    <w:link w:val="a6"/>
    <w:uiPriority w:val="99"/>
    <w:rsid w:val="00285FEF"/>
    <w:rPr>
      <w:rFonts w:ascii="Cambria" w:eastAsia="Times New Roman" w:hAnsi="Cambria" w:cs="Times New Roman"/>
      <w:i/>
      <w:iCs/>
      <w:color w:val="4F81BD"/>
      <w:spacing w:val="15"/>
    </w:rPr>
  </w:style>
  <w:style w:type="paragraph" w:styleId="a8">
    <w:name w:val="Block Text"/>
    <w:basedOn w:val="a"/>
    <w:next w:val="a"/>
    <w:link w:val="a9"/>
    <w:uiPriority w:val="99"/>
    <w:qFormat/>
    <w:rsid w:val="00285FEF"/>
    <w:pPr>
      <w:spacing w:after="200" w:line="276" w:lineRule="auto"/>
    </w:pPr>
    <w:rPr>
      <w:i/>
      <w:iCs/>
      <w:color w:val="000000"/>
      <w:sz w:val="20"/>
      <w:szCs w:val="20"/>
    </w:rPr>
  </w:style>
  <w:style w:type="character" w:customStyle="1" w:styleId="a9">
    <w:name w:val="Цитата Знак"/>
    <w:link w:val="a8"/>
    <w:uiPriority w:val="99"/>
    <w:rsid w:val="00285FEF"/>
    <w:rPr>
      <w:i/>
      <w:iCs/>
      <w:color w:val="000000"/>
    </w:rPr>
  </w:style>
  <w:style w:type="character" w:styleId="aa">
    <w:name w:val="Strong"/>
    <w:uiPriority w:val="99"/>
    <w:qFormat/>
    <w:rsid w:val="00285FEF"/>
    <w:rPr>
      <w:b/>
      <w:bCs/>
    </w:rPr>
  </w:style>
  <w:style w:type="character" w:styleId="ab">
    <w:name w:val="Emphasis"/>
    <w:uiPriority w:val="99"/>
    <w:qFormat/>
    <w:rsid w:val="00285FEF"/>
    <w:rPr>
      <w:i/>
      <w:iCs/>
    </w:rPr>
  </w:style>
  <w:style w:type="paragraph" w:customStyle="1" w:styleId="13">
    <w:name w:val="Без интервала1"/>
    <w:basedOn w:val="a"/>
    <w:link w:val="ac"/>
    <w:uiPriority w:val="99"/>
    <w:qFormat/>
    <w:rsid w:val="00285FEF"/>
    <w:pPr>
      <w:spacing w:line="276" w:lineRule="auto"/>
    </w:pPr>
    <w:rPr>
      <w:sz w:val="20"/>
      <w:szCs w:val="20"/>
    </w:r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uiPriority w:val="34"/>
    <w:qFormat/>
    <w:rsid w:val="00285FEF"/>
    <w:pPr>
      <w:spacing w:after="200" w:line="276" w:lineRule="auto"/>
      <w:ind w:left="720"/>
      <w:contextualSpacing/>
    </w:pPr>
    <w:rPr>
      <w:rFonts w:ascii="Calibri" w:eastAsia="Calibri" w:hAnsi="Calibri"/>
      <w:sz w:val="20"/>
      <w:szCs w:val="20"/>
    </w:rPr>
  </w:style>
  <w:style w:type="character" w:customStyle="1" w:styleId="ad">
    <w:name w:val="Абзац списка Знак"/>
    <w:aliases w:val="Маркер Знак"/>
    <w:link w:val="14"/>
    <w:qFormat/>
    <w:locked/>
    <w:rsid w:val="00285FEF"/>
    <w:rPr>
      <w:rFonts w:ascii="Calibri" w:eastAsia="Calibri" w:hAnsi="Calibri" w:cs="Times New Roman"/>
    </w:rPr>
  </w:style>
  <w:style w:type="paragraph" w:customStyle="1" w:styleId="210">
    <w:name w:val="Цитата 21"/>
    <w:basedOn w:val="a"/>
    <w:next w:val="a"/>
    <w:link w:val="23"/>
    <w:uiPriority w:val="29"/>
    <w:qFormat/>
    <w:rsid w:val="00285FEF"/>
    <w:pPr>
      <w:spacing w:after="200" w:line="276" w:lineRule="auto"/>
    </w:pPr>
    <w:rPr>
      <w:i/>
      <w:iCs/>
      <w:color w:val="000000"/>
      <w:sz w:val="20"/>
      <w:szCs w:val="2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line="276" w:lineRule="auto"/>
      <w:ind w:left="936" w:right="936"/>
    </w:pPr>
    <w:rPr>
      <w:b/>
      <w:bCs/>
      <w:i/>
      <w:iCs/>
      <w:color w:val="4F81BD"/>
      <w:sz w:val="20"/>
      <w:szCs w:val="20"/>
    </w:rPr>
  </w:style>
  <w:style w:type="character" w:customStyle="1" w:styleId="ae">
    <w:name w:val="Выделенная цитата Знак"/>
    <w:link w:val="15"/>
    <w:uiPriority w:val="30"/>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uiPriority w:val="99"/>
    <w:rsid w:val="00E15CD8"/>
    <w:rPr>
      <w:rFonts w:ascii="Arial" w:eastAsia="Calibri" w:hAnsi="Arial" w:cs="Times New Roman"/>
      <w:sz w:val="22"/>
      <w:szCs w:val="20"/>
    </w:rPr>
  </w:style>
  <w:style w:type="character" w:customStyle="1" w:styleId="60">
    <w:name w:val="Заголовок 6 Знак"/>
    <w:link w:val="6"/>
    <w:uiPriority w:val="99"/>
    <w:rsid w:val="00E15CD8"/>
    <w:rPr>
      <w:rFonts w:ascii="Calibri" w:eastAsia="Calibri" w:hAnsi="Calibri" w:cs="Times New Roman"/>
      <w:i/>
      <w:sz w:val="22"/>
      <w:szCs w:val="20"/>
    </w:rPr>
  </w:style>
  <w:style w:type="character" w:customStyle="1" w:styleId="70">
    <w:name w:val="Заголовок 7 Знак"/>
    <w:link w:val="7"/>
    <w:uiPriority w:val="9"/>
    <w:rsid w:val="00E15CD8"/>
    <w:rPr>
      <w:rFonts w:ascii="Arial" w:eastAsia="Calibri" w:hAnsi="Arial" w:cs="Times New Roman"/>
      <w:sz w:val="20"/>
      <w:szCs w:val="20"/>
    </w:rPr>
  </w:style>
  <w:style w:type="character" w:customStyle="1" w:styleId="80">
    <w:name w:val="Заголовок 8 Знак"/>
    <w:link w:val="8"/>
    <w:uiPriority w:val="9"/>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99"/>
    <w:unhideWhenUsed/>
    <w:rsid w:val="00E15CD8"/>
    <w:pPr>
      <w:spacing w:after="100" w:line="276" w:lineRule="auto"/>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pPr>
  </w:style>
  <w:style w:type="table" w:styleId="af7">
    <w:name w:val="Table Grid"/>
    <w:basedOn w:val="a1"/>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after="200"/>
    </w:pPr>
    <w:rPr>
      <w:rFonts w:ascii="Calibri" w:eastAsia="Calibri" w:hAnsi="Calibri"/>
      <w:sz w:val="20"/>
      <w:szCs w:val="20"/>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qFormat/>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line="276" w:lineRule="auto"/>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line="276" w:lineRule="auto"/>
    </w:pPr>
    <w:rPr>
      <w:rFonts w:ascii="Calibri" w:hAnsi="Calibri"/>
      <w:sz w:val="22"/>
      <w:szCs w:val="22"/>
    </w:rPr>
  </w:style>
  <w:style w:type="paragraph" w:styleId="41">
    <w:name w:val="toc 4"/>
    <w:basedOn w:val="a"/>
    <w:next w:val="a"/>
    <w:autoRedefine/>
    <w:uiPriority w:val="99"/>
    <w:unhideWhenUsed/>
    <w:rsid w:val="00E15CD8"/>
    <w:pPr>
      <w:spacing w:after="100" w:line="276" w:lineRule="auto"/>
      <w:ind w:left="660"/>
    </w:pPr>
    <w:rPr>
      <w:rFonts w:ascii="Calibri" w:hAnsi="Calibri"/>
      <w:sz w:val="22"/>
      <w:szCs w:val="22"/>
    </w:rPr>
  </w:style>
  <w:style w:type="paragraph" w:styleId="51">
    <w:name w:val="toc 5"/>
    <w:basedOn w:val="a"/>
    <w:next w:val="a"/>
    <w:autoRedefine/>
    <w:uiPriority w:val="99"/>
    <w:unhideWhenUsed/>
    <w:rsid w:val="00E15CD8"/>
    <w:pPr>
      <w:spacing w:after="100" w:line="276" w:lineRule="auto"/>
      <w:ind w:left="880"/>
    </w:pPr>
    <w:rPr>
      <w:rFonts w:ascii="Calibri" w:hAnsi="Calibri"/>
      <w:sz w:val="22"/>
      <w:szCs w:val="22"/>
    </w:rPr>
  </w:style>
  <w:style w:type="paragraph" w:styleId="61">
    <w:name w:val="toc 6"/>
    <w:basedOn w:val="a"/>
    <w:next w:val="a"/>
    <w:autoRedefine/>
    <w:uiPriority w:val="99"/>
    <w:unhideWhenUsed/>
    <w:rsid w:val="00E15CD8"/>
    <w:pPr>
      <w:spacing w:after="100" w:line="276" w:lineRule="auto"/>
      <w:ind w:left="1100"/>
    </w:pPr>
    <w:rPr>
      <w:rFonts w:ascii="Calibri" w:hAnsi="Calibri"/>
      <w:sz w:val="22"/>
      <w:szCs w:val="22"/>
    </w:rPr>
  </w:style>
  <w:style w:type="paragraph" w:styleId="71">
    <w:name w:val="toc 7"/>
    <w:basedOn w:val="a"/>
    <w:next w:val="a"/>
    <w:autoRedefine/>
    <w:uiPriority w:val="99"/>
    <w:unhideWhenUsed/>
    <w:rsid w:val="00E15CD8"/>
    <w:pPr>
      <w:spacing w:after="100" w:line="276" w:lineRule="auto"/>
      <w:ind w:left="1320"/>
    </w:pPr>
    <w:rPr>
      <w:rFonts w:ascii="Calibri" w:hAnsi="Calibri"/>
      <w:sz w:val="22"/>
      <w:szCs w:val="22"/>
    </w:rPr>
  </w:style>
  <w:style w:type="paragraph" w:styleId="81">
    <w:name w:val="toc 8"/>
    <w:basedOn w:val="a"/>
    <w:next w:val="a"/>
    <w:autoRedefine/>
    <w:uiPriority w:val="99"/>
    <w:unhideWhenUsed/>
    <w:rsid w:val="00E15CD8"/>
    <w:pPr>
      <w:spacing w:after="100" w:line="276" w:lineRule="auto"/>
      <w:ind w:left="1540"/>
    </w:pPr>
    <w:rPr>
      <w:rFonts w:ascii="Calibri" w:hAnsi="Calibri"/>
      <w:sz w:val="22"/>
      <w:szCs w:val="22"/>
    </w:rPr>
  </w:style>
  <w:style w:type="paragraph" w:styleId="91">
    <w:name w:val="toc 9"/>
    <w:basedOn w:val="a"/>
    <w:next w:val="a"/>
    <w:autoRedefine/>
    <w:uiPriority w:val="99"/>
    <w:unhideWhenUsed/>
    <w:rsid w:val="00E15CD8"/>
    <w:pPr>
      <w:spacing w:after="100" w:line="276" w:lineRule="auto"/>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uiPriority w:val="99"/>
    <w:rsid w:val="00E15CD8"/>
    <w:pPr>
      <w:spacing w:before="100" w:beforeAutospacing="1" w:after="100" w:afterAutospacing="1"/>
    </w:pPr>
    <w:rPr>
      <w:rFonts w:ascii="Calibri" w:hAnsi="Calibri" w:cs="Calibri"/>
      <w:color w:val="000000"/>
      <w:sz w:val="16"/>
      <w:szCs w:val="16"/>
    </w:rPr>
  </w:style>
  <w:style w:type="paragraph" w:customStyle="1" w:styleId="xl63">
    <w:name w:val="xl63"/>
    <w:basedOn w:val="a"/>
    <w:uiPriority w:val="99"/>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64">
    <w:name w:val="xl64"/>
    <w:basedOn w:val="a"/>
    <w:uiPriority w:val="99"/>
    <w:rsid w:val="00E15CD8"/>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
    <w:uiPriority w:val="99"/>
    <w:rsid w:val="00E15CD8"/>
    <w:pPr>
      <w:pBdr>
        <w:left w:val="single" w:sz="8" w:space="0" w:color="auto"/>
        <w:right w:val="single" w:sz="8" w:space="0" w:color="auto"/>
      </w:pBdr>
      <w:spacing w:before="100" w:beforeAutospacing="1" w:after="100" w:afterAutospacing="1"/>
    </w:pPr>
  </w:style>
  <w:style w:type="paragraph" w:customStyle="1" w:styleId="xl66">
    <w:name w:val="xl66"/>
    <w:basedOn w:val="a"/>
    <w:uiPriority w:val="99"/>
    <w:rsid w:val="00E15CD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a"/>
    <w:uiPriority w:val="99"/>
    <w:rsid w:val="00E15CD8"/>
    <w:pPr>
      <w:spacing w:before="100" w:beforeAutospacing="1" w:after="100" w:afterAutospacing="1"/>
    </w:pPr>
  </w:style>
  <w:style w:type="paragraph" w:customStyle="1" w:styleId="xl68">
    <w:name w:val="xl68"/>
    <w:basedOn w:val="a"/>
    <w:uiPriority w:val="99"/>
    <w:rsid w:val="00E15CD8"/>
    <w:pPr>
      <w:pBdr>
        <w:top w:val="single" w:sz="8" w:space="0" w:color="auto"/>
        <w:left w:val="single" w:sz="8" w:space="0" w:color="auto"/>
      </w:pBdr>
      <w:spacing w:before="100" w:beforeAutospacing="1" w:after="100" w:afterAutospacing="1"/>
    </w:pPr>
    <w:rPr>
      <w:sz w:val="16"/>
      <w:szCs w:val="16"/>
    </w:rPr>
  </w:style>
  <w:style w:type="paragraph" w:customStyle="1" w:styleId="xl69">
    <w:name w:val="xl69"/>
    <w:basedOn w:val="a"/>
    <w:uiPriority w:val="99"/>
    <w:rsid w:val="00E15CD8"/>
    <w:pPr>
      <w:pBdr>
        <w:top w:val="single" w:sz="8" w:space="0" w:color="auto"/>
        <w:right w:val="single" w:sz="8" w:space="0" w:color="auto"/>
      </w:pBdr>
      <w:spacing w:before="100" w:beforeAutospacing="1" w:after="100" w:afterAutospacing="1"/>
    </w:pPr>
    <w:rPr>
      <w:sz w:val="16"/>
      <w:szCs w:val="16"/>
    </w:rPr>
  </w:style>
  <w:style w:type="paragraph" w:customStyle="1" w:styleId="xl70">
    <w:name w:val="xl70"/>
    <w:basedOn w:val="a"/>
    <w:uiPriority w:val="99"/>
    <w:rsid w:val="00E15CD8"/>
    <w:pPr>
      <w:pBdr>
        <w:left w:val="single" w:sz="8" w:space="0" w:color="auto"/>
      </w:pBdr>
      <w:spacing w:before="100" w:beforeAutospacing="1" w:after="100" w:afterAutospacing="1"/>
    </w:pPr>
    <w:rPr>
      <w:sz w:val="16"/>
      <w:szCs w:val="16"/>
    </w:rPr>
  </w:style>
  <w:style w:type="paragraph" w:customStyle="1" w:styleId="xl71">
    <w:name w:val="xl71"/>
    <w:basedOn w:val="a"/>
    <w:uiPriority w:val="99"/>
    <w:rsid w:val="00E15CD8"/>
    <w:pPr>
      <w:pBdr>
        <w:right w:val="single" w:sz="8" w:space="0" w:color="auto"/>
      </w:pBdr>
      <w:spacing w:before="100" w:beforeAutospacing="1" w:after="100" w:afterAutospacing="1"/>
    </w:pPr>
    <w:rPr>
      <w:sz w:val="16"/>
      <w:szCs w:val="16"/>
    </w:rPr>
  </w:style>
  <w:style w:type="paragraph" w:customStyle="1" w:styleId="xl72">
    <w:name w:val="xl72"/>
    <w:basedOn w:val="a"/>
    <w:uiPriority w:val="99"/>
    <w:rsid w:val="00E15CD8"/>
    <w:pPr>
      <w:pBdr>
        <w:left w:val="single" w:sz="8" w:space="0" w:color="auto"/>
        <w:bottom w:val="single" w:sz="8" w:space="0" w:color="auto"/>
      </w:pBdr>
      <w:spacing w:before="100" w:beforeAutospacing="1" w:after="100" w:afterAutospacing="1"/>
    </w:pPr>
    <w:rPr>
      <w:sz w:val="16"/>
      <w:szCs w:val="16"/>
    </w:rPr>
  </w:style>
  <w:style w:type="paragraph" w:customStyle="1" w:styleId="xl73">
    <w:name w:val="xl73"/>
    <w:basedOn w:val="a"/>
    <w:uiPriority w:val="99"/>
    <w:rsid w:val="00E15CD8"/>
    <w:pPr>
      <w:pBdr>
        <w:bottom w:val="single" w:sz="8" w:space="0" w:color="auto"/>
        <w:right w:val="single" w:sz="8" w:space="0" w:color="auto"/>
      </w:pBdr>
      <w:spacing w:before="100" w:beforeAutospacing="1" w:after="100" w:afterAutospacing="1"/>
    </w:pPr>
    <w:rPr>
      <w:sz w:val="16"/>
      <w:szCs w:val="16"/>
    </w:rPr>
  </w:style>
  <w:style w:type="paragraph" w:customStyle="1" w:styleId="xl74">
    <w:name w:val="xl74"/>
    <w:basedOn w:val="a"/>
    <w:uiPriority w:val="99"/>
    <w:rsid w:val="00E15CD8"/>
    <w:pPr>
      <w:pBdr>
        <w:top w:val="single" w:sz="8" w:space="0" w:color="auto"/>
        <w:left w:val="single" w:sz="8" w:space="0" w:color="auto"/>
        <w:right w:val="single" w:sz="8" w:space="0" w:color="auto"/>
      </w:pBdr>
      <w:spacing w:before="100" w:beforeAutospacing="1" w:after="100" w:afterAutospacing="1"/>
    </w:pPr>
  </w:style>
  <w:style w:type="paragraph" w:customStyle="1" w:styleId="xl75">
    <w:name w:val="xl75"/>
    <w:basedOn w:val="a"/>
    <w:uiPriority w:val="99"/>
    <w:rsid w:val="00E15CD8"/>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76">
    <w:name w:val="xl76"/>
    <w:basedOn w:val="a"/>
    <w:uiPriority w:val="99"/>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uiPriority w:val="99"/>
    <w:rsid w:val="00E15CD8"/>
    <w:pPr>
      <w:pBdr>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8">
    <w:name w:val="xl78"/>
    <w:basedOn w:val="a"/>
    <w:uiPriority w:val="99"/>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9">
    <w:name w:val="xl79"/>
    <w:basedOn w:val="a"/>
    <w:uiPriority w:val="99"/>
    <w:rsid w:val="00E15CD8"/>
    <w:pPr>
      <w:pBdr>
        <w:top w:val="single" w:sz="8" w:space="0" w:color="auto"/>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a"/>
    <w:uiPriority w:val="99"/>
    <w:rsid w:val="00E15CD8"/>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jc w:val="center"/>
      <w:textAlignment w:val="center"/>
    </w:p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textAlignment w:val="top"/>
    </w:pPr>
  </w:style>
  <w:style w:type="paragraph" w:customStyle="1" w:styleId="xl90">
    <w:name w:val="xl90"/>
    <w:basedOn w:val="a"/>
    <w:rsid w:val="00E15CD8"/>
    <w:pPr>
      <w:pBdr>
        <w:right w:val="single" w:sz="8" w:space="0" w:color="auto"/>
      </w:pBdr>
      <w:spacing w:before="100" w:beforeAutospacing="1" w:after="100" w:afterAutospacing="1"/>
      <w:textAlignment w:val="center"/>
    </w:p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p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pPr>
  </w:style>
  <w:style w:type="paragraph" w:customStyle="1" w:styleId="xl94">
    <w:name w:val="xl94"/>
    <w:basedOn w:val="a"/>
    <w:rsid w:val="00E15CD8"/>
    <w:pPr>
      <w:pBdr>
        <w:top w:val="single" w:sz="8" w:space="0" w:color="auto"/>
      </w:pBdr>
      <w:spacing w:before="100" w:beforeAutospacing="1" w:after="100" w:afterAutospacing="1"/>
    </w:pPr>
  </w:style>
  <w:style w:type="paragraph" w:customStyle="1" w:styleId="xl95">
    <w:name w:val="xl95"/>
    <w:basedOn w:val="a"/>
    <w:rsid w:val="00E15CD8"/>
    <w:pPr>
      <w:pBdr>
        <w:top w:val="single" w:sz="8" w:space="0" w:color="auto"/>
        <w:right w:val="single" w:sz="8" w:space="0" w:color="auto"/>
      </w:pBdr>
      <w:spacing w:before="100" w:beforeAutospacing="1" w:after="100" w:afterAutospacing="1"/>
    </w:p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p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pPr>
  </w:style>
  <w:style w:type="paragraph" w:customStyle="1" w:styleId="xl100">
    <w:name w:val="xl100"/>
    <w:basedOn w:val="a"/>
    <w:rsid w:val="00E15CD8"/>
    <w:pPr>
      <w:pBdr>
        <w:top w:val="single" w:sz="8" w:space="0" w:color="auto"/>
        <w:left w:val="single" w:sz="8" w:space="0" w:color="auto"/>
      </w:pBdr>
      <w:spacing w:before="100" w:beforeAutospacing="1" w:after="100" w:afterAutospacing="1"/>
    </w:pPr>
  </w:style>
  <w:style w:type="paragraph" w:customStyle="1" w:styleId="xl101">
    <w:name w:val="xl101"/>
    <w:basedOn w:val="a"/>
    <w:rsid w:val="00E15CD8"/>
    <w:pPr>
      <w:pBdr>
        <w:left w:val="single" w:sz="8" w:space="0" w:color="auto"/>
      </w:pBdr>
      <w:spacing w:before="100" w:beforeAutospacing="1" w:after="100" w:afterAutospacing="1"/>
    </w:pPr>
  </w:style>
  <w:style w:type="character" w:styleId="afe">
    <w:name w:val="FollowedHyperlink"/>
    <w:uiPriority w:val="99"/>
    <w:unhideWhenUsed/>
    <w:rsid w:val="00E15CD8"/>
    <w:rPr>
      <w:color w:val="800080"/>
      <w:u w:val="single"/>
    </w:rPr>
  </w:style>
  <w:style w:type="paragraph" w:customStyle="1" w:styleId="font6">
    <w:name w:val="font6"/>
    <w:basedOn w:val="a"/>
    <w:uiPriority w:val="99"/>
    <w:rsid w:val="00E15CD8"/>
    <w:pPr>
      <w:spacing w:before="100" w:beforeAutospacing="1" w:after="100" w:afterAutospacing="1"/>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p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p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font7">
    <w:name w:val="font7"/>
    <w:basedOn w:val="a"/>
    <w:uiPriority w:val="99"/>
    <w:rsid w:val="00E15CD8"/>
    <w:pPr>
      <w:spacing w:before="100" w:beforeAutospacing="1" w:after="100" w:afterAutospacing="1"/>
    </w:pPr>
    <w:rPr>
      <w:b/>
      <w:bCs/>
      <w:color w:val="000000"/>
      <w:sz w:val="18"/>
      <w:szCs w:val="18"/>
    </w:rPr>
  </w:style>
  <w:style w:type="paragraph" w:customStyle="1" w:styleId="font8">
    <w:name w:val="font8"/>
    <w:basedOn w:val="a"/>
    <w:uiPriority w:val="99"/>
    <w:rsid w:val="00E15CD8"/>
    <w:pPr>
      <w:spacing w:before="100" w:beforeAutospacing="1" w:after="100" w:afterAutospacing="1"/>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b/>
      <w:bCs/>
      <w:color w:val="000000"/>
      <w:sz w:val="18"/>
      <w:szCs w:val="18"/>
    </w:rPr>
  </w:style>
  <w:style w:type="paragraph" w:customStyle="1" w:styleId="xl159">
    <w:name w:val="xl159"/>
    <w:basedOn w:val="a"/>
    <w:uiPriority w:val="99"/>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18"/>
      <w:szCs w:val="18"/>
    </w:rPr>
  </w:style>
  <w:style w:type="paragraph" w:customStyle="1" w:styleId="xl160">
    <w:name w:val="xl160"/>
    <w:basedOn w:val="a"/>
    <w:uiPriority w:val="99"/>
    <w:rsid w:val="00E15CD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61">
    <w:name w:val="xl161"/>
    <w:basedOn w:val="a"/>
    <w:uiPriority w:val="99"/>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uiPriority w:val="99"/>
    <w:rsid w:val="00E15CD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a"/>
    <w:uiPriority w:val="99"/>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4">
    <w:name w:val="xl164"/>
    <w:basedOn w:val="a"/>
    <w:uiPriority w:val="99"/>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5">
    <w:name w:val="xl165"/>
    <w:basedOn w:val="a"/>
    <w:uiPriority w:val="99"/>
    <w:rsid w:val="00E15CD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6">
    <w:name w:val="xl166"/>
    <w:basedOn w:val="a"/>
    <w:uiPriority w:val="99"/>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7">
    <w:name w:val="xl167"/>
    <w:basedOn w:val="a"/>
    <w:uiPriority w:val="99"/>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68">
    <w:name w:val="xl168"/>
    <w:basedOn w:val="a"/>
    <w:uiPriority w:val="99"/>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69">
    <w:name w:val="xl169"/>
    <w:basedOn w:val="a"/>
    <w:uiPriority w:val="99"/>
    <w:rsid w:val="00E15CD8"/>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0">
    <w:name w:val="xl170"/>
    <w:basedOn w:val="a"/>
    <w:uiPriority w:val="99"/>
    <w:rsid w:val="00E15CD8"/>
    <w:pPr>
      <w:pBdr>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1">
    <w:name w:val="xl171"/>
    <w:basedOn w:val="a"/>
    <w:uiPriority w:val="99"/>
    <w:rsid w:val="00E15CD8"/>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2">
    <w:name w:val="xl172"/>
    <w:basedOn w:val="a"/>
    <w:uiPriority w:val="99"/>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uiPriority w:val="99"/>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4">
    <w:name w:val="xl174"/>
    <w:basedOn w:val="a"/>
    <w:uiPriority w:val="99"/>
    <w:rsid w:val="00E15CD8"/>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75">
    <w:name w:val="xl175"/>
    <w:basedOn w:val="a"/>
    <w:uiPriority w:val="99"/>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6">
    <w:name w:val="xl176"/>
    <w:basedOn w:val="a"/>
    <w:uiPriority w:val="99"/>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7">
    <w:name w:val="xl177"/>
    <w:basedOn w:val="a"/>
    <w:uiPriority w:val="99"/>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18"/>
      <w:szCs w:val="18"/>
    </w:rPr>
  </w:style>
  <w:style w:type="paragraph" w:customStyle="1" w:styleId="xl178">
    <w:name w:val="xl178"/>
    <w:basedOn w:val="a"/>
    <w:uiPriority w:val="99"/>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iPriority w:val="99"/>
    <w:unhideWhenUsed/>
    <w:rsid w:val="00E15CD8"/>
    <w:pPr>
      <w:spacing w:after="120"/>
      <w:ind w:left="283"/>
    </w:pPr>
  </w:style>
  <w:style w:type="character" w:customStyle="1" w:styleId="aff0">
    <w:name w:val="Основной текст с отступом Знак"/>
    <w:link w:val="aff"/>
    <w:uiPriority w:val="99"/>
    <w:rsid w:val="00E15CD8"/>
    <w:rPr>
      <w:lang w:eastAsia="ru-RU"/>
    </w:rPr>
  </w:style>
  <w:style w:type="table" w:customStyle="1" w:styleId="1f1">
    <w:name w:val="Сетка таблицы1"/>
    <w:basedOn w:val="a1"/>
    <w:next w:val="af7"/>
    <w:uiPriority w:val="3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8B58D0"/>
    <w:pPr>
      <w:spacing w:after="200" w:line="276" w:lineRule="auto"/>
    </w:pPr>
    <w:rPr>
      <w:sz w:val="20"/>
      <w:szCs w:val="20"/>
    </w:rPr>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pPr>
      <w:spacing w:after="200" w:line="276" w:lineRule="auto"/>
    </w:pPr>
    <w:rPr>
      <w:sz w:val="20"/>
      <w:szCs w:val="20"/>
    </w:rPr>
  </w:style>
  <w:style w:type="character" w:customStyle="1" w:styleId="aff5">
    <w:name w:val="Текст сноски Знак"/>
    <w:basedOn w:val="a0"/>
    <w:link w:val="aff4"/>
    <w:uiPriority w:val="99"/>
    <w:qFormat/>
    <w:rsid w:val="008B58D0"/>
  </w:style>
  <w:style w:type="character" w:styleId="aff6">
    <w:name w:val="footnote reference"/>
    <w:link w:val="1f2"/>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pPr>
  </w:style>
  <w:style w:type="paragraph" w:customStyle="1" w:styleId="tekstvlev">
    <w:name w:val="tekstvlev"/>
    <w:basedOn w:val="a"/>
    <w:uiPriority w:val="99"/>
    <w:rsid w:val="002220D6"/>
    <w:pPr>
      <w:spacing w:before="100" w:beforeAutospacing="1" w:after="100" w:afterAutospacing="1"/>
    </w:pPr>
  </w:style>
  <w:style w:type="paragraph" w:customStyle="1" w:styleId="aff7">
    <w:name w:val="Знак"/>
    <w:basedOn w:val="a"/>
    <w:uiPriority w:val="99"/>
    <w:rsid w:val="00CB3B69"/>
    <w:pPr>
      <w:spacing w:before="100" w:beforeAutospacing="1" w:after="100" w:afterAutospacing="1"/>
    </w:pPr>
    <w:rPr>
      <w:rFonts w:ascii="Tahoma" w:hAnsi="Tahoma"/>
      <w:sz w:val="20"/>
      <w:szCs w:val="20"/>
      <w:lang w:val="en-US" w:eastAsia="en-US"/>
    </w:rPr>
  </w:style>
  <w:style w:type="paragraph" w:styleId="aff8">
    <w:name w:val="List Paragraph"/>
    <w:aliases w:val="Маркер"/>
    <w:basedOn w:val="a"/>
    <w:uiPriority w:val="34"/>
    <w:qFormat/>
    <w:rsid w:val="004D5AC2"/>
    <w:pPr>
      <w:spacing w:after="200" w:line="276" w:lineRule="auto"/>
      <w:ind w:left="720"/>
      <w:contextualSpacing/>
    </w:pPr>
    <w:rPr>
      <w:sz w:val="20"/>
      <w:szCs w:val="20"/>
    </w:rPr>
  </w:style>
  <w:style w:type="paragraph" w:styleId="aff9">
    <w:name w:val="Revision"/>
    <w:hidden/>
    <w:uiPriority w:val="71"/>
    <w:rsid w:val="00CD2C81"/>
  </w:style>
  <w:style w:type="character" w:customStyle="1" w:styleId="1f3">
    <w:name w:val="Цитата Знак1"/>
    <w:uiPriority w:val="9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rPr>
      <w:sz w:val="20"/>
      <w:szCs w:val="20"/>
    </w:rPr>
  </w:style>
  <w:style w:type="paragraph" w:styleId="26">
    <w:name w:val="Quote"/>
    <w:basedOn w:val="a"/>
    <w:next w:val="a"/>
    <w:uiPriority w:val="29"/>
    <w:qFormat/>
    <w:rsid w:val="00DF3D6C"/>
    <w:rPr>
      <w:i/>
      <w:iCs/>
      <w:color w:val="000000"/>
      <w:sz w:val="20"/>
      <w:szCs w:val="20"/>
    </w:rPr>
  </w:style>
  <w:style w:type="character" w:customStyle="1" w:styleId="211">
    <w:name w:val="Цитата 2 Знак1"/>
    <w:basedOn w:val="a0"/>
    <w:uiPriority w:val="73"/>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ind w:left="936" w:right="936"/>
    </w:pPr>
    <w:rPr>
      <w:b/>
      <w:bCs/>
      <w:i/>
      <w:iCs/>
      <w:color w:val="4F81BD"/>
      <w:sz w:val="20"/>
      <w:szCs w:val="20"/>
    </w:rPr>
  </w:style>
  <w:style w:type="character" w:customStyle="1" w:styleId="1f4">
    <w:name w:val="Выделенная цитата Знак1"/>
    <w:basedOn w:val="a0"/>
    <w:uiPriority w:val="6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ind w:right="454" w:firstLine="720"/>
      <w:jc w:val="both"/>
    </w:pPr>
    <w:rPr>
      <w:sz w:val="28"/>
      <w:szCs w:val="20"/>
    </w:rPr>
  </w:style>
  <w:style w:type="paragraph" w:customStyle="1" w:styleId="28">
    <w:name w:val="Абзац списка2"/>
    <w:basedOn w:val="a"/>
    <w:rsid w:val="00DF3D6C"/>
    <w:pPr>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sz w:val="20"/>
      <w:szCs w:val="20"/>
      <w:lang w:val="en-US" w:eastAsia="en-US"/>
    </w:rPr>
  </w:style>
  <w:style w:type="table" w:customStyle="1" w:styleId="2a">
    <w:name w:val="Сетка таблицы2"/>
    <w:basedOn w:val="a1"/>
    <w:next w:val="af7"/>
    <w:uiPriority w:val="3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DF3D6C"/>
    <w:pPr>
      <w:widowControl w:val="0"/>
      <w:autoSpaceDE w:val="0"/>
      <w:autoSpaceDN w:val="0"/>
      <w:adjustRightInd w:val="0"/>
      <w:spacing w:after="160" w:line="240" w:lineRule="exact"/>
    </w:pPr>
    <w:rPr>
      <w:rFonts w:ascii="Verdana" w:hAnsi="Verdana"/>
      <w:sz w:val="20"/>
      <w:szCs w:val="20"/>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jc w:val="both"/>
    </w:pPr>
    <w:rPr>
      <w:rFonts w:ascii="Arial" w:hAnsi="Arial" w:cs="Arial"/>
    </w:rPr>
  </w:style>
  <w:style w:type="paragraph" w:customStyle="1" w:styleId="afffa">
    <w:name w:val="Прижатый влево"/>
    <w:basedOn w:val="a"/>
    <w:next w:val="a"/>
    <w:uiPriority w:val="99"/>
    <w:rsid w:val="00DF3D6C"/>
    <w:pPr>
      <w:widowControl w:val="0"/>
      <w:autoSpaceDE w:val="0"/>
      <w:autoSpaceDN w:val="0"/>
      <w:adjustRightInd w:val="0"/>
    </w:pPr>
    <w:rPr>
      <w:rFonts w:ascii="Arial" w:hAnsi="Arial" w:cs="Arial"/>
    </w:rPr>
  </w:style>
  <w:style w:type="paragraph" w:customStyle="1" w:styleId="afffb">
    <w:name w:val="текст в таблице"/>
    <w:basedOn w:val="a"/>
    <w:link w:val="afffc"/>
    <w:qFormat/>
    <w:rsid w:val="00DF3D6C"/>
    <w:pPr>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rsid w:val="00DF3D6C"/>
    <w:pPr>
      <w:spacing w:after="160" w:line="240" w:lineRule="exact"/>
    </w:pPr>
    <w:rPr>
      <w:rFonts w:ascii="Verdana" w:hAnsi="Verdana"/>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jc w:val="center"/>
    </w:p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ind w:left="283" w:hanging="283"/>
    </w:pPr>
  </w:style>
  <w:style w:type="paragraph" w:styleId="2d">
    <w:name w:val="List 2"/>
    <w:basedOn w:val="a"/>
    <w:rsid w:val="00DF3D6C"/>
    <w:pPr>
      <w:ind w:left="566" w:hanging="283"/>
    </w:p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DF3D6C"/>
    <w:pPr>
      <w:spacing w:before="100" w:beforeAutospacing="1" w:after="100" w:afterAutospacing="1"/>
    </w:pPr>
    <w:rPr>
      <w:rFonts w:ascii="Tahoma" w:hAnsi="Tahoma" w:cs="Tahoma"/>
      <w:color w:val="000000"/>
      <w:sz w:val="20"/>
      <w:szCs w:val="20"/>
    </w:rPr>
  </w:style>
  <w:style w:type="paragraph" w:customStyle="1" w:styleId="font11">
    <w:name w:val="font11"/>
    <w:basedOn w:val="a"/>
    <w:rsid w:val="00DF3D6C"/>
    <w:pPr>
      <w:spacing w:before="100" w:beforeAutospacing="1" w:after="100" w:afterAutospacing="1"/>
    </w:pPr>
    <w:rPr>
      <w:sz w:val="20"/>
      <w:szCs w:val="20"/>
    </w:rPr>
  </w:style>
  <w:style w:type="paragraph" w:customStyle="1" w:styleId="font12">
    <w:name w:val="font12"/>
    <w:basedOn w:val="a"/>
    <w:rsid w:val="00DF3D6C"/>
    <w:pPr>
      <w:spacing w:before="100" w:beforeAutospacing="1" w:after="100" w:afterAutospacing="1"/>
    </w:pPr>
    <w:rPr>
      <w:b/>
      <w:bCs/>
      <w:sz w:val="21"/>
      <w:szCs w:val="21"/>
    </w:rPr>
  </w:style>
  <w:style w:type="paragraph" w:customStyle="1" w:styleId="font13">
    <w:name w:val="font13"/>
    <w:basedOn w:val="a"/>
    <w:rsid w:val="00DF3D6C"/>
    <w:pPr>
      <w:spacing w:before="100" w:beforeAutospacing="1" w:after="100" w:afterAutospacing="1"/>
    </w:pPr>
    <w:rPr>
      <w:b/>
      <w:bCs/>
      <w:sz w:val="20"/>
      <w:szCs w:val="20"/>
    </w:rPr>
  </w:style>
  <w:style w:type="paragraph" w:customStyle="1" w:styleId="font14">
    <w:name w:val="font14"/>
    <w:basedOn w:val="a"/>
    <w:rsid w:val="00DF3D6C"/>
    <w:pPr>
      <w:spacing w:before="100" w:beforeAutospacing="1" w:after="100" w:afterAutospacing="1"/>
    </w:pPr>
  </w:style>
  <w:style w:type="paragraph" w:customStyle="1" w:styleId="font15">
    <w:name w:val="font15"/>
    <w:basedOn w:val="a"/>
    <w:rsid w:val="00DF3D6C"/>
    <w:pPr>
      <w:spacing w:before="100" w:beforeAutospacing="1" w:after="100" w:afterAutospacing="1"/>
    </w:pPr>
    <w:rPr>
      <w:color w:val="0000FF"/>
      <w:sz w:val="20"/>
      <w:szCs w:val="20"/>
    </w:rPr>
  </w:style>
  <w:style w:type="paragraph" w:customStyle="1" w:styleId="font16">
    <w:name w:val="font16"/>
    <w:basedOn w:val="a"/>
    <w:rsid w:val="00DF3D6C"/>
    <w:pPr>
      <w:spacing w:before="100" w:beforeAutospacing="1" w:after="100" w:afterAutospacing="1"/>
    </w:pPr>
    <w:rPr>
      <w:color w:val="0000FF"/>
      <w:sz w:val="20"/>
      <w:szCs w:val="20"/>
    </w:rPr>
  </w:style>
  <w:style w:type="paragraph" w:customStyle="1" w:styleId="font17">
    <w:name w:val="font17"/>
    <w:basedOn w:val="a"/>
    <w:rsid w:val="00DF3D6C"/>
    <w:pPr>
      <w:spacing w:before="100" w:beforeAutospacing="1" w:after="100" w:afterAutospacing="1"/>
    </w:pPr>
    <w:rPr>
      <w:color w:val="0000FF"/>
      <w:sz w:val="20"/>
      <w:szCs w:val="20"/>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paragraph" w:customStyle="1" w:styleId="western">
    <w:name w:val="western"/>
    <w:basedOn w:val="a"/>
    <w:qFormat/>
    <w:rsid w:val="00EA09D3"/>
    <w:pPr>
      <w:widowControl w:val="0"/>
      <w:spacing w:before="100" w:after="119"/>
    </w:pPr>
    <w:rPr>
      <w:color w:val="00000A"/>
      <w:sz w:val="20"/>
      <w:szCs w:val="20"/>
    </w:rPr>
  </w:style>
  <w:style w:type="paragraph" w:customStyle="1" w:styleId="affff6">
    <w:name w:val="Содержимое врезки"/>
    <w:basedOn w:val="a"/>
    <w:qFormat/>
    <w:rsid w:val="00730FDD"/>
    <w:pPr>
      <w:widowControl w:val="0"/>
    </w:pPr>
    <w:rPr>
      <w:color w:val="00000A"/>
      <w:sz w:val="20"/>
      <w:szCs w:val="20"/>
    </w:rPr>
  </w:style>
  <w:style w:type="paragraph" w:customStyle="1" w:styleId="1f6">
    <w:name w:val="Маркер1"/>
    <w:basedOn w:val="a"/>
    <w:next w:val="aff8"/>
    <w:uiPriority w:val="34"/>
    <w:qFormat/>
    <w:rsid w:val="001675ED"/>
    <w:pPr>
      <w:spacing w:after="80"/>
      <w:ind w:left="720"/>
      <w:contextualSpacing/>
    </w:pPr>
    <w:rPr>
      <w:rFonts w:ascii="Calibri" w:eastAsia="Calibri" w:hAnsi="Calibri"/>
      <w:sz w:val="22"/>
      <w:szCs w:val="22"/>
      <w:lang w:eastAsia="en-US"/>
    </w:rPr>
  </w:style>
  <w:style w:type="paragraph" w:customStyle="1" w:styleId="1f7">
    <w:name w:val="Верхний колонтитул1"/>
    <w:basedOn w:val="a"/>
    <w:next w:val="af"/>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8">
    <w:name w:val="Нижний колонтитул1"/>
    <w:basedOn w:val="a"/>
    <w:next w:val="af1"/>
    <w:uiPriority w:val="99"/>
    <w:unhideWhenUsed/>
    <w:rsid w:val="001675ED"/>
    <w:pPr>
      <w:tabs>
        <w:tab w:val="center" w:pos="4677"/>
        <w:tab w:val="right" w:pos="9355"/>
      </w:tabs>
    </w:pPr>
    <w:rPr>
      <w:rFonts w:ascii="Calibri" w:eastAsia="Calibri" w:hAnsi="Calibri"/>
      <w:sz w:val="22"/>
      <w:szCs w:val="22"/>
      <w:lang w:eastAsia="en-US"/>
    </w:rPr>
  </w:style>
  <w:style w:type="numbering" w:customStyle="1" w:styleId="1111">
    <w:name w:val="Нет списка1111"/>
    <w:next w:val="a2"/>
    <w:uiPriority w:val="99"/>
    <w:semiHidden/>
    <w:unhideWhenUsed/>
    <w:rsid w:val="001675ED"/>
  </w:style>
  <w:style w:type="paragraph" w:customStyle="1" w:styleId="1f9">
    <w:name w:val="Схема документа1"/>
    <w:basedOn w:val="a"/>
    <w:next w:val="affff4"/>
    <w:uiPriority w:val="99"/>
    <w:semiHidden/>
    <w:unhideWhenUsed/>
    <w:rsid w:val="001675ED"/>
    <w:rPr>
      <w:rFonts w:ascii="Tahoma" w:eastAsia="Calibri" w:hAnsi="Tahoma" w:cs="Tahoma"/>
      <w:sz w:val="16"/>
      <w:szCs w:val="16"/>
      <w:lang w:eastAsia="en-US"/>
    </w:rPr>
  </w:style>
  <w:style w:type="numbering" w:customStyle="1" w:styleId="11111">
    <w:name w:val="Нет списка11111"/>
    <w:next w:val="a2"/>
    <w:uiPriority w:val="99"/>
    <w:semiHidden/>
    <w:unhideWhenUsed/>
    <w:rsid w:val="001675ED"/>
  </w:style>
  <w:style w:type="character" w:customStyle="1" w:styleId="65">
    <w:name w:val="Основной текст + 6"/>
    <w:aliases w:val="5 pt,Малые прописные"/>
    <w:rsid w:val="001675ED"/>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table" w:customStyle="1" w:styleId="-34">
    <w:name w:val="Светлая заливка - Акцент 34"/>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ая заливка - Акцент 31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
    <w:name w:val="Светлая заливка - Акцент 32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ветлая заливка - Акцент 33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36">
    <w:name w:val="Стиль13"/>
    <w:rsid w:val="001675ED"/>
  </w:style>
  <w:style w:type="numbering" w:customStyle="1" w:styleId="1110">
    <w:name w:val="Стиль111"/>
    <w:rsid w:val="001675ED"/>
  </w:style>
  <w:style w:type="numbering" w:customStyle="1" w:styleId="236">
    <w:name w:val="Стиль23"/>
    <w:rsid w:val="001675ED"/>
  </w:style>
  <w:style w:type="numbering" w:customStyle="1" w:styleId="3110">
    <w:name w:val="Стиль311"/>
    <w:rsid w:val="001675ED"/>
  </w:style>
  <w:style w:type="numbering" w:customStyle="1" w:styleId="2111">
    <w:name w:val="Стиль211"/>
    <w:rsid w:val="001675ED"/>
  </w:style>
  <w:style w:type="numbering" w:customStyle="1" w:styleId="332">
    <w:name w:val="Стиль33"/>
    <w:rsid w:val="001675ED"/>
  </w:style>
  <w:style w:type="character" w:customStyle="1" w:styleId="1fa">
    <w:name w:val="Верхний колонтитул Знак1"/>
    <w:basedOn w:val="a0"/>
    <w:uiPriority w:val="99"/>
    <w:semiHidden/>
    <w:rsid w:val="001675ED"/>
  </w:style>
  <w:style w:type="character" w:customStyle="1" w:styleId="1fb">
    <w:name w:val="Нижний колонтитул Знак1"/>
    <w:basedOn w:val="a0"/>
    <w:uiPriority w:val="99"/>
    <w:semiHidden/>
    <w:rsid w:val="001675ED"/>
  </w:style>
  <w:style w:type="character" w:customStyle="1" w:styleId="1fc">
    <w:name w:val="Схема документа Знак1"/>
    <w:uiPriority w:val="99"/>
    <w:semiHidden/>
    <w:rsid w:val="001675ED"/>
    <w:rPr>
      <w:rFonts w:ascii="Tahoma" w:hAnsi="Tahoma" w:cs="Tahoma"/>
      <w:sz w:val="16"/>
      <w:szCs w:val="16"/>
    </w:rPr>
  </w:style>
  <w:style w:type="character" w:customStyle="1" w:styleId="172">
    <w:name w:val="Основной текст (17)"/>
    <w:rsid w:val="001675ED"/>
    <w:rPr>
      <w:rFonts w:ascii="Times New Roman" w:eastAsia="Times New Roman" w:hAnsi="Times New Roman" w:cs="Times New Roman"/>
      <w:b w:val="0"/>
      <w:bCs w:val="0"/>
      <w:i w:val="0"/>
      <w:iCs w:val="0"/>
      <w:smallCaps w:val="0"/>
      <w:strike w:val="0"/>
      <w:spacing w:val="0"/>
      <w:sz w:val="13"/>
      <w:szCs w:val="13"/>
    </w:rPr>
  </w:style>
  <w:style w:type="numbering" w:customStyle="1" w:styleId="1112">
    <w:name w:val="Нет списка1112"/>
    <w:next w:val="a2"/>
    <w:uiPriority w:val="99"/>
    <w:semiHidden/>
    <w:unhideWhenUsed/>
    <w:rsid w:val="001675ED"/>
  </w:style>
  <w:style w:type="numbering" w:customStyle="1" w:styleId="38">
    <w:name w:val="Нет списка38"/>
    <w:next w:val="a2"/>
    <w:uiPriority w:val="99"/>
    <w:semiHidden/>
    <w:unhideWhenUsed/>
    <w:rsid w:val="001675ED"/>
  </w:style>
  <w:style w:type="numbering" w:customStyle="1" w:styleId="611">
    <w:name w:val="Нет списка61"/>
    <w:next w:val="a2"/>
    <w:uiPriority w:val="99"/>
    <w:semiHidden/>
    <w:unhideWhenUsed/>
    <w:rsid w:val="001675ED"/>
  </w:style>
  <w:style w:type="numbering" w:customStyle="1" w:styleId="1510">
    <w:name w:val="Нет списка151"/>
    <w:next w:val="a2"/>
    <w:uiPriority w:val="99"/>
    <w:semiHidden/>
    <w:unhideWhenUsed/>
    <w:rsid w:val="001675ED"/>
  </w:style>
  <w:style w:type="numbering" w:customStyle="1" w:styleId="146">
    <w:name w:val="Стиль14"/>
    <w:rsid w:val="001675ED"/>
  </w:style>
  <w:style w:type="numbering" w:customStyle="1" w:styleId="242">
    <w:name w:val="Стиль24"/>
    <w:rsid w:val="001675ED"/>
  </w:style>
  <w:style w:type="numbering" w:customStyle="1" w:styleId="341">
    <w:name w:val="Стиль34"/>
    <w:rsid w:val="001675ED"/>
  </w:style>
  <w:style w:type="numbering" w:customStyle="1" w:styleId="1121">
    <w:name w:val="Нет списка1121"/>
    <w:next w:val="a2"/>
    <w:uiPriority w:val="99"/>
    <w:semiHidden/>
    <w:unhideWhenUsed/>
    <w:rsid w:val="001675ED"/>
  </w:style>
  <w:style w:type="numbering" w:customStyle="1" w:styleId="2410">
    <w:name w:val="Нет списка241"/>
    <w:next w:val="a2"/>
    <w:uiPriority w:val="99"/>
    <w:semiHidden/>
    <w:unhideWhenUsed/>
    <w:rsid w:val="001675ED"/>
  </w:style>
  <w:style w:type="numbering" w:customStyle="1" w:styleId="3111">
    <w:name w:val="Нет списка311"/>
    <w:next w:val="a2"/>
    <w:uiPriority w:val="99"/>
    <w:semiHidden/>
    <w:unhideWhenUsed/>
    <w:rsid w:val="001675ED"/>
  </w:style>
  <w:style w:type="numbering" w:customStyle="1" w:styleId="1211">
    <w:name w:val="Нет списка1211"/>
    <w:next w:val="a2"/>
    <w:uiPriority w:val="99"/>
    <w:semiHidden/>
    <w:unhideWhenUsed/>
    <w:rsid w:val="001675ED"/>
  </w:style>
  <w:style w:type="numbering" w:customStyle="1" w:styleId="21110">
    <w:name w:val="Нет списка2111"/>
    <w:next w:val="a2"/>
    <w:uiPriority w:val="99"/>
    <w:semiHidden/>
    <w:unhideWhenUsed/>
    <w:rsid w:val="001675ED"/>
  </w:style>
  <w:style w:type="numbering" w:customStyle="1" w:styleId="4110">
    <w:name w:val="Нет списка411"/>
    <w:next w:val="a2"/>
    <w:uiPriority w:val="99"/>
    <w:semiHidden/>
    <w:unhideWhenUsed/>
    <w:rsid w:val="001675ED"/>
  </w:style>
  <w:style w:type="numbering" w:customStyle="1" w:styleId="1311">
    <w:name w:val="Нет списка1311"/>
    <w:next w:val="a2"/>
    <w:uiPriority w:val="99"/>
    <w:semiHidden/>
    <w:unhideWhenUsed/>
    <w:rsid w:val="001675ED"/>
  </w:style>
  <w:style w:type="numbering" w:customStyle="1" w:styleId="2211">
    <w:name w:val="Нет списка2211"/>
    <w:next w:val="a2"/>
    <w:uiPriority w:val="99"/>
    <w:semiHidden/>
    <w:unhideWhenUsed/>
    <w:rsid w:val="001675ED"/>
  </w:style>
  <w:style w:type="numbering" w:customStyle="1" w:styleId="5110">
    <w:name w:val="Нет списка511"/>
    <w:next w:val="a2"/>
    <w:uiPriority w:val="99"/>
    <w:semiHidden/>
    <w:unhideWhenUsed/>
    <w:rsid w:val="001675ED"/>
  </w:style>
  <w:style w:type="numbering" w:customStyle="1" w:styleId="1411">
    <w:name w:val="Нет списка1411"/>
    <w:next w:val="a2"/>
    <w:uiPriority w:val="99"/>
    <w:semiHidden/>
    <w:unhideWhenUsed/>
    <w:rsid w:val="001675ED"/>
  </w:style>
  <w:style w:type="numbering" w:customStyle="1" w:styleId="2311">
    <w:name w:val="Нет списка2311"/>
    <w:next w:val="a2"/>
    <w:uiPriority w:val="99"/>
    <w:semiHidden/>
    <w:unhideWhenUsed/>
    <w:rsid w:val="001675ED"/>
  </w:style>
  <w:style w:type="numbering" w:customStyle="1" w:styleId="711">
    <w:name w:val="Нет списка71"/>
    <w:next w:val="a2"/>
    <w:uiPriority w:val="99"/>
    <w:semiHidden/>
    <w:unhideWhenUsed/>
    <w:rsid w:val="001675ED"/>
  </w:style>
  <w:style w:type="numbering" w:customStyle="1" w:styleId="1610">
    <w:name w:val="Нет списка161"/>
    <w:next w:val="a2"/>
    <w:uiPriority w:val="99"/>
    <w:semiHidden/>
    <w:unhideWhenUsed/>
    <w:rsid w:val="001675ED"/>
  </w:style>
  <w:style w:type="numbering" w:customStyle="1" w:styleId="1122">
    <w:name w:val="Стиль112"/>
    <w:rsid w:val="001675ED"/>
  </w:style>
  <w:style w:type="numbering" w:customStyle="1" w:styleId="2121">
    <w:name w:val="Стиль212"/>
    <w:rsid w:val="001675ED"/>
  </w:style>
  <w:style w:type="numbering" w:customStyle="1" w:styleId="312">
    <w:name w:val="Стиль312"/>
    <w:rsid w:val="001675ED"/>
  </w:style>
  <w:style w:type="numbering" w:customStyle="1" w:styleId="1131">
    <w:name w:val="Нет списка1131"/>
    <w:next w:val="a2"/>
    <w:uiPriority w:val="99"/>
    <w:semiHidden/>
    <w:unhideWhenUsed/>
    <w:rsid w:val="001675ED"/>
  </w:style>
  <w:style w:type="numbering" w:customStyle="1" w:styleId="2510">
    <w:name w:val="Нет списка251"/>
    <w:next w:val="a2"/>
    <w:uiPriority w:val="99"/>
    <w:semiHidden/>
    <w:unhideWhenUsed/>
    <w:rsid w:val="001675ED"/>
  </w:style>
  <w:style w:type="numbering" w:customStyle="1" w:styleId="3210">
    <w:name w:val="Нет списка321"/>
    <w:next w:val="a2"/>
    <w:uiPriority w:val="99"/>
    <w:semiHidden/>
    <w:unhideWhenUsed/>
    <w:rsid w:val="001675ED"/>
  </w:style>
  <w:style w:type="numbering" w:customStyle="1" w:styleId="1221">
    <w:name w:val="Нет списка1221"/>
    <w:next w:val="a2"/>
    <w:uiPriority w:val="99"/>
    <w:semiHidden/>
    <w:unhideWhenUsed/>
    <w:rsid w:val="001675ED"/>
  </w:style>
  <w:style w:type="numbering" w:customStyle="1" w:styleId="21210">
    <w:name w:val="Нет списка2121"/>
    <w:next w:val="a2"/>
    <w:uiPriority w:val="99"/>
    <w:semiHidden/>
    <w:unhideWhenUsed/>
    <w:rsid w:val="001675ED"/>
  </w:style>
  <w:style w:type="numbering" w:customStyle="1" w:styleId="4210">
    <w:name w:val="Нет списка421"/>
    <w:next w:val="a2"/>
    <w:uiPriority w:val="99"/>
    <w:semiHidden/>
    <w:unhideWhenUsed/>
    <w:rsid w:val="001675ED"/>
  </w:style>
  <w:style w:type="numbering" w:customStyle="1" w:styleId="1321">
    <w:name w:val="Нет списка1321"/>
    <w:next w:val="a2"/>
    <w:uiPriority w:val="99"/>
    <w:semiHidden/>
    <w:unhideWhenUsed/>
    <w:rsid w:val="001675ED"/>
  </w:style>
  <w:style w:type="numbering" w:customStyle="1" w:styleId="2221">
    <w:name w:val="Нет списка2221"/>
    <w:next w:val="a2"/>
    <w:uiPriority w:val="99"/>
    <w:semiHidden/>
    <w:unhideWhenUsed/>
    <w:rsid w:val="001675ED"/>
  </w:style>
  <w:style w:type="numbering" w:customStyle="1" w:styleId="5210">
    <w:name w:val="Нет списка521"/>
    <w:next w:val="a2"/>
    <w:uiPriority w:val="99"/>
    <w:semiHidden/>
    <w:unhideWhenUsed/>
    <w:rsid w:val="001675ED"/>
  </w:style>
  <w:style w:type="numbering" w:customStyle="1" w:styleId="1421">
    <w:name w:val="Нет списка1421"/>
    <w:next w:val="a2"/>
    <w:uiPriority w:val="99"/>
    <w:semiHidden/>
    <w:unhideWhenUsed/>
    <w:rsid w:val="001675ED"/>
  </w:style>
  <w:style w:type="numbering" w:customStyle="1" w:styleId="2321">
    <w:name w:val="Нет списка2321"/>
    <w:next w:val="a2"/>
    <w:uiPriority w:val="99"/>
    <w:semiHidden/>
    <w:unhideWhenUsed/>
    <w:rsid w:val="001675ED"/>
  </w:style>
  <w:style w:type="numbering" w:customStyle="1" w:styleId="810">
    <w:name w:val="Нет списка81"/>
    <w:next w:val="a2"/>
    <w:uiPriority w:val="99"/>
    <w:semiHidden/>
    <w:unhideWhenUsed/>
    <w:rsid w:val="001675ED"/>
  </w:style>
  <w:style w:type="numbering" w:customStyle="1" w:styleId="1710">
    <w:name w:val="Нет списка171"/>
    <w:next w:val="a2"/>
    <w:uiPriority w:val="99"/>
    <w:semiHidden/>
    <w:unhideWhenUsed/>
    <w:rsid w:val="001675ED"/>
  </w:style>
  <w:style w:type="numbering" w:customStyle="1" w:styleId="910">
    <w:name w:val="Нет списка91"/>
    <w:next w:val="a2"/>
    <w:uiPriority w:val="99"/>
    <w:semiHidden/>
    <w:unhideWhenUsed/>
    <w:rsid w:val="001675ED"/>
  </w:style>
  <w:style w:type="numbering" w:customStyle="1" w:styleId="1810">
    <w:name w:val="Нет списка181"/>
    <w:next w:val="a2"/>
    <w:uiPriority w:val="99"/>
    <w:semiHidden/>
    <w:unhideWhenUsed/>
    <w:rsid w:val="001675ED"/>
  </w:style>
  <w:style w:type="numbering" w:customStyle="1" w:styleId="1141">
    <w:name w:val="Нет списка1141"/>
    <w:next w:val="a2"/>
    <w:uiPriority w:val="99"/>
    <w:semiHidden/>
    <w:unhideWhenUsed/>
    <w:rsid w:val="001675ED"/>
  </w:style>
  <w:style w:type="numbering" w:customStyle="1" w:styleId="2610">
    <w:name w:val="Нет списка261"/>
    <w:next w:val="a2"/>
    <w:uiPriority w:val="99"/>
    <w:semiHidden/>
    <w:unhideWhenUsed/>
    <w:rsid w:val="001675ED"/>
  </w:style>
  <w:style w:type="numbering" w:customStyle="1" w:styleId="3310">
    <w:name w:val="Нет списка331"/>
    <w:next w:val="a2"/>
    <w:uiPriority w:val="99"/>
    <w:semiHidden/>
    <w:unhideWhenUsed/>
    <w:rsid w:val="001675ED"/>
  </w:style>
  <w:style w:type="numbering" w:customStyle="1" w:styleId="1231">
    <w:name w:val="Нет списка1231"/>
    <w:next w:val="a2"/>
    <w:uiPriority w:val="99"/>
    <w:semiHidden/>
    <w:unhideWhenUsed/>
    <w:rsid w:val="001675ED"/>
  </w:style>
  <w:style w:type="numbering" w:customStyle="1" w:styleId="2131">
    <w:name w:val="Нет списка2131"/>
    <w:next w:val="a2"/>
    <w:uiPriority w:val="99"/>
    <w:semiHidden/>
    <w:unhideWhenUsed/>
    <w:rsid w:val="001675ED"/>
  </w:style>
  <w:style w:type="numbering" w:customStyle="1" w:styleId="4310">
    <w:name w:val="Нет списка431"/>
    <w:next w:val="a2"/>
    <w:uiPriority w:val="99"/>
    <w:semiHidden/>
    <w:unhideWhenUsed/>
    <w:rsid w:val="001675ED"/>
  </w:style>
  <w:style w:type="numbering" w:customStyle="1" w:styleId="1331">
    <w:name w:val="Нет списка1331"/>
    <w:next w:val="a2"/>
    <w:uiPriority w:val="99"/>
    <w:semiHidden/>
    <w:unhideWhenUsed/>
    <w:rsid w:val="001675ED"/>
  </w:style>
  <w:style w:type="numbering" w:customStyle="1" w:styleId="2231">
    <w:name w:val="Нет списка2231"/>
    <w:next w:val="a2"/>
    <w:uiPriority w:val="99"/>
    <w:semiHidden/>
    <w:unhideWhenUsed/>
    <w:rsid w:val="001675ED"/>
  </w:style>
  <w:style w:type="numbering" w:customStyle="1" w:styleId="5310">
    <w:name w:val="Нет списка531"/>
    <w:next w:val="a2"/>
    <w:uiPriority w:val="99"/>
    <w:semiHidden/>
    <w:unhideWhenUsed/>
    <w:rsid w:val="001675ED"/>
  </w:style>
  <w:style w:type="numbering" w:customStyle="1" w:styleId="1431">
    <w:name w:val="Нет списка1431"/>
    <w:next w:val="a2"/>
    <w:uiPriority w:val="99"/>
    <w:semiHidden/>
    <w:unhideWhenUsed/>
    <w:rsid w:val="001675ED"/>
  </w:style>
  <w:style w:type="numbering" w:customStyle="1" w:styleId="2331">
    <w:name w:val="Нет списка2331"/>
    <w:next w:val="a2"/>
    <w:uiPriority w:val="99"/>
    <w:semiHidden/>
    <w:unhideWhenUsed/>
    <w:rsid w:val="001675ED"/>
  </w:style>
  <w:style w:type="numbering" w:customStyle="1" w:styleId="1010">
    <w:name w:val="Нет списка101"/>
    <w:next w:val="a2"/>
    <w:uiPriority w:val="99"/>
    <w:semiHidden/>
    <w:unhideWhenUsed/>
    <w:rsid w:val="001675ED"/>
  </w:style>
  <w:style w:type="numbering" w:customStyle="1" w:styleId="1910">
    <w:name w:val="Нет списка191"/>
    <w:next w:val="a2"/>
    <w:uiPriority w:val="99"/>
    <w:semiHidden/>
    <w:unhideWhenUsed/>
    <w:rsid w:val="001675ED"/>
  </w:style>
  <w:style w:type="numbering" w:customStyle="1" w:styleId="271">
    <w:name w:val="Нет списка271"/>
    <w:next w:val="a2"/>
    <w:uiPriority w:val="99"/>
    <w:semiHidden/>
    <w:unhideWhenUsed/>
    <w:rsid w:val="001675ED"/>
  </w:style>
  <w:style w:type="numbering" w:customStyle="1" w:styleId="2010">
    <w:name w:val="Нет списка201"/>
    <w:next w:val="a2"/>
    <w:uiPriority w:val="99"/>
    <w:semiHidden/>
    <w:unhideWhenUsed/>
    <w:rsid w:val="001675ED"/>
  </w:style>
  <w:style w:type="numbering" w:customStyle="1" w:styleId="1101">
    <w:name w:val="Нет списка1101"/>
    <w:next w:val="a2"/>
    <w:uiPriority w:val="99"/>
    <w:semiHidden/>
    <w:unhideWhenUsed/>
    <w:rsid w:val="001675ED"/>
  </w:style>
  <w:style w:type="numbering" w:customStyle="1" w:styleId="281">
    <w:name w:val="Нет списка281"/>
    <w:next w:val="a2"/>
    <w:uiPriority w:val="99"/>
    <w:semiHidden/>
    <w:unhideWhenUsed/>
    <w:rsid w:val="001675ED"/>
  </w:style>
  <w:style w:type="numbering" w:customStyle="1" w:styleId="291">
    <w:name w:val="Нет списка291"/>
    <w:next w:val="a2"/>
    <w:uiPriority w:val="99"/>
    <w:semiHidden/>
    <w:unhideWhenUsed/>
    <w:rsid w:val="001675ED"/>
  </w:style>
  <w:style w:type="numbering" w:customStyle="1" w:styleId="1151">
    <w:name w:val="Нет списка1151"/>
    <w:next w:val="a2"/>
    <w:uiPriority w:val="99"/>
    <w:semiHidden/>
    <w:unhideWhenUsed/>
    <w:rsid w:val="001675ED"/>
  </w:style>
  <w:style w:type="numbering" w:customStyle="1" w:styleId="2101">
    <w:name w:val="Нет списка2101"/>
    <w:next w:val="a2"/>
    <w:uiPriority w:val="99"/>
    <w:semiHidden/>
    <w:unhideWhenUsed/>
    <w:rsid w:val="001675ED"/>
  </w:style>
  <w:style w:type="numbering" w:customStyle="1" w:styleId="301">
    <w:name w:val="Нет списка301"/>
    <w:next w:val="a2"/>
    <w:uiPriority w:val="99"/>
    <w:semiHidden/>
    <w:unhideWhenUsed/>
    <w:rsid w:val="001675ED"/>
  </w:style>
  <w:style w:type="numbering" w:customStyle="1" w:styleId="3410">
    <w:name w:val="Нет списка341"/>
    <w:next w:val="a2"/>
    <w:uiPriority w:val="99"/>
    <w:semiHidden/>
    <w:unhideWhenUsed/>
    <w:rsid w:val="001675ED"/>
  </w:style>
  <w:style w:type="numbering" w:customStyle="1" w:styleId="1161">
    <w:name w:val="Нет списка1161"/>
    <w:next w:val="a2"/>
    <w:uiPriority w:val="99"/>
    <w:semiHidden/>
    <w:unhideWhenUsed/>
    <w:rsid w:val="001675ED"/>
  </w:style>
  <w:style w:type="numbering" w:customStyle="1" w:styleId="1212">
    <w:name w:val="Стиль121"/>
    <w:rsid w:val="001675ED"/>
  </w:style>
  <w:style w:type="numbering" w:customStyle="1" w:styleId="2212">
    <w:name w:val="Стиль221"/>
    <w:rsid w:val="001675ED"/>
  </w:style>
  <w:style w:type="numbering" w:customStyle="1" w:styleId="3211">
    <w:name w:val="Стиль321"/>
    <w:rsid w:val="001675ED"/>
  </w:style>
  <w:style w:type="numbering" w:customStyle="1" w:styleId="1171">
    <w:name w:val="Нет списка1171"/>
    <w:next w:val="a2"/>
    <w:uiPriority w:val="99"/>
    <w:semiHidden/>
    <w:unhideWhenUsed/>
    <w:rsid w:val="001675ED"/>
  </w:style>
  <w:style w:type="numbering" w:customStyle="1" w:styleId="2141">
    <w:name w:val="Нет списка2141"/>
    <w:next w:val="a2"/>
    <w:uiPriority w:val="99"/>
    <w:semiHidden/>
    <w:unhideWhenUsed/>
    <w:rsid w:val="001675ED"/>
  </w:style>
  <w:style w:type="numbering" w:customStyle="1" w:styleId="351">
    <w:name w:val="Нет списка351"/>
    <w:next w:val="a2"/>
    <w:uiPriority w:val="99"/>
    <w:semiHidden/>
    <w:unhideWhenUsed/>
    <w:rsid w:val="001675ED"/>
  </w:style>
  <w:style w:type="numbering" w:customStyle="1" w:styleId="1241">
    <w:name w:val="Нет списка1241"/>
    <w:next w:val="a2"/>
    <w:uiPriority w:val="99"/>
    <w:semiHidden/>
    <w:unhideWhenUsed/>
    <w:rsid w:val="001675ED"/>
  </w:style>
  <w:style w:type="numbering" w:customStyle="1" w:styleId="2151">
    <w:name w:val="Нет списка2151"/>
    <w:next w:val="a2"/>
    <w:uiPriority w:val="99"/>
    <w:semiHidden/>
    <w:unhideWhenUsed/>
    <w:rsid w:val="001675ED"/>
  </w:style>
  <w:style w:type="numbering" w:customStyle="1" w:styleId="441">
    <w:name w:val="Нет списка441"/>
    <w:next w:val="a2"/>
    <w:uiPriority w:val="99"/>
    <w:semiHidden/>
    <w:unhideWhenUsed/>
    <w:rsid w:val="001675ED"/>
  </w:style>
  <w:style w:type="numbering" w:customStyle="1" w:styleId="1341">
    <w:name w:val="Нет списка1341"/>
    <w:next w:val="a2"/>
    <w:uiPriority w:val="99"/>
    <w:semiHidden/>
    <w:unhideWhenUsed/>
    <w:rsid w:val="001675ED"/>
  </w:style>
  <w:style w:type="numbering" w:customStyle="1" w:styleId="2241">
    <w:name w:val="Нет списка2241"/>
    <w:next w:val="a2"/>
    <w:uiPriority w:val="99"/>
    <w:semiHidden/>
    <w:unhideWhenUsed/>
    <w:rsid w:val="001675ED"/>
  </w:style>
  <w:style w:type="numbering" w:customStyle="1" w:styleId="541">
    <w:name w:val="Нет списка541"/>
    <w:next w:val="a2"/>
    <w:uiPriority w:val="99"/>
    <w:semiHidden/>
    <w:unhideWhenUsed/>
    <w:rsid w:val="001675ED"/>
  </w:style>
  <w:style w:type="numbering" w:customStyle="1" w:styleId="1441">
    <w:name w:val="Нет списка1441"/>
    <w:next w:val="a2"/>
    <w:uiPriority w:val="99"/>
    <w:semiHidden/>
    <w:unhideWhenUsed/>
    <w:rsid w:val="001675ED"/>
  </w:style>
  <w:style w:type="numbering" w:customStyle="1" w:styleId="2341">
    <w:name w:val="Нет списка2341"/>
    <w:next w:val="a2"/>
    <w:uiPriority w:val="99"/>
    <w:semiHidden/>
    <w:unhideWhenUsed/>
    <w:rsid w:val="001675ED"/>
  </w:style>
  <w:style w:type="numbering" w:customStyle="1" w:styleId="111111">
    <w:name w:val="Нет списка111111"/>
    <w:next w:val="a2"/>
    <w:uiPriority w:val="99"/>
    <w:semiHidden/>
    <w:unhideWhenUsed/>
    <w:rsid w:val="001675ED"/>
  </w:style>
  <w:style w:type="numbering" w:customStyle="1" w:styleId="1312">
    <w:name w:val="Стиль131"/>
    <w:rsid w:val="001675ED"/>
  </w:style>
  <w:style w:type="numbering" w:customStyle="1" w:styleId="11110">
    <w:name w:val="Стиль1111"/>
    <w:rsid w:val="001675ED"/>
  </w:style>
  <w:style w:type="numbering" w:customStyle="1" w:styleId="2312">
    <w:name w:val="Стиль231"/>
    <w:rsid w:val="001675ED"/>
  </w:style>
  <w:style w:type="numbering" w:customStyle="1" w:styleId="31110">
    <w:name w:val="Стиль3111"/>
    <w:rsid w:val="001675ED"/>
  </w:style>
  <w:style w:type="numbering" w:customStyle="1" w:styleId="21111">
    <w:name w:val="Стиль2111"/>
    <w:rsid w:val="001675ED"/>
  </w:style>
  <w:style w:type="numbering" w:customStyle="1" w:styleId="3311">
    <w:name w:val="Стиль331"/>
    <w:rsid w:val="001675ED"/>
  </w:style>
  <w:style w:type="numbering" w:customStyle="1" w:styleId="361">
    <w:name w:val="Нет списка361"/>
    <w:next w:val="a2"/>
    <w:uiPriority w:val="99"/>
    <w:semiHidden/>
    <w:unhideWhenUsed/>
    <w:rsid w:val="001675ED"/>
  </w:style>
  <w:style w:type="numbering" w:customStyle="1" w:styleId="152">
    <w:name w:val="Стиль15"/>
    <w:rsid w:val="001675ED"/>
  </w:style>
  <w:style w:type="numbering" w:customStyle="1" w:styleId="252">
    <w:name w:val="Стиль25"/>
    <w:rsid w:val="001675ED"/>
  </w:style>
  <w:style w:type="numbering" w:customStyle="1" w:styleId="352">
    <w:name w:val="Стиль35"/>
    <w:rsid w:val="001675ED"/>
  </w:style>
  <w:style w:type="numbering" w:customStyle="1" w:styleId="1132">
    <w:name w:val="Стиль113"/>
    <w:rsid w:val="001675ED"/>
  </w:style>
  <w:style w:type="numbering" w:customStyle="1" w:styleId="2132">
    <w:name w:val="Стиль213"/>
    <w:rsid w:val="001675ED"/>
  </w:style>
  <w:style w:type="numbering" w:customStyle="1" w:styleId="313">
    <w:name w:val="Стиль313"/>
    <w:rsid w:val="001675ED"/>
  </w:style>
  <w:style w:type="numbering" w:customStyle="1" w:styleId="162">
    <w:name w:val="Стиль16"/>
    <w:rsid w:val="001675ED"/>
  </w:style>
  <w:style w:type="numbering" w:customStyle="1" w:styleId="262">
    <w:name w:val="Стиль26"/>
    <w:rsid w:val="001675ED"/>
  </w:style>
  <w:style w:type="numbering" w:customStyle="1" w:styleId="362">
    <w:name w:val="Стиль36"/>
    <w:rsid w:val="001675ED"/>
  </w:style>
  <w:style w:type="numbering" w:customStyle="1" w:styleId="1140">
    <w:name w:val="Стиль114"/>
    <w:rsid w:val="001675ED"/>
  </w:style>
  <w:style w:type="numbering" w:customStyle="1" w:styleId="2142">
    <w:name w:val="Стиль214"/>
    <w:rsid w:val="001675ED"/>
  </w:style>
  <w:style w:type="numbering" w:customStyle="1" w:styleId="314">
    <w:name w:val="Стиль314"/>
    <w:rsid w:val="001675ED"/>
  </w:style>
  <w:style w:type="character" w:customStyle="1" w:styleId="2e">
    <w:name w:val="Верхний колонтитул Знак2"/>
    <w:basedOn w:val="a0"/>
    <w:uiPriority w:val="99"/>
    <w:rsid w:val="001675ED"/>
    <w:rPr>
      <w:sz w:val="22"/>
      <w:szCs w:val="22"/>
      <w:lang w:eastAsia="en-US"/>
    </w:rPr>
  </w:style>
  <w:style w:type="character" w:customStyle="1" w:styleId="2f">
    <w:name w:val="Нижний колонтитул Знак2"/>
    <w:basedOn w:val="a0"/>
    <w:uiPriority w:val="99"/>
    <w:rsid w:val="001675ED"/>
    <w:rPr>
      <w:sz w:val="22"/>
      <w:szCs w:val="22"/>
      <w:lang w:eastAsia="en-US"/>
    </w:rPr>
  </w:style>
  <w:style w:type="character" w:customStyle="1" w:styleId="2f0">
    <w:name w:val="Схема документа Знак2"/>
    <w:basedOn w:val="a0"/>
    <w:uiPriority w:val="99"/>
    <w:semiHidden/>
    <w:rsid w:val="001675ED"/>
    <w:rPr>
      <w:rFonts w:ascii="Tahoma" w:hAnsi="Tahoma" w:cs="Tahoma"/>
      <w:sz w:val="16"/>
      <w:szCs w:val="16"/>
      <w:lang w:eastAsia="en-US"/>
    </w:rPr>
  </w:style>
  <w:style w:type="numbering" w:customStyle="1" w:styleId="39">
    <w:name w:val="Нет списка39"/>
    <w:next w:val="a2"/>
    <w:uiPriority w:val="99"/>
    <w:semiHidden/>
    <w:unhideWhenUsed/>
    <w:rsid w:val="001675ED"/>
  </w:style>
  <w:style w:type="numbering" w:customStyle="1" w:styleId="1200">
    <w:name w:val="Нет списка120"/>
    <w:next w:val="a2"/>
    <w:uiPriority w:val="99"/>
    <w:semiHidden/>
    <w:unhideWhenUsed/>
    <w:rsid w:val="001675ED"/>
  </w:style>
  <w:style w:type="numbering" w:customStyle="1" w:styleId="11100">
    <w:name w:val="Нет списка1110"/>
    <w:next w:val="a2"/>
    <w:uiPriority w:val="99"/>
    <w:semiHidden/>
    <w:unhideWhenUsed/>
    <w:rsid w:val="001675ED"/>
  </w:style>
  <w:style w:type="numbering" w:customStyle="1" w:styleId="1113">
    <w:name w:val="Нет списка1113"/>
    <w:next w:val="a2"/>
    <w:uiPriority w:val="99"/>
    <w:semiHidden/>
    <w:unhideWhenUsed/>
    <w:rsid w:val="001675ED"/>
  </w:style>
  <w:style w:type="numbering" w:customStyle="1" w:styleId="218">
    <w:name w:val="Нет списка218"/>
    <w:next w:val="a2"/>
    <w:uiPriority w:val="99"/>
    <w:semiHidden/>
    <w:unhideWhenUsed/>
    <w:rsid w:val="001675ED"/>
  </w:style>
  <w:style w:type="table" w:customStyle="1" w:styleId="1102">
    <w:name w:val="Сетка таблицы110"/>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0">
    <w:name w:val="Сетка таблицы7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1675ED"/>
  </w:style>
  <w:style w:type="numbering" w:customStyle="1" w:styleId="126">
    <w:name w:val="Нет списка126"/>
    <w:next w:val="a2"/>
    <w:uiPriority w:val="99"/>
    <w:semiHidden/>
    <w:unhideWhenUsed/>
    <w:rsid w:val="001675ED"/>
  </w:style>
  <w:style w:type="numbering" w:customStyle="1" w:styleId="219">
    <w:name w:val="Нет списка219"/>
    <w:next w:val="a2"/>
    <w:uiPriority w:val="99"/>
    <w:semiHidden/>
    <w:unhideWhenUsed/>
    <w:rsid w:val="001675ED"/>
  </w:style>
  <w:style w:type="table" w:customStyle="1" w:styleId="1114">
    <w:name w:val="Сетка таблицы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0">
    <w:name w:val="Сетка таблицы7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1675ED"/>
  </w:style>
  <w:style w:type="numbering" w:customStyle="1" w:styleId="1360">
    <w:name w:val="Нет списка136"/>
    <w:next w:val="a2"/>
    <w:uiPriority w:val="99"/>
    <w:semiHidden/>
    <w:unhideWhenUsed/>
    <w:rsid w:val="001675ED"/>
  </w:style>
  <w:style w:type="numbering" w:customStyle="1" w:styleId="226">
    <w:name w:val="Нет списка226"/>
    <w:next w:val="a2"/>
    <w:uiPriority w:val="99"/>
    <w:semiHidden/>
    <w:unhideWhenUsed/>
    <w:rsid w:val="001675ED"/>
  </w:style>
  <w:style w:type="table" w:customStyle="1" w:styleId="1213">
    <w:name w:val="Сетка таблицы1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1675ED"/>
  </w:style>
  <w:style w:type="numbering" w:customStyle="1" w:styleId="1460">
    <w:name w:val="Нет списка146"/>
    <w:next w:val="a2"/>
    <w:uiPriority w:val="99"/>
    <w:semiHidden/>
    <w:unhideWhenUsed/>
    <w:rsid w:val="001675ED"/>
  </w:style>
  <w:style w:type="numbering" w:customStyle="1" w:styleId="2360">
    <w:name w:val="Нет списка236"/>
    <w:next w:val="a2"/>
    <w:uiPriority w:val="99"/>
    <w:semiHidden/>
    <w:unhideWhenUsed/>
    <w:rsid w:val="001675ED"/>
  </w:style>
  <w:style w:type="table" w:customStyle="1" w:styleId="1313">
    <w:name w:val="Сетка таблицы1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1675ED"/>
  </w:style>
  <w:style w:type="numbering" w:customStyle="1" w:styleId="1520">
    <w:name w:val="Нет списка152"/>
    <w:next w:val="a2"/>
    <w:uiPriority w:val="99"/>
    <w:semiHidden/>
    <w:unhideWhenUsed/>
    <w:rsid w:val="001675ED"/>
  </w:style>
  <w:style w:type="table" w:customStyle="1" w:styleId="1412">
    <w:name w:val="Сетка таблицы1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Стиль17"/>
    <w:rsid w:val="001675ED"/>
  </w:style>
  <w:style w:type="numbering" w:customStyle="1" w:styleId="272">
    <w:name w:val="Стиль27"/>
    <w:rsid w:val="001675ED"/>
  </w:style>
  <w:style w:type="numbering" w:customStyle="1" w:styleId="370">
    <w:name w:val="Стиль37"/>
    <w:rsid w:val="001675ED"/>
  </w:style>
  <w:style w:type="numbering" w:customStyle="1" w:styleId="11220">
    <w:name w:val="Нет списка1122"/>
    <w:next w:val="a2"/>
    <w:uiPriority w:val="99"/>
    <w:semiHidden/>
    <w:unhideWhenUsed/>
    <w:rsid w:val="001675ED"/>
  </w:style>
  <w:style w:type="numbering" w:customStyle="1" w:styleId="2420">
    <w:name w:val="Нет списка242"/>
    <w:next w:val="a2"/>
    <w:uiPriority w:val="99"/>
    <w:semiHidden/>
    <w:unhideWhenUsed/>
    <w:rsid w:val="001675ED"/>
  </w:style>
  <w:style w:type="numbering" w:customStyle="1" w:styleId="3120">
    <w:name w:val="Нет списка312"/>
    <w:next w:val="a2"/>
    <w:uiPriority w:val="99"/>
    <w:semiHidden/>
    <w:unhideWhenUsed/>
    <w:rsid w:val="001675ED"/>
  </w:style>
  <w:style w:type="numbering" w:customStyle="1" w:styleId="12120">
    <w:name w:val="Нет списка1212"/>
    <w:next w:val="a2"/>
    <w:uiPriority w:val="99"/>
    <w:semiHidden/>
    <w:unhideWhenUsed/>
    <w:rsid w:val="001675ED"/>
  </w:style>
  <w:style w:type="numbering" w:customStyle="1" w:styleId="2112">
    <w:name w:val="Нет списка2112"/>
    <w:next w:val="a2"/>
    <w:uiPriority w:val="99"/>
    <w:semiHidden/>
    <w:unhideWhenUsed/>
    <w:rsid w:val="001675ED"/>
  </w:style>
  <w:style w:type="numbering" w:customStyle="1" w:styleId="4120">
    <w:name w:val="Нет списка412"/>
    <w:next w:val="a2"/>
    <w:uiPriority w:val="99"/>
    <w:semiHidden/>
    <w:unhideWhenUsed/>
    <w:rsid w:val="001675ED"/>
  </w:style>
  <w:style w:type="numbering" w:customStyle="1" w:styleId="13120">
    <w:name w:val="Нет списка1312"/>
    <w:next w:val="a2"/>
    <w:uiPriority w:val="99"/>
    <w:semiHidden/>
    <w:unhideWhenUsed/>
    <w:rsid w:val="001675ED"/>
  </w:style>
  <w:style w:type="numbering" w:customStyle="1" w:styleId="22120">
    <w:name w:val="Нет списка2212"/>
    <w:next w:val="a2"/>
    <w:uiPriority w:val="99"/>
    <w:semiHidden/>
    <w:unhideWhenUsed/>
    <w:rsid w:val="001675ED"/>
  </w:style>
  <w:style w:type="numbering" w:customStyle="1" w:styleId="512">
    <w:name w:val="Нет списка512"/>
    <w:next w:val="a2"/>
    <w:uiPriority w:val="99"/>
    <w:semiHidden/>
    <w:unhideWhenUsed/>
    <w:rsid w:val="001675ED"/>
  </w:style>
  <w:style w:type="numbering" w:customStyle="1" w:styleId="14120">
    <w:name w:val="Нет списка1412"/>
    <w:next w:val="a2"/>
    <w:uiPriority w:val="99"/>
    <w:semiHidden/>
    <w:unhideWhenUsed/>
    <w:rsid w:val="001675ED"/>
  </w:style>
  <w:style w:type="numbering" w:customStyle="1" w:styleId="23120">
    <w:name w:val="Нет списка2312"/>
    <w:next w:val="a2"/>
    <w:uiPriority w:val="99"/>
    <w:semiHidden/>
    <w:unhideWhenUsed/>
    <w:rsid w:val="001675ED"/>
  </w:style>
  <w:style w:type="numbering" w:customStyle="1" w:styleId="722">
    <w:name w:val="Нет списка72"/>
    <w:next w:val="a2"/>
    <w:uiPriority w:val="99"/>
    <w:semiHidden/>
    <w:unhideWhenUsed/>
    <w:rsid w:val="001675ED"/>
  </w:style>
  <w:style w:type="numbering" w:customStyle="1" w:styleId="1620">
    <w:name w:val="Нет списка162"/>
    <w:next w:val="a2"/>
    <w:uiPriority w:val="99"/>
    <w:semiHidden/>
    <w:unhideWhenUsed/>
    <w:rsid w:val="001675ED"/>
  </w:style>
  <w:style w:type="table" w:customStyle="1" w:styleId="1511">
    <w:name w:val="Сетка таблицы15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Стиль115"/>
    <w:rsid w:val="001675ED"/>
  </w:style>
  <w:style w:type="numbering" w:customStyle="1" w:styleId="2150">
    <w:name w:val="Стиль215"/>
    <w:rsid w:val="001675ED"/>
  </w:style>
  <w:style w:type="numbering" w:customStyle="1" w:styleId="315">
    <w:name w:val="Стиль315"/>
    <w:rsid w:val="001675ED"/>
  </w:style>
  <w:style w:type="numbering" w:customStyle="1" w:styleId="11320">
    <w:name w:val="Нет списка1132"/>
    <w:next w:val="a2"/>
    <w:uiPriority w:val="99"/>
    <w:semiHidden/>
    <w:unhideWhenUsed/>
    <w:rsid w:val="001675ED"/>
  </w:style>
  <w:style w:type="numbering" w:customStyle="1" w:styleId="2520">
    <w:name w:val="Нет списка252"/>
    <w:next w:val="a2"/>
    <w:uiPriority w:val="99"/>
    <w:semiHidden/>
    <w:unhideWhenUsed/>
    <w:rsid w:val="001675ED"/>
  </w:style>
  <w:style w:type="numbering" w:customStyle="1" w:styleId="3220">
    <w:name w:val="Нет списка322"/>
    <w:next w:val="a2"/>
    <w:uiPriority w:val="99"/>
    <w:semiHidden/>
    <w:unhideWhenUsed/>
    <w:rsid w:val="001675ED"/>
  </w:style>
  <w:style w:type="numbering" w:customStyle="1" w:styleId="1222">
    <w:name w:val="Нет списка1222"/>
    <w:next w:val="a2"/>
    <w:uiPriority w:val="99"/>
    <w:semiHidden/>
    <w:unhideWhenUsed/>
    <w:rsid w:val="001675ED"/>
  </w:style>
  <w:style w:type="numbering" w:customStyle="1" w:styleId="2122">
    <w:name w:val="Нет списка2122"/>
    <w:next w:val="a2"/>
    <w:uiPriority w:val="99"/>
    <w:semiHidden/>
    <w:unhideWhenUsed/>
    <w:rsid w:val="001675ED"/>
  </w:style>
  <w:style w:type="numbering" w:customStyle="1" w:styleId="422">
    <w:name w:val="Нет списка422"/>
    <w:next w:val="a2"/>
    <w:uiPriority w:val="99"/>
    <w:semiHidden/>
    <w:unhideWhenUsed/>
    <w:rsid w:val="001675ED"/>
  </w:style>
  <w:style w:type="numbering" w:customStyle="1" w:styleId="1322">
    <w:name w:val="Нет списка1322"/>
    <w:next w:val="a2"/>
    <w:uiPriority w:val="99"/>
    <w:semiHidden/>
    <w:unhideWhenUsed/>
    <w:rsid w:val="001675ED"/>
  </w:style>
  <w:style w:type="numbering" w:customStyle="1" w:styleId="2222">
    <w:name w:val="Нет списка2222"/>
    <w:next w:val="a2"/>
    <w:uiPriority w:val="99"/>
    <w:semiHidden/>
    <w:unhideWhenUsed/>
    <w:rsid w:val="001675ED"/>
  </w:style>
  <w:style w:type="numbering" w:customStyle="1" w:styleId="522">
    <w:name w:val="Нет списка522"/>
    <w:next w:val="a2"/>
    <w:uiPriority w:val="99"/>
    <w:semiHidden/>
    <w:unhideWhenUsed/>
    <w:rsid w:val="001675ED"/>
  </w:style>
  <w:style w:type="numbering" w:customStyle="1" w:styleId="1422">
    <w:name w:val="Нет списка1422"/>
    <w:next w:val="a2"/>
    <w:uiPriority w:val="99"/>
    <w:semiHidden/>
    <w:unhideWhenUsed/>
    <w:rsid w:val="001675ED"/>
  </w:style>
  <w:style w:type="numbering" w:customStyle="1" w:styleId="2322">
    <w:name w:val="Нет списка2322"/>
    <w:next w:val="a2"/>
    <w:uiPriority w:val="99"/>
    <w:semiHidden/>
    <w:unhideWhenUsed/>
    <w:rsid w:val="001675ED"/>
  </w:style>
  <w:style w:type="numbering" w:customStyle="1" w:styleId="820">
    <w:name w:val="Нет списка82"/>
    <w:next w:val="a2"/>
    <w:uiPriority w:val="99"/>
    <w:semiHidden/>
    <w:unhideWhenUsed/>
    <w:rsid w:val="001675ED"/>
  </w:style>
  <w:style w:type="numbering" w:customStyle="1" w:styleId="1720">
    <w:name w:val="Нет списка172"/>
    <w:next w:val="a2"/>
    <w:uiPriority w:val="99"/>
    <w:semiHidden/>
    <w:unhideWhenUsed/>
    <w:rsid w:val="001675ED"/>
  </w:style>
  <w:style w:type="numbering" w:customStyle="1" w:styleId="920">
    <w:name w:val="Нет списка92"/>
    <w:next w:val="a2"/>
    <w:uiPriority w:val="99"/>
    <w:semiHidden/>
    <w:unhideWhenUsed/>
    <w:rsid w:val="001675ED"/>
  </w:style>
  <w:style w:type="numbering" w:customStyle="1" w:styleId="1820">
    <w:name w:val="Нет списка182"/>
    <w:next w:val="a2"/>
    <w:uiPriority w:val="99"/>
    <w:semiHidden/>
    <w:unhideWhenUsed/>
    <w:rsid w:val="001675ED"/>
  </w:style>
  <w:style w:type="numbering" w:customStyle="1" w:styleId="1142">
    <w:name w:val="Нет списка1142"/>
    <w:next w:val="a2"/>
    <w:uiPriority w:val="99"/>
    <w:semiHidden/>
    <w:unhideWhenUsed/>
    <w:rsid w:val="001675ED"/>
  </w:style>
  <w:style w:type="numbering" w:customStyle="1" w:styleId="2620">
    <w:name w:val="Нет списка262"/>
    <w:next w:val="a2"/>
    <w:uiPriority w:val="99"/>
    <w:semiHidden/>
    <w:unhideWhenUsed/>
    <w:rsid w:val="001675ED"/>
  </w:style>
  <w:style w:type="numbering" w:customStyle="1" w:styleId="3320">
    <w:name w:val="Нет списка332"/>
    <w:next w:val="a2"/>
    <w:uiPriority w:val="99"/>
    <w:semiHidden/>
    <w:unhideWhenUsed/>
    <w:rsid w:val="001675ED"/>
  </w:style>
  <w:style w:type="numbering" w:customStyle="1" w:styleId="1232">
    <w:name w:val="Нет списка1232"/>
    <w:next w:val="a2"/>
    <w:uiPriority w:val="99"/>
    <w:semiHidden/>
    <w:unhideWhenUsed/>
    <w:rsid w:val="001675ED"/>
  </w:style>
  <w:style w:type="numbering" w:customStyle="1" w:styleId="21320">
    <w:name w:val="Нет списка2132"/>
    <w:next w:val="a2"/>
    <w:uiPriority w:val="99"/>
    <w:semiHidden/>
    <w:unhideWhenUsed/>
    <w:rsid w:val="001675ED"/>
  </w:style>
  <w:style w:type="numbering" w:customStyle="1" w:styleId="432">
    <w:name w:val="Нет списка432"/>
    <w:next w:val="a2"/>
    <w:uiPriority w:val="99"/>
    <w:semiHidden/>
    <w:unhideWhenUsed/>
    <w:rsid w:val="001675ED"/>
  </w:style>
  <w:style w:type="numbering" w:customStyle="1" w:styleId="1332">
    <w:name w:val="Нет списка1332"/>
    <w:next w:val="a2"/>
    <w:uiPriority w:val="99"/>
    <w:semiHidden/>
    <w:unhideWhenUsed/>
    <w:rsid w:val="001675ED"/>
  </w:style>
  <w:style w:type="numbering" w:customStyle="1" w:styleId="2232">
    <w:name w:val="Нет списка2232"/>
    <w:next w:val="a2"/>
    <w:uiPriority w:val="99"/>
    <w:semiHidden/>
    <w:unhideWhenUsed/>
    <w:rsid w:val="001675ED"/>
  </w:style>
  <w:style w:type="numbering" w:customStyle="1" w:styleId="532">
    <w:name w:val="Нет списка532"/>
    <w:next w:val="a2"/>
    <w:uiPriority w:val="99"/>
    <w:semiHidden/>
    <w:unhideWhenUsed/>
    <w:rsid w:val="001675ED"/>
  </w:style>
  <w:style w:type="numbering" w:customStyle="1" w:styleId="1432">
    <w:name w:val="Нет списка1432"/>
    <w:next w:val="a2"/>
    <w:uiPriority w:val="99"/>
    <w:semiHidden/>
    <w:unhideWhenUsed/>
    <w:rsid w:val="001675ED"/>
  </w:style>
  <w:style w:type="numbering" w:customStyle="1" w:styleId="2332">
    <w:name w:val="Нет списка2332"/>
    <w:next w:val="a2"/>
    <w:uiPriority w:val="99"/>
    <w:semiHidden/>
    <w:unhideWhenUsed/>
    <w:rsid w:val="001675ED"/>
  </w:style>
  <w:style w:type="numbering" w:customStyle="1" w:styleId="102">
    <w:name w:val="Нет списка102"/>
    <w:next w:val="a2"/>
    <w:uiPriority w:val="99"/>
    <w:semiHidden/>
    <w:unhideWhenUsed/>
    <w:rsid w:val="001675ED"/>
  </w:style>
  <w:style w:type="numbering" w:customStyle="1" w:styleId="1920">
    <w:name w:val="Нет списка192"/>
    <w:next w:val="a2"/>
    <w:uiPriority w:val="99"/>
    <w:semiHidden/>
    <w:unhideWhenUsed/>
    <w:rsid w:val="001675ED"/>
  </w:style>
  <w:style w:type="numbering" w:customStyle="1" w:styleId="2720">
    <w:name w:val="Нет списка272"/>
    <w:next w:val="a2"/>
    <w:uiPriority w:val="99"/>
    <w:semiHidden/>
    <w:unhideWhenUsed/>
    <w:rsid w:val="001675ED"/>
  </w:style>
  <w:style w:type="numbering" w:customStyle="1" w:styleId="202">
    <w:name w:val="Нет списка202"/>
    <w:next w:val="a2"/>
    <w:uiPriority w:val="99"/>
    <w:semiHidden/>
    <w:unhideWhenUsed/>
    <w:rsid w:val="001675ED"/>
  </w:style>
  <w:style w:type="numbering" w:customStyle="1" w:styleId="11020">
    <w:name w:val="Нет списка1102"/>
    <w:next w:val="a2"/>
    <w:uiPriority w:val="99"/>
    <w:semiHidden/>
    <w:unhideWhenUsed/>
    <w:rsid w:val="001675ED"/>
  </w:style>
  <w:style w:type="numbering" w:customStyle="1" w:styleId="282">
    <w:name w:val="Нет списка282"/>
    <w:next w:val="a2"/>
    <w:uiPriority w:val="99"/>
    <w:semiHidden/>
    <w:unhideWhenUsed/>
    <w:rsid w:val="001675ED"/>
  </w:style>
  <w:style w:type="numbering" w:customStyle="1" w:styleId="292">
    <w:name w:val="Нет списка292"/>
    <w:next w:val="a2"/>
    <w:uiPriority w:val="99"/>
    <w:semiHidden/>
    <w:unhideWhenUsed/>
    <w:rsid w:val="001675ED"/>
  </w:style>
  <w:style w:type="numbering" w:customStyle="1" w:styleId="1152">
    <w:name w:val="Нет списка1152"/>
    <w:next w:val="a2"/>
    <w:uiPriority w:val="99"/>
    <w:semiHidden/>
    <w:unhideWhenUsed/>
    <w:rsid w:val="001675ED"/>
  </w:style>
  <w:style w:type="numbering" w:customStyle="1" w:styleId="2102">
    <w:name w:val="Нет списка2102"/>
    <w:next w:val="a2"/>
    <w:uiPriority w:val="99"/>
    <w:semiHidden/>
    <w:unhideWhenUsed/>
    <w:rsid w:val="001675ED"/>
  </w:style>
  <w:style w:type="numbering" w:customStyle="1" w:styleId="302">
    <w:name w:val="Нет списка302"/>
    <w:next w:val="a2"/>
    <w:uiPriority w:val="99"/>
    <w:semiHidden/>
    <w:unhideWhenUsed/>
    <w:rsid w:val="001675ED"/>
  </w:style>
  <w:style w:type="numbering" w:customStyle="1" w:styleId="3420">
    <w:name w:val="Нет списка342"/>
    <w:next w:val="a2"/>
    <w:uiPriority w:val="99"/>
    <w:semiHidden/>
    <w:unhideWhenUsed/>
    <w:rsid w:val="001675ED"/>
  </w:style>
  <w:style w:type="numbering" w:customStyle="1" w:styleId="1162">
    <w:name w:val="Нет списка1162"/>
    <w:next w:val="a2"/>
    <w:uiPriority w:val="99"/>
    <w:semiHidden/>
    <w:unhideWhenUsed/>
    <w:rsid w:val="001675ED"/>
  </w:style>
  <w:style w:type="table" w:customStyle="1" w:styleId="1911">
    <w:name w:val="Сетка таблицы19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Стиль122"/>
    <w:rsid w:val="001675ED"/>
  </w:style>
  <w:style w:type="numbering" w:customStyle="1" w:styleId="2223">
    <w:name w:val="Стиль222"/>
    <w:rsid w:val="001675ED"/>
  </w:style>
  <w:style w:type="numbering" w:customStyle="1" w:styleId="3221">
    <w:name w:val="Стиль322"/>
    <w:rsid w:val="001675ED"/>
  </w:style>
  <w:style w:type="numbering" w:customStyle="1" w:styleId="1172">
    <w:name w:val="Нет списка1172"/>
    <w:next w:val="a2"/>
    <w:uiPriority w:val="99"/>
    <w:semiHidden/>
    <w:unhideWhenUsed/>
    <w:rsid w:val="001675ED"/>
  </w:style>
  <w:style w:type="numbering" w:customStyle="1" w:styleId="21420">
    <w:name w:val="Нет списка2142"/>
    <w:next w:val="a2"/>
    <w:uiPriority w:val="99"/>
    <w:semiHidden/>
    <w:unhideWhenUsed/>
    <w:rsid w:val="001675ED"/>
  </w:style>
  <w:style w:type="numbering" w:customStyle="1" w:styleId="3520">
    <w:name w:val="Нет списка352"/>
    <w:next w:val="a2"/>
    <w:uiPriority w:val="99"/>
    <w:semiHidden/>
    <w:unhideWhenUsed/>
    <w:rsid w:val="001675ED"/>
  </w:style>
  <w:style w:type="numbering" w:customStyle="1" w:styleId="1242">
    <w:name w:val="Нет списка1242"/>
    <w:next w:val="a2"/>
    <w:uiPriority w:val="99"/>
    <w:semiHidden/>
    <w:unhideWhenUsed/>
    <w:rsid w:val="001675ED"/>
  </w:style>
  <w:style w:type="numbering" w:customStyle="1" w:styleId="2152">
    <w:name w:val="Нет списка2152"/>
    <w:next w:val="a2"/>
    <w:uiPriority w:val="99"/>
    <w:semiHidden/>
    <w:unhideWhenUsed/>
    <w:rsid w:val="001675ED"/>
  </w:style>
  <w:style w:type="numbering" w:customStyle="1" w:styleId="4420">
    <w:name w:val="Нет списка442"/>
    <w:next w:val="a2"/>
    <w:uiPriority w:val="99"/>
    <w:semiHidden/>
    <w:unhideWhenUsed/>
    <w:rsid w:val="001675ED"/>
  </w:style>
  <w:style w:type="numbering" w:customStyle="1" w:styleId="1342">
    <w:name w:val="Нет списка1342"/>
    <w:next w:val="a2"/>
    <w:uiPriority w:val="99"/>
    <w:semiHidden/>
    <w:unhideWhenUsed/>
    <w:rsid w:val="001675ED"/>
  </w:style>
  <w:style w:type="numbering" w:customStyle="1" w:styleId="2242">
    <w:name w:val="Нет списка2242"/>
    <w:next w:val="a2"/>
    <w:uiPriority w:val="99"/>
    <w:semiHidden/>
    <w:unhideWhenUsed/>
    <w:rsid w:val="001675ED"/>
  </w:style>
  <w:style w:type="numbering" w:customStyle="1" w:styleId="542">
    <w:name w:val="Нет списка542"/>
    <w:next w:val="a2"/>
    <w:uiPriority w:val="99"/>
    <w:semiHidden/>
    <w:unhideWhenUsed/>
    <w:rsid w:val="001675ED"/>
  </w:style>
  <w:style w:type="numbering" w:customStyle="1" w:styleId="1442">
    <w:name w:val="Нет списка1442"/>
    <w:next w:val="a2"/>
    <w:uiPriority w:val="99"/>
    <w:semiHidden/>
    <w:unhideWhenUsed/>
    <w:rsid w:val="001675ED"/>
  </w:style>
  <w:style w:type="numbering" w:customStyle="1" w:styleId="2342">
    <w:name w:val="Нет списка2342"/>
    <w:next w:val="a2"/>
    <w:uiPriority w:val="99"/>
    <w:semiHidden/>
    <w:unhideWhenUsed/>
    <w:rsid w:val="001675ED"/>
  </w:style>
  <w:style w:type="numbering" w:customStyle="1" w:styleId="11112">
    <w:name w:val="Нет списка11112"/>
    <w:next w:val="a2"/>
    <w:uiPriority w:val="99"/>
    <w:semiHidden/>
    <w:unhideWhenUsed/>
    <w:rsid w:val="001675ED"/>
  </w:style>
  <w:style w:type="table" w:customStyle="1" w:styleId="-341">
    <w:name w:val="Светлая заливка - Акцент 34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
    <w:name w:val="Светлая заливка - Акцент 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323">
    <w:name w:val="Стиль132"/>
    <w:rsid w:val="001675ED"/>
  </w:style>
  <w:style w:type="numbering" w:customStyle="1" w:styleId="11120">
    <w:name w:val="Стиль1112"/>
    <w:rsid w:val="001675ED"/>
  </w:style>
  <w:style w:type="numbering" w:customStyle="1" w:styleId="2323">
    <w:name w:val="Стиль232"/>
    <w:rsid w:val="001675ED"/>
  </w:style>
  <w:style w:type="numbering" w:customStyle="1" w:styleId="31120">
    <w:name w:val="Стиль3112"/>
    <w:rsid w:val="001675ED"/>
  </w:style>
  <w:style w:type="numbering" w:customStyle="1" w:styleId="21120">
    <w:name w:val="Стиль2112"/>
    <w:rsid w:val="001675ED"/>
  </w:style>
  <w:style w:type="numbering" w:customStyle="1" w:styleId="3321">
    <w:name w:val="Стиль332"/>
    <w:rsid w:val="001675ED"/>
  </w:style>
  <w:style w:type="numbering" w:customStyle="1" w:styleId="3620">
    <w:name w:val="Нет списка362"/>
    <w:next w:val="a2"/>
    <w:uiPriority w:val="99"/>
    <w:semiHidden/>
    <w:unhideWhenUsed/>
    <w:rsid w:val="001675ED"/>
  </w:style>
  <w:style w:type="numbering" w:customStyle="1" w:styleId="371">
    <w:name w:val="Нет списка371"/>
    <w:next w:val="a2"/>
    <w:uiPriority w:val="99"/>
    <w:semiHidden/>
    <w:unhideWhenUsed/>
    <w:rsid w:val="001675ED"/>
  </w:style>
  <w:style w:type="numbering" w:customStyle="1" w:styleId="1181">
    <w:name w:val="Нет списка1181"/>
    <w:next w:val="a2"/>
    <w:uiPriority w:val="99"/>
    <w:semiHidden/>
    <w:unhideWhenUsed/>
    <w:rsid w:val="001675ED"/>
  </w:style>
  <w:style w:type="numbering" w:customStyle="1" w:styleId="1191">
    <w:name w:val="Нет списка1191"/>
    <w:next w:val="a2"/>
    <w:uiPriority w:val="99"/>
    <w:semiHidden/>
    <w:unhideWhenUsed/>
    <w:rsid w:val="001675ED"/>
  </w:style>
  <w:style w:type="numbering" w:customStyle="1" w:styleId="11121">
    <w:name w:val="Нет списка11121"/>
    <w:next w:val="a2"/>
    <w:uiPriority w:val="99"/>
    <w:semiHidden/>
    <w:unhideWhenUsed/>
    <w:rsid w:val="001675ED"/>
  </w:style>
  <w:style w:type="numbering" w:customStyle="1" w:styleId="2161">
    <w:name w:val="Нет списка2161"/>
    <w:next w:val="a2"/>
    <w:uiPriority w:val="99"/>
    <w:semiHidden/>
    <w:unhideWhenUsed/>
    <w:rsid w:val="001675ED"/>
  </w:style>
  <w:style w:type="numbering" w:customStyle="1" w:styleId="381">
    <w:name w:val="Нет списка381"/>
    <w:next w:val="a2"/>
    <w:uiPriority w:val="99"/>
    <w:semiHidden/>
    <w:unhideWhenUsed/>
    <w:rsid w:val="001675ED"/>
  </w:style>
  <w:style w:type="numbering" w:customStyle="1" w:styleId="1251">
    <w:name w:val="Нет списка1251"/>
    <w:next w:val="a2"/>
    <w:uiPriority w:val="99"/>
    <w:semiHidden/>
    <w:unhideWhenUsed/>
    <w:rsid w:val="001675ED"/>
  </w:style>
  <w:style w:type="numbering" w:customStyle="1" w:styleId="2171">
    <w:name w:val="Нет списка2171"/>
    <w:next w:val="a2"/>
    <w:uiPriority w:val="99"/>
    <w:semiHidden/>
    <w:unhideWhenUsed/>
    <w:rsid w:val="001675ED"/>
  </w:style>
  <w:style w:type="numbering" w:customStyle="1" w:styleId="451">
    <w:name w:val="Нет списка451"/>
    <w:next w:val="a2"/>
    <w:uiPriority w:val="99"/>
    <w:semiHidden/>
    <w:unhideWhenUsed/>
    <w:rsid w:val="001675ED"/>
  </w:style>
  <w:style w:type="numbering" w:customStyle="1" w:styleId="1351">
    <w:name w:val="Нет списка1351"/>
    <w:next w:val="a2"/>
    <w:uiPriority w:val="99"/>
    <w:semiHidden/>
    <w:unhideWhenUsed/>
    <w:rsid w:val="001675ED"/>
  </w:style>
  <w:style w:type="numbering" w:customStyle="1" w:styleId="2251">
    <w:name w:val="Нет списка2251"/>
    <w:next w:val="a2"/>
    <w:uiPriority w:val="99"/>
    <w:semiHidden/>
    <w:unhideWhenUsed/>
    <w:rsid w:val="001675ED"/>
  </w:style>
  <w:style w:type="numbering" w:customStyle="1" w:styleId="551">
    <w:name w:val="Нет списка551"/>
    <w:next w:val="a2"/>
    <w:uiPriority w:val="99"/>
    <w:semiHidden/>
    <w:unhideWhenUsed/>
    <w:rsid w:val="001675ED"/>
  </w:style>
  <w:style w:type="numbering" w:customStyle="1" w:styleId="1451">
    <w:name w:val="Нет списка1451"/>
    <w:next w:val="a2"/>
    <w:uiPriority w:val="99"/>
    <w:semiHidden/>
    <w:unhideWhenUsed/>
    <w:rsid w:val="001675ED"/>
  </w:style>
  <w:style w:type="numbering" w:customStyle="1" w:styleId="2351">
    <w:name w:val="Нет списка2351"/>
    <w:next w:val="a2"/>
    <w:uiPriority w:val="99"/>
    <w:semiHidden/>
    <w:unhideWhenUsed/>
    <w:rsid w:val="001675ED"/>
  </w:style>
  <w:style w:type="numbering" w:customStyle="1" w:styleId="6111">
    <w:name w:val="Нет списка611"/>
    <w:next w:val="a2"/>
    <w:uiPriority w:val="99"/>
    <w:semiHidden/>
    <w:unhideWhenUsed/>
    <w:rsid w:val="001675ED"/>
  </w:style>
  <w:style w:type="numbering" w:customStyle="1" w:styleId="15110">
    <w:name w:val="Нет списка1511"/>
    <w:next w:val="a2"/>
    <w:uiPriority w:val="99"/>
    <w:semiHidden/>
    <w:unhideWhenUsed/>
    <w:rsid w:val="001675ED"/>
  </w:style>
  <w:style w:type="numbering" w:customStyle="1" w:styleId="1413">
    <w:name w:val="Стиль141"/>
    <w:rsid w:val="001675ED"/>
  </w:style>
  <w:style w:type="numbering" w:customStyle="1" w:styleId="2411">
    <w:name w:val="Стиль241"/>
    <w:rsid w:val="001675ED"/>
  </w:style>
  <w:style w:type="numbering" w:customStyle="1" w:styleId="3411">
    <w:name w:val="Стиль341"/>
    <w:rsid w:val="001675ED"/>
  </w:style>
  <w:style w:type="numbering" w:customStyle="1" w:styleId="11211">
    <w:name w:val="Нет списка11211"/>
    <w:next w:val="a2"/>
    <w:uiPriority w:val="99"/>
    <w:semiHidden/>
    <w:unhideWhenUsed/>
    <w:rsid w:val="001675ED"/>
  </w:style>
  <w:style w:type="numbering" w:customStyle="1" w:styleId="24110">
    <w:name w:val="Нет списка2411"/>
    <w:next w:val="a2"/>
    <w:uiPriority w:val="99"/>
    <w:semiHidden/>
    <w:unhideWhenUsed/>
    <w:rsid w:val="001675ED"/>
  </w:style>
  <w:style w:type="numbering" w:customStyle="1" w:styleId="31111">
    <w:name w:val="Нет списка3111"/>
    <w:next w:val="a2"/>
    <w:uiPriority w:val="99"/>
    <w:semiHidden/>
    <w:unhideWhenUsed/>
    <w:rsid w:val="001675ED"/>
  </w:style>
  <w:style w:type="numbering" w:customStyle="1" w:styleId="12111">
    <w:name w:val="Нет списка12111"/>
    <w:next w:val="a2"/>
    <w:uiPriority w:val="99"/>
    <w:semiHidden/>
    <w:unhideWhenUsed/>
    <w:rsid w:val="001675ED"/>
  </w:style>
  <w:style w:type="numbering" w:customStyle="1" w:styleId="211110">
    <w:name w:val="Нет списка21111"/>
    <w:next w:val="a2"/>
    <w:uiPriority w:val="99"/>
    <w:semiHidden/>
    <w:unhideWhenUsed/>
    <w:rsid w:val="001675ED"/>
  </w:style>
  <w:style w:type="numbering" w:customStyle="1" w:styleId="41110">
    <w:name w:val="Нет списка4111"/>
    <w:next w:val="a2"/>
    <w:uiPriority w:val="99"/>
    <w:semiHidden/>
    <w:unhideWhenUsed/>
    <w:rsid w:val="001675ED"/>
  </w:style>
  <w:style w:type="numbering" w:customStyle="1" w:styleId="13111">
    <w:name w:val="Нет списка13111"/>
    <w:next w:val="a2"/>
    <w:uiPriority w:val="99"/>
    <w:semiHidden/>
    <w:unhideWhenUsed/>
    <w:rsid w:val="001675ED"/>
  </w:style>
  <w:style w:type="numbering" w:customStyle="1" w:styleId="22111">
    <w:name w:val="Нет списка22111"/>
    <w:next w:val="a2"/>
    <w:uiPriority w:val="99"/>
    <w:semiHidden/>
    <w:unhideWhenUsed/>
    <w:rsid w:val="001675ED"/>
  </w:style>
  <w:style w:type="numbering" w:customStyle="1" w:styleId="51110">
    <w:name w:val="Нет списка5111"/>
    <w:next w:val="a2"/>
    <w:uiPriority w:val="99"/>
    <w:semiHidden/>
    <w:unhideWhenUsed/>
    <w:rsid w:val="001675ED"/>
  </w:style>
  <w:style w:type="numbering" w:customStyle="1" w:styleId="14111">
    <w:name w:val="Нет списка14111"/>
    <w:next w:val="a2"/>
    <w:uiPriority w:val="99"/>
    <w:semiHidden/>
    <w:unhideWhenUsed/>
    <w:rsid w:val="001675ED"/>
  </w:style>
  <w:style w:type="numbering" w:customStyle="1" w:styleId="23111">
    <w:name w:val="Нет списка23111"/>
    <w:next w:val="a2"/>
    <w:uiPriority w:val="99"/>
    <w:semiHidden/>
    <w:unhideWhenUsed/>
    <w:rsid w:val="001675ED"/>
  </w:style>
  <w:style w:type="numbering" w:customStyle="1" w:styleId="7111">
    <w:name w:val="Нет списка711"/>
    <w:next w:val="a2"/>
    <w:uiPriority w:val="99"/>
    <w:semiHidden/>
    <w:unhideWhenUsed/>
    <w:rsid w:val="001675ED"/>
  </w:style>
  <w:style w:type="numbering" w:customStyle="1" w:styleId="1611">
    <w:name w:val="Нет списка1611"/>
    <w:next w:val="a2"/>
    <w:uiPriority w:val="99"/>
    <w:semiHidden/>
    <w:unhideWhenUsed/>
    <w:rsid w:val="001675ED"/>
  </w:style>
  <w:style w:type="numbering" w:customStyle="1" w:styleId="11210">
    <w:name w:val="Стиль1121"/>
    <w:rsid w:val="001675ED"/>
  </w:style>
  <w:style w:type="numbering" w:customStyle="1" w:styleId="21211">
    <w:name w:val="Стиль2121"/>
    <w:rsid w:val="001675ED"/>
  </w:style>
  <w:style w:type="numbering" w:customStyle="1" w:styleId="3121">
    <w:name w:val="Стиль3121"/>
    <w:rsid w:val="001675ED"/>
  </w:style>
  <w:style w:type="numbering" w:customStyle="1" w:styleId="11311">
    <w:name w:val="Нет списка11311"/>
    <w:next w:val="a2"/>
    <w:uiPriority w:val="99"/>
    <w:semiHidden/>
    <w:unhideWhenUsed/>
    <w:rsid w:val="001675ED"/>
  </w:style>
  <w:style w:type="numbering" w:customStyle="1" w:styleId="2511">
    <w:name w:val="Нет списка2511"/>
    <w:next w:val="a2"/>
    <w:uiPriority w:val="99"/>
    <w:semiHidden/>
    <w:unhideWhenUsed/>
    <w:rsid w:val="001675ED"/>
  </w:style>
  <w:style w:type="numbering" w:customStyle="1" w:styleId="32110">
    <w:name w:val="Нет списка3211"/>
    <w:next w:val="a2"/>
    <w:uiPriority w:val="99"/>
    <w:semiHidden/>
    <w:unhideWhenUsed/>
    <w:rsid w:val="001675ED"/>
  </w:style>
  <w:style w:type="numbering" w:customStyle="1" w:styleId="12211">
    <w:name w:val="Нет списка12211"/>
    <w:next w:val="a2"/>
    <w:uiPriority w:val="99"/>
    <w:semiHidden/>
    <w:unhideWhenUsed/>
    <w:rsid w:val="001675ED"/>
  </w:style>
  <w:style w:type="numbering" w:customStyle="1" w:styleId="212110">
    <w:name w:val="Нет списка21211"/>
    <w:next w:val="a2"/>
    <w:uiPriority w:val="99"/>
    <w:semiHidden/>
    <w:unhideWhenUsed/>
    <w:rsid w:val="001675ED"/>
  </w:style>
  <w:style w:type="numbering" w:customStyle="1" w:styleId="42110">
    <w:name w:val="Нет списка4211"/>
    <w:next w:val="a2"/>
    <w:uiPriority w:val="99"/>
    <w:semiHidden/>
    <w:unhideWhenUsed/>
    <w:rsid w:val="001675ED"/>
  </w:style>
  <w:style w:type="numbering" w:customStyle="1" w:styleId="13211">
    <w:name w:val="Нет списка13211"/>
    <w:next w:val="a2"/>
    <w:uiPriority w:val="99"/>
    <w:semiHidden/>
    <w:unhideWhenUsed/>
    <w:rsid w:val="001675ED"/>
  </w:style>
  <w:style w:type="numbering" w:customStyle="1" w:styleId="22211">
    <w:name w:val="Нет списка22211"/>
    <w:next w:val="a2"/>
    <w:uiPriority w:val="99"/>
    <w:semiHidden/>
    <w:unhideWhenUsed/>
    <w:rsid w:val="001675ED"/>
  </w:style>
  <w:style w:type="numbering" w:customStyle="1" w:styleId="52110">
    <w:name w:val="Нет списка5211"/>
    <w:next w:val="a2"/>
    <w:uiPriority w:val="99"/>
    <w:semiHidden/>
    <w:unhideWhenUsed/>
    <w:rsid w:val="001675ED"/>
  </w:style>
  <w:style w:type="numbering" w:customStyle="1" w:styleId="14211">
    <w:name w:val="Нет списка14211"/>
    <w:next w:val="a2"/>
    <w:uiPriority w:val="99"/>
    <w:semiHidden/>
    <w:unhideWhenUsed/>
    <w:rsid w:val="001675ED"/>
  </w:style>
  <w:style w:type="numbering" w:customStyle="1" w:styleId="23211">
    <w:name w:val="Нет списка23211"/>
    <w:next w:val="a2"/>
    <w:uiPriority w:val="99"/>
    <w:semiHidden/>
    <w:unhideWhenUsed/>
    <w:rsid w:val="001675ED"/>
  </w:style>
  <w:style w:type="numbering" w:customStyle="1" w:styleId="811">
    <w:name w:val="Нет списка811"/>
    <w:next w:val="a2"/>
    <w:uiPriority w:val="99"/>
    <w:semiHidden/>
    <w:unhideWhenUsed/>
    <w:rsid w:val="001675ED"/>
  </w:style>
  <w:style w:type="numbering" w:customStyle="1" w:styleId="1711">
    <w:name w:val="Нет списка1711"/>
    <w:next w:val="a2"/>
    <w:uiPriority w:val="99"/>
    <w:semiHidden/>
    <w:unhideWhenUsed/>
    <w:rsid w:val="001675ED"/>
  </w:style>
  <w:style w:type="numbering" w:customStyle="1" w:styleId="911">
    <w:name w:val="Нет списка911"/>
    <w:next w:val="a2"/>
    <w:uiPriority w:val="99"/>
    <w:semiHidden/>
    <w:unhideWhenUsed/>
    <w:rsid w:val="001675ED"/>
  </w:style>
  <w:style w:type="numbering" w:customStyle="1" w:styleId="1811">
    <w:name w:val="Нет списка1811"/>
    <w:next w:val="a2"/>
    <w:uiPriority w:val="99"/>
    <w:semiHidden/>
    <w:unhideWhenUsed/>
    <w:rsid w:val="001675ED"/>
  </w:style>
  <w:style w:type="numbering" w:customStyle="1" w:styleId="11411">
    <w:name w:val="Нет списка11411"/>
    <w:next w:val="a2"/>
    <w:uiPriority w:val="99"/>
    <w:semiHidden/>
    <w:unhideWhenUsed/>
    <w:rsid w:val="001675ED"/>
  </w:style>
  <w:style w:type="numbering" w:customStyle="1" w:styleId="2611">
    <w:name w:val="Нет списка2611"/>
    <w:next w:val="a2"/>
    <w:uiPriority w:val="99"/>
    <w:semiHidden/>
    <w:unhideWhenUsed/>
    <w:rsid w:val="001675ED"/>
  </w:style>
  <w:style w:type="numbering" w:customStyle="1" w:styleId="33110">
    <w:name w:val="Нет списка3311"/>
    <w:next w:val="a2"/>
    <w:uiPriority w:val="99"/>
    <w:semiHidden/>
    <w:unhideWhenUsed/>
    <w:rsid w:val="001675ED"/>
  </w:style>
  <w:style w:type="numbering" w:customStyle="1" w:styleId="12311">
    <w:name w:val="Нет списка12311"/>
    <w:next w:val="a2"/>
    <w:uiPriority w:val="99"/>
    <w:semiHidden/>
    <w:unhideWhenUsed/>
    <w:rsid w:val="001675ED"/>
  </w:style>
  <w:style w:type="numbering" w:customStyle="1" w:styleId="21311">
    <w:name w:val="Нет списка21311"/>
    <w:next w:val="a2"/>
    <w:uiPriority w:val="99"/>
    <w:semiHidden/>
    <w:unhideWhenUsed/>
    <w:rsid w:val="001675ED"/>
  </w:style>
  <w:style w:type="numbering" w:customStyle="1" w:styleId="43110">
    <w:name w:val="Нет списка4311"/>
    <w:next w:val="a2"/>
    <w:uiPriority w:val="99"/>
    <w:semiHidden/>
    <w:unhideWhenUsed/>
    <w:rsid w:val="001675ED"/>
  </w:style>
  <w:style w:type="numbering" w:customStyle="1" w:styleId="13311">
    <w:name w:val="Нет списка13311"/>
    <w:next w:val="a2"/>
    <w:uiPriority w:val="99"/>
    <w:semiHidden/>
    <w:unhideWhenUsed/>
    <w:rsid w:val="001675ED"/>
  </w:style>
  <w:style w:type="numbering" w:customStyle="1" w:styleId="22311">
    <w:name w:val="Нет списка22311"/>
    <w:next w:val="a2"/>
    <w:uiPriority w:val="99"/>
    <w:semiHidden/>
    <w:unhideWhenUsed/>
    <w:rsid w:val="001675ED"/>
  </w:style>
  <w:style w:type="numbering" w:customStyle="1" w:styleId="53110">
    <w:name w:val="Нет списка5311"/>
    <w:next w:val="a2"/>
    <w:uiPriority w:val="99"/>
    <w:semiHidden/>
    <w:unhideWhenUsed/>
    <w:rsid w:val="001675ED"/>
  </w:style>
  <w:style w:type="numbering" w:customStyle="1" w:styleId="14311">
    <w:name w:val="Нет списка14311"/>
    <w:next w:val="a2"/>
    <w:uiPriority w:val="99"/>
    <w:semiHidden/>
    <w:unhideWhenUsed/>
    <w:rsid w:val="001675ED"/>
  </w:style>
  <w:style w:type="numbering" w:customStyle="1" w:styleId="23311">
    <w:name w:val="Нет списка23311"/>
    <w:next w:val="a2"/>
    <w:uiPriority w:val="99"/>
    <w:semiHidden/>
    <w:unhideWhenUsed/>
    <w:rsid w:val="001675ED"/>
  </w:style>
  <w:style w:type="numbering" w:customStyle="1" w:styleId="1011">
    <w:name w:val="Нет списка1011"/>
    <w:next w:val="a2"/>
    <w:uiPriority w:val="99"/>
    <w:semiHidden/>
    <w:unhideWhenUsed/>
    <w:rsid w:val="001675ED"/>
  </w:style>
  <w:style w:type="numbering" w:customStyle="1" w:styleId="19110">
    <w:name w:val="Нет списка1911"/>
    <w:next w:val="a2"/>
    <w:uiPriority w:val="99"/>
    <w:semiHidden/>
    <w:unhideWhenUsed/>
    <w:rsid w:val="001675ED"/>
  </w:style>
  <w:style w:type="numbering" w:customStyle="1" w:styleId="2711">
    <w:name w:val="Нет списка2711"/>
    <w:next w:val="a2"/>
    <w:uiPriority w:val="99"/>
    <w:semiHidden/>
    <w:unhideWhenUsed/>
    <w:rsid w:val="001675ED"/>
  </w:style>
  <w:style w:type="numbering" w:customStyle="1" w:styleId="2011">
    <w:name w:val="Нет списка2011"/>
    <w:next w:val="a2"/>
    <w:uiPriority w:val="99"/>
    <w:semiHidden/>
    <w:unhideWhenUsed/>
    <w:rsid w:val="001675ED"/>
  </w:style>
  <w:style w:type="numbering" w:customStyle="1" w:styleId="11011">
    <w:name w:val="Нет списка11011"/>
    <w:next w:val="a2"/>
    <w:uiPriority w:val="99"/>
    <w:semiHidden/>
    <w:unhideWhenUsed/>
    <w:rsid w:val="001675ED"/>
  </w:style>
  <w:style w:type="numbering" w:customStyle="1" w:styleId="2811">
    <w:name w:val="Нет списка2811"/>
    <w:next w:val="a2"/>
    <w:uiPriority w:val="99"/>
    <w:semiHidden/>
    <w:unhideWhenUsed/>
    <w:rsid w:val="001675ED"/>
  </w:style>
  <w:style w:type="numbering" w:customStyle="1" w:styleId="2911">
    <w:name w:val="Нет списка2911"/>
    <w:next w:val="a2"/>
    <w:uiPriority w:val="99"/>
    <w:semiHidden/>
    <w:unhideWhenUsed/>
    <w:rsid w:val="001675ED"/>
  </w:style>
  <w:style w:type="numbering" w:customStyle="1" w:styleId="11511">
    <w:name w:val="Нет списка11511"/>
    <w:next w:val="a2"/>
    <w:uiPriority w:val="99"/>
    <w:semiHidden/>
    <w:unhideWhenUsed/>
    <w:rsid w:val="001675ED"/>
  </w:style>
  <w:style w:type="numbering" w:customStyle="1" w:styleId="21011">
    <w:name w:val="Нет списка21011"/>
    <w:next w:val="a2"/>
    <w:uiPriority w:val="99"/>
    <w:semiHidden/>
    <w:unhideWhenUsed/>
    <w:rsid w:val="001675ED"/>
  </w:style>
  <w:style w:type="numbering" w:customStyle="1" w:styleId="3011">
    <w:name w:val="Нет списка3011"/>
    <w:next w:val="a2"/>
    <w:uiPriority w:val="99"/>
    <w:semiHidden/>
    <w:unhideWhenUsed/>
    <w:rsid w:val="001675ED"/>
  </w:style>
  <w:style w:type="numbering" w:customStyle="1" w:styleId="34110">
    <w:name w:val="Нет списка3411"/>
    <w:next w:val="a2"/>
    <w:uiPriority w:val="99"/>
    <w:semiHidden/>
    <w:unhideWhenUsed/>
    <w:rsid w:val="001675ED"/>
  </w:style>
  <w:style w:type="numbering" w:customStyle="1" w:styleId="11611">
    <w:name w:val="Нет списка11611"/>
    <w:next w:val="a2"/>
    <w:uiPriority w:val="99"/>
    <w:semiHidden/>
    <w:unhideWhenUsed/>
    <w:rsid w:val="001675ED"/>
  </w:style>
  <w:style w:type="numbering" w:customStyle="1" w:styleId="12110">
    <w:name w:val="Стиль1211"/>
    <w:rsid w:val="001675ED"/>
  </w:style>
  <w:style w:type="numbering" w:customStyle="1" w:styleId="22110">
    <w:name w:val="Стиль2211"/>
    <w:rsid w:val="001675ED"/>
  </w:style>
  <w:style w:type="numbering" w:customStyle="1" w:styleId="32111">
    <w:name w:val="Стиль3211"/>
    <w:rsid w:val="001675ED"/>
  </w:style>
  <w:style w:type="numbering" w:customStyle="1" w:styleId="11711">
    <w:name w:val="Нет списка11711"/>
    <w:next w:val="a2"/>
    <w:uiPriority w:val="99"/>
    <w:semiHidden/>
    <w:unhideWhenUsed/>
    <w:rsid w:val="001675ED"/>
  </w:style>
  <w:style w:type="numbering" w:customStyle="1" w:styleId="21411">
    <w:name w:val="Нет списка21411"/>
    <w:next w:val="a2"/>
    <w:uiPriority w:val="99"/>
    <w:semiHidden/>
    <w:unhideWhenUsed/>
    <w:rsid w:val="001675ED"/>
  </w:style>
  <w:style w:type="numbering" w:customStyle="1" w:styleId="3511">
    <w:name w:val="Нет списка3511"/>
    <w:next w:val="a2"/>
    <w:uiPriority w:val="99"/>
    <w:semiHidden/>
    <w:unhideWhenUsed/>
    <w:rsid w:val="001675ED"/>
  </w:style>
  <w:style w:type="numbering" w:customStyle="1" w:styleId="12411">
    <w:name w:val="Нет списка12411"/>
    <w:next w:val="a2"/>
    <w:uiPriority w:val="99"/>
    <w:semiHidden/>
    <w:unhideWhenUsed/>
    <w:rsid w:val="001675ED"/>
  </w:style>
  <w:style w:type="numbering" w:customStyle="1" w:styleId="21511">
    <w:name w:val="Нет списка21511"/>
    <w:next w:val="a2"/>
    <w:uiPriority w:val="99"/>
    <w:semiHidden/>
    <w:unhideWhenUsed/>
    <w:rsid w:val="001675ED"/>
  </w:style>
  <w:style w:type="numbering" w:customStyle="1" w:styleId="4411">
    <w:name w:val="Нет списка4411"/>
    <w:next w:val="a2"/>
    <w:uiPriority w:val="99"/>
    <w:semiHidden/>
    <w:unhideWhenUsed/>
    <w:rsid w:val="001675ED"/>
  </w:style>
  <w:style w:type="numbering" w:customStyle="1" w:styleId="13411">
    <w:name w:val="Нет списка13411"/>
    <w:next w:val="a2"/>
    <w:uiPriority w:val="99"/>
    <w:semiHidden/>
    <w:unhideWhenUsed/>
    <w:rsid w:val="001675ED"/>
  </w:style>
  <w:style w:type="numbering" w:customStyle="1" w:styleId="22411">
    <w:name w:val="Нет списка22411"/>
    <w:next w:val="a2"/>
    <w:uiPriority w:val="99"/>
    <w:semiHidden/>
    <w:unhideWhenUsed/>
    <w:rsid w:val="001675ED"/>
  </w:style>
  <w:style w:type="numbering" w:customStyle="1" w:styleId="5411">
    <w:name w:val="Нет списка5411"/>
    <w:next w:val="a2"/>
    <w:uiPriority w:val="99"/>
    <w:semiHidden/>
    <w:unhideWhenUsed/>
    <w:rsid w:val="001675ED"/>
  </w:style>
  <w:style w:type="numbering" w:customStyle="1" w:styleId="14411">
    <w:name w:val="Нет списка14411"/>
    <w:next w:val="a2"/>
    <w:uiPriority w:val="99"/>
    <w:semiHidden/>
    <w:unhideWhenUsed/>
    <w:rsid w:val="001675ED"/>
  </w:style>
  <w:style w:type="numbering" w:customStyle="1" w:styleId="23411">
    <w:name w:val="Нет списка23411"/>
    <w:next w:val="a2"/>
    <w:uiPriority w:val="99"/>
    <w:semiHidden/>
    <w:unhideWhenUsed/>
    <w:rsid w:val="001675ED"/>
  </w:style>
  <w:style w:type="numbering" w:customStyle="1" w:styleId="111112">
    <w:name w:val="Нет списка111112"/>
    <w:next w:val="a2"/>
    <w:uiPriority w:val="99"/>
    <w:semiHidden/>
    <w:unhideWhenUsed/>
    <w:rsid w:val="001675ED"/>
  </w:style>
  <w:style w:type="numbering" w:customStyle="1" w:styleId="13110">
    <w:name w:val="Стиль1311"/>
    <w:rsid w:val="001675ED"/>
  </w:style>
  <w:style w:type="numbering" w:customStyle="1" w:styleId="111110">
    <w:name w:val="Стиль11111"/>
    <w:rsid w:val="001675ED"/>
  </w:style>
  <w:style w:type="numbering" w:customStyle="1" w:styleId="23110">
    <w:name w:val="Стиль2311"/>
    <w:rsid w:val="001675ED"/>
  </w:style>
  <w:style w:type="numbering" w:customStyle="1" w:styleId="311110">
    <w:name w:val="Стиль31111"/>
    <w:rsid w:val="001675ED"/>
  </w:style>
  <w:style w:type="numbering" w:customStyle="1" w:styleId="211111">
    <w:name w:val="Стиль21111"/>
    <w:rsid w:val="001675ED"/>
  </w:style>
  <w:style w:type="numbering" w:customStyle="1" w:styleId="33111">
    <w:name w:val="Стиль3311"/>
    <w:rsid w:val="001675ED"/>
  </w:style>
  <w:style w:type="numbering" w:customStyle="1" w:styleId="3611">
    <w:name w:val="Нет списка3611"/>
    <w:next w:val="a2"/>
    <w:uiPriority w:val="99"/>
    <w:semiHidden/>
    <w:unhideWhenUsed/>
    <w:rsid w:val="001675ED"/>
  </w:style>
  <w:style w:type="numbering" w:customStyle="1" w:styleId="1512">
    <w:name w:val="Стиль151"/>
    <w:rsid w:val="001675ED"/>
  </w:style>
  <w:style w:type="numbering" w:customStyle="1" w:styleId="2512">
    <w:name w:val="Стиль251"/>
    <w:rsid w:val="001675ED"/>
  </w:style>
  <w:style w:type="numbering" w:customStyle="1" w:styleId="3510">
    <w:name w:val="Стиль351"/>
    <w:rsid w:val="001675ED"/>
  </w:style>
  <w:style w:type="numbering" w:customStyle="1" w:styleId="11310">
    <w:name w:val="Стиль1131"/>
    <w:rsid w:val="001675ED"/>
  </w:style>
  <w:style w:type="numbering" w:customStyle="1" w:styleId="21310">
    <w:name w:val="Стиль2131"/>
    <w:rsid w:val="001675ED"/>
  </w:style>
  <w:style w:type="numbering" w:customStyle="1" w:styleId="3131">
    <w:name w:val="Стиль3131"/>
    <w:rsid w:val="001675ED"/>
  </w:style>
  <w:style w:type="numbering" w:customStyle="1" w:styleId="1612">
    <w:name w:val="Стиль161"/>
    <w:rsid w:val="001675ED"/>
  </w:style>
  <w:style w:type="numbering" w:customStyle="1" w:styleId="2612">
    <w:name w:val="Стиль261"/>
    <w:rsid w:val="001675ED"/>
  </w:style>
  <w:style w:type="numbering" w:customStyle="1" w:styleId="3610">
    <w:name w:val="Стиль361"/>
    <w:rsid w:val="001675ED"/>
  </w:style>
  <w:style w:type="numbering" w:customStyle="1" w:styleId="11410">
    <w:name w:val="Стиль1141"/>
    <w:rsid w:val="001675ED"/>
  </w:style>
  <w:style w:type="numbering" w:customStyle="1" w:styleId="21410">
    <w:name w:val="Стиль2141"/>
    <w:rsid w:val="001675ED"/>
  </w:style>
  <w:style w:type="numbering" w:customStyle="1" w:styleId="3141">
    <w:name w:val="Стиль3141"/>
    <w:rsid w:val="001675ED"/>
  </w:style>
  <w:style w:type="paragraph" w:customStyle="1" w:styleId="xl198">
    <w:name w:val="xl198"/>
    <w:basedOn w:val="a"/>
    <w:rsid w:val="001675ED"/>
    <w:pPr>
      <w:pBdr>
        <w:top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9">
    <w:name w:val="xl199"/>
    <w:basedOn w:val="a"/>
    <w:rsid w:val="001675ED"/>
    <w:pPr>
      <w:pBdr>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200">
    <w:name w:val="xl200"/>
    <w:basedOn w:val="a"/>
    <w:rsid w:val="001675E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16"/>
      <w:szCs w:val="16"/>
    </w:rPr>
  </w:style>
  <w:style w:type="paragraph" w:customStyle="1" w:styleId="xl201">
    <w:name w:val="xl201"/>
    <w:basedOn w:val="a"/>
    <w:rsid w:val="001675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6"/>
      <w:szCs w:val="16"/>
    </w:rPr>
  </w:style>
  <w:style w:type="paragraph" w:customStyle="1" w:styleId="xl202">
    <w:name w:val="xl202"/>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03">
    <w:name w:val="xl203"/>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04">
    <w:name w:val="xl204"/>
    <w:basedOn w:val="a"/>
    <w:rsid w:val="001675ED"/>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6">
    <w:name w:val="xl206"/>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numbering" w:customStyle="1" w:styleId="400">
    <w:name w:val="Нет списка40"/>
    <w:next w:val="a2"/>
    <w:uiPriority w:val="99"/>
    <w:semiHidden/>
    <w:unhideWhenUsed/>
    <w:rsid w:val="001675ED"/>
  </w:style>
  <w:style w:type="numbering" w:customStyle="1" w:styleId="127">
    <w:name w:val="Нет списка127"/>
    <w:next w:val="a2"/>
    <w:uiPriority w:val="99"/>
    <w:semiHidden/>
    <w:unhideWhenUsed/>
    <w:rsid w:val="001675ED"/>
  </w:style>
  <w:style w:type="numbering" w:customStyle="1" w:styleId="11140">
    <w:name w:val="Нет списка1114"/>
    <w:next w:val="a2"/>
    <w:uiPriority w:val="99"/>
    <w:semiHidden/>
    <w:unhideWhenUsed/>
    <w:rsid w:val="001675ED"/>
  </w:style>
  <w:style w:type="numbering" w:customStyle="1" w:styleId="1115">
    <w:name w:val="Нет списка1115"/>
    <w:next w:val="a2"/>
    <w:uiPriority w:val="99"/>
    <w:semiHidden/>
    <w:unhideWhenUsed/>
    <w:rsid w:val="001675ED"/>
  </w:style>
  <w:style w:type="numbering" w:customStyle="1" w:styleId="11113">
    <w:name w:val="Нет списка11113"/>
    <w:next w:val="a2"/>
    <w:uiPriority w:val="99"/>
    <w:semiHidden/>
    <w:unhideWhenUsed/>
    <w:rsid w:val="001675ED"/>
  </w:style>
  <w:style w:type="numbering" w:customStyle="1" w:styleId="2200">
    <w:name w:val="Нет списка220"/>
    <w:next w:val="a2"/>
    <w:uiPriority w:val="99"/>
    <w:semiHidden/>
    <w:unhideWhenUsed/>
    <w:rsid w:val="001675ED"/>
  </w:style>
  <w:style w:type="table" w:customStyle="1" w:styleId="1123">
    <w:name w:val="Сетка таблицы1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
    <w:name w:val="Сетка таблицы7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1675ED"/>
  </w:style>
  <w:style w:type="table" w:customStyle="1" w:styleId="812">
    <w:name w:val="Сетка таблицы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1675ED"/>
  </w:style>
  <w:style w:type="numbering" w:customStyle="1" w:styleId="21100">
    <w:name w:val="Нет списка2110"/>
    <w:next w:val="a2"/>
    <w:uiPriority w:val="99"/>
    <w:semiHidden/>
    <w:unhideWhenUsed/>
    <w:rsid w:val="001675ED"/>
  </w:style>
  <w:style w:type="table" w:customStyle="1" w:styleId="1133">
    <w:name w:val="Сетка таблицы113"/>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1675ED"/>
  </w:style>
  <w:style w:type="table" w:customStyle="1" w:styleId="912">
    <w:name w:val="Сетка таблицы9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1675ED"/>
  </w:style>
  <w:style w:type="numbering" w:customStyle="1" w:styleId="227">
    <w:name w:val="Нет списка227"/>
    <w:next w:val="a2"/>
    <w:uiPriority w:val="99"/>
    <w:semiHidden/>
    <w:unhideWhenUsed/>
    <w:rsid w:val="001675ED"/>
  </w:style>
  <w:style w:type="table" w:customStyle="1" w:styleId="1223">
    <w:name w:val="Сетка таблицы1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0">
    <w:name w:val="Сетка таблицы7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1675ED"/>
  </w:style>
  <w:style w:type="table" w:customStyle="1" w:styleId="1012">
    <w:name w:val="Сетка таблицы10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2"/>
    <w:uiPriority w:val="99"/>
    <w:semiHidden/>
    <w:unhideWhenUsed/>
    <w:rsid w:val="001675ED"/>
  </w:style>
  <w:style w:type="numbering" w:customStyle="1" w:styleId="237">
    <w:name w:val="Нет списка237"/>
    <w:next w:val="a2"/>
    <w:uiPriority w:val="99"/>
    <w:semiHidden/>
    <w:unhideWhenUsed/>
    <w:rsid w:val="001675ED"/>
  </w:style>
  <w:style w:type="table" w:customStyle="1" w:styleId="1324">
    <w:name w:val="Сетка таблицы1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5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2"/>
    <w:uiPriority w:val="99"/>
    <w:semiHidden/>
    <w:unhideWhenUsed/>
    <w:rsid w:val="001675ED"/>
  </w:style>
  <w:style w:type="numbering" w:customStyle="1" w:styleId="153">
    <w:name w:val="Нет списка153"/>
    <w:next w:val="a2"/>
    <w:uiPriority w:val="99"/>
    <w:semiHidden/>
    <w:unhideWhenUsed/>
    <w:rsid w:val="001675ED"/>
  </w:style>
  <w:style w:type="table" w:customStyle="1" w:styleId="1423">
    <w:name w:val="Сетка таблицы14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Стиль18"/>
    <w:rsid w:val="001675ED"/>
  </w:style>
  <w:style w:type="numbering" w:customStyle="1" w:styleId="283">
    <w:name w:val="Стиль28"/>
    <w:rsid w:val="001675ED"/>
  </w:style>
  <w:style w:type="numbering" w:customStyle="1" w:styleId="380">
    <w:name w:val="Стиль38"/>
    <w:rsid w:val="001675ED"/>
  </w:style>
  <w:style w:type="numbering" w:customStyle="1" w:styleId="11230">
    <w:name w:val="Нет списка1123"/>
    <w:next w:val="a2"/>
    <w:uiPriority w:val="99"/>
    <w:semiHidden/>
    <w:unhideWhenUsed/>
    <w:rsid w:val="001675ED"/>
  </w:style>
  <w:style w:type="numbering" w:customStyle="1" w:styleId="2430">
    <w:name w:val="Нет списка243"/>
    <w:next w:val="a2"/>
    <w:uiPriority w:val="99"/>
    <w:semiHidden/>
    <w:unhideWhenUsed/>
    <w:rsid w:val="001675ED"/>
  </w:style>
  <w:style w:type="numbering" w:customStyle="1" w:styleId="3140">
    <w:name w:val="Нет списка314"/>
    <w:next w:val="a2"/>
    <w:uiPriority w:val="99"/>
    <w:semiHidden/>
    <w:unhideWhenUsed/>
    <w:rsid w:val="001675ED"/>
  </w:style>
  <w:style w:type="numbering" w:customStyle="1" w:styleId="12130">
    <w:name w:val="Нет списка1213"/>
    <w:next w:val="a2"/>
    <w:uiPriority w:val="99"/>
    <w:semiHidden/>
    <w:unhideWhenUsed/>
    <w:rsid w:val="001675ED"/>
  </w:style>
  <w:style w:type="numbering" w:customStyle="1" w:styleId="21130">
    <w:name w:val="Нет списка2113"/>
    <w:next w:val="a2"/>
    <w:uiPriority w:val="99"/>
    <w:semiHidden/>
    <w:unhideWhenUsed/>
    <w:rsid w:val="001675ED"/>
  </w:style>
  <w:style w:type="numbering" w:customStyle="1" w:styleId="413">
    <w:name w:val="Нет списка413"/>
    <w:next w:val="a2"/>
    <w:uiPriority w:val="99"/>
    <w:semiHidden/>
    <w:unhideWhenUsed/>
    <w:rsid w:val="001675ED"/>
  </w:style>
  <w:style w:type="numbering" w:customStyle="1" w:styleId="13130">
    <w:name w:val="Нет списка1313"/>
    <w:next w:val="a2"/>
    <w:uiPriority w:val="99"/>
    <w:semiHidden/>
    <w:unhideWhenUsed/>
    <w:rsid w:val="001675ED"/>
  </w:style>
  <w:style w:type="numbering" w:customStyle="1" w:styleId="22130">
    <w:name w:val="Нет списка2213"/>
    <w:next w:val="a2"/>
    <w:uiPriority w:val="99"/>
    <w:semiHidden/>
    <w:unhideWhenUsed/>
    <w:rsid w:val="001675ED"/>
  </w:style>
  <w:style w:type="numbering" w:customStyle="1" w:styleId="513">
    <w:name w:val="Нет списка513"/>
    <w:next w:val="a2"/>
    <w:uiPriority w:val="99"/>
    <w:semiHidden/>
    <w:unhideWhenUsed/>
    <w:rsid w:val="001675ED"/>
  </w:style>
  <w:style w:type="numbering" w:customStyle="1" w:styleId="14130">
    <w:name w:val="Нет списка1413"/>
    <w:next w:val="a2"/>
    <w:uiPriority w:val="99"/>
    <w:semiHidden/>
    <w:unhideWhenUsed/>
    <w:rsid w:val="001675ED"/>
  </w:style>
  <w:style w:type="numbering" w:customStyle="1" w:styleId="23130">
    <w:name w:val="Нет списка2313"/>
    <w:next w:val="a2"/>
    <w:uiPriority w:val="99"/>
    <w:semiHidden/>
    <w:unhideWhenUsed/>
    <w:rsid w:val="001675ED"/>
  </w:style>
  <w:style w:type="numbering" w:customStyle="1" w:styleId="730">
    <w:name w:val="Нет списка73"/>
    <w:next w:val="a2"/>
    <w:uiPriority w:val="99"/>
    <w:semiHidden/>
    <w:unhideWhenUsed/>
    <w:rsid w:val="001675ED"/>
  </w:style>
  <w:style w:type="numbering" w:customStyle="1" w:styleId="163">
    <w:name w:val="Нет списка163"/>
    <w:next w:val="a2"/>
    <w:uiPriority w:val="99"/>
    <w:semiHidden/>
    <w:unhideWhenUsed/>
    <w:rsid w:val="001675ED"/>
  </w:style>
  <w:style w:type="table" w:customStyle="1" w:styleId="1521">
    <w:name w:val="Сетка таблицы15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Стиль116"/>
    <w:rsid w:val="001675ED"/>
  </w:style>
  <w:style w:type="numbering" w:customStyle="1" w:styleId="2160">
    <w:name w:val="Стиль216"/>
    <w:rsid w:val="001675ED"/>
  </w:style>
  <w:style w:type="numbering" w:customStyle="1" w:styleId="316">
    <w:name w:val="Стиль316"/>
    <w:rsid w:val="001675ED"/>
  </w:style>
  <w:style w:type="numbering" w:customStyle="1" w:styleId="11330">
    <w:name w:val="Нет списка1133"/>
    <w:next w:val="a2"/>
    <w:uiPriority w:val="99"/>
    <w:semiHidden/>
    <w:unhideWhenUsed/>
    <w:rsid w:val="001675ED"/>
  </w:style>
  <w:style w:type="numbering" w:customStyle="1" w:styleId="253">
    <w:name w:val="Нет списка253"/>
    <w:next w:val="a2"/>
    <w:uiPriority w:val="99"/>
    <w:semiHidden/>
    <w:unhideWhenUsed/>
    <w:rsid w:val="001675ED"/>
  </w:style>
  <w:style w:type="numbering" w:customStyle="1" w:styleId="323">
    <w:name w:val="Нет списка323"/>
    <w:next w:val="a2"/>
    <w:uiPriority w:val="99"/>
    <w:semiHidden/>
    <w:unhideWhenUsed/>
    <w:rsid w:val="001675ED"/>
  </w:style>
  <w:style w:type="numbering" w:customStyle="1" w:styleId="12230">
    <w:name w:val="Нет списка1223"/>
    <w:next w:val="a2"/>
    <w:uiPriority w:val="99"/>
    <w:semiHidden/>
    <w:unhideWhenUsed/>
    <w:rsid w:val="001675ED"/>
  </w:style>
  <w:style w:type="numbering" w:customStyle="1" w:styleId="2123">
    <w:name w:val="Нет списка2123"/>
    <w:next w:val="a2"/>
    <w:uiPriority w:val="99"/>
    <w:semiHidden/>
    <w:unhideWhenUsed/>
    <w:rsid w:val="001675ED"/>
  </w:style>
  <w:style w:type="numbering" w:customStyle="1" w:styleId="423">
    <w:name w:val="Нет списка423"/>
    <w:next w:val="a2"/>
    <w:uiPriority w:val="99"/>
    <w:semiHidden/>
    <w:unhideWhenUsed/>
    <w:rsid w:val="001675ED"/>
  </w:style>
  <w:style w:type="numbering" w:customStyle="1" w:styleId="13230">
    <w:name w:val="Нет списка1323"/>
    <w:next w:val="a2"/>
    <w:uiPriority w:val="99"/>
    <w:semiHidden/>
    <w:unhideWhenUsed/>
    <w:rsid w:val="001675ED"/>
  </w:style>
  <w:style w:type="numbering" w:customStyle="1" w:styleId="22230">
    <w:name w:val="Нет списка2223"/>
    <w:next w:val="a2"/>
    <w:uiPriority w:val="99"/>
    <w:semiHidden/>
    <w:unhideWhenUsed/>
    <w:rsid w:val="001675ED"/>
  </w:style>
  <w:style w:type="numbering" w:customStyle="1" w:styleId="523">
    <w:name w:val="Нет списка523"/>
    <w:next w:val="a2"/>
    <w:uiPriority w:val="99"/>
    <w:semiHidden/>
    <w:unhideWhenUsed/>
    <w:rsid w:val="001675ED"/>
  </w:style>
  <w:style w:type="numbering" w:customStyle="1" w:styleId="14230">
    <w:name w:val="Нет списка1423"/>
    <w:next w:val="a2"/>
    <w:uiPriority w:val="99"/>
    <w:semiHidden/>
    <w:unhideWhenUsed/>
    <w:rsid w:val="001675ED"/>
  </w:style>
  <w:style w:type="numbering" w:customStyle="1" w:styleId="23230">
    <w:name w:val="Нет списка2323"/>
    <w:next w:val="a2"/>
    <w:uiPriority w:val="99"/>
    <w:semiHidden/>
    <w:unhideWhenUsed/>
    <w:rsid w:val="001675ED"/>
  </w:style>
  <w:style w:type="numbering" w:customStyle="1" w:styleId="830">
    <w:name w:val="Нет списка83"/>
    <w:next w:val="a2"/>
    <w:uiPriority w:val="99"/>
    <w:semiHidden/>
    <w:unhideWhenUsed/>
    <w:rsid w:val="001675ED"/>
  </w:style>
  <w:style w:type="numbering" w:customStyle="1" w:styleId="1730">
    <w:name w:val="Нет списка173"/>
    <w:next w:val="a2"/>
    <w:uiPriority w:val="99"/>
    <w:semiHidden/>
    <w:unhideWhenUsed/>
    <w:rsid w:val="001675ED"/>
  </w:style>
  <w:style w:type="numbering" w:customStyle="1" w:styleId="930">
    <w:name w:val="Нет списка93"/>
    <w:next w:val="a2"/>
    <w:uiPriority w:val="99"/>
    <w:semiHidden/>
    <w:unhideWhenUsed/>
    <w:rsid w:val="001675ED"/>
  </w:style>
  <w:style w:type="numbering" w:customStyle="1" w:styleId="1830">
    <w:name w:val="Нет списка183"/>
    <w:next w:val="a2"/>
    <w:uiPriority w:val="99"/>
    <w:semiHidden/>
    <w:unhideWhenUsed/>
    <w:rsid w:val="001675ED"/>
  </w:style>
  <w:style w:type="numbering" w:customStyle="1" w:styleId="1143">
    <w:name w:val="Нет списка1143"/>
    <w:next w:val="a2"/>
    <w:uiPriority w:val="99"/>
    <w:semiHidden/>
    <w:unhideWhenUsed/>
    <w:rsid w:val="001675ED"/>
  </w:style>
  <w:style w:type="numbering" w:customStyle="1" w:styleId="263">
    <w:name w:val="Нет списка263"/>
    <w:next w:val="a2"/>
    <w:uiPriority w:val="99"/>
    <w:semiHidden/>
    <w:unhideWhenUsed/>
    <w:rsid w:val="001675ED"/>
  </w:style>
  <w:style w:type="numbering" w:customStyle="1" w:styleId="333">
    <w:name w:val="Нет списка333"/>
    <w:next w:val="a2"/>
    <w:uiPriority w:val="99"/>
    <w:semiHidden/>
    <w:unhideWhenUsed/>
    <w:rsid w:val="001675ED"/>
  </w:style>
  <w:style w:type="numbering" w:customStyle="1" w:styleId="1233">
    <w:name w:val="Нет списка1233"/>
    <w:next w:val="a2"/>
    <w:uiPriority w:val="99"/>
    <w:semiHidden/>
    <w:unhideWhenUsed/>
    <w:rsid w:val="001675ED"/>
  </w:style>
  <w:style w:type="numbering" w:customStyle="1" w:styleId="2133">
    <w:name w:val="Нет списка2133"/>
    <w:next w:val="a2"/>
    <w:uiPriority w:val="99"/>
    <w:semiHidden/>
    <w:unhideWhenUsed/>
    <w:rsid w:val="001675ED"/>
  </w:style>
  <w:style w:type="numbering" w:customStyle="1" w:styleId="433">
    <w:name w:val="Нет списка433"/>
    <w:next w:val="a2"/>
    <w:uiPriority w:val="99"/>
    <w:semiHidden/>
    <w:unhideWhenUsed/>
    <w:rsid w:val="001675ED"/>
  </w:style>
  <w:style w:type="numbering" w:customStyle="1" w:styleId="1333">
    <w:name w:val="Нет списка1333"/>
    <w:next w:val="a2"/>
    <w:uiPriority w:val="99"/>
    <w:semiHidden/>
    <w:unhideWhenUsed/>
    <w:rsid w:val="001675ED"/>
  </w:style>
  <w:style w:type="numbering" w:customStyle="1" w:styleId="2233">
    <w:name w:val="Нет списка2233"/>
    <w:next w:val="a2"/>
    <w:uiPriority w:val="99"/>
    <w:semiHidden/>
    <w:unhideWhenUsed/>
    <w:rsid w:val="001675ED"/>
  </w:style>
  <w:style w:type="numbering" w:customStyle="1" w:styleId="533">
    <w:name w:val="Нет списка533"/>
    <w:next w:val="a2"/>
    <w:uiPriority w:val="99"/>
    <w:semiHidden/>
    <w:unhideWhenUsed/>
    <w:rsid w:val="001675ED"/>
  </w:style>
  <w:style w:type="numbering" w:customStyle="1" w:styleId="1433">
    <w:name w:val="Нет списка1433"/>
    <w:next w:val="a2"/>
    <w:uiPriority w:val="99"/>
    <w:semiHidden/>
    <w:unhideWhenUsed/>
    <w:rsid w:val="001675ED"/>
  </w:style>
  <w:style w:type="numbering" w:customStyle="1" w:styleId="2333">
    <w:name w:val="Нет списка2333"/>
    <w:next w:val="a2"/>
    <w:uiPriority w:val="99"/>
    <w:semiHidden/>
    <w:unhideWhenUsed/>
    <w:rsid w:val="001675ED"/>
  </w:style>
  <w:style w:type="numbering" w:customStyle="1" w:styleId="103">
    <w:name w:val="Нет списка103"/>
    <w:next w:val="a2"/>
    <w:uiPriority w:val="99"/>
    <w:semiHidden/>
    <w:unhideWhenUsed/>
    <w:rsid w:val="001675ED"/>
  </w:style>
  <w:style w:type="numbering" w:customStyle="1" w:styleId="193">
    <w:name w:val="Нет списка193"/>
    <w:next w:val="a2"/>
    <w:uiPriority w:val="99"/>
    <w:semiHidden/>
    <w:unhideWhenUsed/>
    <w:rsid w:val="001675ED"/>
  </w:style>
  <w:style w:type="numbering" w:customStyle="1" w:styleId="273">
    <w:name w:val="Нет списка273"/>
    <w:next w:val="a2"/>
    <w:uiPriority w:val="99"/>
    <w:semiHidden/>
    <w:unhideWhenUsed/>
    <w:rsid w:val="001675ED"/>
  </w:style>
  <w:style w:type="table" w:customStyle="1" w:styleId="1613">
    <w:name w:val="Сетка таблицы16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1675ED"/>
  </w:style>
  <w:style w:type="numbering" w:customStyle="1" w:styleId="1103">
    <w:name w:val="Нет списка1103"/>
    <w:next w:val="a2"/>
    <w:uiPriority w:val="99"/>
    <w:semiHidden/>
    <w:unhideWhenUsed/>
    <w:rsid w:val="001675ED"/>
  </w:style>
  <w:style w:type="numbering" w:customStyle="1" w:styleId="2830">
    <w:name w:val="Нет списка283"/>
    <w:next w:val="a2"/>
    <w:uiPriority w:val="99"/>
    <w:semiHidden/>
    <w:unhideWhenUsed/>
    <w:rsid w:val="001675ED"/>
  </w:style>
  <w:style w:type="table" w:customStyle="1" w:styleId="1712">
    <w:name w:val="Сетка таблицы17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
    <w:name w:val="Нет списка293"/>
    <w:next w:val="a2"/>
    <w:uiPriority w:val="99"/>
    <w:semiHidden/>
    <w:unhideWhenUsed/>
    <w:rsid w:val="001675ED"/>
  </w:style>
  <w:style w:type="numbering" w:customStyle="1" w:styleId="1153">
    <w:name w:val="Нет списка1153"/>
    <w:next w:val="a2"/>
    <w:uiPriority w:val="99"/>
    <w:semiHidden/>
    <w:unhideWhenUsed/>
    <w:rsid w:val="001675ED"/>
  </w:style>
  <w:style w:type="numbering" w:customStyle="1" w:styleId="2103">
    <w:name w:val="Нет списка2103"/>
    <w:next w:val="a2"/>
    <w:uiPriority w:val="99"/>
    <w:semiHidden/>
    <w:unhideWhenUsed/>
    <w:rsid w:val="001675ED"/>
  </w:style>
  <w:style w:type="table" w:customStyle="1" w:styleId="1812">
    <w:name w:val="Сетка таблицы1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
    <w:name w:val="Нет списка303"/>
    <w:next w:val="a2"/>
    <w:uiPriority w:val="99"/>
    <w:semiHidden/>
    <w:unhideWhenUsed/>
    <w:rsid w:val="001675ED"/>
  </w:style>
  <w:style w:type="numbering" w:customStyle="1" w:styleId="343">
    <w:name w:val="Нет списка343"/>
    <w:next w:val="a2"/>
    <w:uiPriority w:val="99"/>
    <w:semiHidden/>
    <w:unhideWhenUsed/>
    <w:rsid w:val="001675ED"/>
  </w:style>
  <w:style w:type="numbering" w:customStyle="1" w:styleId="1163">
    <w:name w:val="Нет списка1163"/>
    <w:next w:val="a2"/>
    <w:uiPriority w:val="99"/>
    <w:semiHidden/>
    <w:unhideWhenUsed/>
    <w:rsid w:val="001675ED"/>
  </w:style>
  <w:style w:type="table" w:customStyle="1" w:styleId="1921">
    <w:name w:val="Сетка таблицы19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Стиль123"/>
    <w:rsid w:val="001675ED"/>
  </w:style>
  <w:style w:type="numbering" w:customStyle="1" w:styleId="2230">
    <w:name w:val="Стиль223"/>
    <w:rsid w:val="001675ED"/>
  </w:style>
  <w:style w:type="numbering" w:customStyle="1" w:styleId="3230">
    <w:name w:val="Стиль323"/>
    <w:rsid w:val="001675ED"/>
  </w:style>
  <w:style w:type="numbering" w:customStyle="1" w:styleId="1173">
    <w:name w:val="Нет списка1173"/>
    <w:next w:val="a2"/>
    <w:uiPriority w:val="99"/>
    <w:semiHidden/>
    <w:unhideWhenUsed/>
    <w:rsid w:val="001675ED"/>
  </w:style>
  <w:style w:type="numbering" w:customStyle="1" w:styleId="2143">
    <w:name w:val="Нет списка2143"/>
    <w:next w:val="a2"/>
    <w:uiPriority w:val="99"/>
    <w:semiHidden/>
    <w:unhideWhenUsed/>
    <w:rsid w:val="001675ED"/>
  </w:style>
  <w:style w:type="numbering" w:customStyle="1" w:styleId="3530">
    <w:name w:val="Нет списка353"/>
    <w:next w:val="a2"/>
    <w:uiPriority w:val="99"/>
    <w:semiHidden/>
    <w:unhideWhenUsed/>
    <w:rsid w:val="001675ED"/>
  </w:style>
  <w:style w:type="numbering" w:customStyle="1" w:styleId="1243">
    <w:name w:val="Нет списка1243"/>
    <w:next w:val="a2"/>
    <w:uiPriority w:val="99"/>
    <w:semiHidden/>
    <w:unhideWhenUsed/>
    <w:rsid w:val="001675ED"/>
  </w:style>
  <w:style w:type="numbering" w:customStyle="1" w:styleId="2153">
    <w:name w:val="Нет списка2153"/>
    <w:next w:val="a2"/>
    <w:uiPriority w:val="99"/>
    <w:semiHidden/>
    <w:unhideWhenUsed/>
    <w:rsid w:val="001675ED"/>
  </w:style>
  <w:style w:type="numbering" w:customStyle="1" w:styleId="443">
    <w:name w:val="Нет списка443"/>
    <w:next w:val="a2"/>
    <w:uiPriority w:val="99"/>
    <w:semiHidden/>
    <w:unhideWhenUsed/>
    <w:rsid w:val="001675ED"/>
  </w:style>
  <w:style w:type="numbering" w:customStyle="1" w:styleId="1343">
    <w:name w:val="Нет списка1343"/>
    <w:next w:val="a2"/>
    <w:uiPriority w:val="99"/>
    <w:semiHidden/>
    <w:unhideWhenUsed/>
    <w:rsid w:val="001675ED"/>
  </w:style>
  <w:style w:type="numbering" w:customStyle="1" w:styleId="2243">
    <w:name w:val="Нет списка2243"/>
    <w:next w:val="a2"/>
    <w:uiPriority w:val="99"/>
    <w:semiHidden/>
    <w:unhideWhenUsed/>
    <w:rsid w:val="001675ED"/>
  </w:style>
  <w:style w:type="numbering" w:customStyle="1" w:styleId="543">
    <w:name w:val="Нет списка543"/>
    <w:next w:val="a2"/>
    <w:uiPriority w:val="99"/>
    <w:semiHidden/>
    <w:unhideWhenUsed/>
    <w:rsid w:val="001675ED"/>
  </w:style>
  <w:style w:type="numbering" w:customStyle="1" w:styleId="1443">
    <w:name w:val="Нет списка1443"/>
    <w:next w:val="a2"/>
    <w:uiPriority w:val="99"/>
    <w:semiHidden/>
    <w:unhideWhenUsed/>
    <w:rsid w:val="001675ED"/>
  </w:style>
  <w:style w:type="numbering" w:customStyle="1" w:styleId="2343">
    <w:name w:val="Нет списка2343"/>
    <w:next w:val="a2"/>
    <w:uiPriority w:val="99"/>
    <w:semiHidden/>
    <w:unhideWhenUsed/>
    <w:rsid w:val="001675ED"/>
  </w:style>
  <w:style w:type="numbering" w:customStyle="1" w:styleId="111113">
    <w:name w:val="Нет списка111113"/>
    <w:next w:val="a2"/>
    <w:uiPriority w:val="99"/>
    <w:semiHidden/>
    <w:unhideWhenUsed/>
    <w:rsid w:val="001675ED"/>
  </w:style>
  <w:style w:type="table" w:customStyle="1" w:styleId="-342">
    <w:name w:val="Светлая заливка - Акцент 342"/>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2">
    <w:name w:val="Светлая заливка - Акцент 31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2">
    <w:name w:val="Светлая заливка - Акцент 32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2">
    <w:name w:val="Светлая заливка - Акцент 33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330">
    <w:name w:val="Стиль133"/>
    <w:rsid w:val="001675ED"/>
  </w:style>
  <w:style w:type="numbering" w:customStyle="1" w:styleId="11130">
    <w:name w:val="Стиль1113"/>
    <w:rsid w:val="001675ED"/>
  </w:style>
  <w:style w:type="numbering" w:customStyle="1" w:styleId="2330">
    <w:name w:val="Стиль233"/>
    <w:rsid w:val="001675ED"/>
  </w:style>
  <w:style w:type="numbering" w:customStyle="1" w:styleId="3113">
    <w:name w:val="Стиль3113"/>
    <w:rsid w:val="001675ED"/>
  </w:style>
  <w:style w:type="numbering" w:customStyle="1" w:styleId="21131">
    <w:name w:val="Стиль2113"/>
    <w:rsid w:val="001675ED"/>
  </w:style>
  <w:style w:type="numbering" w:customStyle="1" w:styleId="3330">
    <w:name w:val="Стиль333"/>
    <w:rsid w:val="001675ED"/>
  </w:style>
  <w:style w:type="numbering" w:customStyle="1" w:styleId="363">
    <w:name w:val="Нет списка363"/>
    <w:next w:val="a2"/>
    <w:uiPriority w:val="99"/>
    <w:semiHidden/>
    <w:unhideWhenUsed/>
    <w:rsid w:val="001675ED"/>
  </w:style>
  <w:style w:type="numbering" w:customStyle="1" w:styleId="372">
    <w:name w:val="Нет списка372"/>
    <w:next w:val="a2"/>
    <w:uiPriority w:val="99"/>
    <w:semiHidden/>
    <w:unhideWhenUsed/>
    <w:rsid w:val="001675ED"/>
  </w:style>
  <w:style w:type="numbering" w:customStyle="1" w:styleId="1182">
    <w:name w:val="Нет списка1182"/>
    <w:next w:val="a2"/>
    <w:uiPriority w:val="99"/>
    <w:semiHidden/>
    <w:unhideWhenUsed/>
    <w:rsid w:val="001675ED"/>
  </w:style>
  <w:style w:type="numbering" w:customStyle="1" w:styleId="1192">
    <w:name w:val="Нет списка1192"/>
    <w:next w:val="a2"/>
    <w:uiPriority w:val="99"/>
    <w:semiHidden/>
    <w:unhideWhenUsed/>
    <w:rsid w:val="001675ED"/>
  </w:style>
  <w:style w:type="numbering" w:customStyle="1" w:styleId="11122">
    <w:name w:val="Нет списка11122"/>
    <w:next w:val="a2"/>
    <w:uiPriority w:val="99"/>
    <w:semiHidden/>
    <w:unhideWhenUsed/>
    <w:rsid w:val="001675ED"/>
  </w:style>
  <w:style w:type="numbering" w:customStyle="1" w:styleId="2162">
    <w:name w:val="Нет списка2162"/>
    <w:next w:val="a2"/>
    <w:uiPriority w:val="99"/>
    <w:semiHidden/>
    <w:unhideWhenUsed/>
    <w:rsid w:val="001675ED"/>
  </w:style>
  <w:style w:type="numbering" w:customStyle="1" w:styleId="382">
    <w:name w:val="Нет списка382"/>
    <w:next w:val="a2"/>
    <w:uiPriority w:val="99"/>
    <w:semiHidden/>
    <w:unhideWhenUsed/>
    <w:rsid w:val="001675ED"/>
  </w:style>
  <w:style w:type="numbering" w:customStyle="1" w:styleId="1252">
    <w:name w:val="Нет списка1252"/>
    <w:next w:val="a2"/>
    <w:uiPriority w:val="99"/>
    <w:semiHidden/>
    <w:unhideWhenUsed/>
    <w:rsid w:val="001675ED"/>
  </w:style>
  <w:style w:type="numbering" w:customStyle="1" w:styleId="2172">
    <w:name w:val="Нет списка2172"/>
    <w:next w:val="a2"/>
    <w:uiPriority w:val="99"/>
    <w:semiHidden/>
    <w:unhideWhenUsed/>
    <w:rsid w:val="001675ED"/>
  </w:style>
  <w:style w:type="numbering" w:customStyle="1" w:styleId="4520">
    <w:name w:val="Нет списка452"/>
    <w:next w:val="a2"/>
    <w:uiPriority w:val="99"/>
    <w:semiHidden/>
    <w:unhideWhenUsed/>
    <w:rsid w:val="001675ED"/>
  </w:style>
  <w:style w:type="numbering" w:customStyle="1" w:styleId="1352">
    <w:name w:val="Нет списка1352"/>
    <w:next w:val="a2"/>
    <w:uiPriority w:val="99"/>
    <w:semiHidden/>
    <w:unhideWhenUsed/>
    <w:rsid w:val="001675ED"/>
  </w:style>
  <w:style w:type="numbering" w:customStyle="1" w:styleId="2252">
    <w:name w:val="Нет списка2252"/>
    <w:next w:val="a2"/>
    <w:uiPriority w:val="99"/>
    <w:semiHidden/>
    <w:unhideWhenUsed/>
    <w:rsid w:val="001675ED"/>
  </w:style>
  <w:style w:type="numbering" w:customStyle="1" w:styleId="552">
    <w:name w:val="Нет списка552"/>
    <w:next w:val="a2"/>
    <w:uiPriority w:val="99"/>
    <w:semiHidden/>
    <w:unhideWhenUsed/>
    <w:rsid w:val="001675ED"/>
  </w:style>
  <w:style w:type="numbering" w:customStyle="1" w:styleId="1452">
    <w:name w:val="Нет списка1452"/>
    <w:next w:val="a2"/>
    <w:uiPriority w:val="99"/>
    <w:semiHidden/>
    <w:unhideWhenUsed/>
    <w:rsid w:val="001675ED"/>
  </w:style>
  <w:style w:type="numbering" w:customStyle="1" w:styleId="2352">
    <w:name w:val="Нет списка2352"/>
    <w:next w:val="a2"/>
    <w:uiPriority w:val="99"/>
    <w:semiHidden/>
    <w:unhideWhenUsed/>
    <w:rsid w:val="001675ED"/>
  </w:style>
  <w:style w:type="numbering" w:customStyle="1" w:styleId="6120">
    <w:name w:val="Нет списка612"/>
    <w:next w:val="a2"/>
    <w:uiPriority w:val="99"/>
    <w:semiHidden/>
    <w:unhideWhenUsed/>
    <w:rsid w:val="001675ED"/>
  </w:style>
  <w:style w:type="numbering" w:customStyle="1" w:styleId="15120">
    <w:name w:val="Нет списка1512"/>
    <w:next w:val="a2"/>
    <w:uiPriority w:val="99"/>
    <w:semiHidden/>
    <w:unhideWhenUsed/>
    <w:rsid w:val="001675ED"/>
  </w:style>
  <w:style w:type="numbering" w:customStyle="1" w:styleId="1424">
    <w:name w:val="Стиль142"/>
    <w:rsid w:val="001675ED"/>
  </w:style>
  <w:style w:type="numbering" w:customStyle="1" w:styleId="2421">
    <w:name w:val="Стиль242"/>
    <w:rsid w:val="001675ED"/>
  </w:style>
  <w:style w:type="numbering" w:customStyle="1" w:styleId="3421">
    <w:name w:val="Стиль342"/>
    <w:rsid w:val="001675ED"/>
  </w:style>
  <w:style w:type="numbering" w:customStyle="1" w:styleId="11212">
    <w:name w:val="Нет списка11212"/>
    <w:next w:val="a2"/>
    <w:uiPriority w:val="99"/>
    <w:semiHidden/>
    <w:unhideWhenUsed/>
    <w:rsid w:val="001675ED"/>
  </w:style>
  <w:style w:type="numbering" w:customStyle="1" w:styleId="2412">
    <w:name w:val="Нет списка2412"/>
    <w:next w:val="a2"/>
    <w:uiPriority w:val="99"/>
    <w:semiHidden/>
    <w:unhideWhenUsed/>
    <w:rsid w:val="001675ED"/>
  </w:style>
  <w:style w:type="numbering" w:customStyle="1" w:styleId="31121">
    <w:name w:val="Нет списка3112"/>
    <w:next w:val="a2"/>
    <w:uiPriority w:val="99"/>
    <w:semiHidden/>
    <w:unhideWhenUsed/>
    <w:rsid w:val="001675ED"/>
  </w:style>
  <w:style w:type="numbering" w:customStyle="1" w:styleId="12112">
    <w:name w:val="Нет списка12112"/>
    <w:next w:val="a2"/>
    <w:uiPriority w:val="99"/>
    <w:semiHidden/>
    <w:unhideWhenUsed/>
    <w:rsid w:val="001675ED"/>
  </w:style>
  <w:style w:type="numbering" w:customStyle="1" w:styleId="21112">
    <w:name w:val="Нет списка21112"/>
    <w:next w:val="a2"/>
    <w:uiPriority w:val="99"/>
    <w:semiHidden/>
    <w:unhideWhenUsed/>
    <w:rsid w:val="001675ED"/>
  </w:style>
  <w:style w:type="numbering" w:customStyle="1" w:styleId="4112">
    <w:name w:val="Нет списка4112"/>
    <w:next w:val="a2"/>
    <w:uiPriority w:val="99"/>
    <w:semiHidden/>
    <w:unhideWhenUsed/>
    <w:rsid w:val="001675ED"/>
  </w:style>
  <w:style w:type="numbering" w:customStyle="1" w:styleId="13112">
    <w:name w:val="Нет списка13112"/>
    <w:next w:val="a2"/>
    <w:uiPriority w:val="99"/>
    <w:semiHidden/>
    <w:unhideWhenUsed/>
    <w:rsid w:val="001675ED"/>
  </w:style>
  <w:style w:type="numbering" w:customStyle="1" w:styleId="22112">
    <w:name w:val="Нет списка22112"/>
    <w:next w:val="a2"/>
    <w:uiPriority w:val="99"/>
    <w:semiHidden/>
    <w:unhideWhenUsed/>
    <w:rsid w:val="001675ED"/>
  </w:style>
  <w:style w:type="numbering" w:customStyle="1" w:styleId="5112">
    <w:name w:val="Нет списка5112"/>
    <w:next w:val="a2"/>
    <w:uiPriority w:val="99"/>
    <w:semiHidden/>
    <w:unhideWhenUsed/>
    <w:rsid w:val="001675ED"/>
  </w:style>
  <w:style w:type="numbering" w:customStyle="1" w:styleId="14112">
    <w:name w:val="Нет списка14112"/>
    <w:next w:val="a2"/>
    <w:uiPriority w:val="99"/>
    <w:semiHidden/>
    <w:unhideWhenUsed/>
    <w:rsid w:val="001675ED"/>
  </w:style>
  <w:style w:type="numbering" w:customStyle="1" w:styleId="23112">
    <w:name w:val="Нет списка23112"/>
    <w:next w:val="a2"/>
    <w:uiPriority w:val="99"/>
    <w:semiHidden/>
    <w:unhideWhenUsed/>
    <w:rsid w:val="001675ED"/>
  </w:style>
  <w:style w:type="numbering" w:customStyle="1" w:styleId="7120">
    <w:name w:val="Нет списка712"/>
    <w:next w:val="a2"/>
    <w:uiPriority w:val="99"/>
    <w:semiHidden/>
    <w:unhideWhenUsed/>
    <w:rsid w:val="001675ED"/>
  </w:style>
  <w:style w:type="numbering" w:customStyle="1" w:styleId="16120">
    <w:name w:val="Нет списка1612"/>
    <w:next w:val="a2"/>
    <w:uiPriority w:val="99"/>
    <w:semiHidden/>
    <w:unhideWhenUsed/>
    <w:rsid w:val="001675ED"/>
  </w:style>
  <w:style w:type="numbering" w:customStyle="1" w:styleId="11221">
    <w:name w:val="Стиль1122"/>
    <w:rsid w:val="001675ED"/>
  </w:style>
  <w:style w:type="numbering" w:customStyle="1" w:styleId="21220">
    <w:name w:val="Стиль2122"/>
    <w:rsid w:val="001675ED"/>
  </w:style>
  <w:style w:type="numbering" w:customStyle="1" w:styleId="31220">
    <w:name w:val="Стиль3122"/>
    <w:rsid w:val="001675ED"/>
  </w:style>
  <w:style w:type="numbering" w:customStyle="1" w:styleId="11312">
    <w:name w:val="Нет списка11312"/>
    <w:next w:val="a2"/>
    <w:uiPriority w:val="99"/>
    <w:semiHidden/>
    <w:unhideWhenUsed/>
    <w:rsid w:val="001675ED"/>
  </w:style>
  <w:style w:type="numbering" w:customStyle="1" w:styleId="25120">
    <w:name w:val="Нет списка2512"/>
    <w:next w:val="a2"/>
    <w:uiPriority w:val="99"/>
    <w:semiHidden/>
    <w:unhideWhenUsed/>
    <w:rsid w:val="001675ED"/>
  </w:style>
  <w:style w:type="numbering" w:customStyle="1" w:styleId="32120">
    <w:name w:val="Нет списка3212"/>
    <w:next w:val="a2"/>
    <w:uiPriority w:val="99"/>
    <w:semiHidden/>
    <w:unhideWhenUsed/>
    <w:rsid w:val="001675ED"/>
  </w:style>
  <w:style w:type="numbering" w:customStyle="1" w:styleId="12212">
    <w:name w:val="Нет списка12212"/>
    <w:next w:val="a2"/>
    <w:uiPriority w:val="99"/>
    <w:semiHidden/>
    <w:unhideWhenUsed/>
    <w:rsid w:val="001675ED"/>
  </w:style>
  <w:style w:type="numbering" w:customStyle="1" w:styleId="21212">
    <w:name w:val="Нет списка21212"/>
    <w:next w:val="a2"/>
    <w:uiPriority w:val="99"/>
    <w:semiHidden/>
    <w:unhideWhenUsed/>
    <w:rsid w:val="001675ED"/>
  </w:style>
  <w:style w:type="numbering" w:customStyle="1" w:styleId="4212">
    <w:name w:val="Нет списка4212"/>
    <w:next w:val="a2"/>
    <w:uiPriority w:val="99"/>
    <w:semiHidden/>
    <w:unhideWhenUsed/>
    <w:rsid w:val="001675ED"/>
  </w:style>
  <w:style w:type="numbering" w:customStyle="1" w:styleId="13212">
    <w:name w:val="Нет списка13212"/>
    <w:next w:val="a2"/>
    <w:uiPriority w:val="99"/>
    <w:semiHidden/>
    <w:unhideWhenUsed/>
    <w:rsid w:val="001675ED"/>
  </w:style>
  <w:style w:type="numbering" w:customStyle="1" w:styleId="22212">
    <w:name w:val="Нет списка22212"/>
    <w:next w:val="a2"/>
    <w:uiPriority w:val="99"/>
    <w:semiHidden/>
    <w:unhideWhenUsed/>
    <w:rsid w:val="001675ED"/>
  </w:style>
  <w:style w:type="numbering" w:customStyle="1" w:styleId="5212">
    <w:name w:val="Нет списка5212"/>
    <w:next w:val="a2"/>
    <w:uiPriority w:val="99"/>
    <w:semiHidden/>
    <w:unhideWhenUsed/>
    <w:rsid w:val="001675ED"/>
  </w:style>
  <w:style w:type="numbering" w:customStyle="1" w:styleId="14212">
    <w:name w:val="Нет списка14212"/>
    <w:next w:val="a2"/>
    <w:uiPriority w:val="99"/>
    <w:semiHidden/>
    <w:unhideWhenUsed/>
    <w:rsid w:val="001675ED"/>
  </w:style>
  <w:style w:type="numbering" w:customStyle="1" w:styleId="23212">
    <w:name w:val="Нет списка23212"/>
    <w:next w:val="a2"/>
    <w:uiPriority w:val="99"/>
    <w:semiHidden/>
    <w:unhideWhenUsed/>
    <w:rsid w:val="001675ED"/>
  </w:style>
  <w:style w:type="numbering" w:customStyle="1" w:styleId="8120">
    <w:name w:val="Нет списка812"/>
    <w:next w:val="a2"/>
    <w:uiPriority w:val="99"/>
    <w:semiHidden/>
    <w:unhideWhenUsed/>
    <w:rsid w:val="001675ED"/>
  </w:style>
  <w:style w:type="numbering" w:customStyle="1" w:styleId="17120">
    <w:name w:val="Нет списка1712"/>
    <w:next w:val="a2"/>
    <w:uiPriority w:val="99"/>
    <w:semiHidden/>
    <w:unhideWhenUsed/>
    <w:rsid w:val="001675ED"/>
  </w:style>
  <w:style w:type="numbering" w:customStyle="1" w:styleId="9120">
    <w:name w:val="Нет списка912"/>
    <w:next w:val="a2"/>
    <w:uiPriority w:val="99"/>
    <w:semiHidden/>
    <w:unhideWhenUsed/>
    <w:rsid w:val="001675ED"/>
  </w:style>
  <w:style w:type="numbering" w:customStyle="1" w:styleId="18120">
    <w:name w:val="Нет списка1812"/>
    <w:next w:val="a2"/>
    <w:uiPriority w:val="99"/>
    <w:semiHidden/>
    <w:unhideWhenUsed/>
    <w:rsid w:val="001675ED"/>
  </w:style>
  <w:style w:type="numbering" w:customStyle="1" w:styleId="11412">
    <w:name w:val="Нет списка11412"/>
    <w:next w:val="a2"/>
    <w:uiPriority w:val="99"/>
    <w:semiHidden/>
    <w:unhideWhenUsed/>
    <w:rsid w:val="001675ED"/>
  </w:style>
  <w:style w:type="numbering" w:customStyle="1" w:styleId="26120">
    <w:name w:val="Нет списка2612"/>
    <w:next w:val="a2"/>
    <w:uiPriority w:val="99"/>
    <w:semiHidden/>
    <w:unhideWhenUsed/>
    <w:rsid w:val="001675ED"/>
  </w:style>
  <w:style w:type="numbering" w:customStyle="1" w:styleId="33120">
    <w:name w:val="Нет списка3312"/>
    <w:next w:val="a2"/>
    <w:uiPriority w:val="99"/>
    <w:semiHidden/>
    <w:unhideWhenUsed/>
    <w:rsid w:val="001675ED"/>
  </w:style>
  <w:style w:type="numbering" w:customStyle="1" w:styleId="12312">
    <w:name w:val="Нет списка12312"/>
    <w:next w:val="a2"/>
    <w:uiPriority w:val="99"/>
    <w:semiHidden/>
    <w:unhideWhenUsed/>
    <w:rsid w:val="001675ED"/>
  </w:style>
  <w:style w:type="numbering" w:customStyle="1" w:styleId="21312">
    <w:name w:val="Нет списка21312"/>
    <w:next w:val="a2"/>
    <w:uiPriority w:val="99"/>
    <w:semiHidden/>
    <w:unhideWhenUsed/>
    <w:rsid w:val="001675ED"/>
  </w:style>
  <w:style w:type="numbering" w:customStyle="1" w:styleId="4312">
    <w:name w:val="Нет списка4312"/>
    <w:next w:val="a2"/>
    <w:uiPriority w:val="99"/>
    <w:semiHidden/>
    <w:unhideWhenUsed/>
    <w:rsid w:val="001675ED"/>
  </w:style>
  <w:style w:type="numbering" w:customStyle="1" w:styleId="13312">
    <w:name w:val="Нет списка13312"/>
    <w:next w:val="a2"/>
    <w:uiPriority w:val="99"/>
    <w:semiHidden/>
    <w:unhideWhenUsed/>
    <w:rsid w:val="001675ED"/>
  </w:style>
  <w:style w:type="numbering" w:customStyle="1" w:styleId="22312">
    <w:name w:val="Нет списка22312"/>
    <w:next w:val="a2"/>
    <w:uiPriority w:val="99"/>
    <w:semiHidden/>
    <w:unhideWhenUsed/>
    <w:rsid w:val="001675ED"/>
  </w:style>
  <w:style w:type="numbering" w:customStyle="1" w:styleId="5312">
    <w:name w:val="Нет списка5312"/>
    <w:next w:val="a2"/>
    <w:uiPriority w:val="99"/>
    <w:semiHidden/>
    <w:unhideWhenUsed/>
    <w:rsid w:val="001675ED"/>
  </w:style>
  <w:style w:type="numbering" w:customStyle="1" w:styleId="14312">
    <w:name w:val="Нет списка14312"/>
    <w:next w:val="a2"/>
    <w:uiPriority w:val="99"/>
    <w:semiHidden/>
    <w:unhideWhenUsed/>
    <w:rsid w:val="001675ED"/>
  </w:style>
  <w:style w:type="numbering" w:customStyle="1" w:styleId="23312">
    <w:name w:val="Нет списка23312"/>
    <w:next w:val="a2"/>
    <w:uiPriority w:val="99"/>
    <w:semiHidden/>
    <w:unhideWhenUsed/>
    <w:rsid w:val="001675ED"/>
  </w:style>
  <w:style w:type="numbering" w:customStyle="1" w:styleId="10120">
    <w:name w:val="Нет списка1012"/>
    <w:next w:val="a2"/>
    <w:uiPriority w:val="99"/>
    <w:semiHidden/>
    <w:unhideWhenUsed/>
    <w:rsid w:val="001675ED"/>
  </w:style>
  <w:style w:type="numbering" w:customStyle="1" w:styleId="1912">
    <w:name w:val="Нет списка1912"/>
    <w:next w:val="a2"/>
    <w:uiPriority w:val="99"/>
    <w:semiHidden/>
    <w:unhideWhenUsed/>
    <w:rsid w:val="001675ED"/>
  </w:style>
  <w:style w:type="numbering" w:customStyle="1" w:styleId="2712">
    <w:name w:val="Нет списка2712"/>
    <w:next w:val="a2"/>
    <w:uiPriority w:val="99"/>
    <w:semiHidden/>
    <w:unhideWhenUsed/>
    <w:rsid w:val="001675ED"/>
  </w:style>
  <w:style w:type="numbering" w:customStyle="1" w:styleId="2012">
    <w:name w:val="Нет списка2012"/>
    <w:next w:val="a2"/>
    <w:uiPriority w:val="99"/>
    <w:semiHidden/>
    <w:unhideWhenUsed/>
    <w:rsid w:val="001675ED"/>
  </w:style>
  <w:style w:type="numbering" w:customStyle="1" w:styleId="11012">
    <w:name w:val="Нет списка11012"/>
    <w:next w:val="a2"/>
    <w:uiPriority w:val="99"/>
    <w:semiHidden/>
    <w:unhideWhenUsed/>
    <w:rsid w:val="001675ED"/>
  </w:style>
  <w:style w:type="numbering" w:customStyle="1" w:styleId="2812">
    <w:name w:val="Нет списка2812"/>
    <w:next w:val="a2"/>
    <w:uiPriority w:val="99"/>
    <w:semiHidden/>
    <w:unhideWhenUsed/>
    <w:rsid w:val="001675ED"/>
  </w:style>
  <w:style w:type="numbering" w:customStyle="1" w:styleId="2912">
    <w:name w:val="Нет списка2912"/>
    <w:next w:val="a2"/>
    <w:uiPriority w:val="99"/>
    <w:semiHidden/>
    <w:unhideWhenUsed/>
    <w:rsid w:val="001675ED"/>
  </w:style>
  <w:style w:type="numbering" w:customStyle="1" w:styleId="11512">
    <w:name w:val="Нет списка11512"/>
    <w:next w:val="a2"/>
    <w:uiPriority w:val="99"/>
    <w:semiHidden/>
    <w:unhideWhenUsed/>
    <w:rsid w:val="001675ED"/>
  </w:style>
  <w:style w:type="numbering" w:customStyle="1" w:styleId="21012">
    <w:name w:val="Нет списка21012"/>
    <w:next w:val="a2"/>
    <w:uiPriority w:val="99"/>
    <w:semiHidden/>
    <w:unhideWhenUsed/>
    <w:rsid w:val="001675ED"/>
  </w:style>
  <w:style w:type="numbering" w:customStyle="1" w:styleId="3012">
    <w:name w:val="Нет списка3012"/>
    <w:next w:val="a2"/>
    <w:uiPriority w:val="99"/>
    <w:semiHidden/>
    <w:unhideWhenUsed/>
    <w:rsid w:val="001675ED"/>
  </w:style>
  <w:style w:type="numbering" w:customStyle="1" w:styleId="3412">
    <w:name w:val="Нет списка3412"/>
    <w:next w:val="a2"/>
    <w:uiPriority w:val="99"/>
    <w:semiHidden/>
    <w:unhideWhenUsed/>
    <w:rsid w:val="001675ED"/>
  </w:style>
  <w:style w:type="numbering" w:customStyle="1" w:styleId="11612">
    <w:name w:val="Нет списка11612"/>
    <w:next w:val="a2"/>
    <w:uiPriority w:val="99"/>
    <w:semiHidden/>
    <w:unhideWhenUsed/>
    <w:rsid w:val="001675ED"/>
  </w:style>
  <w:style w:type="numbering" w:customStyle="1" w:styleId="12121">
    <w:name w:val="Стиль1212"/>
    <w:rsid w:val="001675ED"/>
  </w:style>
  <w:style w:type="numbering" w:customStyle="1" w:styleId="22121">
    <w:name w:val="Стиль2212"/>
    <w:rsid w:val="001675ED"/>
  </w:style>
  <w:style w:type="numbering" w:customStyle="1" w:styleId="32121">
    <w:name w:val="Стиль3212"/>
    <w:rsid w:val="001675ED"/>
  </w:style>
  <w:style w:type="numbering" w:customStyle="1" w:styleId="11712">
    <w:name w:val="Нет списка11712"/>
    <w:next w:val="a2"/>
    <w:uiPriority w:val="99"/>
    <w:semiHidden/>
    <w:unhideWhenUsed/>
    <w:rsid w:val="001675ED"/>
  </w:style>
  <w:style w:type="numbering" w:customStyle="1" w:styleId="21412">
    <w:name w:val="Нет списка21412"/>
    <w:next w:val="a2"/>
    <w:uiPriority w:val="99"/>
    <w:semiHidden/>
    <w:unhideWhenUsed/>
    <w:rsid w:val="001675ED"/>
  </w:style>
  <w:style w:type="numbering" w:customStyle="1" w:styleId="3512">
    <w:name w:val="Нет списка3512"/>
    <w:next w:val="a2"/>
    <w:uiPriority w:val="99"/>
    <w:semiHidden/>
    <w:unhideWhenUsed/>
    <w:rsid w:val="001675ED"/>
  </w:style>
  <w:style w:type="numbering" w:customStyle="1" w:styleId="12412">
    <w:name w:val="Нет списка12412"/>
    <w:next w:val="a2"/>
    <w:uiPriority w:val="99"/>
    <w:semiHidden/>
    <w:unhideWhenUsed/>
    <w:rsid w:val="001675ED"/>
  </w:style>
  <w:style w:type="numbering" w:customStyle="1" w:styleId="21512">
    <w:name w:val="Нет списка21512"/>
    <w:next w:val="a2"/>
    <w:uiPriority w:val="99"/>
    <w:semiHidden/>
    <w:unhideWhenUsed/>
    <w:rsid w:val="001675ED"/>
  </w:style>
  <w:style w:type="numbering" w:customStyle="1" w:styleId="4412">
    <w:name w:val="Нет списка4412"/>
    <w:next w:val="a2"/>
    <w:uiPriority w:val="99"/>
    <w:semiHidden/>
    <w:unhideWhenUsed/>
    <w:rsid w:val="001675ED"/>
  </w:style>
  <w:style w:type="numbering" w:customStyle="1" w:styleId="13412">
    <w:name w:val="Нет списка13412"/>
    <w:next w:val="a2"/>
    <w:uiPriority w:val="99"/>
    <w:semiHidden/>
    <w:unhideWhenUsed/>
    <w:rsid w:val="001675ED"/>
  </w:style>
  <w:style w:type="numbering" w:customStyle="1" w:styleId="22412">
    <w:name w:val="Нет списка22412"/>
    <w:next w:val="a2"/>
    <w:uiPriority w:val="99"/>
    <w:semiHidden/>
    <w:unhideWhenUsed/>
    <w:rsid w:val="001675ED"/>
  </w:style>
  <w:style w:type="numbering" w:customStyle="1" w:styleId="5412">
    <w:name w:val="Нет списка5412"/>
    <w:next w:val="a2"/>
    <w:uiPriority w:val="99"/>
    <w:semiHidden/>
    <w:unhideWhenUsed/>
    <w:rsid w:val="001675ED"/>
  </w:style>
  <w:style w:type="numbering" w:customStyle="1" w:styleId="14412">
    <w:name w:val="Нет списка14412"/>
    <w:next w:val="a2"/>
    <w:uiPriority w:val="99"/>
    <w:semiHidden/>
    <w:unhideWhenUsed/>
    <w:rsid w:val="001675ED"/>
  </w:style>
  <w:style w:type="numbering" w:customStyle="1" w:styleId="23412">
    <w:name w:val="Нет списка23412"/>
    <w:next w:val="a2"/>
    <w:uiPriority w:val="99"/>
    <w:semiHidden/>
    <w:unhideWhenUsed/>
    <w:rsid w:val="001675ED"/>
  </w:style>
  <w:style w:type="numbering" w:customStyle="1" w:styleId="1111111">
    <w:name w:val="Нет списка1111111"/>
    <w:next w:val="a2"/>
    <w:uiPriority w:val="99"/>
    <w:semiHidden/>
    <w:unhideWhenUsed/>
    <w:rsid w:val="001675ED"/>
  </w:style>
  <w:style w:type="numbering" w:customStyle="1" w:styleId="13121">
    <w:name w:val="Стиль1312"/>
    <w:rsid w:val="001675ED"/>
  </w:style>
  <w:style w:type="numbering" w:customStyle="1" w:styleId="111120">
    <w:name w:val="Стиль11112"/>
    <w:rsid w:val="001675ED"/>
  </w:style>
  <w:style w:type="numbering" w:customStyle="1" w:styleId="23121">
    <w:name w:val="Стиль2312"/>
    <w:rsid w:val="001675ED"/>
  </w:style>
  <w:style w:type="numbering" w:customStyle="1" w:styleId="31112">
    <w:name w:val="Стиль31112"/>
    <w:rsid w:val="001675ED"/>
  </w:style>
  <w:style w:type="numbering" w:customStyle="1" w:styleId="211120">
    <w:name w:val="Стиль21112"/>
    <w:rsid w:val="001675ED"/>
  </w:style>
  <w:style w:type="numbering" w:customStyle="1" w:styleId="33121">
    <w:name w:val="Стиль3312"/>
    <w:rsid w:val="001675ED"/>
  </w:style>
  <w:style w:type="numbering" w:customStyle="1" w:styleId="3612">
    <w:name w:val="Нет списка3612"/>
    <w:next w:val="a2"/>
    <w:uiPriority w:val="99"/>
    <w:semiHidden/>
    <w:unhideWhenUsed/>
    <w:rsid w:val="001675ED"/>
  </w:style>
  <w:style w:type="numbering" w:customStyle="1" w:styleId="1522">
    <w:name w:val="Стиль152"/>
    <w:rsid w:val="001675ED"/>
  </w:style>
  <w:style w:type="numbering" w:customStyle="1" w:styleId="2521">
    <w:name w:val="Стиль252"/>
    <w:rsid w:val="001675ED"/>
  </w:style>
  <w:style w:type="numbering" w:customStyle="1" w:styleId="11321">
    <w:name w:val="Стиль1132"/>
    <w:rsid w:val="001675ED"/>
  </w:style>
  <w:style w:type="numbering" w:customStyle="1" w:styleId="21321">
    <w:name w:val="Стиль2132"/>
    <w:rsid w:val="001675ED"/>
  </w:style>
  <w:style w:type="numbering" w:customStyle="1" w:styleId="3132">
    <w:name w:val="Стиль3132"/>
    <w:rsid w:val="001675ED"/>
  </w:style>
  <w:style w:type="numbering" w:customStyle="1" w:styleId="391">
    <w:name w:val="Нет списка391"/>
    <w:next w:val="a2"/>
    <w:uiPriority w:val="99"/>
    <w:semiHidden/>
    <w:unhideWhenUsed/>
    <w:rsid w:val="001675ED"/>
  </w:style>
  <w:style w:type="numbering" w:customStyle="1" w:styleId="1201">
    <w:name w:val="Нет списка1201"/>
    <w:next w:val="a2"/>
    <w:uiPriority w:val="99"/>
    <w:semiHidden/>
    <w:unhideWhenUsed/>
    <w:rsid w:val="001675ED"/>
  </w:style>
  <w:style w:type="numbering" w:customStyle="1" w:styleId="11101">
    <w:name w:val="Нет списка11101"/>
    <w:next w:val="a2"/>
    <w:uiPriority w:val="99"/>
    <w:semiHidden/>
    <w:unhideWhenUsed/>
    <w:rsid w:val="001675ED"/>
  </w:style>
  <w:style w:type="numbering" w:customStyle="1" w:styleId="11131">
    <w:name w:val="Нет списка11131"/>
    <w:next w:val="a2"/>
    <w:uiPriority w:val="99"/>
    <w:semiHidden/>
    <w:unhideWhenUsed/>
    <w:rsid w:val="001675ED"/>
  </w:style>
  <w:style w:type="numbering" w:customStyle="1" w:styleId="2181">
    <w:name w:val="Нет списка2181"/>
    <w:next w:val="a2"/>
    <w:uiPriority w:val="99"/>
    <w:semiHidden/>
    <w:unhideWhenUsed/>
    <w:rsid w:val="001675ED"/>
  </w:style>
  <w:style w:type="table" w:customStyle="1" w:styleId="11010">
    <w:name w:val="Сетка таблицы1101"/>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Сетка таблицы3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5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ая заливка - Акцент 35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1">
    <w:name w:val="Сетка таблицы7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1"/>
    <w:next w:val="a2"/>
    <w:uiPriority w:val="99"/>
    <w:semiHidden/>
    <w:unhideWhenUsed/>
    <w:rsid w:val="001675ED"/>
  </w:style>
  <w:style w:type="numbering" w:customStyle="1" w:styleId="1261">
    <w:name w:val="Нет списка1261"/>
    <w:next w:val="a2"/>
    <w:uiPriority w:val="99"/>
    <w:semiHidden/>
    <w:unhideWhenUsed/>
    <w:rsid w:val="001675ED"/>
  </w:style>
  <w:style w:type="numbering" w:customStyle="1" w:styleId="2191">
    <w:name w:val="Нет списка2191"/>
    <w:next w:val="a2"/>
    <w:uiPriority w:val="99"/>
    <w:semiHidden/>
    <w:unhideWhenUsed/>
    <w:rsid w:val="001675ED"/>
  </w:style>
  <w:style w:type="table" w:customStyle="1" w:styleId="11114">
    <w:name w:val="Сетка таблицы1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ветлая заливка - Акцент 31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0">
    <w:name w:val="Сетка таблицы7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2"/>
    <w:uiPriority w:val="99"/>
    <w:semiHidden/>
    <w:unhideWhenUsed/>
    <w:rsid w:val="001675ED"/>
  </w:style>
  <w:style w:type="numbering" w:customStyle="1" w:styleId="1361">
    <w:name w:val="Нет списка1361"/>
    <w:next w:val="a2"/>
    <w:uiPriority w:val="99"/>
    <w:semiHidden/>
    <w:unhideWhenUsed/>
    <w:rsid w:val="001675ED"/>
  </w:style>
  <w:style w:type="numbering" w:customStyle="1" w:styleId="2261">
    <w:name w:val="Нет списка2261"/>
    <w:next w:val="a2"/>
    <w:uiPriority w:val="99"/>
    <w:semiHidden/>
    <w:unhideWhenUsed/>
    <w:rsid w:val="001675ED"/>
  </w:style>
  <w:style w:type="table" w:customStyle="1" w:styleId="12113">
    <w:name w:val="Сетка таблицы1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ветлая заливка - Акцент 32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2"/>
    <w:uiPriority w:val="99"/>
    <w:semiHidden/>
    <w:unhideWhenUsed/>
    <w:rsid w:val="001675ED"/>
  </w:style>
  <w:style w:type="numbering" w:customStyle="1" w:styleId="1461">
    <w:name w:val="Нет списка1461"/>
    <w:next w:val="a2"/>
    <w:uiPriority w:val="99"/>
    <w:semiHidden/>
    <w:unhideWhenUsed/>
    <w:rsid w:val="001675ED"/>
  </w:style>
  <w:style w:type="numbering" w:customStyle="1" w:styleId="2361">
    <w:name w:val="Нет списка2361"/>
    <w:next w:val="a2"/>
    <w:uiPriority w:val="99"/>
    <w:semiHidden/>
    <w:unhideWhenUsed/>
    <w:rsid w:val="001675ED"/>
  </w:style>
  <w:style w:type="table" w:customStyle="1" w:styleId="13113">
    <w:name w:val="Сетка таблицы1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ветлая заливка - Акцент 33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1675ED"/>
  </w:style>
  <w:style w:type="numbering" w:customStyle="1" w:styleId="15210">
    <w:name w:val="Нет списка1521"/>
    <w:next w:val="a2"/>
    <w:uiPriority w:val="99"/>
    <w:semiHidden/>
    <w:unhideWhenUsed/>
    <w:rsid w:val="001675ED"/>
  </w:style>
  <w:style w:type="table" w:customStyle="1" w:styleId="14110">
    <w:name w:val="Сетка таблицы1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Стиль171"/>
    <w:rsid w:val="001675ED"/>
  </w:style>
  <w:style w:type="numbering" w:customStyle="1" w:styleId="2710">
    <w:name w:val="Стиль271"/>
    <w:rsid w:val="001675ED"/>
  </w:style>
  <w:style w:type="numbering" w:customStyle="1" w:styleId="3710">
    <w:name w:val="Стиль371"/>
    <w:rsid w:val="001675ED"/>
  </w:style>
  <w:style w:type="numbering" w:customStyle="1" w:styleId="112210">
    <w:name w:val="Нет списка11221"/>
    <w:next w:val="a2"/>
    <w:uiPriority w:val="99"/>
    <w:semiHidden/>
    <w:unhideWhenUsed/>
    <w:rsid w:val="001675ED"/>
  </w:style>
  <w:style w:type="numbering" w:customStyle="1" w:styleId="24210">
    <w:name w:val="Нет списка2421"/>
    <w:next w:val="a2"/>
    <w:uiPriority w:val="99"/>
    <w:semiHidden/>
    <w:unhideWhenUsed/>
    <w:rsid w:val="001675ED"/>
  </w:style>
  <w:style w:type="numbering" w:customStyle="1" w:styleId="31210">
    <w:name w:val="Нет списка3121"/>
    <w:next w:val="a2"/>
    <w:uiPriority w:val="99"/>
    <w:semiHidden/>
    <w:unhideWhenUsed/>
    <w:rsid w:val="001675ED"/>
  </w:style>
  <w:style w:type="numbering" w:customStyle="1" w:styleId="121210">
    <w:name w:val="Нет списка12121"/>
    <w:next w:val="a2"/>
    <w:uiPriority w:val="99"/>
    <w:semiHidden/>
    <w:unhideWhenUsed/>
    <w:rsid w:val="001675ED"/>
  </w:style>
  <w:style w:type="numbering" w:customStyle="1" w:styleId="21121">
    <w:name w:val="Нет списка21121"/>
    <w:next w:val="a2"/>
    <w:uiPriority w:val="99"/>
    <w:semiHidden/>
    <w:unhideWhenUsed/>
    <w:rsid w:val="001675ED"/>
  </w:style>
  <w:style w:type="numbering" w:customStyle="1" w:styleId="41210">
    <w:name w:val="Нет списка4121"/>
    <w:next w:val="a2"/>
    <w:uiPriority w:val="99"/>
    <w:semiHidden/>
    <w:unhideWhenUsed/>
    <w:rsid w:val="001675ED"/>
  </w:style>
  <w:style w:type="numbering" w:customStyle="1" w:styleId="131210">
    <w:name w:val="Нет списка13121"/>
    <w:next w:val="a2"/>
    <w:uiPriority w:val="99"/>
    <w:semiHidden/>
    <w:unhideWhenUsed/>
    <w:rsid w:val="001675ED"/>
  </w:style>
  <w:style w:type="numbering" w:customStyle="1" w:styleId="221210">
    <w:name w:val="Нет списка22121"/>
    <w:next w:val="a2"/>
    <w:uiPriority w:val="99"/>
    <w:semiHidden/>
    <w:unhideWhenUsed/>
    <w:rsid w:val="001675ED"/>
  </w:style>
  <w:style w:type="numbering" w:customStyle="1" w:styleId="5121">
    <w:name w:val="Нет списка5121"/>
    <w:next w:val="a2"/>
    <w:uiPriority w:val="99"/>
    <w:semiHidden/>
    <w:unhideWhenUsed/>
    <w:rsid w:val="001675ED"/>
  </w:style>
  <w:style w:type="numbering" w:customStyle="1" w:styleId="14121">
    <w:name w:val="Нет списка14121"/>
    <w:next w:val="a2"/>
    <w:uiPriority w:val="99"/>
    <w:semiHidden/>
    <w:unhideWhenUsed/>
    <w:rsid w:val="001675ED"/>
  </w:style>
  <w:style w:type="numbering" w:customStyle="1" w:styleId="231210">
    <w:name w:val="Нет списка23121"/>
    <w:next w:val="a2"/>
    <w:uiPriority w:val="99"/>
    <w:semiHidden/>
    <w:unhideWhenUsed/>
    <w:rsid w:val="001675ED"/>
  </w:style>
  <w:style w:type="numbering" w:customStyle="1" w:styleId="7210">
    <w:name w:val="Нет списка721"/>
    <w:next w:val="a2"/>
    <w:uiPriority w:val="99"/>
    <w:semiHidden/>
    <w:unhideWhenUsed/>
    <w:rsid w:val="001675ED"/>
  </w:style>
  <w:style w:type="numbering" w:customStyle="1" w:styleId="1621">
    <w:name w:val="Нет списка1621"/>
    <w:next w:val="a2"/>
    <w:uiPriority w:val="99"/>
    <w:semiHidden/>
    <w:unhideWhenUsed/>
    <w:rsid w:val="001675ED"/>
  </w:style>
  <w:style w:type="table" w:customStyle="1" w:styleId="15111">
    <w:name w:val="Сетка таблицы1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Стиль1151"/>
    <w:rsid w:val="001675ED"/>
  </w:style>
  <w:style w:type="numbering" w:customStyle="1" w:styleId="21510">
    <w:name w:val="Стиль2151"/>
    <w:rsid w:val="001675ED"/>
  </w:style>
  <w:style w:type="numbering" w:customStyle="1" w:styleId="3151">
    <w:name w:val="Стиль3151"/>
    <w:rsid w:val="001675ED"/>
  </w:style>
  <w:style w:type="numbering" w:customStyle="1" w:styleId="113210">
    <w:name w:val="Нет списка11321"/>
    <w:next w:val="a2"/>
    <w:uiPriority w:val="99"/>
    <w:semiHidden/>
    <w:unhideWhenUsed/>
    <w:rsid w:val="001675ED"/>
  </w:style>
  <w:style w:type="numbering" w:customStyle="1" w:styleId="25210">
    <w:name w:val="Нет списка2521"/>
    <w:next w:val="a2"/>
    <w:uiPriority w:val="99"/>
    <w:semiHidden/>
    <w:unhideWhenUsed/>
    <w:rsid w:val="001675ED"/>
  </w:style>
  <w:style w:type="numbering" w:customStyle="1" w:styleId="32210">
    <w:name w:val="Нет списка3221"/>
    <w:next w:val="a2"/>
    <w:uiPriority w:val="99"/>
    <w:semiHidden/>
    <w:unhideWhenUsed/>
    <w:rsid w:val="001675ED"/>
  </w:style>
  <w:style w:type="numbering" w:customStyle="1" w:styleId="12221">
    <w:name w:val="Нет списка12221"/>
    <w:next w:val="a2"/>
    <w:uiPriority w:val="99"/>
    <w:semiHidden/>
    <w:unhideWhenUsed/>
    <w:rsid w:val="001675ED"/>
  </w:style>
  <w:style w:type="numbering" w:customStyle="1" w:styleId="21221">
    <w:name w:val="Нет списка21221"/>
    <w:next w:val="a2"/>
    <w:uiPriority w:val="99"/>
    <w:semiHidden/>
    <w:unhideWhenUsed/>
    <w:rsid w:val="001675ED"/>
  </w:style>
  <w:style w:type="numbering" w:customStyle="1" w:styleId="4221">
    <w:name w:val="Нет списка4221"/>
    <w:next w:val="a2"/>
    <w:uiPriority w:val="99"/>
    <w:semiHidden/>
    <w:unhideWhenUsed/>
    <w:rsid w:val="001675ED"/>
  </w:style>
  <w:style w:type="numbering" w:customStyle="1" w:styleId="13221">
    <w:name w:val="Нет списка13221"/>
    <w:next w:val="a2"/>
    <w:uiPriority w:val="99"/>
    <w:semiHidden/>
    <w:unhideWhenUsed/>
    <w:rsid w:val="001675ED"/>
  </w:style>
  <w:style w:type="numbering" w:customStyle="1" w:styleId="22221">
    <w:name w:val="Нет списка22221"/>
    <w:next w:val="a2"/>
    <w:uiPriority w:val="99"/>
    <w:semiHidden/>
    <w:unhideWhenUsed/>
    <w:rsid w:val="001675ED"/>
  </w:style>
  <w:style w:type="numbering" w:customStyle="1" w:styleId="5221">
    <w:name w:val="Нет списка5221"/>
    <w:next w:val="a2"/>
    <w:uiPriority w:val="99"/>
    <w:semiHidden/>
    <w:unhideWhenUsed/>
    <w:rsid w:val="001675ED"/>
  </w:style>
  <w:style w:type="numbering" w:customStyle="1" w:styleId="14221">
    <w:name w:val="Нет списка14221"/>
    <w:next w:val="a2"/>
    <w:uiPriority w:val="99"/>
    <w:semiHidden/>
    <w:unhideWhenUsed/>
    <w:rsid w:val="001675ED"/>
  </w:style>
  <w:style w:type="numbering" w:customStyle="1" w:styleId="23221">
    <w:name w:val="Нет списка23221"/>
    <w:next w:val="a2"/>
    <w:uiPriority w:val="99"/>
    <w:semiHidden/>
    <w:unhideWhenUsed/>
    <w:rsid w:val="001675ED"/>
  </w:style>
  <w:style w:type="numbering" w:customStyle="1" w:styleId="821">
    <w:name w:val="Нет списка821"/>
    <w:next w:val="a2"/>
    <w:uiPriority w:val="99"/>
    <w:semiHidden/>
    <w:unhideWhenUsed/>
    <w:rsid w:val="001675ED"/>
  </w:style>
  <w:style w:type="numbering" w:customStyle="1" w:styleId="1721">
    <w:name w:val="Нет списка1721"/>
    <w:next w:val="a2"/>
    <w:uiPriority w:val="99"/>
    <w:semiHidden/>
    <w:unhideWhenUsed/>
    <w:rsid w:val="001675ED"/>
  </w:style>
  <w:style w:type="numbering" w:customStyle="1" w:styleId="921">
    <w:name w:val="Нет списка921"/>
    <w:next w:val="a2"/>
    <w:uiPriority w:val="99"/>
    <w:semiHidden/>
    <w:unhideWhenUsed/>
    <w:rsid w:val="001675ED"/>
  </w:style>
  <w:style w:type="numbering" w:customStyle="1" w:styleId="1821">
    <w:name w:val="Нет списка1821"/>
    <w:next w:val="a2"/>
    <w:uiPriority w:val="99"/>
    <w:semiHidden/>
    <w:unhideWhenUsed/>
    <w:rsid w:val="001675ED"/>
  </w:style>
  <w:style w:type="numbering" w:customStyle="1" w:styleId="11421">
    <w:name w:val="Нет списка11421"/>
    <w:next w:val="a2"/>
    <w:uiPriority w:val="99"/>
    <w:semiHidden/>
    <w:unhideWhenUsed/>
    <w:rsid w:val="001675ED"/>
  </w:style>
  <w:style w:type="numbering" w:customStyle="1" w:styleId="2621">
    <w:name w:val="Нет списка2621"/>
    <w:next w:val="a2"/>
    <w:uiPriority w:val="99"/>
    <w:semiHidden/>
    <w:unhideWhenUsed/>
    <w:rsid w:val="001675ED"/>
  </w:style>
  <w:style w:type="numbering" w:customStyle="1" w:styleId="33210">
    <w:name w:val="Нет списка3321"/>
    <w:next w:val="a2"/>
    <w:uiPriority w:val="99"/>
    <w:semiHidden/>
    <w:unhideWhenUsed/>
    <w:rsid w:val="001675ED"/>
  </w:style>
  <w:style w:type="numbering" w:customStyle="1" w:styleId="12321">
    <w:name w:val="Нет списка12321"/>
    <w:next w:val="a2"/>
    <w:uiPriority w:val="99"/>
    <w:semiHidden/>
    <w:unhideWhenUsed/>
    <w:rsid w:val="001675ED"/>
  </w:style>
  <w:style w:type="numbering" w:customStyle="1" w:styleId="213210">
    <w:name w:val="Нет списка21321"/>
    <w:next w:val="a2"/>
    <w:uiPriority w:val="99"/>
    <w:semiHidden/>
    <w:unhideWhenUsed/>
    <w:rsid w:val="001675ED"/>
  </w:style>
  <w:style w:type="numbering" w:customStyle="1" w:styleId="4321">
    <w:name w:val="Нет списка4321"/>
    <w:next w:val="a2"/>
    <w:uiPriority w:val="99"/>
    <w:semiHidden/>
    <w:unhideWhenUsed/>
    <w:rsid w:val="001675ED"/>
  </w:style>
  <w:style w:type="numbering" w:customStyle="1" w:styleId="13321">
    <w:name w:val="Нет списка13321"/>
    <w:next w:val="a2"/>
    <w:uiPriority w:val="99"/>
    <w:semiHidden/>
    <w:unhideWhenUsed/>
    <w:rsid w:val="001675ED"/>
  </w:style>
  <w:style w:type="numbering" w:customStyle="1" w:styleId="22321">
    <w:name w:val="Нет списка22321"/>
    <w:next w:val="a2"/>
    <w:uiPriority w:val="99"/>
    <w:semiHidden/>
    <w:unhideWhenUsed/>
    <w:rsid w:val="001675ED"/>
  </w:style>
  <w:style w:type="numbering" w:customStyle="1" w:styleId="5321">
    <w:name w:val="Нет списка5321"/>
    <w:next w:val="a2"/>
    <w:uiPriority w:val="99"/>
    <w:semiHidden/>
    <w:unhideWhenUsed/>
    <w:rsid w:val="001675ED"/>
  </w:style>
  <w:style w:type="numbering" w:customStyle="1" w:styleId="14321">
    <w:name w:val="Нет списка14321"/>
    <w:next w:val="a2"/>
    <w:uiPriority w:val="99"/>
    <w:semiHidden/>
    <w:unhideWhenUsed/>
    <w:rsid w:val="001675ED"/>
  </w:style>
  <w:style w:type="numbering" w:customStyle="1" w:styleId="23321">
    <w:name w:val="Нет списка23321"/>
    <w:next w:val="a2"/>
    <w:uiPriority w:val="99"/>
    <w:semiHidden/>
    <w:unhideWhenUsed/>
    <w:rsid w:val="001675ED"/>
  </w:style>
  <w:style w:type="numbering" w:customStyle="1" w:styleId="1021">
    <w:name w:val="Нет списка1021"/>
    <w:next w:val="a2"/>
    <w:uiPriority w:val="99"/>
    <w:semiHidden/>
    <w:unhideWhenUsed/>
    <w:rsid w:val="001675ED"/>
  </w:style>
  <w:style w:type="numbering" w:customStyle="1" w:styleId="19210">
    <w:name w:val="Нет списка1921"/>
    <w:next w:val="a2"/>
    <w:uiPriority w:val="99"/>
    <w:semiHidden/>
    <w:unhideWhenUsed/>
    <w:rsid w:val="001675ED"/>
  </w:style>
  <w:style w:type="numbering" w:customStyle="1" w:styleId="2721">
    <w:name w:val="Нет списка2721"/>
    <w:next w:val="a2"/>
    <w:uiPriority w:val="99"/>
    <w:semiHidden/>
    <w:unhideWhenUsed/>
    <w:rsid w:val="001675ED"/>
  </w:style>
  <w:style w:type="numbering" w:customStyle="1" w:styleId="2021">
    <w:name w:val="Нет списка2021"/>
    <w:next w:val="a2"/>
    <w:uiPriority w:val="99"/>
    <w:semiHidden/>
    <w:unhideWhenUsed/>
    <w:rsid w:val="001675ED"/>
  </w:style>
  <w:style w:type="numbering" w:customStyle="1" w:styleId="11021">
    <w:name w:val="Нет списка11021"/>
    <w:next w:val="a2"/>
    <w:uiPriority w:val="99"/>
    <w:semiHidden/>
    <w:unhideWhenUsed/>
    <w:rsid w:val="001675ED"/>
  </w:style>
  <w:style w:type="numbering" w:customStyle="1" w:styleId="2821">
    <w:name w:val="Нет списка2821"/>
    <w:next w:val="a2"/>
    <w:uiPriority w:val="99"/>
    <w:semiHidden/>
    <w:unhideWhenUsed/>
    <w:rsid w:val="001675ED"/>
  </w:style>
  <w:style w:type="numbering" w:customStyle="1" w:styleId="2921">
    <w:name w:val="Нет списка2921"/>
    <w:next w:val="a2"/>
    <w:uiPriority w:val="99"/>
    <w:semiHidden/>
    <w:unhideWhenUsed/>
    <w:rsid w:val="001675ED"/>
  </w:style>
  <w:style w:type="numbering" w:customStyle="1" w:styleId="11521">
    <w:name w:val="Нет списка11521"/>
    <w:next w:val="a2"/>
    <w:uiPriority w:val="99"/>
    <w:semiHidden/>
    <w:unhideWhenUsed/>
    <w:rsid w:val="001675ED"/>
  </w:style>
  <w:style w:type="numbering" w:customStyle="1" w:styleId="21021">
    <w:name w:val="Нет списка21021"/>
    <w:next w:val="a2"/>
    <w:uiPriority w:val="99"/>
    <w:semiHidden/>
    <w:unhideWhenUsed/>
    <w:rsid w:val="001675ED"/>
  </w:style>
  <w:style w:type="numbering" w:customStyle="1" w:styleId="3021">
    <w:name w:val="Нет списка3021"/>
    <w:next w:val="a2"/>
    <w:uiPriority w:val="99"/>
    <w:semiHidden/>
    <w:unhideWhenUsed/>
    <w:rsid w:val="001675ED"/>
  </w:style>
  <w:style w:type="numbering" w:customStyle="1" w:styleId="34210">
    <w:name w:val="Нет списка3421"/>
    <w:next w:val="a2"/>
    <w:uiPriority w:val="99"/>
    <w:semiHidden/>
    <w:unhideWhenUsed/>
    <w:rsid w:val="001675ED"/>
  </w:style>
  <w:style w:type="numbering" w:customStyle="1" w:styleId="11621">
    <w:name w:val="Нет списка11621"/>
    <w:next w:val="a2"/>
    <w:uiPriority w:val="99"/>
    <w:semiHidden/>
    <w:unhideWhenUsed/>
    <w:rsid w:val="001675ED"/>
  </w:style>
  <w:style w:type="table" w:customStyle="1" w:styleId="19111">
    <w:name w:val="Сетка таблицы19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Стиль1221"/>
    <w:rsid w:val="001675ED"/>
  </w:style>
  <w:style w:type="numbering" w:customStyle="1" w:styleId="22210">
    <w:name w:val="Стиль2221"/>
    <w:rsid w:val="001675ED"/>
  </w:style>
  <w:style w:type="numbering" w:customStyle="1" w:styleId="32211">
    <w:name w:val="Стиль3221"/>
    <w:rsid w:val="001675ED"/>
  </w:style>
  <w:style w:type="numbering" w:customStyle="1" w:styleId="11721">
    <w:name w:val="Нет списка11721"/>
    <w:next w:val="a2"/>
    <w:uiPriority w:val="99"/>
    <w:semiHidden/>
    <w:unhideWhenUsed/>
    <w:rsid w:val="001675ED"/>
  </w:style>
  <w:style w:type="numbering" w:customStyle="1" w:styleId="21421">
    <w:name w:val="Нет списка21421"/>
    <w:next w:val="a2"/>
    <w:uiPriority w:val="99"/>
    <w:semiHidden/>
    <w:unhideWhenUsed/>
    <w:rsid w:val="001675ED"/>
  </w:style>
  <w:style w:type="numbering" w:customStyle="1" w:styleId="3521">
    <w:name w:val="Нет списка3521"/>
    <w:next w:val="a2"/>
    <w:uiPriority w:val="99"/>
    <w:semiHidden/>
    <w:unhideWhenUsed/>
    <w:rsid w:val="001675ED"/>
  </w:style>
  <w:style w:type="numbering" w:customStyle="1" w:styleId="12421">
    <w:name w:val="Нет списка12421"/>
    <w:next w:val="a2"/>
    <w:uiPriority w:val="99"/>
    <w:semiHidden/>
    <w:unhideWhenUsed/>
    <w:rsid w:val="001675ED"/>
  </w:style>
  <w:style w:type="numbering" w:customStyle="1" w:styleId="21521">
    <w:name w:val="Нет списка21521"/>
    <w:next w:val="a2"/>
    <w:uiPriority w:val="99"/>
    <w:semiHidden/>
    <w:unhideWhenUsed/>
    <w:rsid w:val="001675ED"/>
  </w:style>
  <w:style w:type="numbering" w:customStyle="1" w:styleId="4421">
    <w:name w:val="Нет списка4421"/>
    <w:next w:val="a2"/>
    <w:uiPriority w:val="99"/>
    <w:semiHidden/>
    <w:unhideWhenUsed/>
    <w:rsid w:val="001675ED"/>
  </w:style>
  <w:style w:type="numbering" w:customStyle="1" w:styleId="13421">
    <w:name w:val="Нет списка13421"/>
    <w:next w:val="a2"/>
    <w:uiPriority w:val="99"/>
    <w:semiHidden/>
    <w:unhideWhenUsed/>
    <w:rsid w:val="001675ED"/>
  </w:style>
  <w:style w:type="numbering" w:customStyle="1" w:styleId="22421">
    <w:name w:val="Нет списка22421"/>
    <w:next w:val="a2"/>
    <w:uiPriority w:val="99"/>
    <w:semiHidden/>
    <w:unhideWhenUsed/>
    <w:rsid w:val="001675ED"/>
  </w:style>
  <w:style w:type="numbering" w:customStyle="1" w:styleId="5421">
    <w:name w:val="Нет списка5421"/>
    <w:next w:val="a2"/>
    <w:uiPriority w:val="99"/>
    <w:semiHidden/>
    <w:unhideWhenUsed/>
    <w:rsid w:val="001675ED"/>
  </w:style>
  <w:style w:type="numbering" w:customStyle="1" w:styleId="14421">
    <w:name w:val="Нет списка14421"/>
    <w:next w:val="a2"/>
    <w:uiPriority w:val="99"/>
    <w:semiHidden/>
    <w:unhideWhenUsed/>
    <w:rsid w:val="001675ED"/>
  </w:style>
  <w:style w:type="numbering" w:customStyle="1" w:styleId="23421">
    <w:name w:val="Нет списка23421"/>
    <w:next w:val="a2"/>
    <w:uiPriority w:val="99"/>
    <w:semiHidden/>
    <w:unhideWhenUsed/>
    <w:rsid w:val="001675ED"/>
  </w:style>
  <w:style w:type="numbering" w:customStyle="1" w:styleId="111121">
    <w:name w:val="Нет списка111121"/>
    <w:next w:val="a2"/>
    <w:uiPriority w:val="99"/>
    <w:semiHidden/>
    <w:unhideWhenUsed/>
    <w:rsid w:val="001675ED"/>
  </w:style>
  <w:style w:type="table" w:customStyle="1" w:styleId="-3411">
    <w:name w:val="Светлая заливка - Акцент 341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1">
    <w:name w:val="Светлая заливка - Акцент 31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1">
    <w:name w:val="Светлая заливка - Акцент 32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1">
    <w:name w:val="Светлая заливка - Акцент 3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3210">
    <w:name w:val="Стиль1321"/>
    <w:rsid w:val="001675ED"/>
  </w:style>
  <w:style w:type="numbering" w:customStyle="1" w:styleId="111210">
    <w:name w:val="Стиль11121"/>
    <w:rsid w:val="001675ED"/>
  </w:style>
  <w:style w:type="numbering" w:customStyle="1" w:styleId="23210">
    <w:name w:val="Стиль2321"/>
    <w:rsid w:val="001675ED"/>
  </w:style>
  <w:style w:type="numbering" w:customStyle="1" w:styleId="311210">
    <w:name w:val="Стиль31121"/>
    <w:rsid w:val="001675ED"/>
  </w:style>
  <w:style w:type="numbering" w:customStyle="1" w:styleId="211210">
    <w:name w:val="Стиль21121"/>
    <w:rsid w:val="001675ED"/>
  </w:style>
  <w:style w:type="numbering" w:customStyle="1" w:styleId="33211">
    <w:name w:val="Стиль3321"/>
    <w:rsid w:val="001675ED"/>
  </w:style>
  <w:style w:type="numbering" w:customStyle="1" w:styleId="3621">
    <w:name w:val="Нет списка3621"/>
    <w:next w:val="a2"/>
    <w:uiPriority w:val="99"/>
    <w:semiHidden/>
    <w:unhideWhenUsed/>
    <w:rsid w:val="001675ED"/>
  </w:style>
  <w:style w:type="numbering" w:customStyle="1" w:styleId="3711">
    <w:name w:val="Нет списка3711"/>
    <w:next w:val="a2"/>
    <w:uiPriority w:val="99"/>
    <w:semiHidden/>
    <w:unhideWhenUsed/>
    <w:rsid w:val="001675ED"/>
  </w:style>
  <w:style w:type="numbering" w:customStyle="1" w:styleId="11811">
    <w:name w:val="Нет списка11811"/>
    <w:next w:val="a2"/>
    <w:uiPriority w:val="99"/>
    <w:semiHidden/>
    <w:unhideWhenUsed/>
    <w:rsid w:val="001675ED"/>
  </w:style>
  <w:style w:type="numbering" w:customStyle="1" w:styleId="11911">
    <w:name w:val="Нет списка11911"/>
    <w:next w:val="a2"/>
    <w:uiPriority w:val="99"/>
    <w:semiHidden/>
    <w:unhideWhenUsed/>
    <w:rsid w:val="001675ED"/>
  </w:style>
  <w:style w:type="numbering" w:customStyle="1" w:styleId="111211">
    <w:name w:val="Нет списка111211"/>
    <w:next w:val="a2"/>
    <w:uiPriority w:val="99"/>
    <w:semiHidden/>
    <w:unhideWhenUsed/>
    <w:rsid w:val="001675ED"/>
  </w:style>
  <w:style w:type="numbering" w:customStyle="1" w:styleId="21611">
    <w:name w:val="Нет списка21611"/>
    <w:next w:val="a2"/>
    <w:uiPriority w:val="99"/>
    <w:semiHidden/>
    <w:unhideWhenUsed/>
    <w:rsid w:val="001675ED"/>
  </w:style>
  <w:style w:type="numbering" w:customStyle="1" w:styleId="3811">
    <w:name w:val="Нет списка3811"/>
    <w:next w:val="a2"/>
    <w:uiPriority w:val="99"/>
    <w:semiHidden/>
    <w:unhideWhenUsed/>
    <w:rsid w:val="001675ED"/>
  </w:style>
  <w:style w:type="numbering" w:customStyle="1" w:styleId="12511">
    <w:name w:val="Нет списка12511"/>
    <w:next w:val="a2"/>
    <w:uiPriority w:val="99"/>
    <w:semiHidden/>
    <w:unhideWhenUsed/>
    <w:rsid w:val="001675ED"/>
  </w:style>
  <w:style w:type="numbering" w:customStyle="1" w:styleId="21711">
    <w:name w:val="Нет списка21711"/>
    <w:next w:val="a2"/>
    <w:uiPriority w:val="99"/>
    <w:semiHidden/>
    <w:unhideWhenUsed/>
    <w:rsid w:val="001675ED"/>
  </w:style>
  <w:style w:type="numbering" w:customStyle="1" w:styleId="4511">
    <w:name w:val="Нет списка4511"/>
    <w:next w:val="a2"/>
    <w:uiPriority w:val="99"/>
    <w:semiHidden/>
    <w:unhideWhenUsed/>
    <w:rsid w:val="001675ED"/>
  </w:style>
  <w:style w:type="numbering" w:customStyle="1" w:styleId="13511">
    <w:name w:val="Нет списка13511"/>
    <w:next w:val="a2"/>
    <w:uiPriority w:val="99"/>
    <w:semiHidden/>
    <w:unhideWhenUsed/>
    <w:rsid w:val="001675ED"/>
  </w:style>
  <w:style w:type="numbering" w:customStyle="1" w:styleId="22511">
    <w:name w:val="Нет списка22511"/>
    <w:next w:val="a2"/>
    <w:uiPriority w:val="99"/>
    <w:semiHidden/>
    <w:unhideWhenUsed/>
    <w:rsid w:val="001675ED"/>
  </w:style>
  <w:style w:type="numbering" w:customStyle="1" w:styleId="5511">
    <w:name w:val="Нет списка5511"/>
    <w:next w:val="a2"/>
    <w:uiPriority w:val="99"/>
    <w:semiHidden/>
    <w:unhideWhenUsed/>
    <w:rsid w:val="001675ED"/>
  </w:style>
  <w:style w:type="numbering" w:customStyle="1" w:styleId="14511">
    <w:name w:val="Нет списка14511"/>
    <w:next w:val="a2"/>
    <w:uiPriority w:val="99"/>
    <w:semiHidden/>
    <w:unhideWhenUsed/>
    <w:rsid w:val="001675ED"/>
  </w:style>
  <w:style w:type="numbering" w:customStyle="1" w:styleId="23511">
    <w:name w:val="Нет списка23511"/>
    <w:next w:val="a2"/>
    <w:uiPriority w:val="99"/>
    <w:semiHidden/>
    <w:unhideWhenUsed/>
    <w:rsid w:val="001675ED"/>
  </w:style>
  <w:style w:type="numbering" w:customStyle="1" w:styleId="61111">
    <w:name w:val="Нет списка6111"/>
    <w:next w:val="a2"/>
    <w:uiPriority w:val="99"/>
    <w:semiHidden/>
    <w:unhideWhenUsed/>
    <w:rsid w:val="001675ED"/>
  </w:style>
  <w:style w:type="numbering" w:customStyle="1" w:styleId="151110">
    <w:name w:val="Нет списка15111"/>
    <w:next w:val="a2"/>
    <w:uiPriority w:val="99"/>
    <w:semiHidden/>
    <w:unhideWhenUsed/>
    <w:rsid w:val="001675ED"/>
  </w:style>
  <w:style w:type="numbering" w:customStyle="1" w:styleId="14113">
    <w:name w:val="Стиль1411"/>
    <w:rsid w:val="001675ED"/>
  </w:style>
  <w:style w:type="numbering" w:customStyle="1" w:styleId="24111">
    <w:name w:val="Стиль2411"/>
    <w:rsid w:val="001675ED"/>
  </w:style>
  <w:style w:type="numbering" w:customStyle="1" w:styleId="34111">
    <w:name w:val="Стиль3411"/>
    <w:rsid w:val="001675ED"/>
  </w:style>
  <w:style w:type="numbering" w:customStyle="1" w:styleId="112111">
    <w:name w:val="Нет списка112111"/>
    <w:next w:val="a2"/>
    <w:uiPriority w:val="99"/>
    <w:semiHidden/>
    <w:unhideWhenUsed/>
    <w:rsid w:val="001675ED"/>
  </w:style>
  <w:style w:type="numbering" w:customStyle="1" w:styleId="241110">
    <w:name w:val="Нет списка24111"/>
    <w:next w:val="a2"/>
    <w:uiPriority w:val="99"/>
    <w:semiHidden/>
    <w:unhideWhenUsed/>
    <w:rsid w:val="001675ED"/>
  </w:style>
  <w:style w:type="numbering" w:customStyle="1" w:styleId="311111">
    <w:name w:val="Нет списка31111"/>
    <w:next w:val="a2"/>
    <w:uiPriority w:val="99"/>
    <w:semiHidden/>
    <w:unhideWhenUsed/>
    <w:rsid w:val="001675ED"/>
  </w:style>
  <w:style w:type="numbering" w:customStyle="1" w:styleId="121111">
    <w:name w:val="Нет списка121111"/>
    <w:next w:val="a2"/>
    <w:uiPriority w:val="99"/>
    <w:semiHidden/>
    <w:unhideWhenUsed/>
    <w:rsid w:val="001675ED"/>
  </w:style>
  <w:style w:type="numbering" w:customStyle="1" w:styleId="2111110">
    <w:name w:val="Нет списка211111"/>
    <w:next w:val="a2"/>
    <w:uiPriority w:val="99"/>
    <w:semiHidden/>
    <w:unhideWhenUsed/>
    <w:rsid w:val="001675ED"/>
  </w:style>
  <w:style w:type="numbering" w:customStyle="1" w:styleId="411110">
    <w:name w:val="Нет списка41111"/>
    <w:next w:val="a2"/>
    <w:uiPriority w:val="99"/>
    <w:semiHidden/>
    <w:unhideWhenUsed/>
    <w:rsid w:val="001675ED"/>
  </w:style>
  <w:style w:type="numbering" w:customStyle="1" w:styleId="131111">
    <w:name w:val="Нет списка131111"/>
    <w:next w:val="a2"/>
    <w:uiPriority w:val="99"/>
    <w:semiHidden/>
    <w:unhideWhenUsed/>
    <w:rsid w:val="001675ED"/>
  </w:style>
  <w:style w:type="numbering" w:customStyle="1" w:styleId="221111">
    <w:name w:val="Нет списка221111"/>
    <w:next w:val="a2"/>
    <w:uiPriority w:val="99"/>
    <w:semiHidden/>
    <w:unhideWhenUsed/>
    <w:rsid w:val="001675ED"/>
  </w:style>
  <w:style w:type="numbering" w:customStyle="1" w:styleId="511110">
    <w:name w:val="Нет списка51111"/>
    <w:next w:val="a2"/>
    <w:uiPriority w:val="99"/>
    <w:semiHidden/>
    <w:unhideWhenUsed/>
    <w:rsid w:val="001675ED"/>
  </w:style>
  <w:style w:type="numbering" w:customStyle="1" w:styleId="141111">
    <w:name w:val="Нет списка141111"/>
    <w:next w:val="a2"/>
    <w:uiPriority w:val="99"/>
    <w:semiHidden/>
    <w:unhideWhenUsed/>
    <w:rsid w:val="001675ED"/>
  </w:style>
  <w:style w:type="numbering" w:customStyle="1" w:styleId="231111">
    <w:name w:val="Нет списка231111"/>
    <w:next w:val="a2"/>
    <w:uiPriority w:val="99"/>
    <w:semiHidden/>
    <w:unhideWhenUsed/>
    <w:rsid w:val="001675ED"/>
  </w:style>
  <w:style w:type="numbering" w:customStyle="1" w:styleId="71111">
    <w:name w:val="Нет списка7111"/>
    <w:next w:val="a2"/>
    <w:uiPriority w:val="99"/>
    <w:semiHidden/>
    <w:unhideWhenUsed/>
    <w:rsid w:val="001675ED"/>
  </w:style>
  <w:style w:type="numbering" w:customStyle="1" w:styleId="16111">
    <w:name w:val="Нет списка16111"/>
    <w:next w:val="a2"/>
    <w:uiPriority w:val="99"/>
    <w:semiHidden/>
    <w:unhideWhenUsed/>
    <w:rsid w:val="001675ED"/>
  </w:style>
  <w:style w:type="numbering" w:customStyle="1" w:styleId="112110">
    <w:name w:val="Стиль11211"/>
    <w:rsid w:val="001675ED"/>
  </w:style>
  <w:style w:type="numbering" w:customStyle="1" w:styleId="212111">
    <w:name w:val="Стиль21211"/>
    <w:rsid w:val="001675ED"/>
  </w:style>
  <w:style w:type="numbering" w:customStyle="1" w:styleId="31211">
    <w:name w:val="Стиль31211"/>
    <w:rsid w:val="001675ED"/>
  </w:style>
  <w:style w:type="numbering" w:customStyle="1" w:styleId="113111">
    <w:name w:val="Нет списка113111"/>
    <w:next w:val="a2"/>
    <w:uiPriority w:val="99"/>
    <w:semiHidden/>
    <w:unhideWhenUsed/>
    <w:rsid w:val="001675ED"/>
  </w:style>
  <w:style w:type="numbering" w:customStyle="1" w:styleId="25111">
    <w:name w:val="Нет списка25111"/>
    <w:next w:val="a2"/>
    <w:uiPriority w:val="99"/>
    <w:semiHidden/>
    <w:unhideWhenUsed/>
    <w:rsid w:val="001675ED"/>
  </w:style>
  <w:style w:type="numbering" w:customStyle="1" w:styleId="321110">
    <w:name w:val="Нет списка32111"/>
    <w:next w:val="a2"/>
    <w:uiPriority w:val="99"/>
    <w:semiHidden/>
    <w:unhideWhenUsed/>
    <w:rsid w:val="001675ED"/>
  </w:style>
  <w:style w:type="numbering" w:customStyle="1" w:styleId="122111">
    <w:name w:val="Нет списка122111"/>
    <w:next w:val="a2"/>
    <w:uiPriority w:val="99"/>
    <w:semiHidden/>
    <w:unhideWhenUsed/>
    <w:rsid w:val="001675ED"/>
  </w:style>
  <w:style w:type="numbering" w:customStyle="1" w:styleId="2121110">
    <w:name w:val="Нет списка212111"/>
    <w:next w:val="a2"/>
    <w:uiPriority w:val="99"/>
    <w:semiHidden/>
    <w:unhideWhenUsed/>
    <w:rsid w:val="001675ED"/>
  </w:style>
  <w:style w:type="numbering" w:customStyle="1" w:styleId="421110">
    <w:name w:val="Нет списка42111"/>
    <w:next w:val="a2"/>
    <w:uiPriority w:val="99"/>
    <w:semiHidden/>
    <w:unhideWhenUsed/>
    <w:rsid w:val="001675ED"/>
  </w:style>
  <w:style w:type="numbering" w:customStyle="1" w:styleId="132111">
    <w:name w:val="Нет списка132111"/>
    <w:next w:val="a2"/>
    <w:uiPriority w:val="99"/>
    <w:semiHidden/>
    <w:unhideWhenUsed/>
    <w:rsid w:val="001675ED"/>
  </w:style>
  <w:style w:type="numbering" w:customStyle="1" w:styleId="222111">
    <w:name w:val="Нет списка222111"/>
    <w:next w:val="a2"/>
    <w:uiPriority w:val="99"/>
    <w:semiHidden/>
    <w:unhideWhenUsed/>
    <w:rsid w:val="001675ED"/>
  </w:style>
  <w:style w:type="numbering" w:customStyle="1" w:styleId="521110">
    <w:name w:val="Нет списка52111"/>
    <w:next w:val="a2"/>
    <w:uiPriority w:val="99"/>
    <w:semiHidden/>
    <w:unhideWhenUsed/>
    <w:rsid w:val="001675ED"/>
  </w:style>
  <w:style w:type="numbering" w:customStyle="1" w:styleId="142111">
    <w:name w:val="Нет списка142111"/>
    <w:next w:val="a2"/>
    <w:uiPriority w:val="99"/>
    <w:semiHidden/>
    <w:unhideWhenUsed/>
    <w:rsid w:val="001675ED"/>
  </w:style>
  <w:style w:type="numbering" w:customStyle="1" w:styleId="232111">
    <w:name w:val="Нет списка232111"/>
    <w:next w:val="a2"/>
    <w:uiPriority w:val="99"/>
    <w:semiHidden/>
    <w:unhideWhenUsed/>
    <w:rsid w:val="001675ED"/>
  </w:style>
  <w:style w:type="numbering" w:customStyle="1" w:styleId="8111">
    <w:name w:val="Нет списка8111"/>
    <w:next w:val="a2"/>
    <w:uiPriority w:val="99"/>
    <w:semiHidden/>
    <w:unhideWhenUsed/>
    <w:rsid w:val="001675ED"/>
  </w:style>
  <w:style w:type="numbering" w:customStyle="1" w:styleId="17111">
    <w:name w:val="Нет списка17111"/>
    <w:next w:val="a2"/>
    <w:uiPriority w:val="99"/>
    <w:semiHidden/>
    <w:unhideWhenUsed/>
    <w:rsid w:val="001675ED"/>
  </w:style>
  <w:style w:type="numbering" w:customStyle="1" w:styleId="9111">
    <w:name w:val="Нет списка9111"/>
    <w:next w:val="a2"/>
    <w:uiPriority w:val="99"/>
    <w:semiHidden/>
    <w:unhideWhenUsed/>
    <w:rsid w:val="001675ED"/>
  </w:style>
  <w:style w:type="numbering" w:customStyle="1" w:styleId="18111">
    <w:name w:val="Нет списка18111"/>
    <w:next w:val="a2"/>
    <w:uiPriority w:val="99"/>
    <w:semiHidden/>
    <w:unhideWhenUsed/>
    <w:rsid w:val="001675ED"/>
  </w:style>
  <w:style w:type="numbering" w:customStyle="1" w:styleId="114111">
    <w:name w:val="Нет списка114111"/>
    <w:next w:val="a2"/>
    <w:uiPriority w:val="99"/>
    <w:semiHidden/>
    <w:unhideWhenUsed/>
    <w:rsid w:val="001675ED"/>
  </w:style>
  <w:style w:type="numbering" w:customStyle="1" w:styleId="26111">
    <w:name w:val="Нет списка26111"/>
    <w:next w:val="a2"/>
    <w:uiPriority w:val="99"/>
    <w:semiHidden/>
    <w:unhideWhenUsed/>
    <w:rsid w:val="001675ED"/>
  </w:style>
  <w:style w:type="numbering" w:customStyle="1" w:styleId="331110">
    <w:name w:val="Нет списка33111"/>
    <w:next w:val="a2"/>
    <w:uiPriority w:val="99"/>
    <w:semiHidden/>
    <w:unhideWhenUsed/>
    <w:rsid w:val="001675ED"/>
  </w:style>
  <w:style w:type="numbering" w:customStyle="1" w:styleId="123111">
    <w:name w:val="Нет списка123111"/>
    <w:next w:val="a2"/>
    <w:uiPriority w:val="99"/>
    <w:semiHidden/>
    <w:unhideWhenUsed/>
    <w:rsid w:val="001675ED"/>
  </w:style>
  <w:style w:type="numbering" w:customStyle="1" w:styleId="213111">
    <w:name w:val="Нет списка213111"/>
    <w:next w:val="a2"/>
    <w:uiPriority w:val="99"/>
    <w:semiHidden/>
    <w:unhideWhenUsed/>
    <w:rsid w:val="001675ED"/>
  </w:style>
  <w:style w:type="numbering" w:customStyle="1" w:styleId="431110">
    <w:name w:val="Нет списка43111"/>
    <w:next w:val="a2"/>
    <w:uiPriority w:val="99"/>
    <w:semiHidden/>
    <w:unhideWhenUsed/>
    <w:rsid w:val="001675ED"/>
  </w:style>
  <w:style w:type="numbering" w:customStyle="1" w:styleId="133111">
    <w:name w:val="Нет списка133111"/>
    <w:next w:val="a2"/>
    <w:uiPriority w:val="99"/>
    <w:semiHidden/>
    <w:unhideWhenUsed/>
    <w:rsid w:val="001675ED"/>
  </w:style>
  <w:style w:type="numbering" w:customStyle="1" w:styleId="223111">
    <w:name w:val="Нет списка223111"/>
    <w:next w:val="a2"/>
    <w:uiPriority w:val="99"/>
    <w:semiHidden/>
    <w:unhideWhenUsed/>
    <w:rsid w:val="001675ED"/>
  </w:style>
  <w:style w:type="numbering" w:customStyle="1" w:styleId="531110">
    <w:name w:val="Нет списка53111"/>
    <w:next w:val="a2"/>
    <w:uiPriority w:val="99"/>
    <w:semiHidden/>
    <w:unhideWhenUsed/>
    <w:rsid w:val="001675ED"/>
  </w:style>
  <w:style w:type="numbering" w:customStyle="1" w:styleId="143111">
    <w:name w:val="Нет списка143111"/>
    <w:next w:val="a2"/>
    <w:uiPriority w:val="99"/>
    <w:semiHidden/>
    <w:unhideWhenUsed/>
    <w:rsid w:val="001675ED"/>
  </w:style>
  <w:style w:type="numbering" w:customStyle="1" w:styleId="233111">
    <w:name w:val="Нет списка233111"/>
    <w:next w:val="a2"/>
    <w:uiPriority w:val="99"/>
    <w:semiHidden/>
    <w:unhideWhenUsed/>
    <w:rsid w:val="001675ED"/>
  </w:style>
  <w:style w:type="numbering" w:customStyle="1" w:styleId="10111">
    <w:name w:val="Нет списка10111"/>
    <w:next w:val="a2"/>
    <w:uiPriority w:val="99"/>
    <w:semiHidden/>
    <w:unhideWhenUsed/>
    <w:rsid w:val="001675ED"/>
  </w:style>
  <w:style w:type="numbering" w:customStyle="1" w:styleId="191110">
    <w:name w:val="Нет списка19111"/>
    <w:next w:val="a2"/>
    <w:uiPriority w:val="99"/>
    <w:semiHidden/>
    <w:unhideWhenUsed/>
    <w:rsid w:val="001675ED"/>
  </w:style>
  <w:style w:type="numbering" w:customStyle="1" w:styleId="27111">
    <w:name w:val="Нет списка27111"/>
    <w:next w:val="a2"/>
    <w:uiPriority w:val="99"/>
    <w:semiHidden/>
    <w:unhideWhenUsed/>
    <w:rsid w:val="001675ED"/>
  </w:style>
  <w:style w:type="numbering" w:customStyle="1" w:styleId="20111">
    <w:name w:val="Нет списка20111"/>
    <w:next w:val="a2"/>
    <w:uiPriority w:val="99"/>
    <w:semiHidden/>
    <w:unhideWhenUsed/>
    <w:rsid w:val="001675ED"/>
  </w:style>
  <w:style w:type="numbering" w:customStyle="1" w:styleId="110111">
    <w:name w:val="Нет списка110111"/>
    <w:next w:val="a2"/>
    <w:uiPriority w:val="99"/>
    <w:semiHidden/>
    <w:unhideWhenUsed/>
    <w:rsid w:val="001675ED"/>
  </w:style>
  <w:style w:type="numbering" w:customStyle="1" w:styleId="28111">
    <w:name w:val="Нет списка28111"/>
    <w:next w:val="a2"/>
    <w:uiPriority w:val="99"/>
    <w:semiHidden/>
    <w:unhideWhenUsed/>
    <w:rsid w:val="001675ED"/>
  </w:style>
  <w:style w:type="numbering" w:customStyle="1" w:styleId="29111">
    <w:name w:val="Нет списка29111"/>
    <w:next w:val="a2"/>
    <w:uiPriority w:val="99"/>
    <w:semiHidden/>
    <w:unhideWhenUsed/>
    <w:rsid w:val="001675ED"/>
  </w:style>
  <w:style w:type="numbering" w:customStyle="1" w:styleId="115111">
    <w:name w:val="Нет списка115111"/>
    <w:next w:val="a2"/>
    <w:uiPriority w:val="99"/>
    <w:semiHidden/>
    <w:unhideWhenUsed/>
    <w:rsid w:val="001675ED"/>
  </w:style>
  <w:style w:type="numbering" w:customStyle="1" w:styleId="210111">
    <w:name w:val="Нет списка210111"/>
    <w:next w:val="a2"/>
    <w:uiPriority w:val="99"/>
    <w:semiHidden/>
    <w:unhideWhenUsed/>
    <w:rsid w:val="001675ED"/>
  </w:style>
  <w:style w:type="numbering" w:customStyle="1" w:styleId="30111">
    <w:name w:val="Нет списка30111"/>
    <w:next w:val="a2"/>
    <w:uiPriority w:val="99"/>
    <w:semiHidden/>
    <w:unhideWhenUsed/>
    <w:rsid w:val="001675ED"/>
  </w:style>
  <w:style w:type="numbering" w:customStyle="1" w:styleId="341110">
    <w:name w:val="Нет списка34111"/>
    <w:next w:val="a2"/>
    <w:uiPriority w:val="99"/>
    <w:semiHidden/>
    <w:unhideWhenUsed/>
    <w:rsid w:val="001675ED"/>
  </w:style>
  <w:style w:type="numbering" w:customStyle="1" w:styleId="116111">
    <w:name w:val="Нет списка116111"/>
    <w:next w:val="a2"/>
    <w:uiPriority w:val="99"/>
    <w:semiHidden/>
    <w:unhideWhenUsed/>
    <w:rsid w:val="001675ED"/>
  </w:style>
  <w:style w:type="numbering" w:customStyle="1" w:styleId="121110">
    <w:name w:val="Стиль12111"/>
    <w:rsid w:val="001675ED"/>
  </w:style>
  <w:style w:type="numbering" w:customStyle="1" w:styleId="221110">
    <w:name w:val="Стиль22111"/>
    <w:rsid w:val="001675ED"/>
  </w:style>
  <w:style w:type="numbering" w:customStyle="1" w:styleId="321111">
    <w:name w:val="Стиль32111"/>
    <w:rsid w:val="001675ED"/>
  </w:style>
  <w:style w:type="numbering" w:customStyle="1" w:styleId="117111">
    <w:name w:val="Нет списка117111"/>
    <w:next w:val="a2"/>
    <w:uiPriority w:val="99"/>
    <w:semiHidden/>
    <w:unhideWhenUsed/>
    <w:rsid w:val="001675ED"/>
  </w:style>
  <w:style w:type="numbering" w:customStyle="1" w:styleId="214111">
    <w:name w:val="Нет списка214111"/>
    <w:next w:val="a2"/>
    <w:uiPriority w:val="99"/>
    <w:semiHidden/>
    <w:unhideWhenUsed/>
    <w:rsid w:val="001675ED"/>
  </w:style>
  <w:style w:type="numbering" w:customStyle="1" w:styleId="35111">
    <w:name w:val="Нет списка35111"/>
    <w:next w:val="a2"/>
    <w:uiPriority w:val="99"/>
    <w:semiHidden/>
    <w:unhideWhenUsed/>
    <w:rsid w:val="001675ED"/>
  </w:style>
  <w:style w:type="numbering" w:customStyle="1" w:styleId="124111">
    <w:name w:val="Нет списка124111"/>
    <w:next w:val="a2"/>
    <w:uiPriority w:val="99"/>
    <w:semiHidden/>
    <w:unhideWhenUsed/>
    <w:rsid w:val="001675ED"/>
  </w:style>
  <w:style w:type="numbering" w:customStyle="1" w:styleId="215111">
    <w:name w:val="Нет списка215111"/>
    <w:next w:val="a2"/>
    <w:uiPriority w:val="99"/>
    <w:semiHidden/>
    <w:unhideWhenUsed/>
    <w:rsid w:val="001675ED"/>
  </w:style>
  <w:style w:type="numbering" w:customStyle="1" w:styleId="44111">
    <w:name w:val="Нет списка44111"/>
    <w:next w:val="a2"/>
    <w:uiPriority w:val="99"/>
    <w:semiHidden/>
    <w:unhideWhenUsed/>
    <w:rsid w:val="001675ED"/>
  </w:style>
  <w:style w:type="numbering" w:customStyle="1" w:styleId="134111">
    <w:name w:val="Нет списка134111"/>
    <w:next w:val="a2"/>
    <w:uiPriority w:val="99"/>
    <w:semiHidden/>
    <w:unhideWhenUsed/>
    <w:rsid w:val="001675ED"/>
  </w:style>
  <w:style w:type="numbering" w:customStyle="1" w:styleId="224111">
    <w:name w:val="Нет списка224111"/>
    <w:next w:val="a2"/>
    <w:uiPriority w:val="99"/>
    <w:semiHidden/>
    <w:unhideWhenUsed/>
    <w:rsid w:val="001675ED"/>
  </w:style>
  <w:style w:type="numbering" w:customStyle="1" w:styleId="54111">
    <w:name w:val="Нет списка54111"/>
    <w:next w:val="a2"/>
    <w:uiPriority w:val="99"/>
    <w:semiHidden/>
    <w:unhideWhenUsed/>
    <w:rsid w:val="001675ED"/>
  </w:style>
  <w:style w:type="numbering" w:customStyle="1" w:styleId="144111">
    <w:name w:val="Нет списка144111"/>
    <w:next w:val="a2"/>
    <w:uiPriority w:val="99"/>
    <w:semiHidden/>
    <w:unhideWhenUsed/>
    <w:rsid w:val="001675ED"/>
  </w:style>
  <w:style w:type="numbering" w:customStyle="1" w:styleId="234111">
    <w:name w:val="Нет списка234111"/>
    <w:next w:val="a2"/>
    <w:uiPriority w:val="99"/>
    <w:semiHidden/>
    <w:unhideWhenUsed/>
    <w:rsid w:val="001675ED"/>
  </w:style>
  <w:style w:type="numbering" w:customStyle="1" w:styleId="1111121">
    <w:name w:val="Нет списка1111121"/>
    <w:next w:val="a2"/>
    <w:uiPriority w:val="99"/>
    <w:semiHidden/>
    <w:unhideWhenUsed/>
    <w:rsid w:val="001675ED"/>
  </w:style>
  <w:style w:type="numbering" w:customStyle="1" w:styleId="131110">
    <w:name w:val="Стиль13111"/>
    <w:rsid w:val="001675ED"/>
  </w:style>
  <w:style w:type="numbering" w:customStyle="1" w:styleId="1111110">
    <w:name w:val="Стиль111111"/>
    <w:rsid w:val="001675ED"/>
  </w:style>
  <w:style w:type="numbering" w:customStyle="1" w:styleId="231110">
    <w:name w:val="Стиль23111"/>
    <w:rsid w:val="001675ED"/>
  </w:style>
  <w:style w:type="numbering" w:customStyle="1" w:styleId="3111110">
    <w:name w:val="Стиль311111"/>
    <w:rsid w:val="001675ED"/>
  </w:style>
  <w:style w:type="numbering" w:customStyle="1" w:styleId="2111111">
    <w:name w:val="Стиль211111"/>
    <w:rsid w:val="001675ED"/>
  </w:style>
  <w:style w:type="numbering" w:customStyle="1" w:styleId="331111">
    <w:name w:val="Стиль33111"/>
    <w:rsid w:val="001675ED"/>
  </w:style>
  <w:style w:type="numbering" w:customStyle="1" w:styleId="36111">
    <w:name w:val="Нет списка36111"/>
    <w:next w:val="a2"/>
    <w:uiPriority w:val="99"/>
    <w:semiHidden/>
    <w:unhideWhenUsed/>
    <w:rsid w:val="001675ED"/>
  </w:style>
  <w:style w:type="numbering" w:customStyle="1" w:styleId="15112">
    <w:name w:val="Стиль1511"/>
    <w:rsid w:val="001675ED"/>
  </w:style>
  <w:style w:type="numbering" w:customStyle="1" w:styleId="25110">
    <w:name w:val="Стиль2511"/>
    <w:rsid w:val="001675ED"/>
  </w:style>
  <w:style w:type="numbering" w:customStyle="1" w:styleId="35110">
    <w:name w:val="Стиль3511"/>
    <w:rsid w:val="001675ED"/>
  </w:style>
  <w:style w:type="numbering" w:customStyle="1" w:styleId="113110">
    <w:name w:val="Стиль11311"/>
    <w:rsid w:val="001675ED"/>
  </w:style>
  <w:style w:type="numbering" w:customStyle="1" w:styleId="213110">
    <w:name w:val="Стиль21311"/>
    <w:rsid w:val="001675ED"/>
  </w:style>
  <w:style w:type="numbering" w:customStyle="1" w:styleId="31311">
    <w:name w:val="Стиль31311"/>
    <w:rsid w:val="001675ED"/>
  </w:style>
  <w:style w:type="numbering" w:customStyle="1" w:styleId="16110">
    <w:name w:val="Стиль1611"/>
    <w:rsid w:val="001675ED"/>
  </w:style>
  <w:style w:type="numbering" w:customStyle="1" w:styleId="26110">
    <w:name w:val="Стиль2611"/>
    <w:rsid w:val="001675ED"/>
  </w:style>
  <w:style w:type="numbering" w:customStyle="1" w:styleId="36110">
    <w:name w:val="Стиль3611"/>
    <w:rsid w:val="001675ED"/>
  </w:style>
  <w:style w:type="numbering" w:customStyle="1" w:styleId="114110">
    <w:name w:val="Стиль11411"/>
    <w:rsid w:val="001675ED"/>
  </w:style>
  <w:style w:type="numbering" w:customStyle="1" w:styleId="214110">
    <w:name w:val="Стиль21411"/>
    <w:rsid w:val="001675ED"/>
  </w:style>
  <w:style w:type="numbering" w:customStyle="1" w:styleId="31411">
    <w:name w:val="Стиль31411"/>
    <w:rsid w:val="001675ED"/>
  </w:style>
  <w:style w:type="character" w:customStyle="1" w:styleId="3a">
    <w:name w:val="Основной текст (3)_"/>
    <w:link w:val="3b"/>
    <w:locked/>
    <w:rsid w:val="006C45A6"/>
    <w:rPr>
      <w:sz w:val="23"/>
      <w:szCs w:val="23"/>
      <w:shd w:val="clear" w:color="auto" w:fill="FFFFFF"/>
    </w:rPr>
  </w:style>
  <w:style w:type="paragraph" w:customStyle="1" w:styleId="3b">
    <w:name w:val="Основной текст (3)"/>
    <w:basedOn w:val="a"/>
    <w:link w:val="3a"/>
    <w:rsid w:val="006C45A6"/>
    <w:pPr>
      <w:shd w:val="clear" w:color="auto" w:fill="FFFFFF"/>
      <w:spacing w:before="240" w:after="240" w:line="317" w:lineRule="exact"/>
      <w:jc w:val="both"/>
    </w:pPr>
    <w:rPr>
      <w:sz w:val="23"/>
      <w:szCs w:val="23"/>
    </w:rPr>
  </w:style>
  <w:style w:type="paragraph" w:customStyle="1" w:styleId="1fd">
    <w:name w:val="Обычный1"/>
    <w:qFormat/>
    <w:rsid w:val="002B5E44"/>
    <w:pPr>
      <w:suppressAutoHyphens/>
      <w:spacing w:after="200" w:line="276" w:lineRule="auto"/>
    </w:pPr>
    <w:rPr>
      <w:color w:val="00000A"/>
      <w:lang w:eastAsia="zh-CN"/>
    </w:rPr>
  </w:style>
  <w:style w:type="character" w:customStyle="1" w:styleId="affff7">
    <w:name w:val="Привязка сноски"/>
    <w:rsid w:val="002B5E44"/>
    <w:rPr>
      <w:vertAlign w:val="superscript"/>
    </w:rPr>
  </w:style>
  <w:style w:type="character" w:customStyle="1" w:styleId="affff8">
    <w:name w:val="Символ сноски"/>
    <w:qFormat/>
    <w:rsid w:val="002B5E44"/>
  </w:style>
  <w:style w:type="paragraph" w:customStyle="1" w:styleId="1f2">
    <w:name w:val="Знак сноски1"/>
    <w:basedOn w:val="a"/>
    <w:link w:val="aff6"/>
    <w:rsid w:val="00C81D99"/>
    <w:rPr>
      <w:sz w:val="20"/>
      <w:szCs w:val="20"/>
      <w:vertAlign w:val="superscript"/>
    </w:rPr>
  </w:style>
  <w:style w:type="paragraph" w:customStyle="1" w:styleId="Footnote">
    <w:name w:val="Footnote"/>
    <w:basedOn w:val="a"/>
    <w:rsid w:val="00C81D99"/>
    <w:pPr>
      <w:spacing w:after="200" w:line="276" w:lineRule="auto"/>
    </w:pPr>
    <w:rPr>
      <w:color w:val="00000A"/>
      <w:sz w:val="20"/>
      <w:szCs w:val="20"/>
    </w:rPr>
  </w:style>
  <w:style w:type="paragraph" w:customStyle="1" w:styleId="Default">
    <w:name w:val="Default"/>
    <w:rsid w:val="00D82FAC"/>
    <w:pPr>
      <w:autoSpaceDE w:val="0"/>
      <w:autoSpaceDN w:val="0"/>
      <w:adjustRightInd w:val="0"/>
    </w:pPr>
    <w:rPr>
      <w:color w:val="000000"/>
      <w:sz w:val="24"/>
      <w:szCs w:val="24"/>
      <w:lang w:eastAsia="en-US"/>
    </w:rPr>
  </w:style>
  <w:style w:type="table" w:customStyle="1" w:styleId="11a">
    <w:name w:val="Таблица простая 11"/>
    <w:basedOn w:val="a1"/>
    <w:uiPriority w:val="59"/>
    <w:rsid w:val="00D82FAC"/>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Calibri"/>
        <w:b/>
        <w:color w:val="404040"/>
        <w:sz w:val="22"/>
      </w:r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table" w:customStyle="1" w:styleId="21a">
    <w:name w:val="Таблица простая 21"/>
    <w:basedOn w:val="a1"/>
    <w:uiPriority w:val="59"/>
    <w:rsid w:val="00D82FAC"/>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cs="Calibri"/>
        <w:b/>
        <w:color w:val="404040"/>
        <w:sz w:val="22"/>
      </w:rPr>
      <w:tblPr/>
      <w:tcPr>
        <w:tcBorders>
          <w:top w:val="single" w:sz="4" w:space="0" w:color="000000"/>
          <w:bottom w:val="single" w:sz="4" w:space="0" w:color="000000"/>
        </w:tcBorders>
      </w:tc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tcBorders>
          <w:left w:val="single" w:sz="4" w:space="0" w:color="000000"/>
          <w:right w:val="single" w:sz="4" w:space="0" w:color="000000"/>
        </w:tcBorders>
      </w:tcPr>
    </w:tblStylePr>
    <w:tblStylePr w:type="band2Vert">
      <w:rPr>
        <w:rFonts w:cs="Calibri"/>
      </w:rPr>
      <w:tblPr/>
      <w:tcPr>
        <w:tcBorders>
          <w:left w:val="single" w:sz="4" w:space="0" w:color="000000"/>
          <w:right w:val="single" w:sz="4" w:space="0" w:color="000000"/>
        </w:tcBorders>
      </w:tcPr>
    </w:tblStylePr>
    <w:tblStylePr w:type="band1Horz">
      <w:rPr>
        <w:rFonts w:cs="Calibri"/>
      </w:rPr>
      <w:tblPr/>
      <w:tcPr>
        <w:tcBorders>
          <w:top w:val="single" w:sz="4" w:space="0" w:color="000000"/>
          <w:bottom w:val="single" w:sz="4" w:space="0" w:color="000000"/>
        </w:tcBorders>
      </w:tcPr>
    </w:tblStylePr>
  </w:style>
  <w:style w:type="paragraph" w:customStyle="1" w:styleId="affff9">
    <w:name w:val="текст"/>
    <w:basedOn w:val="a"/>
    <w:rsid w:val="009A6082"/>
    <w:pPr>
      <w:ind w:firstLine="709"/>
      <w:jc w:val="both"/>
    </w:pPr>
    <w:rPr>
      <w:color w:val="00000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53">
      <w:bodyDiv w:val="1"/>
      <w:marLeft w:val="0"/>
      <w:marRight w:val="0"/>
      <w:marTop w:val="0"/>
      <w:marBottom w:val="0"/>
      <w:divBdr>
        <w:top w:val="none" w:sz="0" w:space="0" w:color="auto"/>
        <w:left w:val="none" w:sz="0" w:space="0" w:color="auto"/>
        <w:bottom w:val="none" w:sz="0" w:space="0" w:color="auto"/>
        <w:right w:val="none" w:sz="0" w:space="0" w:color="auto"/>
      </w:divBdr>
    </w:div>
    <w:div w:id="18090924">
      <w:bodyDiv w:val="1"/>
      <w:marLeft w:val="0"/>
      <w:marRight w:val="0"/>
      <w:marTop w:val="0"/>
      <w:marBottom w:val="0"/>
      <w:divBdr>
        <w:top w:val="none" w:sz="0" w:space="0" w:color="auto"/>
        <w:left w:val="none" w:sz="0" w:space="0" w:color="auto"/>
        <w:bottom w:val="none" w:sz="0" w:space="0" w:color="auto"/>
        <w:right w:val="none" w:sz="0" w:space="0" w:color="auto"/>
      </w:divBdr>
    </w:div>
    <w:div w:id="23024885">
      <w:bodyDiv w:val="1"/>
      <w:marLeft w:val="0"/>
      <w:marRight w:val="0"/>
      <w:marTop w:val="0"/>
      <w:marBottom w:val="0"/>
      <w:divBdr>
        <w:top w:val="none" w:sz="0" w:space="0" w:color="auto"/>
        <w:left w:val="none" w:sz="0" w:space="0" w:color="auto"/>
        <w:bottom w:val="none" w:sz="0" w:space="0" w:color="auto"/>
        <w:right w:val="none" w:sz="0" w:space="0" w:color="auto"/>
      </w:divBdr>
    </w:div>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28453179">
      <w:bodyDiv w:val="1"/>
      <w:marLeft w:val="0"/>
      <w:marRight w:val="0"/>
      <w:marTop w:val="0"/>
      <w:marBottom w:val="0"/>
      <w:divBdr>
        <w:top w:val="none" w:sz="0" w:space="0" w:color="auto"/>
        <w:left w:val="none" w:sz="0" w:space="0" w:color="auto"/>
        <w:bottom w:val="none" w:sz="0" w:space="0" w:color="auto"/>
        <w:right w:val="none" w:sz="0" w:space="0" w:color="auto"/>
      </w:divBdr>
    </w:div>
    <w:div w:id="28923849">
      <w:bodyDiv w:val="1"/>
      <w:marLeft w:val="0"/>
      <w:marRight w:val="0"/>
      <w:marTop w:val="0"/>
      <w:marBottom w:val="0"/>
      <w:divBdr>
        <w:top w:val="none" w:sz="0" w:space="0" w:color="auto"/>
        <w:left w:val="none" w:sz="0" w:space="0" w:color="auto"/>
        <w:bottom w:val="none" w:sz="0" w:space="0" w:color="auto"/>
        <w:right w:val="none" w:sz="0" w:space="0" w:color="auto"/>
      </w:divBdr>
    </w:div>
    <w:div w:id="38869687">
      <w:bodyDiv w:val="1"/>
      <w:marLeft w:val="0"/>
      <w:marRight w:val="0"/>
      <w:marTop w:val="0"/>
      <w:marBottom w:val="0"/>
      <w:divBdr>
        <w:top w:val="none" w:sz="0" w:space="0" w:color="auto"/>
        <w:left w:val="none" w:sz="0" w:space="0" w:color="auto"/>
        <w:bottom w:val="none" w:sz="0" w:space="0" w:color="auto"/>
        <w:right w:val="none" w:sz="0" w:space="0" w:color="auto"/>
      </w:divBdr>
    </w:div>
    <w:div w:id="40829763">
      <w:bodyDiv w:val="1"/>
      <w:marLeft w:val="0"/>
      <w:marRight w:val="0"/>
      <w:marTop w:val="0"/>
      <w:marBottom w:val="0"/>
      <w:divBdr>
        <w:top w:val="none" w:sz="0" w:space="0" w:color="auto"/>
        <w:left w:val="none" w:sz="0" w:space="0" w:color="auto"/>
        <w:bottom w:val="none" w:sz="0" w:space="0" w:color="auto"/>
        <w:right w:val="none" w:sz="0" w:space="0" w:color="auto"/>
      </w:divBdr>
    </w:div>
    <w:div w:id="55862194">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78450701">
      <w:bodyDiv w:val="1"/>
      <w:marLeft w:val="0"/>
      <w:marRight w:val="0"/>
      <w:marTop w:val="0"/>
      <w:marBottom w:val="0"/>
      <w:divBdr>
        <w:top w:val="none" w:sz="0" w:space="0" w:color="auto"/>
        <w:left w:val="none" w:sz="0" w:space="0" w:color="auto"/>
        <w:bottom w:val="none" w:sz="0" w:space="0" w:color="auto"/>
        <w:right w:val="none" w:sz="0" w:space="0" w:color="auto"/>
      </w:divBdr>
    </w:div>
    <w:div w:id="107626817">
      <w:bodyDiv w:val="1"/>
      <w:marLeft w:val="0"/>
      <w:marRight w:val="0"/>
      <w:marTop w:val="0"/>
      <w:marBottom w:val="0"/>
      <w:divBdr>
        <w:top w:val="none" w:sz="0" w:space="0" w:color="auto"/>
        <w:left w:val="none" w:sz="0" w:space="0" w:color="auto"/>
        <w:bottom w:val="none" w:sz="0" w:space="0" w:color="auto"/>
        <w:right w:val="none" w:sz="0" w:space="0" w:color="auto"/>
      </w:divBdr>
    </w:div>
    <w:div w:id="121660679">
      <w:bodyDiv w:val="1"/>
      <w:marLeft w:val="0"/>
      <w:marRight w:val="0"/>
      <w:marTop w:val="0"/>
      <w:marBottom w:val="0"/>
      <w:divBdr>
        <w:top w:val="none" w:sz="0" w:space="0" w:color="auto"/>
        <w:left w:val="none" w:sz="0" w:space="0" w:color="auto"/>
        <w:bottom w:val="none" w:sz="0" w:space="0" w:color="auto"/>
        <w:right w:val="none" w:sz="0" w:space="0" w:color="auto"/>
      </w:divBdr>
    </w:div>
    <w:div w:id="125466129">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08036705">
      <w:bodyDiv w:val="1"/>
      <w:marLeft w:val="0"/>
      <w:marRight w:val="0"/>
      <w:marTop w:val="0"/>
      <w:marBottom w:val="0"/>
      <w:divBdr>
        <w:top w:val="none" w:sz="0" w:space="0" w:color="auto"/>
        <w:left w:val="none" w:sz="0" w:space="0" w:color="auto"/>
        <w:bottom w:val="none" w:sz="0" w:space="0" w:color="auto"/>
        <w:right w:val="none" w:sz="0" w:space="0" w:color="auto"/>
      </w:divBdr>
    </w:div>
    <w:div w:id="210268836">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072031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54674529">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1150430">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1345687">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380442746">
      <w:bodyDiv w:val="1"/>
      <w:marLeft w:val="0"/>
      <w:marRight w:val="0"/>
      <w:marTop w:val="0"/>
      <w:marBottom w:val="0"/>
      <w:divBdr>
        <w:top w:val="none" w:sz="0" w:space="0" w:color="auto"/>
        <w:left w:val="none" w:sz="0" w:space="0" w:color="auto"/>
        <w:bottom w:val="none" w:sz="0" w:space="0" w:color="auto"/>
        <w:right w:val="none" w:sz="0" w:space="0" w:color="auto"/>
      </w:divBdr>
    </w:div>
    <w:div w:id="403188914">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6798852">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66582931">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2353189">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60946640">
      <w:bodyDiv w:val="1"/>
      <w:marLeft w:val="0"/>
      <w:marRight w:val="0"/>
      <w:marTop w:val="0"/>
      <w:marBottom w:val="0"/>
      <w:divBdr>
        <w:top w:val="none" w:sz="0" w:space="0" w:color="auto"/>
        <w:left w:val="none" w:sz="0" w:space="0" w:color="auto"/>
        <w:bottom w:val="none" w:sz="0" w:space="0" w:color="auto"/>
        <w:right w:val="none" w:sz="0" w:space="0" w:color="auto"/>
      </w:divBdr>
    </w:div>
    <w:div w:id="563370545">
      <w:bodyDiv w:val="1"/>
      <w:marLeft w:val="0"/>
      <w:marRight w:val="0"/>
      <w:marTop w:val="0"/>
      <w:marBottom w:val="0"/>
      <w:divBdr>
        <w:top w:val="none" w:sz="0" w:space="0" w:color="auto"/>
        <w:left w:val="none" w:sz="0" w:space="0" w:color="auto"/>
        <w:bottom w:val="none" w:sz="0" w:space="0" w:color="auto"/>
        <w:right w:val="none" w:sz="0" w:space="0" w:color="auto"/>
      </w:divBdr>
    </w:div>
    <w:div w:id="570697263">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09052954">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29014560">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061275">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690185897">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2993546">
      <w:bodyDiv w:val="1"/>
      <w:marLeft w:val="0"/>
      <w:marRight w:val="0"/>
      <w:marTop w:val="0"/>
      <w:marBottom w:val="0"/>
      <w:divBdr>
        <w:top w:val="none" w:sz="0" w:space="0" w:color="auto"/>
        <w:left w:val="none" w:sz="0" w:space="0" w:color="auto"/>
        <w:bottom w:val="none" w:sz="0" w:space="0" w:color="auto"/>
        <w:right w:val="none" w:sz="0" w:space="0" w:color="auto"/>
      </w:divBdr>
    </w:div>
    <w:div w:id="833881013">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51334819">
      <w:bodyDiv w:val="1"/>
      <w:marLeft w:val="0"/>
      <w:marRight w:val="0"/>
      <w:marTop w:val="0"/>
      <w:marBottom w:val="0"/>
      <w:divBdr>
        <w:top w:val="none" w:sz="0" w:space="0" w:color="auto"/>
        <w:left w:val="none" w:sz="0" w:space="0" w:color="auto"/>
        <w:bottom w:val="none" w:sz="0" w:space="0" w:color="auto"/>
        <w:right w:val="none" w:sz="0" w:space="0" w:color="auto"/>
      </w:divBdr>
    </w:div>
    <w:div w:id="866212054">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447885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985285512">
      <w:bodyDiv w:val="1"/>
      <w:marLeft w:val="0"/>
      <w:marRight w:val="0"/>
      <w:marTop w:val="0"/>
      <w:marBottom w:val="0"/>
      <w:divBdr>
        <w:top w:val="none" w:sz="0" w:space="0" w:color="auto"/>
        <w:left w:val="none" w:sz="0" w:space="0" w:color="auto"/>
        <w:bottom w:val="none" w:sz="0" w:space="0" w:color="auto"/>
        <w:right w:val="none" w:sz="0" w:space="0" w:color="auto"/>
      </w:divBdr>
    </w:div>
    <w:div w:id="988289909">
      <w:bodyDiv w:val="1"/>
      <w:marLeft w:val="0"/>
      <w:marRight w:val="0"/>
      <w:marTop w:val="0"/>
      <w:marBottom w:val="0"/>
      <w:divBdr>
        <w:top w:val="none" w:sz="0" w:space="0" w:color="auto"/>
        <w:left w:val="none" w:sz="0" w:space="0" w:color="auto"/>
        <w:bottom w:val="none" w:sz="0" w:space="0" w:color="auto"/>
        <w:right w:val="none" w:sz="0" w:space="0" w:color="auto"/>
      </w:divBdr>
    </w:div>
    <w:div w:id="1044136116">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54626205">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61095260">
      <w:bodyDiv w:val="1"/>
      <w:marLeft w:val="0"/>
      <w:marRight w:val="0"/>
      <w:marTop w:val="0"/>
      <w:marBottom w:val="0"/>
      <w:divBdr>
        <w:top w:val="none" w:sz="0" w:space="0" w:color="auto"/>
        <w:left w:val="none" w:sz="0" w:space="0" w:color="auto"/>
        <w:bottom w:val="none" w:sz="0" w:space="0" w:color="auto"/>
        <w:right w:val="none" w:sz="0" w:space="0" w:color="auto"/>
      </w:divBdr>
    </w:div>
    <w:div w:id="1070075126">
      <w:bodyDiv w:val="1"/>
      <w:marLeft w:val="0"/>
      <w:marRight w:val="0"/>
      <w:marTop w:val="0"/>
      <w:marBottom w:val="0"/>
      <w:divBdr>
        <w:top w:val="none" w:sz="0" w:space="0" w:color="auto"/>
        <w:left w:val="none" w:sz="0" w:space="0" w:color="auto"/>
        <w:bottom w:val="none" w:sz="0" w:space="0" w:color="auto"/>
        <w:right w:val="none" w:sz="0" w:space="0" w:color="auto"/>
      </w:divBdr>
    </w:div>
    <w:div w:id="1073772817">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79911272">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849684">
      <w:bodyDiv w:val="1"/>
      <w:marLeft w:val="0"/>
      <w:marRight w:val="0"/>
      <w:marTop w:val="0"/>
      <w:marBottom w:val="0"/>
      <w:divBdr>
        <w:top w:val="none" w:sz="0" w:space="0" w:color="auto"/>
        <w:left w:val="none" w:sz="0" w:space="0" w:color="auto"/>
        <w:bottom w:val="none" w:sz="0" w:space="0" w:color="auto"/>
        <w:right w:val="none" w:sz="0" w:space="0" w:color="auto"/>
      </w:divBdr>
    </w:div>
    <w:div w:id="1096167808">
      <w:bodyDiv w:val="1"/>
      <w:marLeft w:val="0"/>
      <w:marRight w:val="0"/>
      <w:marTop w:val="0"/>
      <w:marBottom w:val="0"/>
      <w:divBdr>
        <w:top w:val="none" w:sz="0" w:space="0" w:color="auto"/>
        <w:left w:val="none" w:sz="0" w:space="0" w:color="auto"/>
        <w:bottom w:val="none" w:sz="0" w:space="0" w:color="auto"/>
        <w:right w:val="none" w:sz="0" w:space="0" w:color="auto"/>
      </w:divBdr>
    </w:div>
    <w:div w:id="1102651302">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16607666">
      <w:bodyDiv w:val="1"/>
      <w:marLeft w:val="0"/>
      <w:marRight w:val="0"/>
      <w:marTop w:val="0"/>
      <w:marBottom w:val="0"/>
      <w:divBdr>
        <w:top w:val="none" w:sz="0" w:space="0" w:color="auto"/>
        <w:left w:val="none" w:sz="0" w:space="0" w:color="auto"/>
        <w:bottom w:val="none" w:sz="0" w:space="0" w:color="auto"/>
        <w:right w:val="none" w:sz="0" w:space="0" w:color="auto"/>
      </w:divBdr>
    </w:div>
    <w:div w:id="1122769771">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65167963">
      <w:bodyDiv w:val="1"/>
      <w:marLeft w:val="0"/>
      <w:marRight w:val="0"/>
      <w:marTop w:val="0"/>
      <w:marBottom w:val="0"/>
      <w:divBdr>
        <w:top w:val="none" w:sz="0" w:space="0" w:color="auto"/>
        <w:left w:val="none" w:sz="0" w:space="0" w:color="auto"/>
        <w:bottom w:val="none" w:sz="0" w:space="0" w:color="auto"/>
        <w:right w:val="none" w:sz="0" w:space="0" w:color="auto"/>
      </w:divBdr>
    </w:div>
    <w:div w:id="1187867814">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2414719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56203628">
      <w:bodyDiv w:val="1"/>
      <w:marLeft w:val="0"/>
      <w:marRight w:val="0"/>
      <w:marTop w:val="0"/>
      <w:marBottom w:val="0"/>
      <w:divBdr>
        <w:top w:val="none" w:sz="0" w:space="0" w:color="auto"/>
        <w:left w:val="none" w:sz="0" w:space="0" w:color="auto"/>
        <w:bottom w:val="none" w:sz="0" w:space="0" w:color="auto"/>
        <w:right w:val="none" w:sz="0" w:space="0" w:color="auto"/>
      </w:divBdr>
    </w:div>
    <w:div w:id="1264453847">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37072091">
      <w:bodyDiv w:val="1"/>
      <w:marLeft w:val="0"/>
      <w:marRight w:val="0"/>
      <w:marTop w:val="0"/>
      <w:marBottom w:val="0"/>
      <w:divBdr>
        <w:top w:val="none" w:sz="0" w:space="0" w:color="auto"/>
        <w:left w:val="none" w:sz="0" w:space="0" w:color="auto"/>
        <w:bottom w:val="none" w:sz="0" w:space="0" w:color="auto"/>
        <w:right w:val="none" w:sz="0" w:space="0" w:color="auto"/>
      </w:divBdr>
    </w:div>
    <w:div w:id="1350134218">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2172758">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385526528">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06950499">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7360125">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488323386">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06827303">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31918036">
      <w:bodyDiv w:val="1"/>
      <w:marLeft w:val="0"/>
      <w:marRight w:val="0"/>
      <w:marTop w:val="0"/>
      <w:marBottom w:val="0"/>
      <w:divBdr>
        <w:top w:val="none" w:sz="0" w:space="0" w:color="auto"/>
        <w:left w:val="none" w:sz="0" w:space="0" w:color="auto"/>
        <w:bottom w:val="none" w:sz="0" w:space="0" w:color="auto"/>
        <w:right w:val="none" w:sz="0" w:space="0" w:color="auto"/>
      </w:divBdr>
    </w:div>
    <w:div w:id="1541164196">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0967663">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73470194">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8128083">
      <w:bodyDiv w:val="1"/>
      <w:marLeft w:val="0"/>
      <w:marRight w:val="0"/>
      <w:marTop w:val="0"/>
      <w:marBottom w:val="0"/>
      <w:divBdr>
        <w:top w:val="none" w:sz="0" w:space="0" w:color="auto"/>
        <w:left w:val="none" w:sz="0" w:space="0" w:color="auto"/>
        <w:bottom w:val="none" w:sz="0" w:space="0" w:color="auto"/>
        <w:right w:val="none" w:sz="0" w:space="0" w:color="auto"/>
      </w:divBdr>
    </w:div>
    <w:div w:id="1599291546">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599831503">
      <w:bodyDiv w:val="1"/>
      <w:marLeft w:val="0"/>
      <w:marRight w:val="0"/>
      <w:marTop w:val="0"/>
      <w:marBottom w:val="0"/>
      <w:divBdr>
        <w:top w:val="none" w:sz="0" w:space="0" w:color="auto"/>
        <w:left w:val="none" w:sz="0" w:space="0" w:color="auto"/>
        <w:bottom w:val="none" w:sz="0" w:space="0" w:color="auto"/>
        <w:right w:val="none" w:sz="0" w:space="0" w:color="auto"/>
      </w:divBdr>
    </w:div>
    <w:div w:id="1606034263">
      <w:bodyDiv w:val="1"/>
      <w:marLeft w:val="0"/>
      <w:marRight w:val="0"/>
      <w:marTop w:val="0"/>
      <w:marBottom w:val="0"/>
      <w:divBdr>
        <w:top w:val="none" w:sz="0" w:space="0" w:color="auto"/>
        <w:left w:val="none" w:sz="0" w:space="0" w:color="auto"/>
        <w:bottom w:val="none" w:sz="0" w:space="0" w:color="auto"/>
        <w:right w:val="none" w:sz="0" w:space="0" w:color="auto"/>
      </w:divBdr>
    </w:div>
    <w:div w:id="1612394802">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36174649">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56375186">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71566492">
      <w:bodyDiv w:val="1"/>
      <w:marLeft w:val="0"/>
      <w:marRight w:val="0"/>
      <w:marTop w:val="0"/>
      <w:marBottom w:val="0"/>
      <w:divBdr>
        <w:top w:val="none" w:sz="0" w:space="0" w:color="auto"/>
        <w:left w:val="none" w:sz="0" w:space="0" w:color="auto"/>
        <w:bottom w:val="none" w:sz="0" w:space="0" w:color="auto"/>
        <w:right w:val="none" w:sz="0" w:space="0" w:color="auto"/>
      </w:divBdr>
    </w:div>
    <w:div w:id="1679498390">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2709017">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327955">
      <w:bodyDiv w:val="1"/>
      <w:marLeft w:val="0"/>
      <w:marRight w:val="0"/>
      <w:marTop w:val="0"/>
      <w:marBottom w:val="0"/>
      <w:divBdr>
        <w:top w:val="none" w:sz="0" w:space="0" w:color="auto"/>
        <w:left w:val="none" w:sz="0" w:space="0" w:color="auto"/>
        <w:bottom w:val="none" w:sz="0" w:space="0" w:color="auto"/>
        <w:right w:val="none" w:sz="0" w:space="0" w:color="auto"/>
      </w:divBdr>
    </w:div>
    <w:div w:id="1753817737">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2950531">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810247176">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38498328">
      <w:bodyDiv w:val="1"/>
      <w:marLeft w:val="0"/>
      <w:marRight w:val="0"/>
      <w:marTop w:val="0"/>
      <w:marBottom w:val="0"/>
      <w:divBdr>
        <w:top w:val="none" w:sz="0" w:space="0" w:color="auto"/>
        <w:left w:val="none" w:sz="0" w:space="0" w:color="auto"/>
        <w:bottom w:val="none" w:sz="0" w:space="0" w:color="auto"/>
        <w:right w:val="none" w:sz="0" w:space="0" w:color="auto"/>
      </w:divBdr>
    </w:div>
    <w:div w:id="1854680615">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7600734">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93925847">
      <w:bodyDiv w:val="1"/>
      <w:marLeft w:val="0"/>
      <w:marRight w:val="0"/>
      <w:marTop w:val="0"/>
      <w:marBottom w:val="0"/>
      <w:divBdr>
        <w:top w:val="none" w:sz="0" w:space="0" w:color="auto"/>
        <w:left w:val="none" w:sz="0" w:space="0" w:color="auto"/>
        <w:bottom w:val="none" w:sz="0" w:space="0" w:color="auto"/>
        <w:right w:val="none" w:sz="0" w:space="0" w:color="auto"/>
      </w:divBdr>
    </w:div>
    <w:div w:id="1931818351">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1993368678">
      <w:bodyDiv w:val="1"/>
      <w:marLeft w:val="0"/>
      <w:marRight w:val="0"/>
      <w:marTop w:val="0"/>
      <w:marBottom w:val="0"/>
      <w:divBdr>
        <w:top w:val="none" w:sz="0" w:space="0" w:color="auto"/>
        <w:left w:val="none" w:sz="0" w:space="0" w:color="auto"/>
        <w:bottom w:val="none" w:sz="0" w:space="0" w:color="auto"/>
        <w:right w:val="none" w:sz="0" w:space="0" w:color="auto"/>
      </w:divBdr>
    </w:div>
    <w:div w:id="2027360301">
      <w:bodyDiv w:val="1"/>
      <w:marLeft w:val="0"/>
      <w:marRight w:val="0"/>
      <w:marTop w:val="0"/>
      <w:marBottom w:val="0"/>
      <w:divBdr>
        <w:top w:val="none" w:sz="0" w:space="0" w:color="auto"/>
        <w:left w:val="none" w:sz="0" w:space="0" w:color="auto"/>
        <w:bottom w:val="none" w:sz="0" w:space="0" w:color="auto"/>
        <w:right w:val="none" w:sz="0" w:space="0" w:color="auto"/>
      </w:divBdr>
    </w:div>
    <w:div w:id="2041128163">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109807750">
      <w:bodyDiv w:val="1"/>
      <w:marLeft w:val="0"/>
      <w:marRight w:val="0"/>
      <w:marTop w:val="0"/>
      <w:marBottom w:val="0"/>
      <w:divBdr>
        <w:top w:val="none" w:sz="0" w:space="0" w:color="auto"/>
        <w:left w:val="none" w:sz="0" w:space="0" w:color="auto"/>
        <w:bottom w:val="none" w:sz="0" w:space="0" w:color="auto"/>
        <w:right w:val="none" w:sz="0" w:space="0" w:color="auto"/>
      </w:divBdr>
    </w:div>
    <w:div w:id="2113282432">
      <w:bodyDiv w:val="1"/>
      <w:marLeft w:val="0"/>
      <w:marRight w:val="0"/>
      <w:marTop w:val="0"/>
      <w:marBottom w:val="0"/>
      <w:divBdr>
        <w:top w:val="none" w:sz="0" w:space="0" w:color="auto"/>
        <w:left w:val="none" w:sz="0" w:space="0" w:color="auto"/>
        <w:bottom w:val="none" w:sz="0" w:space="0" w:color="auto"/>
        <w:right w:val="none" w:sz="0" w:space="0" w:color="auto"/>
      </w:divBdr>
    </w:div>
    <w:div w:id="2119710818">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 w:id="2132742519">
      <w:bodyDiv w:val="1"/>
      <w:marLeft w:val="0"/>
      <w:marRight w:val="0"/>
      <w:marTop w:val="0"/>
      <w:marBottom w:val="0"/>
      <w:divBdr>
        <w:top w:val="none" w:sz="0" w:space="0" w:color="auto"/>
        <w:left w:val="none" w:sz="0" w:space="0" w:color="auto"/>
        <w:bottom w:val="none" w:sz="0" w:space="0" w:color="auto"/>
        <w:right w:val="none" w:sz="0" w:space="0" w:color="auto"/>
      </w:divBdr>
    </w:div>
    <w:div w:id="2142266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18670-EBED-443F-BB31-5434E510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76</Pages>
  <Words>16077</Words>
  <Characters>91641</Characters>
  <Application>Microsoft Office Word</Application>
  <DocSecurity>0</DocSecurity>
  <Lines>763</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107503</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creator>Гукаев Георгий Тамерланович</dc:creator>
  <cp:lastModifiedBy>Ирина Грунина</cp:lastModifiedBy>
  <cp:revision>31</cp:revision>
  <cp:lastPrinted>2023-06-21T07:12:00Z</cp:lastPrinted>
  <dcterms:created xsi:type="dcterms:W3CDTF">2023-06-06T14:14:00Z</dcterms:created>
  <dcterms:modified xsi:type="dcterms:W3CDTF">2023-07-04T09:30:00Z</dcterms:modified>
</cp:coreProperties>
</file>