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3F" w:rsidRDefault="00350E3F" w:rsidP="00350E3F">
      <w:pPr>
        <w:pStyle w:val="a3"/>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350E3F" w:rsidRDefault="004477EB" w:rsidP="00350E3F">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МУНИЦИПАЛЬНОГО</w:t>
      </w:r>
      <w:r w:rsidR="00350E3F">
        <w:rPr>
          <w:rFonts w:ascii="Times New Roman" w:hAnsi="Times New Roman" w:cs="Times New Roman"/>
          <w:sz w:val="28"/>
          <w:szCs w:val="28"/>
        </w:rPr>
        <w:t xml:space="preserve"> ОКРУГА СЕРЕБРЯНЫЕ ПРУДЫ</w:t>
      </w:r>
    </w:p>
    <w:p w:rsidR="00350E3F" w:rsidRDefault="00350E3F" w:rsidP="00350E3F">
      <w:pPr>
        <w:pStyle w:val="a3"/>
        <w:jc w:val="center"/>
        <w:rPr>
          <w:rFonts w:ascii="Times New Roman" w:hAnsi="Times New Roman" w:cs="Times New Roman"/>
          <w:sz w:val="28"/>
          <w:szCs w:val="28"/>
        </w:rPr>
      </w:pPr>
      <w:r>
        <w:rPr>
          <w:rFonts w:ascii="Times New Roman" w:hAnsi="Times New Roman" w:cs="Times New Roman"/>
          <w:sz w:val="28"/>
          <w:szCs w:val="28"/>
        </w:rPr>
        <w:t>МОСКОВСКОЙ ОБЛАСТИ</w:t>
      </w:r>
    </w:p>
    <w:p w:rsidR="00350E3F" w:rsidRDefault="00350E3F" w:rsidP="00350E3F">
      <w:pPr>
        <w:pStyle w:val="a3"/>
        <w:jc w:val="center"/>
        <w:rPr>
          <w:rFonts w:ascii="Times New Roman" w:hAnsi="Times New Roman" w:cs="Times New Roman"/>
          <w:sz w:val="28"/>
          <w:szCs w:val="28"/>
        </w:rPr>
      </w:pPr>
    </w:p>
    <w:p w:rsidR="00350E3F" w:rsidRDefault="00350E3F" w:rsidP="00350E3F">
      <w:pPr>
        <w:pStyle w:val="a3"/>
        <w:jc w:val="center"/>
        <w:rPr>
          <w:rFonts w:ascii="Times New Roman" w:hAnsi="Times New Roman" w:cs="Times New Roman"/>
          <w:sz w:val="28"/>
          <w:szCs w:val="28"/>
        </w:rPr>
      </w:pPr>
      <w:r>
        <w:rPr>
          <w:rFonts w:ascii="Times New Roman" w:hAnsi="Times New Roman" w:cs="Times New Roman"/>
          <w:sz w:val="28"/>
          <w:szCs w:val="28"/>
        </w:rPr>
        <w:t>ПРОЕКТ ПОСТАНОВЛЕНИЯ</w:t>
      </w:r>
    </w:p>
    <w:p w:rsidR="00350E3F" w:rsidRDefault="00350E3F" w:rsidP="00350E3F">
      <w:pPr>
        <w:pStyle w:val="a3"/>
        <w:jc w:val="center"/>
        <w:rPr>
          <w:rFonts w:ascii="Times New Roman" w:hAnsi="Times New Roman" w:cs="Times New Roman"/>
          <w:sz w:val="28"/>
          <w:szCs w:val="28"/>
        </w:rPr>
      </w:pPr>
    </w:p>
    <w:p w:rsidR="00350E3F" w:rsidRDefault="00350E3F" w:rsidP="00350E3F">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_______________ № ____________</w:t>
      </w:r>
    </w:p>
    <w:p w:rsidR="00350E3F" w:rsidRDefault="00350E3F" w:rsidP="00350E3F">
      <w:pPr>
        <w:pStyle w:val="Standard"/>
        <w:jc w:val="center"/>
        <w:rPr>
          <w:rFonts w:cs="Times New Roman"/>
          <w:color w:val="000000" w:themeColor="text1"/>
          <w:sz w:val="28"/>
          <w:szCs w:val="28"/>
          <w:lang w:val="ru-RU"/>
        </w:rPr>
      </w:pPr>
    </w:p>
    <w:p w:rsidR="004477EB" w:rsidRDefault="004477EB" w:rsidP="004477EB">
      <w:pPr>
        <w:pStyle w:val="Standard"/>
        <w:jc w:val="center"/>
        <w:rPr>
          <w:rFonts w:cs="Times New Roman"/>
          <w:color w:val="000000" w:themeColor="text1"/>
          <w:sz w:val="28"/>
          <w:szCs w:val="28"/>
          <w:lang w:val="ru-RU"/>
        </w:rPr>
      </w:pPr>
      <w:r>
        <w:rPr>
          <w:rFonts w:eastAsia="Calibri"/>
          <w:bCs/>
          <w:color w:val="000000"/>
          <w:sz w:val="28"/>
          <w:szCs w:val="28"/>
          <w:lang w:val="ru-RU"/>
        </w:rPr>
        <w:t xml:space="preserve">О внесении изменений в постановление администрации городского округа Серебряные Пруды Московской области от 29.12.2022 №2149 </w:t>
      </w:r>
      <w:r>
        <w:rPr>
          <w:kern w:val="2"/>
          <w:sz w:val="28"/>
          <w:szCs w:val="28"/>
          <w:lang w:val="ru-RU"/>
        </w:rPr>
        <w:t xml:space="preserve">«Об утверждении муниципальной программы городского округа Серебряные Пруды Московской области </w:t>
      </w:r>
      <w:r>
        <w:rPr>
          <w:color w:val="000000" w:themeColor="text1"/>
          <w:sz w:val="28"/>
          <w:szCs w:val="28"/>
          <w:lang w:val="ru-RU"/>
        </w:rPr>
        <w:t>«</w:t>
      </w:r>
      <w:r>
        <w:rPr>
          <w:rFonts w:cs="Times New Roman"/>
          <w:color w:val="000000" w:themeColor="text1"/>
          <w:sz w:val="28"/>
          <w:szCs w:val="28"/>
          <w:lang w:val="ru-RU"/>
        </w:rPr>
        <w:t xml:space="preserve">Переселение граждан из аварийного жилищного фонда» </w:t>
      </w:r>
    </w:p>
    <w:p w:rsidR="004477EB" w:rsidRDefault="004477EB" w:rsidP="004477EB">
      <w:pPr>
        <w:pStyle w:val="Standard"/>
        <w:jc w:val="center"/>
        <w:rPr>
          <w:rFonts w:cs="Times New Roman"/>
          <w:color w:val="000000" w:themeColor="text1"/>
          <w:sz w:val="28"/>
          <w:szCs w:val="28"/>
          <w:lang w:val="ru-RU"/>
        </w:rPr>
      </w:pPr>
    </w:p>
    <w:p w:rsidR="004477EB" w:rsidRPr="00F559D7" w:rsidRDefault="004477EB" w:rsidP="004477EB">
      <w:pPr>
        <w:spacing w:after="0" w:line="240" w:lineRule="auto"/>
        <w:ind w:firstLine="709"/>
        <w:jc w:val="both"/>
        <w:rPr>
          <w:rFonts w:ascii="Times New Roman" w:eastAsia="Calibri" w:hAnsi="Times New Roman" w:cs="Times New Roman"/>
          <w:bCs/>
          <w:color w:val="000000"/>
          <w:sz w:val="28"/>
          <w:szCs w:val="28"/>
        </w:rPr>
      </w:pPr>
      <w:r w:rsidRPr="00F559D7">
        <w:rPr>
          <w:rFonts w:ascii="Times New Roman" w:eastAsia="Calibri" w:hAnsi="Times New Roman" w:cs="Times New Roman"/>
          <w:bCs/>
          <w:color w:val="000000"/>
          <w:sz w:val="28"/>
          <w:szCs w:val="28"/>
        </w:rPr>
        <w:t xml:space="preserve">Руководствуясь </w:t>
      </w:r>
      <w:r w:rsidRPr="00F559D7">
        <w:rPr>
          <w:rFonts w:ascii="Times New Roman" w:eastAsia="Calibri" w:hAnsi="Times New Roman" w:cs="Times New Roman"/>
          <w:color w:val="000000"/>
          <w:sz w:val="28"/>
          <w:szCs w:val="28"/>
        </w:rPr>
        <w:t xml:space="preserve">Федеральным законом от 06.10.2003г.  № 131-ФЗ «Об общих принципах организации местного самоуправления в Российской Федерации», </w:t>
      </w:r>
      <w:r w:rsidRPr="00B13E5D">
        <w:rPr>
          <w:rFonts w:ascii="Times New Roman" w:eastAsia="Calibri" w:hAnsi="Times New Roman" w:cs="Times New Roman"/>
          <w:bCs/>
          <w:color w:val="000000"/>
          <w:sz w:val="28"/>
          <w:szCs w:val="28"/>
        </w:rPr>
        <w:t>постановлением администрации городского округа Серебряные Пруды Московской области 22.12.2022 года № 2045 «Об утверждении Порядка разработки и реализации муниципальных программ городского округа Серебряные Пруды Московской области</w:t>
      </w:r>
      <w:r w:rsidRPr="00B13E5D">
        <w:rPr>
          <w:rFonts w:eastAsia="Calibri" w:cs="Times New Roman"/>
          <w:bCs/>
          <w:color w:val="000000"/>
          <w:sz w:val="28"/>
          <w:szCs w:val="28"/>
        </w:rPr>
        <w:t>»</w:t>
      </w:r>
      <w:r w:rsidRPr="00B13E5D">
        <w:rPr>
          <w:rFonts w:ascii="Times New Roman" w:eastAsia="Calibri" w:hAnsi="Times New Roman" w:cs="Times New Roman"/>
          <w:bCs/>
          <w:color w:val="000000"/>
          <w:sz w:val="28"/>
          <w:szCs w:val="28"/>
        </w:rPr>
        <w:t>,</w:t>
      </w:r>
      <w:r w:rsidRPr="00F559D7">
        <w:rPr>
          <w:rFonts w:ascii="Times New Roman" w:eastAsia="Calibri" w:hAnsi="Times New Roman" w:cs="Times New Roman"/>
          <w:bCs/>
          <w:color w:val="000000"/>
          <w:sz w:val="28"/>
          <w:szCs w:val="28"/>
        </w:rPr>
        <w:t xml:space="preserve"> Уставом </w:t>
      </w:r>
      <w:r w:rsidR="00B15B7C">
        <w:rPr>
          <w:rFonts w:ascii="Times New Roman" w:eastAsia="Calibri" w:hAnsi="Times New Roman" w:cs="Times New Roman"/>
          <w:bCs/>
          <w:color w:val="000000"/>
          <w:sz w:val="28"/>
          <w:szCs w:val="28"/>
        </w:rPr>
        <w:t>муниципального</w:t>
      </w:r>
      <w:r w:rsidRPr="00F559D7">
        <w:rPr>
          <w:rFonts w:ascii="Times New Roman" w:eastAsia="Calibri" w:hAnsi="Times New Roman" w:cs="Times New Roman"/>
          <w:bCs/>
          <w:color w:val="000000"/>
          <w:sz w:val="28"/>
          <w:szCs w:val="28"/>
        </w:rPr>
        <w:t xml:space="preserve"> округа Серебряные Пруды  Московской области,</w:t>
      </w:r>
    </w:p>
    <w:p w:rsidR="004477EB" w:rsidRDefault="004477EB" w:rsidP="004477EB">
      <w:pPr>
        <w:pStyle w:val="Standard"/>
        <w:jc w:val="center"/>
        <w:rPr>
          <w:rFonts w:cs="Times New Roman"/>
          <w:color w:val="000000" w:themeColor="text1"/>
          <w:sz w:val="28"/>
          <w:szCs w:val="28"/>
          <w:lang w:val="ru-RU"/>
        </w:rPr>
      </w:pPr>
    </w:p>
    <w:p w:rsidR="004477EB" w:rsidRPr="00F559D7" w:rsidRDefault="004477EB" w:rsidP="004477EB">
      <w:pPr>
        <w:pStyle w:val="Standard"/>
        <w:jc w:val="center"/>
        <w:rPr>
          <w:rFonts w:cs="Times New Roman"/>
          <w:color w:val="000000" w:themeColor="text1"/>
          <w:sz w:val="28"/>
          <w:szCs w:val="28"/>
          <w:lang w:val="ru-RU"/>
        </w:rPr>
      </w:pPr>
      <w:r w:rsidRPr="00F559D7">
        <w:rPr>
          <w:rFonts w:cs="Times New Roman"/>
          <w:color w:val="000000" w:themeColor="text1"/>
          <w:sz w:val="28"/>
          <w:szCs w:val="28"/>
          <w:lang w:val="ru-RU"/>
        </w:rPr>
        <w:t>ПОСТАНОВЛЯЮ:</w:t>
      </w:r>
    </w:p>
    <w:p w:rsidR="004477EB" w:rsidRPr="00F559D7" w:rsidRDefault="004477EB" w:rsidP="004477EB">
      <w:pPr>
        <w:pStyle w:val="Standard"/>
        <w:jc w:val="both"/>
        <w:rPr>
          <w:rFonts w:cs="Times New Roman"/>
          <w:color w:val="000000" w:themeColor="text1"/>
          <w:sz w:val="28"/>
          <w:szCs w:val="28"/>
          <w:lang w:val="ru-RU"/>
        </w:rPr>
      </w:pPr>
    </w:p>
    <w:p w:rsidR="004477EB" w:rsidRPr="004477EB" w:rsidRDefault="004477EB" w:rsidP="004477EB">
      <w:pPr>
        <w:pStyle w:val="Standard"/>
        <w:jc w:val="both"/>
        <w:rPr>
          <w:kern w:val="2"/>
          <w:sz w:val="28"/>
          <w:szCs w:val="28"/>
          <w:lang w:val="ru-RU"/>
        </w:rPr>
      </w:pPr>
      <w:r w:rsidRPr="00A968EA">
        <w:rPr>
          <w:rFonts w:cs="Times New Roman"/>
          <w:color w:val="000000"/>
          <w:sz w:val="28"/>
          <w:szCs w:val="28"/>
          <w:lang w:val="ru-RU"/>
        </w:rPr>
        <w:t xml:space="preserve">         </w:t>
      </w:r>
      <w:r w:rsidRPr="004477EB">
        <w:rPr>
          <w:rFonts w:cs="Times New Roman"/>
          <w:color w:val="000000"/>
          <w:sz w:val="28"/>
          <w:szCs w:val="28"/>
          <w:lang w:val="ru-RU"/>
        </w:rPr>
        <w:t>1. У</w:t>
      </w:r>
      <w:r w:rsidRPr="004477EB">
        <w:rPr>
          <w:rFonts w:cs="Times New Roman"/>
          <w:kern w:val="2"/>
          <w:sz w:val="28"/>
          <w:szCs w:val="28"/>
          <w:lang w:val="ru-RU"/>
        </w:rPr>
        <w:t xml:space="preserve">твердить прилагаемые изменения, которые вносятся в постановление администрации городского округа Серебряные Пруды Московской области </w:t>
      </w:r>
      <w:r w:rsidRPr="004477EB">
        <w:rPr>
          <w:rFonts w:eastAsia="Calibri" w:cs="Times New Roman"/>
          <w:bCs/>
          <w:color w:val="000000"/>
          <w:sz w:val="28"/>
          <w:szCs w:val="28"/>
          <w:lang w:val="ru-RU"/>
        </w:rPr>
        <w:t>от 29.12.2022 №2149</w:t>
      </w:r>
      <w:r w:rsidRPr="004477EB">
        <w:rPr>
          <w:rFonts w:eastAsia="Calibri"/>
          <w:bCs/>
          <w:color w:val="000000"/>
          <w:sz w:val="28"/>
          <w:szCs w:val="28"/>
          <w:lang w:val="ru-RU"/>
        </w:rPr>
        <w:t xml:space="preserve"> </w:t>
      </w:r>
      <w:r w:rsidRPr="004477EB">
        <w:rPr>
          <w:rFonts w:cs="Times New Roman"/>
          <w:kern w:val="2"/>
          <w:sz w:val="28"/>
          <w:szCs w:val="28"/>
          <w:lang w:val="ru-RU"/>
        </w:rPr>
        <w:t>«Об утверждении муниципальной программы городского округа Серебряные Пруды Московской области «</w:t>
      </w:r>
      <w:r w:rsidRPr="004477EB">
        <w:rPr>
          <w:rFonts w:cs="Times New Roman"/>
          <w:color w:val="000000" w:themeColor="text1"/>
          <w:sz w:val="28"/>
          <w:szCs w:val="28"/>
          <w:lang w:val="ru-RU"/>
        </w:rPr>
        <w:t>Переселение граждан из аварийного жилищного фонда</w:t>
      </w:r>
      <w:r w:rsidRPr="004477EB">
        <w:rPr>
          <w:rFonts w:cs="Times New Roman"/>
          <w:kern w:val="2"/>
          <w:sz w:val="28"/>
          <w:szCs w:val="28"/>
          <w:lang w:val="ru-RU"/>
        </w:rPr>
        <w:t xml:space="preserve">»  (с изменениями </w:t>
      </w:r>
      <w:r w:rsidRPr="004477EB">
        <w:rPr>
          <w:spacing w:val="2"/>
          <w:sz w:val="28"/>
          <w:szCs w:val="28"/>
          <w:lang w:val="ru-RU" w:eastAsia="zh-CN"/>
        </w:rPr>
        <w:t>внесенными постановлениями администрации городского округа Серебряные Пруды Московской области</w:t>
      </w:r>
      <w:r w:rsidRPr="004477EB">
        <w:rPr>
          <w:rFonts w:cs="Times New Roman"/>
          <w:kern w:val="2"/>
          <w:sz w:val="28"/>
          <w:szCs w:val="28"/>
          <w:lang w:val="ru-RU"/>
        </w:rPr>
        <w:t xml:space="preserve"> от 30.03.2023 №50</w:t>
      </w:r>
      <w:r>
        <w:rPr>
          <w:rFonts w:cs="Times New Roman"/>
          <w:kern w:val="2"/>
          <w:sz w:val="28"/>
          <w:szCs w:val="28"/>
          <w:lang w:val="ru-RU"/>
        </w:rPr>
        <w:t>5</w:t>
      </w:r>
      <w:r w:rsidRPr="004477EB">
        <w:rPr>
          <w:rFonts w:cs="Times New Roman"/>
          <w:kern w:val="2"/>
          <w:sz w:val="28"/>
          <w:szCs w:val="28"/>
          <w:lang w:val="ru-RU"/>
        </w:rPr>
        <w:t xml:space="preserve">, </w:t>
      </w:r>
      <w:r>
        <w:rPr>
          <w:rFonts w:cs="Times New Roman"/>
          <w:kern w:val="2"/>
          <w:sz w:val="28"/>
          <w:szCs w:val="28"/>
          <w:lang w:val="ru-RU"/>
        </w:rPr>
        <w:t>29</w:t>
      </w:r>
      <w:r w:rsidRPr="004477EB">
        <w:rPr>
          <w:rFonts w:cs="Times New Roman"/>
          <w:kern w:val="2"/>
          <w:sz w:val="28"/>
          <w:szCs w:val="28"/>
          <w:lang w:val="ru-RU"/>
        </w:rPr>
        <w:t>.</w:t>
      </w:r>
      <w:r>
        <w:rPr>
          <w:rFonts w:cs="Times New Roman"/>
          <w:kern w:val="2"/>
          <w:sz w:val="28"/>
          <w:szCs w:val="28"/>
          <w:lang w:val="ru-RU"/>
        </w:rPr>
        <w:t>02</w:t>
      </w:r>
      <w:r w:rsidRPr="004477EB">
        <w:rPr>
          <w:rFonts w:cs="Times New Roman"/>
          <w:kern w:val="2"/>
          <w:sz w:val="28"/>
          <w:szCs w:val="28"/>
          <w:lang w:val="ru-RU"/>
        </w:rPr>
        <w:t>.202</w:t>
      </w:r>
      <w:r>
        <w:rPr>
          <w:rFonts w:cs="Times New Roman"/>
          <w:kern w:val="2"/>
          <w:sz w:val="28"/>
          <w:szCs w:val="28"/>
          <w:lang w:val="ru-RU"/>
        </w:rPr>
        <w:t>4</w:t>
      </w:r>
      <w:r w:rsidRPr="004477EB">
        <w:rPr>
          <w:rFonts w:cs="Times New Roman"/>
          <w:kern w:val="2"/>
          <w:sz w:val="28"/>
          <w:szCs w:val="28"/>
          <w:lang w:val="ru-RU"/>
        </w:rPr>
        <w:t xml:space="preserve"> №</w:t>
      </w:r>
      <w:r>
        <w:rPr>
          <w:rFonts w:cs="Times New Roman"/>
          <w:kern w:val="2"/>
          <w:sz w:val="28"/>
          <w:szCs w:val="28"/>
          <w:lang w:val="ru-RU"/>
        </w:rPr>
        <w:t>228</w:t>
      </w:r>
      <w:r w:rsidRPr="004477EB">
        <w:rPr>
          <w:rFonts w:cs="Times New Roman"/>
          <w:kern w:val="2"/>
          <w:sz w:val="28"/>
          <w:szCs w:val="28"/>
          <w:lang w:val="ru-RU"/>
        </w:rPr>
        <w:t>, 2</w:t>
      </w:r>
      <w:r>
        <w:rPr>
          <w:rFonts w:cs="Times New Roman"/>
          <w:kern w:val="2"/>
          <w:sz w:val="28"/>
          <w:szCs w:val="28"/>
          <w:lang w:val="ru-RU"/>
        </w:rPr>
        <w:t>4</w:t>
      </w:r>
      <w:r w:rsidRPr="004477EB">
        <w:rPr>
          <w:rFonts w:cs="Times New Roman"/>
          <w:kern w:val="2"/>
          <w:sz w:val="28"/>
          <w:szCs w:val="28"/>
          <w:lang w:val="ru-RU"/>
        </w:rPr>
        <w:t>.</w:t>
      </w:r>
      <w:r>
        <w:rPr>
          <w:rFonts w:cs="Times New Roman"/>
          <w:kern w:val="2"/>
          <w:sz w:val="28"/>
          <w:szCs w:val="28"/>
          <w:lang w:val="ru-RU"/>
        </w:rPr>
        <w:t>09</w:t>
      </w:r>
      <w:r w:rsidRPr="004477EB">
        <w:rPr>
          <w:rFonts w:cs="Times New Roman"/>
          <w:kern w:val="2"/>
          <w:sz w:val="28"/>
          <w:szCs w:val="28"/>
          <w:lang w:val="ru-RU"/>
        </w:rPr>
        <w:t>.202</w:t>
      </w:r>
      <w:r>
        <w:rPr>
          <w:rFonts w:cs="Times New Roman"/>
          <w:kern w:val="2"/>
          <w:sz w:val="28"/>
          <w:szCs w:val="28"/>
          <w:lang w:val="ru-RU"/>
        </w:rPr>
        <w:t>4</w:t>
      </w:r>
      <w:r w:rsidRPr="004477EB">
        <w:rPr>
          <w:rFonts w:cs="Times New Roman"/>
          <w:kern w:val="2"/>
          <w:sz w:val="28"/>
          <w:szCs w:val="28"/>
          <w:lang w:val="ru-RU"/>
        </w:rPr>
        <w:t xml:space="preserve"> №</w:t>
      </w:r>
      <w:r>
        <w:rPr>
          <w:rFonts w:cs="Times New Roman"/>
          <w:kern w:val="2"/>
          <w:sz w:val="28"/>
          <w:szCs w:val="28"/>
          <w:lang w:val="ru-RU"/>
        </w:rPr>
        <w:t>1401</w:t>
      </w:r>
      <w:r w:rsidRPr="004477EB">
        <w:rPr>
          <w:rFonts w:cs="Times New Roman"/>
          <w:kern w:val="2"/>
          <w:sz w:val="28"/>
          <w:szCs w:val="28"/>
          <w:lang w:val="ru-RU"/>
        </w:rPr>
        <w:t xml:space="preserve">). </w:t>
      </w:r>
    </w:p>
    <w:p w:rsidR="004477EB" w:rsidRDefault="004477EB" w:rsidP="004477EB">
      <w:pPr>
        <w:pStyle w:val="a3"/>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2. </w:t>
      </w:r>
      <w:proofErr w:type="gramStart"/>
      <w:r>
        <w:rPr>
          <w:rFonts w:ascii="Times New Roman" w:hAnsi="Times New Roman" w:cs="Times New Roman"/>
          <w:color w:val="000000" w:themeColor="text1"/>
          <w:sz w:val="28"/>
          <w:szCs w:val="28"/>
        </w:rPr>
        <w:t>Разместить</w:t>
      </w:r>
      <w:proofErr w:type="gramEnd"/>
      <w:r>
        <w:rPr>
          <w:rFonts w:ascii="Times New Roman" w:hAnsi="Times New Roman" w:cs="Times New Roman"/>
          <w:color w:val="000000" w:themeColor="text1"/>
          <w:sz w:val="28"/>
          <w:szCs w:val="28"/>
        </w:rPr>
        <w:t xml:space="preserve"> настоящее постановление в сетевом издании </w:t>
      </w:r>
      <w:r>
        <w:rPr>
          <w:rFonts w:ascii="Times New Roman" w:hAnsi="Times New Roman"/>
          <w:color w:val="000000" w:themeColor="text1"/>
          <w:sz w:val="28"/>
          <w:szCs w:val="28"/>
        </w:rPr>
        <w:t xml:space="preserve">«Городской округ Серебряные Пруды», доменное имя сайта в информационно-коммуникационной сети Интернет </w:t>
      </w:r>
      <w:r>
        <w:rPr>
          <w:rFonts w:ascii="Times New Roman" w:hAnsi="Times New Roman"/>
          <w:color w:val="000000" w:themeColor="text1"/>
          <w:sz w:val="28"/>
          <w:szCs w:val="28"/>
          <w:lang w:val="en-US"/>
        </w:rPr>
        <w:t>http</w:t>
      </w:r>
      <w:r>
        <w:rPr>
          <w:rFonts w:ascii="Times New Roman" w:hAnsi="Times New Roman"/>
          <w:color w:val="000000" w:themeColor="text1"/>
          <w:sz w:val="28"/>
          <w:szCs w:val="28"/>
        </w:rPr>
        <w:t>:</w:t>
      </w:r>
      <w:r w:rsidRPr="003033E9">
        <w:rPr>
          <w:rFonts w:ascii="Times New Roman" w:hAnsi="Times New Roman"/>
          <w:color w:val="000000" w:themeColor="text1"/>
          <w:sz w:val="28"/>
          <w:szCs w:val="28"/>
        </w:rPr>
        <w:t>//</w:t>
      </w:r>
      <w:proofErr w:type="spellStart"/>
      <w:r>
        <w:rPr>
          <w:rFonts w:ascii="Times New Roman" w:hAnsi="Times New Roman"/>
          <w:color w:val="000000" w:themeColor="text1"/>
          <w:sz w:val="28"/>
          <w:szCs w:val="28"/>
          <w:lang w:val="en-US"/>
        </w:rPr>
        <w:t>spadm</w:t>
      </w:r>
      <w:proofErr w:type="spellEnd"/>
      <w:r w:rsidRPr="003033E9">
        <w:rPr>
          <w:rFonts w:ascii="Times New Roman" w:hAnsi="Times New Roman"/>
          <w:color w:val="000000" w:themeColor="text1"/>
          <w:sz w:val="28"/>
          <w:szCs w:val="28"/>
        </w:rPr>
        <w:t>.</w:t>
      </w:r>
      <w:proofErr w:type="spellStart"/>
      <w:r>
        <w:rPr>
          <w:rFonts w:ascii="Times New Roman" w:hAnsi="Times New Roman"/>
          <w:color w:val="000000" w:themeColor="text1"/>
          <w:sz w:val="28"/>
          <w:szCs w:val="28"/>
          <w:lang w:val="en-US"/>
        </w:rPr>
        <w:t>ru</w:t>
      </w:r>
      <w:proofErr w:type="spellEnd"/>
      <w:r>
        <w:rPr>
          <w:rFonts w:ascii="Times New Roman" w:hAnsi="Times New Roman" w:cs="Times New Roman"/>
          <w:color w:val="000000" w:themeColor="text1"/>
          <w:sz w:val="28"/>
          <w:szCs w:val="28"/>
        </w:rPr>
        <w:t xml:space="preserve">. </w:t>
      </w:r>
    </w:p>
    <w:p w:rsidR="004477EB" w:rsidRDefault="004477EB" w:rsidP="004477EB">
      <w:pPr>
        <w:pStyle w:val="a3"/>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после официального опубликования.</w:t>
      </w:r>
    </w:p>
    <w:p w:rsidR="004477EB" w:rsidRDefault="004477EB" w:rsidP="004477EB">
      <w:pPr>
        <w:pStyle w:val="Standard"/>
        <w:jc w:val="both"/>
        <w:rPr>
          <w:rFonts w:cs="Times New Roman"/>
          <w:color w:val="000000" w:themeColor="text1"/>
          <w:sz w:val="28"/>
          <w:szCs w:val="28"/>
          <w:lang w:val="ru-RU"/>
        </w:rPr>
      </w:pPr>
      <w:r>
        <w:rPr>
          <w:rFonts w:cs="Times New Roman"/>
          <w:sz w:val="28"/>
          <w:szCs w:val="28"/>
          <w:lang w:val="ru-RU"/>
        </w:rPr>
        <w:t xml:space="preserve">       4.</w:t>
      </w:r>
      <w:r>
        <w:rPr>
          <w:rFonts w:cs="Times New Roman"/>
          <w:color w:val="000000" w:themeColor="text1"/>
          <w:sz w:val="28"/>
          <w:szCs w:val="28"/>
          <w:lang w:val="ru-RU"/>
        </w:rPr>
        <w:t xml:space="preserve"> </w:t>
      </w:r>
      <w:proofErr w:type="gramStart"/>
      <w:r>
        <w:rPr>
          <w:rFonts w:cs="Times New Roman"/>
          <w:color w:val="000000" w:themeColor="text1"/>
          <w:sz w:val="28"/>
          <w:szCs w:val="28"/>
          <w:lang w:val="ru-RU"/>
        </w:rPr>
        <w:t>Контроль за</w:t>
      </w:r>
      <w:proofErr w:type="gramEnd"/>
      <w:r>
        <w:rPr>
          <w:rFonts w:cs="Times New Roman"/>
          <w:color w:val="000000" w:themeColor="text1"/>
          <w:sz w:val="28"/>
          <w:szCs w:val="28"/>
          <w:lang w:val="ru-RU"/>
        </w:rPr>
        <w:t xml:space="preserve"> исполнением настоящего постановления возложить на Заместителя главы </w:t>
      </w:r>
      <w:r w:rsidR="00812B51">
        <w:rPr>
          <w:rFonts w:cs="Times New Roman"/>
          <w:color w:val="000000" w:themeColor="text1"/>
          <w:sz w:val="28"/>
          <w:szCs w:val="28"/>
          <w:lang w:val="ru-RU"/>
        </w:rPr>
        <w:t>м</w:t>
      </w:r>
      <w:bookmarkStart w:id="0" w:name="_GoBack"/>
      <w:bookmarkEnd w:id="0"/>
      <w:r w:rsidR="00812B51">
        <w:rPr>
          <w:rFonts w:cs="Times New Roman"/>
          <w:color w:val="000000" w:themeColor="text1"/>
          <w:sz w:val="28"/>
          <w:szCs w:val="28"/>
          <w:lang w:val="ru-RU"/>
        </w:rPr>
        <w:t>униципального</w:t>
      </w:r>
      <w:r>
        <w:rPr>
          <w:rFonts w:cs="Times New Roman"/>
          <w:color w:val="000000" w:themeColor="text1"/>
          <w:sz w:val="28"/>
          <w:szCs w:val="28"/>
          <w:lang w:val="ru-RU"/>
        </w:rPr>
        <w:t xml:space="preserve"> округа Серебряные Пруды Московской области - начальника территориального управления С.Н. Севостьянову.</w:t>
      </w:r>
    </w:p>
    <w:p w:rsidR="004477EB" w:rsidRDefault="004477EB" w:rsidP="004477EB">
      <w:pPr>
        <w:pStyle w:val="Standard"/>
        <w:ind w:firstLine="708"/>
        <w:jc w:val="center"/>
        <w:rPr>
          <w:rFonts w:cs="Times New Roman"/>
          <w:color w:val="000000" w:themeColor="text1"/>
          <w:lang w:val="ru-RU"/>
        </w:rPr>
      </w:pPr>
    </w:p>
    <w:p w:rsidR="004477EB" w:rsidRDefault="004477EB" w:rsidP="004477EB">
      <w:pPr>
        <w:widowControl w:val="0"/>
        <w:tabs>
          <w:tab w:val="center" w:pos="5462"/>
        </w:tabs>
        <w:spacing w:after="0" w:line="240" w:lineRule="auto"/>
        <w:textAlignment w:val="baseline"/>
        <w:rPr>
          <w:rFonts w:ascii="Times New Roman" w:hAnsi="Times New Roman" w:cs="Times New Roman"/>
          <w:sz w:val="28"/>
          <w:szCs w:val="28"/>
        </w:rPr>
      </w:pPr>
      <w:r>
        <w:rPr>
          <w:rFonts w:ascii="Times New Roman" w:eastAsia="Andale Sans UI" w:hAnsi="Times New Roman" w:cs="Times New Roman"/>
          <w:color w:val="000000" w:themeColor="text1"/>
          <w:kern w:val="2"/>
          <w:sz w:val="28"/>
          <w:szCs w:val="28"/>
          <w:lang w:bidi="en-US"/>
        </w:rPr>
        <w:t xml:space="preserve">Глава </w:t>
      </w:r>
      <w:r w:rsidR="00AF596F">
        <w:rPr>
          <w:rFonts w:ascii="Times New Roman" w:eastAsia="Andale Sans UI" w:hAnsi="Times New Roman" w:cs="Times New Roman"/>
          <w:color w:val="000000" w:themeColor="text1"/>
          <w:kern w:val="2"/>
          <w:sz w:val="28"/>
          <w:szCs w:val="28"/>
          <w:lang w:bidi="en-US"/>
        </w:rPr>
        <w:t>муниципального</w:t>
      </w:r>
      <w:r>
        <w:rPr>
          <w:rFonts w:ascii="Times New Roman" w:eastAsia="Andale Sans UI" w:hAnsi="Times New Roman" w:cs="Times New Roman"/>
          <w:color w:val="000000" w:themeColor="text1"/>
          <w:kern w:val="2"/>
          <w:sz w:val="28"/>
          <w:szCs w:val="28"/>
          <w:lang w:bidi="en-US"/>
        </w:rPr>
        <w:t xml:space="preserve"> округа                                                                 О.В. Павлихин </w:t>
      </w:r>
    </w:p>
    <w:p w:rsidR="00350E3F" w:rsidRDefault="00350E3F" w:rsidP="00350E3F">
      <w:pPr>
        <w:pStyle w:val="Standard"/>
        <w:jc w:val="both"/>
        <w:rPr>
          <w:rFonts w:cs="Times New Roman"/>
          <w:color w:val="000000" w:themeColor="text1"/>
          <w:sz w:val="28"/>
          <w:szCs w:val="28"/>
          <w:lang w:val="ru-RU"/>
        </w:rPr>
      </w:pPr>
    </w:p>
    <w:p w:rsidR="00350E3F" w:rsidRDefault="00350E3F" w:rsidP="00350E3F">
      <w:pPr>
        <w:tabs>
          <w:tab w:val="left" w:pos="1985"/>
        </w:tabs>
        <w:spacing w:after="0" w:line="20" w:lineRule="atLeast"/>
        <w:jc w:val="right"/>
        <w:rPr>
          <w:rFonts w:ascii="Times New Roman" w:eastAsiaTheme="minorHAnsi" w:hAnsi="Times New Roman" w:cs="Times New Roman"/>
          <w:sz w:val="28"/>
          <w:szCs w:val="28"/>
        </w:rPr>
      </w:pPr>
    </w:p>
    <w:p w:rsidR="00350E3F" w:rsidRDefault="00350E3F" w:rsidP="00350E3F">
      <w:pPr>
        <w:spacing w:after="0" w:line="240" w:lineRule="auto"/>
        <w:rPr>
          <w:rFonts w:ascii="Times New Roman" w:eastAsiaTheme="minorHAnsi" w:hAnsi="Times New Roman" w:cs="Times New Roman"/>
          <w:sz w:val="28"/>
          <w:szCs w:val="28"/>
        </w:rPr>
        <w:sectPr w:rsidR="00350E3F">
          <w:pgSz w:w="11906" w:h="16838"/>
          <w:pgMar w:top="1134" w:right="567" w:bottom="1134" w:left="1134" w:header="709" w:footer="709" w:gutter="0"/>
          <w:cols w:space="720"/>
        </w:sectPr>
      </w:pPr>
    </w:p>
    <w:p w:rsidR="0040676A" w:rsidRPr="00B8588C" w:rsidRDefault="0040676A" w:rsidP="0040676A">
      <w:pPr>
        <w:widowControl w:val="0"/>
        <w:autoSpaceDE w:val="0"/>
        <w:autoSpaceDN w:val="0"/>
        <w:adjustRightInd w:val="0"/>
        <w:spacing w:after="0" w:line="240" w:lineRule="auto"/>
        <w:jc w:val="right"/>
        <w:rPr>
          <w:rFonts w:ascii="Times New Roman" w:eastAsia="Times New Roman" w:hAnsi="Times New Roman"/>
          <w:sz w:val="24"/>
          <w:szCs w:val="24"/>
        </w:rPr>
      </w:pPr>
      <w:r w:rsidRPr="00B8588C">
        <w:rPr>
          <w:rFonts w:ascii="Times New Roman" w:eastAsia="Times New Roman" w:hAnsi="Times New Roman"/>
          <w:sz w:val="24"/>
          <w:szCs w:val="24"/>
        </w:rPr>
        <w:lastRenderedPageBreak/>
        <w:t>Приложение</w:t>
      </w:r>
    </w:p>
    <w:p w:rsidR="0040676A" w:rsidRPr="00B8588C" w:rsidRDefault="0040676A" w:rsidP="0040676A">
      <w:pPr>
        <w:widowControl w:val="0"/>
        <w:autoSpaceDE w:val="0"/>
        <w:autoSpaceDN w:val="0"/>
        <w:adjustRightInd w:val="0"/>
        <w:spacing w:after="0" w:line="240" w:lineRule="auto"/>
        <w:jc w:val="right"/>
        <w:rPr>
          <w:rFonts w:ascii="Times New Roman" w:eastAsia="Times New Roman" w:hAnsi="Times New Roman"/>
          <w:sz w:val="24"/>
          <w:szCs w:val="24"/>
        </w:rPr>
      </w:pPr>
      <w:r w:rsidRPr="00B8588C">
        <w:rPr>
          <w:rFonts w:ascii="Times New Roman" w:eastAsia="Times New Roman" w:hAnsi="Times New Roman"/>
          <w:sz w:val="24"/>
          <w:szCs w:val="24"/>
        </w:rPr>
        <w:t>к постановлению администрации</w:t>
      </w:r>
    </w:p>
    <w:p w:rsidR="0040676A" w:rsidRPr="00B8588C" w:rsidRDefault="0040676A" w:rsidP="0040676A">
      <w:pPr>
        <w:widowControl w:val="0"/>
        <w:autoSpaceDE w:val="0"/>
        <w:autoSpaceDN w:val="0"/>
        <w:adjustRightInd w:val="0"/>
        <w:spacing w:after="0" w:line="240" w:lineRule="auto"/>
        <w:jc w:val="right"/>
        <w:rPr>
          <w:rFonts w:ascii="Times New Roman" w:eastAsia="Times New Roman" w:hAnsi="Times New Roman"/>
          <w:sz w:val="24"/>
          <w:szCs w:val="24"/>
        </w:rPr>
      </w:pPr>
      <w:r w:rsidRPr="00B8588C">
        <w:rPr>
          <w:rFonts w:ascii="Times New Roman" w:eastAsia="Times New Roman" w:hAnsi="Times New Roman"/>
          <w:sz w:val="24"/>
          <w:szCs w:val="24"/>
        </w:rPr>
        <w:t xml:space="preserve"> </w:t>
      </w:r>
      <w:r w:rsidR="00AF596F">
        <w:rPr>
          <w:rFonts w:ascii="Times New Roman" w:eastAsia="Times New Roman" w:hAnsi="Times New Roman"/>
          <w:sz w:val="24"/>
          <w:szCs w:val="24"/>
        </w:rPr>
        <w:t>муниципального</w:t>
      </w:r>
      <w:r w:rsidRPr="00B8588C">
        <w:rPr>
          <w:rFonts w:ascii="Times New Roman" w:eastAsia="Times New Roman" w:hAnsi="Times New Roman"/>
          <w:sz w:val="24"/>
          <w:szCs w:val="24"/>
        </w:rPr>
        <w:t xml:space="preserve"> округа Серебряные</w:t>
      </w:r>
    </w:p>
    <w:p w:rsidR="0040676A" w:rsidRPr="00B8588C" w:rsidRDefault="0040676A" w:rsidP="0040676A">
      <w:pPr>
        <w:widowControl w:val="0"/>
        <w:autoSpaceDE w:val="0"/>
        <w:autoSpaceDN w:val="0"/>
        <w:adjustRightInd w:val="0"/>
        <w:spacing w:after="0" w:line="240" w:lineRule="auto"/>
        <w:jc w:val="right"/>
        <w:rPr>
          <w:rFonts w:ascii="Times New Roman" w:eastAsia="Times New Roman" w:hAnsi="Times New Roman"/>
          <w:sz w:val="24"/>
          <w:szCs w:val="24"/>
        </w:rPr>
      </w:pPr>
      <w:r w:rsidRPr="00B8588C">
        <w:rPr>
          <w:rFonts w:ascii="Times New Roman" w:eastAsia="Times New Roman" w:hAnsi="Times New Roman"/>
          <w:sz w:val="24"/>
          <w:szCs w:val="24"/>
        </w:rPr>
        <w:t xml:space="preserve"> Пруды Московской области</w:t>
      </w:r>
    </w:p>
    <w:p w:rsidR="0040676A" w:rsidRPr="00B8588C" w:rsidRDefault="0040676A" w:rsidP="0040676A">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от_________________</w:t>
      </w:r>
      <w:r w:rsidRPr="00B8588C">
        <w:rPr>
          <w:rFonts w:ascii="Times New Roman" w:eastAsia="Times New Roman" w:hAnsi="Times New Roman"/>
          <w:sz w:val="24"/>
          <w:szCs w:val="24"/>
        </w:rPr>
        <w:t xml:space="preserve">  №</w:t>
      </w:r>
      <w:r>
        <w:rPr>
          <w:rFonts w:ascii="Times New Roman" w:eastAsia="Times New Roman" w:hAnsi="Times New Roman"/>
          <w:sz w:val="24"/>
          <w:szCs w:val="24"/>
        </w:rPr>
        <w:t>_______</w:t>
      </w:r>
    </w:p>
    <w:p w:rsidR="0040676A" w:rsidRDefault="0040676A" w:rsidP="0040676A">
      <w:pPr>
        <w:tabs>
          <w:tab w:val="left" w:pos="1985"/>
        </w:tabs>
        <w:spacing w:after="0" w:line="20" w:lineRule="atLeast"/>
        <w:jc w:val="right"/>
        <w:rPr>
          <w:rFonts w:ascii="Arial" w:eastAsiaTheme="minorHAnsi" w:hAnsi="Arial" w:cs="Arial"/>
          <w:sz w:val="24"/>
          <w:szCs w:val="24"/>
        </w:rPr>
      </w:pPr>
    </w:p>
    <w:p w:rsidR="00DC6781" w:rsidRPr="00B8588C" w:rsidRDefault="00DC6781" w:rsidP="0040676A">
      <w:pPr>
        <w:tabs>
          <w:tab w:val="left" w:pos="1985"/>
        </w:tabs>
        <w:spacing w:after="0" w:line="20" w:lineRule="atLeast"/>
        <w:jc w:val="right"/>
        <w:rPr>
          <w:rFonts w:ascii="Arial" w:eastAsiaTheme="minorHAnsi" w:hAnsi="Arial" w:cs="Arial"/>
          <w:sz w:val="24"/>
          <w:szCs w:val="24"/>
        </w:rPr>
      </w:pPr>
    </w:p>
    <w:p w:rsidR="0040676A" w:rsidRPr="00B8588C" w:rsidRDefault="0040676A" w:rsidP="0040676A">
      <w:pPr>
        <w:spacing w:after="0" w:line="240" w:lineRule="auto"/>
        <w:jc w:val="center"/>
        <w:rPr>
          <w:rFonts w:ascii="Times New Roman" w:eastAsia="Times New Roman" w:hAnsi="Times New Roman" w:cs="Times New Roman"/>
          <w:b/>
          <w:color w:val="000000"/>
          <w:sz w:val="24"/>
          <w:szCs w:val="24"/>
        </w:rPr>
      </w:pPr>
      <w:r w:rsidRPr="00B8588C">
        <w:rPr>
          <w:rFonts w:ascii="Times New Roman" w:eastAsia="Times New Roman" w:hAnsi="Times New Roman" w:cs="Times New Roman"/>
          <w:b/>
          <w:color w:val="000000"/>
          <w:sz w:val="24"/>
          <w:szCs w:val="24"/>
        </w:rPr>
        <w:t xml:space="preserve">Муниципальная программа </w:t>
      </w:r>
      <w:r w:rsidR="0061514A">
        <w:rPr>
          <w:rFonts w:ascii="Times New Roman" w:eastAsia="Times New Roman" w:hAnsi="Times New Roman" w:cs="Times New Roman"/>
          <w:b/>
          <w:color w:val="000000"/>
          <w:sz w:val="24"/>
          <w:szCs w:val="24"/>
        </w:rPr>
        <w:t>муниципального</w:t>
      </w:r>
      <w:r w:rsidRPr="00B8588C">
        <w:rPr>
          <w:rFonts w:ascii="Times New Roman" w:eastAsia="Times New Roman" w:hAnsi="Times New Roman" w:cs="Times New Roman"/>
          <w:b/>
          <w:color w:val="000000"/>
          <w:sz w:val="24"/>
          <w:szCs w:val="24"/>
        </w:rPr>
        <w:t xml:space="preserve"> округа Серебряные Пруды Московской области</w:t>
      </w:r>
    </w:p>
    <w:p w:rsidR="0040676A" w:rsidRPr="00B8588C" w:rsidRDefault="0040676A" w:rsidP="0040676A">
      <w:pPr>
        <w:spacing w:after="0" w:line="240" w:lineRule="auto"/>
        <w:jc w:val="center"/>
        <w:rPr>
          <w:rFonts w:ascii="Times New Roman" w:hAnsi="Times New Roman" w:cs="Times New Roman"/>
          <w:b/>
          <w:color w:val="000000" w:themeColor="text1"/>
          <w:sz w:val="24"/>
          <w:szCs w:val="24"/>
        </w:rPr>
      </w:pPr>
      <w:r w:rsidRPr="00B8588C">
        <w:rPr>
          <w:rFonts w:ascii="Times New Roman" w:hAnsi="Times New Roman" w:cs="Times New Roman"/>
          <w:b/>
          <w:color w:val="000000" w:themeColor="text1"/>
          <w:sz w:val="24"/>
          <w:szCs w:val="24"/>
        </w:rPr>
        <w:t>«Переселение граждан из аварийного жилищного фонда»</w:t>
      </w:r>
    </w:p>
    <w:p w:rsidR="0040676A" w:rsidRPr="00B8588C" w:rsidRDefault="0040676A" w:rsidP="0040676A">
      <w:pPr>
        <w:spacing w:after="0" w:line="240" w:lineRule="auto"/>
        <w:jc w:val="center"/>
        <w:rPr>
          <w:rFonts w:ascii="Times New Roman" w:eastAsia="Times New Roman" w:hAnsi="Times New Roman" w:cs="Times New Roman"/>
          <w:b/>
          <w:color w:val="000000"/>
          <w:sz w:val="24"/>
          <w:szCs w:val="24"/>
        </w:rPr>
      </w:pPr>
    </w:p>
    <w:p w:rsidR="0040676A" w:rsidRPr="00B8588C" w:rsidRDefault="0040676A" w:rsidP="0040676A">
      <w:pPr>
        <w:spacing w:after="0" w:line="240" w:lineRule="auto"/>
        <w:jc w:val="center"/>
        <w:rPr>
          <w:rFonts w:ascii="Times New Roman" w:hAnsi="Times New Roman" w:cs="Times New Roman"/>
          <w:b/>
          <w:color w:val="000000" w:themeColor="text1"/>
          <w:sz w:val="24"/>
          <w:szCs w:val="24"/>
        </w:rPr>
      </w:pPr>
      <w:r w:rsidRPr="00B8588C">
        <w:rPr>
          <w:rFonts w:ascii="Times New Roman" w:eastAsia="Times New Roman" w:hAnsi="Times New Roman" w:cs="Times New Roman"/>
          <w:b/>
          <w:color w:val="000000"/>
          <w:sz w:val="24"/>
          <w:szCs w:val="24"/>
        </w:rPr>
        <w:t xml:space="preserve">1.Паспорт муниципальной программы </w:t>
      </w:r>
      <w:r w:rsidRPr="00B8588C">
        <w:rPr>
          <w:rFonts w:ascii="Times New Roman" w:hAnsi="Times New Roman" w:cs="Times New Roman"/>
          <w:b/>
          <w:color w:val="000000" w:themeColor="text1"/>
          <w:sz w:val="24"/>
          <w:szCs w:val="24"/>
        </w:rPr>
        <w:t xml:space="preserve">«Переселение граждан из аварийного жилищного фонда» </w:t>
      </w:r>
    </w:p>
    <w:p w:rsidR="0040676A" w:rsidRPr="00B8588C" w:rsidRDefault="0040676A" w:rsidP="0040676A">
      <w:pPr>
        <w:spacing w:after="0" w:line="240" w:lineRule="auto"/>
        <w:jc w:val="center"/>
        <w:rPr>
          <w:rFonts w:ascii="Times New Roman" w:hAnsi="Times New Roman" w:cs="Times New Roman"/>
          <w:b/>
          <w:color w:val="000000" w:themeColor="text1"/>
          <w:sz w:val="24"/>
          <w:szCs w:val="24"/>
        </w:rPr>
      </w:pPr>
    </w:p>
    <w:p w:rsidR="0040676A" w:rsidRPr="00BB696C" w:rsidRDefault="0040676A" w:rsidP="0040676A">
      <w:pPr>
        <w:spacing w:after="0" w:line="240" w:lineRule="auto"/>
        <w:jc w:val="center"/>
        <w:rPr>
          <w:rFonts w:ascii="Times New Roman" w:hAnsi="Times New Roman" w:cs="Times New Roman"/>
          <w:b/>
          <w:color w:val="000000" w:themeColor="text1"/>
          <w:sz w:val="24"/>
          <w:szCs w:val="24"/>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6"/>
        <w:gridCol w:w="1793"/>
        <w:gridCol w:w="1702"/>
        <w:gridCol w:w="1844"/>
        <w:gridCol w:w="1985"/>
        <w:gridCol w:w="1844"/>
        <w:gridCol w:w="1986"/>
      </w:tblGrid>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Координатор муниципальной программы</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61514A">
            <w:pPr>
              <w:spacing w:after="0" w:line="240" w:lineRule="auto"/>
              <w:jc w:val="center"/>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rPr>
              <w:t xml:space="preserve">Заместитель главы </w:t>
            </w:r>
            <w:r w:rsidR="0061514A">
              <w:rPr>
                <w:rFonts w:ascii="Times New Roman" w:eastAsia="Times New Roman" w:hAnsi="Times New Roman" w:cs="Times New Roman"/>
                <w:color w:val="000000"/>
                <w:sz w:val="28"/>
                <w:szCs w:val="28"/>
              </w:rPr>
              <w:t>муниципального</w:t>
            </w:r>
            <w:r w:rsidRPr="00424F67">
              <w:rPr>
                <w:rFonts w:ascii="Times New Roman" w:eastAsia="Times New Roman" w:hAnsi="Times New Roman" w:cs="Times New Roman"/>
                <w:color w:val="000000"/>
                <w:sz w:val="28"/>
                <w:szCs w:val="28"/>
              </w:rPr>
              <w:t xml:space="preserve"> округа Серебряные Пруды Московской области</w:t>
            </w:r>
            <w:r w:rsidR="003F5DEF" w:rsidRPr="00424F67">
              <w:rPr>
                <w:rFonts w:ascii="Times New Roman" w:eastAsia="Times New Roman" w:hAnsi="Times New Roman" w:cs="Times New Roman"/>
                <w:color w:val="000000"/>
                <w:sz w:val="28"/>
                <w:szCs w:val="28"/>
              </w:rPr>
              <w:t xml:space="preserve"> </w:t>
            </w:r>
            <w:r w:rsidRPr="00424F67">
              <w:rPr>
                <w:rFonts w:ascii="Times New Roman" w:eastAsia="Times New Roman" w:hAnsi="Times New Roman" w:cs="Times New Roman"/>
                <w:color w:val="000000"/>
                <w:sz w:val="28"/>
                <w:szCs w:val="28"/>
              </w:rPr>
              <w:t>- начальник территориального управления Севостьянова С.Н.</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Муниципальный заказчик программы</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61514A">
            <w:pPr>
              <w:spacing w:after="0" w:line="240" w:lineRule="auto"/>
              <w:jc w:val="center"/>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 xml:space="preserve">Администрация </w:t>
            </w:r>
            <w:r w:rsidR="0061514A">
              <w:rPr>
                <w:rFonts w:ascii="Times New Roman" w:eastAsia="Times New Roman" w:hAnsi="Times New Roman" w:cs="Times New Roman"/>
                <w:color w:val="000000"/>
                <w:sz w:val="28"/>
                <w:szCs w:val="28"/>
                <w:lang w:eastAsia="en-US"/>
              </w:rPr>
              <w:t>муниципального</w:t>
            </w:r>
            <w:r w:rsidRPr="00424F67">
              <w:rPr>
                <w:rFonts w:ascii="Times New Roman" w:eastAsia="Times New Roman" w:hAnsi="Times New Roman" w:cs="Times New Roman"/>
                <w:color w:val="000000"/>
                <w:sz w:val="28"/>
                <w:szCs w:val="28"/>
                <w:lang w:eastAsia="en-US"/>
              </w:rPr>
              <w:t xml:space="preserve"> округа Серебряные Пруды Московской области</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Цели муниципальной программы</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jc w:val="both"/>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 xml:space="preserve">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w:t>
            </w:r>
          </w:p>
          <w:p w:rsidR="0040676A" w:rsidRPr="00424F67" w:rsidRDefault="0040676A" w:rsidP="0040676A">
            <w:pPr>
              <w:spacing w:after="0" w:line="240" w:lineRule="auto"/>
              <w:jc w:val="both"/>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 xml:space="preserve">Создание безопасных и благоприятных условий проживания граждан и внедрение ресурсосберегающих, </w:t>
            </w:r>
            <w:proofErr w:type="spellStart"/>
            <w:r w:rsidRPr="00424F67">
              <w:rPr>
                <w:rFonts w:ascii="Times New Roman" w:eastAsia="Times New Roman" w:hAnsi="Times New Roman" w:cs="Times New Roman"/>
                <w:color w:val="000000"/>
                <w:sz w:val="28"/>
                <w:szCs w:val="28"/>
                <w:lang w:eastAsia="en-US"/>
              </w:rPr>
              <w:t>энергоэффективных</w:t>
            </w:r>
            <w:proofErr w:type="spellEnd"/>
            <w:r w:rsidRPr="00424F67">
              <w:rPr>
                <w:rFonts w:ascii="Times New Roman" w:eastAsia="Times New Roman" w:hAnsi="Times New Roman" w:cs="Times New Roman"/>
                <w:color w:val="000000"/>
                <w:sz w:val="28"/>
                <w:szCs w:val="28"/>
                <w:lang w:eastAsia="en-US"/>
              </w:rPr>
              <w:t xml:space="preserve"> технологий.</w:t>
            </w:r>
          </w:p>
          <w:p w:rsidR="0040676A" w:rsidRPr="00424F67" w:rsidRDefault="0040676A" w:rsidP="0040676A">
            <w:pPr>
              <w:spacing w:after="0" w:line="240" w:lineRule="auto"/>
              <w:jc w:val="both"/>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Финансовое и организационное обеспечение переселения граждан из непригодного для проживания жилищного фонда.</w:t>
            </w:r>
          </w:p>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Задачи программы: </w:t>
            </w:r>
          </w:p>
          <w:p w:rsidR="0040676A" w:rsidRPr="00424F67" w:rsidRDefault="0040676A" w:rsidP="0040676A">
            <w:pPr>
              <w:pStyle w:val="a3"/>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40676A" w:rsidRPr="00424F67" w:rsidRDefault="0040676A" w:rsidP="0040676A">
            <w:pPr>
              <w:pStyle w:val="a3"/>
              <w:spacing w:line="276" w:lineRule="auto"/>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sz w:val="28"/>
                <w:szCs w:val="28"/>
                <w:lang w:eastAsia="en-US"/>
              </w:rPr>
              <w:t>переселение граждан, проживающих в признанных аварийными многоквартирных жилых домах.</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Перечень подпрограмм</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jc w:val="both"/>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Подпрограмма 1 «Обеспечение устойчивого сокращения непригодного для проживания жилищного фонда» (далее – Подпрограмма 1)</w:t>
            </w:r>
          </w:p>
          <w:p w:rsidR="0040676A" w:rsidRPr="00424F67" w:rsidRDefault="0040676A" w:rsidP="0040676A">
            <w:pPr>
              <w:pStyle w:val="a3"/>
              <w:spacing w:line="276" w:lineRule="auto"/>
              <w:jc w:val="both"/>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Подпрограмма 2 «Обеспечение мероприятий по переселению граждан  из аварийного жилищного фонда в Московской области» (далее – Подпрограмма 2)</w:t>
            </w:r>
          </w:p>
          <w:p w:rsidR="003F5DEF" w:rsidRPr="0061514A" w:rsidRDefault="006F1458" w:rsidP="003F5DEF">
            <w:pPr>
              <w:pStyle w:val="a3"/>
              <w:spacing w:line="276" w:lineRule="auto"/>
              <w:jc w:val="both"/>
              <w:rPr>
                <w:rFonts w:ascii="Times New Roman" w:eastAsia="Times New Roman" w:hAnsi="Times New Roman" w:cs="Times New Roman"/>
                <w:sz w:val="28"/>
                <w:szCs w:val="28"/>
                <w:lang w:eastAsia="en-US"/>
              </w:rPr>
            </w:pPr>
            <w:r w:rsidRPr="00424F67">
              <w:rPr>
                <w:rFonts w:ascii="Times New Roman" w:hAnsi="Times New Roman" w:cs="Times New Roman"/>
                <w:sz w:val="28"/>
                <w:szCs w:val="28"/>
              </w:rPr>
              <w:t xml:space="preserve">Подпрограмма 4 </w:t>
            </w:r>
            <w:r w:rsidRPr="0061514A">
              <w:rPr>
                <w:rFonts w:ascii="Times New Roman" w:hAnsi="Times New Roman" w:cs="Times New Roman"/>
                <w:sz w:val="28"/>
                <w:szCs w:val="28"/>
              </w:rPr>
              <w:t>«</w:t>
            </w:r>
            <w:r w:rsidRPr="0061514A">
              <w:rPr>
                <w:rFonts w:ascii="Times New Roman" w:hAnsi="Times New Roman" w:cs="Times New Roman"/>
                <w:sz w:val="28"/>
                <w:szCs w:val="28"/>
                <w:lang w:eastAsia="en-US"/>
              </w:rPr>
              <w:t>Обеспечение мероприятий по переселению граждан из аварийного жилищного фонда в Московской области признанного таковым после 2017 года</w:t>
            </w:r>
            <w:r w:rsidRPr="0061514A">
              <w:rPr>
                <w:rFonts w:ascii="Times New Roman" w:hAnsi="Times New Roman" w:cs="Times New Roman"/>
                <w:sz w:val="28"/>
                <w:szCs w:val="28"/>
              </w:rPr>
              <w:t xml:space="preserve">» </w:t>
            </w:r>
            <w:r w:rsidR="003F5DEF" w:rsidRPr="0061514A">
              <w:rPr>
                <w:rFonts w:ascii="Times New Roman" w:eastAsia="Times New Roman" w:hAnsi="Times New Roman" w:cs="Times New Roman"/>
                <w:sz w:val="28"/>
                <w:szCs w:val="28"/>
                <w:lang w:eastAsia="en-US"/>
              </w:rPr>
              <w:t>(далее – Подпрограмма 4)</w:t>
            </w:r>
          </w:p>
          <w:p w:rsidR="006F1458" w:rsidRPr="00424F67" w:rsidRDefault="006F1458" w:rsidP="006F1458">
            <w:pPr>
              <w:pStyle w:val="ConsPlusCell"/>
              <w:rPr>
                <w:rFonts w:ascii="Times New Roman" w:hAnsi="Times New Roman" w:cs="Times New Roman"/>
                <w:sz w:val="28"/>
                <w:szCs w:val="28"/>
                <w:lang w:eastAsia="en-US"/>
              </w:rPr>
            </w:pPr>
          </w:p>
        </w:tc>
      </w:tr>
      <w:tr w:rsidR="0040676A" w:rsidRPr="00323680" w:rsidTr="0040676A">
        <w:tc>
          <w:tcPr>
            <w:tcW w:w="3515"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Источники финансирования муниципальной программы, в том числе по годам:</w:t>
            </w:r>
          </w:p>
        </w:tc>
        <w:tc>
          <w:tcPr>
            <w:tcW w:w="11148" w:type="dxa"/>
            <w:gridSpan w:val="6"/>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Расходы (тыс. рублей)</w:t>
            </w:r>
          </w:p>
        </w:tc>
      </w:tr>
      <w:tr w:rsidR="0040676A" w:rsidRPr="00323680" w:rsidTr="0040676A">
        <w:trPr>
          <w:trHeight w:val="739"/>
        </w:trPr>
        <w:tc>
          <w:tcPr>
            <w:tcW w:w="3515" w:type="dxa"/>
            <w:vMerge/>
            <w:tcBorders>
              <w:top w:val="single" w:sz="4" w:space="0" w:color="auto"/>
              <w:left w:val="single" w:sz="4" w:space="0" w:color="auto"/>
              <w:bottom w:val="single" w:sz="4" w:space="0" w:color="auto"/>
              <w:right w:val="single" w:sz="4" w:space="0" w:color="auto"/>
            </w:tcBorders>
            <w:vAlign w:val="center"/>
            <w:hideMark/>
          </w:tcPr>
          <w:p w:rsidR="0040676A" w:rsidRPr="00323680" w:rsidRDefault="0040676A" w:rsidP="0040676A">
            <w:pPr>
              <w:spacing w:after="0" w:line="240" w:lineRule="auto"/>
              <w:rPr>
                <w:rFonts w:ascii="Times New Roman" w:eastAsia="Times New Roman" w:hAnsi="Times New Roman" w:cs="Times New Roman"/>
                <w:sz w:val="18"/>
                <w:szCs w:val="18"/>
                <w:lang w:eastAsia="en-US"/>
              </w:rPr>
            </w:pPr>
          </w:p>
        </w:tc>
        <w:tc>
          <w:tcPr>
            <w:tcW w:w="1792"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Всего</w:t>
            </w:r>
          </w:p>
        </w:tc>
        <w:tc>
          <w:tcPr>
            <w:tcW w:w="170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724BE5">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724BE5">
              <w:rPr>
                <w:rFonts w:ascii="Times New Roman" w:hAnsi="Times New Roman" w:cs="Times New Roman"/>
                <w:sz w:val="28"/>
                <w:szCs w:val="28"/>
                <w:lang w:eastAsia="en-US"/>
              </w:rPr>
              <w:t>3</w:t>
            </w:r>
            <w:r w:rsidRPr="00424F67">
              <w:rPr>
                <w:rFonts w:ascii="Times New Roman" w:hAnsi="Times New Roman" w:cs="Times New Roman"/>
                <w:sz w:val="28"/>
                <w:szCs w:val="28"/>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724BE5">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724BE5">
              <w:rPr>
                <w:rFonts w:ascii="Times New Roman" w:hAnsi="Times New Roman" w:cs="Times New Roman"/>
                <w:sz w:val="28"/>
                <w:szCs w:val="28"/>
                <w:lang w:eastAsia="en-US"/>
              </w:rPr>
              <w:t>4</w:t>
            </w:r>
            <w:r w:rsidRPr="00424F67">
              <w:rPr>
                <w:rFonts w:ascii="Times New Roman" w:hAnsi="Times New Roman" w:cs="Times New Roman"/>
                <w:sz w:val="28"/>
                <w:szCs w:val="28"/>
                <w:lang w:eastAsia="en-US"/>
              </w:rPr>
              <w:t xml:space="preserve"> год</w:t>
            </w:r>
          </w:p>
        </w:tc>
        <w:tc>
          <w:tcPr>
            <w:tcW w:w="198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724BE5">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724BE5">
              <w:rPr>
                <w:rFonts w:ascii="Times New Roman" w:hAnsi="Times New Roman" w:cs="Times New Roman"/>
                <w:sz w:val="28"/>
                <w:szCs w:val="28"/>
                <w:lang w:eastAsia="en-US"/>
              </w:rPr>
              <w:t>5</w:t>
            </w:r>
            <w:r w:rsidRPr="00424F67">
              <w:rPr>
                <w:rFonts w:ascii="Times New Roman" w:hAnsi="Times New Roman" w:cs="Times New Roman"/>
                <w:sz w:val="28"/>
                <w:szCs w:val="28"/>
                <w:lang w:eastAsia="en-US"/>
              </w:rPr>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325B67" w:rsidP="0072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202</w:t>
            </w:r>
            <w:r w:rsidR="00724BE5">
              <w:rPr>
                <w:rFonts w:ascii="Times New Roman" w:hAnsi="Times New Roman" w:cs="Times New Roman"/>
                <w:sz w:val="28"/>
                <w:szCs w:val="28"/>
                <w:lang w:eastAsia="en-US"/>
              </w:rPr>
              <w:t>6</w:t>
            </w:r>
            <w:r w:rsidR="0040676A" w:rsidRPr="00424F67">
              <w:rPr>
                <w:rFonts w:ascii="Times New Roman" w:hAnsi="Times New Roman" w:cs="Times New Roman"/>
                <w:sz w:val="28"/>
                <w:szCs w:val="28"/>
                <w:lang w:eastAsia="en-US"/>
              </w:rPr>
              <w:t xml:space="preserve"> год</w:t>
            </w:r>
          </w:p>
        </w:tc>
        <w:tc>
          <w:tcPr>
            <w:tcW w:w="198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724BE5">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724BE5">
              <w:rPr>
                <w:rFonts w:ascii="Times New Roman" w:hAnsi="Times New Roman" w:cs="Times New Roman"/>
                <w:sz w:val="28"/>
                <w:szCs w:val="28"/>
                <w:lang w:eastAsia="en-US"/>
              </w:rPr>
              <w:t>7</w:t>
            </w:r>
            <w:r w:rsidRPr="00424F67">
              <w:rPr>
                <w:rFonts w:ascii="Times New Roman" w:hAnsi="Times New Roman" w:cs="Times New Roman"/>
                <w:sz w:val="28"/>
                <w:szCs w:val="28"/>
                <w:lang w:eastAsia="en-US"/>
              </w:rPr>
              <w:t xml:space="preserve"> год</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Средства бюджета Московской области</w:t>
            </w:r>
          </w:p>
        </w:tc>
        <w:tc>
          <w:tcPr>
            <w:tcW w:w="1792" w:type="dxa"/>
            <w:tcBorders>
              <w:top w:val="single" w:sz="4" w:space="0" w:color="auto"/>
              <w:left w:val="single" w:sz="4" w:space="0" w:color="auto"/>
              <w:bottom w:val="single" w:sz="4" w:space="0" w:color="auto"/>
              <w:right w:val="single" w:sz="4" w:space="0" w:color="auto"/>
            </w:tcBorders>
            <w:hideMark/>
          </w:tcPr>
          <w:p w:rsidR="0040676A" w:rsidRPr="00424F67" w:rsidRDefault="00EA181D"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77 139,31</w:t>
            </w:r>
          </w:p>
        </w:tc>
        <w:tc>
          <w:tcPr>
            <w:tcW w:w="1701" w:type="dxa"/>
            <w:tcBorders>
              <w:top w:val="single" w:sz="4" w:space="0" w:color="auto"/>
              <w:left w:val="single" w:sz="4" w:space="0" w:color="auto"/>
              <w:bottom w:val="single" w:sz="4" w:space="0" w:color="auto"/>
              <w:right w:val="single" w:sz="4" w:space="0" w:color="auto"/>
            </w:tcBorders>
            <w:hideMark/>
          </w:tcPr>
          <w:p w:rsidR="0040676A" w:rsidRPr="00424F67" w:rsidRDefault="00724BE5"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424F67" w:rsidRDefault="00724BE5"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77 139,31</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Средства федерального бюджета</w:t>
            </w:r>
          </w:p>
        </w:tc>
        <w:tc>
          <w:tcPr>
            <w:tcW w:w="1792"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325B67">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Средства бюджета </w:t>
            </w:r>
            <w:r w:rsidR="00325B67">
              <w:rPr>
                <w:rFonts w:ascii="Times New Roman" w:hAnsi="Times New Roman" w:cs="Times New Roman"/>
                <w:sz w:val="28"/>
                <w:szCs w:val="28"/>
                <w:lang w:eastAsia="en-US"/>
              </w:rPr>
              <w:t>муниципального</w:t>
            </w:r>
            <w:r w:rsidRPr="00424F67">
              <w:rPr>
                <w:rFonts w:ascii="Times New Roman" w:hAnsi="Times New Roman" w:cs="Times New Roman"/>
                <w:sz w:val="28"/>
                <w:szCs w:val="28"/>
                <w:lang w:eastAsia="en-US"/>
              </w:rPr>
              <w:t xml:space="preserve"> округа </w:t>
            </w:r>
          </w:p>
        </w:tc>
        <w:tc>
          <w:tcPr>
            <w:tcW w:w="1792" w:type="dxa"/>
            <w:tcBorders>
              <w:top w:val="single" w:sz="4" w:space="0" w:color="auto"/>
              <w:left w:val="single" w:sz="4" w:space="0" w:color="auto"/>
              <w:bottom w:val="single" w:sz="4" w:space="0" w:color="auto"/>
              <w:right w:val="single" w:sz="4" w:space="0" w:color="auto"/>
            </w:tcBorders>
            <w:hideMark/>
          </w:tcPr>
          <w:p w:rsidR="0040676A" w:rsidRPr="00424F67" w:rsidRDefault="00EA181D"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21</w:t>
            </w:r>
            <w:r w:rsidRPr="00424F67">
              <w:rPr>
                <w:rFonts w:ascii="Times New Roman" w:hAnsi="Times New Roman" w:cs="Times New Roman"/>
                <w:sz w:val="28"/>
                <w:szCs w:val="28"/>
                <w:lang w:eastAsia="en-US"/>
              </w:rPr>
              <w:t xml:space="preserve"> </w:t>
            </w:r>
            <w:r w:rsidRPr="00424F67">
              <w:rPr>
                <w:rFonts w:ascii="Times New Roman" w:hAnsi="Times New Roman" w:cs="Times New Roman"/>
                <w:sz w:val="28"/>
                <w:szCs w:val="28"/>
                <w:lang w:val="en-US" w:eastAsia="en-US"/>
              </w:rPr>
              <w:t>127</w:t>
            </w:r>
            <w:r w:rsidRPr="00424F67">
              <w:rPr>
                <w:rFonts w:ascii="Times New Roman" w:hAnsi="Times New Roman" w:cs="Times New Roman"/>
                <w:sz w:val="28"/>
                <w:szCs w:val="28"/>
                <w:lang w:eastAsia="en-US"/>
              </w:rPr>
              <w:t>,</w:t>
            </w:r>
            <w:r w:rsidRPr="00424F67">
              <w:rPr>
                <w:rFonts w:ascii="Times New Roman" w:hAnsi="Times New Roman" w:cs="Times New Roman"/>
                <w:sz w:val="28"/>
                <w:szCs w:val="28"/>
                <w:lang w:val="en-US"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40676A" w:rsidRPr="00724BE5" w:rsidRDefault="00724BE5" w:rsidP="0040676A">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325B67" w:rsidRDefault="00724BE5" w:rsidP="003A63E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21</w:t>
            </w:r>
            <w:r w:rsidRPr="00424F67">
              <w:rPr>
                <w:rFonts w:ascii="Times New Roman" w:hAnsi="Times New Roman" w:cs="Times New Roman"/>
                <w:sz w:val="28"/>
                <w:szCs w:val="28"/>
                <w:lang w:eastAsia="en-US"/>
              </w:rPr>
              <w:t xml:space="preserve"> </w:t>
            </w:r>
            <w:r w:rsidRPr="00424F67">
              <w:rPr>
                <w:rFonts w:ascii="Times New Roman" w:hAnsi="Times New Roman" w:cs="Times New Roman"/>
                <w:sz w:val="28"/>
                <w:szCs w:val="28"/>
                <w:lang w:val="en-US" w:eastAsia="en-US"/>
              </w:rPr>
              <w:t>127</w:t>
            </w:r>
            <w:r w:rsidRPr="00424F67">
              <w:rPr>
                <w:rFonts w:ascii="Times New Roman" w:hAnsi="Times New Roman" w:cs="Times New Roman"/>
                <w:sz w:val="28"/>
                <w:szCs w:val="28"/>
                <w:lang w:eastAsia="en-US"/>
              </w:rPr>
              <w:t>,</w:t>
            </w:r>
            <w:r w:rsidRPr="00424F67">
              <w:rPr>
                <w:rFonts w:ascii="Times New Roman" w:hAnsi="Times New Roman" w:cs="Times New Roman"/>
                <w:sz w:val="28"/>
                <w:szCs w:val="28"/>
                <w:lang w:val="en-US" w:eastAsia="en-US"/>
              </w:rPr>
              <w:t>33</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Внебюджетные средства</w:t>
            </w:r>
          </w:p>
        </w:tc>
        <w:tc>
          <w:tcPr>
            <w:tcW w:w="1792"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Всего, в том числе по годам:</w:t>
            </w:r>
          </w:p>
        </w:tc>
        <w:tc>
          <w:tcPr>
            <w:tcW w:w="1792" w:type="dxa"/>
            <w:tcBorders>
              <w:top w:val="single" w:sz="4" w:space="0" w:color="auto"/>
              <w:left w:val="single" w:sz="4" w:space="0" w:color="auto"/>
              <w:bottom w:val="single" w:sz="4" w:space="0" w:color="auto"/>
              <w:right w:val="single" w:sz="4" w:space="0" w:color="auto"/>
            </w:tcBorders>
            <w:hideMark/>
          </w:tcPr>
          <w:p w:rsidR="0040676A" w:rsidRPr="00424F67" w:rsidRDefault="00EA181D"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98 266,64</w:t>
            </w:r>
          </w:p>
        </w:tc>
        <w:tc>
          <w:tcPr>
            <w:tcW w:w="1701" w:type="dxa"/>
            <w:tcBorders>
              <w:top w:val="single" w:sz="4" w:space="0" w:color="auto"/>
              <w:left w:val="single" w:sz="4" w:space="0" w:color="auto"/>
              <w:bottom w:val="single" w:sz="4" w:space="0" w:color="auto"/>
              <w:right w:val="single" w:sz="4" w:space="0" w:color="auto"/>
            </w:tcBorders>
            <w:hideMark/>
          </w:tcPr>
          <w:p w:rsidR="0040676A" w:rsidRPr="00424F67" w:rsidRDefault="00724BE5"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424F67" w:rsidRDefault="00724BE5" w:rsidP="0040676A">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98 266,64</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r>
    </w:tbl>
    <w:p w:rsidR="0040676A" w:rsidRPr="00C470B9" w:rsidRDefault="0040676A" w:rsidP="0040676A">
      <w:pPr>
        <w:spacing w:after="0"/>
        <w:jc w:val="right"/>
        <w:rPr>
          <w:rFonts w:ascii="Times New Roman" w:hAnsi="Times New Roman" w:cs="Times New Roman"/>
        </w:rPr>
      </w:pPr>
    </w:p>
    <w:p w:rsidR="0040676A" w:rsidRPr="00424F67" w:rsidRDefault="0040676A" w:rsidP="0040676A">
      <w:pPr>
        <w:pStyle w:val="a3"/>
        <w:jc w:val="center"/>
        <w:rPr>
          <w:rFonts w:ascii="Times New Roman" w:hAnsi="Times New Roman" w:cs="Times New Roman"/>
          <w:b/>
          <w:sz w:val="28"/>
          <w:szCs w:val="28"/>
        </w:rPr>
      </w:pPr>
      <w:r w:rsidRPr="00424F67">
        <w:rPr>
          <w:rFonts w:ascii="Times New Roman" w:hAnsi="Times New Roman" w:cs="Times New Roman"/>
          <w:b/>
          <w:sz w:val="28"/>
          <w:szCs w:val="28"/>
        </w:rPr>
        <w:t>2. Общая характеристика сферы реа</w:t>
      </w:r>
      <w:r w:rsidR="00313A7A" w:rsidRPr="00424F67">
        <w:rPr>
          <w:rFonts w:ascii="Times New Roman" w:hAnsi="Times New Roman" w:cs="Times New Roman"/>
          <w:b/>
          <w:sz w:val="28"/>
          <w:szCs w:val="28"/>
        </w:rPr>
        <w:t>лизации муниципальной программы</w:t>
      </w:r>
    </w:p>
    <w:p w:rsidR="0040676A" w:rsidRPr="00424F67" w:rsidRDefault="0040676A" w:rsidP="0040676A">
      <w:pPr>
        <w:pStyle w:val="a3"/>
        <w:jc w:val="center"/>
        <w:rPr>
          <w:rFonts w:ascii="Times New Roman" w:hAnsi="Times New Roman" w:cs="Times New Roman"/>
          <w:b/>
          <w:sz w:val="28"/>
          <w:szCs w:val="28"/>
        </w:rPr>
      </w:pPr>
    </w:p>
    <w:p w:rsidR="0040676A" w:rsidRPr="00424F67" w:rsidRDefault="0040676A" w:rsidP="0040676A">
      <w:pPr>
        <w:pStyle w:val="a3"/>
        <w:jc w:val="both"/>
        <w:rPr>
          <w:rFonts w:ascii="Times New Roman" w:hAnsi="Times New Roman" w:cs="Times New Roman"/>
          <w:sz w:val="28"/>
          <w:szCs w:val="28"/>
        </w:rPr>
      </w:pPr>
      <w:r w:rsidRPr="00424F67">
        <w:rPr>
          <w:rFonts w:ascii="Times New Roman" w:eastAsia="Times New Roman" w:hAnsi="Times New Roman" w:cs="Times New Roman"/>
          <w:sz w:val="28"/>
          <w:szCs w:val="28"/>
        </w:rPr>
        <w:t xml:space="preserve">      </w:t>
      </w:r>
      <w:r w:rsidRPr="00424F67">
        <w:rPr>
          <w:rFonts w:ascii="Times New Roman" w:hAnsi="Times New Roman" w:cs="Times New Roman"/>
          <w:sz w:val="28"/>
          <w:szCs w:val="28"/>
        </w:rPr>
        <w:t xml:space="preserve">Одним из ключевых приоритетов </w:t>
      </w:r>
      <w:r w:rsidR="0061514A">
        <w:rPr>
          <w:rFonts w:ascii="Times New Roman" w:hAnsi="Times New Roman" w:cs="Times New Roman"/>
          <w:sz w:val="28"/>
          <w:szCs w:val="28"/>
        </w:rPr>
        <w:t xml:space="preserve">муниципального </w:t>
      </w:r>
      <w:r w:rsidRPr="00424F67">
        <w:rPr>
          <w:rFonts w:ascii="Times New Roman" w:hAnsi="Times New Roman" w:cs="Times New Roman"/>
          <w:sz w:val="28"/>
          <w:szCs w:val="28"/>
        </w:rPr>
        <w:t xml:space="preserve">округа Серебряные Пруды Московской области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40676A" w:rsidRPr="00424F67" w:rsidRDefault="0040676A" w:rsidP="0040676A">
      <w:pPr>
        <w:spacing w:after="0" w:line="240" w:lineRule="auto"/>
        <w:jc w:val="both"/>
        <w:rPr>
          <w:rFonts w:ascii="Times New Roman" w:hAnsi="Times New Roman" w:cs="Times New Roman"/>
          <w:color w:val="000000" w:themeColor="text1"/>
          <w:sz w:val="28"/>
          <w:szCs w:val="28"/>
        </w:rPr>
      </w:pPr>
      <w:r w:rsidRPr="00424F67">
        <w:rPr>
          <w:rFonts w:ascii="Times New Roman" w:hAnsi="Times New Roman" w:cs="Times New Roman"/>
          <w:sz w:val="28"/>
          <w:szCs w:val="28"/>
        </w:rPr>
        <w:t xml:space="preserve">      Комплексный характер целей и задач </w:t>
      </w:r>
      <w:r w:rsidRPr="00424F67">
        <w:rPr>
          <w:rFonts w:ascii="Times New Roman" w:eastAsia="Times New Roman" w:hAnsi="Times New Roman" w:cs="Times New Roman"/>
          <w:color w:val="000000"/>
          <w:sz w:val="28"/>
          <w:szCs w:val="28"/>
        </w:rPr>
        <w:t>муниципальной программы</w:t>
      </w:r>
      <w:r w:rsidRPr="00424F67">
        <w:rPr>
          <w:rFonts w:ascii="Times New Roman" w:hAnsi="Times New Roman" w:cs="Times New Roman"/>
          <w:sz w:val="28"/>
          <w:szCs w:val="28"/>
        </w:rPr>
        <w:t xml:space="preserve"> </w:t>
      </w:r>
      <w:r w:rsidR="0061514A">
        <w:rPr>
          <w:rFonts w:ascii="Times New Roman" w:hAnsi="Times New Roman" w:cs="Times New Roman"/>
          <w:sz w:val="28"/>
          <w:szCs w:val="28"/>
        </w:rPr>
        <w:t>муниципального</w:t>
      </w:r>
      <w:r w:rsidRPr="00424F67">
        <w:rPr>
          <w:rFonts w:ascii="Times New Roman" w:hAnsi="Times New Roman" w:cs="Times New Roman"/>
          <w:sz w:val="28"/>
          <w:szCs w:val="28"/>
        </w:rPr>
        <w:t xml:space="preserve"> округа Серебряные Пруды</w:t>
      </w:r>
      <w:r w:rsidRPr="00424F67">
        <w:rPr>
          <w:rFonts w:ascii="Times New Roman" w:eastAsia="Times New Roman" w:hAnsi="Times New Roman" w:cs="Times New Roman"/>
          <w:color w:val="000000"/>
          <w:sz w:val="28"/>
          <w:szCs w:val="28"/>
        </w:rPr>
        <w:t xml:space="preserve"> </w:t>
      </w:r>
      <w:r w:rsidRPr="00424F67">
        <w:rPr>
          <w:rFonts w:ascii="Times New Roman" w:hAnsi="Times New Roman" w:cs="Times New Roman"/>
          <w:sz w:val="28"/>
          <w:szCs w:val="28"/>
        </w:rPr>
        <w:t xml:space="preserve">Московской области </w:t>
      </w:r>
      <w:r w:rsidRPr="00424F67">
        <w:rPr>
          <w:rFonts w:ascii="Times New Roman" w:hAnsi="Times New Roman" w:cs="Times New Roman"/>
          <w:color w:val="000000" w:themeColor="text1"/>
          <w:sz w:val="28"/>
          <w:szCs w:val="28"/>
        </w:rPr>
        <w:t>«Переселение граждан из аварийного жилищного фонда» (далее – муниципальная программа) обуславливает целесообразность использования программно-целевого метода управления для скоординированного достижения поставленных целей и решения поставленных задач.</w:t>
      </w:r>
    </w:p>
    <w:p w:rsidR="0040676A" w:rsidRPr="00424F67" w:rsidRDefault="0040676A" w:rsidP="0040676A">
      <w:pPr>
        <w:pStyle w:val="a3"/>
        <w:shd w:val="clear" w:color="auto" w:fill="FFFFFF" w:themeFill="background1"/>
        <w:jc w:val="both"/>
        <w:rPr>
          <w:rFonts w:ascii="Times New Roman" w:hAnsi="Times New Roman" w:cs="Times New Roman"/>
          <w:sz w:val="28"/>
          <w:szCs w:val="28"/>
        </w:rPr>
      </w:pPr>
      <w:r w:rsidRPr="00424F67">
        <w:rPr>
          <w:rFonts w:ascii="Times New Roman" w:hAnsi="Times New Roman" w:cs="Times New Roman"/>
          <w:sz w:val="28"/>
          <w:szCs w:val="28"/>
        </w:rPr>
        <w:t xml:space="preserve">      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p>
    <w:p w:rsidR="0040676A" w:rsidRPr="00424F67" w:rsidRDefault="0040676A" w:rsidP="0040676A">
      <w:pPr>
        <w:pStyle w:val="a3"/>
        <w:shd w:val="clear" w:color="auto" w:fill="FFFFFF" w:themeFill="background1"/>
        <w:jc w:val="both"/>
        <w:rPr>
          <w:rFonts w:ascii="Times New Roman" w:hAnsi="Times New Roman" w:cs="Times New Roman"/>
          <w:sz w:val="28"/>
          <w:szCs w:val="28"/>
        </w:rPr>
      </w:pPr>
      <w:r w:rsidRPr="00424F67">
        <w:rPr>
          <w:rFonts w:ascii="Times New Roman" w:hAnsi="Times New Roman" w:cs="Times New Roman"/>
          <w:sz w:val="28"/>
          <w:szCs w:val="28"/>
        </w:rPr>
        <w:t xml:space="preserve">     Основными задачами муниципальной программы являются:</w:t>
      </w:r>
    </w:p>
    <w:p w:rsidR="0040676A" w:rsidRPr="00424F67" w:rsidRDefault="0040676A" w:rsidP="0040676A">
      <w:pPr>
        <w:pStyle w:val="a3"/>
        <w:shd w:val="clear" w:color="auto" w:fill="FFFFFF" w:themeFill="background1"/>
        <w:jc w:val="both"/>
        <w:rPr>
          <w:rFonts w:ascii="Times New Roman" w:hAnsi="Times New Roman" w:cs="Times New Roman"/>
          <w:sz w:val="28"/>
          <w:szCs w:val="28"/>
        </w:rPr>
      </w:pPr>
      <w:r w:rsidRPr="00424F67">
        <w:rPr>
          <w:rFonts w:ascii="Times New Roman" w:hAnsi="Times New Roman" w:cs="Times New Roman"/>
          <w:sz w:val="28"/>
          <w:szCs w:val="28"/>
        </w:rPr>
        <w:t xml:space="preserve">      - обеспечение устойчивого сокращения непригодного для проживания жилищного фонда;</w:t>
      </w:r>
    </w:p>
    <w:p w:rsidR="0040676A" w:rsidRPr="00424F67" w:rsidRDefault="0040676A" w:rsidP="0040676A">
      <w:pPr>
        <w:pStyle w:val="a3"/>
        <w:shd w:val="clear" w:color="auto" w:fill="FFFFFF" w:themeFill="background1"/>
        <w:jc w:val="both"/>
        <w:rPr>
          <w:rFonts w:ascii="Times New Roman" w:hAnsi="Times New Roman" w:cs="Times New Roman"/>
          <w:sz w:val="28"/>
          <w:szCs w:val="28"/>
        </w:rPr>
      </w:pPr>
      <w:r w:rsidRPr="00424F67">
        <w:rPr>
          <w:rFonts w:ascii="Times New Roman" w:hAnsi="Times New Roman" w:cs="Times New Roman"/>
          <w:sz w:val="28"/>
          <w:szCs w:val="28"/>
        </w:rPr>
        <w:t xml:space="preserve">      - переселение граждан, проживающих в признанных аварийными многоквартирных жилых домах.</w:t>
      </w:r>
    </w:p>
    <w:p w:rsidR="0040676A" w:rsidRPr="00424F67" w:rsidRDefault="0040676A" w:rsidP="0040676A">
      <w:pPr>
        <w:pStyle w:val="a3"/>
        <w:shd w:val="clear" w:color="auto" w:fill="FFFFFF" w:themeFill="background1"/>
        <w:jc w:val="both"/>
        <w:rPr>
          <w:rFonts w:ascii="Times New Roman" w:hAnsi="Times New Roman" w:cs="Times New Roman"/>
          <w:sz w:val="28"/>
          <w:szCs w:val="28"/>
        </w:rPr>
      </w:pPr>
      <w:r w:rsidRPr="00424F67">
        <w:rPr>
          <w:rFonts w:ascii="Times New Roman" w:hAnsi="Times New Roman" w:cs="Times New Roman"/>
          <w:sz w:val="28"/>
          <w:szCs w:val="28"/>
        </w:rPr>
        <w:t xml:space="preserve">      Целью реализации муниципальной программы является создание безопасных и благоприятных условий проживания граждан, обеспечение их благоустроенными применительно к условиям соответствующего населенного пункта жилыми помещениями. Обеспечение расселения многоквартирных домов, признанных в установленном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и внедрение ресурсосберегающих, </w:t>
      </w:r>
      <w:proofErr w:type="spellStart"/>
      <w:r w:rsidRPr="00424F67">
        <w:rPr>
          <w:rFonts w:ascii="Times New Roman" w:hAnsi="Times New Roman" w:cs="Times New Roman"/>
          <w:sz w:val="28"/>
          <w:szCs w:val="28"/>
        </w:rPr>
        <w:t>энергоэффективных</w:t>
      </w:r>
      <w:proofErr w:type="spellEnd"/>
      <w:r w:rsidRPr="00424F67">
        <w:rPr>
          <w:rFonts w:ascii="Times New Roman" w:hAnsi="Times New Roman" w:cs="Times New Roman"/>
          <w:sz w:val="28"/>
          <w:szCs w:val="28"/>
        </w:rPr>
        <w:t xml:space="preserve"> технологий. Качественное улучшение технических характеристик и повышение энергоэффективности при строительстве многоквартирных жилых домов </w:t>
      </w:r>
      <w:proofErr w:type="gramStart"/>
      <w:r w:rsidRPr="00424F67">
        <w:rPr>
          <w:rFonts w:ascii="Times New Roman" w:hAnsi="Times New Roman" w:cs="Times New Roman"/>
          <w:sz w:val="28"/>
          <w:szCs w:val="28"/>
        </w:rPr>
        <w:t>для</w:t>
      </w:r>
      <w:proofErr w:type="gramEnd"/>
      <w:r w:rsidRPr="00424F67">
        <w:rPr>
          <w:rFonts w:ascii="Times New Roman" w:hAnsi="Times New Roman" w:cs="Times New Roman"/>
          <w:sz w:val="28"/>
          <w:szCs w:val="28"/>
        </w:rPr>
        <w:t xml:space="preserve"> </w:t>
      </w:r>
      <w:proofErr w:type="gramStart"/>
      <w:r w:rsidRPr="00424F67">
        <w:rPr>
          <w:rFonts w:ascii="Times New Roman" w:hAnsi="Times New Roman" w:cs="Times New Roman"/>
          <w:sz w:val="28"/>
          <w:szCs w:val="28"/>
        </w:rPr>
        <w:t>пере</w:t>
      </w:r>
      <w:proofErr w:type="gramEnd"/>
      <w:r w:rsidRPr="00424F67">
        <w:rPr>
          <w:rFonts w:ascii="Times New Roman" w:hAnsi="Times New Roman" w:cs="Times New Roman"/>
          <w:sz w:val="28"/>
          <w:szCs w:val="28"/>
        </w:rPr>
        <w:t xml:space="preserve"> граждан из аварийного жилищного фонда. Переселение граждан, проживающих в признанных аварийными многоквартирных жилых домах.</w:t>
      </w:r>
    </w:p>
    <w:p w:rsidR="0040676A" w:rsidRPr="00424F67" w:rsidRDefault="00B83020" w:rsidP="00B83020">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w:t>
      </w:r>
      <w:proofErr w:type="gramStart"/>
      <w:r w:rsidR="0040676A" w:rsidRPr="00424F67">
        <w:rPr>
          <w:rFonts w:ascii="Times New Roman" w:hAnsi="Times New Roman" w:cs="Times New Roman"/>
          <w:sz w:val="28"/>
          <w:szCs w:val="28"/>
        </w:rPr>
        <w:t xml:space="preserve">Основные мероприятия муниципальной программы </w:t>
      </w:r>
      <w:r w:rsidR="0040676A" w:rsidRPr="00424F67">
        <w:rPr>
          <w:rFonts w:ascii="Times New Roman" w:eastAsia="Times New Roman" w:hAnsi="Times New Roman" w:cs="Times New Roman"/>
          <w:sz w:val="28"/>
          <w:szCs w:val="28"/>
          <w:lang w:eastAsia="en-US"/>
        </w:rPr>
        <w:t xml:space="preserve">«Обеспечение устойчивого сокращения непригодного для проживания жилищного фонда» и «Обеспечение мероприятий по переселению граждан  из аварийного жилищного фонда в </w:t>
      </w:r>
      <w:r w:rsidR="0040676A" w:rsidRPr="00424F67">
        <w:rPr>
          <w:rFonts w:ascii="Times New Roman" w:eastAsia="Times New Roman" w:hAnsi="Times New Roman" w:cs="Times New Roman"/>
          <w:sz w:val="28"/>
          <w:szCs w:val="28"/>
          <w:lang w:eastAsia="en-US"/>
        </w:rPr>
        <w:lastRenderedPageBreak/>
        <w:t>Московской области»,</w:t>
      </w:r>
      <w:r w:rsidRPr="00424F67">
        <w:rPr>
          <w:rFonts w:ascii="Times New Roman" w:hAnsi="Times New Roman" w:cs="Times New Roman"/>
          <w:b/>
          <w:sz w:val="28"/>
          <w:szCs w:val="28"/>
        </w:rPr>
        <w:t xml:space="preserve"> </w:t>
      </w:r>
      <w:r w:rsidRPr="00424F67">
        <w:rPr>
          <w:rFonts w:ascii="Times New Roman" w:hAnsi="Times New Roman" w:cs="Times New Roman"/>
          <w:sz w:val="28"/>
          <w:szCs w:val="28"/>
        </w:rPr>
        <w:t>«Обеспечение мероприятий по переселению граждан из аварийного жилищного фонда в Московской области, признанного таковым после 1 января 2017 года»</w:t>
      </w:r>
      <w:r w:rsidR="0040676A" w:rsidRPr="00424F67">
        <w:rPr>
          <w:rFonts w:ascii="Times New Roman" w:eastAsia="Times New Roman" w:hAnsi="Times New Roman" w:cs="Times New Roman"/>
          <w:sz w:val="28"/>
          <w:szCs w:val="28"/>
          <w:lang w:eastAsia="en-US"/>
        </w:rPr>
        <w:t xml:space="preserve"> направлены на устойчивое сокращение непригодного для проживания жилищного фонда.</w:t>
      </w:r>
      <w:r w:rsidR="0040676A" w:rsidRPr="00424F67">
        <w:rPr>
          <w:rFonts w:ascii="Times New Roman" w:hAnsi="Times New Roman" w:cs="Times New Roman"/>
          <w:sz w:val="28"/>
          <w:szCs w:val="28"/>
        </w:rPr>
        <w:t xml:space="preserve"> </w:t>
      </w:r>
      <w:proofErr w:type="gramEnd"/>
    </w:p>
    <w:p w:rsidR="0040676A" w:rsidRPr="00424F67" w:rsidRDefault="0040676A" w:rsidP="00B83020">
      <w:pPr>
        <w:pStyle w:val="a3"/>
        <w:shd w:val="clear" w:color="auto" w:fill="FFFFFF" w:themeFill="background1"/>
        <w:jc w:val="both"/>
        <w:rPr>
          <w:rFonts w:ascii="Times New Roman" w:hAnsi="Times New Roman" w:cs="Times New Roman"/>
          <w:sz w:val="28"/>
          <w:szCs w:val="28"/>
        </w:rPr>
      </w:pPr>
    </w:p>
    <w:p w:rsidR="0040676A" w:rsidRPr="00424F67" w:rsidRDefault="0040676A" w:rsidP="0040676A">
      <w:pPr>
        <w:pStyle w:val="a3"/>
        <w:jc w:val="center"/>
        <w:rPr>
          <w:rFonts w:ascii="Times New Roman" w:hAnsi="Times New Roman" w:cs="Times New Roman"/>
          <w:b/>
          <w:sz w:val="28"/>
          <w:szCs w:val="28"/>
        </w:rPr>
      </w:pPr>
      <w:r w:rsidRPr="00424F67">
        <w:rPr>
          <w:rFonts w:ascii="Times New Roman" w:hAnsi="Times New Roman" w:cs="Times New Roman"/>
          <w:b/>
          <w:sz w:val="28"/>
          <w:szCs w:val="28"/>
        </w:rPr>
        <w:t xml:space="preserve">3. </w:t>
      </w:r>
      <w:r w:rsidRPr="00424F67">
        <w:rPr>
          <w:rFonts w:ascii="Times New Roman" w:eastAsia="Times New Roman" w:hAnsi="Times New Roman" w:cs="Times New Roman"/>
          <w:b/>
          <w:sz w:val="28"/>
          <w:szCs w:val="28"/>
        </w:rPr>
        <w:t>Цели и задачи муниципальной программы</w:t>
      </w:r>
    </w:p>
    <w:p w:rsidR="0040676A" w:rsidRPr="00424F67" w:rsidRDefault="0040676A" w:rsidP="0040676A">
      <w:pPr>
        <w:pStyle w:val="a3"/>
        <w:jc w:val="both"/>
        <w:rPr>
          <w:rFonts w:ascii="Times New Roman" w:hAnsi="Times New Roman" w:cs="Times New Roman"/>
          <w:sz w:val="28"/>
          <w:szCs w:val="28"/>
        </w:rPr>
      </w:pP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Целями муниципальной программы являются:</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 создание безопасных и благоприятных условий проживания граждан и внедрение ресурсосберегающих, </w:t>
      </w:r>
      <w:proofErr w:type="spellStart"/>
      <w:r w:rsidRPr="00424F67">
        <w:rPr>
          <w:rFonts w:ascii="Times New Roman" w:hAnsi="Times New Roman" w:cs="Times New Roman"/>
          <w:sz w:val="28"/>
          <w:szCs w:val="28"/>
        </w:rPr>
        <w:t>энергоэффективных</w:t>
      </w:r>
      <w:proofErr w:type="spellEnd"/>
      <w:r w:rsidRPr="00424F67">
        <w:rPr>
          <w:rFonts w:ascii="Times New Roman" w:hAnsi="Times New Roman" w:cs="Times New Roman"/>
          <w:sz w:val="28"/>
          <w:szCs w:val="28"/>
        </w:rPr>
        <w:t xml:space="preserve"> технологий;</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финансовое и организационное обеспечение переселения граждан из непригодного для проживания жилищного фонда.</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В ходе реализации муниципальной программы осуществляются:</w:t>
      </w:r>
    </w:p>
    <w:p w:rsidR="006F1458" w:rsidRPr="00424F67" w:rsidRDefault="006F1458" w:rsidP="006F1458">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6F1458" w:rsidRPr="00424F67" w:rsidRDefault="006F1458" w:rsidP="006F1458">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6F1458" w:rsidRPr="00424F67" w:rsidRDefault="006F1458" w:rsidP="006F1458">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граждан, проживающих в аварийных многоквартирных домах, благоустроенными жилыми помещениями. Жилые помещения, предоставляемые гражданам в рамках Муниципальной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w:t>
      </w:r>
    </w:p>
    <w:p w:rsidR="006F1458" w:rsidRPr="00424F67" w:rsidRDefault="006F1458" w:rsidP="006F1458">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Основными задачами муниципальной программы являются:</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 xml:space="preserve">       - 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переселение граждан, проживающих в признанных аварийными многоквартирных жилых домах.</w:t>
      </w:r>
    </w:p>
    <w:p w:rsidR="0040676A" w:rsidRPr="00233220" w:rsidRDefault="0040676A" w:rsidP="0040676A">
      <w:pPr>
        <w:pStyle w:val="a3"/>
        <w:shd w:val="clear" w:color="auto" w:fill="FFFFFF" w:themeFill="background1"/>
        <w:jc w:val="both"/>
        <w:rPr>
          <w:rFonts w:ascii="Times New Roman" w:hAnsi="Times New Roman" w:cs="Times New Roman"/>
          <w:sz w:val="28"/>
          <w:szCs w:val="28"/>
        </w:rPr>
      </w:pPr>
    </w:p>
    <w:p w:rsidR="0040676A" w:rsidRPr="00233220" w:rsidRDefault="0040676A" w:rsidP="0040676A">
      <w:pPr>
        <w:pStyle w:val="a3"/>
        <w:jc w:val="center"/>
        <w:rPr>
          <w:rFonts w:ascii="Times New Roman" w:hAnsi="Times New Roman" w:cs="Times New Roman"/>
          <w:b/>
          <w:sz w:val="28"/>
          <w:szCs w:val="28"/>
        </w:rPr>
      </w:pPr>
      <w:r w:rsidRPr="00233220">
        <w:rPr>
          <w:rFonts w:ascii="Times New Roman" w:hAnsi="Times New Roman" w:cs="Times New Roman"/>
          <w:b/>
          <w:sz w:val="28"/>
          <w:szCs w:val="28"/>
        </w:rPr>
        <w:t xml:space="preserve">4. </w:t>
      </w:r>
      <w:r w:rsidRPr="00233220">
        <w:rPr>
          <w:rFonts w:ascii="Times New Roman" w:eastAsia="Times New Roman" w:hAnsi="Times New Roman" w:cs="Times New Roman"/>
          <w:b/>
          <w:sz w:val="28"/>
          <w:szCs w:val="28"/>
        </w:rPr>
        <w:t>Механизм реализации муниципальной программы</w:t>
      </w:r>
    </w:p>
    <w:p w:rsidR="0040676A" w:rsidRPr="00EF747C" w:rsidRDefault="0040676A" w:rsidP="0040676A">
      <w:pPr>
        <w:pStyle w:val="a3"/>
        <w:jc w:val="both"/>
        <w:rPr>
          <w:rFonts w:ascii="Times New Roman" w:hAnsi="Times New Roman" w:cs="Times New Roman"/>
        </w:rPr>
      </w:pPr>
    </w:p>
    <w:p w:rsidR="0040676A" w:rsidRPr="00424F67" w:rsidRDefault="0040676A" w:rsidP="0040676A">
      <w:pPr>
        <w:pStyle w:val="a3"/>
        <w:jc w:val="both"/>
        <w:rPr>
          <w:rFonts w:ascii="Times New Roman" w:eastAsia="Times New Roman" w:hAnsi="Times New Roman" w:cs="Times New Roman"/>
          <w:sz w:val="28"/>
          <w:szCs w:val="28"/>
        </w:rPr>
      </w:pPr>
      <w:r w:rsidRPr="00EF747C">
        <w:rPr>
          <w:rFonts w:ascii="Times New Roman" w:eastAsia="Times New Roman" w:hAnsi="Times New Roman" w:cs="Times New Roman"/>
        </w:rPr>
        <w:t xml:space="preserve">      </w:t>
      </w:r>
      <w:r w:rsidRPr="00424F67">
        <w:rPr>
          <w:rFonts w:ascii="Times New Roman" w:eastAsia="Times New Roman" w:hAnsi="Times New Roman" w:cs="Times New Roman"/>
          <w:sz w:val="28"/>
          <w:szCs w:val="28"/>
        </w:rPr>
        <w:t>Реализация муниципальной программы осуществляется по следующим основным направлениям:</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5.1. Формирование нормативной правовой базы, определяющей порядок и условия финансирования мероприятий по переселению граждан из аварийного жилищного фонда.</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При реализации мероприятий муниципальной программы необходимо исходить из следующих положений:</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5.1.1.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бюджета, производятся в соответствии со статьями 32, 86 и частями 2, 3 статьи 88, статьей 89 Жилищного кодекса Российской Федерации, Федеральным законом:</w:t>
      </w:r>
    </w:p>
    <w:p w:rsidR="0040676A" w:rsidRPr="00424F67" w:rsidRDefault="0040676A" w:rsidP="0040676A">
      <w:pPr>
        <w:pStyle w:val="a3"/>
        <w:jc w:val="both"/>
        <w:rPr>
          <w:rFonts w:ascii="Times New Roman" w:eastAsia="Times New Roman" w:hAnsi="Times New Roman" w:cs="Times New Roman"/>
          <w:color w:val="000000" w:themeColor="text1"/>
          <w:sz w:val="28"/>
          <w:szCs w:val="28"/>
        </w:rPr>
      </w:pPr>
      <w:r w:rsidRPr="00424F67">
        <w:rPr>
          <w:rFonts w:ascii="Times New Roman" w:eastAsia="Times New Roman" w:hAnsi="Times New Roman" w:cs="Times New Roman"/>
          <w:color w:val="000000" w:themeColor="text1"/>
          <w:sz w:val="28"/>
          <w:szCs w:val="28"/>
        </w:rPr>
        <w:t xml:space="preserve">     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w:t>
      </w:r>
      <w:proofErr w:type="gramStart"/>
      <w:r w:rsidRPr="00424F67">
        <w:rPr>
          <w:rFonts w:ascii="Times New Roman" w:eastAsia="Times New Roman" w:hAnsi="Times New Roman" w:cs="Times New Roman"/>
          <w:sz w:val="28"/>
          <w:szCs w:val="28"/>
        </w:rPr>
        <w:t>площади</w:t>
      </w:r>
      <w:proofErr w:type="gramEnd"/>
      <w:r w:rsidRPr="00424F67">
        <w:rPr>
          <w:rFonts w:ascii="Times New Roman" w:eastAsia="Times New Roman" w:hAnsi="Times New Roman" w:cs="Times New Roman"/>
          <w:sz w:val="28"/>
          <w:szCs w:val="28"/>
        </w:rPr>
        <w:t xml:space="preserve"> ранее занимаемому жилому помещению.</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5.1.2. </w:t>
      </w:r>
      <w:proofErr w:type="gramStart"/>
      <w:r w:rsidRPr="00424F67">
        <w:rPr>
          <w:rFonts w:ascii="Times New Roman" w:eastAsia="Times New Roman" w:hAnsi="Times New Roman" w:cs="Times New Roman"/>
          <w:sz w:val="28"/>
          <w:szCs w:val="28"/>
        </w:rPr>
        <w:t>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w:t>
      </w:r>
      <w:proofErr w:type="gramEnd"/>
      <w:r w:rsidRPr="00424F67">
        <w:rPr>
          <w:rFonts w:ascii="Times New Roman" w:eastAsia="Times New Roman" w:hAnsi="Times New Roman" w:cs="Times New Roman"/>
          <w:sz w:val="28"/>
          <w:szCs w:val="28"/>
        </w:rPr>
        <w:t xml:space="preserve">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5.1.3. Переселение граждан из аварийного жилищного фонда осуществляется следующими способами:</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 xml:space="preserve">    приобретение жилых помещений, в том числе:</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в многоквартирных домах;</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w:t>
      </w:r>
      <w:proofErr w:type="gramStart"/>
      <w:r w:rsidRPr="00424F67">
        <w:rPr>
          <w:rFonts w:ascii="Times New Roman" w:eastAsia="Times New Roman" w:hAnsi="Times New Roman" w:cs="Times New Roman"/>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roofErr w:type="gramEnd"/>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строительство многоквартирных домов, указанных в пункте 2 части 2 статьи 49 Градостроительного кодекса Российской Федерации;</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5.1.4. Жилые помещения, созданные либо приобретенные за счет средств, предусмотренных настоящей муниципальной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color w:val="000000" w:themeColor="text1"/>
          <w:sz w:val="28"/>
          <w:szCs w:val="28"/>
        </w:rPr>
        <w:t xml:space="preserve">    5.2. </w:t>
      </w:r>
      <w:r w:rsidRPr="00424F67">
        <w:rPr>
          <w:rFonts w:ascii="Times New Roman" w:eastAsia="Times New Roman" w:hAnsi="Times New Roman" w:cs="Times New Roman"/>
          <w:sz w:val="28"/>
          <w:szCs w:val="28"/>
        </w:rPr>
        <w:t> Организационные мероприятия по реализации муниципальной программы предусматривают следующие меры:</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5.2.1.  Информирование собственников и нанимателей жилых помещений аварийного жилищного фонда о порядке и условиях участия в муниципальной программе путем размещения публикаций в средствах массовой информации, на официальном сайте </w:t>
      </w:r>
      <w:r w:rsidR="0061514A">
        <w:rPr>
          <w:rFonts w:ascii="Times New Roman" w:eastAsia="Times New Roman" w:hAnsi="Times New Roman" w:cs="Times New Roman"/>
          <w:sz w:val="28"/>
          <w:szCs w:val="28"/>
        </w:rPr>
        <w:t>муниципального</w:t>
      </w:r>
      <w:r w:rsidRPr="00424F67">
        <w:rPr>
          <w:rFonts w:ascii="Times New Roman" w:eastAsia="Times New Roman" w:hAnsi="Times New Roman" w:cs="Times New Roman"/>
          <w:sz w:val="28"/>
          <w:szCs w:val="28"/>
        </w:rPr>
        <w:t xml:space="preserve"> округа Серебряные Пруды Московской области в информационно-телекоммуникационной сети Интернет.</w:t>
      </w:r>
    </w:p>
    <w:p w:rsidR="0040676A"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5.4.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EA181D" w:rsidRPr="00424F67" w:rsidRDefault="00EA181D" w:rsidP="0040676A">
      <w:pPr>
        <w:pStyle w:val="a3"/>
        <w:jc w:val="both"/>
        <w:rPr>
          <w:rFonts w:ascii="Times New Roman" w:eastAsia="Times New Roman" w:hAnsi="Times New Roman" w:cs="Times New Roman"/>
          <w:sz w:val="28"/>
          <w:szCs w:val="28"/>
        </w:rPr>
      </w:pPr>
    </w:p>
    <w:p w:rsidR="00F236EE" w:rsidRPr="00424F67" w:rsidRDefault="00F236EE" w:rsidP="00F236EE">
      <w:pPr>
        <w:ind w:firstLine="540"/>
        <w:jc w:val="center"/>
        <w:rPr>
          <w:rFonts w:ascii="Times New Roman" w:hAnsi="Times New Roman" w:cs="Times New Roman"/>
          <w:b/>
          <w:sz w:val="28"/>
          <w:szCs w:val="28"/>
        </w:rPr>
      </w:pPr>
      <w:r w:rsidRPr="00424F67">
        <w:rPr>
          <w:rFonts w:ascii="Times New Roman" w:eastAsia="Times New Roman" w:hAnsi="Times New Roman" w:cs="Times New Roman"/>
          <w:b/>
          <w:sz w:val="28"/>
          <w:szCs w:val="28"/>
        </w:rPr>
        <w:t>5.</w:t>
      </w:r>
      <w:r w:rsidRPr="00424F67">
        <w:rPr>
          <w:rFonts w:ascii="Times New Roman" w:hAnsi="Times New Roman" w:cs="Times New Roman"/>
          <w:b/>
          <w:sz w:val="28"/>
          <w:szCs w:val="28"/>
        </w:rPr>
        <w:t xml:space="preserve"> Объем долевого финансирования, установленный на очередной финансовый год и плановый период</w:t>
      </w:r>
    </w:p>
    <w:p w:rsidR="00B83020" w:rsidRPr="00424F67" w:rsidRDefault="00B83020" w:rsidP="00B83020">
      <w:pPr>
        <w:pStyle w:val="a3"/>
        <w:jc w:val="both"/>
        <w:rPr>
          <w:rFonts w:ascii="Times New Roman" w:hAnsi="Times New Roman" w:cs="Times New Roman"/>
          <w:bCs/>
          <w:sz w:val="28"/>
          <w:szCs w:val="28"/>
        </w:rPr>
      </w:pPr>
      <w:r w:rsidRPr="00424F67">
        <w:rPr>
          <w:rFonts w:ascii="Times New Roman" w:hAnsi="Times New Roman" w:cs="Times New Roman"/>
          <w:bCs/>
          <w:sz w:val="28"/>
          <w:szCs w:val="28"/>
        </w:rPr>
        <w:t xml:space="preserve">     С 01.01.2025 года на территории </w:t>
      </w:r>
      <w:r w:rsidR="0061514A">
        <w:rPr>
          <w:rFonts w:ascii="Times New Roman" w:hAnsi="Times New Roman" w:cs="Times New Roman"/>
          <w:bCs/>
          <w:sz w:val="28"/>
          <w:szCs w:val="28"/>
        </w:rPr>
        <w:t>муниципального</w:t>
      </w:r>
      <w:r w:rsidRPr="00424F67">
        <w:rPr>
          <w:rFonts w:ascii="Times New Roman" w:hAnsi="Times New Roman" w:cs="Times New Roman"/>
          <w:bCs/>
          <w:sz w:val="28"/>
          <w:szCs w:val="28"/>
        </w:rPr>
        <w:t xml:space="preserve"> округа Серебряные Пруды Московской области </w:t>
      </w:r>
      <w:r w:rsidR="0077009D">
        <w:rPr>
          <w:rFonts w:ascii="Times New Roman" w:hAnsi="Times New Roman" w:cs="Times New Roman"/>
          <w:bCs/>
          <w:sz w:val="28"/>
          <w:szCs w:val="28"/>
        </w:rPr>
        <w:t xml:space="preserve">будут проходить мероприятия по </w:t>
      </w:r>
      <w:r w:rsidRPr="00424F67">
        <w:rPr>
          <w:rFonts w:ascii="Times New Roman" w:hAnsi="Times New Roman" w:cs="Times New Roman"/>
          <w:bCs/>
          <w:sz w:val="28"/>
          <w:szCs w:val="28"/>
        </w:rPr>
        <w:t>реализ</w:t>
      </w:r>
      <w:r w:rsidR="0077009D">
        <w:rPr>
          <w:rFonts w:ascii="Times New Roman" w:hAnsi="Times New Roman" w:cs="Times New Roman"/>
          <w:bCs/>
          <w:sz w:val="28"/>
          <w:szCs w:val="28"/>
        </w:rPr>
        <w:t>ации</w:t>
      </w:r>
      <w:r w:rsidRPr="00424F67">
        <w:rPr>
          <w:rFonts w:ascii="Times New Roman" w:hAnsi="Times New Roman" w:cs="Times New Roman"/>
          <w:bCs/>
          <w:sz w:val="28"/>
          <w:szCs w:val="28"/>
        </w:rPr>
        <w:t xml:space="preserve"> Подпрограмм</w:t>
      </w:r>
      <w:r w:rsidR="0077009D">
        <w:rPr>
          <w:rFonts w:ascii="Times New Roman" w:hAnsi="Times New Roman" w:cs="Times New Roman"/>
          <w:bCs/>
          <w:sz w:val="28"/>
          <w:szCs w:val="28"/>
        </w:rPr>
        <w:t>ы</w:t>
      </w:r>
      <w:r w:rsidRPr="00424F67">
        <w:rPr>
          <w:rFonts w:ascii="Times New Roman" w:hAnsi="Times New Roman" w:cs="Times New Roman"/>
          <w:bCs/>
          <w:sz w:val="28"/>
          <w:szCs w:val="28"/>
        </w:rPr>
        <w:t xml:space="preserve"> 4 «Обеспечение мероприятий по переселению граждан из аварийного жилищного фонда в Московской области, признанного таковым после 1 января 2017 года» (далее -  Подпрограмма 4).</w:t>
      </w:r>
    </w:p>
    <w:p w:rsidR="000A5C6D" w:rsidRPr="00424F67" w:rsidRDefault="00B83020" w:rsidP="000F0B16">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w:t>
      </w:r>
      <w:r w:rsidR="000A5C6D" w:rsidRPr="00424F67">
        <w:rPr>
          <w:rFonts w:ascii="Times New Roman" w:hAnsi="Times New Roman" w:cs="Times New Roman"/>
          <w:sz w:val="28"/>
          <w:szCs w:val="28"/>
        </w:rPr>
        <w:t xml:space="preserve">Источниками финансирования муниципальной программы </w:t>
      </w:r>
      <w:r w:rsidR="000F0B16" w:rsidRPr="00424F67">
        <w:rPr>
          <w:rFonts w:ascii="Times New Roman" w:hAnsi="Times New Roman" w:cs="Times New Roman"/>
          <w:sz w:val="28"/>
          <w:szCs w:val="28"/>
        </w:rPr>
        <w:t xml:space="preserve">в части реализации Подпрограммы 4 </w:t>
      </w:r>
      <w:r w:rsidR="000A5C6D" w:rsidRPr="00424F67">
        <w:rPr>
          <w:rFonts w:ascii="Times New Roman" w:hAnsi="Times New Roman" w:cs="Times New Roman"/>
          <w:sz w:val="28"/>
          <w:szCs w:val="28"/>
        </w:rPr>
        <w:t xml:space="preserve">являются средства бюджета Московской области и средства бюджета </w:t>
      </w:r>
      <w:r w:rsidR="0061514A">
        <w:rPr>
          <w:rFonts w:ascii="Times New Roman" w:hAnsi="Times New Roman" w:cs="Times New Roman"/>
          <w:sz w:val="28"/>
          <w:szCs w:val="28"/>
        </w:rPr>
        <w:t>муниципального</w:t>
      </w:r>
      <w:r w:rsidR="000A5C6D" w:rsidRPr="00424F67">
        <w:rPr>
          <w:rFonts w:ascii="Times New Roman" w:hAnsi="Times New Roman" w:cs="Times New Roman"/>
          <w:sz w:val="28"/>
          <w:szCs w:val="28"/>
        </w:rPr>
        <w:t xml:space="preserve"> округа </w:t>
      </w:r>
      <w:r w:rsidR="007B064F" w:rsidRPr="00424F67">
        <w:rPr>
          <w:rFonts w:ascii="Times New Roman" w:hAnsi="Times New Roman" w:cs="Times New Roman"/>
          <w:sz w:val="28"/>
          <w:szCs w:val="28"/>
        </w:rPr>
        <w:t>Серебряные Пруды</w:t>
      </w:r>
      <w:r w:rsidR="000A5C6D" w:rsidRPr="00424F67">
        <w:rPr>
          <w:rFonts w:ascii="Times New Roman" w:hAnsi="Times New Roman" w:cs="Times New Roman"/>
          <w:sz w:val="28"/>
          <w:szCs w:val="28"/>
        </w:rPr>
        <w:t xml:space="preserve"> Московской области. </w:t>
      </w:r>
    </w:p>
    <w:p w:rsidR="00404921" w:rsidRPr="00424F67" w:rsidRDefault="00B83020" w:rsidP="000F0B16">
      <w:pPr>
        <w:pStyle w:val="a3"/>
        <w:jc w:val="both"/>
        <w:rPr>
          <w:rFonts w:ascii="Times New Roman" w:hAnsi="Times New Roman" w:cs="Times New Roman"/>
          <w:sz w:val="28"/>
          <w:szCs w:val="28"/>
        </w:rPr>
      </w:pPr>
      <w:r w:rsidRPr="00424F67">
        <w:rPr>
          <w:rFonts w:ascii="Times New Roman" w:hAnsi="Times New Roman" w:cs="Times New Roman"/>
          <w:sz w:val="28"/>
          <w:szCs w:val="28"/>
        </w:rPr>
        <w:lastRenderedPageBreak/>
        <w:t xml:space="preserve">     </w:t>
      </w:r>
      <w:r w:rsidR="000A5C6D" w:rsidRPr="00424F67">
        <w:rPr>
          <w:rFonts w:ascii="Times New Roman" w:hAnsi="Times New Roman" w:cs="Times New Roman"/>
          <w:sz w:val="28"/>
          <w:szCs w:val="28"/>
        </w:rPr>
        <w:t xml:space="preserve">Общий объем </w:t>
      </w:r>
      <w:proofErr w:type="gramStart"/>
      <w:r w:rsidR="000A5C6D" w:rsidRPr="00424F67">
        <w:rPr>
          <w:rFonts w:ascii="Times New Roman" w:hAnsi="Times New Roman" w:cs="Times New Roman"/>
          <w:sz w:val="28"/>
          <w:szCs w:val="28"/>
        </w:rPr>
        <w:t>средств, направляемых на реализацию мероприятий муниципальной программы</w:t>
      </w:r>
      <w:r w:rsidR="00EA181D">
        <w:rPr>
          <w:rFonts w:ascii="Times New Roman" w:hAnsi="Times New Roman" w:cs="Times New Roman"/>
          <w:sz w:val="28"/>
          <w:szCs w:val="28"/>
        </w:rPr>
        <w:t xml:space="preserve"> составляет</w:t>
      </w:r>
      <w:proofErr w:type="gramEnd"/>
      <w:r w:rsidR="00EA181D">
        <w:rPr>
          <w:rFonts w:ascii="Times New Roman" w:hAnsi="Times New Roman" w:cs="Times New Roman"/>
          <w:sz w:val="28"/>
          <w:szCs w:val="28"/>
        </w:rPr>
        <w:t xml:space="preserve"> – 98 266 635 рублей 20 копеек</w:t>
      </w:r>
      <w:r w:rsidR="00BC0D12" w:rsidRPr="00424F67">
        <w:rPr>
          <w:rFonts w:ascii="Times New Roman" w:hAnsi="Times New Roman" w:cs="Times New Roman"/>
          <w:sz w:val="28"/>
          <w:szCs w:val="28"/>
        </w:rPr>
        <w:t xml:space="preserve"> в том числе</w:t>
      </w:r>
      <w:r w:rsidR="000A5C6D" w:rsidRPr="00424F67">
        <w:rPr>
          <w:rFonts w:ascii="Times New Roman" w:hAnsi="Times New Roman" w:cs="Times New Roman"/>
          <w:sz w:val="28"/>
          <w:szCs w:val="28"/>
        </w:rPr>
        <w:t>:</w:t>
      </w:r>
    </w:p>
    <w:p w:rsidR="00404921" w:rsidRPr="00424F67" w:rsidRDefault="00B83020" w:rsidP="000F0B16">
      <w:pPr>
        <w:pStyle w:val="a3"/>
        <w:jc w:val="both"/>
        <w:rPr>
          <w:rFonts w:ascii="Times New Roman" w:eastAsia="Times New Roman" w:hAnsi="Times New Roman" w:cs="Times New Roman"/>
          <w:color w:val="000000"/>
          <w:sz w:val="28"/>
          <w:szCs w:val="28"/>
        </w:rPr>
      </w:pPr>
      <w:r w:rsidRPr="00424F67">
        <w:rPr>
          <w:rFonts w:ascii="Times New Roman" w:hAnsi="Times New Roman" w:cs="Times New Roman"/>
          <w:sz w:val="28"/>
          <w:szCs w:val="28"/>
        </w:rPr>
        <w:t xml:space="preserve">      </w:t>
      </w:r>
      <w:r w:rsidR="00404921" w:rsidRPr="00424F67">
        <w:rPr>
          <w:rFonts w:ascii="Times New Roman" w:hAnsi="Times New Roman" w:cs="Times New Roman"/>
          <w:sz w:val="28"/>
          <w:szCs w:val="28"/>
        </w:rPr>
        <w:t>-</w:t>
      </w:r>
      <w:r w:rsidR="000A5C6D" w:rsidRPr="00424F67">
        <w:rPr>
          <w:rFonts w:ascii="Times New Roman" w:hAnsi="Times New Roman" w:cs="Times New Roman"/>
          <w:sz w:val="28"/>
          <w:szCs w:val="28"/>
        </w:rPr>
        <w:t xml:space="preserve"> средства бюджета Московской области на </w:t>
      </w:r>
      <w:proofErr w:type="spellStart"/>
      <w:r w:rsidR="000A5C6D" w:rsidRPr="00424F67">
        <w:rPr>
          <w:rFonts w:ascii="Times New Roman" w:hAnsi="Times New Roman" w:cs="Times New Roman"/>
          <w:sz w:val="28"/>
          <w:szCs w:val="28"/>
        </w:rPr>
        <w:t>софинансирование</w:t>
      </w:r>
      <w:proofErr w:type="spellEnd"/>
      <w:r w:rsidR="000A5C6D" w:rsidRPr="00424F67">
        <w:rPr>
          <w:rFonts w:ascii="Times New Roman" w:hAnsi="Times New Roman" w:cs="Times New Roman"/>
          <w:sz w:val="28"/>
          <w:szCs w:val="28"/>
        </w:rPr>
        <w:t xml:space="preserve"> мероприятий региональной программы на оплату общей площади жилого помещения, равнозначной по общей площади занимаемого жилого</w:t>
      </w:r>
      <w:r w:rsidR="00EA181D">
        <w:rPr>
          <w:rFonts w:ascii="Times New Roman" w:hAnsi="Times New Roman" w:cs="Times New Roman"/>
          <w:sz w:val="28"/>
          <w:szCs w:val="28"/>
        </w:rPr>
        <w:t xml:space="preserve"> помещения – 77 139 308 рублей 63 копейки</w:t>
      </w:r>
      <w:r w:rsidR="00404921" w:rsidRPr="00424F67">
        <w:rPr>
          <w:rFonts w:ascii="Times New Roman" w:eastAsia="Times New Roman" w:hAnsi="Times New Roman" w:cs="Times New Roman"/>
          <w:color w:val="000000"/>
          <w:sz w:val="28"/>
          <w:szCs w:val="28"/>
        </w:rPr>
        <w:t>;</w:t>
      </w:r>
    </w:p>
    <w:p w:rsidR="000A5C6D" w:rsidRPr="00424F67" w:rsidRDefault="00B83020" w:rsidP="000F0B16">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w:t>
      </w:r>
      <w:r w:rsidR="00404921" w:rsidRPr="00424F67">
        <w:rPr>
          <w:rFonts w:ascii="Times New Roman" w:hAnsi="Times New Roman" w:cs="Times New Roman"/>
          <w:sz w:val="28"/>
          <w:szCs w:val="28"/>
        </w:rPr>
        <w:t>-</w:t>
      </w:r>
      <w:r w:rsidR="000A5C6D" w:rsidRPr="00424F67">
        <w:rPr>
          <w:rFonts w:ascii="Times New Roman" w:hAnsi="Times New Roman" w:cs="Times New Roman"/>
          <w:sz w:val="28"/>
          <w:szCs w:val="28"/>
        </w:rPr>
        <w:t xml:space="preserve"> средства бюджета </w:t>
      </w:r>
      <w:r w:rsidR="0061514A">
        <w:rPr>
          <w:rFonts w:ascii="Times New Roman" w:hAnsi="Times New Roman" w:cs="Times New Roman"/>
          <w:sz w:val="28"/>
          <w:szCs w:val="28"/>
        </w:rPr>
        <w:t>муниципального</w:t>
      </w:r>
      <w:r w:rsidR="000A5C6D" w:rsidRPr="00424F67">
        <w:rPr>
          <w:rFonts w:ascii="Times New Roman" w:hAnsi="Times New Roman" w:cs="Times New Roman"/>
          <w:sz w:val="28"/>
          <w:szCs w:val="28"/>
        </w:rPr>
        <w:t xml:space="preserve"> округа </w:t>
      </w:r>
      <w:r w:rsidR="00404921" w:rsidRPr="00424F67">
        <w:rPr>
          <w:rFonts w:ascii="Times New Roman" w:hAnsi="Times New Roman" w:cs="Times New Roman"/>
          <w:sz w:val="28"/>
          <w:szCs w:val="28"/>
        </w:rPr>
        <w:t>Серебряные Пруды</w:t>
      </w:r>
      <w:r w:rsidR="000A5C6D" w:rsidRPr="00424F67">
        <w:rPr>
          <w:rFonts w:ascii="Times New Roman" w:hAnsi="Times New Roman" w:cs="Times New Roman"/>
          <w:sz w:val="28"/>
          <w:szCs w:val="28"/>
        </w:rPr>
        <w:t xml:space="preserve"> Московской области на </w:t>
      </w:r>
      <w:proofErr w:type="spellStart"/>
      <w:r w:rsidR="000A5C6D" w:rsidRPr="00424F67">
        <w:rPr>
          <w:rFonts w:ascii="Times New Roman" w:hAnsi="Times New Roman" w:cs="Times New Roman"/>
          <w:sz w:val="28"/>
          <w:szCs w:val="28"/>
        </w:rPr>
        <w:t>софинансирование</w:t>
      </w:r>
      <w:proofErr w:type="spellEnd"/>
      <w:r w:rsidR="000A5C6D" w:rsidRPr="00424F67">
        <w:rPr>
          <w:rFonts w:ascii="Times New Roman" w:hAnsi="Times New Roman" w:cs="Times New Roman"/>
          <w:sz w:val="28"/>
          <w:szCs w:val="28"/>
        </w:rPr>
        <w:t xml:space="preserve"> мероприятий региональной программы на оплату общей площади жилого помещения, равнозначной по общей площади занимаемого жилого помещения</w:t>
      </w:r>
      <w:r w:rsidR="00BC0D12" w:rsidRPr="00424F67">
        <w:rPr>
          <w:rFonts w:ascii="Times New Roman" w:hAnsi="Times New Roman" w:cs="Times New Roman"/>
          <w:sz w:val="28"/>
          <w:szCs w:val="28"/>
        </w:rPr>
        <w:t xml:space="preserve"> составляет  </w:t>
      </w:r>
      <w:r w:rsidR="00BC0D12" w:rsidRPr="00424F67">
        <w:rPr>
          <w:rFonts w:ascii="Times New Roman" w:hAnsi="Times New Roman" w:cs="Times New Roman"/>
          <w:sz w:val="28"/>
          <w:szCs w:val="28"/>
          <w:lang w:eastAsia="en-US"/>
        </w:rPr>
        <w:t>21</w:t>
      </w:r>
      <w:r w:rsidR="00EA181D">
        <w:rPr>
          <w:rFonts w:ascii="Times New Roman" w:hAnsi="Times New Roman" w:cs="Times New Roman"/>
          <w:sz w:val="28"/>
          <w:szCs w:val="28"/>
          <w:lang w:eastAsia="en-US"/>
        </w:rPr>
        <w:t> </w:t>
      </w:r>
      <w:r w:rsidR="00BC0D12" w:rsidRPr="00424F67">
        <w:rPr>
          <w:rFonts w:ascii="Times New Roman" w:hAnsi="Times New Roman" w:cs="Times New Roman"/>
          <w:sz w:val="28"/>
          <w:szCs w:val="28"/>
          <w:lang w:eastAsia="en-US"/>
        </w:rPr>
        <w:t>127</w:t>
      </w:r>
      <w:r w:rsidR="00EA181D">
        <w:rPr>
          <w:rFonts w:ascii="Times New Roman" w:hAnsi="Times New Roman" w:cs="Times New Roman"/>
          <w:sz w:val="28"/>
          <w:szCs w:val="28"/>
          <w:lang w:eastAsia="en-US"/>
        </w:rPr>
        <w:t> </w:t>
      </w:r>
      <w:r w:rsidR="00BC0D12" w:rsidRPr="00424F67">
        <w:rPr>
          <w:rFonts w:ascii="Times New Roman" w:hAnsi="Times New Roman" w:cs="Times New Roman"/>
          <w:sz w:val="28"/>
          <w:szCs w:val="28"/>
          <w:lang w:eastAsia="en-US"/>
        </w:rPr>
        <w:t>3</w:t>
      </w:r>
      <w:r w:rsidR="00EA181D">
        <w:rPr>
          <w:rFonts w:ascii="Times New Roman" w:hAnsi="Times New Roman" w:cs="Times New Roman"/>
          <w:sz w:val="28"/>
          <w:szCs w:val="28"/>
          <w:lang w:eastAsia="en-US"/>
        </w:rPr>
        <w:t xml:space="preserve">26 </w:t>
      </w:r>
      <w:r w:rsidR="00BC0D12" w:rsidRPr="00424F67">
        <w:rPr>
          <w:rFonts w:ascii="Times New Roman" w:hAnsi="Times New Roman" w:cs="Times New Roman"/>
          <w:sz w:val="28"/>
          <w:szCs w:val="28"/>
          <w:lang w:eastAsia="en-US"/>
        </w:rPr>
        <w:t>рублей</w:t>
      </w:r>
      <w:r w:rsidR="00EA181D">
        <w:rPr>
          <w:rFonts w:ascii="Times New Roman" w:hAnsi="Times New Roman" w:cs="Times New Roman"/>
          <w:sz w:val="28"/>
          <w:szCs w:val="28"/>
          <w:lang w:eastAsia="en-US"/>
        </w:rPr>
        <w:t xml:space="preserve"> 57 копеек</w:t>
      </w:r>
      <w:r w:rsidR="000F0B16" w:rsidRPr="00424F67">
        <w:rPr>
          <w:rFonts w:ascii="Times New Roman" w:hAnsi="Times New Roman" w:cs="Times New Roman"/>
          <w:sz w:val="28"/>
          <w:szCs w:val="28"/>
        </w:rPr>
        <w:t>.</w:t>
      </w:r>
    </w:p>
    <w:p w:rsidR="00F236EE" w:rsidRPr="00424F67" w:rsidRDefault="00F236EE" w:rsidP="00F236EE">
      <w:pPr>
        <w:pStyle w:val="a3"/>
        <w:jc w:val="both"/>
        <w:rPr>
          <w:rFonts w:ascii="Times New Roman" w:eastAsia="Arial Unicode MS" w:hAnsi="Times New Roman" w:cs="Times New Roman"/>
          <w:sz w:val="28"/>
          <w:szCs w:val="28"/>
          <w:lang w:bidi="ru-RU"/>
        </w:rPr>
      </w:pPr>
      <w:r w:rsidRPr="00424F67">
        <w:rPr>
          <w:rFonts w:ascii="Times New Roman" w:eastAsia="Arial Unicode MS" w:hAnsi="Times New Roman" w:cs="Times New Roman"/>
          <w:sz w:val="28"/>
          <w:szCs w:val="28"/>
          <w:lang w:bidi="ru-RU"/>
        </w:rPr>
        <w:t xml:space="preserve">      Уровень долевого финансирования за счет средств Московской области и (или) средств бюджетов муниципальных образований Московской области установлен распоряжением Министерства экономики и финансов Московской области об утверждении предельных уровней </w:t>
      </w:r>
      <w:proofErr w:type="spellStart"/>
      <w:r w:rsidRPr="00424F67">
        <w:rPr>
          <w:rFonts w:ascii="Times New Roman" w:eastAsia="Arial Unicode MS" w:hAnsi="Times New Roman" w:cs="Times New Roman"/>
          <w:sz w:val="28"/>
          <w:szCs w:val="28"/>
          <w:lang w:bidi="ru-RU"/>
        </w:rPr>
        <w:t>софинансирования</w:t>
      </w:r>
      <w:proofErr w:type="spellEnd"/>
      <w:r w:rsidRPr="00424F67">
        <w:rPr>
          <w:rFonts w:ascii="Times New Roman" w:eastAsia="Arial Unicode MS" w:hAnsi="Times New Roman" w:cs="Times New Roman"/>
          <w:sz w:val="28"/>
          <w:szCs w:val="28"/>
          <w:lang w:bidi="ru-RU"/>
        </w:rPr>
        <w:t xml:space="preserve"> расходных обязательств муниципальных образований Московской области из бюджета Московской области на соответствующий год и плановый период.</w:t>
      </w:r>
    </w:p>
    <w:p w:rsidR="0040676A" w:rsidRPr="00424F67" w:rsidRDefault="0040676A" w:rsidP="00F236EE">
      <w:pPr>
        <w:pStyle w:val="a3"/>
        <w:jc w:val="both"/>
        <w:rPr>
          <w:rFonts w:ascii="Times New Roman" w:eastAsia="Times New Roman" w:hAnsi="Times New Roman" w:cs="Times New Roman"/>
          <w:sz w:val="28"/>
          <w:szCs w:val="28"/>
        </w:rPr>
      </w:pPr>
    </w:p>
    <w:p w:rsidR="0040676A" w:rsidRPr="00424F67" w:rsidRDefault="00A9439F" w:rsidP="00002617">
      <w:pPr>
        <w:pStyle w:val="a3"/>
        <w:jc w:val="center"/>
        <w:rPr>
          <w:rFonts w:ascii="Times New Roman" w:eastAsia="Times New Roman" w:hAnsi="Times New Roman" w:cs="Times New Roman"/>
          <w:b/>
          <w:sz w:val="28"/>
          <w:szCs w:val="28"/>
        </w:rPr>
      </w:pPr>
      <w:r w:rsidRPr="00424F67">
        <w:rPr>
          <w:rFonts w:ascii="Times New Roman" w:hAnsi="Times New Roman" w:cs="Times New Roman"/>
          <w:b/>
          <w:sz w:val="28"/>
          <w:szCs w:val="28"/>
        </w:rPr>
        <w:t>6.</w:t>
      </w:r>
      <w:r w:rsidR="0040676A" w:rsidRPr="00424F67">
        <w:rPr>
          <w:rFonts w:ascii="Times New Roman" w:eastAsia="Times New Roman" w:hAnsi="Times New Roman" w:cs="Times New Roman"/>
          <w:b/>
          <w:sz w:val="28"/>
          <w:szCs w:val="28"/>
        </w:rPr>
        <w:t xml:space="preserve"> Планируемые показатели реа</w:t>
      </w:r>
      <w:r w:rsidRPr="00424F67">
        <w:rPr>
          <w:rFonts w:ascii="Times New Roman" w:eastAsia="Times New Roman" w:hAnsi="Times New Roman" w:cs="Times New Roman"/>
          <w:b/>
          <w:sz w:val="28"/>
          <w:szCs w:val="28"/>
        </w:rPr>
        <w:t>лизации муниципальной программы</w:t>
      </w:r>
    </w:p>
    <w:p w:rsidR="0040676A" w:rsidRPr="00424F67" w:rsidRDefault="0040676A" w:rsidP="0040676A">
      <w:pPr>
        <w:widowControl w:val="0"/>
        <w:autoSpaceDE w:val="0"/>
        <w:autoSpaceDN w:val="0"/>
        <w:spacing w:after="0" w:line="240" w:lineRule="auto"/>
        <w:rPr>
          <w:rFonts w:ascii="Times New Roman" w:eastAsia="Times New Roman" w:hAnsi="Times New Roman" w:cs="Times New Roman"/>
          <w:b/>
          <w:sz w:val="28"/>
          <w:szCs w:val="28"/>
        </w:rPr>
      </w:pPr>
    </w:p>
    <w:tbl>
      <w:tblPr>
        <w:tblW w:w="151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553"/>
        <w:gridCol w:w="289"/>
        <w:gridCol w:w="1410"/>
        <w:gridCol w:w="1275"/>
        <w:gridCol w:w="146"/>
        <w:gridCol w:w="1271"/>
        <w:gridCol w:w="1423"/>
        <w:gridCol w:w="1417"/>
        <w:gridCol w:w="1276"/>
        <w:gridCol w:w="1276"/>
        <w:gridCol w:w="1275"/>
        <w:gridCol w:w="1989"/>
      </w:tblGrid>
      <w:tr w:rsidR="0040676A" w:rsidRPr="00424F67" w:rsidTr="00313A7A">
        <w:tc>
          <w:tcPr>
            <w:tcW w:w="568"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 </w:t>
            </w:r>
            <w:proofErr w:type="gramStart"/>
            <w:r w:rsidRPr="00424F67">
              <w:rPr>
                <w:rFonts w:ascii="Times New Roman" w:eastAsia="Times New Roman" w:hAnsi="Times New Roman" w:cs="Times New Roman"/>
                <w:sz w:val="28"/>
                <w:szCs w:val="28"/>
                <w:lang w:eastAsia="en-US"/>
              </w:rPr>
              <w:t>п</w:t>
            </w:r>
            <w:proofErr w:type="gramEnd"/>
            <w:r w:rsidRPr="00424F67">
              <w:rPr>
                <w:rFonts w:ascii="Times New Roman" w:eastAsia="Times New Roman" w:hAnsi="Times New Roman" w:cs="Times New Roman"/>
                <w:sz w:val="28"/>
                <w:szCs w:val="28"/>
                <w:lang w:eastAsia="en-US"/>
              </w:rPr>
              <w:t>/п</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Показатели  реализации муниципальной программы </w:t>
            </w:r>
          </w:p>
        </w:tc>
        <w:tc>
          <w:tcPr>
            <w:tcW w:w="1410"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Единица измерения</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Базовое </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значение на начало реализации Подпрограммы</w:t>
            </w:r>
          </w:p>
        </w:tc>
        <w:tc>
          <w:tcPr>
            <w:tcW w:w="6667" w:type="dxa"/>
            <w:gridSpan w:val="5"/>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Планируемое значение по годам реализации</w:t>
            </w:r>
          </w:p>
        </w:tc>
        <w:tc>
          <w:tcPr>
            <w:tcW w:w="1989" w:type="dxa"/>
            <w:vMerge w:val="restart"/>
            <w:tcBorders>
              <w:top w:val="single" w:sz="4" w:space="0" w:color="auto"/>
              <w:left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Номер основного мероприятия в перечне мероприятий Подпрограммы и код</w:t>
            </w:r>
          </w:p>
        </w:tc>
      </w:tr>
      <w:tr w:rsidR="0040676A" w:rsidRPr="00424F67" w:rsidTr="00313A7A">
        <w:tc>
          <w:tcPr>
            <w:tcW w:w="568"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2023 год</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2024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2025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2026 год</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2027 год</w:t>
            </w:r>
          </w:p>
        </w:tc>
        <w:tc>
          <w:tcPr>
            <w:tcW w:w="1989" w:type="dxa"/>
            <w:vMerge/>
            <w:tcBorders>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r>
      <w:tr w:rsidR="0040676A" w:rsidRPr="00424F67" w:rsidTr="00313A7A">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1</w:t>
            </w:r>
          </w:p>
        </w:tc>
        <w:tc>
          <w:tcPr>
            <w:tcW w:w="1842"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2</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4</w:t>
            </w:r>
          </w:p>
        </w:tc>
        <w:tc>
          <w:tcPr>
            <w:tcW w:w="1417"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5</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9</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10</w:t>
            </w:r>
          </w:p>
        </w:tc>
        <w:tc>
          <w:tcPr>
            <w:tcW w:w="198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11</w:t>
            </w:r>
          </w:p>
        </w:tc>
      </w:tr>
      <w:tr w:rsidR="0040676A" w:rsidRPr="00424F67" w:rsidTr="00313A7A">
        <w:tc>
          <w:tcPr>
            <w:tcW w:w="568"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spacing w:after="0" w:line="240" w:lineRule="auto"/>
              <w:jc w:val="center"/>
              <w:rPr>
                <w:rFonts w:ascii="Times New Roman" w:hAnsi="Times New Roman" w:cs="Times New Roman"/>
                <w:sz w:val="28"/>
                <w:szCs w:val="28"/>
                <w:lang w:eastAsia="en-US"/>
              </w:rPr>
            </w:pPr>
          </w:p>
        </w:tc>
        <w:tc>
          <w:tcPr>
            <w:tcW w:w="14600" w:type="dxa"/>
            <w:gridSpan w:val="12"/>
            <w:tcBorders>
              <w:top w:val="single" w:sz="4" w:space="0" w:color="auto"/>
              <w:left w:val="single" w:sz="4" w:space="0" w:color="auto"/>
              <w:bottom w:val="single" w:sz="4" w:space="0" w:color="auto"/>
              <w:right w:val="single" w:sz="4" w:space="0" w:color="auto"/>
            </w:tcBorders>
            <w:hideMark/>
          </w:tcPr>
          <w:p w:rsidR="0040676A" w:rsidRPr="00424F67" w:rsidRDefault="00B15B7C" w:rsidP="0040676A">
            <w:pPr>
              <w:widowControl w:val="0"/>
              <w:autoSpaceDE w:val="0"/>
              <w:autoSpaceDN w:val="0"/>
              <w:spacing w:after="0" w:line="240" w:lineRule="auto"/>
              <w:ind w:right="2161"/>
              <w:jc w:val="center"/>
              <w:rPr>
                <w:rFonts w:ascii="Times New Roman" w:eastAsia="Times New Roman" w:hAnsi="Times New Roman" w:cs="Times New Roman"/>
                <w:sz w:val="28"/>
                <w:szCs w:val="28"/>
                <w:lang w:eastAsia="en-US"/>
              </w:rPr>
            </w:pPr>
            <w:hyperlink r:id="rId7" w:anchor="sub_110100" w:history="1">
              <w:r w:rsidR="0040676A" w:rsidRPr="00424F67">
                <w:rPr>
                  <w:rFonts w:ascii="Times New Roman" w:hAnsi="Times New Roman" w:cs="Times New Roman"/>
                  <w:sz w:val="28"/>
                  <w:szCs w:val="28"/>
                </w:rPr>
                <w:t xml:space="preserve">Подпрограмма </w:t>
              </w:r>
            </w:hyperlink>
            <w:r w:rsidR="0040676A" w:rsidRPr="00424F67">
              <w:rPr>
                <w:rFonts w:ascii="Times New Roman" w:eastAsia="Times New Roman" w:hAnsi="Times New Roman" w:cs="Times New Roman"/>
                <w:sz w:val="28"/>
                <w:szCs w:val="28"/>
                <w:lang w:eastAsia="en-US"/>
              </w:rPr>
              <w:t>1 «Обеспечение устойчивого сокращения непригодного для проживания жилищного фонда»</w:t>
            </w:r>
          </w:p>
        </w:tc>
      </w:tr>
      <w:tr w:rsidR="0040676A" w:rsidRPr="00424F67" w:rsidTr="00313A7A">
        <w:trPr>
          <w:trHeight w:val="727"/>
        </w:trPr>
        <w:tc>
          <w:tcPr>
            <w:tcW w:w="568" w:type="dxa"/>
            <w:tcBorders>
              <w:top w:val="nil"/>
              <w:left w:val="single" w:sz="4" w:space="0" w:color="auto"/>
              <w:bottom w:val="single" w:sz="4" w:space="0" w:color="auto"/>
              <w:right w:val="single" w:sz="4" w:space="0" w:color="auto"/>
            </w:tcBorders>
            <w:hideMark/>
          </w:tcPr>
          <w:p w:rsidR="0040676A" w:rsidRPr="00424F67" w:rsidRDefault="0040676A" w:rsidP="0040676A">
            <w:pPr>
              <w:spacing w:after="0" w:line="240"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1.1.</w:t>
            </w:r>
          </w:p>
        </w:tc>
        <w:tc>
          <w:tcPr>
            <w:tcW w:w="1842" w:type="dxa"/>
            <w:gridSpan w:val="2"/>
            <w:tcBorders>
              <w:top w:val="nil"/>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Количество квадратных метров расселенного аварийного жилищного фонда</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bCs/>
                <w:sz w:val="28"/>
                <w:szCs w:val="28"/>
                <w:lang w:eastAsia="en-US"/>
              </w:rPr>
            </w:pPr>
            <w:r w:rsidRPr="00424F67">
              <w:rPr>
                <w:rFonts w:ascii="Times New Roman" w:eastAsia="Times New Roman" w:hAnsi="Times New Roman" w:cs="Times New Roman"/>
                <w:sz w:val="28"/>
                <w:szCs w:val="28"/>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b/>
                <w:bCs/>
                <w:sz w:val="28"/>
                <w:szCs w:val="28"/>
                <w:lang w:eastAsia="en-US"/>
              </w:rPr>
            </w:pPr>
            <w:r w:rsidRPr="00424F67">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c>
          <w:tcPr>
            <w:tcW w:w="1989" w:type="dxa"/>
            <w:vMerge w:val="restart"/>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val="en-US" w:eastAsia="en-US"/>
              </w:rPr>
              <w:t>F</w:t>
            </w:r>
            <w:r w:rsidRPr="00424F67">
              <w:rPr>
                <w:rFonts w:ascii="Times New Roman" w:eastAsia="Times New Roman" w:hAnsi="Times New Roman" w:cs="Times New Roman"/>
                <w:sz w:val="28"/>
                <w:szCs w:val="28"/>
                <w:lang w:eastAsia="en-US"/>
              </w:rPr>
              <w:t>3.01,</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3.02,</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val="en-US" w:eastAsia="en-US"/>
              </w:rPr>
              <w:t>F</w:t>
            </w:r>
            <w:r w:rsidRPr="00424F67">
              <w:rPr>
                <w:rFonts w:ascii="Times New Roman" w:eastAsia="Times New Roman" w:hAnsi="Times New Roman" w:cs="Times New Roman"/>
                <w:sz w:val="28"/>
                <w:szCs w:val="28"/>
                <w:lang w:eastAsia="en-US"/>
              </w:rPr>
              <w:t>3.03,</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3.04,</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3.05,</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3.06,</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3.07,</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3.08,</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3.09,01.01</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r>
      <w:tr w:rsidR="0040676A" w:rsidRPr="00424F67" w:rsidTr="00313A7A">
        <w:trPr>
          <w:trHeight w:val="2200"/>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spacing w:after="0" w:line="240"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1.2.</w:t>
            </w:r>
          </w:p>
        </w:tc>
        <w:tc>
          <w:tcPr>
            <w:tcW w:w="1842"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Количество граждан, расселенных из аварийного жилищного фонда</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313A7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Приоритетный,</w:t>
            </w:r>
          </w:p>
          <w:p w:rsidR="0040676A" w:rsidRPr="00424F67" w:rsidRDefault="0040676A" w:rsidP="00313A7A">
            <w:pPr>
              <w:pStyle w:val="a3"/>
              <w:spacing w:line="276" w:lineRule="auto"/>
              <w:jc w:val="center"/>
              <w:rPr>
                <w:rFonts w:ascii="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r>
      <w:tr w:rsidR="0040676A" w:rsidRPr="00424F67" w:rsidTr="00313A7A">
        <w:trPr>
          <w:trHeight w:val="425"/>
        </w:trPr>
        <w:tc>
          <w:tcPr>
            <w:tcW w:w="568"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spacing w:after="0" w:line="240" w:lineRule="auto"/>
              <w:jc w:val="center"/>
              <w:rPr>
                <w:rFonts w:ascii="Times New Roman" w:hAnsi="Times New Roman" w:cs="Times New Roman"/>
                <w:sz w:val="28"/>
                <w:szCs w:val="28"/>
                <w:lang w:eastAsia="en-US"/>
              </w:rPr>
            </w:pPr>
          </w:p>
        </w:tc>
        <w:tc>
          <w:tcPr>
            <w:tcW w:w="14600" w:type="dxa"/>
            <w:gridSpan w:val="1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Подпрограмма 2 «Обеспечение мероприятий по переселению граждан  из аварийного жилищного фонда в Московской области»</w:t>
            </w: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spacing w:after="0" w:line="240"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2.1</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Количество квадратных метров расселенного аварийного жилищного фонда за счет средств внебюджетны</w:t>
            </w:r>
            <w:r w:rsidRPr="00424F67">
              <w:rPr>
                <w:rFonts w:ascii="Times New Roman" w:eastAsia="Times New Roman" w:hAnsi="Times New Roman" w:cs="Times New Roman"/>
                <w:sz w:val="28"/>
                <w:szCs w:val="28"/>
                <w:lang w:eastAsia="en-US"/>
              </w:rPr>
              <w:lastRenderedPageBreak/>
              <w:t>х источников</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vMerge w:val="restart"/>
            <w:tcBorders>
              <w:top w:val="single" w:sz="4" w:space="0" w:color="auto"/>
              <w:left w:val="single" w:sz="4" w:space="0" w:color="auto"/>
              <w:bottom w:val="nil"/>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val="en-US" w:eastAsia="en-US"/>
              </w:rPr>
              <w:t>F</w:t>
            </w:r>
            <w:r w:rsidRPr="00424F67">
              <w:rPr>
                <w:rFonts w:ascii="Times New Roman" w:eastAsia="Times New Roman" w:hAnsi="Times New Roman" w:cs="Times New Roman"/>
                <w:sz w:val="28"/>
                <w:szCs w:val="28"/>
                <w:lang w:eastAsia="en-US"/>
              </w:rPr>
              <w:t>3.01,</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3.02,</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val="en-US" w:eastAsia="en-US"/>
              </w:rPr>
              <w:t>F</w:t>
            </w:r>
            <w:r w:rsidRPr="00424F67">
              <w:rPr>
                <w:rFonts w:ascii="Times New Roman" w:eastAsia="Times New Roman" w:hAnsi="Times New Roman" w:cs="Times New Roman"/>
                <w:sz w:val="28"/>
                <w:szCs w:val="28"/>
                <w:lang w:eastAsia="en-US"/>
              </w:rPr>
              <w:t>3.03,</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3.04</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spacing w:after="0" w:line="240"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2.2</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Количество граждан, расселенных из аварийного жилищного фонда за счет средств внебюджетных источников</w:t>
            </w:r>
          </w:p>
        </w:tc>
        <w:tc>
          <w:tcPr>
            <w:tcW w:w="1410"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vMerge/>
            <w:tcBorders>
              <w:top w:val="single" w:sz="4" w:space="0" w:color="auto"/>
              <w:left w:val="single" w:sz="4" w:space="0" w:color="auto"/>
              <w:bottom w:val="nil"/>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spacing w:after="0" w:line="240"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2.3</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Количество квадратных метров расселенного аварийного жилищного фонда, за счет муниципальных программ</w:t>
            </w:r>
          </w:p>
        </w:tc>
        <w:tc>
          <w:tcPr>
            <w:tcW w:w="1410"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vMerge/>
            <w:tcBorders>
              <w:top w:val="single" w:sz="4" w:space="0" w:color="auto"/>
              <w:left w:val="single" w:sz="4" w:space="0" w:color="auto"/>
              <w:bottom w:val="nil"/>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spacing w:after="0" w:line="240"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2.4</w:t>
            </w:r>
          </w:p>
        </w:tc>
        <w:tc>
          <w:tcPr>
            <w:tcW w:w="1842"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Количество граждан, расселенных </w:t>
            </w:r>
            <w:r w:rsidRPr="00424F67">
              <w:rPr>
                <w:rFonts w:ascii="Times New Roman" w:eastAsia="Times New Roman" w:hAnsi="Times New Roman" w:cs="Times New Roman"/>
                <w:sz w:val="28"/>
                <w:szCs w:val="28"/>
                <w:lang w:eastAsia="en-US"/>
              </w:rPr>
              <w:lastRenderedPageBreak/>
              <w:t>из аварийного жилищного фонда за счет муниципальных программ</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Отраслевой показател</w:t>
            </w:r>
            <w:r w:rsidRPr="00424F67">
              <w:rPr>
                <w:rFonts w:ascii="Times New Roman" w:eastAsia="Times New Roman" w:hAnsi="Times New Roman" w:cs="Times New Roman"/>
                <w:sz w:val="28"/>
                <w:szCs w:val="28"/>
                <w:lang w:eastAsia="en-US"/>
              </w:rPr>
              <w:lastRenderedPageBreak/>
              <w:t>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vMerge/>
            <w:tcBorders>
              <w:top w:val="single" w:sz="4" w:space="0" w:color="auto"/>
              <w:left w:val="single" w:sz="4" w:space="0" w:color="auto"/>
              <w:bottom w:val="nil"/>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2.5</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Количество квадратных метров непригодного для проживания жилищного фонда, признанного аварийными </w:t>
            </w:r>
            <w:r w:rsidRPr="00424F67">
              <w:rPr>
                <w:rFonts w:ascii="Times New Roman" w:eastAsia="Times New Roman" w:hAnsi="Times New Roman" w:cs="Times New Roman"/>
                <w:b/>
                <w:bCs/>
                <w:sz w:val="28"/>
                <w:szCs w:val="28"/>
                <w:lang w:eastAsia="en-US"/>
              </w:rPr>
              <w:t>до 01.01.2017</w:t>
            </w:r>
            <w:r w:rsidRPr="00424F67">
              <w:rPr>
                <w:rFonts w:ascii="Times New Roman" w:eastAsia="Times New Roman" w:hAnsi="Times New Roman" w:cs="Times New Roman"/>
                <w:sz w:val="28"/>
                <w:szCs w:val="28"/>
                <w:lang w:eastAsia="en-US"/>
              </w:rPr>
              <w:t xml:space="preserve">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tcBorders>
              <w:top w:val="nil"/>
              <w:left w:val="single" w:sz="4" w:space="0" w:color="auto"/>
              <w:bottom w:val="single" w:sz="4" w:space="0" w:color="auto"/>
              <w:right w:val="single" w:sz="4" w:space="0" w:color="auto"/>
            </w:tcBorders>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 </w:t>
            </w: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2.6</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Количество граждан, расселенных </w:t>
            </w:r>
            <w:r w:rsidRPr="00424F67">
              <w:rPr>
                <w:rFonts w:ascii="Times New Roman" w:eastAsia="Times New Roman" w:hAnsi="Times New Roman" w:cs="Times New Roman"/>
                <w:sz w:val="28"/>
                <w:szCs w:val="28"/>
                <w:lang w:eastAsia="en-US"/>
              </w:rPr>
              <w:lastRenderedPageBreak/>
              <w:t xml:space="preserve">из непригодного для проживания жилищного фонда, признанного аварийными </w:t>
            </w:r>
            <w:r w:rsidRPr="00426585">
              <w:rPr>
                <w:rFonts w:ascii="Times New Roman" w:eastAsia="Times New Roman" w:hAnsi="Times New Roman" w:cs="Times New Roman"/>
                <w:bCs/>
                <w:sz w:val="28"/>
                <w:szCs w:val="28"/>
                <w:lang w:eastAsia="en-US"/>
              </w:rPr>
              <w:t>до 01.01.2017</w:t>
            </w:r>
            <w:r w:rsidRPr="00424F67">
              <w:rPr>
                <w:rFonts w:ascii="Times New Roman" w:eastAsia="Times New Roman" w:hAnsi="Times New Roman" w:cs="Times New Roman"/>
                <w:sz w:val="28"/>
                <w:szCs w:val="28"/>
                <w:lang w:eastAsia="en-US"/>
              </w:rPr>
              <w:t xml:space="preserve">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Отраслевой показател</w:t>
            </w:r>
            <w:r w:rsidRPr="00424F67">
              <w:rPr>
                <w:rFonts w:ascii="Times New Roman" w:eastAsia="Times New Roman" w:hAnsi="Times New Roman" w:cs="Times New Roman"/>
                <w:sz w:val="28"/>
                <w:szCs w:val="28"/>
                <w:lang w:eastAsia="en-US"/>
              </w:rPr>
              <w:lastRenderedPageBreak/>
              <w:t>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vMerge w:val="restart"/>
            <w:tcBorders>
              <w:top w:val="single" w:sz="4" w:space="0" w:color="auto"/>
              <w:left w:val="single" w:sz="4" w:space="0" w:color="auto"/>
              <w:bottom w:val="nil"/>
              <w:right w:val="single" w:sz="4" w:space="0" w:color="auto"/>
            </w:tcBorders>
          </w:tcPr>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val="en-US" w:eastAsia="en-US"/>
              </w:rPr>
              <w:t>F</w:t>
            </w:r>
            <w:r w:rsidRPr="00424F67">
              <w:rPr>
                <w:rFonts w:ascii="Times New Roman" w:eastAsia="Times New Roman" w:hAnsi="Times New Roman" w:cs="Times New Roman"/>
                <w:sz w:val="28"/>
                <w:szCs w:val="28"/>
                <w:lang w:eastAsia="en-US"/>
              </w:rPr>
              <w:t>3.01,</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3.02,</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val="en-US" w:eastAsia="en-US"/>
              </w:rPr>
              <w:t>F</w:t>
            </w:r>
            <w:r w:rsidRPr="00424F67">
              <w:rPr>
                <w:rFonts w:ascii="Times New Roman" w:eastAsia="Times New Roman" w:hAnsi="Times New Roman" w:cs="Times New Roman"/>
                <w:sz w:val="28"/>
                <w:szCs w:val="28"/>
                <w:lang w:eastAsia="en-US"/>
              </w:rPr>
              <w:t>3.03,</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3.04</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2.7.</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Количество квадратных метров непригодного для проживания жилищного фонда, признанного аварийными </w:t>
            </w:r>
            <w:r w:rsidRPr="00426585">
              <w:rPr>
                <w:rFonts w:ascii="Times New Roman" w:eastAsia="Times New Roman" w:hAnsi="Times New Roman" w:cs="Times New Roman"/>
                <w:bCs/>
                <w:sz w:val="28"/>
                <w:szCs w:val="28"/>
                <w:lang w:eastAsia="en-US"/>
              </w:rPr>
              <w:lastRenderedPageBreak/>
              <w:t>до 01.01.2017</w:t>
            </w:r>
            <w:r w:rsidRPr="00424F67">
              <w:rPr>
                <w:rFonts w:ascii="Times New Roman" w:eastAsia="Times New Roman" w:hAnsi="Times New Roman" w:cs="Times New Roman"/>
                <w:sz w:val="28"/>
                <w:szCs w:val="28"/>
                <w:lang w:eastAsia="en-US"/>
              </w:rPr>
              <w:t xml:space="preserve"> года, расселенного по адресной программе.</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vMerge/>
            <w:tcBorders>
              <w:top w:val="single" w:sz="4" w:space="0" w:color="auto"/>
              <w:left w:val="single" w:sz="4" w:space="0" w:color="auto"/>
              <w:bottom w:val="nil"/>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2.8</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Количество граждан, расселенных из непригодного для проживания жилищного фонда, признанного аварийными </w:t>
            </w:r>
            <w:r w:rsidRPr="00426585">
              <w:rPr>
                <w:rFonts w:ascii="Times New Roman" w:eastAsia="Times New Roman" w:hAnsi="Times New Roman" w:cs="Times New Roman"/>
                <w:bCs/>
                <w:sz w:val="28"/>
                <w:szCs w:val="28"/>
                <w:lang w:eastAsia="en-US"/>
              </w:rPr>
              <w:t>до 01.01.2017</w:t>
            </w:r>
            <w:r w:rsidRPr="00424F67">
              <w:rPr>
                <w:rFonts w:ascii="Times New Roman" w:eastAsia="Times New Roman" w:hAnsi="Times New Roman" w:cs="Times New Roman"/>
                <w:sz w:val="28"/>
                <w:szCs w:val="28"/>
                <w:lang w:eastAsia="en-US"/>
              </w:rPr>
              <w:t xml:space="preserve"> года, расселенного по адресной программе.</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tcBorders>
              <w:top w:val="nil"/>
              <w:left w:val="single" w:sz="4" w:space="0" w:color="auto"/>
              <w:bottom w:val="nil"/>
              <w:right w:val="single" w:sz="4" w:space="0" w:color="auto"/>
            </w:tcBorders>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2.9.</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Количество квадратных метров </w:t>
            </w:r>
            <w:r w:rsidRPr="00424F67">
              <w:rPr>
                <w:rFonts w:ascii="Times New Roman" w:eastAsia="Times New Roman" w:hAnsi="Times New Roman" w:cs="Times New Roman"/>
                <w:sz w:val="28"/>
                <w:szCs w:val="28"/>
                <w:lang w:eastAsia="en-US"/>
              </w:rPr>
              <w:lastRenderedPageBreak/>
              <w:t>непригодного для проживания жилищного фонда, признанного аварийными</w:t>
            </w:r>
            <w:r w:rsidRPr="00424F67">
              <w:rPr>
                <w:rFonts w:ascii="Times New Roman" w:eastAsia="Times New Roman" w:hAnsi="Times New Roman" w:cs="Times New Roman"/>
                <w:b/>
                <w:bCs/>
                <w:sz w:val="28"/>
                <w:szCs w:val="28"/>
                <w:lang w:eastAsia="en-US"/>
              </w:rPr>
              <w:t xml:space="preserve"> </w:t>
            </w:r>
            <w:r w:rsidRPr="00426585">
              <w:rPr>
                <w:rFonts w:ascii="Times New Roman" w:eastAsia="Times New Roman" w:hAnsi="Times New Roman" w:cs="Times New Roman"/>
                <w:bCs/>
                <w:sz w:val="28"/>
                <w:szCs w:val="28"/>
                <w:lang w:eastAsia="en-US"/>
              </w:rPr>
              <w:t>после 01.01.2017</w:t>
            </w:r>
            <w:r w:rsidRPr="00424F67">
              <w:rPr>
                <w:rFonts w:ascii="Times New Roman" w:eastAsia="Times New Roman" w:hAnsi="Times New Roman" w:cs="Times New Roman"/>
                <w:sz w:val="28"/>
                <w:szCs w:val="28"/>
                <w:lang w:eastAsia="en-US"/>
              </w:rPr>
              <w:t xml:space="preserve">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Отраслевой показател</w:t>
            </w:r>
            <w:r w:rsidRPr="00424F67">
              <w:rPr>
                <w:rFonts w:ascii="Times New Roman" w:eastAsia="Times New Roman" w:hAnsi="Times New Roman" w:cs="Times New Roman"/>
                <w:sz w:val="28"/>
                <w:szCs w:val="28"/>
                <w:lang w:eastAsia="en-US"/>
              </w:rPr>
              <w:lastRenderedPageBreak/>
              <w:t>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02.01</w:t>
            </w: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2.10</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Количество граждан, расселенных из непригодного для проживания жилищного фонда, признанного </w:t>
            </w:r>
            <w:r w:rsidRPr="00424F67">
              <w:rPr>
                <w:rFonts w:ascii="Times New Roman" w:eastAsia="Times New Roman" w:hAnsi="Times New Roman" w:cs="Times New Roman"/>
                <w:sz w:val="28"/>
                <w:szCs w:val="28"/>
                <w:lang w:eastAsia="en-US"/>
              </w:rPr>
              <w:lastRenderedPageBreak/>
              <w:t xml:space="preserve">аварийными </w:t>
            </w:r>
            <w:r w:rsidRPr="00426585">
              <w:rPr>
                <w:rFonts w:ascii="Times New Roman" w:eastAsia="Times New Roman" w:hAnsi="Times New Roman" w:cs="Times New Roman"/>
                <w:bCs/>
                <w:sz w:val="28"/>
                <w:szCs w:val="28"/>
                <w:lang w:eastAsia="en-US"/>
              </w:rPr>
              <w:t>после 01.01.2017</w:t>
            </w:r>
            <w:r w:rsidRPr="00424F67">
              <w:rPr>
                <w:rFonts w:ascii="Times New Roman" w:eastAsia="Times New Roman" w:hAnsi="Times New Roman" w:cs="Times New Roman"/>
                <w:sz w:val="28"/>
                <w:szCs w:val="28"/>
                <w:lang w:eastAsia="en-US"/>
              </w:rPr>
              <w:t xml:space="preserve">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rPr>
                <w:rFonts w:ascii="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02.01</w:t>
            </w:r>
          </w:p>
        </w:tc>
      </w:tr>
      <w:tr w:rsidR="00B41402"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313A7A" w:rsidRPr="00424F67" w:rsidRDefault="00313A7A" w:rsidP="0040676A">
            <w:pPr>
              <w:pStyle w:val="a3"/>
              <w:spacing w:line="276" w:lineRule="auto"/>
              <w:jc w:val="center"/>
              <w:rPr>
                <w:rFonts w:ascii="Times New Roman" w:hAnsi="Times New Roman" w:cs="Times New Roman"/>
                <w:sz w:val="28"/>
                <w:szCs w:val="28"/>
                <w:lang w:eastAsia="en-US"/>
              </w:rPr>
            </w:pPr>
          </w:p>
          <w:p w:rsidR="00B41402" w:rsidRPr="00424F67" w:rsidRDefault="00B41402"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3</w:t>
            </w:r>
          </w:p>
        </w:tc>
        <w:tc>
          <w:tcPr>
            <w:tcW w:w="14600" w:type="dxa"/>
            <w:gridSpan w:val="12"/>
            <w:tcBorders>
              <w:top w:val="single" w:sz="4" w:space="0" w:color="auto"/>
              <w:left w:val="single" w:sz="4" w:space="0" w:color="auto"/>
              <w:bottom w:val="single" w:sz="4" w:space="0" w:color="auto"/>
              <w:right w:val="single" w:sz="4" w:space="0" w:color="auto"/>
            </w:tcBorders>
            <w:vAlign w:val="center"/>
          </w:tcPr>
          <w:p w:rsidR="00B41402" w:rsidRPr="00424F67" w:rsidRDefault="00B41402" w:rsidP="0040676A">
            <w:pPr>
              <w:pStyle w:val="a3"/>
              <w:spacing w:line="276" w:lineRule="auto"/>
              <w:jc w:val="center"/>
              <w:rPr>
                <w:rFonts w:ascii="Times New Roman" w:hAnsi="Times New Roman" w:cs="Times New Roman"/>
                <w:b/>
                <w:sz w:val="28"/>
                <w:szCs w:val="28"/>
                <w:lang w:eastAsia="en-US"/>
              </w:rPr>
            </w:pPr>
            <w:r w:rsidRPr="00424F67">
              <w:rPr>
                <w:rFonts w:ascii="Times New Roman" w:hAnsi="Times New Roman" w:cs="Times New Roman"/>
                <w:b/>
                <w:sz w:val="28"/>
                <w:szCs w:val="28"/>
                <w:lang w:eastAsia="en-US"/>
              </w:rPr>
              <w:t xml:space="preserve">Подпрограмма </w:t>
            </w:r>
            <w:r w:rsidR="00071CAC" w:rsidRPr="00424F67">
              <w:rPr>
                <w:rFonts w:ascii="Times New Roman" w:hAnsi="Times New Roman" w:cs="Times New Roman"/>
                <w:b/>
                <w:sz w:val="28"/>
                <w:szCs w:val="28"/>
                <w:lang w:eastAsia="en-US"/>
              </w:rPr>
              <w:t>4</w:t>
            </w:r>
            <w:r w:rsidRPr="00424F67">
              <w:rPr>
                <w:rFonts w:ascii="Times New Roman" w:hAnsi="Times New Roman" w:cs="Times New Roman"/>
                <w:b/>
                <w:sz w:val="28"/>
                <w:szCs w:val="28"/>
                <w:lang w:eastAsia="en-US"/>
              </w:rPr>
              <w:t xml:space="preserve"> «Обеспечение мероприятий по переселению граждан из аварийного жилищного фонда в Московской области признанного таковым после 2017 года»</w:t>
            </w:r>
          </w:p>
          <w:p w:rsidR="00071CAC" w:rsidRPr="00424F67" w:rsidRDefault="00071CAC" w:rsidP="00071CAC">
            <w:pPr>
              <w:pStyle w:val="ConsPlusCell"/>
              <w:rPr>
                <w:rFonts w:ascii="Times New Roman" w:hAnsi="Times New Roman" w:cs="Times New Roman"/>
                <w:b/>
                <w:sz w:val="28"/>
                <w:szCs w:val="28"/>
                <w:lang w:eastAsia="en-US"/>
              </w:rPr>
            </w:pPr>
          </w:p>
        </w:tc>
      </w:tr>
      <w:tr w:rsidR="00FE3367"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424F67" w:rsidRDefault="00071CAC"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3</w:t>
            </w:r>
            <w:r w:rsidR="00FE3367" w:rsidRPr="00424F67">
              <w:rPr>
                <w:rFonts w:ascii="Times New Roman" w:hAnsi="Times New Roman" w:cs="Times New Roman"/>
                <w:sz w:val="28"/>
                <w:szCs w:val="28"/>
                <w:lang w:eastAsia="en-US"/>
              </w:rPr>
              <w:t>.1</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424F67" w:rsidRDefault="00FE3367"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 xml:space="preserve">Количество квадратных метров расселенного аварийного жилищного фонда за счет средств внебюджетных источников </w:t>
            </w:r>
            <w:r w:rsidRPr="00426585">
              <w:rPr>
                <w:rFonts w:ascii="Times New Roman" w:eastAsia="Times New Roman" w:hAnsi="Times New Roman" w:cs="Times New Roman"/>
                <w:bCs/>
                <w:sz w:val="28"/>
                <w:szCs w:val="28"/>
              </w:rPr>
              <w:lastRenderedPageBreak/>
              <w:t>после 01.01.2017</w:t>
            </w:r>
            <w:r w:rsidRPr="00424F67">
              <w:rPr>
                <w:rFonts w:ascii="Times New Roman" w:eastAsia="Times New Roman" w:hAnsi="Times New Roman" w:cs="Times New Roman"/>
                <w:sz w:val="28"/>
                <w:szCs w:val="28"/>
              </w:rPr>
              <w:t xml:space="preserve"> года</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p>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p>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p>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p>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p>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p>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989" w:type="dxa"/>
            <w:vMerge w:val="restart"/>
            <w:tcBorders>
              <w:top w:val="single" w:sz="4" w:space="0" w:color="auto"/>
              <w:left w:val="single" w:sz="4" w:space="0" w:color="auto"/>
              <w:right w:val="single" w:sz="4" w:space="0" w:color="auto"/>
            </w:tcBorders>
          </w:tcPr>
          <w:p w:rsidR="00FE3367" w:rsidRPr="00424F67" w:rsidRDefault="00FE3367" w:rsidP="00503C05">
            <w:pPr>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rPr>
              <w:t>0</w:t>
            </w:r>
            <w:r w:rsidR="00DC6781" w:rsidRPr="00424F67">
              <w:rPr>
                <w:rFonts w:ascii="Times New Roman" w:hAnsi="Times New Roman" w:cs="Times New Roman"/>
                <w:sz w:val="28"/>
                <w:szCs w:val="28"/>
              </w:rPr>
              <w:t>1</w:t>
            </w:r>
            <w:r w:rsidR="00503C05" w:rsidRPr="00424F67">
              <w:rPr>
                <w:rFonts w:ascii="Times New Roman" w:hAnsi="Times New Roman" w:cs="Times New Roman"/>
                <w:sz w:val="28"/>
                <w:szCs w:val="28"/>
              </w:rPr>
              <w:t>.01</w:t>
            </w:r>
          </w:p>
          <w:p w:rsidR="00FE3367" w:rsidRPr="00424F67" w:rsidRDefault="00FE3367" w:rsidP="0040676A">
            <w:pPr>
              <w:pStyle w:val="a3"/>
              <w:spacing w:line="276" w:lineRule="auto"/>
              <w:jc w:val="center"/>
              <w:rPr>
                <w:rFonts w:ascii="Times New Roman" w:hAnsi="Times New Roman" w:cs="Times New Roman"/>
                <w:sz w:val="28"/>
                <w:szCs w:val="28"/>
                <w:lang w:eastAsia="en-US"/>
              </w:rPr>
            </w:pPr>
          </w:p>
        </w:tc>
      </w:tr>
      <w:tr w:rsidR="00FE3367"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424F67" w:rsidRDefault="00071CAC"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3</w:t>
            </w:r>
            <w:r w:rsidR="00FE3367" w:rsidRPr="00424F67">
              <w:rPr>
                <w:rFonts w:ascii="Times New Roman" w:hAnsi="Times New Roman" w:cs="Times New Roman"/>
                <w:sz w:val="28"/>
                <w:szCs w:val="28"/>
                <w:lang w:eastAsia="en-US"/>
              </w:rPr>
              <w:t>.2</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424F67" w:rsidRDefault="00FE3367" w:rsidP="00B41402">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граждан, расселенных из аварийного жилищного фонда за счет средств внебюджетных источников </w:t>
            </w:r>
            <w:r w:rsidRPr="00426585">
              <w:rPr>
                <w:rFonts w:ascii="Times New Roman" w:eastAsia="Times New Roman" w:hAnsi="Times New Roman" w:cs="Times New Roman"/>
                <w:bCs/>
                <w:sz w:val="28"/>
                <w:szCs w:val="28"/>
              </w:rPr>
              <w:t>после 01.01.2017</w:t>
            </w:r>
            <w:r w:rsidRPr="00424F67">
              <w:rPr>
                <w:rFonts w:ascii="Times New Roman" w:eastAsia="Times New Roman" w:hAnsi="Times New Roman" w:cs="Times New Roman"/>
                <w:sz w:val="28"/>
                <w:szCs w:val="28"/>
              </w:rPr>
              <w:t xml:space="preserve"> года</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989" w:type="dxa"/>
            <w:vMerge/>
            <w:tcBorders>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hAnsi="Times New Roman" w:cs="Times New Roman"/>
                <w:sz w:val="28"/>
                <w:szCs w:val="28"/>
                <w:lang w:eastAsia="en-US"/>
              </w:rPr>
            </w:pPr>
          </w:p>
        </w:tc>
      </w:tr>
      <w:tr w:rsidR="00B41402" w:rsidRPr="00424F67" w:rsidTr="00313A7A">
        <w:trPr>
          <w:trHeight w:val="312"/>
        </w:trPr>
        <w:tc>
          <w:tcPr>
            <w:tcW w:w="568" w:type="dxa"/>
            <w:tcBorders>
              <w:top w:val="single" w:sz="4" w:space="0" w:color="auto"/>
              <w:left w:val="single" w:sz="4" w:space="0" w:color="auto"/>
              <w:bottom w:val="single" w:sz="4" w:space="0" w:color="auto"/>
              <w:right w:val="single" w:sz="4" w:space="0" w:color="auto"/>
            </w:tcBorders>
          </w:tcPr>
          <w:p w:rsidR="00B41402" w:rsidRPr="00424F67" w:rsidRDefault="00071CAC"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3</w:t>
            </w:r>
            <w:r w:rsidR="00B41402" w:rsidRPr="00424F67">
              <w:rPr>
                <w:rFonts w:ascii="Times New Roman" w:hAnsi="Times New Roman" w:cs="Times New Roman"/>
                <w:sz w:val="28"/>
                <w:szCs w:val="28"/>
                <w:lang w:eastAsia="en-US"/>
              </w:rPr>
              <w:t>.3</w:t>
            </w:r>
          </w:p>
        </w:tc>
        <w:tc>
          <w:tcPr>
            <w:tcW w:w="1553" w:type="dxa"/>
            <w:tcBorders>
              <w:top w:val="single" w:sz="4" w:space="0" w:color="auto"/>
              <w:left w:val="single" w:sz="4" w:space="0" w:color="auto"/>
              <w:bottom w:val="single" w:sz="4" w:space="0" w:color="auto"/>
              <w:right w:val="single" w:sz="4" w:space="0" w:color="auto"/>
            </w:tcBorders>
            <w:vAlign w:val="center"/>
          </w:tcPr>
          <w:p w:rsidR="00B41402" w:rsidRPr="00424F67" w:rsidRDefault="00B41402" w:rsidP="00B41402">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квадратных метров расселенного </w:t>
            </w:r>
            <w:r w:rsidRPr="00424F67">
              <w:rPr>
                <w:rFonts w:ascii="Times New Roman" w:eastAsia="Times New Roman" w:hAnsi="Times New Roman" w:cs="Times New Roman"/>
                <w:sz w:val="28"/>
                <w:szCs w:val="28"/>
              </w:rPr>
              <w:lastRenderedPageBreak/>
              <w:t xml:space="preserve">аварийного жилищного фонда, за счет муниципальных программ </w:t>
            </w:r>
            <w:r w:rsidRPr="00426585">
              <w:rPr>
                <w:rFonts w:ascii="Times New Roman" w:eastAsia="Times New Roman" w:hAnsi="Times New Roman" w:cs="Times New Roman"/>
                <w:bCs/>
                <w:sz w:val="28"/>
                <w:szCs w:val="28"/>
              </w:rPr>
              <w:t>после 01.01.2017</w:t>
            </w:r>
            <w:r w:rsidRPr="00424F67">
              <w:rPr>
                <w:rFonts w:ascii="Times New Roman" w:eastAsia="Times New Roman" w:hAnsi="Times New Roman" w:cs="Times New Roman"/>
                <w:sz w:val="28"/>
                <w:szCs w:val="28"/>
              </w:rPr>
              <w:t xml:space="preserve"> года</w:t>
            </w:r>
          </w:p>
        </w:tc>
        <w:tc>
          <w:tcPr>
            <w:tcW w:w="1699" w:type="dxa"/>
            <w:gridSpan w:val="2"/>
            <w:tcBorders>
              <w:top w:val="single" w:sz="4" w:space="0" w:color="auto"/>
              <w:left w:val="single" w:sz="4" w:space="0" w:color="auto"/>
              <w:bottom w:val="single" w:sz="4" w:space="0" w:color="auto"/>
              <w:right w:val="single" w:sz="4" w:space="0" w:color="auto"/>
            </w:tcBorders>
          </w:tcPr>
          <w:p w:rsidR="00B41402" w:rsidRPr="00424F67" w:rsidRDefault="00B41402"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B41402" w:rsidRPr="00424F67" w:rsidRDefault="00B41402"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B41402" w:rsidRPr="00424F67" w:rsidRDefault="00B41402"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B41402" w:rsidRPr="00424F67" w:rsidRDefault="00B41402"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B41402" w:rsidRPr="00424F67" w:rsidRDefault="00B41402"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B41402" w:rsidRPr="00424F67" w:rsidRDefault="00B41402"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B41402" w:rsidRPr="00424F67" w:rsidRDefault="00B41402"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tcPr>
          <w:p w:rsidR="00B41402" w:rsidRPr="00424F67" w:rsidRDefault="00B41402"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989" w:type="dxa"/>
            <w:tcBorders>
              <w:top w:val="nil"/>
              <w:left w:val="single" w:sz="4" w:space="0" w:color="auto"/>
              <w:bottom w:val="single" w:sz="4" w:space="0" w:color="auto"/>
              <w:right w:val="single" w:sz="4" w:space="0" w:color="auto"/>
            </w:tcBorders>
          </w:tcPr>
          <w:p w:rsidR="00DC6781" w:rsidRPr="00424F67" w:rsidRDefault="00DC6781" w:rsidP="00DC6781">
            <w:pPr>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rPr>
              <w:t>0</w:t>
            </w:r>
            <w:r w:rsidRPr="00424F67">
              <w:rPr>
                <w:rFonts w:ascii="Times New Roman" w:hAnsi="Times New Roman" w:cs="Times New Roman"/>
                <w:sz w:val="28"/>
                <w:szCs w:val="28"/>
              </w:rPr>
              <w:t>1.01</w:t>
            </w:r>
          </w:p>
          <w:p w:rsidR="00B41402" w:rsidRPr="00424F67" w:rsidRDefault="00B41402" w:rsidP="0040676A">
            <w:pPr>
              <w:pStyle w:val="a3"/>
              <w:spacing w:line="276" w:lineRule="auto"/>
              <w:jc w:val="center"/>
              <w:rPr>
                <w:rFonts w:ascii="Times New Roman" w:hAnsi="Times New Roman" w:cs="Times New Roman"/>
                <w:sz w:val="28"/>
                <w:szCs w:val="28"/>
                <w:lang w:eastAsia="en-US"/>
              </w:rPr>
            </w:pPr>
          </w:p>
        </w:tc>
      </w:tr>
      <w:tr w:rsidR="00FE3367"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424F67" w:rsidRDefault="00071CAC"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3</w:t>
            </w:r>
            <w:r w:rsidR="00FE3367" w:rsidRPr="00424F67">
              <w:rPr>
                <w:rFonts w:ascii="Times New Roman" w:hAnsi="Times New Roman" w:cs="Times New Roman"/>
                <w:sz w:val="28"/>
                <w:szCs w:val="28"/>
                <w:lang w:eastAsia="en-US"/>
              </w:rPr>
              <w:t>.4</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424F67" w:rsidRDefault="00FE3367" w:rsidP="00B41402">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граждан, расселенных из аварийного жилищного фонда, за счет муниципальных программ </w:t>
            </w:r>
            <w:r w:rsidRPr="00426585">
              <w:rPr>
                <w:rFonts w:ascii="Times New Roman" w:eastAsia="Times New Roman" w:hAnsi="Times New Roman" w:cs="Times New Roman"/>
                <w:bCs/>
                <w:sz w:val="28"/>
                <w:szCs w:val="28"/>
              </w:rPr>
              <w:t>после 01.01.2017</w:t>
            </w:r>
            <w:r w:rsidRPr="00424F67">
              <w:rPr>
                <w:rFonts w:ascii="Times New Roman" w:eastAsia="Times New Roman" w:hAnsi="Times New Roman" w:cs="Times New Roman"/>
                <w:sz w:val="28"/>
                <w:szCs w:val="28"/>
              </w:rPr>
              <w:t xml:space="preserve"> </w:t>
            </w:r>
            <w:r w:rsidRPr="00424F67">
              <w:rPr>
                <w:rFonts w:ascii="Times New Roman" w:eastAsia="Times New Roman" w:hAnsi="Times New Roman" w:cs="Times New Roman"/>
                <w:sz w:val="28"/>
                <w:szCs w:val="28"/>
              </w:rPr>
              <w:lastRenderedPageBreak/>
              <w:t>года</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E64CAC">
            <w:pPr>
              <w:jc w:val="center"/>
              <w:rPr>
                <w:rFonts w:ascii="Times New Roman" w:hAnsi="Times New Roman" w:cs="Times New Roman"/>
                <w:sz w:val="28"/>
                <w:szCs w:val="28"/>
              </w:rPr>
            </w:pPr>
            <w:r w:rsidRPr="00424F67">
              <w:rPr>
                <w:rFonts w:ascii="Times New Roman" w:eastAsia="Times New Roman" w:hAnsi="Times New Roman" w:cs="Times New Roman"/>
                <w:sz w:val="28"/>
                <w:szCs w:val="28"/>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989" w:type="dxa"/>
            <w:vMerge w:val="restart"/>
            <w:tcBorders>
              <w:top w:val="nil"/>
              <w:left w:val="single" w:sz="4" w:space="0" w:color="auto"/>
              <w:right w:val="single" w:sz="4" w:space="0" w:color="auto"/>
            </w:tcBorders>
          </w:tcPr>
          <w:p w:rsidR="003B301D" w:rsidRPr="00424F67" w:rsidRDefault="003B301D" w:rsidP="003B301D">
            <w:pPr>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rPr>
              <w:t>0</w:t>
            </w:r>
            <w:r w:rsidRPr="00424F67">
              <w:rPr>
                <w:rFonts w:ascii="Times New Roman" w:hAnsi="Times New Roman" w:cs="Times New Roman"/>
                <w:sz w:val="28"/>
                <w:szCs w:val="28"/>
              </w:rPr>
              <w:t>1.01</w:t>
            </w:r>
          </w:p>
          <w:p w:rsidR="00FE3367" w:rsidRPr="00424F67" w:rsidRDefault="00FE3367" w:rsidP="0040676A">
            <w:pPr>
              <w:pStyle w:val="a3"/>
              <w:spacing w:line="276" w:lineRule="auto"/>
              <w:jc w:val="center"/>
              <w:rPr>
                <w:rFonts w:ascii="Times New Roman" w:hAnsi="Times New Roman" w:cs="Times New Roman"/>
                <w:sz w:val="28"/>
                <w:szCs w:val="28"/>
                <w:lang w:eastAsia="en-US"/>
              </w:rPr>
            </w:pPr>
          </w:p>
        </w:tc>
      </w:tr>
      <w:tr w:rsidR="00FE3367"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424F67" w:rsidRDefault="00071CAC"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3</w:t>
            </w:r>
            <w:r w:rsidR="00FE3367" w:rsidRPr="00424F67">
              <w:rPr>
                <w:rFonts w:ascii="Times New Roman" w:hAnsi="Times New Roman" w:cs="Times New Roman"/>
                <w:sz w:val="28"/>
                <w:szCs w:val="28"/>
                <w:lang w:eastAsia="en-US"/>
              </w:rPr>
              <w:t>.5.</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424F67" w:rsidRDefault="00FE3367" w:rsidP="00B41402">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квадратных метров непригодного для проживания жилищного фонда, признанного аварийными </w:t>
            </w:r>
            <w:r w:rsidRPr="00426585">
              <w:rPr>
                <w:rFonts w:ascii="Times New Roman" w:eastAsia="Times New Roman" w:hAnsi="Times New Roman" w:cs="Times New Roman"/>
                <w:bCs/>
                <w:sz w:val="28"/>
                <w:szCs w:val="28"/>
              </w:rPr>
              <w:t>после 01.01.2017</w:t>
            </w:r>
            <w:r w:rsidRPr="00424F67">
              <w:rPr>
                <w:rFonts w:ascii="Times New Roman" w:eastAsia="Times New Roman" w:hAnsi="Times New Roman" w:cs="Times New Roman"/>
                <w:sz w:val="28"/>
                <w:szCs w:val="28"/>
              </w:rPr>
              <w:t xml:space="preserve"> года, расселенного по Подпрограмме 4.</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FA2D98">
            <w:pPr>
              <w:jc w:val="center"/>
              <w:rPr>
                <w:rFonts w:ascii="Times New Roman" w:hAnsi="Times New Roman" w:cs="Times New Roman"/>
                <w:sz w:val="28"/>
                <w:szCs w:val="28"/>
              </w:rPr>
            </w:pPr>
            <w:r w:rsidRPr="00424F67">
              <w:rPr>
                <w:rFonts w:ascii="Times New Roman" w:eastAsia="Times New Roman" w:hAnsi="Times New Roman" w:cs="Times New Roman"/>
                <w:sz w:val="28"/>
                <w:szCs w:val="28"/>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989" w:type="dxa"/>
            <w:vMerge/>
            <w:tcBorders>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hAnsi="Times New Roman" w:cs="Times New Roman"/>
                <w:sz w:val="28"/>
                <w:szCs w:val="28"/>
                <w:lang w:eastAsia="en-US"/>
              </w:rPr>
            </w:pPr>
          </w:p>
        </w:tc>
      </w:tr>
      <w:tr w:rsidR="00FE3367"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424F67" w:rsidRDefault="00071CAC"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3</w:t>
            </w:r>
            <w:r w:rsidR="00FE3367" w:rsidRPr="00424F67">
              <w:rPr>
                <w:rFonts w:ascii="Times New Roman" w:hAnsi="Times New Roman" w:cs="Times New Roman"/>
                <w:sz w:val="28"/>
                <w:szCs w:val="28"/>
                <w:lang w:eastAsia="en-US"/>
              </w:rPr>
              <w:t>.6</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граждан, расселенных из непригодного для проживания жилищного фонда, признанного аварийными </w:t>
            </w:r>
            <w:r w:rsidRPr="00426585">
              <w:rPr>
                <w:rFonts w:ascii="Times New Roman" w:eastAsia="Times New Roman" w:hAnsi="Times New Roman" w:cs="Times New Roman"/>
                <w:bCs/>
                <w:sz w:val="28"/>
                <w:szCs w:val="28"/>
              </w:rPr>
              <w:t>после 01.01.2017</w:t>
            </w:r>
            <w:r w:rsidRPr="00424F67">
              <w:rPr>
                <w:rFonts w:ascii="Times New Roman" w:eastAsia="Times New Roman" w:hAnsi="Times New Roman" w:cs="Times New Roman"/>
                <w:sz w:val="28"/>
                <w:szCs w:val="28"/>
              </w:rPr>
              <w:t xml:space="preserve"> года, расселенного по Подпрограмме 4.</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FA2D98">
            <w:pPr>
              <w:jc w:val="center"/>
              <w:rPr>
                <w:rFonts w:ascii="Times New Roman" w:hAnsi="Times New Roman" w:cs="Times New Roman"/>
                <w:sz w:val="28"/>
                <w:szCs w:val="28"/>
              </w:rPr>
            </w:pPr>
            <w:r w:rsidRPr="00424F67">
              <w:rPr>
                <w:rFonts w:ascii="Times New Roman" w:eastAsia="Times New Roman" w:hAnsi="Times New Roman" w:cs="Times New Roman"/>
                <w:sz w:val="28"/>
                <w:szCs w:val="28"/>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6F1458">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989" w:type="dxa"/>
            <w:tcBorders>
              <w:top w:val="nil"/>
              <w:left w:val="single" w:sz="4" w:space="0" w:color="auto"/>
              <w:bottom w:val="single" w:sz="4" w:space="0" w:color="auto"/>
              <w:right w:val="single" w:sz="4" w:space="0" w:color="auto"/>
            </w:tcBorders>
          </w:tcPr>
          <w:p w:rsidR="003B301D" w:rsidRPr="00424F67" w:rsidRDefault="003B301D" w:rsidP="003B301D">
            <w:pPr>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rPr>
              <w:t>0</w:t>
            </w:r>
            <w:r w:rsidRPr="00424F67">
              <w:rPr>
                <w:rFonts w:ascii="Times New Roman" w:hAnsi="Times New Roman" w:cs="Times New Roman"/>
                <w:sz w:val="28"/>
                <w:szCs w:val="28"/>
              </w:rPr>
              <w:t>1.01</w:t>
            </w:r>
          </w:p>
          <w:p w:rsidR="00FE3367" w:rsidRPr="00424F67" w:rsidRDefault="00FE3367" w:rsidP="0040676A">
            <w:pPr>
              <w:pStyle w:val="a3"/>
              <w:spacing w:line="276" w:lineRule="auto"/>
              <w:jc w:val="center"/>
              <w:rPr>
                <w:rFonts w:ascii="Times New Roman" w:hAnsi="Times New Roman" w:cs="Times New Roman"/>
                <w:sz w:val="28"/>
                <w:szCs w:val="28"/>
                <w:lang w:eastAsia="en-US"/>
              </w:rPr>
            </w:pPr>
          </w:p>
        </w:tc>
      </w:tr>
    </w:tbl>
    <w:p w:rsidR="001A66F8" w:rsidRPr="00424F67" w:rsidRDefault="001A66F8" w:rsidP="0040676A">
      <w:pPr>
        <w:pStyle w:val="ConsPlusNormal"/>
        <w:ind w:firstLine="539"/>
        <w:jc w:val="center"/>
        <w:rPr>
          <w:rFonts w:ascii="Times New Roman" w:hAnsi="Times New Roman" w:cs="Times New Roman"/>
          <w:b/>
          <w:sz w:val="28"/>
          <w:szCs w:val="28"/>
        </w:rPr>
      </w:pPr>
    </w:p>
    <w:p w:rsidR="001A66F8" w:rsidRPr="00424F67" w:rsidRDefault="001A66F8" w:rsidP="0040676A">
      <w:pPr>
        <w:pStyle w:val="ConsPlusNormal"/>
        <w:ind w:firstLine="539"/>
        <w:jc w:val="center"/>
        <w:rPr>
          <w:rFonts w:ascii="Times New Roman" w:hAnsi="Times New Roman" w:cs="Times New Roman"/>
          <w:b/>
          <w:sz w:val="28"/>
          <w:szCs w:val="28"/>
        </w:rPr>
      </w:pPr>
    </w:p>
    <w:p w:rsidR="0040676A" w:rsidRPr="00424F67" w:rsidRDefault="00002617" w:rsidP="0040676A">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7</w:t>
      </w:r>
      <w:r w:rsidR="0040676A" w:rsidRPr="00424F67">
        <w:rPr>
          <w:rFonts w:ascii="Times New Roman" w:hAnsi="Times New Roman" w:cs="Times New Roman"/>
          <w:b/>
          <w:sz w:val="28"/>
          <w:szCs w:val="28"/>
        </w:rPr>
        <w:t>. Методика расчета значений планируемых результатов реализации муниципальной программы: наименование, единица измерения, источник данных, порядок расчета:</w:t>
      </w:r>
    </w:p>
    <w:p w:rsidR="0040676A" w:rsidRPr="00424F67" w:rsidRDefault="0040676A" w:rsidP="0040676A">
      <w:pPr>
        <w:pStyle w:val="ConsPlusNormal"/>
        <w:ind w:firstLine="539"/>
        <w:jc w:val="center"/>
        <w:rPr>
          <w:rFonts w:ascii="Times New Roman" w:hAnsi="Times New Roman" w:cs="Times New Roman"/>
          <w:sz w:val="28"/>
          <w:szCs w:val="28"/>
        </w:rPr>
      </w:pPr>
    </w:p>
    <w:tbl>
      <w:tblPr>
        <w:tblW w:w="4940" w:type="pct"/>
        <w:tblInd w:w="-34" w:type="dxa"/>
        <w:tblLayout w:type="fixed"/>
        <w:tblLook w:val="04A0" w:firstRow="1" w:lastRow="0" w:firstColumn="1" w:lastColumn="0" w:noHBand="0" w:noVBand="1"/>
      </w:tblPr>
      <w:tblGrid>
        <w:gridCol w:w="685"/>
        <w:gridCol w:w="3031"/>
        <w:gridCol w:w="1438"/>
        <w:gridCol w:w="5619"/>
        <w:gridCol w:w="2837"/>
        <w:gridCol w:w="1559"/>
      </w:tblGrid>
      <w:tr w:rsidR="0040676A" w:rsidRPr="00424F67" w:rsidTr="00313A7A">
        <w:trPr>
          <w:trHeight w:val="630"/>
        </w:trPr>
        <w:tc>
          <w:tcPr>
            <w:tcW w:w="226" w:type="pct"/>
            <w:tcBorders>
              <w:top w:val="single" w:sz="4" w:space="0" w:color="000000"/>
              <w:left w:val="single" w:sz="4" w:space="0" w:color="000000"/>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lastRenderedPageBreak/>
              <w:t xml:space="preserve">№ </w:t>
            </w:r>
            <w:proofErr w:type="gramStart"/>
            <w:r w:rsidRPr="00424F67">
              <w:rPr>
                <w:rFonts w:ascii="Times New Roman" w:eastAsia="Times New Roman" w:hAnsi="Times New Roman" w:cs="Times New Roman"/>
                <w:sz w:val="28"/>
                <w:szCs w:val="28"/>
              </w:rPr>
              <w:t>п</w:t>
            </w:r>
            <w:proofErr w:type="gramEnd"/>
            <w:r w:rsidRPr="00424F67">
              <w:rPr>
                <w:rFonts w:ascii="Times New Roman" w:eastAsia="Times New Roman" w:hAnsi="Times New Roman" w:cs="Times New Roman"/>
                <w:sz w:val="28"/>
                <w:szCs w:val="28"/>
              </w:rPr>
              <w:t>/п</w:t>
            </w:r>
          </w:p>
        </w:tc>
        <w:tc>
          <w:tcPr>
            <w:tcW w:w="999"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Наименование целевого показателя</w:t>
            </w:r>
          </w:p>
        </w:tc>
        <w:tc>
          <w:tcPr>
            <w:tcW w:w="474"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Единица измерения</w:t>
            </w:r>
          </w:p>
        </w:tc>
        <w:tc>
          <w:tcPr>
            <w:tcW w:w="1852"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Порядок расчета значений целевого показателя</w:t>
            </w:r>
          </w:p>
        </w:tc>
        <w:tc>
          <w:tcPr>
            <w:tcW w:w="935"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Источник данных</w:t>
            </w:r>
          </w:p>
        </w:tc>
        <w:tc>
          <w:tcPr>
            <w:tcW w:w="514" w:type="pct"/>
            <w:tcBorders>
              <w:top w:val="single" w:sz="4" w:space="0" w:color="000000"/>
              <w:left w:val="nil"/>
              <w:bottom w:val="single" w:sz="4" w:space="0" w:color="000000"/>
              <w:right w:val="single" w:sz="4" w:space="0" w:color="000000"/>
            </w:tcBorders>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Периодичность предоставления</w:t>
            </w:r>
          </w:p>
        </w:tc>
      </w:tr>
      <w:tr w:rsidR="0040676A" w:rsidRPr="00424F67" w:rsidTr="00313A7A">
        <w:trPr>
          <w:trHeight w:val="315"/>
        </w:trPr>
        <w:tc>
          <w:tcPr>
            <w:tcW w:w="226" w:type="pct"/>
            <w:tcBorders>
              <w:top w:val="nil"/>
              <w:left w:val="single" w:sz="4" w:space="0" w:color="000000"/>
              <w:bottom w:val="single" w:sz="4" w:space="0" w:color="000000"/>
              <w:right w:val="single" w:sz="4" w:space="0" w:color="000000"/>
            </w:tcBorders>
            <w:vAlign w:val="center"/>
            <w:hideMark/>
          </w:tcPr>
          <w:p w:rsidR="0040676A" w:rsidRPr="00424F67" w:rsidRDefault="0040676A" w:rsidP="0040676A">
            <w:pPr>
              <w:pStyle w:val="a3"/>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1</w:t>
            </w:r>
          </w:p>
        </w:tc>
        <w:tc>
          <w:tcPr>
            <w:tcW w:w="999" w:type="pct"/>
            <w:tcBorders>
              <w:top w:val="nil"/>
              <w:left w:val="nil"/>
              <w:bottom w:val="single" w:sz="4" w:space="0" w:color="000000"/>
              <w:right w:val="single" w:sz="4" w:space="0" w:color="000000"/>
            </w:tcBorders>
            <w:vAlign w:val="center"/>
            <w:hideMark/>
          </w:tcPr>
          <w:p w:rsidR="0040676A" w:rsidRPr="00424F67" w:rsidRDefault="0040676A" w:rsidP="0040676A">
            <w:pPr>
              <w:pStyle w:val="a3"/>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w:t>
            </w:r>
          </w:p>
        </w:tc>
        <w:tc>
          <w:tcPr>
            <w:tcW w:w="474" w:type="pct"/>
            <w:tcBorders>
              <w:top w:val="nil"/>
              <w:left w:val="nil"/>
              <w:bottom w:val="single" w:sz="4" w:space="0" w:color="000000"/>
              <w:right w:val="single" w:sz="4" w:space="0" w:color="000000"/>
            </w:tcBorders>
            <w:vAlign w:val="center"/>
            <w:hideMark/>
          </w:tcPr>
          <w:p w:rsidR="0040676A" w:rsidRPr="00424F67" w:rsidRDefault="0040676A" w:rsidP="0040676A">
            <w:pPr>
              <w:pStyle w:val="a3"/>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3</w:t>
            </w:r>
          </w:p>
        </w:tc>
        <w:tc>
          <w:tcPr>
            <w:tcW w:w="1852" w:type="pct"/>
            <w:tcBorders>
              <w:top w:val="nil"/>
              <w:left w:val="nil"/>
              <w:bottom w:val="single" w:sz="4" w:space="0" w:color="000000"/>
              <w:right w:val="single" w:sz="4" w:space="0" w:color="000000"/>
            </w:tcBorders>
            <w:vAlign w:val="center"/>
            <w:hideMark/>
          </w:tcPr>
          <w:p w:rsidR="0040676A" w:rsidRPr="00424F67" w:rsidRDefault="0040676A" w:rsidP="0040676A">
            <w:pPr>
              <w:pStyle w:val="a3"/>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4</w:t>
            </w:r>
          </w:p>
        </w:tc>
        <w:tc>
          <w:tcPr>
            <w:tcW w:w="935" w:type="pct"/>
            <w:tcBorders>
              <w:top w:val="nil"/>
              <w:left w:val="nil"/>
              <w:bottom w:val="single" w:sz="4" w:space="0" w:color="000000"/>
              <w:right w:val="single" w:sz="4" w:space="0" w:color="000000"/>
            </w:tcBorders>
            <w:vAlign w:val="center"/>
            <w:hideMark/>
          </w:tcPr>
          <w:p w:rsidR="0040676A" w:rsidRPr="00424F67" w:rsidRDefault="0040676A" w:rsidP="0040676A">
            <w:pPr>
              <w:pStyle w:val="a3"/>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5</w:t>
            </w:r>
          </w:p>
        </w:tc>
        <w:tc>
          <w:tcPr>
            <w:tcW w:w="514" w:type="pct"/>
            <w:tcBorders>
              <w:top w:val="nil"/>
              <w:left w:val="nil"/>
              <w:bottom w:val="single" w:sz="4" w:space="0" w:color="000000"/>
              <w:right w:val="single" w:sz="4" w:space="0" w:color="000000"/>
            </w:tcBorders>
            <w:hideMark/>
          </w:tcPr>
          <w:p w:rsidR="0040676A" w:rsidRPr="00424F67" w:rsidRDefault="0040676A" w:rsidP="0040676A">
            <w:pPr>
              <w:pStyle w:val="a3"/>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6</w:t>
            </w:r>
          </w:p>
        </w:tc>
      </w:tr>
      <w:tr w:rsidR="0040676A" w:rsidRPr="00424F67" w:rsidTr="00313A7A">
        <w:trPr>
          <w:trHeight w:val="527"/>
        </w:trPr>
        <w:tc>
          <w:tcPr>
            <w:tcW w:w="226" w:type="pct"/>
            <w:tcBorders>
              <w:top w:val="nil"/>
              <w:left w:val="single" w:sz="4" w:space="0" w:color="000000"/>
              <w:bottom w:val="single" w:sz="4" w:space="0" w:color="000000"/>
              <w:right w:val="single" w:sz="4" w:space="0" w:color="000000"/>
            </w:tcBorders>
            <w:vAlign w:val="center"/>
            <w:hideMark/>
          </w:tcPr>
          <w:p w:rsidR="0040676A" w:rsidRPr="00424F67" w:rsidRDefault="0040676A" w:rsidP="0040676A">
            <w:pPr>
              <w:pStyle w:val="a3"/>
              <w:jc w:val="center"/>
              <w:rPr>
                <w:rFonts w:ascii="Times New Roman" w:eastAsia="Times New Roman" w:hAnsi="Times New Roman" w:cs="Times New Roman"/>
                <w:b/>
                <w:sz w:val="28"/>
                <w:szCs w:val="28"/>
                <w:lang w:eastAsia="en-US"/>
              </w:rPr>
            </w:pPr>
            <w:r w:rsidRPr="00424F67">
              <w:rPr>
                <w:rFonts w:ascii="Times New Roman" w:eastAsia="Times New Roman" w:hAnsi="Times New Roman" w:cs="Times New Roman"/>
                <w:b/>
                <w:sz w:val="28"/>
                <w:szCs w:val="28"/>
              </w:rPr>
              <w:t>1</w:t>
            </w:r>
          </w:p>
        </w:tc>
        <w:tc>
          <w:tcPr>
            <w:tcW w:w="4260" w:type="pct"/>
            <w:gridSpan w:val="4"/>
            <w:tcBorders>
              <w:top w:val="nil"/>
              <w:left w:val="nil"/>
              <w:bottom w:val="single" w:sz="4" w:space="0" w:color="000000"/>
              <w:right w:val="single" w:sz="4" w:space="0" w:color="000000"/>
            </w:tcBorders>
            <w:noWrap/>
            <w:vAlign w:val="center"/>
            <w:hideMark/>
          </w:tcPr>
          <w:p w:rsidR="0040676A" w:rsidRPr="00424F67" w:rsidRDefault="0040676A" w:rsidP="0040676A">
            <w:pPr>
              <w:pStyle w:val="a3"/>
              <w:rPr>
                <w:rFonts w:ascii="Times New Roman" w:eastAsia="Times New Roman" w:hAnsi="Times New Roman" w:cs="Times New Roman"/>
                <w:b/>
                <w:sz w:val="28"/>
                <w:szCs w:val="28"/>
                <w:lang w:eastAsia="en-US"/>
              </w:rPr>
            </w:pPr>
            <w:r w:rsidRPr="00424F67">
              <w:rPr>
                <w:rFonts w:ascii="Times New Roman" w:eastAsia="Times New Roman" w:hAnsi="Times New Roman" w:cs="Times New Roman"/>
                <w:b/>
                <w:sz w:val="28"/>
                <w:szCs w:val="28"/>
              </w:rPr>
              <w:t>Подпрограмма 1 «Обеспечение устойчивого сокращения непригодного для проживания жилищного фонда»</w:t>
            </w:r>
          </w:p>
        </w:tc>
        <w:tc>
          <w:tcPr>
            <w:tcW w:w="514" w:type="pct"/>
            <w:tcBorders>
              <w:top w:val="nil"/>
              <w:left w:val="nil"/>
              <w:bottom w:val="single" w:sz="4" w:space="0" w:color="000000"/>
              <w:right w:val="single" w:sz="4" w:space="0" w:color="000000"/>
            </w:tcBorders>
          </w:tcPr>
          <w:p w:rsidR="0040676A" w:rsidRPr="00424F67" w:rsidRDefault="0040676A" w:rsidP="0040676A">
            <w:pPr>
              <w:pStyle w:val="a3"/>
              <w:rPr>
                <w:rFonts w:ascii="Times New Roman" w:eastAsia="Times New Roman" w:hAnsi="Times New Roman" w:cs="Times New Roman"/>
                <w:sz w:val="28"/>
                <w:szCs w:val="28"/>
                <w:lang w:eastAsia="en-US"/>
              </w:rPr>
            </w:pPr>
          </w:p>
        </w:tc>
      </w:tr>
      <w:tr w:rsidR="0040676A" w:rsidRPr="00424F67" w:rsidTr="00313A7A">
        <w:trPr>
          <w:trHeight w:val="1235"/>
        </w:trPr>
        <w:tc>
          <w:tcPr>
            <w:tcW w:w="226" w:type="pct"/>
            <w:tcBorders>
              <w:top w:val="nil"/>
              <w:left w:val="single" w:sz="4" w:space="0" w:color="000000"/>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1.1.</w:t>
            </w:r>
          </w:p>
        </w:tc>
        <w:tc>
          <w:tcPr>
            <w:tcW w:w="999"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квадратных метров расселенного аварийного жилищного фонда</w:t>
            </w:r>
          </w:p>
        </w:tc>
        <w:tc>
          <w:tcPr>
            <w:tcW w:w="474"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квадратных метров</w:t>
            </w:r>
          </w:p>
        </w:tc>
        <w:tc>
          <w:tcPr>
            <w:tcW w:w="1852"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35"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nil"/>
              <w:left w:val="nil"/>
              <w:bottom w:val="single" w:sz="4" w:space="0" w:color="000000"/>
              <w:right w:val="single" w:sz="4" w:space="0" w:color="000000"/>
            </w:tcBorders>
          </w:tcPr>
          <w:p w:rsidR="0040676A" w:rsidRPr="00424F67" w:rsidRDefault="0040676A" w:rsidP="0040676A">
            <w:pPr>
              <w:pStyle w:val="a3"/>
              <w:rPr>
                <w:rFonts w:ascii="Times New Roman" w:eastAsia="Times New Roman" w:hAnsi="Times New Roman" w:cs="Times New Roman"/>
                <w:sz w:val="28"/>
                <w:szCs w:val="28"/>
                <w:lang w:eastAsia="en-US"/>
              </w:rPr>
            </w:pPr>
          </w:p>
        </w:tc>
      </w:tr>
      <w:tr w:rsidR="0040676A" w:rsidRPr="00424F67" w:rsidTr="00313A7A">
        <w:trPr>
          <w:trHeight w:val="1365"/>
        </w:trPr>
        <w:tc>
          <w:tcPr>
            <w:tcW w:w="226" w:type="pct"/>
            <w:tcBorders>
              <w:top w:val="nil"/>
              <w:left w:val="single" w:sz="4" w:space="0" w:color="000000"/>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1.2.</w:t>
            </w:r>
          </w:p>
        </w:tc>
        <w:tc>
          <w:tcPr>
            <w:tcW w:w="999"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граждан, расселенных из аварийного жилищного фонда</w:t>
            </w:r>
          </w:p>
        </w:tc>
        <w:tc>
          <w:tcPr>
            <w:tcW w:w="474"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человек</w:t>
            </w:r>
          </w:p>
        </w:tc>
        <w:tc>
          <w:tcPr>
            <w:tcW w:w="1852"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35"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nil"/>
              <w:left w:val="nil"/>
              <w:bottom w:val="single" w:sz="4" w:space="0" w:color="000000"/>
              <w:right w:val="single" w:sz="4" w:space="0" w:color="000000"/>
            </w:tcBorders>
          </w:tcPr>
          <w:p w:rsidR="0040676A" w:rsidRPr="00424F67" w:rsidRDefault="0040676A" w:rsidP="0040676A">
            <w:pPr>
              <w:pStyle w:val="a3"/>
              <w:rPr>
                <w:rFonts w:ascii="Times New Roman" w:eastAsia="Times New Roman" w:hAnsi="Times New Roman" w:cs="Times New Roman"/>
                <w:sz w:val="28"/>
                <w:szCs w:val="28"/>
                <w:lang w:eastAsia="en-US"/>
              </w:rPr>
            </w:pPr>
          </w:p>
        </w:tc>
      </w:tr>
      <w:tr w:rsidR="0040676A" w:rsidRPr="00424F67" w:rsidTr="00313A7A">
        <w:trPr>
          <w:trHeight w:val="492"/>
        </w:trPr>
        <w:tc>
          <w:tcPr>
            <w:tcW w:w="226" w:type="pct"/>
            <w:tcBorders>
              <w:top w:val="nil"/>
              <w:left w:val="single" w:sz="4" w:space="0" w:color="000000"/>
              <w:bottom w:val="single" w:sz="4" w:space="0" w:color="000000"/>
              <w:right w:val="single" w:sz="4" w:space="0" w:color="000000"/>
            </w:tcBorders>
            <w:vAlign w:val="center"/>
            <w:hideMark/>
          </w:tcPr>
          <w:p w:rsidR="0040676A" w:rsidRPr="00424F67" w:rsidRDefault="0040676A" w:rsidP="0040676A">
            <w:pPr>
              <w:pStyle w:val="a3"/>
              <w:jc w:val="center"/>
              <w:rPr>
                <w:rFonts w:ascii="Times New Roman" w:eastAsia="Times New Roman" w:hAnsi="Times New Roman" w:cs="Times New Roman"/>
                <w:b/>
                <w:sz w:val="28"/>
                <w:szCs w:val="28"/>
                <w:lang w:eastAsia="en-US"/>
              </w:rPr>
            </w:pPr>
            <w:r w:rsidRPr="00424F67">
              <w:rPr>
                <w:rFonts w:ascii="Times New Roman" w:eastAsia="Times New Roman" w:hAnsi="Times New Roman" w:cs="Times New Roman"/>
                <w:b/>
                <w:sz w:val="28"/>
                <w:szCs w:val="28"/>
              </w:rPr>
              <w:t>2</w:t>
            </w:r>
          </w:p>
        </w:tc>
        <w:tc>
          <w:tcPr>
            <w:tcW w:w="4260" w:type="pct"/>
            <w:gridSpan w:val="4"/>
            <w:tcBorders>
              <w:top w:val="nil"/>
              <w:left w:val="nil"/>
              <w:bottom w:val="single" w:sz="4" w:space="0" w:color="000000"/>
              <w:right w:val="single" w:sz="4" w:space="0" w:color="000000"/>
            </w:tcBorders>
            <w:noWrap/>
            <w:vAlign w:val="center"/>
            <w:hideMark/>
          </w:tcPr>
          <w:p w:rsidR="0040676A" w:rsidRPr="00424F67" w:rsidRDefault="0040676A" w:rsidP="0040676A">
            <w:pPr>
              <w:pStyle w:val="a3"/>
              <w:rPr>
                <w:rFonts w:ascii="Times New Roman" w:eastAsia="Times New Roman" w:hAnsi="Times New Roman" w:cs="Times New Roman"/>
                <w:b/>
                <w:sz w:val="28"/>
                <w:szCs w:val="28"/>
                <w:lang w:eastAsia="en-US"/>
              </w:rPr>
            </w:pPr>
            <w:r w:rsidRPr="00424F67">
              <w:rPr>
                <w:rFonts w:ascii="Times New Roman" w:eastAsia="Times New Roman" w:hAnsi="Times New Roman" w:cs="Times New Roman"/>
                <w:b/>
                <w:sz w:val="28"/>
                <w:szCs w:val="28"/>
              </w:rPr>
              <w:t>Подпрограмма 2 «Обеспечение мероприятий по переселению граждан из аварийного жилищного фонда в Московской области»</w:t>
            </w:r>
          </w:p>
        </w:tc>
        <w:tc>
          <w:tcPr>
            <w:tcW w:w="514" w:type="pct"/>
            <w:tcBorders>
              <w:top w:val="nil"/>
              <w:left w:val="nil"/>
              <w:bottom w:val="single" w:sz="4" w:space="0" w:color="000000"/>
              <w:right w:val="single" w:sz="4" w:space="0" w:color="000000"/>
            </w:tcBorders>
          </w:tcPr>
          <w:p w:rsidR="0040676A" w:rsidRPr="00424F67" w:rsidRDefault="0040676A" w:rsidP="0040676A">
            <w:pPr>
              <w:pStyle w:val="a3"/>
              <w:rPr>
                <w:rFonts w:ascii="Times New Roman" w:eastAsia="Times New Roman" w:hAnsi="Times New Roman" w:cs="Times New Roman"/>
                <w:sz w:val="28"/>
                <w:szCs w:val="28"/>
                <w:lang w:eastAsia="en-US"/>
              </w:rPr>
            </w:pPr>
          </w:p>
        </w:tc>
      </w:tr>
      <w:tr w:rsidR="0040676A" w:rsidRPr="00424F67" w:rsidTr="00313A7A">
        <w:trPr>
          <w:trHeight w:val="1109"/>
        </w:trPr>
        <w:tc>
          <w:tcPr>
            <w:tcW w:w="226" w:type="pct"/>
            <w:tcBorders>
              <w:top w:val="nil"/>
              <w:left w:val="single" w:sz="4" w:space="0" w:color="000000"/>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2.1.</w:t>
            </w:r>
          </w:p>
        </w:tc>
        <w:tc>
          <w:tcPr>
            <w:tcW w:w="999"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квадратных метров расселенного аварийного жилищного фонда за счет средств внебюджетных источников</w:t>
            </w:r>
          </w:p>
        </w:tc>
        <w:tc>
          <w:tcPr>
            <w:tcW w:w="474"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квадратных метров</w:t>
            </w:r>
          </w:p>
        </w:tc>
        <w:tc>
          <w:tcPr>
            <w:tcW w:w="1852"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935"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жилищной политики Московской области</w:t>
            </w:r>
          </w:p>
        </w:tc>
        <w:tc>
          <w:tcPr>
            <w:tcW w:w="514" w:type="pct"/>
            <w:tcBorders>
              <w:top w:val="nil"/>
              <w:left w:val="nil"/>
              <w:bottom w:val="single" w:sz="4" w:space="0" w:color="000000"/>
              <w:right w:val="single" w:sz="4" w:space="0" w:color="000000"/>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1125"/>
        </w:trPr>
        <w:tc>
          <w:tcPr>
            <w:tcW w:w="226" w:type="pct"/>
            <w:tcBorders>
              <w:top w:val="nil"/>
              <w:left w:val="single" w:sz="4" w:space="0" w:color="000000"/>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lastRenderedPageBreak/>
              <w:t>2.2.</w:t>
            </w:r>
          </w:p>
        </w:tc>
        <w:tc>
          <w:tcPr>
            <w:tcW w:w="999" w:type="pct"/>
            <w:tcBorders>
              <w:top w:val="nil"/>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граждан, расселенных из аварийного жилищного фонда за счет средств внебюджетных источников</w:t>
            </w:r>
          </w:p>
        </w:tc>
        <w:tc>
          <w:tcPr>
            <w:tcW w:w="474" w:type="pct"/>
            <w:tcBorders>
              <w:top w:val="nil"/>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человек</w:t>
            </w:r>
          </w:p>
        </w:tc>
        <w:tc>
          <w:tcPr>
            <w:tcW w:w="1852" w:type="pct"/>
            <w:tcBorders>
              <w:top w:val="nil"/>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935" w:type="pct"/>
            <w:tcBorders>
              <w:top w:val="nil"/>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жилищной политики Московской области</w:t>
            </w:r>
          </w:p>
        </w:tc>
        <w:tc>
          <w:tcPr>
            <w:tcW w:w="514" w:type="pct"/>
            <w:tcBorders>
              <w:top w:val="nil"/>
              <w:left w:val="nil"/>
              <w:bottom w:val="single" w:sz="4" w:space="0" w:color="auto"/>
              <w:right w:val="single" w:sz="4" w:space="0" w:color="000000"/>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1127"/>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2.3.</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квадратных метров расселенного аварийного жилищного фонда, за счет муниципальных программ</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квадратных метров</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муниципальных образований Московской области.</w:t>
            </w:r>
          </w:p>
        </w:tc>
        <w:tc>
          <w:tcPr>
            <w:tcW w:w="514"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3022"/>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2.4.</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граждан, расселенных из аварийного жилищного фонда, за счет муниципальных программ</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человек</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муниципальных образований Московской области.</w:t>
            </w:r>
          </w:p>
        </w:tc>
        <w:tc>
          <w:tcPr>
            <w:tcW w:w="514"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839"/>
        </w:trPr>
        <w:tc>
          <w:tcPr>
            <w:tcW w:w="226" w:type="pct"/>
            <w:tcBorders>
              <w:top w:val="single" w:sz="4" w:space="0" w:color="auto"/>
              <w:left w:val="single" w:sz="4" w:space="0" w:color="000000"/>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lastRenderedPageBreak/>
              <w:t>2.5.</w:t>
            </w:r>
          </w:p>
        </w:tc>
        <w:tc>
          <w:tcPr>
            <w:tcW w:w="999" w:type="pct"/>
            <w:tcBorders>
              <w:top w:val="single" w:sz="4" w:space="0" w:color="auto"/>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74" w:type="pct"/>
            <w:tcBorders>
              <w:top w:val="single" w:sz="4" w:space="0" w:color="auto"/>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квадратных метров</w:t>
            </w:r>
          </w:p>
        </w:tc>
        <w:tc>
          <w:tcPr>
            <w:tcW w:w="1852" w:type="pct"/>
            <w:tcBorders>
              <w:top w:val="single" w:sz="4" w:space="0" w:color="auto"/>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auto"/>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000000"/>
              <w:right w:val="single" w:sz="4" w:space="0" w:color="000000"/>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1320"/>
        </w:trPr>
        <w:tc>
          <w:tcPr>
            <w:tcW w:w="226" w:type="pct"/>
            <w:tcBorders>
              <w:top w:val="single" w:sz="4" w:space="0" w:color="000000"/>
              <w:left w:val="single" w:sz="4" w:space="0" w:color="000000"/>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2.6.</w:t>
            </w:r>
          </w:p>
        </w:tc>
        <w:tc>
          <w:tcPr>
            <w:tcW w:w="999"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74"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человек</w:t>
            </w:r>
          </w:p>
        </w:tc>
        <w:tc>
          <w:tcPr>
            <w:tcW w:w="1852"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000000"/>
              <w:left w:val="nil"/>
              <w:bottom w:val="single" w:sz="4" w:space="0" w:color="000000"/>
              <w:right w:val="single" w:sz="4" w:space="0" w:color="000000"/>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416"/>
        </w:trPr>
        <w:tc>
          <w:tcPr>
            <w:tcW w:w="226" w:type="pct"/>
            <w:tcBorders>
              <w:top w:val="single" w:sz="4" w:space="0" w:color="000000"/>
              <w:left w:val="single" w:sz="4" w:space="0" w:color="000000"/>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2.7.</w:t>
            </w:r>
          </w:p>
        </w:tc>
        <w:tc>
          <w:tcPr>
            <w:tcW w:w="999" w:type="pct"/>
            <w:tcBorders>
              <w:top w:val="single" w:sz="4" w:space="0" w:color="000000"/>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 xml:space="preserve">Количество квадратных метров непригодного для проживания жилищного фонда, признанного аварийными до 01.01.2017 года, расселенного по </w:t>
            </w:r>
            <w:r w:rsidRPr="00424F67">
              <w:rPr>
                <w:rFonts w:ascii="Times New Roman" w:eastAsia="Times New Roman" w:hAnsi="Times New Roman" w:cs="Times New Roman"/>
                <w:sz w:val="28"/>
                <w:szCs w:val="28"/>
              </w:rPr>
              <w:lastRenderedPageBreak/>
              <w:t>адресной программе.</w:t>
            </w:r>
          </w:p>
        </w:tc>
        <w:tc>
          <w:tcPr>
            <w:tcW w:w="474" w:type="pct"/>
            <w:tcBorders>
              <w:top w:val="single" w:sz="4" w:space="0" w:color="000000"/>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lastRenderedPageBreak/>
              <w:t>Тысяча квадратных метров</w:t>
            </w:r>
          </w:p>
        </w:tc>
        <w:tc>
          <w:tcPr>
            <w:tcW w:w="1852" w:type="pct"/>
            <w:tcBorders>
              <w:top w:val="single" w:sz="4" w:space="0" w:color="000000"/>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 xml:space="preserve">Значение целевого показателя определяется исходя из количества расселенных квадратных метров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 </w:t>
            </w:r>
          </w:p>
        </w:tc>
        <w:tc>
          <w:tcPr>
            <w:tcW w:w="935" w:type="pct"/>
            <w:tcBorders>
              <w:top w:val="single" w:sz="4" w:space="0" w:color="000000"/>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000000"/>
              <w:left w:val="nil"/>
              <w:bottom w:val="single" w:sz="4" w:space="0" w:color="auto"/>
              <w:right w:val="single" w:sz="4" w:space="0" w:color="000000"/>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1421"/>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lastRenderedPageBreak/>
              <w:t>2.8.</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граждан, расселенных из непригодного для проживания жилищного фонда, признанного аварийными до 01.01.2017 года, расселенного по адресной программе.</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человек</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переселенных граждан из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1320"/>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2.9.</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квадратных метров</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2.10</w:t>
            </w:r>
          </w:p>
        </w:tc>
        <w:tc>
          <w:tcPr>
            <w:tcW w:w="999" w:type="pct"/>
            <w:tcBorders>
              <w:top w:val="single" w:sz="4" w:space="0" w:color="auto"/>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 xml:space="preserve">Количество граждан, расселенных из непригодного для проживания жилищного фонда, признанного аварийными после 01.01.2017 года, </w:t>
            </w:r>
            <w:r w:rsidRPr="00424F67">
              <w:rPr>
                <w:rFonts w:ascii="Times New Roman" w:eastAsia="Times New Roman" w:hAnsi="Times New Roman" w:cs="Times New Roman"/>
                <w:sz w:val="28"/>
                <w:szCs w:val="28"/>
              </w:rPr>
              <w:lastRenderedPageBreak/>
              <w:t>расселенного по Подпрограмме 2.</w:t>
            </w:r>
          </w:p>
        </w:tc>
        <w:tc>
          <w:tcPr>
            <w:tcW w:w="474" w:type="pct"/>
            <w:tcBorders>
              <w:top w:val="single" w:sz="4" w:space="0" w:color="auto"/>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lastRenderedPageBreak/>
              <w:t>Тысяча человек</w:t>
            </w:r>
          </w:p>
        </w:tc>
        <w:tc>
          <w:tcPr>
            <w:tcW w:w="1852" w:type="pct"/>
            <w:tcBorders>
              <w:top w:val="single" w:sz="4" w:space="0" w:color="auto"/>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35" w:type="pct"/>
            <w:tcBorders>
              <w:top w:val="single" w:sz="4" w:space="0" w:color="auto"/>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auto"/>
              <w:right w:val="single" w:sz="4" w:space="0" w:color="000000"/>
            </w:tcBorders>
          </w:tcPr>
          <w:p w:rsidR="0040676A" w:rsidRPr="00424F67" w:rsidRDefault="0040676A" w:rsidP="0040676A">
            <w:pPr>
              <w:pStyle w:val="a3"/>
              <w:rPr>
                <w:rFonts w:ascii="Times New Roman" w:hAnsi="Times New Roman" w:cs="Times New Roman"/>
                <w:sz w:val="28"/>
                <w:szCs w:val="28"/>
                <w:lang w:eastAsia="en-US"/>
              </w:rPr>
            </w:pPr>
          </w:p>
        </w:tc>
      </w:tr>
      <w:tr w:rsidR="00FE3367" w:rsidRPr="00424F67" w:rsidTr="00313A7A">
        <w:trPr>
          <w:trHeight w:val="876"/>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424F67" w:rsidRDefault="00FE3367"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3</w:t>
            </w:r>
          </w:p>
        </w:tc>
        <w:tc>
          <w:tcPr>
            <w:tcW w:w="4774" w:type="pct"/>
            <w:gridSpan w:val="5"/>
            <w:tcBorders>
              <w:top w:val="single" w:sz="4" w:space="0" w:color="auto"/>
              <w:left w:val="nil"/>
              <w:bottom w:val="single" w:sz="4" w:space="0" w:color="auto"/>
              <w:right w:val="single" w:sz="4" w:space="0" w:color="000000"/>
            </w:tcBorders>
            <w:vAlign w:val="center"/>
          </w:tcPr>
          <w:p w:rsidR="00FE3367" w:rsidRPr="00424F67" w:rsidRDefault="00FE3367" w:rsidP="00340779">
            <w:pPr>
              <w:pStyle w:val="a3"/>
              <w:jc w:val="center"/>
              <w:rPr>
                <w:rFonts w:ascii="Times New Roman" w:hAnsi="Times New Roman" w:cs="Times New Roman"/>
                <w:sz w:val="28"/>
                <w:szCs w:val="28"/>
                <w:lang w:eastAsia="en-US"/>
              </w:rPr>
            </w:pPr>
            <w:r w:rsidRPr="00424F67">
              <w:rPr>
                <w:rFonts w:ascii="Times New Roman" w:hAnsi="Times New Roman" w:cs="Times New Roman"/>
                <w:b/>
                <w:sz w:val="28"/>
                <w:szCs w:val="28"/>
                <w:lang w:eastAsia="en-US"/>
              </w:rPr>
              <w:t xml:space="preserve">Подпрограмма </w:t>
            </w:r>
            <w:r w:rsidR="00340779" w:rsidRPr="00424F67">
              <w:rPr>
                <w:rFonts w:ascii="Times New Roman" w:hAnsi="Times New Roman" w:cs="Times New Roman"/>
                <w:b/>
                <w:sz w:val="28"/>
                <w:szCs w:val="28"/>
                <w:lang w:eastAsia="en-US"/>
              </w:rPr>
              <w:t>4</w:t>
            </w:r>
            <w:r w:rsidRPr="00424F67">
              <w:rPr>
                <w:rFonts w:ascii="Times New Roman" w:hAnsi="Times New Roman" w:cs="Times New Roman"/>
                <w:b/>
                <w:sz w:val="28"/>
                <w:szCs w:val="28"/>
                <w:lang w:eastAsia="en-US"/>
              </w:rPr>
              <w:t xml:space="preserve"> «Обеспечение мероприятий по переселению граждан из аварийного жилищного фонда в Московской области признанного таковым после 2017 года»</w:t>
            </w:r>
          </w:p>
        </w:tc>
      </w:tr>
      <w:tr w:rsidR="00FE3367" w:rsidRPr="00424F67"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424F67" w:rsidRDefault="00FE3367"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3.1</w:t>
            </w:r>
          </w:p>
        </w:tc>
        <w:tc>
          <w:tcPr>
            <w:tcW w:w="999"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квадратных метров расселенного аварийного жилищного фонда за счет средств внебюджетных источников </w:t>
            </w:r>
            <w:r w:rsidRPr="00424F67">
              <w:rPr>
                <w:rFonts w:ascii="Times New Roman" w:eastAsia="Times New Roman" w:hAnsi="Times New Roman" w:cs="Times New Roman"/>
                <w:b/>
                <w:bCs/>
                <w:sz w:val="28"/>
                <w:szCs w:val="28"/>
              </w:rPr>
              <w:t>после 01.01.2017</w:t>
            </w:r>
            <w:r w:rsidRPr="00424F67">
              <w:rPr>
                <w:rFonts w:ascii="Times New Roman" w:eastAsia="Times New Roman" w:hAnsi="Times New Roman" w:cs="Times New Roman"/>
                <w:sz w:val="28"/>
                <w:szCs w:val="28"/>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424F67" w:rsidRDefault="00FE3367" w:rsidP="006F1458">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квадратных метров</w:t>
            </w:r>
          </w:p>
        </w:tc>
        <w:tc>
          <w:tcPr>
            <w:tcW w:w="1852"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935"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жилищной политики Московской области</w:t>
            </w:r>
          </w:p>
        </w:tc>
        <w:tc>
          <w:tcPr>
            <w:tcW w:w="514" w:type="pct"/>
            <w:tcBorders>
              <w:top w:val="single" w:sz="4" w:space="0" w:color="auto"/>
              <w:left w:val="nil"/>
              <w:bottom w:val="single" w:sz="4" w:space="0" w:color="auto"/>
              <w:right w:val="single" w:sz="4" w:space="0" w:color="000000"/>
            </w:tcBorders>
          </w:tcPr>
          <w:p w:rsidR="00FE3367" w:rsidRPr="00424F67" w:rsidRDefault="00FE3367" w:rsidP="0040676A">
            <w:pPr>
              <w:pStyle w:val="a3"/>
              <w:rPr>
                <w:rFonts w:ascii="Times New Roman" w:hAnsi="Times New Roman" w:cs="Times New Roman"/>
                <w:sz w:val="28"/>
                <w:szCs w:val="28"/>
                <w:lang w:eastAsia="en-US"/>
              </w:rPr>
            </w:pPr>
          </w:p>
        </w:tc>
      </w:tr>
      <w:tr w:rsidR="00FE3367" w:rsidRPr="00424F67"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424F67" w:rsidRDefault="00FE3367"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3.2</w:t>
            </w:r>
          </w:p>
        </w:tc>
        <w:tc>
          <w:tcPr>
            <w:tcW w:w="999"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граждан, расселенных из аварийного жилищного фонда за счет средств внебюджетных источников </w:t>
            </w:r>
            <w:r w:rsidRPr="00424F67">
              <w:rPr>
                <w:rFonts w:ascii="Times New Roman" w:eastAsia="Times New Roman" w:hAnsi="Times New Roman" w:cs="Times New Roman"/>
                <w:b/>
                <w:bCs/>
                <w:sz w:val="28"/>
                <w:szCs w:val="28"/>
              </w:rPr>
              <w:t>после 01.01.2017</w:t>
            </w:r>
            <w:r w:rsidRPr="00424F67">
              <w:rPr>
                <w:rFonts w:ascii="Times New Roman" w:eastAsia="Times New Roman" w:hAnsi="Times New Roman" w:cs="Times New Roman"/>
                <w:sz w:val="28"/>
                <w:szCs w:val="28"/>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424F67" w:rsidRDefault="00FE3367" w:rsidP="006F1458">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человек</w:t>
            </w:r>
          </w:p>
        </w:tc>
        <w:tc>
          <w:tcPr>
            <w:tcW w:w="1852"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935"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жилищной политики Московской области</w:t>
            </w:r>
          </w:p>
        </w:tc>
        <w:tc>
          <w:tcPr>
            <w:tcW w:w="514" w:type="pct"/>
            <w:tcBorders>
              <w:top w:val="single" w:sz="4" w:space="0" w:color="auto"/>
              <w:left w:val="nil"/>
              <w:bottom w:val="single" w:sz="4" w:space="0" w:color="auto"/>
              <w:right w:val="single" w:sz="4" w:space="0" w:color="000000"/>
            </w:tcBorders>
          </w:tcPr>
          <w:p w:rsidR="00FE3367" w:rsidRPr="00424F67" w:rsidRDefault="00FE3367" w:rsidP="0040676A">
            <w:pPr>
              <w:pStyle w:val="a3"/>
              <w:rPr>
                <w:rFonts w:ascii="Times New Roman" w:hAnsi="Times New Roman" w:cs="Times New Roman"/>
                <w:sz w:val="28"/>
                <w:szCs w:val="28"/>
                <w:lang w:eastAsia="en-US"/>
              </w:rPr>
            </w:pPr>
          </w:p>
        </w:tc>
      </w:tr>
      <w:tr w:rsidR="00FE3367" w:rsidRPr="00424F67"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424F67" w:rsidRDefault="00FE3367"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3.3</w:t>
            </w:r>
          </w:p>
        </w:tc>
        <w:tc>
          <w:tcPr>
            <w:tcW w:w="999"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квадратных метров расселенного аварийного жилищного фонда, за счет муниципальных программ </w:t>
            </w:r>
            <w:r w:rsidRPr="00426585">
              <w:rPr>
                <w:rFonts w:ascii="Times New Roman" w:eastAsia="Times New Roman" w:hAnsi="Times New Roman" w:cs="Times New Roman"/>
                <w:bCs/>
                <w:sz w:val="28"/>
                <w:szCs w:val="28"/>
              </w:rPr>
              <w:t>после 01.01.2017</w:t>
            </w:r>
            <w:r w:rsidRPr="00424F67">
              <w:rPr>
                <w:rFonts w:ascii="Times New Roman" w:eastAsia="Times New Roman" w:hAnsi="Times New Roman" w:cs="Times New Roman"/>
                <w:sz w:val="28"/>
                <w:szCs w:val="28"/>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424F67" w:rsidRDefault="00FE3367" w:rsidP="006F1458">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квадратных метров</w:t>
            </w:r>
          </w:p>
        </w:tc>
        <w:tc>
          <w:tcPr>
            <w:tcW w:w="1852"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935"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муниципальных образований Московской области.</w:t>
            </w:r>
          </w:p>
        </w:tc>
        <w:tc>
          <w:tcPr>
            <w:tcW w:w="514" w:type="pct"/>
            <w:tcBorders>
              <w:top w:val="single" w:sz="4" w:space="0" w:color="auto"/>
              <w:left w:val="nil"/>
              <w:bottom w:val="single" w:sz="4" w:space="0" w:color="auto"/>
              <w:right w:val="single" w:sz="4" w:space="0" w:color="000000"/>
            </w:tcBorders>
          </w:tcPr>
          <w:p w:rsidR="00FE3367" w:rsidRPr="00424F67" w:rsidRDefault="00FE3367" w:rsidP="0040676A">
            <w:pPr>
              <w:pStyle w:val="a3"/>
              <w:rPr>
                <w:rFonts w:ascii="Times New Roman" w:hAnsi="Times New Roman" w:cs="Times New Roman"/>
                <w:sz w:val="28"/>
                <w:szCs w:val="28"/>
                <w:lang w:eastAsia="en-US"/>
              </w:rPr>
            </w:pPr>
          </w:p>
        </w:tc>
      </w:tr>
      <w:tr w:rsidR="00FE3367" w:rsidRPr="00424F67"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424F67" w:rsidRDefault="00FE3367"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3.4</w:t>
            </w:r>
          </w:p>
        </w:tc>
        <w:tc>
          <w:tcPr>
            <w:tcW w:w="999"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граждан, расселенных из аварийного жилищного фонда, за счет муниципальных программ </w:t>
            </w:r>
            <w:r w:rsidRPr="00426585">
              <w:rPr>
                <w:rFonts w:ascii="Times New Roman" w:eastAsia="Times New Roman" w:hAnsi="Times New Roman" w:cs="Times New Roman"/>
                <w:bCs/>
                <w:sz w:val="28"/>
                <w:szCs w:val="28"/>
              </w:rPr>
              <w:t>после 01.01.2017</w:t>
            </w:r>
            <w:r w:rsidRPr="00424F67">
              <w:rPr>
                <w:rFonts w:ascii="Times New Roman" w:eastAsia="Times New Roman" w:hAnsi="Times New Roman" w:cs="Times New Roman"/>
                <w:sz w:val="28"/>
                <w:szCs w:val="28"/>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424F67" w:rsidRDefault="00FE3367" w:rsidP="006F1458">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человек</w:t>
            </w:r>
          </w:p>
        </w:tc>
        <w:tc>
          <w:tcPr>
            <w:tcW w:w="1852"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935"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муниципальных образований Московской области.</w:t>
            </w:r>
          </w:p>
        </w:tc>
        <w:tc>
          <w:tcPr>
            <w:tcW w:w="514" w:type="pct"/>
            <w:tcBorders>
              <w:top w:val="single" w:sz="4" w:space="0" w:color="auto"/>
              <w:left w:val="nil"/>
              <w:bottom w:val="single" w:sz="4" w:space="0" w:color="auto"/>
              <w:right w:val="single" w:sz="4" w:space="0" w:color="000000"/>
            </w:tcBorders>
          </w:tcPr>
          <w:p w:rsidR="00FE3367" w:rsidRPr="00424F67" w:rsidRDefault="00FE3367" w:rsidP="0040676A">
            <w:pPr>
              <w:pStyle w:val="a3"/>
              <w:rPr>
                <w:rFonts w:ascii="Times New Roman" w:hAnsi="Times New Roman" w:cs="Times New Roman"/>
                <w:sz w:val="28"/>
                <w:szCs w:val="28"/>
                <w:lang w:eastAsia="en-US"/>
              </w:rPr>
            </w:pPr>
          </w:p>
        </w:tc>
      </w:tr>
      <w:tr w:rsidR="00FE3367" w:rsidRPr="00424F67"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424F67" w:rsidRDefault="00FE3367"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3.5</w:t>
            </w:r>
          </w:p>
        </w:tc>
        <w:tc>
          <w:tcPr>
            <w:tcW w:w="999"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74" w:type="pct"/>
            <w:tcBorders>
              <w:top w:val="single" w:sz="4" w:space="0" w:color="auto"/>
              <w:left w:val="nil"/>
              <w:bottom w:val="single" w:sz="4" w:space="0" w:color="auto"/>
              <w:right w:val="single" w:sz="4" w:space="0" w:color="000000"/>
            </w:tcBorders>
            <w:vAlign w:val="center"/>
          </w:tcPr>
          <w:p w:rsidR="00FE3367" w:rsidRPr="00424F67" w:rsidRDefault="00FE3367" w:rsidP="006F1458">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квадратных метров</w:t>
            </w:r>
          </w:p>
        </w:tc>
        <w:tc>
          <w:tcPr>
            <w:tcW w:w="1852"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auto"/>
              <w:right w:val="single" w:sz="4" w:space="0" w:color="000000"/>
            </w:tcBorders>
          </w:tcPr>
          <w:p w:rsidR="00FE3367" w:rsidRPr="00424F67" w:rsidRDefault="00FE3367" w:rsidP="0040676A">
            <w:pPr>
              <w:pStyle w:val="a3"/>
              <w:rPr>
                <w:rFonts w:ascii="Times New Roman" w:hAnsi="Times New Roman" w:cs="Times New Roman"/>
                <w:sz w:val="28"/>
                <w:szCs w:val="28"/>
                <w:lang w:eastAsia="en-US"/>
              </w:rPr>
            </w:pPr>
          </w:p>
        </w:tc>
      </w:tr>
      <w:tr w:rsidR="00FE3367" w:rsidRPr="00424F67" w:rsidTr="00313A7A">
        <w:trPr>
          <w:trHeight w:val="1320"/>
        </w:trPr>
        <w:tc>
          <w:tcPr>
            <w:tcW w:w="226" w:type="pct"/>
            <w:tcBorders>
              <w:top w:val="single" w:sz="4" w:space="0" w:color="auto"/>
              <w:left w:val="single" w:sz="4" w:space="0" w:color="000000"/>
              <w:bottom w:val="single" w:sz="4" w:space="0" w:color="000000"/>
              <w:right w:val="single" w:sz="4" w:space="0" w:color="000000"/>
            </w:tcBorders>
            <w:vAlign w:val="center"/>
          </w:tcPr>
          <w:p w:rsidR="00FE3367" w:rsidRPr="00424F67" w:rsidRDefault="00FE3367"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3.6</w:t>
            </w:r>
          </w:p>
        </w:tc>
        <w:tc>
          <w:tcPr>
            <w:tcW w:w="999" w:type="pct"/>
            <w:tcBorders>
              <w:top w:val="single" w:sz="4" w:space="0" w:color="auto"/>
              <w:left w:val="nil"/>
              <w:bottom w:val="single" w:sz="4" w:space="0" w:color="000000"/>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74" w:type="pct"/>
            <w:tcBorders>
              <w:top w:val="single" w:sz="4" w:space="0" w:color="auto"/>
              <w:left w:val="nil"/>
              <w:bottom w:val="single" w:sz="4" w:space="0" w:color="000000"/>
              <w:right w:val="single" w:sz="4" w:space="0" w:color="000000"/>
            </w:tcBorders>
            <w:vAlign w:val="center"/>
          </w:tcPr>
          <w:p w:rsidR="00FE3367" w:rsidRPr="00424F67" w:rsidRDefault="00FE3367" w:rsidP="006F1458">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человек</w:t>
            </w:r>
          </w:p>
        </w:tc>
        <w:tc>
          <w:tcPr>
            <w:tcW w:w="1852" w:type="pct"/>
            <w:tcBorders>
              <w:top w:val="single" w:sz="4" w:space="0" w:color="auto"/>
              <w:left w:val="nil"/>
              <w:bottom w:val="single" w:sz="4" w:space="0" w:color="000000"/>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auto"/>
              <w:left w:val="nil"/>
              <w:bottom w:val="single" w:sz="4" w:space="0" w:color="000000"/>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000000"/>
              <w:right w:val="single" w:sz="4" w:space="0" w:color="000000"/>
            </w:tcBorders>
          </w:tcPr>
          <w:p w:rsidR="00FE3367" w:rsidRPr="00424F67" w:rsidRDefault="00FE3367" w:rsidP="0040676A">
            <w:pPr>
              <w:pStyle w:val="a3"/>
              <w:rPr>
                <w:rFonts w:ascii="Times New Roman" w:hAnsi="Times New Roman" w:cs="Times New Roman"/>
                <w:sz w:val="28"/>
                <w:szCs w:val="28"/>
                <w:lang w:eastAsia="en-US"/>
              </w:rPr>
            </w:pPr>
          </w:p>
        </w:tc>
      </w:tr>
    </w:tbl>
    <w:p w:rsidR="0040676A" w:rsidRPr="00424F67" w:rsidRDefault="0040676A" w:rsidP="0040676A">
      <w:pPr>
        <w:pStyle w:val="a3"/>
        <w:jc w:val="center"/>
        <w:rPr>
          <w:rFonts w:ascii="Times New Roman" w:hAnsi="Times New Roman" w:cs="Times New Roman"/>
          <w:sz w:val="28"/>
          <w:szCs w:val="28"/>
        </w:rPr>
      </w:pPr>
    </w:p>
    <w:p w:rsidR="00D25441" w:rsidRPr="00424F67" w:rsidRDefault="00D25441" w:rsidP="0040676A">
      <w:pPr>
        <w:pStyle w:val="a3"/>
        <w:jc w:val="center"/>
        <w:rPr>
          <w:rFonts w:ascii="Times New Roman" w:hAnsi="Times New Roman" w:cs="Times New Roman"/>
          <w:sz w:val="28"/>
          <w:szCs w:val="28"/>
        </w:rPr>
      </w:pPr>
    </w:p>
    <w:p w:rsidR="00D25441" w:rsidRPr="00424F67" w:rsidRDefault="00002617" w:rsidP="0040676A">
      <w:pPr>
        <w:pStyle w:val="a3"/>
        <w:jc w:val="center"/>
        <w:rPr>
          <w:rFonts w:ascii="Times New Roman" w:hAnsi="Times New Roman" w:cs="Times New Roman"/>
          <w:b/>
          <w:sz w:val="28"/>
          <w:szCs w:val="28"/>
        </w:rPr>
      </w:pPr>
      <w:r>
        <w:rPr>
          <w:rFonts w:ascii="Times New Roman" w:hAnsi="Times New Roman" w:cs="Times New Roman"/>
          <w:b/>
          <w:sz w:val="28"/>
          <w:szCs w:val="28"/>
        </w:rPr>
        <w:t>8</w:t>
      </w:r>
      <w:r w:rsidR="0040676A" w:rsidRPr="00424F67">
        <w:rPr>
          <w:rFonts w:ascii="Times New Roman" w:hAnsi="Times New Roman" w:cs="Times New Roman"/>
          <w:b/>
          <w:sz w:val="28"/>
          <w:szCs w:val="28"/>
        </w:rPr>
        <w:t xml:space="preserve">. Методика </w:t>
      </w:r>
      <w:proofErr w:type="gramStart"/>
      <w:r w:rsidR="0040676A" w:rsidRPr="00424F67">
        <w:rPr>
          <w:rFonts w:ascii="Times New Roman" w:hAnsi="Times New Roman" w:cs="Times New Roman"/>
          <w:b/>
          <w:sz w:val="28"/>
          <w:szCs w:val="28"/>
        </w:rPr>
        <w:t>определения результатов выполнения мероприятий подпрограмм</w:t>
      </w:r>
      <w:proofErr w:type="gramEnd"/>
    </w:p>
    <w:p w:rsidR="0040676A" w:rsidRPr="00424F67" w:rsidRDefault="0040676A" w:rsidP="0040676A">
      <w:pPr>
        <w:pStyle w:val="a3"/>
        <w:jc w:val="center"/>
        <w:rPr>
          <w:rFonts w:ascii="Times New Roman" w:eastAsia="Calibri" w:hAnsi="Times New Roman" w:cs="Times New Roman"/>
          <w:sz w:val="28"/>
          <w:szCs w:val="28"/>
          <w:lang w:eastAsia="en-US"/>
        </w:rPr>
      </w:pPr>
    </w:p>
    <w:tbl>
      <w:tblPr>
        <w:tblStyle w:val="af0"/>
        <w:tblW w:w="4929" w:type="pct"/>
        <w:tblLayout w:type="fixed"/>
        <w:tblLook w:val="04A0" w:firstRow="1" w:lastRow="0" w:firstColumn="1" w:lastColumn="0" w:noHBand="0" w:noVBand="1"/>
      </w:tblPr>
      <w:tblGrid>
        <w:gridCol w:w="532"/>
        <w:gridCol w:w="1417"/>
        <w:gridCol w:w="1277"/>
        <w:gridCol w:w="1417"/>
        <w:gridCol w:w="5246"/>
        <w:gridCol w:w="1750"/>
        <w:gridCol w:w="3496"/>
      </w:tblGrid>
      <w:tr w:rsidR="00D25441" w:rsidRPr="00424F67" w:rsidTr="00313A7A">
        <w:tc>
          <w:tcPr>
            <w:tcW w:w="176"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 </w:t>
            </w:r>
            <w:r w:rsidRPr="00424F67">
              <w:rPr>
                <w:rFonts w:ascii="Times New Roman" w:hAnsi="Times New Roman" w:cs="Times New Roman"/>
                <w:sz w:val="28"/>
                <w:szCs w:val="28"/>
                <w:lang w:eastAsia="en-US"/>
              </w:rPr>
              <w:br/>
            </w:r>
            <w:proofErr w:type="gramStart"/>
            <w:r w:rsidRPr="00424F67">
              <w:rPr>
                <w:rFonts w:ascii="Times New Roman" w:hAnsi="Times New Roman" w:cs="Times New Roman"/>
                <w:sz w:val="28"/>
                <w:szCs w:val="28"/>
                <w:lang w:eastAsia="en-US"/>
              </w:rPr>
              <w:lastRenderedPageBreak/>
              <w:t>п</w:t>
            </w:r>
            <w:proofErr w:type="gramEnd"/>
            <w:r w:rsidRPr="00424F67">
              <w:rPr>
                <w:rFonts w:ascii="Times New Roman" w:hAnsi="Times New Roman" w:cs="Times New Roman"/>
                <w:sz w:val="28"/>
                <w:szCs w:val="28"/>
                <w:lang w:eastAsia="en-US"/>
              </w:rPr>
              <w:t>/п</w:t>
            </w:r>
          </w:p>
        </w:tc>
        <w:tc>
          <w:tcPr>
            <w:tcW w:w="468" w:type="pct"/>
            <w:tcBorders>
              <w:top w:val="single" w:sz="4" w:space="0" w:color="auto"/>
              <w:left w:val="single" w:sz="4" w:space="0" w:color="auto"/>
              <w:bottom w:val="single" w:sz="4" w:space="0" w:color="auto"/>
              <w:right w:val="single" w:sz="4" w:space="0" w:color="auto"/>
            </w:tcBorders>
            <w:hideMark/>
          </w:tcPr>
          <w:p w:rsidR="0040676A" w:rsidRPr="00424F67" w:rsidRDefault="0040676A" w:rsidP="00D25441">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 xml:space="preserve">№ </w:t>
            </w:r>
            <w:r w:rsidRPr="00424F67">
              <w:rPr>
                <w:rFonts w:ascii="Times New Roman" w:hAnsi="Times New Roman" w:cs="Times New Roman"/>
                <w:sz w:val="28"/>
                <w:szCs w:val="28"/>
                <w:lang w:eastAsia="en-US"/>
              </w:rPr>
              <w:lastRenderedPageBreak/>
              <w:t>подпрограмм</w:t>
            </w:r>
            <w:r w:rsidR="00D25441" w:rsidRPr="00424F67">
              <w:rPr>
                <w:rFonts w:ascii="Times New Roman" w:hAnsi="Times New Roman" w:cs="Times New Roman"/>
                <w:sz w:val="28"/>
                <w:szCs w:val="28"/>
                <w:lang w:eastAsia="en-US"/>
              </w:rPr>
              <w:t>ы</w:t>
            </w:r>
          </w:p>
        </w:tc>
        <w:tc>
          <w:tcPr>
            <w:tcW w:w="422"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 xml:space="preserve">№ </w:t>
            </w:r>
            <w:r w:rsidRPr="00424F67">
              <w:rPr>
                <w:rFonts w:ascii="Times New Roman" w:hAnsi="Times New Roman" w:cs="Times New Roman"/>
                <w:sz w:val="28"/>
                <w:szCs w:val="28"/>
                <w:lang w:eastAsia="en-US"/>
              </w:rPr>
              <w:lastRenderedPageBreak/>
              <w:t>основного мероприятия</w:t>
            </w:r>
          </w:p>
        </w:tc>
        <w:tc>
          <w:tcPr>
            <w:tcW w:w="468"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 xml:space="preserve">№ </w:t>
            </w:r>
            <w:r w:rsidRPr="00424F67">
              <w:rPr>
                <w:rFonts w:ascii="Times New Roman" w:hAnsi="Times New Roman" w:cs="Times New Roman"/>
                <w:sz w:val="28"/>
                <w:szCs w:val="28"/>
                <w:lang w:eastAsia="en-US"/>
              </w:rPr>
              <w:lastRenderedPageBreak/>
              <w:t>мероприятия</w:t>
            </w:r>
          </w:p>
        </w:tc>
        <w:tc>
          <w:tcPr>
            <w:tcW w:w="1733"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Наименование результата</w:t>
            </w:r>
          </w:p>
        </w:tc>
        <w:tc>
          <w:tcPr>
            <w:tcW w:w="578"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Единица </w:t>
            </w:r>
            <w:r w:rsidRPr="00424F67">
              <w:rPr>
                <w:rFonts w:ascii="Times New Roman" w:hAnsi="Times New Roman" w:cs="Times New Roman"/>
                <w:sz w:val="28"/>
                <w:szCs w:val="28"/>
                <w:lang w:eastAsia="en-US"/>
              </w:rPr>
              <w:lastRenderedPageBreak/>
              <w:t>измерения</w:t>
            </w:r>
          </w:p>
        </w:tc>
        <w:tc>
          <w:tcPr>
            <w:tcW w:w="1155"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 xml:space="preserve">Порядок определения </w:t>
            </w:r>
            <w:r w:rsidRPr="00424F67">
              <w:rPr>
                <w:rFonts w:ascii="Times New Roman" w:hAnsi="Times New Roman" w:cs="Times New Roman"/>
                <w:sz w:val="28"/>
                <w:szCs w:val="28"/>
                <w:lang w:eastAsia="en-US"/>
              </w:rPr>
              <w:lastRenderedPageBreak/>
              <w:t>значений</w:t>
            </w:r>
          </w:p>
        </w:tc>
      </w:tr>
      <w:tr w:rsidR="00D25441" w:rsidRPr="00424F67" w:rsidTr="00313A7A">
        <w:tc>
          <w:tcPr>
            <w:tcW w:w="176"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1</w:t>
            </w:r>
          </w:p>
        </w:tc>
        <w:tc>
          <w:tcPr>
            <w:tcW w:w="468"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w:t>
            </w:r>
          </w:p>
        </w:tc>
        <w:tc>
          <w:tcPr>
            <w:tcW w:w="422"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3</w:t>
            </w:r>
          </w:p>
        </w:tc>
        <w:tc>
          <w:tcPr>
            <w:tcW w:w="468"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4</w:t>
            </w:r>
          </w:p>
        </w:tc>
        <w:tc>
          <w:tcPr>
            <w:tcW w:w="1733"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5</w:t>
            </w:r>
          </w:p>
        </w:tc>
        <w:tc>
          <w:tcPr>
            <w:tcW w:w="578"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6</w:t>
            </w:r>
          </w:p>
        </w:tc>
        <w:tc>
          <w:tcPr>
            <w:tcW w:w="1155"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7</w:t>
            </w:r>
          </w:p>
        </w:tc>
      </w:tr>
      <w:tr w:rsidR="00D25441" w:rsidRPr="00424F67" w:rsidTr="00313A7A">
        <w:tc>
          <w:tcPr>
            <w:tcW w:w="176"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1.</w:t>
            </w:r>
          </w:p>
        </w:tc>
        <w:tc>
          <w:tcPr>
            <w:tcW w:w="468"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w:t>
            </w:r>
          </w:p>
        </w:tc>
        <w:tc>
          <w:tcPr>
            <w:tcW w:w="422"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02</w:t>
            </w:r>
          </w:p>
        </w:tc>
        <w:tc>
          <w:tcPr>
            <w:tcW w:w="468"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01</w:t>
            </w:r>
          </w:p>
        </w:tc>
        <w:tc>
          <w:tcPr>
            <w:tcW w:w="1733"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578" w:type="pct"/>
            <w:tcBorders>
              <w:top w:val="single" w:sz="4" w:space="0" w:color="auto"/>
              <w:left w:val="single" w:sz="4" w:space="0" w:color="auto"/>
              <w:bottom w:val="single" w:sz="4" w:space="0" w:color="auto"/>
              <w:right w:val="single" w:sz="4" w:space="0" w:color="auto"/>
            </w:tcBorders>
          </w:tcPr>
          <w:p w:rsidR="0040676A" w:rsidRPr="00424F67" w:rsidRDefault="00DC1D6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Тысяча</w:t>
            </w:r>
            <w:r w:rsidR="0040676A" w:rsidRPr="00424F67">
              <w:rPr>
                <w:rFonts w:ascii="Times New Roman" w:hAnsi="Times New Roman" w:cs="Times New Roman"/>
                <w:sz w:val="28"/>
                <w:szCs w:val="28"/>
                <w:lang w:eastAsia="en-US"/>
              </w:rPr>
              <w:t xml:space="preserve"> человек</w:t>
            </w:r>
          </w:p>
        </w:tc>
        <w:tc>
          <w:tcPr>
            <w:tcW w:w="1155"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Целевой показатель определяется исходя из количества переселённых граждан из аварийного фонда в рамках муниципальной программы и исходя из количества переселённых граждан из аварийного фонда, с привлечением средств бюджета Московской области.</w:t>
            </w:r>
          </w:p>
        </w:tc>
      </w:tr>
      <w:tr w:rsidR="00D25441" w:rsidRPr="00424F67" w:rsidTr="00313A7A">
        <w:tc>
          <w:tcPr>
            <w:tcW w:w="176" w:type="pct"/>
            <w:tcBorders>
              <w:top w:val="single" w:sz="4" w:space="0" w:color="auto"/>
              <w:left w:val="single" w:sz="4" w:space="0" w:color="auto"/>
              <w:bottom w:val="single" w:sz="4" w:space="0" w:color="auto"/>
              <w:right w:val="single" w:sz="4" w:space="0" w:color="auto"/>
            </w:tcBorders>
          </w:tcPr>
          <w:p w:rsidR="00DC1D65" w:rsidRPr="00424F67" w:rsidRDefault="00DC1D6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w:t>
            </w:r>
          </w:p>
        </w:tc>
        <w:tc>
          <w:tcPr>
            <w:tcW w:w="468" w:type="pct"/>
            <w:tcBorders>
              <w:top w:val="single" w:sz="4" w:space="0" w:color="auto"/>
              <w:left w:val="single" w:sz="4" w:space="0" w:color="auto"/>
              <w:bottom w:val="single" w:sz="4" w:space="0" w:color="auto"/>
              <w:right w:val="single" w:sz="4" w:space="0" w:color="auto"/>
            </w:tcBorders>
          </w:tcPr>
          <w:p w:rsidR="00DC1D65" w:rsidRPr="00424F67" w:rsidRDefault="00881D7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4</w:t>
            </w:r>
          </w:p>
        </w:tc>
        <w:tc>
          <w:tcPr>
            <w:tcW w:w="422" w:type="pct"/>
            <w:tcBorders>
              <w:top w:val="single" w:sz="4" w:space="0" w:color="auto"/>
              <w:left w:val="single" w:sz="4" w:space="0" w:color="auto"/>
              <w:bottom w:val="single" w:sz="4" w:space="0" w:color="auto"/>
              <w:right w:val="single" w:sz="4" w:space="0" w:color="auto"/>
            </w:tcBorders>
          </w:tcPr>
          <w:p w:rsidR="00DC1D65" w:rsidRPr="00424F67" w:rsidRDefault="00881D7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01</w:t>
            </w:r>
          </w:p>
        </w:tc>
        <w:tc>
          <w:tcPr>
            <w:tcW w:w="468" w:type="pct"/>
            <w:tcBorders>
              <w:top w:val="single" w:sz="4" w:space="0" w:color="auto"/>
              <w:left w:val="single" w:sz="4" w:space="0" w:color="auto"/>
              <w:bottom w:val="single" w:sz="4" w:space="0" w:color="auto"/>
              <w:right w:val="single" w:sz="4" w:space="0" w:color="auto"/>
            </w:tcBorders>
          </w:tcPr>
          <w:p w:rsidR="00DC1D65" w:rsidRPr="00424F67" w:rsidRDefault="00881D7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01</w:t>
            </w:r>
          </w:p>
        </w:tc>
        <w:tc>
          <w:tcPr>
            <w:tcW w:w="1733" w:type="pct"/>
            <w:tcBorders>
              <w:top w:val="single" w:sz="4" w:space="0" w:color="auto"/>
              <w:left w:val="single" w:sz="4" w:space="0" w:color="auto"/>
              <w:bottom w:val="single" w:sz="4" w:space="0" w:color="auto"/>
              <w:right w:val="single" w:sz="4" w:space="0" w:color="auto"/>
            </w:tcBorders>
          </w:tcPr>
          <w:p w:rsidR="00DC1D65" w:rsidRPr="00424F67" w:rsidRDefault="00DC1D65" w:rsidP="0040676A">
            <w:pPr>
              <w:pStyle w:val="a3"/>
              <w:jc w:val="center"/>
              <w:rPr>
                <w:rFonts w:ascii="Times New Roman" w:hAnsi="Times New Roman" w:cs="Times New Roman"/>
                <w:sz w:val="28"/>
                <w:szCs w:val="28"/>
              </w:rPr>
            </w:pPr>
            <w:r w:rsidRPr="00424F67">
              <w:rPr>
                <w:rFonts w:ascii="Times New Roman" w:eastAsia="Times New Roman" w:hAnsi="Times New Roman" w:cs="Times New Roman"/>
                <w:bCs/>
                <w:color w:val="00000A"/>
                <w:sz w:val="28"/>
                <w:szCs w:val="28"/>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578" w:type="pct"/>
            <w:tcBorders>
              <w:top w:val="single" w:sz="4" w:space="0" w:color="auto"/>
              <w:left w:val="single" w:sz="4" w:space="0" w:color="auto"/>
              <w:bottom w:val="single" w:sz="4" w:space="0" w:color="auto"/>
              <w:right w:val="single" w:sz="4" w:space="0" w:color="auto"/>
            </w:tcBorders>
          </w:tcPr>
          <w:p w:rsidR="00DC1D65" w:rsidRPr="00424F67" w:rsidRDefault="00DC1D6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Тысяча человек</w:t>
            </w:r>
          </w:p>
        </w:tc>
        <w:tc>
          <w:tcPr>
            <w:tcW w:w="1155" w:type="pct"/>
            <w:tcBorders>
              <w:top w:val="single" w:sz="4" w:space="0" w:color="auto"/>
              <w:left w:val="single" w:sz="4" w:space="0" w:color="auto"/>
              <w:bottom w:val="single" w:sz="4" w:space="0" w:color="auto"/>
              <w:right w:val="single" w:sz="4" w:space="0" w:color="auto"/>
            </w:tcBorders>
          </w:tcPr>
          <w:p w:rsidR="00DC1D65" w:rsidRPr="00424F67" w:rsidRDefault="00DC1D65" w:rsidP="00DC1D65">
            <w:pPr>
              <w:pStyle w:val="a3"/>
              <w:jc w:val="center"/>
              <w:rPr>
                <w:rFonts w:ascii="Times New Roman" w:hAnsi="Times New Roman" w:cs="Times New Roman"/>
                <w:sz w:val="28"/>
                <w:szCs w:val="28"/>
              </w:rPr>
            </w:pPr>
            <w:r w:rsidRPr="00424F67">
              <w:rPr>
                <w:rFonts w:ascii="Times New Roman" w:hAnsi="Times New Roman" w:cs="Times New Roman"/>
                <w:bCs/>
                <w:sz w:val="28"/>
                <w:szCs w:val="28"/>
              </w:rPr>
              <w:t>Целевой показатель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r>
    </w:tbl>
    <w:p w:rsidR="0040676A" w:rsidRPr="00424F67" w:rsidRDefault="0040676A" w:rsidP="0040676A">
      <w:pPr>
        <w:pStyle w:val="ConsPlusNormal"/>
        <w:ind w:firstLine="539"/>
        <w:jc w:val="center"/>
        <w:rPr>
          <w:rFonts w:ascii="Times New Roman" w:hAnsi="Times New Roman" w:cs="Times New Roman"/>
          <w:b/>
          <w:sz w:val="28"/>
          <w:szCs w:val="28"/>
        </w:rPr>
      </w:pPr>
    </w:p>
    <w:p w:rsidR="00503C05" w:rsidRDefault="00503C05" w:rsidP="00503C05">
      <w:pPr>
        <w:pStyle w:val="a3"/>
        <w:jc w:val="center"/>
        <w:rPr>
          <w:rFonts w:ascii="Times New Roman" w:hAnsi="Times New Roman" w:cs="Times New Roman"/>
          <w:b/>
        </w:rPr>
      </w:pPr>
    </w:p>
    <w:p w:rsidR="00D25441" w:rsidRDefault="00D25441" w:rsidP="00503C05">
      <w:pPr>
        <w:pStyle w:val="a3"/>
        <w:jc w:val="center"/>
        <w:rPr>
          <w:rFonts w:ascii="Times New Roman" w:hAnsi="Times New Roman" w:cs="Times New Roman"/>
          <w:b/>
        </w:rPr>
      </w:pPr>
    </w:p>
    <w:p w:rsidR="0040676A" w:rsidRPr="00424F67" w:rsidRDefault="00002617" w:rsidP="0040676A">
      <w:pPr>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 xml:space="preserve">9. </w:t>
      </w:r>
      <w:r w:rsidR="0040676A" w:rsidRPr="00424F67">
        <w:rPr>
          <w:rFonts w:ascii="Times New Roman" w:hAnsi="Times New Roman" w:cs="Times New Roman"/>
          <w:b/>
          <w:sz w:val="28"/>
          <w:szCs w:val="28"/>
        </w:rPr>
        <w:t xml:space="preserve">Подпрограмма 1 </w:t>
      </w:r>
      <w:r w:rsidR="0040676A" w:rsidRPr="00424F67">
        <w:rPr>
          <w:rFonts w:ascii="Times New Roman" w:eastAsia="Times New Roman" w:hAnsi="Times New Roman" w:cs="Times New Roman"/>
          <w:b/>
          <w:sz w:val="28"/>
          <w:szCs w:val="28"/>
        </w:rPr>
        <w:t>«</w:t>
      </w:r>
      <w:r w:rsidR="0040676A" w:rsidRPr="00424F67">
        <w:rPr>
          <w:rFonts w:ascii="Times New Roman" w:eastAsia="Times New Roman" w:hAnsi="Times New Roman" w:cs="Times New Roman"/>
          <w:b/>
          <w:sz w:val="28"/>
          <w:szCs w:val="28"/>
          <w:lang w:eastAsia="en-US"/>
        </w:rPr>
        <w:t>Обеспечение устойчивого сокращения непригодного для проживания жилищного фонда»</w:t>
      </w:r>
    </w:p>
    <w:p w:rsidR="0040676A" w:rsidRPr="00424F67" w:rsidRDefault="00002617" w:rsidP="0040676A">
      <w:pPr>
        <w:jc w:val="center"/>
        <w:rPr>
          <w:rFonts w:ascii="Times New Roman" w:eastAsia="Times New Roman" w:hAnsi="Times New Roman" w:cs="Times New Roman"/>
          <w:b/>
          <w:sz w:val="28"/>
          <w:szCs w:val="28"/>
        </w:rPr>
      </w:pPr>
      <w:r>
        <w:rPr>
          <w:rFonts w:ascii="Times New Roman" w:hAnsi="Times New Roman" w:cs="Times New Roman"/>
          <w:b/>
          <w:sz w:val="28"/>
          <w:szCs w:val="28"/>
        </w:rPr>
        <w:t>9</w:t>
      </w:r>
      <w:r w:rsidR="0040676A" w:rsidRPr="00424F67">
        <w:rPr>
          <w:rFonts w:ascii="Times New Roman" w:hAnsi="Times New Roman" w:cs="Times New Roman"/>
          <w:b/>
          <w:sz w:val="28"/>
          <w:szCs w:val="28"/>
        </w:rPr>
        <w:t xml:space="preserve">.1. Паспорт Подпрограммы 1 </w:t>
      </w:r>
      <w:r w:rsidR="0040676A" w:rsidRPr="00424F67">
        <w:rPr>
          <w:rFonts w:ascii="Times New Roman" w:eastAsia="Times New Roman" w:hAnsi="Times New Roman" w:cs="Times New Roman"/>
          <w:b/>
          <w:sz w:val="28"/>
          <w:szCs w:val="28"/>
          <w:lang w:eastAsia="en-US"/>
        </w:rPr>
        <w:t>«Обеспечение устойчивого сокращения непригодного для проживания жилищного фонда»</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1843"/>
        <w:gridCol w:w="1845"/>
        <w:gridCol w:w="1274"/>
        <w:gridCol w:w="1274"/>
        <w:gridCol w:w="1276"/>
        <w:gridCol w:w="1417"/>
        <w:gridCol w:w="1418"/>
        <w:gridCol w:w="1141"/>
      </w:tblGrid>
      <w:tr w:rsidR="0040676A" w:rsidRPr="00424F67" w:rsidTr="00325B67">
        <w:tc>
          <w:tcPr>
            <w:tcW w:w="3182"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Муниципальный заказчик программы</w:t>
            </w:r>
          </w:p>
        </w:tc>
        <w:tc>
          <w:tcPr>
            <w:tcW w:w="11488" w:type="dxa"/>
            <w:gridSpan w:val="8"/>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F74D61">
            <w:pPr>
              <w:spacing w:after="0" w:line="240" w:lineRule="auto"/>
              <w:jc w:val="center"/>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 xml:space="preserve">Администрация </w:t>
            </w:r>
            <w:r w:rsidR="00F74D61">
              <w:rPr>
                <w:rFonts w:ascii="Times New Roman" w:eastAsia="Times New Roman" w:hAnsi="Times New Roman" w:cs="Times New Roman"/>
                <w:color w:val="000000"/>
                <w:sz w:val="28"/>
                <w:szCs w:val="28"/>
                <w:lang w:eastAsia="en-US"/>
              </w:rPr>
              <w:t>муниципального</w:t>
            </w:r>
            <w:r w:rsidRPr="00424F67">
              <w:rPr>
                <w:rFonts w:ascii="Times New Roman" w:eastAsia="Times New Roman" w:hAnsi="Times New Roman" w:cs="Times New Roman"/>
                <w:color w:val="000000"/>
                <w:sz w:val="28"/>
                <w:szCs w:val="28"/>
                <w:lang w:eastAsia="en-US"/>
              </w:rPr>
              <w:t xml:space="preserve"> округа Серебряные Пруды Московской области</w:t>
            </w:r>
          </w:p>
        </w:tc>
      </w:tr>
      <w:tr w:rsidR="0040676A" w:rsidRPr="00424F67" w:rsidTr="00325B67">
        <w:tc>
          <w:tcPr>
            <w:tcW w:w="3182"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Цели и задачи Подпрограммы 1</w:t>
            </w:r>
          </w:p>
        </w:tc>
        <w:tc>
          <w:tcPr>
            <w:tcW w:w="11488" w:type="dxa"/>
            <w:gridSpan w:val="8"/>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jc w:val="both"/>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 xml:space="preserve">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w:t>
            </w:r>
          </w:p>
          <w:p w:rsidR="0040676A" w:rsidRPr="00424F67" w:rsidRDefault="0040676A" w:rsidP="0040676A">
            <w:pPr>
              <w:spacing w:after="0" w:line="240" w:lineRule="auto"/>
              <w:jc w:val="both"/>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 xml:space="preserve">Создание безопасных и благоприятных условий проживания граждан и внедрение ресурсосберегающих, </w:t>
            </w:r>
            <w:proofErr w:type="spellStart"/>
            <w:r w:rsidRPr="00424F67">
              <w:rPr>
                <w:rFonts w:ascii="Times New Roman" w:eastAsia="Times New Roman" w:hAnsi="Times New Roman" w:cs="Times New Roman"/>
                <w:color w:val="000000"/>
                <w:sz w:val="28"/>
                <w:szCs w:val="28"/>
                <w:lang w:eastAsia="en-US"/>
              </w:rPr>
              <w:t>энергоэффективных</w:t>
            </w:r>
            <w:proofErr w:type="spellEnd"/>
            <w:r w:rsidRPr="00424F67">
              <w:rPr>
                <w:rFonts w:ascii="Times New Roman" w:eastAsia="Times New Roman" w:hAnsi="Times New Roman" w:cs="Times New Roman"/>
                <w:color w:val="000000"/>
                <w:sz w:val="28"/>
                <w:szCs w:val="28"/>
                <w:lang w:eastAsia="en-US"/>
              </w:rPr>
              <w:t xml:space="preserve"> технологий.</w:t>
            </w:r>
          </w:p>
          <w:p w:rsidR="0040676A" w:rsidRPr="00424F67" w:rsidRDefault="0040676A" w:rsidP="0040676A">
            <w:pPr>
              <w:spacing w:after="0" w:line="240" w:lineRule="auto"/>
              <w:jc w:val="both"/>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Финансовое и организационное обеспечение переселения граждан из непригодного для проживания жилищного фонда.</w:t>
            </w:r>
          </w:p>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Задачи программы: </w:t>
            </w:r>
          </w:p>
          <w:p w:rsidR="0040676A" w:rsidRPr="00424F67" w:rsidRDefault="0040676A" w:rsidP="0040676A">
            <w:pPr>
              <w:pStyle w:val="a3"/>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40676A" w:rsidRPr="00424F67" w:rsidRDefault="0040676A" w:rsidP="0040676A">
            <w:pPr>
              <w:pStyle w:val="a3"/>
              <w:spacing w:line="276" w:lineRule="auto"/>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sz w:val="28"/>
                <w:szCs w:val="28"/>
                <w:lang w:eastAsia="en-US"/>
              </w:rPr>
              <w:t>переселение граждан, проживающих в признанных аварийными многоквартирных жилых домах.</w:t>
            </w:r>
          </w:p>
        </w:tc>
      </w:tr>
      <w:tr w:rsidR="0040676A" w:rsidRPr="00424F67" w:rsidTr="00325B67">
        <w:tc>
          <w:tcPr>
            <w:tcW w:w="3182" w:type="dxa"/>
            <w:vMerge w:val="restart"/>
            <w:tcBorders>
              <w:top w:val="single" w:sz="4" w:space="0" w:color="auto"/>
              <w:left w:val="single" w:sz="4" w:space="0" w:color="auto"/>
              <w:bottom w:val="nil"/>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Источники финансирования подпрограммы 1 по годам реализации и </w:t>
            </w:r>
            <w:r w:rsidRPr="00424F67">
              <w:rPr>
                <w:rFonts w:ascii="Times New Roman" w:hAnsi="Times New Roman" w:cs="Times New Roman"/>
                <w:sz w:val="28"/>
                <w:szCs w:val="28"/>
                <w:lang w:eastAsia="en-US"/>
              </w:rPr>
              <w:lastRenderedPageBreak/>
              <w:t>главным распорядителям бюджетных средств, в том числе по годам: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Главный распорядитель бюджетных средств</w:t>
            </w:r>
          </w:p>
        </w:tc>
        <w:tc>
          <w:tcPr>
            <w:tcW w:w="1845"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Источник финансирования</w:t>
            </w:r>
          </w:p>
        </w:tc>
        <w:tc>
          <w:tcPr>
            <w:tcW w:w="7800" w:type="dxa"/>
            <w:gridSpan w:val="6"/>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Расходы (тыс. рублей)</w:t>
            </w:r>
          </w:p>
        </w:tc>
      </w:tr>
      <w:tr w:rsidR="0040676A" w:rsidRPr="00424F67" w:rsidTr="00325B67">
        <w:trPr>
          <w:trHeight w:val="432"/>
        </w:trPr>
        <w:tc>
          <w:tcPr>
            <w:tcW w:w="3182" w:type="dxa"/>
            <w:vMerge/>
            <w:tcBorders>
              <w:top w:val="single" w:sz="4" w:space="0" w:color="auto"/>
              <w:left w:val="single" w:sz="4" w:space="0" w:color="auto"/>
              <w:bottom w:val="nil"/>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724BE5">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724BE5">
              <w:rPr>
                <w:rFonts w:ascii="Times New Roman" w:hAnsi="Times New Roman" w:cs="Times New Roman"/>
                <w:sz w:val="28"/>
                <w:szCs w:val="28"/>
                <w:lang w:eastAsia="en-US"/>
              </w:rPr>
              <w:t>3</w:t>
            </w:r>
            <w:r w:rsidRPr="00424F67">
              <w:rPr>
                <w:rFonts w:ascii="Times New Roman" w:hAnsi="Times New Roman" w:cs="Times New Roman"/>
                <w:sz w:val="28"/>
                <w:szCs w:val="28"/>
                <w:lang w:eastAsia="en-US"/>
              </w:rPr>
              <w:t xml:space="preserve"> год</w:t>
            </w: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724BE5">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724BE5">
              <w:rPr>
                <w:rFonts w:ascii="Times New Roman" w:hAnsi="Times New Roman" w:cs="Times New Roman"/>
                <w:sz w:val="28"/>
                <w:szCs w:val="28"/>
                <w:lang w:eastAsia="en-US"/>
              </w:rPr>
              <w:t>4</w:t>
            </w:r>
            <w:r w:rsidR="00325B67">
              <w:rPr>
                <w:rFonts w:ascii="Times New Roman" w:hAnsi="Times New Roman" w:cs="Times New Roman"/>
                <w:sz w:val="28"/>
                <w:szCs w:val="28"/>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325B67" w:rsidP="0072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202</w:t>
            </w:r>
            <w:r w:rsidR="00724BE5">
              <w:rPr>
                <w:rFonts w:ascii="Times New Roman" w:hAnsi="Times New Roman" w:cs="Times New Roman"/>
                <w:sz w:val="28"/>
                <w:szCs w:val="28"/>
                <w:lang w:eastAsia="en-US"/>
              </w:rPr>
              <w:t>5</w:t>
            </w:r>
            <w:r w:rsidR="0040676A" w:rsidRPr="00424F67">
              <w:rPr>
                <w:rFonts w:ascii="Times New Roman" w:hAnsi="Times New Roman" w:cs="Times New Roman"/>
                <w:sz w:val="28"/>
                <w:szCs w:val="28"/>
                <w:lang w:eastAsia="en-US"/>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325B67" w:rsidP="0072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202</w:t>
            </w:r>
            <w:r w:rsidR="00724BE5">
              <w:rPr>
                <w:rFonts w:ascii="Times New Roman" w:hAnsi="Times New Roman" w:cs="Times New Roman"/>
                <w:sz w:val="28"/>
                <w:szCs w:val="28"/>
                <w:lang w:eastAsia="en-US"/>
              </w:rPr>
              <w:t>6</w:t>
            </w:r>
            <w:r w:rsidR="0040676A" w:rsidRPr="00424F67">
              <w:rPr>
                <w:rFonts w:ascii="Times New Roman" w:hAnsi="Times New Roman" w:cs="Times New Roman"/>
                <w:sz w:val="28"/>
                <w:szCs w:val="28"/>
                <w:lang w:eastAsia="en-US"/>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325B67" w:rsidP="0072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202</w:t>
            </w:r>
            <w:r w:rsidR="00724BE5">
              <w:rPr>
                <w:rFonts w:ascii="Times New Roman" w:hAnsi="Times New Roman" w:cs="Times New Roman"/>
                <w:sz w:val="28"/>
                <w:szCs w:val="28"/>
                <w:lang w:eastAsia="en-US"/>
              </w:rPr>
              <w:t>7</w:t>
            </w:r>
            <w:r w:rsidR="0040676A" w:rsidRPr="00424F67">
              <w:rPr>
                <w:rFonts w:ascii="Times New Roman" w:hAnsi="Times New Roman" w:cs="Times New Roman"/>
                <w:sz w:val="28"/>
                <w:szCs w:val="28"/>
                <w:lang w:eastAsia="en-US"/>
              </w:rPr>
              <w:t xml:space="preserve"> год</w:t>
            </w:r>
          </w:p>
        </w:tc>
        <w:tc>
          <w:tcPr>
            <w:tcW w:w="114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Итого </w:t>
            </w:r>
          </w:p>
        </w:tc>
      </w:tr>
      <w:tr w:rsidR="0040676A" w:rsidRPr="00424F67" w:rsidTr="00325B67">
        <w:trPr>
          <w:trHeight w:val="739"/>
        </w:trPr>
        <w:tc>
          <w:tcPr>
            <w:tcW w:w="3182" w:type="dxa"/>
            <w:vMerge/>
            <w:tcBorders>
              <w:top w:val="single" w:sz="4" w:space="0" w:color="auto"/>
              <w:left w:val="single" w:sz="4" w:space="0" w:color="auto"/>
              <w:bottom w:val="nil"/>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843" w:type="dxa"/>
            <w:vMerge w:val="restart"/>
            <w:tcBorders>
              <w:top w:val="single" w:sz="4" w:space="0" w:color="auto"/>
              <w:left w:val="single" w:sz="4" w:space="0" w:color="auto"/>
              <w:bottom w:val="nil"/>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Администрация </w:t>
            </w:r>
            <w:proofErr w:type="gramStart"/>
            <w:r w:rsidR="00F74D61">
              <w:rPr>
                <w:rFonts w:ascii="Times New Roman" w:hAnsi="Times New Roman" w:cs="Times New Roman"/>
                <w:sz w:val="28"/>
                <w:szCs w:val="28"/>
              </w:rPr>
              <w:t>муниципального</w:t>
            </w:r>
            <w:proofErr w:type="gramEnd"/>
            <w:r w:rsidR="00F74D61" w:rsidRPr="00424F67">
              <w:rPr>
                <w:rFonts w:ascii="Times New Roman" w:hAnsi="Times New Roman" w:cs="Times New Roman"/>
                <w:sz w:val="28"/>
                <w:szCs w:val="28"/>
                <w:lang w:eastAsia="en-US"/>
              </w:rPr>
              <w:t xml:space="preserve"> </w:t>
            </w:r>
            <w:r w:rsidRPr="00424F67">
              <w:rPr>
                <w:rFonts w:ascii="Times New Roman" w:hAnsi="Times New Roman" w:cs="Times New Roman"/>
                <w:sz w:val="28"/>
                <w:szCs w:val="28"/>
                <w:lang w:eastAsia="en-US"/>
              </w:rPr>
              <w:t>Серебряные Пруды Московской области</w:t>
            </w:r>
          </w:p>
        </w:tc>
        <w:tc>
          <w:tcPr>
            <w:tcW w:w="184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Всего, в том числе по годам:</w:t>
            </w: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r>
      <w:tr w:rsidR="0040676A" w:rsidRPr="00424F67" w:rsidTr="00325B67">
        <w:tc>
          <w:tcPr>
            <w:tcW w:w="3182" w:type="dxa"/>
            <w:vMerge w:val="restart"/>
            <w:tcBorders>
              <w:top w:val="nil"/>
              <w:left w:val="single" w:sz="4" w:space="0" w:color="auto"/>
              <w:bottom w:val="nil"/>
              <w:right w:val="single" w:sz="4" w:space="0" w:color="auto"/>
            </w:tcBorders>
          </w:tcPr>
          <w:p w:rsidR="0040676A" w:rsidRPr="00424F67" w:rsidRDefault="0040676A" w:rsidP="0040676A">
            <w:pPr>
              <w:pStyle w:val="ConsPlusNormal"/>
              <w:spacing w:line="276" w:lineRule="auto"/>
              <w:rPr>
                <w:rFonts w:ascii="Times New Roman" w:hAnsi="Times New Roman" w:cs="Times New Roman"/>
                <w:sz w:val="28"/>
                <w:szCs w:val="28"/>
                <w:lang w:eastAsia="en-US"/>
              </w:rPr>
            </w:pPr>
          </w:p>
        </w:tc>
        <w:tc>
          <w:tcPr>
            <w:tcW w:w="1843" w:type="dxa"/>
            <w:vMerge/>
            <w:tcBorders>
              <w:top w:val="single" w:sz="4" w:space="0" w:color="auto"/>
              <w:left w:val="single" w:sz="4" w:space="0" w:color="auto"/>
              <w:bottom w:val="nil"/>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hAnsi="Times New Roman" w:cs="Times New Roman"/>
                <w:sz w:val="28"/>
                <w:szCs w:val="28"/>
                <w:lang w:eastAsia="en-US"/>
              </w:rPr>
              <w:t>Средства бюджета Московской области</w:t>
            </w: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r>
      <w:tr w:rsidR="0040676A" w:rsidRPr="00424F67" w:rsidTr="00325B67">
        <w:tc>
          <w:tcPr>
            <w:tcW w:w="3182" w:type="dxa"/>
            <w:vMerge/>
            <w:tcBorders>
              <w:top w:val="nil"/>
              <w:left w:val="single" w:sz="4" w:space="0" w:color="auto"/>
              <w:bottom w:val="nil"/>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843" w:type="dxa"/>
            <w:vMerge w:val="restart"/>
            <w:tcBorders>
              <w:top w:val="nil"/>
              <w:left w:val="single" w:sz="4" w:space="0" w:color="auto"/>
              <w:bottom w:val="single" w:sz="4" w:space="0" w:color="auto"/>
              <w:right w:val="single" w:sz="4" w:space="0" w:color="auto"/>
            </w:tcBorders>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hAnsi="Times New Roman" w:cs="Times New Roman"/>
                <w:sz w:val="28"/>
                <w:szCs w:val="28"/>
                <w:lang w:eastAsia="en-US"/>
              </w:rPr>
              <w:t xml:space="preserve">Средства бюджета </w:t>
            </w:r>
            <w:r w:rsidR="00F74D61">
              <w:rPr>
                <w:rFonts w:ascii="Times New Roman" w:hAnsi="Times New Roman" w:cs="Times New Roman"/>
                <w:sz w:val="28"/>
                <w:szCs w:val="28"/>
              </w:rPr>
              <w:t>муниципального</w:t>
            </w:r>
            <w:r w:rsidR="00F74D61" w:rsidRPr="00424F67">
              <w:rPr>
                <w:rFonts w:ascii="Times New Roman" w:hAnsi="Times New Roman" w:cs="Times New Roman"/>
                <w:sz w:val="28"/>
                <w:szCs w:val="28"/>
                <w:lang w:eastAsia="en-US"/>
              </w:rPr>
              <w:t xml:space="preserve"> </w:t>
            </w:r>
            <w:r w:rsidRPr="00424F67">
              <w:rPr>
                <w:rFonts w:ascii="Times New Roman" w:hAnsi="Times New Roman" w:cs="Times New Roman"/>
                <w:sz w:val="28"/>
                <w:szCs w:val="28"/>
                <w:lang w:eastAsia="en-US"/>
              </w:rPr>
              <w:t>округа Серебряные Пруды Московской области</w:t>
            </w: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r>
      <w:tr w:rsidR="0040676A" w:rsidRPr="00424F67" w:rsidTr="00325B67">
        <w:tc>
          <w:tcPr>
            <w:tcW w:w="3182" w:type="dxa"/>
            <w:tcBorders>
              <w:top w:val="nil"/>
              <w:left w:val="single" w:sz="4" w:space="0" w:color="auto"/>
              <w:bottom w:val="single" w:sz="4" w:space="0" w:color="auto"/>
              <w:right w:val="single" w:sz="4" w:space="0" w:color="auto"/>
            </w:tcBorders>
          </w:tcPr>
          <w:p w:rsidR="0040676A" w:rsidRPr="00424F67" w:rsidRDefault="0040676A" w:rsidP="0040676A">
            <w:pPr>
              <w:pStyle w:val="ConsPlusNormal"/>
              <w:spacing w:line="276" w:lineRule="auto"/>
              <w:rPr>
                <w:rFonts w:ascii="Times New Roman" w:hAnsi="Times New Roman" w:cs="Times New Roman"/>
                <w:sz w:val="28"/>
                <w:szCs w:val="28"/>
                <w:lang w:eastAsia="en-US"/>
              </w:rPr>
            </w:pPr>
          </w:p>
        </w:tc>
        <w:tc>
          <w:tcPr>
            <w:tcW w:w="1843" w:type="dxa"/>
            <w:vMerge/>
            <w:tcBorders>
              <w:top w:val="nil"/>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Средства Фонда содействия реформированию ЖКХ</w:t>
            </w: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r>
      <w:tr w:rsidR="0040676A" w:rsidRPr="00424F67" w:rsidTr="00325B67">
        <w:tc>
          <w:tcPr>
            <w:tcW w:w="6870" w:type="dxa"/>
            <w:gridSpan w:val="3"/>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Планируемые результаты реализации Подпрограммы 1</w:t>
            </w: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724BE5">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724BE5">
              <w:rPr>
                <w:rFonts w:ascii="Times New Roman" w:hAnsi="Times New Roman" w:cs="Times New Roman"/>
                <w:sz w:val="28"/>
                <w:szCs w:val="28"/>
                <w:lang w:eastAsia="en-US"/>
              </w:rPr>
              <w:t>3</w:t>
            </w:r>
            <w:r w:rsidRPr="00424F67">
              <w:rPr>
                <w:rFonts w:ascii="Times New Roman" w:hAnsi="Times New Roman" w:cs="Times New Roman"/>
                <w:sz w:val="28"/>
                <w:szCs w:val="28"/>
                <w:lang w:eastAsia="en-US"/>
              </w:rPr>
              <w:t xml:space="preserve"> год</w:t>
            </w: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724BE5">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724BE5">
              <w:rPr>
                <w:rFonts w:ascii="Times New Roman" w:hAnsi="Times New Roman" w:cs="Times New Roman"/>
                <w:sz w:val="28"/>
                <w:szCs w:val="28"/>
                <w:lang w:eastAsia="en-US"/>
              </w:rPr>
              <w:t>4</w:t>
            </w:r>
            <w:r w:rsidRPr="00424F67">
              <w:rPr>
                <w:rFonts w:ascii="Times New Roman" w:hAnsi="Times New Roman" w:cs="Times New Roman"/>
                <w:sz w:val="28"/>
                <w:szCs w:val="28"/>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325B67">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724BE5">
              <w:rPr>
                <w:rFonts w:ascii="Times New Roman" w:hAnsi="Times New Roman" w:cs="Times New Roman"/>
                <w:sz w:val="28"/>
                <w:szCs w:val="28"/>
                <w:lang w:eastAsia="en-US"/>
              </w:rPr>
              <w:t>5</w:t>
            </w:r>
            <w:r w:rsidRPr="00424F67">
              <w:rPr>
                <w:rFonts w:ascii="Times New Roman" w:hAnsi="Times New Roman" w:cs="Times New Roman"/>
                <w:sz w:val="28"/>
                <w:szCs w:val="28"/>
                <w:lang w:eastAsia="en-US"/>
              </w:rPr>
              <w:t>год</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325B67" w:rsidP="0072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202</w:t>
            </w:r>
            <w:r w:rsidR="00724BE5">
              <w:rPr>
                <w:rFonts w:ascii="Times New Roman" w:hAnsi="Times New Roman" w:cs="Times New Roman"/>
                <w:sz w:val="28"/>
                <w:szCs w:val="28"/>
                <w:lang w:eastAsia="en-US"/>
              </w:rPr>
              <w:t>6</w:t>
            </w:r>
            <w:r w:rsidR="0040676A" w:rsidRPr="00424F67">
              <w:rPr>
                <w:rFonts w:ascii="Times New Roman" w:hAnsi="Times New Roman" w:cs="Times New Roman"/>
                <w:sz w:val="28"/>
                <w:szCs w:val="28"/>
                <w:lang w:eastAsia="en-US"/>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325B67" w:rsidP="00724BE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202</w:t>
            </w:r>
            <w:r w:rsidR="00724BE5">
              <w:rPr>
                <w:rFonts w:ascii="Times New Roman" w:hAnsi="Times New Roman" w:cs="Times New Roman"/>
                <w:sz w:val="28"/>
                <w:szCs w:val="28"/>
                <w:lang w:eastAsia="en-US"/>
              </w:rPr>
              <w:t>7</w:t>
            </w:r>
            <w:r w:rsidR="0040676A" w:rsidRPr="00424F67">
              <w:rPr>
                <w:rFonts w:ascii="Times New Roman" w:hAnsi="Times New Roman" w:cs="Times New Roman"/>
                <w:sz w:val="28"/>
                <w:szCs w:val="28"/>
                <w:lang w:eastAsia="en-US"/>
              </w:rPr>
              <w:t xml:space="preserve"> год</w:t>
            </w:r>
          </w:p>
        </w:tc>
        <w:tc>
          <w:tcPr>
            <w:tcW w:w="114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Итого </w:t>
            </w:r>
          </w:p>
        </w:tc>
      </w:tr>
      <w:tr w:rsidR="0040676A" w:rsidRPr="00424F67" w:rsidTr="00325B67">
        <w:tc>
          <w:tcPr>
            <w:tcW w:w="6870" w:type="dxa"/>
            <w:gridSpan w:val="3"/>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Количество квадратных метров расселенного </w:t>
            </w:r>
            <w:r w:rsidRPr="00424F67">
              <w:rPr>
                <w:rFonts w:ascii="Times New Roman" w:hAnsi="Times New Roman" w:cs="Times New Roman"/>
                <w:sz w:val="28"/>
                <w:szCs w:val="28"/>
                <w:lang w:eastAsia="en-US"/>
              </w:rPr>
              <w:lastRenderedPageBreak/>
              <w:t>аварийного жилищного фонда</w:t>
            </w: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b/>
                <w:sz w:val="28"/>
                <w:szCs w:val="28"/>
                <w:lang w:eastAsia="en-US"/>
              </w:rPr>
            </w:pPr>
            <w:r w:rsidRPr="00424F67">
              <w:rPr>
                <w:rFonts w:ascii="Times New Roman" w:hAnsi="Times New Roman" w:cs="Times New Roman"/>
                <w:sz w:val="28"/>
                <w:szCs w:val="28"/>
                <w:lang w:eastAsia="en-US"/>
              </w:rPr>
              <w:lastRenderedPageBreak/>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b/>
                <w:sz w:val="28"/>
                <w:szCs w:val="28"/>
                <w:lang w:eastAsia="en-US"/>
              </w:rPr>
            </w:pPr>
            <w:r w:rsidRPr="00424F67">
              <w:rPr>
                <w:rFonts w:ascii="Times New Roman" w:hAnsi="Times New Roman" w:cs="Times New Roman"/>
                <w:sz w:val="28"/>
                <w:szCs w:val="28"/>
                <w:lang w:eastAsia="en-US"/>
              </w:rPr>
              <w:t>0,00</w:t>
            </w:r>
          </w:p>
        </w:tc>
      </w:tr>
      <w:tr w:rsidR="0040676A" w:rsidRPr="00424F67" w:rsidTr="00325B67">
        <w:tc>
          <w:tcPr>
            <w:tcW w:w="6870" w:type="dxa"/>
            <w:gridSpan w:val="3"/>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Количество граждан, расселенных из аварийного жилищного фонда</w:t>
            </w: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b/>
                <w:sz w:val="28"/>
                <w:szCs w:val="28"/>
                <w:lang w:eastAsia="en-US"/>
              </w:rPr>
            </w:pPr>
            <w:r w:rsidRPr="00424F67">
              <w:rPr>
                <w:rFonts w:ascii="Times New Roman" w:hAnsi="Times New Roman" w:cs="Times New Roman"/>
                <w:sz w:val="28"/>
                <w:szCs w:val="28"/>
                <w:lang w:eastAsia="en-US"/>
              </w:rPr>
              <w:t>0,00</w:t>
            </w:r>
          </w:p>
        </w:tc>
        <w:tc>
          <w:tcPr>
            <w:tcW w:w="127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4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b/>
                <w:sz w:val="28"/>
                <w:szCs w:val="28"/>
                <w:lang w:eastAsia="en-US"/>
              </w:rPr>
            </w:pPr>
            <w:r w:rsidRPr="00424F67">
              <w:rPr>
                <w:rFonts w:ascii="Times New Roman" w:hAnsi="Times New Roman" w:cs="Times New Roman"/>
                <w:sz w:val="28"/>
                <w:szCs w:val="28"/>
                <w:lang w:eastAsia="en-US"/>
              </w:rPr>
              <w:t>0,00</w:t>
            </w:r>
          </w:p>
        </w:tc>
      </w:tr>
    </w:tbl>
    <w:p w:rsidR="00313A7A" w:rsidRPr="00424F67" w:rsidRDefault="00313A7A" w:rsidP="0040676A">
      <w:pPr>
        <w:widowControl w:val="0"/>
        <w:autoSpaceDE w:val="0"/>
        <w:autoSpaceDN w:val="0"/>
        <w:adjustRightInd w:val="0"/>
        <w:spacing w:before="108" w:after="108"/>
        <w:jc w:val="center"/>
        <w:outlineLvl w:val="0"/>
        <w:rPr>
          <w:rFonts w:ascii="Times New Roman" w:hAnsi="Times New Roman" w:cs="Times New Roman"/>
          <w:b/>
          <w:bCs/>
          <w:color w:val="26282F"/>
          <w:sz w:val="28"/>
          <w:szCs w:val="28"/>
        </w:rPr>
      </w:pPr>
    </w:p>
    <w:p w:rsidR="0040676A" w:rsidRPr="00424F67" w:rsidRDefault="00002617" w:rsidP="0040676A">
      <w:pPr>
        <w:widowControl w:val="0"/>
        <w:autoSpaceDE w:val="0"/>
        <w:autoSpaceDN w:val="0"/>
        <w:adjustRightInd w:val="0"/>
        <w:spacing w:before="108" w:after="108"/>
        <w:jc w:val="center"/>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9</w:t>
      </w:r>
      <w:r w:rsidR="0040676A" w:rsidRPr="00424F67">
        <w:rPr>
          <w:rFonts w:ascii="Times New Roman" w:hAnsi="Times New Roman" w:cs="Times New Roman"/>
          <w:b/>
          <w:bCs/>
          <w:color w:val="26282F"/>
          <w:sz w:val="28"/>
          <w:szCs w:val="28"/>
        </w:rPr>
        <w:t>.2. Характеристика проблем, решаемых посредством мероприятий Подпрограммы 1</w:t>
      </w:r>
      <w:r w:rsidR="0040676A" w:rsidRPr="00424F67">
        <w:rPr>
          <w:rFonts w:ascii="Times New Roman" w:eastAsia="Times New Roman" w:hAnsi="Times New Roman" w:cs="Times New Roman"/>
          <w:b/>
          <w:sz w:val="28"/>
          <w:szCs w:val="28"/>
          <w:lang w:eastAsia="en-US"/>
        </w:rPr>
        <w:t>«Обеспечение устойчивого сокращения непригодного для проживания жилищного фонда»</w:t>
      </w:r>
    </w:p>
    <w:p w:rsidR="0040676A" w:rsidRPr="003A5979" w:rsidRDefault="0040676A" w:rsidP="0040676A">
      <w:pPr>
        <w:pStyle w:val="a3"/>
        <w:jc w:val="both"/>
        <w:rPr>
          <w:rFonts w:ascii="Times New Roman" w:hAnsi="Times New Roman" w:cs="Times New Roman"/>
        </w:rPr>
      </w:pP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Реализация мероприятий Подпрограммы 1 </w:t>
      </w:r>
      <w:r w:rsidRPr="00424F67">
        <w:rPr>
          <w:rFonts w:ascii="Times New Roman" w:eastAsia="Times New Roman" w:hAnsi="Times New Roman" w:cs="Times New Roman"/>
          <w:sz w:val="28"/>
          <w:szCs w:val="28"/>
          <w:lang w:eastAsia="en-US"/>
        </w:rPr>
        <w:t>«Обеспечение устойчивого сокращения непригодного для проживания жилищного фонда»</w:t>
      </w:r>
      <w:r w:rsidRPr="00424F67">
        <w:rPr>
          <w:rFonts w:ascii="Times New Roman" w:hAnsi="Times New Roman" w:cs="Times New Roman"/>
          <w:sz w:val="28"/>
          <w:szCs w:val="28"/>
        </w:rPr>
        <w:t xml:space="preserve"> направлена на ликвидаци</w:t>
      </w:r>
      <w:r w:rsidR="00325B67">
        <w:rPr>
          <w:rFonts w:ascii="Times New Roman" w:hAnsi="Times New Roman" w:cs="Times New Roman"/>
          <w:sz w:val="28"/>
          <w:szCs w:val="28"/>
        </w:rPr>
        <w:t>ю жилищного фонда, признанного д</w:t>
      </w:r>
      <w:r w:rsidRPr="00424F67">
        <w:rPr>
          <w:rFonts w:ascii="Times New Roman" w:hAnsi="Times New Roman" w:cs="Times New Roman"/>
          <w:sz w:val="28"/>
          <w:szCs w:val="28"/>
        </w:rPr>
        <w:t>о 01.01.2017 аварийным и подлежащим сносу или реконструкции в связи с физическим износом в процессе эксплуатации.</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Подпрограммой 1</w:t>
      </w:r>
      <w:r w:rsidR="0077009D">
        <w:rPr>
          <w:rFonts w:ascii="Times New Roman" w:hAnsi="Times New Roman" w:cs="Times New Roman"/>
          <w:sz w:val="28"/>
          <w:szCs w:val="28"/>
        </w:rPr>
        <w:t xml:space="preserve"> </w:t>
      </w:r>
      <w:r w:rsidRPr="00424F67">
        <w:rPr>
          <w:rFonts w:ascii="Times New Roman" w:eastAsia="Times New Roman" w:hAnsi="Times New Roman" w:cs="Times New Roman"/>
          <w:sz w:val="28"/>
          <w:szCs w:val="28"/>
          <w:lang w:eastAsia="en-US"/>
        </w:rPr>
        <w:t>«Обеспечение устойчивого сокращения непригодного для проживания жилищного фонда»</w:t>
      </w:r>
      <w:r w:rsidRPr="00424F67">
        <w:rPr>
          <w:rFonts w:ascii="Times New Roman" w:hAnsi="Times New Roman" w:cs="Times New Roman"/>
          <w:sz w:val="28"/>
          <w:szCs w:val="28"/>
        </w:rPr>
        <w:t xml:space="preserve">  предусмотрена реализация комплекса мероприятий, направленных на устранение существующих проблем в сфере аварийного жилищного фонда </w:t>
      </w:r>
      <w:r w:rsidR="00F74D61">
        <w:rPr>
          <w:rFonts w:ascii="Times New Roman" w:hAnsi="Times New Roman" w:cs="Times New Roman"/>
          <w:sz w:val="28"/>
          <w:szCs w:val="28"/>
        </w:rPr>
        <w:t>муниципального</w:t>
      </w:r>
      <w:r w:rsidRPr="00424F67">
        <w:rPr>
          <w:rFonts w:ascii="Times New Roman" w:hAnsi="Times New Roman" w:cs="Times New Roman"/>
          <w:sz w:val="28"/>
          <w:szCs w:val="28"/>
        </w:rPr>
        <w:t xml:space="preserve"> округа Серебряные Пруды Московской области</w:t>
      </w:r>
      <w:r w:rsidRPr="00424F67">
        <w:rPr>
          <w:rFonts w:ascii="Times New Roman" w:eastAsiaTheme="minorHAnsi" w:hAnsi="Times New Roman" w:cs="Times New Roman"/>
          <w:sz w:val="28"/>
          <w:szCs w:val="28"/>
          <w:lang w:eastAsia="en-US"/>
        </w:rPr>
        <w:t xml:space="preserve"> </w:t>
      </w:r>
      <w:r w:rsidRPr="00424F67">
        <w:rPr>
          <w:rFonts w:ascii="Times New Roman" w:hAnsi="Times New Roman" w:cs="Times New Roman"/>
          <w:sz w:val="28"/>
          <w:szCs w:val="28"/>
        </w:rPr>
        <w:t>посредством переселения граждан.</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Основное мероприятие направлено на переселение граждан из аварийного жилищного фонда, признанного таковым до 01.01.2017. </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В ходе реализации Подпрограммы 1</w:t>
      </w:r>
      <w:r w:rsidRPr="00424F67">
        <w:rPr>
          <w:rFonts w:ascii="Times New Roman" w:eastAsia="Times New Roman" w:hAnsi="Times New Roman" w:cs="Times New Roman"/>
          <w:sz w:val="28"/>
          <w:szCs w:val="28"/>
          <w:lang w:eastAsia="en-US"/>
        </w:rPr>
        <w:t>«Обеспечение устойчивого сокращения непригодного для проживания жилищного фонда»</w:t>
      </w:r>
      <w:r w:rsidRPr="00424F67">
        <w:rPr>
          <w:rFonts w:ascii="Times New Roman" w:hAnsi="Times New Roman" w:cs="Times New Roman"/>
          <w:sz w:val="28"/>
          <w:szCs w:val="28"/>
        </w:rPr>
        <w:t xml:space="preserve"> </w:t>
      </w:r>
      <w:r w:rsidRPr="00424F67">
        <w:rPr>
          <w:rFonts w:ascii="Times New Roman" w:eastAsia="Times New Roman" w:hAnsi="Times New Roman" w:cs="Times New Roman"/>
          <w:sz w:val="28"/>
          <w:szCs w:val="28"/>
        </w:rPr>
        <w:t xml:space="preserve"> осуществляются:</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финансовое и организационное обеспечение в вопросе переселения граждан из аварийных многоквартирных домов;</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roofErr w:type="gramStart"/>
      <w:r w:rsidRPr="00424F67">
        <w:rPr>
          <w:rFonts w:ascii="Times New Roman" w:eastAsia="Times New Roman" w:hAnsi="Times New Roman" w:cs="Times New Roman"/>
          <w:sz w:val="28"/>
          <w:szCs w:val="28"/>
        </w:rPr>
        <w:t xml:space="preserve">Жилые помещения, предоставляемые </w:t>
      </w:r>
      <w:r w:rsidRPr="00424F67">
        <w:rPr>
          <w:rFonts w:ascii="Times New Roman" w:eastAsia="Times New Roman" w:hAnsi="Times New Roman" w:cs="Times New Roman"/>
          <w:sz w:val="28"/>
          <w:szCs w:val="28"/>
        </w:rPr>
        <w:lastRenderedPageBreak/>
        <w:t>гражданам в рамках Подпрограммы 1</w:t>
      </w:r>
      <w:r w:rsidRPr="00424F67">
        <w:rPr>
          <w:rFonts w:ascii="Times New Roman" w:eastAsia="Times New Roman" w:hAnsi="Times New Roman" w:cs="Times New Roman"/>
          <w:sz w:val="28"/>
          <w:szCs w:val="28"/>
          <w:lang w:eastAsia="en-US"/>
        </w:rPr>
        <w:t>«Обеспечение устойчивого сокращения непригодного для проживания жилищного фонда»</w:t>
      </w:r>
      <w:r w:rsidRPr="00424F67">
        <w:rPr>
          <w:rFonts w:ascii="Times New Roman" w:eastAsia="Times New Roman" w:hAnsi="Times New Roman" w:cs="Times New Roman"/>
          <w:sz w:val="28"/>
          <w:szCs w:val="28"/>
        </w:rPr>
        <w:t>,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w:t>
      </w:r>
      <w:proofErr w:type="gramEnd"/>
      <w:r w:rsidRPr="00424F67">
        <w:rPr>
          <w:rFonts w:ascii="Times New Roman" w:eastAsia="Times New Roman" w:hAnsi="Times New Roman" w:cs="Times New Roman"/>
          <w:sz w:val="28"/>
          <w:szCs w:val="28"/>
        </w:rPr>
        <w:t xml:space="preserve"> хозяйства Российской Федерации от 31.01.2019 № 65/</w:t>
      </w:r>
      <w:proofErr w:type="spellStart"/>
      <w:proofErr w:type="gramStart"/>
      <w:r w:rsidRPr="00424F67">
        <w:rPr>
          <w:rFonts w:ascii="Times New Roman" w:eastAsia="Times New Roman" w:hAnsi="Times New Roman" w:cs="Times New Roman"/>
          <w:sz w:val="28"/>
          <w:szCs w:val="28"/>
        </w:rPr>
        <w:t>пр</w:t>
      </w:r>
      <w:proofErr w:type="spellEnd"/>
      <w:proofErr w:type="gramEnd"/>
      <w:r w:rsidRPr="00424F67">
        <w:rPr>
          <w:rFonts w:ascii="Times New Roman" w:eastAsia="Times New Roman" w:hAnsi="Times New Roman" w:cs="Times New Roman"/>
          <w:sz w:val="28"/>
          <w:szCs w:val="28"/>
        </w:rPr>
        <w:t>;</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установление единого порядка реализации в муниципальных образованиях мероприятий по переселению граждан из аварийного жилищного фонда.</w:t>
      </w:r>
    </w:p>
    <w:p w:rsidR="0040676A" w:rsidRPr="00424F67" w:rsidRDefault="0040676A" w:rsidP="0040676A">
      <w:pPr>
        <w:pStyle w:val="a3"/>
        <w:jc w:val="both"/>
        <w:rPr>
          <w:rFonts w:ascii="Times New Roman" w:hAnsi="Times New Roman" w:cs="Times New Roman"/>
          <w:sz w:val="28"/>
          <w:szCs w:val="28"/>
        </w:rPr>
      </w:pPr>
    </w:p>
    <w:p w:rsidR="0040676A" w:rsidRPr="00424F67" w:rsidRDefault="00002617" w:rsidP="0040676A">
      <w:pPr>
        <w:pStyle w:val="a3"/>
        <w:jc w:val="center"/>
        <w:rPr>
          <w:rFonts w:ascii="Times New Roman" w:hAnsi="Times New Roman" w:cs="Times New Roman"/>
          <w:b/>
          <w:bCs/>
          <w:color w:val="26282F"/>
          <w:sz w:val="28"/>
          <w:szCs w:val="28"/>
        </w:rPr>
      </w:pPr>
      <w:r>
        <w:rPr>
          <w:rFonts w:ascii="Times New Roman" w:hAnsi="Times New Roman" w:cs="Times New Roman"/>
          <w:b/>
          <w:bCs/>
          <w:color w:val="26282F"/>
          <w:sz w:val="28"/>
          <w:szCs w:val="28"/>
        </w:rPr>
        <w:t>9</w:t>
      </w:r>
      <w:r w:rsidR="0040676A" w:rsidRPr="00424F67">
        <w:rPr>
          <w:rFonts w:ascii="Times New Roman" w:hAnsi="Times New Roman" w:cs="Times New Roman"/>
          <w:b/>
          <w:bCs/>
          <w:color w:val="26282F"/>
          <w:sz w:val="28"/>
          <w:szCs w:val="28"/>
        </w:rPr>
        <w:t xml:space="preserve">.3. </w:t>
      </w:r>
      <w:proofErr w:type="gramStart"/>
      <w:r w:rsidR="0040676A" w:rsidRPr="00424F67">
        <w:rPr>
          <w:rFonts w:ascii="Times New Roman" w:hAnsi="Times New Roman" w:cs="Times New Roman"/>
          <w:b/>
          <w:bCs/>
          <w:color w:val="26282F"/>
          <w:sz w:val="28"/>
          <w:szCs w:val="28"/>
        </w:rPr>
        <w:t xml:space="preserve">Концептуальные направления реформирования, модернизации, преобразования отдельных сферы </w:t>
      </w:r>
      <w:r w:rsidR="0040676A" w:rsidRPr="00424F67">
        <w:rPr>
          <w:rFonts w:ascii="Times New Roman" w:hAnsi="Times New Roman" w:cs="Times New Roman"/>
          <w:sz w:val="28"/>
          <w:szCs w:val="28"/>
        </w:rPr>
        <w:t>с</w:t>
      </w:r>
      <w:r w:rsidR="0040676A" w:rsidRPr="00424F67">
        <w:rPr>
          <w:rFonts w:ascii="Times New Roman" w:hAnsi="Times New Roman" w:cs="Times New Roman"/>
          <w:b/>
          <w:bCs/>
          <w:color w:val="26282F"/>
          <w:sz w:val="28"/>
          <w:szCs w:val="28"/>
        </w:rPr>
        <w:t xml:space="preserve">оциально-экономического развития </w:t>
      </w:r>
      <w:r w:rsidR="00F74D61" w:rsidRPr="00F74D61">
        <w:rPr>
          <w:rFonts w:ascii="Times New Roman" w:hAnsi="Times New Roman" w:cs="Times New Roman"/>
          <w:b/>
          <w:sz w:val="28"/>
          <w:szCs w:val="28"/>
        </w:rPr>
        <w:t>муниципального</w:t>
      </w:r>
      <w:r w:rsidR="0040676A" w:rsidRPr="00424F67">
        <w:rPr>
          <w:rFonts w:ascii="Times New Roman" w:hAnsi="Times New Roman" w:cs="Times New Roman"/>
          <w:b/>
          <w:bCs/>
          <w:color w:val="26282F"/>
          <w:sz w:val="28"/>
          <w:szCs w:val="28"/>
        </w:rPr>
        <w:t xml:space="preserve"> округа Серебряные Пруды Московской области, реализуемых в рамках Подпрограммы 1</w:t>
      </w:r>
      <w:r w:rsidR="0040676A" w:rsidRPr="00424F67">
        <w:rPr>
          <w:rFonts w:ascii="Times New Roman" w:eastAsia="Times New Roman" w:hAnsi="Times New Roman" w:cs="Times New Roman"/>
          <w:b/>
          <w:sz w:val="28"/>
          <w:szCs w:val="28"/>
          <w:lang w:eastAsia="en-US"/>
        </w:rPr>
        <w:t>«Обеспечение устойчивого сокращения непригодного для проживания жилищного фонда»</w:t>
      </w:r>
      <w:proofErr w:type="gramEnd"/>
    </w:p>
    <w:p w:rsidR="0040676A" w:rsidRPr="00424F67" w:rsidRDefault="0040676A" w:rsidP="0040676A">
      <w:pPr>
        <w:pStyle w:val="a3"/>
        <w:jc w:val="both"/>
        <w:rPr>
          <w:rFonts w:ascii="Times New Roman" w:hAnsi="Times New Roman" w:cs="Times New Roman"/>
          <w:sz w:val="28"/>
          <w:szCs w:val="28"/>
        </w:rPr>
      </w:pP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Концепция Подпрограммы 1</w:t>
      </w:r>
      <w:r w:rsidRPr="00424F67">
        <w:rPr>
          <w:rFonts w:ascii="Times New Roman" w:eastAsia="Times New Roman" w:hAnsi="Times New Roman" w:cs="Times New Roman"/>
          <w:sz w:val="28"/>
          <w:szCs w:val="28"/>
          <w:lang w:eastAsia="en-US"/>
        </w:rPr>
        <w:t>«Обеспечение устойчивого сокращения непригодного для проживания жилищного фонда»</w:t>
      </w:r>
      <w:r w:rsidRPr="00424F67">
        <w:rPr>
          <w:rFonts w:ascii="Times New Roman" w:hAnsi="Times New Roman" w:cs="Times New Roman"/>
          <w:sz w:val="28"/>
          <w:szCs w:val="28"/>
        </w:rPr>
        <w:t xml:space="preserve"> </w:t>
      </w:r>
      <w:r w:rsidRPr="00424F67">
        <w:rPr>
          <w:rFonts w:ascii="Times New Roman" w:eastAsia="Times New Roman" w:hAnsi="Times New Roman" w:cs="Times New Roman"/>
          <w:sz w:val="28"/>
          <w:szCs w:val="28"/>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sidR="00F74D61">
        <w:rPr>
          <w:rFonts w:ascii="Times New Roman" w:hAnsi="Times New Roman" w:cs="Times New Roman"/>
          <w:sz w:val="28"/>
          <w:szCs w:val="28"/>
        </w:rPr>
        <w:t>муниципальном</w:t>
      </w:r>
      <w:r w:rsidRPr="00424F67">
        <w:rPr>
          <w:rFonts w:ascii="Times New Roman" w:eastAsia="Times New Roman" w:hAnsi="Times New Roman" w:cs="Times New Roman"/>
          <w:sz w:val="28"/>
          <w:szCs w:val="28"/>
        </w:rPr>
        <w:t xml:space="preserve"> округе Серебряные Пруды Московской области, признанного таковым до 01.01.2017.</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Мероприятия Подпрограммы 1</w:t>
      </w:r>
      <w:r w:rsidRPr="00424F67">
        <w:rPr>
          <w:rFonts w:ascii="Times New Roman" w:eastAsia="Times New Roman" w:hAnsi="Times New Roman" w:cs="Times New Roman"/>
          <w:sz w:val="28"/>
          <w:szCs w:val="28"/>
          <w:lang w:eastAsia="en-US"/>
        </w:rPr>
        <w:t>«Обеспечение устойчивого сокращения непригодного для проживания жилищного фонда»</w:t>
      </w:r>
      <w:r w:rsidRPr="00424F67">
        <w:rPr>
          <w:rFonts w:ascii="Times New Roman" w:hAnsi="Times New Roman" w:cs="Times New Roman"/>
          <w:sz w:val="28"/>
          <w:szCs w:val="28"/>
        </w:rPr>
        <w:t xml:space="preserve">  способствуют реализации на территории</w:t>
      </w:r>
      <w:r w:rsidRPr="00424F67">
        <w:rPr>
          <w:rFonts w:ascii="Times New Roman" w:eastAsia="Times New Roman" w:hAnsi="Times New Roman" w:cs="Times New Roman"/>
          <w:sz w:val="28"/>
          <w:szCs w:val="28"/>
        </w:rPr>
        <w:t xml:space="preserve"> </w:t>
      </w:r>
      <w:r w:rsidR="00F74D61">
        <w:rPr>
          <w:rFonts w:ascii="Times New Roman" w:hAnsi="Times New Roman" w:cs="Times New Roman"/>
          <w:sz w:val="28"/>
          <w:szCs w:val="28"/>
        </w:rPr>
        <w:t>муниципального</w:t>
      </w:r>
      <w:r w:rsidRPr="00424F67">
        <w:rPr>
          <w:rFonts w:ascii="Times New Roman" w:eastAsia="Times New Roman" w:hAnsi="Times New Roman" w:cs="Times New Roman"/>
          <w:sz w:val="28"/>
          <w:szCs w:val="28"/>
        </w:rPr>
        <w:t xml:space="preserve"> округа Серебряные Пруды</w:t>
      </w:r>
      <w:r w:rsidRPr="00424F67">
        <w:rPr>
          <w:rFonts w:ascii="Times New Roman" w:hAnsi="Times New Roman" w:cs="Times New Roman"/>
          <w:sz w:val="28"/>
          <w:szCs w:val="28"/>
        </w:rPr>
        <w:t xml:space="preserve"> Московской области в полном объеме положений Федерального закона.</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муниципальная программа переселения распределена по этапам.</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eastAsia="Times New Roman" w:hAnsi="Times New Roman" w:cs="Times New Roman"/>
          <w:sz w:val="28"/>
          <w:szCs w:val="28"/>
        </w:rPr>
        <w:t xml:space="preserve">     </w:t>
      </w:r>
      <w:proofErr w:type="gramStart"/>
      <w:r w:rsidRPr="00424F67">
        <w:rPr>
          <w:rFonts w:ascii="Times New Roman" w:eastAsia="Times New Roman" w:hAnsi="Times New Roman" w:cs="Times New Roman"/>
          <w:sz w:val="28"/>
          <w:szCs w:val="28"/>
        </w:rPr>
        <w:t xml:space="preserve">Размер этапа текущего года муниципальной 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Московской области на переселение граждан из аварийного жилищного фонда, средств бюджета Московской области и бюджета </w:t>
      </w:r>
      <w:r w:rsidR="00F74D61">
        <w:rPr>
          <w:rFonts w:ascii="Times New Roman" w:hAnsi="Times New Roman" w:cs="Times New Roman"/>
          <w:sz w:val="28"/>
          <w:szCs w:val="28"/>
        </w:rPr>
        <w:t>муниципального</w:t>
      </w:r>
      <w:r w:rsidRPr="00424F67">
        <w:rPr>
          <w:rFonts w:ascii="Times New Roman" w:eastAsia="Times New Roman" w:hAnsi="Times New Roman" w:cs="Times New Roman"/>
          <w:sz w:val="28"/>
          <w:szCs w:val="28"/>
        </w:rPr>
        <w:t xml:space="preserve"> округа Серебряные Пруды Московской области, рассчитанных с учетом доли </w:t>
      </w:r>
      <w:proofErr w:type="spellStart"/>
      <w:r w:rsidRPr="00424F67">
        <w:rPr>
          <w:rFonts w:ascii="Times New Roman" w:eastAsia="Times New Roman" w:hAnsi="Times New Roman" w:cs="Times New Roman"/>
          <w:sz w:val="28"/>
          <w:szCs w:val="28"/>
        </w:rPr>
        <w:t>софинансирования</w:t>
      </w:r>
      <w:proofErr w:type="spellEnd"/>
      <w:r w:rsidRPr="00424F67">
        <w:rPr>
          <w:rFonts w:ascii="Times New Roman" w:eastAsia="Times New Roman" w:hAnsi="Times New Roman" w:cs="Times New Roman"/>
          <w:sz w:val="28"/>
          <w:szCs w:val="28"/>
        </w:rPr>
        <w:t xml:space="preserve"> </w:t>
      </w:r>
      <w:r w:rsidRPr="00424F67">
        <w:rPr>
          <w:rFonts w:ascii="Times New Roman" w:eastAsia="Times New Roman" w:hAnsi="Times New Roman" w:cs="Times New Roman"/>
          <w:sz w:val="28"/>
          <w:szCs w:val="28"/>
        </w:rPr>
        <w:lastRenderedPageBreak/>
        <w:t>расходного обязательства субъекта Российской Федерации из</w:t>
      </w:r>
      <w:proofErr w:type="gramEnd"/>
      <w:r w:rsidRPr="00424F67">
        <w:rPr>
          <w:rFonts w:ascii="Times New Roman" w:eastAsia="Times New Roman" w:hAnsi="Times New Roman" w:cs="Times New Roman"/>
          <w:sz w:val="28"/>
          <w:szCs w:val="28"/>
        </w:rPr>
        <w:t xml:space="preserve"> федерального бюджета согласно распоряжению Правительства Российской Федерации от 31.12.2019 № 3266-р,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w:t>
      </w:r>
      <w:r w:rsidRPr="00424F67">
        <w:rPr>
          <w:rFonts w:ascii="Times New Roman" w:hAnsi="Times New Roman" w:cs="Times New Roman"/>
          <w:sz w:val="28"/>
          <w:szCs w:val="28"/>
        </w:rPr>
        <w:t>от 22 декабря 2022 года № 1111/</w:t>
      </w:r>
      <w:proofErr w:type="spellStart"/>
      <w:proofErr w:type="gramStart"/>
      <w:r w:rsidRPr="00424F67">
        <w:rPr>
          <w:rFonts w:ascii="Times New Roman" w:hAnsi="Times New Roman" w:cs="Times New Roman"/>
          <w:sz w:val="28"/>
          <w:szCs w:val="28"/>
        </w:rPr>
        <w:t>пр</w:t>
      </w:r>
      <w:proofErr w:type="spellEnd"/>
      <w:proofErr w:type="gramEnd"/>
      <w:r w:rsidRPr="00424F67">
        <w:rPr>
          <w:rFonts w:ascii="Times New Roman" w:hAnsi="Times New Roman" w:cs="Times New Roman"/>
          <w:sz w:val="28"/>
          <w:szCs w:val="28"/>
        </w:rPr>
        <w:t xml:space="preserve"> «О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2023 года».</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Расходование средств, предусмотренных на реализацию региональной программы, осуществляется </w:t>
      </w:r>
      <w:proofErr w:type="gramStart"/>
      <w:r w:rsidRPr="00424F67">
        <w:rPr>
          <w:rFonts w:ascii="Times New Roman" w:eastAsia="Times New Roman" w:hAnsi="Times New Roman" w:cs="Times New Roman"/>
          <w:sz w:val="28"/>
          <w:szCs w:val="28"/>
        </w:rPr>
        <w:t>на</w:t>
      </w:r>
      <w:proofErr w:type="gramEnd"/>
      <w:r w:rsidRPr="00424F67">
        <w:rPr>
          <w:rFonts w:ascii="Times New Roman" w:eastAsia="Times New Roman" w:hAnsi="Times New Roman" w:cs="Times New Roman"/>
          <w:sz w:val="28"/>
          <w:szCs w:val="28"/>
        </w:rPr>
        <w:t>:</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424F67">
        <w:rPr>
          <w:rFonts w:ascii="Times New Roman" w:eastAsia="Times New Roman" w:hAnsi="Times New Roman" w:cs="Times New Roman"/>
          <w:sz w:val="28"/>
          <w:szCs w:val="28"/>
        </w:rPr>
        <w:t>дств гр</w:t>
      </w:r>
      <w:proofErr w:type="gramEnd"/>
      <w:r w:rsidRPr="00424F67">
        <w:rPr>
          <w:rFonts w:ascii="Times New Roman" w:eastAsia="Times New Roman" w:hAnsi="Times New Roman" w:cs="Times New Roman"/>
          <w:sz w:val="28"/>
          <w:szCs w:val="28"/>
        </w:rPr>
        <w:t xml:space="preserve">аждан и (или) юридических лиц); </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в) строительство многоквартирных домов;</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г) приобретение жилых помещений у лиц, не являющихся застройщиками в домах, введенных в эксплуатацию.</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Иные способы переселения граждан из аварийного жилищного фонда в рамках муниципальной программы не допускаются.</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hAnsi="Times New Roman" w:cs="Times New Roman"/>
          <w:sz w:val="28"/>
          <w:szCs w:val="28"/>
        </w:rPr>
        <w:t xml:space="preserve">     </w:t>
      </w:r>
      <w:r w:rsidRPr="00424F67">
        <w:rPr>
          <w:rFonts w:ascii="Times New Roman" w:eastAsia="Times New Roman" w:hAnsi="Times New Roman" w:cs="Times New Roman"/>
          <w:sz w:val="28"/>
          <w:szCs w:val="28"/>
        </w:rPr>
        <w:t>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w:t>
      </w:r>
      <w:proofErr w:type="gramStart"/>
      <w:r w:rsidRPr="00424F67">
        <w:rPr>
          <w:rFonts w:ascii="Times New Roman" w:eastAsia="Times New Roman" w:hAnsi="Times New Roman" w:cs="Times New Roman"/>
          <w:sz w:val="28"/>
          <w:szCs w:val="28"/>
        </w:rPr>
        <w:t xml:space="preserve">Глава </w:t>
      </w:r>
      <w:r w:rsidR="00F74D61">
        <w:rPr>
          <w:rFonts w:ascii="Times New Roman" w:hAnsi="Times New Roman" w:cs="Times New Roman"/>
          <w:sz w:val="28"/>
          <w:szCs w:val="28"/>
        </w:rPr>
        <w:t>муниципального</w:t>
      </w:r>
      <w:r w:rsidRPr="00424F67">
        <w:rPr>
          <w:rFonts w:ascii="Times New Roman" w:eastAsia="Times New Roman" w:hAnsi="Times New Roman" w:cs="Times New Roman"/>
          <w:sz w:val="28"/>
          <w:szCs w:val="28"/>
        </w:rPr>
        <w:t xml:space="preserve"> округа Серебряные Пруды Московской области после получения от муниципального заказчика муниципальной программы уведомления о положительном решении Фонда о предоставлении государственной поддержки за счет средств Фонда заключают  с Министерством строительного комплекса Московской области соглашение о реализации муниципальной программы на территории </w:t>
      </w:r>
      <w:r w:rsidR="00F74D61">
        <w:rPr>
          <w:rFonts w:ascii="Times New Roman" w:hAnsi="Times New Roman" w:cs="Times New Roman"/>
          <w:sz w:val="28"/>
          <w:szCs w:val="28"/>
        </w:rPr>
        <w:t>муниципального</w:t>
      </w:r>
      <w:r w:rsidRPr="00424F67">
        <w:rPr>
          <w:rFonts w:ascii="Times New Roman" w:eastAsia="Times New Roman" w:hAnsi="Times New Roman" w:cs="Times New Roman"/>
          <w:sz w:val="28"/>
          <w:szCs w:val="28"/>
        </w:rPr>
        <w:t xml:space="preserve"> округа Серебряные Пруды Московской области (далее - Соглашение) по форме, установленной Министерством строительного комплекса Московской области.</w:t>
      </w:r>
      <w:proofErr w:type="gramEnd"/>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Главным распорядителем средств Фонда, поступивших в областной бюджет, и средств бюджета </w:t>
      </w:r>
      <w:r w:rsidR="00F74D61">
        <w:rPr>
          <w:rFonts w:ascii="Times New Roman" w:hAnsi="Times New Roman" w:cs="Times New Roman"/>
          <w:sz w:val="28"/>
          <w:szCs w:val="28"/>
        </w:rPr>
        <w:t>муниципального</w:t>
      </w:r>
      <w:r w:rsidRPr="00424F67">
        <w:rPr>
          <w:rFonts w:ascii="Times New Roman" w:eastAsia="Times New Roman" w:hAnsi="Times New Roman" w:cs="Times New Roman"/>
          <w:sz w:val="28"/>
          <w:szCs w:val="28"/>
        </w:rPr>
        <w:t xml:space="preserve"> округа Серебряные Пруды Московской области, направленных на реализацию мероприятий муниципальной программы, является муниципальный заказчик муниципальной программы.</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Поступившие в местный бюджет средства Фонда и средства областного бюджета используются в порядке, предусмотренном Федеральным законом и Соглашением.</w:t>
      </w:r>
    </w:p>
    <w:p w:rsidR="0040676A" w:rsidRPr="00424F67" w:rsidRDefault="0040676A" w:rsidP="0040676A">
      <w:pPr>
        <w:pStyle w:val="ConsPlusNormal"/>
        <w:ind w:firstLine="539"/>
        <w:jc w:val="center"/>
        <w:rPr>
          <w:rFonts w:ascii="Times New Roman" w:hAnsi="Times New Roman" w:cs="Times New Roman"/>
          <w:b/>
          <w:sz w:val="28"/>
          <w:szCs w:val="28"/>
        </w:rPr>
      </w:pPr>
    </w:p>
    <w:p w:rsidR="0040676A" w:rsidRDefault="00002617" w:rsidP="0040676A">
      <w:pPr>
        <w:jc w:val="center"/>
        <w:rPr>
          <w:rFonts w:ascii="Times New Roman" w:hAnsi="Times New Roman" w:cs="Times New Roman"/>
          <w:b/>
          <w:sz w:val="28"/>
          <w:szCs w:val="28"/>
        </w:rPr>
      </w:pPr>
      <w:r>
        <w:rPr>
          <w:rFonts w:ascii="Times New Roman" w:hAnsi="Times New Roman" w:cs="Times New Roman"/>
          <w:b/>
          <w:sz w:val="28"/>
          <w:szCs w:val="28"/>
        </w:rPr>
        <w:t>9</w:t>
      </w:r>
      <w:r w:rsidR="0040676A" w:rsidRPr="00424F67">
        <w:rPr>
          <w:rFonts w:ascii="Times New Roman" w:hAnsi="Times New Roman" w:cs="Times New Roman"/>
          <w:b/>
          <w:sz w:val="28"/>
          <w:szCs w:val="28"/>
        </w:rPr>
        <w:t xml:space="preserve">.4.  Перечень мероприятий Подпрограммы 1 </w:t>
      </w:r>
      <w:r w:rsidR="0040676A" w:rsidRPr="00424F67">
        <w:rPr>
          <w:rFonts w:ascii="Times New Roman" w:eastAsia="Times New Roman" w:hAnsi="Times New Roman" w:cs="Times New Roman"/>
          <w:b/>
          <w:sz w:val="28"/>
          <w:szCs w:val="28"/>
          <w:lang w:eastAsia="en-US"/>
        </w:rPr>
        <w:t>«Обеспечение устойчивого сокращения непригодного для проживания жилищного фонда»</w:t>
      </w:r>
      <w:r w:rsidR="0040676A" w:rsidRPr="00424F67">
        <w:rPr>
          <w:rFonts w:ascii="Times New Roman" w:hAnsi="Times New Roman" w:cs="Times New Roman"/>
          <w:b/>
          <w:sz w:val="28"/>
          <w:szCs w:val="28"/>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094"/>
        <w:gridCol w:w="22"/>
        <w:gridCol w:w="953"/>
        <w:gridCol w:w="1406"/>
        <w:gridCol w:w="724"/>
        <w:gridCol w:w="678"/>
        <w:gridCol w:w="10"/>
        <w:gridCol w:w="23"/>
        <w:gridCol w:w="6"/>
        <w:gridCol w:w="6"/>
        <w:gridCol w:w="14"/>
        <w:gridCol w:w="15"/>
        <w:gridCol w:w="21"/>
        <w:gridCol w:w="673"/>
        <w:gridCol w:w="7"/>
        <w:gridCol w:w="9"/>
        <w:gridCol w:w="25"/>
        <w:gridCol w:w="17"/>
        <w:gridCol w:w="525"/>
        <w:gridCol w:w="128"/>
        <w:gridCol w:w="13"/>
        <w:gridCol w:w="45"/>
        <w:gridCol w:w="7"/>
        <w:gridCol w:w="145"/>
        <w:gridCol w:w="142"/>
        <w:gridCol w:w="126"/>
        <w:gridCol w:w="16"/>
        <w:gridCol w:w="134"/>
        <w:gridCol w:w="7"/>
        <w:gridCol w:w="142"/>
        <w:gridCol w:w="142"/>
        <w:gridCol w:w="135"/>
        <w:gridCol w:w="148"/>
        <w:gridCol w:w="142"/>
        <w:gridCol w:w="142"/>
        <w:gridCol w:w="142"/>
        <w:gridCol w:w="141"/>
        <w:gridCol w:w="309"/>
        <w:gridCol w:w="15"/>
        <w:gridCol w:w="694"/>
        <w:gridCol w:w="15"/>
        <w:gridCol w:w="693"/>
        <w:gridCol w:w="15"/>
        <w:gridCol w:w="694"/>
        <w:gridCol w:w="15"/>
        <w:gridCol w:w="1526"/>
        <w:gridCol w:w="15"/>
        <w:gridCol w:w="1535"/>
      </w:tblGrid>
      <w:tr w:rsidR="00724BE5" w:rsidRPr="00724BE5" w:rsidTr="0077009D">
        <w:trPr>
          <w:trHeight w:val="1574"/>
        </w:trPr>
        <w:tc>
          <w:tcPr>
            <w:tcW w:w="517"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w:t>
            </w:r>
          </w:p>
          <w:p w:rsidR="00724BE5" w:rsidRPr="00724BE5" w:rsidRDefault="00724BE5" w:rsidP="0077009D">
            <w:pPr>
              <w:pStyle w:val="a3"/>
              <w:spacing w:line="276" w:lineRule="auto"/>
              <w:rPr>
                <w:rFonts w:ascii="Times New Roman" w:hAnsi="Times New Roman" w:cs="Times New Roman"/>
                <w:sz w:val="28"/>
                <w:szCs w:val="28"/>
                <w:lang w:eastAsia="en-US"/>
              </w:rPr>
            </w:pPr>
            <w:proofErr w:type="gramStart"/>
            <w:r w:rsidRPr="00724BE5">
              <w:rPr>
                <w:rFonts w:ascii="Times New Roman" w:hAnsi="Times New Roman" w:cs="Times New Roman"/>
                <w:sz w:val="28"/>
                <w:szCs w:val="28"/>
                <w:lang w:eastAsia="en-US"/>
              </w:rPr>
              <w:t>п</w:t>
            </w:r>
            <w:proofErr w:type="gramEnd"/>
            <w:r w:rsidRPr="00724BE5">
              <w:rPr>
                <w:rFonts w:ascii="Times New Roman" w:hAnsi="Times New Roman" w:cs="Times New Roman"/>
                <w:sz w:val="28"/>
                <w:szCs w:val="28"/>
                <w:lang w:eastAsia="en-US"/>
              </w:rPr>
              <w:t>/п</w:t>
            </w:r>
          </w:p>
        </w:tc>
        <w:tc>
          <w:tcPr>
            <w:tcW w:w="2094"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Мероприятие Подпрограммы</w:t>
            </w:r>
          </w:p>
        </w:tc>
        <w:tc>
          <w:tcPr>
            <w:tcW w:w="975"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Сроки исполнения мероприятия</w:t>
            </w:r>
          </w:p>
        </w:tc>
        <w:tc>
          <w:tcPr>
            <w:tcW w:w="1406"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Источники финансирования</w:t>
            </w:r>
          </w:p>
        </w:tc>
        <w:tc>
          <w:tcPr>
            <w:tcW w:w="724"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Всего</w:t>
            </w:r>
            <w:r w:rsidRPr="00724BE5">
              <w:rPr>
                <w:rFonts w:ascii="Times New Roman" w:hAnsi="Times New Roman" w:cs="Times New Roman"/>
                <w:sz w:val="28"/>
                <w:szCs w:val="28"/>
                <w:lang w:eastAsia="en-US"/>
              </w:rPr>
              <w:br/>
              <w:t>(тыс. руб.)</w:t>
            </w:r>
          </w:p>
        </w:tc>
        <w:tc>
          <w:tcPr>
            <w:tcW w:w="6361" w:type="dxa"/>
            <w:gridSpan w:val="3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Объемы финансирования по годам</w:t>
            </w:r>
            <w:r w:rsidRPr="00724BE5">
              <w:rPr>
                <w:rFonts w:ascii="Times New Roman" w:hAnsi="Times New Roman" w:cs="Times New Roman"/>
                <w:sz w:val="28"/>
                <w:szCs w:val="28"/>
                <w:lang w:eastAsia="en-US"/>
              </w:rPr>
              <w:br/>
              <w:t>(тыс. руб.)</w:t>
            </w:r>
          </w:p>
        </w:tc>
        <w:tc>
          <w:tcPr>
            <w:tcW w:w="1541"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proofErr w:type="gramStart"/>
            <w:r w:rsidRPr="00724BE5">
              <w:rPr>
                <w:rFonts w:ascii="Times New Roman" w:hAnsi="Times New Roman" w:cs="Times New Roman"/>
                <w:sz w:val="28"/>
                <w:szCs w:val="28"/>
                <w:lang w:eastAsia="en-US"/>
              </w:rPr>
              <w:t>Ответственный</w:t>
            </w:r>
            <w:proofErr w:type="gramEnd"/>
            <w:r w:rsidRPr="00724BE5">
              <w:rPr>
                <w:rFonts w:ascii="Times New Roman" w:hAnsi="Times New Roman" w:cs="Times New Roman"/>
                <w:sz w:val="28"/>
                <w:szCs w:val="28"/>
                <w:lang w:eastAsia="en-US"/>
              </w:rPr>
              <w:t xml:space="preserve"> за выполнение мероприятия Подпрограммы</w:t>
            </w:r>
          </w:p>
        </w:tc>
        <w:tc>
          <w:tcPr>
            <w:tcW w:w="1550"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Результаты выполнения мероприятия Подпрограммы</w:t>
            </w:r>
          </w:p>
        </w:tc>
      </w:tr>
      <w:tr w:rsidR="00724BE5" w:rsidRPr="00724BE5" w:rsidTr="0077009D">
        <w:trPr>
          <w:trHeight w:val="272"/>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75"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2024</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2025</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2026</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1541" w:type="dxa"/>
            <w:gridSpan w:val="2"/>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c>
          <w:tcPr>
            <w:tcW w:w="1550" w:type="dxa"/>
            <w:gridSpan w:val="2"/>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rPr>
          <w:trHeight w:val="209"/>
        </w:trPr>
        <w:tc>
          <w:tcPr>
            <w:tcW w:w="517"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ind w:left="-505" w:right="-137" w:firstLine="505"/>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1</w:t>
            </w:r>
          </w:p>
        </w:tc>
        <w:tc>
          <w:tcPr>
            <w:tcW w:w="209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w:t>
            </w:r>
          </w:p>
        </w:tc>
        <w:tc>
          <w:tcPr>
            <w:tcW w:w="975"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3</w:t>
            </w: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4</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5</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6</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7</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8</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9</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10</w:t>
            </w:r>
          </w:p>
        </w:tc>
        <w:tc>
          <w:tcPr>
            <w:tcW w:w="1541"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11</w:t>
            </w:r>
          </w:p>
        </w:tc>
        <w:tc>
          <w:tcPr>
            <w:tcW w:w="1550"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12</w:t>
            </w:r>
          </w:p>
        </w:tc>
      </w:tr>
      <w:tr w:rsidR="00724BE5" w:rsidRPr="00724BE5" w:rsidTr="0077009D">
        <w:trPr>
          <w:trHeight w:val="282"/>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1</w:t>
            </w:r>
            <w:r w:rsidRPr="00724BE5">
              <w:rPr>
                <w:rFonts w:ascii="Times New Roman" w:hAnsi="Times New Roman" w:cs="Times New Roman"/>
                <w:sz w:val="28"/>
                <w:szCs w:val="28"/>
                <w:lang w:eastAsia="en-US"/>
              </w:rPr>
              <w:t>.</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Основное мероприятие 01. Реализация мероприятий по предоставлению субсидии гражданам, переселяемым </w:t>
            </w:r>
            <w:r w:rsidRPr="00724BE5">
              <w:rPr>
                <w:rFonts w:ascii="Times New Roman" w:hAnsi="Times New Roman" w:cs="Times New Roman"/>
                <w:sz w:val="28"/>
                <w:szCs w:val="28"/>
                <w:lang w:eastAsia="en-US"/>
              </w:rPr>
              <w:lastRenderedPageBreak/>
              <w:t>из аварийного жилищного фонда, на приобретение (строительство)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24BE5">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Администрация </w:t>
            </w:r>
            <w:r>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rPr>
          <w:trHeight w:val="91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8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w:t>
            </w:r>
            <w:r>
              <w:rPr>
                <w:rFonts w:ascii="Times New Roman" w:hAnsi="Times New Roman" w:cs="Times New Roman"/>
                <w:sz w:val="28"/>
                <w:szCs w:val="28"/>
                <w:lang w:eastAsia="en-US"/>
              </w:rPr>
              <w:t>муницип</w:t>
            </w:r>
            <w:r>
              <w:rPr>
                <w:rFonts w:ascii="Times New Roman" w:hAnsi="Times New Roman" w:cs="Times New Roman"/>
                <w:sz w:val="28"/>
                <w:szCs w:val="28"/>
                <w:lang w:eastAsia="en-US"/>
              </w:rPr>
              <w:lastRenderedPageBreak/>
              <w:t>ального</w:t>
            </w:r>
            <w:r w:rsidRPr="00724BE5">
              <w:rPr>
                <w:rFonts w:ascii="Times New Roman" w:hAnsi="Times New Roman" w:cs="Times New Roman"/>
                <w:sz w:val="28"/>
                <w:szCs w:val="28"/>
                <w:lang w:eastAsia="en-US"/>
              </w:rPr>
              <w:t xml:space="preserve">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471"/>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1.</w:t>
            </w:r>
            <w:r w:rsidR="0077009D">
              <w:rPr>
                <w:rFonts w:ascii="Times New Roman" w:hAnsi="Times New Roman" w:cs="Times New Roman"/>
                <w:sz w:val="28"/>
                <w:szCs w:val="28"/>
                <w:lang w:eastAsia="en-US"/>
              </w:rPr>
              <w:t>1</w:t>
            </w:r>
            <w:r w:rsidRPr="00724BE5">
              <w:rPr>
                <w:rFonts w:ascii="Times New Roman" w:hAnsi="Times New Roman" w:cs="Times New Roman"/>
                <w:sz w:val="28"/>
                <w:szCs w:val="28"/>
                <w:lang w:eastAsia="en-US"/>
              </w:rPr>
              <w:t>.</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Мероприятие 01.02. Обеспечение мероприятий по устойчивому сокращению непригодного для проживания жилищного фонда за счет средств местного бюджета</w:t>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Администрация </w:t>
            </w:r>
            <w:r>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87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w:t>
            </w:r>
            <w:r>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471"/>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color w:val="FF66FF"/>
                <w:sz w:val="28"/>
                <w:szCs w:val="28"/>
                <w:lang w:eastAsia="en-US"/>
              </w:rPr>
            </w:pPr>
            <w:r w:rsidRPr="00724BE5">
              <w:rPr>
                <w:rFonts w:ascii="Times New Roman" w:hAnsi="Times New Roman" w:cs="Times New Roman"/>
                <w:sz w:val="28"/>
                <w:szCs w:val="28"/>
                <w:lang w:eastAsia="en-US"/>
              </w:rPr>
              <w:t>2.</w:t>
            </w:r>
          </w:p>
        </w:tc>
        <w:tc>
          <w:tcPr>
            <w:tcW w:w="2116"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 xml:space="preserve">Основное мероприятие F3. </w:t>
            </w:r>
            <w:r w:rsidRPr="00724BE5">
              <w:rPr>
                <w:rFonts w:ascii="Times New Roman" w:eastAsia="Times New Roman" w:hAnsi="Times New Roman" w:cs="Times New Roman"/>
                <w:sz w:val="28"/>
                <w:szCs w:val="28"/>
                <w:lang w:eastAsia="en-US"/>
              </w:rPr>
              <w:lastRenderedPageBreak/>
              <w:t>«Обеспечение устойчивого сокращения непригодного для проживания жилищного фонда»</w:t>
            </w:r>
          </w:p>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bottom w:val="nil"/>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Администрация </w:t>
            </w:r>
            <w:r>
              <w:rPr>
                <w:rFonts w:ascii="Times New Roman" w:hAnsi="Times New Roman" w:cs="Times New Roman"/>
                <w:sz w:val="28"/>
                <w:szCs w:val="28"/>
                <w:lang w:eastAsia="en-US"/>
              </w:rPr>
              <w:t>муниципа</w:t>
            </w:r>
            <w:r>
              <w:rPr>
                <w:rFonts w:ascii="Times New Roman" w:hAnsi="Times New Roman" w:cs="Times New Roman"/>
                <w:sz w:val="28"/>
                <w:szCs w:val="28"/>
                <w:lang w:eastAsia="en-US"/>
              </w:rPr>
              <w:lastRenderedPageBreak/>
              <w:t>льного</w:t>
            </w:r>
            <w:r w:rsidRPr="00724BE5">
              <w:rPr>
                <w:rFonts w:ascii="Times New Roman" w:hAnsi="Times New Roman" w:cs="Times New Roman"/>
                <w:sz w:val="28"/>
                <w:szCs w:val="28"/>
                <w:lang w:eastAsia="en-US"/>
              </w:rPr>
              <w:t xml:space="preserve"> 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color w:val="FF66FF"/>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w:t>
            </w:r>
            <w:r w:rsidRPr="00724BE5">
              <w:rPr>
                <w:rFonts w:ascii="Times New Roman" w:hAnsi="Times New Roman" w:cs="Times New Roman"/>
                <w:sz w:val="28"/>
                <w:szCs w:val="28"/>
                <w:lang w:eastAsia="en-US"/>
              </w:rPr>
              <w:lastRenderedPageBreak/>
              <w:t>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color w:val="FF66FF"/>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федерального бюджета </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color w:val="FF66FF"/>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w:t>
            </w:r>
            <w:r>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color w:val="FF66FF"/>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82"/>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2.1.</w:t>
            </w:r>
          </w:p>
        </w:tc>
        <w:tc>
          <w:tcPr>
            <w:tcW w:w="2116"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Мероприятие F3.01 Переселение из непригодного для проживания жилищного фонда по I этапу</w:t>
            </w:r>
          </w:p>
          <w:p w:rsidR="00724BE5" w:rsidRPr="00724BE5" w:rsidRDefault="00724BE5" w:rsidP="0077009D">
            <w:pPr>
              <w:pStyle w:val="a3"/>
              <w:spacing w:line="276" w:lineRule="auto"/>
              <w:rPr>
                <w:rFonts w:ascii="Times New Roman" w:hAnsi="Times New Roman" w:cs="Times New Roman"/>
                <w:sz w:val="28"/>
                <w:szCs w:val="28"/>
                <w:lang w:eastAsia="en-US"/>
              </w:rPr>
            </w:pP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val="restart"/>
            <w:tcBorders>
              <w:top w:val="nil"/>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Администрация </w:t>
            </w:r>
            <w:r>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федерального </w:t>
            </w:r>
            <w:r w:rsidRPr="00724BE5">
              <w:rPr>
                <w:rFonts w:ascii="Times New Roman" w:hAnsi="Times New Roman" w:cs="Times New Roman"/>
                <w:sz w:val="28"/>
                <w:szCs w:val="28"/>
                <w:lang w:eastAsia="en-US"/>
              </w:rPr>
              <w:lastRenderedPageBreak/>
              <w:t xml:space="preserve">бюджета </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8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w:t>
            </w:r>
            <w:r>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930"/>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724BE5" w:rsidRDefault="00724BE5" w:rsidP="0077009D">
            <w:pPr>
              <w:rPr>
                <w:rFonts w:ascii="Times New Roman" w:hAnsi="Times New Roman" w:cs="Times New Roman"/>
                <w:sz w:val="28"/>
                <w:szCs w:val="28"/>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1406"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724"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737" w:type="dxa"/>
            <w:gridSpan w:val="6"/>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Всего</w:t>
            </w:r>
          </w:p>
        </w:tc>
        <w:tc>
          <w:tcPr>
            <w:tcW w:w="709" w:type="dxa"/>
            <w:gridSpan w:val="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2023 год</w:t>
            </w:r>
          </w:p>
        </w:tc>
        <w:tc>
          <w:tcPr>
            <w:tcW w:w="711" w:type="dxa"/>
            <w:gridSpan w:val="6"/>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2024</w:t>
            </w:r>
          </w:p>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2078" w:type="dxa"/>
            <w:gridSpan w:val="18"/>
            <w:tcBorders>
              <w:top w:val="single" w:sz="4" w:space="0" w:color="auto"/>
              <w:left w:val="single" w:sz="4" w:space="0" w:color="auto"/>
              <w:bottom w:val="single" w:sz="4" w:space="0" w:color="auto"/>
              <w:right w:val="single" w:sz="4" w:space="0" w:color="auto"/>
            </w:tcBorders>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 том числе по кварталам</w:t>
            </w:r>
          </w:p>
          <w:p w:rsidR="00724BE5" w:rsidRPr="00724BE5" w:rsidRDefault="00724BE5" w:rsidP="0077009D">
            <w:pPr>
              <w:pStyle w:val="a3"/>
              <w:spacing w:line="276" w:lineRule="auto"/>
              <w:jc w:val="center"/>
              <w:rPr>
                <w:rFonts w:ascii="Times New Roman" w:hAnsi="Times New Roman" w:cs="Times New Roman"/>
                <w:sz w:val="28"/>
                <w:szCs w:val="28"/>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2025 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2026 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15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15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r>
      <w:tr w:rsidR="00724BE5" w:rsidRPr="00724BE5"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37" w:type="dxa"/>
            <w:gridSpan w:val="6"/>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eastAsia="en-US"/>
              </w:rPr>
              <w:t>0</w:t>
            </w:r>
          </w:p>
        </w:tc>
        <w:tc>
          <w:tcPr>
            <w:tcW w:w="711" w:type="dxa"/>
            <w:gridSpan w:val="6"/>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352"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I</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II</w:t>
            </w:r>
          </w:p>
        </w:tc>
        <w:tc>
          <w:tcPr>
            <w:tcW w:w="709"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III</w:t>
            </w:r>
          </w:p>
        </w:tc>
        <w:tc>
          <w:tcPr>
            <w:tcW w:w="592" w:type="dxa"/>
            <w:gridSpan w:val="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IV</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37" w:type="dxa"/>
            <w:gridSpan w:val="6"/>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val="en-US" w:eastAsia="en-US"/>
              </w:rPr>
            </w:pPr>
          </w:p>
        </w:tc>
        <w:tc>
          <w:tcPr>
            <w:tcW w:w="711" w:type="dxa"/>
            <w:gridSpan w:val="6"/>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352"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0</w:t>
            </w:r>
          </w:p>
        </w:tc>
        <w:tc>
          <w:tcPr>
            <w:tcW w:w="592" w:type="dxa"/>
            <w:gridSpan w:val="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0</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82"/>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2.2.</w:t>
            </w:r>
          </w:p>
        </w:tc>
        <w:tc>
          <w:tcPr>
            <w:tcW w:w="2116"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 xml:space="preserve">Мероприятие F3.02 Переселение из непригодного для проживания </w:t>
            </w:r>
            <w:r w:rsidRPr="00724BE5">
              <w:rPr>
                <w:rFonts w:ascii="Times New Roman" w:eastAsia="Times New Roman" w:hAnsi="Times New Roman" w:cs="Times New Roman"/>
                <w:sz w:val="28"/>
                <w:szCs w:val="28"/>
                <w:lang w:eastAsia="en-US"/>
              </w:rPr>
              <w:lastRenderedPageBreak/>
              <w:t>жилищного фонда по II этапу</w:t>
            </w:r>
          </w:p>
          <w:p w:rsidR="00724BE5" w:rsidRPr="00724BE5" w:rsidRDefault="00724BE5" w:rsidP="0077009D">
            <w:pPr>
              <w:pStyle w:val="a3"/>
              <w:spacing w:line="276" w:lineRule="auto"/>
              <w:rPr>
                <w:rFonts w:ascii="Times New Roman" w:hAnsi="Times New Roman" w:cs="Times New Roman"/>
                <w:sz w:val="28"/>
                <w:szCs w:val="28"/>
                <w:lang w:eastAsia="en-US"/>
              </w:rPr>
            </w:pP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Администрация </w:t>
            </w:r>
            <w:r>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 Серебряны</w:t>
            </w:r>
            <w:r w:rsidRPr="00724BE5">
              <w:rPr>
                <w:rFonts w:ascii="Times New Roman" w:hAnsi="Times New Roman" w:cs="Times New Roman"/>
                <w:sz w:val="28"/>
                <w:szCs w:val="28"/>
                <w:lang w:eastAsia="en-US"/>
              </w:rPr>
              <w:lastRenderedPageBreak/>
              <w:t>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федерального бюджета </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113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w:t>
            </w:r>
            <w:r>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471"/>
        </w:trPr>
        <w:tc>
          <w:tcPr>
            <w:tcW w:w="517" w:type="dxa"/>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rPr>
                <w:rFonts w:ascii="Times New Roman" w:eastAsiaTheme="minorHAnsi" w:hAnsi="Times New Roman" w:cs="Times New Roman"/>
                <w:sz w:val="28"/>
                <w:szCs w:val="28"/>
                <w:lang w:eastAsia="en-US"/>
              </w:rPr>
            </w:pPr>
          </w:p>
        </w:tc>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rPr>
                <w:rFonts w:ascii="Times New Roman" w:eastAsiaTheme="minorHAnsi" w:hAnsi="Times New Roman" w:cs="Times New Roman"/>
                <w:sz w:val="28"/>
                <w:szCs w:val="28"/>
                <w:lang w:eastAsia="en-US"/>
              </w:rPr>
            </w:pPr>
          </w:p>
        </w:tc>
        <w:tc>
          <w:tcPr>
            <w:tcW w:w="953" w:type="dxa"/>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rPr>
                <w:rFonts w:ascii="Times New Roman" w:eastAsiaTheme="minorHAnsi"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rPr>
                <w:rFonts w:ascii="Times New Roman" w:eastAsiaTheme="minorHAnsi" w:hAnsi="Times New Roman" w:cs="Times New Roman"/>
                <w:sz w:val="28"/>
                <w:szCs w:val="28"/>
                <w:lang w:eastAsia="en-US"/>
              </w:rPr>
            </w:pPr>
          </w:p>
        </w:tc>
        <w:tc>
          <w:tcPr>
            <w:tcW w:w="1550" w:type="dxa"/>
            <w:gridSpan w:val="2"/>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rPr>
                <w:rFonts w:ascii="Times New Roman" w:eastAsiaTheme="minorHAnsi" w:hAnsi="Times New Roman" w:cs="Times New Roman"/>
                <w:sz w:val="28"/>
                <w:szCs w:val="28"/>
                <w:lang w:eastAsia="en-US"/>
              </w:rPr>
            </w:pPr>
          </w:p>
        </w:tc>
      </w:tr>
      <w:tr w:rsidR="00724BE5" w:rsidRPr="00724BE5" w:rsidTr="0077009D">
        <w:trPr>
          <w:trHeight w:val="471"/>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724BE5" w:rsidRDefault="00724BE5" w:rsidP="0077009D">
            <w:pPr>
              <w:rPr>
                <w:rFonts w:ascii="Times New Roman" w:hAnsi="Times New Roman" w:cs="Times New Roman"/>
                <w:sz w:val="28"/>
                <w:szCs w:val="28"/>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1406"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724"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711" w:type="dxa"/>
            <w:gridSpan w:val="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Всего </w:t>
            </w:r>
          </w:p>
        </w:tc>
        <w:tc>
          <w:tcPr>
            <w:tcW w:w="742" w:type="dxa"/>
            <w:gridSpan w:val="7"/>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576" w:type="dxa"/>
            <w:gridSpan w:val="4"/>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2024</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p w:rsidR="00724BE5" w:rsidRPr="00724BE5" w:rsidRDefault="00724BE5" w:rsidP="0077009D">
            <w:pPr>
              <w:jc w:val="center"/>
              <w:rPr>
                <w:rFonts w:ascii="Times New Roman" w:hAnsi="Times New Roman" w:cs="Times New Roman"/>
                <w:sz w:val="28"/>
                <w:szCs w:val="28"/>
                <w:lang w:eastAsia="en-US"/>
              </w:rPr>
            </w:pPr>
          </w:p>
        </w:tc>
        <w:tc>
          <w:tcPr>
            <w:tcW w:w="2206" w:type="dxa"/>
            <w:gridSpan w:val="19"/>
            <w:tcBorders>
              <w:top w:val="single" w:sz="4" w:space="0" w:color="auto"/>
              <w:left w:val="single" w:sz="4" w:space="0" w:color="auto"/>
              <w:bottom w:val="single" w:sz="4" w:space="0" w:color="auto"/>
              <w:right w:val="single" w:sz="4" w:space="0" w:color="auto"/>
            </w:tcBorders>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 том числе по кварталам</w:t>
            </w:r>
          </w:p>
          <w:p w:rsidR="00724BE5" w:rsidRPr="00724BE5" w:rsidRDefault="00724BE5" w:rsidP="0077009D">
            <w:pPr>
              <w:pStyle w:val="a3"/>
              <w:spacing w:line="276" w:lineRule="auto"/>
              <w:jc w:val="center"/>
              <w:rPr>
                <w:rFonts w:ascii="Times New Roman" w:hAnsi="Times New Roman" w:cs="Times New Roman"/>
                <w:sz w:val="28"/>
                <w:szCs w:val="28"/>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2025</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2026</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15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15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r>
      <w:tr w:rsidR="00724BE5" w:rsidRPr="00724BE5"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11" w:type="dxa"/>
            <w:gridSpan w:val="3"/>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42" w:type="dxa"/>
            <w:gridSpan w:val="7"/>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576" w:type="dxa"/>
            <w:gridSpan w:val="4"/>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eastAsia="en-US"/>
              </w:rPr>
              <w:t>0</w:t>
            </w:r>
          </w:p>
        </w:tc>
        <w:tc>
          <w:tcPr>
            <w:tcW w:w="338"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I</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II</w:t>
            </w:r>
          </w:p>
        </w:tc>
        <w:tc>
          <w:tcPr>
            <w:tcW w:w="567"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III</w:t>
            </w:r>
          </w:p>
        </w:tc>
        <w:tc>
          <w:tcPr>
            <w:tcW w:w="876"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VI</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47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11" w:type="dxa"/>
            <w:gridSpan w:val="3"/>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42" w:type="dxa"/>
            <w:gridSpan w:val="7"/>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576" w:type="dxa"/>
            <w:gridSpan w:val="4"/>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val="en-US" w:eastAsia="en-US"/>
              </w:rPr>
            </w:pPr>
          </w:p>
        </w:tc>
        <w:tc>
          <w:tcPr>
            <w:tcW w:w="338"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567"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876"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482"/>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2.3.</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 xml:space="preserve">Мероприятие F3.03 Переселение из </w:t>
            </w:r>
            <w:r w:rsidRPr="00724BE5">
              <w:rPr>
                <w:rFonts w:ascii="Times New Roman" w:eastAsia="Times New Roman" w:hAnsi="Times New Roman" w:cs="Times New Roman"/>
                <w:sz w:val="28"/>
                <w:szCs w:val="28"/>
                <w:lang w:eastAsia="en-US"/>
              </w:rPr>
              <w:lastRenderedPageBreak/>
              <w:t>непригодного для проживания жилищного фонда по III этапу</w:t>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bottom w:val="nil"/>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Администрация </w:t>
            </w:r>
            <w:r w:rsidR="0077009D">
              <w:rPr>
                <w:rFonts w:ascii="Times New Roman" w:hAnsi="Times New Roman" w:cs="Times New Roman"/>
                <w:sz w:val="28"/>
                <w:szCs w:val="28"/>
                <w:lang w:eastAsia="en-US"/>
              </w:rPr>
              <w:t>муниципа</w:t>
            </w:r>
            <w:r w:rsidR="0077009D">
              <w:rPr>
                <w:rFonts w:ascii="Times New Roman" w:hAnsi="Times New Roman" w:cs="Times New Roman"/>
                <w:sz w:val="28"/>
                <w:szCs w:val="28"/>
                <w:lang w:eastAsia="en-US"/>
              </w:rPr>
              <w:lastRenderedPageBreak/>
              <w:t>льного</w:t>
            </w:r>
            <w:r w:rsidR="0077009D" w:rsidRPr="00724BE5">
              <w:rPr>
                <w:rFonts w:ascii="Times New Roman" w:hAnsi="Times New Roman" w:cs="Times New Roman"/>
                <w:sz w:val="28"/>
                <w:szCs w:val="28"/>
                <w:lang w:eastAsia="en-US"/>
              </w:rPr>
              <w:t xml:space="preserve"> </w:t>
            </w:r>
            <w:r w:rsidRPr="00724BE5">
              <w:rPr>
                <w:rFonts w:ascii="Times New Roman" w:hAnsi="Times New Roman" w:cs="Times New Roman"/>
                <w:sz w:val="28"/>
                <w:szCs w:val="28"/>
                <w:lang w:eastAsia="en-US"/>
              </w:rPr>
              <w:t>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w:t>
            </w:r>
            <w:r w:rsidRPr="00724BE5">
              <w:rPr>
                <w:rFonts w:ascii="Times New Roman" w:hAnsi="Times New Roman" w:cs="Times New Roman"/>
                <w:sz w:val="28"/>
                <w:szCs w:val="28"/>
                <w:lang w:eastAsia="en-US"/>
              </w:rPr>
              <w:lastRenderedPageBreak/>
              <w:t>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федерального бюджета </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8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w:t>
            </w:r>
            <w:r w:rsidR="0077009D">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 </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397"/>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Внебюджетные источники</w:t>
            </w:r>
          </w:p>
          <w:p w:rsidR="00724BE5" w:rsidRPr="00724BE5" w:rsidRDefault="00724BE5" w:rsidP="0077009D">
            <w:pPr>
              <w:pStyle w:val="a3"/>
              <w:spacing w:line="276" w:lineRule="auto"/>
              <w:rPr>
                <w:rFonts w:ascii="Times New Roman" w:hAnsi="Times New Roman" w:cs="Times New Roman"/>
                <w:sz w:val="28"/>
                <w:szCs w:val="28"/>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397"/>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724BE5" w:rsidRDefault="00724BE5" w:rsidP="0077009D">
            <w:pPr>
              <w:rPr>
                <w:rFonts w:ascii="Times New Roman" w:hAnsi="Times New Roman" w:cs="Times New Roman"/>
                <w:sz w:val="28"/>
                <w:szCs w:val="28"/>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 xml:space="preserve">Количество квадратных метров расселенного аварийного жилищного фонда, тысяча квадратных </w:t>
            </w:r>
            <w:r w:rsidRPr="00724BE5">
              <w:rPr>
                <w:rFonts w:ascii="Times New Roman" w:eastAsia="Times New Roman" w:hAnsi="Times New Roman" w:cs="Times New Roman"/>
                <w:sz w:val="28"/>
                <w:szCs w:val="28"/>
                <w:lang w:eastAsia="en-US"/>
              </w:rPr>
              <w:lastRenderedPageBreak/>
              <w:t>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Х</w:t>
            </w:r>
          </w:p>
        </w:tc>
        <w:tc>
          <w:tcPr>
            <w:tcW w:w="1406"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724"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688" w:type="dxa"/>
            <w:gridSpan w:val="2"/>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Всего</w:t>
            </w:r>
          </w:p>
          <w:p w:rsidR="00724BE5" w:rsidRPr="00724BE5" w:rsidRDefault="00724BE5" w:rsidP="0077009D">
            <w:pPr>
              <w:pStyle w:val="a3"/>
              <w:spacing w:line="276" w:lineRule="auto"/>
              <w:jc w:val="center"/>
              <w:rPr>
                <w:rFonts w:ascii="Times New Roman" w:hAnsi="Times New Roman" w:cs="Times New Roman"/>
                <w:sz w:val="28"/>
                <w:szCs w:val="28"/>
                <w:lang w:eastAsia="en-US"/>
              </w:rPr>
            </w:pPr>
          </w:p>
        </w:tc>
        <w:tc>
          <w:tcPr>
            <w:tcW w:w="774" w:type="dxa"/>
            <w:gridSpan w:val="9"/>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8" w:type="dxa"/>
            <w:gridSpan w:val="5"/>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2024</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p w:rsidR="00724BE5" w:rsidRPr="00724BE5" w:rsidRDefault="00724BE5" w:rsidP="0077009D">
            <w:pPr>
              <w:pStyle w:val="a3"/>
              <w:spacing w:line="276" w:lineRule="auto"/>
              <w:jc w:val="center"/>
              <w:rPr>
                <w:rFonts w:ascii="Times New Roman" w:hAnsi="Times New Roman" w:cs="Times New Roman"/>
                <w:sz w:val="28"/>
                <w:szCs w:val="28"/>
                <w:lang w:eastAsia="en-US"/>
              </w:rPr>
            </w:pPr>
          </w:p>
        </w:tc>
        <w:tc>
          <w:tcPr>
            <w:tcW w:w="2065" w:type="dxa"/>
            <w:gridSpan w:val="17"/>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2025</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2026</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1541" w:type="dxa"/>
            <w:gridSpan w:val="2"/>
            <w:vMerge w:val="restart"/>
            <w:tcBorders>
              <w:top w:val="single" w:sz="4" w:space="0" w:color="auto"/>
              <w:left w:val="single" w:sz="4" w:space="0" w:color="auto"/>
              <w:bottom w:val="nil"/>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15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r>
      <w:tr w:rsidR="00724BE5" w:rsidRPr="00724BE5" w:rsidTr="0077009D">
        <w:trPr>
          <w:trHeight w:val="397"/>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688"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74" w:type="dxa"/>
            <w:gridSpan w:val="9"/>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8" w:type="dxa"/>
            <w:gridSpan w:val="5"/>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eastAsia="en-US"/>
              </w:rPr>
              <w:t>0</w:t>
            </w:r>
          </w:p>
        </w:tc>
        <w:tc>
          <w:tcPr>
            <w:tcW w:w="339"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II</w:t>
            </w:r>
          </w:p>
        </w:tc>
        <w:tc>
          <w:tcPr>
            <w:tcW w:w="709"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III</w:t>
            </w:r>
          </w:p>
        </w:tc>
        <w:tc>
          <w:tcPr>
            <w:tcW w:w="592" w:type="dxa"/>
            <w:gridSpan w:val="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IV</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397"/>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68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74" w:type="dxa"/>
            <w:gridSpan w:val="9"/>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val="en-US" w:eastAsia="en-US"/>
              </w:rPr>
            </w:pPr>
          </w:p>
        </w:tc>
        <w:tc>
          <w:tcPr>
            <w:tcW w:w="339"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9"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592" w:type="dxa"/>
            <w:gridSpan w:val="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widowControl w:val="0"/>
              <w:autoSpaceDE w:val="0"/>
              <w:autoSpaceDN w:val="0"/>
              <w:adjustRightInd w:val="0"/>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2.4.</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Мероприятие F3.04 Переселение из непригодного для проживания жилищного фонда по IV этапу</w:t>
            </w:r>
            <w:r w:rsidRPr="00724BE5">
              <w:rPr>
                <w:rFonts w:ascii="Times New Roman" w:eastAsia="Times New Roman" w:hAnsi="Times New Roman" w:cs="Times New Roman"/>
                <w:sz w:val="28"/>
                <w:szCs w:val="28"/>
                <w:lang w:eastAsia="en-US"/>
              </w:rPr>
              <w:tab/>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Администрация </w:t>
            </w:r>
            <w:r w:rsidR="0077009D">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w:t>
            </w:r>
            <w:r w:rsidR="0077009D">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589"/>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2.5.</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 xml:space="preserve">Мероприятие F3.05 Переселение из непригодного для </w:t>
            </w:r>
            <w:r w:rsidRPr="00724BE5">
              <w:rPr>
                <w:rFonts w:ascii="Times New Roman" w:eastAsia="Times New Roman" w:hAnsi="Times New Roman" w:cs="Times New Roman"/>
                <w:sz w:val="28"/>
                <w:szCs w:val="28"/>
                <w:lang w:eastAsia="en-US"/>
              </w:rPr>
              <w:lastRenderedPageBreak/>
              <w:t>проживания жилищного фонда по V этапу</w:t>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Администрация </w:t>
            </w:r>
            <w:proofErr w:type="gramStart"/>
            <w:r w:rsidR="0077009D">
              <w:rPr>
                <w:rFonts w:ascii="Times New Roman" w:hAnsi="Times New Roman" w:cs="Times New Roman"/>
                <w:sz w:val="28"/>
                <w:szCs w:val="28"/>
                <w:lang w:eastAsia="en-US"/>
              </w:rPr>
              <w:t>муниципального</w:t>
            </w:r>
            <w:proofErr w:type="gramEnd"/>
            <w:r w:rsidR="0077009D" w:rsidRPr="00724BE5">
              <w:rPr>
                <w:rFonts w:ascii="Times New Roman" w:hAnsi="Times New Roman" w:cs="Times New Roman"/>
                <w:sz w:val="28"/>
                <w:szCs w:val="28"/>
                <w:lang w:eastAsia="en-US"/>
              </w:rPr>
              <w:t xml:space="preserve"> </w:t>
            </w:r>
            <w:r w:rsidRPr="00724BE5">
              <w:rPr>
                <w:rFonts w:ascii="Times New Roman" w:hAnsi="Times New Roman" w:cs="Times New Roman"/>
                <w:sz w:val="28"/>
                <w:szCs w:val="28"/>
                <w:lang w:eastAsia="en-US"/>
              </w:rPr>
              <w:t>Серебряны</w:t>
            </w:r>
            <w:r w:rsidRPr="00724BE5">
              <w:rPr>
                <w:rFonts w:ascii="Times New Roman" w:hAnsi="Times New Roman" w:cs="Times New Roman"/>
                <w:sz w:val="28"/>
                <w:szCs w:val="28"/>
                <w:lang w:eastAsia="en-US"/>
              </w:rPr>
              <w:lastRenderedPageBreak/>
              <w:t>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Московской </w:t>
            </w:r>
            <w:r w:rsidRPr="00724BE5">
              <w:rPr>
                <w:rFonts w:ascii="Times New Roman" w:hAnsi="Times New Roman" w:cs="Times New Roman"/>
                <w:sz w:val="28"/>
                <w:szCs w:val="28"/>
                <w:lang w:eastAsia="en-US"/>
              </w:rPr>
              <w:lastRenderedPageBreak/>
              <w:t>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w:t>
            </w:r>
            <w:r w:rsidR="0077009D">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724BE5" w:rsidRDefault="00724BE5" w:rsidP="0077009D">
            <w:pPr>
              <w:rPr>
                <w:rFonts w:ascii="Times New Roman" w:hAnsi="Times New Roman" w:cs="Times New Roman"/>
                <w:sz w:val="28"/>
                <w:szCs w:val="28"/>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1406"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p w:rsidR="00724BE5" w:rsidRPr="00724BE5" w:rsidRDefault="00724BE5" w:rsidP="0077009D">
            <w:pPr>
              <w:pStyle w:val="a3"/>
              <w:spacing w:line="276" w:lineRule="auto"/>
              <w:jc w:val="center"/>
              <w:rPr>
                <w:rFonts w:ascii="Times New Roman" w:hAnsi="Times New Roman" w:cs="Times New Roman"/>
                <w:sz w:val="28"/>
                <w:szCs w:val="28"/>
                <w:lang w:eastAsia="en-US"/>
              </w:rPr>
            </w:pPr>
          </w:p>
        </w:tc>
        <w:tc>
          <w:tcPr>
            <w:tcW w:w="724"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717"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Всего </w:t>
            </w:r>
          </w:p>
        </w:tc>
        <w:tc>
          <w:tcPr>
            <w:tcW w:w="745" w:type="dxa"/>
            <w:gridSpan w:val="7"/>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8"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2024</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2065" w:type="dxa"/>
            <w:gridSpan w:val="17"/>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2025</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2026</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15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15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17" w:type="dxa"/>
            <w:gridSpan w:val="4"/>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45" w:type="dxa"/>
            <w:gridSpan w:val="7"/>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8" w:type="dxa"/>
            <w:gridSpan w:val="5"/>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eastAsia="en-US"/>
              </w:rPr>
              <w:t>0</w:t>
            </w:r>
          </w:p>
        </w:tc>
        <w:tc>
          <w:tcPr>
            <w:tcW w:w="339"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II</w:t>
            </w:r>
          </w:p>
        </w:tc>
        <w:tc>
          <w:tcPr>
            <w:tcW w:w="567" w:type="dxa"/>
            <w:gridSpan w:val="4"/>
            <w:tcBorders>
              <w:top w:val="single" w:sz="4" w:space="0" w:color="auto"/>
              <w:left w:val="single" w:sz="4" w:space="0" w:color="auto"/>
              <w:bottom w:val="single" w:sz="4" w:space="0" w:color="auto"/>
              <w:right w:val="nil"/>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III</w:t>
            </w:r>
          </w:p>
        </w:tc>
        <w:tc>
          <w:tcPr>
            <w:tcW w:w="425" w:type="dxa"/>
            <w:gridSpan w:val="3"/>
            <w:tcBorders>
              <w:top w:val="single" w:sz="4" w:space="0" w:color="auto"/>
              <w:left w:val="single" w:sz="4" w:space="0" w:color="auto"/>
              <w:bottom w:val="single" w:sz="4" w:space="0" w:color="auto"/>
              <w:right w:val="nil"/>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IV</w:t>
            </w:r>
          </w:p>
        </w:tc>
        <w:tc>
          <w:tcPr>
            <w:tcW w:w="309" w:type="dxa"/>
            <w:tcBorders>
              <w:top w:val="single" w:sz="4" w:space="0" w:color="auto"/>
              <w:left w:val="nil"/>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17" w:type="dxa"/>
            <w:gridSpan w:val="4"/>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45" w:type="dxa"/>
            <w:gridSpan w:val="7"/>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8" w:type="dxa"/>
            <w:gridSpan w:val="5"/>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val="en-US" w:eastAsia="en-US"/>
              </w:rPr>
            </w:pPr>
          </w:p>
        </w:tc>
        <w:tc>
          <w:tcPr>
            <w:tcW w:w="339"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425"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567" w:type="dxa"/>
            <w:gridSpan w:val="4"/>
            <w:tcBorders>
              <w:top w:val="single" w:sz="4" w:space="0" w:color="auto"/>
              <w:left w:val="single" w:sz="4" w:space="0" w:color="auto"/>
              <w:bottom w:val="single" w:sz="4" w:space="0" w:color="auto"/>
              <w:right w:val="nil"/>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425" w:type="dxa"/>
            <w:gridSpan w:val="3"/>
            <w:tcBorders>
              <w:top w:val="single" w:sz="4" w:space="0" w:color="auto"/>
              <w:left w:val="single" w:sz="4" w:space="0" w:color="auto"/>
              <w:bottom w:val="single" w:sz="4" w:space="0" w:color="auto"/>
              <w:right w:val="nil"/>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0</w:t>
            </w:r>
          </w:p>
        </w:tc>
        <w:tc>
          <w:tcPr>
            <w:tcW w:w="309" w:type="dxa"/>
            <w:tcBorders>
              <w:top w:val="single" w:sz="4" w:space="0" w:color="auto"/>
              <w:left w:val="nil"/>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tc>
        <w:tc>
          <w:tcPr>
            <w:tcW w:w="709" w:type="dxa"/>
            <w:gridSpan w:val="2"/>
            <w:vMerge/>
            <w:tcBorders>
              <w:top w:val="single" w:sz="4" w:space="0" w:color="auto"/>
              <w:left w:val="nil"/>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8" w:type="dxa"/>
            <w:gridSpan w:val="2"/>
            <w:vMerge/>
            <w:tcBorders>
              <w:top w:val="single" w:sz="4" w:space="0" w:color="auto"/>
              <w:left w:val="nil"/>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9" w:type="dxa"/>
            <w:gridSpan w:val="2"/>
            <w:vMerge/>
            <w:tcBorders>
              <w:top w:val="single" w:sz="4" w:space="0" w:color="auto"/>
              <w:left w:val="nil"/>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41" w:type="dxa"/>
            <w:gridSpan w:val="2"/>
            <w:vMerge/>
            <w:tcBorders>
              <w:top w:val="single" w:sz="4" w:space="0" w:color="auto"/>
              <w:left w:val="nil"/>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nil"/>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w:t>
            </w:r>
            <w:r w:rsidRPr="00724BE5">
              <w:rPr>
                <w:rFonts w:ascii="Times New Roman" w:hAnsi="Times New Roman" w:cs="Times New Roman"/>
                <w:sz w:val="28"/>
                <w:szCs w:val="28"/>
                <w:lang w:eastAsia="en-US"/>
              </w:rPr>
              <w:lastRenderedPageBreak/>
              <w:t>6.</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lastRenderedPageBreak/>
              <w:t xml:space="preserve">Мероприятие F3.06 </w:t>
            </w:r>
            <w:r w:rsidRPr="00724BE5">
              <w:rPr>
                <w:rFonts w:ascii="Times New Roman" w:eastAsia="Times New Roman" w:hAnsi="Times New Roman" w:cs="Times New Roman"/>
                <w:sz w:val="28"/>
                <w:szCs w:val="28"/>
                <w:lang w:eastAsia="en-US"/>
              </w:rPr>
              <w:lastRenderedPageBreak/>
              <w:t>Переселение из непригодного для проживания жилищного фонда по V</w:t>
            </w:r>
            <w:r w:rsidRPr="00724BE5">
              <w:rPr>
                <w:rFonts w:ascii="Times New Roman" w:eastAsia="Times New Roman" w:hAnsi="Times New Roman" w:cs="Times New Roman"/>
                <w:sz w:val="28"/>
                <w:szCs w:val="28"/>
                <w:lang w:val="en-US" w:eastAsia="en-US"/>
              </w:rPr>
              <w:t>I</w:t>
            </w:r>
            <w:r w:rsidRPr="00724BE5">
              <w:rPr>
                <w:rFonts w:ascii="Times New Roman" w:eastAsia="Times New Roman" w:hAnsi="Times New Roman" w:cs="Times New Roman"/>
                <w:sz w:val="28"/>
                <w:szCs w:val="28"/>
                <w:lang w:eastAsia="en-US"/>
              </w:rPr>
              <w:t xml:space="preserve"> этапу</w:t>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Администрация </w:t>
            </w:r>
            <w:r w:rsidR="0077009D">
              <w:rPr>
                <w:rFonts w:ascii="Times New Roman" w:hAnsi="Times New Roman" w:cs="Times New Roman"/>
                <w:sz w:val="28"/>
                <w:szCs w:val="28"/>
                <w:lang w:eastAsia="en-US"/>
              </w:rPr>
              <w:lastRenderedPageBreak/>
              <w:t>муниципального</w:t>
            </w:r>
            <w:r w:rsidRPr="00724BE5">
              <w:rPr>
                <w:rFonts w:ascii="Times New Roman" w:hAnsi="Times New Roman" w:cs="Times New Roman"/>
                <w:sz w:val="28"/>
                <w:szCs w:val="28"/>
                <w:lang w:eastAsia="en-US"/>
              </w:rPr>
              <w:t xml:space="preserve"> 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w:t>
            </w:r>
            <w:r w:rsidRPr="00724BE5">
              <w:rPr>
                <w:rFonts w:ascii="Times New Roman" w:hAnsi="Times New Roman" w:cs="Times New Roman"/>
                <w:sz w:val="28"/>
                <w:szCs w:val="28"/>
                <w:lang w:eastAsia="en-US"/>
              </w:rPr>
              <w:lastRenderedPageBreak/>
              <w:t>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w:t>
            </w:r>
            <w:r w:rsidR="0077009D">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724BE5" w:rsidRDefault="00724BE5" w:rsidP="0077009D">
            <w:pPr>
              <w:rPr>
                <w:rFonts w:ascii="Times New Roman" w:hAnsi="Times New Roman" w:cs="Times New Roman"/>
                <w:sz w:val="28"/>
                <w:szCs w:val="28"/>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 xml:space="preserve">Количество квадратных метров расселенного аварийного жилищного фонда, тысяча квадратных </w:t>
            </w:r>
            <w:r w:rsidRPr="00724BE5">
              <w:rPr>
                <w:rFonts w:ascii="Times New Roman" w:eastAsia="Times New Roman" w:hAnsi="Times New Roman" w:cs="Times New Roman"/>
                <w:sz w:val="28"/>
                <w:szCs w:val="28"/>
                <w:lang w:eastAsia="en-US"/>
              </w:rPr>
              <w:lastRenderedPageBreak/>
              <w:t>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Х</w:t>
            </w:r>
          </w:p>
        </w:tc>
        <w:tc>
          <w:tcPr>
            <w:tcW w:w="1406"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724"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752" w:type="dxa"/>
            <w:gridSpan w:val="7"/>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Всего </w:t>
            </w:r>
          </w:p>
        </w:tc>
        <w:tc>
          <w:tcPr>
            <w:tcW w:w="735"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28"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2024</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2020" w:type="dxa"/>
            <w:gridSpan w:val="16"/>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2025</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2026</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1541" w:type="dxa"/>
            <w:gridSpan w:val="2"/>
            <w:vMerge w:val="restart"/>
            <w:tcBorders>
              <w:top w:val="nil"/>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1550" w:type="dxa"/>
            <w:gridSpan w:val="2"/>
            <w:vMerge w:val="restart"/>
            <w:tcBorders>
              <w:top w:val="nil"/>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52" w:type="dxa"/>
            <w:gridSpan w:val="7"/>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35" w:type="dxa"/>
            <w:gridSpan w:val="5"/>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28" w:type="dxa"/>
            <w:gridSpan w:val="5"/>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p>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eastAsia="en-US"/>
              </w:rPr>
              <w:t>0</w:t>
            </w:r>
          </w:p>
        </w:tc>
        <w:tc>
          <w:tcPr>
            <w:tcW w:w="436"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I</w:t>
            </w:r>
          </w:p>
        </w:tc>
        <w:tc>
          <w:tcPr>
            <w:tcW w:w="425"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II</w:t>
            </w:r>
          </w:p>
        </w:tc>
        <w:tc>
          <w:tcPr>
            <w:tcW w:w="567"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III</w:t>
            </w:r>
          </w:p>
        </w:tc>
        <w:tc>
          <w:tcPr>
            <w:tcW w:w="592" w:type="dxa"/>
            <w:gridSpan w:val="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IV</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nil"/>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52" w:type="dxa"/>
            <w:gridSpan w:val="7"/>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35" w:type="dxa"/>
            <w:gridSpan w:val="5"/>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8" w:type="dxa"/>
            <w:gridSpan w:val="5"/>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val="en-US" w:eastAsia="en-US"/>
              </w:rPr>
            </w:pPr>
          </w:p>
        </w:tc>
        <w:tc>
          <w:tcPr>
            <w:tcW w:w="436" w:type="dxa"/>
            <w:gridSpan w:val="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425"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567"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592" w:type="dxa"/>
            <w:gridSpan w:val="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nil"/>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val="restart"/>
            <w:tcBorders>
              <w:top w:val="single" w:sz="4" w:space="0" w:color="auto"/>
              <w:left w:val="single" w:sz="4" w:space="0" w:color="auto"/>
              <w:bottom w:val="nil"/>
              <w:right w:val="single" w:sz="4" w:space="0" w:color="auto"/>
            </w:tcBorders>
            <w:hideMark/>
          </w:tcPr>
          <w:p w:rsidR="00724BE5" w:rsidRPr="00724BE5" w:rsidRDefault="00724BE5" w:rsidP="0077009D">
            <w:pP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2.7.</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hAnsi="Times New Roman" w:cs="Times New Roman"/>
                <w:sz w:val="28"/>
                <w:szCs w:val="28"/>
                <w:lang w:eastAsia="en-US"/>
              </w:rPr>
              <w:t>Мероприятие F3.07 Завершение мероприятия по переселению из непригодного для проживания жилищного фонда по I этапу</w:t>
            </w:r>
          </w:p>
        </w:tc>
        <w:tc>
          <w:tcPr>
            <w:tcW w:w="953" w:type="dxa"/>
            <w:vMerge w:val="restart"/>
            <w:tcBorders>
              <w:top w:val="single" w:sz="4" w:space="0" w:color="auto"/>
              <w:left w:val="single" w:sz="4" w:space="0" w:color="auto"/>
              <w:bottom w:val="nil"/>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87" w:type="dxa"/>
            <w:gridSpan w:val="1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48" w:type="dxa"/>
            <w:gridSpan w:val="2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Администрация </w:t>
            </w:r>
            <w:r w:rsidR="0077009D">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 Серебряные Пруды Московской области</w:t>
            </w:r>
          </w:p>
        </w:tc>
        <w:tc>
          <w:tcPr>
            <w:tcW w:w="1550" w:type="dxa"/>
            <w:gridSpan w:val="2"/>
            <w:vMerge w:val="restart"/>
            <w:tcBorders>
              <w:top w:val="single" w:sz="4" w:space="0" w:color="auto"/>
              <w:left w:val="single" w:sz="4" w:space="0" w:color="auto"/>
              <w:bottom w:val="nil"/>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87" w:type="dxa"/>
            <w:gridSpan w:val="1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48" w:type="dxa"/>
            <w:gridSpan w:val="2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87" w:type="dxa"/>
            <w:gridSpan w:val="1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48" w:type="dxa"/>
            <w:gridSpan w:val="2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w:t>
            </w:r>
            <w:r w:rsidR="0077009D">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87" w:type="dxa"/>
            <w:gridSpan w:val="1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48" w:type="dxa"/>
            <w:gridSpan w:val="2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370"/>
        </w:trPr>
        <w:tc>
          <w:tcPr>
            <w:tcW w:w="517" w:type="dxa"/>
            <w:tcBorders>
              <w:top w:val="nil"/>
              <w:left w:val="single" w:sz="4" w:space="0" w:color="auto"/>
              <w:bottom w:val="single" w:sz="4" w:space="0" w:color="auto"/>
              <w:right w:val="single" w:sz="4" w:space="0" w:color="auto"/>
            </w:tcBorders>
            <w:vAlign w:val="center"/>
          </w:tcPr>
          <w:p w:rsidR="00724BE5" w:rsidRPr="00724BE5" w:rsidRDefault="00724BE5" w:rsidP="0077009D">
            <w:pPr>
              <w:rPr>
                <w:rFonts w:ascii="Times New Roman" w:hAnsi="Times New Roman" w:cs="Times New Roman"/>
                <w:sz w:val="28"/>
                <w:szCs w:val="28"/>
                <w:lang w:eastAsia="en-US"/>
              </w:rPr>
            </w:pPr>
          </w:p>
        </w:tc>
        <w:tc>
          <w:tcPr>
            <w:tcW w:w="2116" w:type="dxa"/>
            <w:gridSpan w:val="2"/>
            <w:vMerge/>
            <w:tcBorders>
              <w:top w:val="nil"/>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tcBorders>
              <w:top w:val="nil"/>
              <w:left w:val="single" w:sz="4" w:space="0" w:color="auto"/>
              <w:bottom w:val="single" w:sz="4" w:space="0" w:color="auto"/>
              <w:right w:val="single" w:sz="4" w:space="0" w:color="auto"/>
            </w:tcBorders>
            <w:vAlign w:val="center"/>
          </w:tcPr>
          <w:p w:rsidR="00724BE5" w:rsidRPr="00724BE5" w:rsidRDefault="00724BE5" w:rsidP="0077009D">
            <w:pPr>
              <w:pStyle w:val="a3"/>
              <w:spacing w:line="276"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487" w:type="dxa"/>
            <w:gridSpan w:val="1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48" w:type="dxa"/>
            <w:gridSpan w:val="21"/>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tcBorders>
              <w:top w:val="nil"/>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724BE5" w:rsidRDefault="00724BE5" w:rsidP="0077009D">
            <w:pPr>
              <w:rPr>
                <w:rFonts w:ascii="Times New Roman" w:hAnsi="Times New Roman" w:cs="Times New Roman"/>
                <w:sz w:val="28"/>
                <w:szCs w:val="28"/>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 xml:space="preserve">Количество квадратных метров расселенного аварийного </w:t>
            </w:r>
            <w:r w:rsidRPr="00724BE5">
              <w:rPr>
                <w:rFonts w:ascii="Times New Roman" w:eastAsia="Times New Roman" w:hAnsi="Times New Roman" w:cs="Times New Roman"/>
                <w:sz w:val="28"/>
                <w:szCs w:val="28"/>
                <w:lang w:eastAsia="en-US"/>
              </w:rPr>
              <w:lastRenderedPageBreak/>
              <w:t>жилищного фонда, тысяча квадратных 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Х</w:t>
            </w:r>
          </w:p>
        </w:tc>
        <w:tc>
          <w:tcPr>
            <w:tcW w:w="1406"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724"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678" w:type="dxa"/>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Всего</w:t>
            </w:r>
          </w:p>
          <w:p w:rsidR="00724BE5" w:rsidRPr="00724BE5" w:rsidRDefault="00724BE5" w:rsidP="0077009D">
            <w:pPr>
              <w:pStyle w:val="a3"/>
              <w:spacing w:line="276" w:lineRule="auto"/>
              <w:jc w:val="center"/>
              <w:rPr>
                <w:rFonts w:ascii="Times New Roman" w:hAnsi="Times New Roman" w:cs="Times New Roman"/>
                <w:sz w:val="28"/>
                <w:szCs w:val="28"/>
                <w:lang w:eastAsia="en-US"/>
              </w:rPr>
            </w:pPr>
          </w:p>
        </w:tc>
        <w:tc>
          <w:tcPr>
            <w:tcW w:w="826" w:type="dxa"/>
            <w:gridSpan w:val="1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11"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2024</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2020" w:type="dxa"/>
            <w:gridSpan w:val="16"/>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2025</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2026</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1541" w:type="dxa"/>
            <w:gridSpan w:val="2"/>
            <w:vMerge w:val="restart"/>
            <w:tcBorders>
              <w:top w:val="nil"/>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678"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826" w:type="dxa"/>
            <w:gridSpan w:val="1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11" w:type="dxa"/>
            <w:gridSpan w:val="4"/>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eastAsia="en-US"/>
              </w:rPr>
              <w:t>0</w:t>
            </w:r>
          </w:p>
        </w:tc>
        <w:tc>
          <w:tcPr>
            <w:tcW w:w="420"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w:t>
            </w:r>
          </w:p>
        </w:tc>
        <w:tc>
          <w:tcPr>
            <w:tcW w:w="576" w:type="dxa"/>
            <w:gridSpan w:val="6"/>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II</w:t>
            </w:r>
          </w:p>
        </w:tc>
        <w:tc>
          <w:tcPr>
            <w:tcW w:w="574"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III</w:t>
            </w:r>
          </w:p>
        </w:tc>
        <w:tc>
          <w:tcPr>
            <w:tcW w:w="450"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IV</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647"/>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826" w:type="dxa"/>
            <w:gridSpan w:val="1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11" w:type="dxa"/>
            <w:gridSpan w:val="4"/>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val="en-US" w:eastAsia="en-US"/>
              </w:rPr>
            </w:pPr>
          </w:p>
        </w:tc>
        <w:tc>
          <w:tcPr>
            <w:tcW w:w="420"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576" w:type="dxa"/>
            <w:gridSpan w:val="6"/>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574"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450"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eastAsia="en-US"/>
              </w:rPr>
              <w:t>0</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2.8.</w:t>
            </w:r>
          </w:p>
        </w:tc>
        <w:tc>
          <w:tcPr>
            <w:tcW w:w="2116"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hAnsi="Times New Roman" w:cs="Times New Roman"/>
                <w:sz w:val="28"/>
                <w:szCs w:val="28"/>
                <w:lang w:eastAsia="en-US"/>
              </w:rPr>
              <w:t>Мероприятие F3.08 Завершение мероприятия по переселению из непригодного для проживания жилищного фонда по II этапу</w:t>
            </w:r>
          </w:p>
        </w:tc>
        <w:tc>
          <w:tcPr>
            <w:tcW w:w="953" w:type="dxa"/>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Администрация </w:t>
            </w:r>
            <w:r w:rsidR="0077009D">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 Серебряные Пруды Московской области</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w:t>
            </w:r>
            <w:r w:rsidR="0077009D">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724BE5" w:rsidRDefault="00724BE5" w:rsidP="0077009D">
            <w:pPr>
              <w:rPr>
                <w:rFonts w:ascii="Times New Roman" w:hAnsi="Times New Roman" w:cs="Times New Roman"/>
                <w:sz w:val="28"/>
                <w:szCs w:val="28"/>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 xml:space="preserve">Количество квадратных </w:t>
            </w:r>
            <w:r w:rsidRPr="00724BE5">
              <w:rPr>
                <w:rFonts w:ascii="Times New Roman" w:eastAsia="Times New Roman" w:hAnsi="Times New Roman" w:cs="Times New Roman"/>
                <w:sz w:val="28"/>
                <w:szCs w:val="28"/>
                <w:lang w:eastAsia="en-US"/>
              </w:rPr>
              <w:lastRenderedPageBreak/>
              <w:t>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Х</w:t>
            </w:r>
          </w:p>
        </w:tc>
        <w:tc>
          <w:tcPr>
            <w:tcW w:w="1406"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724"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723" w:type="dxa"/>
            <w:gridSpan w:val="5"/>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Всего</w:t>
            </w:r>
          </w:p>
          <w:p w:rsidR="00724BE5" w:rsidRPr="00724BE5" w:rsidRDefault="00724BE5" w:rsidP="0077009D">
            <w:pPr>
              <w:pStyle w:val="a3"/>
              <w:spacing w:line="276" w:lineRule="auto"/>
              <w:jc w:val="center"/>
              <w:rPr>
                <w:rFonts w:ascii="Times New Roman" w:hAnsi="Times New Roman" w:cs="Times New Roman"/>
                <w:sz w:val="28"/>
                <w:szCs w:val="28"/>
                <w:lang w:eastAsia="en-US"/>
              </w:rPr>
            </w:pPr>
          </w:p>
        </w:tc>
        <w:tc>
          <w:tcPr>
            <w:tcW w:w="781" w:type="dxa"/>
            <w:gridSpan w:val="8"/>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11"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2024</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год</w:t>
            </w:r>
          </w:p>
        </w:tc>
        <w:tc>
          <w:tcPr>
            <w:tcW w:w="2020" w:type="dxa"/>
            <w:gridSpan w:val="16"/>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2025</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2026</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2027</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год</w:t>
            </w:r>
          </w:p>
        </w:tc>
        <w:tc>
          <w:tcPr>
            <w:tcW w:w="1541" w:type="dxa"/>
            <w:gridSpan w:val="2"/>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c>
          <w:tcPr>
            <w:tcW w:w="1550" w:type="dxa"/>
            <w:gridSpan w:val="2"/>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3" w:type="dxa"/>
            <w:gridSpan w:val="5"/>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81" w:type="dxa"/>
            <w:gridSpan w:val="8"/>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11" w:type="dxa"/>
            <w:gridSpan w:val="4"/>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eastAsia="en-US"/>
              </w:rPr>
              <w:t>0</w:t>
            </w:r>
          </w:p>
        </w:tc>
        <w:tc>
          <w:tcPr>
            <w:tcW w:w="570" w:type="dxa"/>
            <w:gridSpan w:val="6"/>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I</w:t>
            </w:r>
          </w:p>
        </w:tc>
        <w:tc>
          <w:tcPr>
            <w:tcW w:w="426"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II</w:t>
            </w:r>
          </w:p>
        </w:tc>
        <w:tc>
          <w:tcPr>
            <w:tcW w:w="574"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III</w:t>
            </w:r>
          </w:p>
        </w:tc>
        <w:tc>
          <w:tcPr>
            <w:tcW w:w="465" w:type="dxa"/>
            <w:gridSpan w:val="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IV</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1541" w:type="dxa"/>
            <w:gridSpan w:val="2"/>
            <w:vMerge w:val="restart"/>
            <w:tcBorders>
              <w:top w:val="nil"/>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c>
          <w:tcPr>
            <w:tcW w:w="1535" w:type="dxa"/>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rPr>
          <w:trHeight w:val="93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3" w:type="dxa"/>
            <w:gridSpan w:val="5"/>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81" w:type="dxa"/>
            <w:gridSpan w:val="8"/>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11" w:type="dxa"/>
            <w:gridSpan w:val="4"/>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val="en-US" w:eastAsia="en-US"/>
              </w:rPr>
            </w:pPr>
          </w:p>
        </w:tc>
        <w:tc>
          <w:tcPr>
            <w:tcW w:w="570" w:type="dxa"/>
            <w:gridSpan w:val="6"/>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426"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574"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465" w:type="dxa"/>
            <w:gridSpan w:val="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val="en-US" w:eastAsia="en-US"/>
              </w:rPr>
              <w:t>0</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41" w:type="dxa"/>
            <w:gridSpan w:val="2"/>
            <w:vMerge/>
            <w:tcBorders>
              <w:top w:val="nil"/>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val="restart"/>
            <w:tcBorders>
              <w:top w:val="single" w:sz="4" w:space="0" w:color="auto"/>
              <w:left w:val="single" w:sz="4" w:space="0" w:color="auto"/>
              <w:bottom w:val="nil"/>
              <w:right w:val="single" w:sz="4" w:space="0" w:color="auto"/>
            </w:tcBorders>
            <w:hideMark/>
          </w:tcPr>
          <w:p w:rsidR="00724BE5" w:rsidRPr="00724BE5" w:rsidRDefault="00724BE5" w:rsidP="0077009D">
            <w:pP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2.9.</w:t>
            </w:r>
          </w:p>
        </w:tc>
        <w:tc>
          <w:tcPr>
            <w:tcW w:w="2116"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hAnsi="Times New Roman" w:cs="Times New Roman"/>
                <w:sz w:val="28"/>
                <w:szCs w:val="28"/>
                <w:lang w:eastAsia="en-US"/>
              </w:rPr>
              <w:t>Мероприятие F3.09 Переселение из непригодного для проживания жилищного фонда по Дополнительному I</w:t>
            </w:r>
            <w:r w:rsidRPr="00724BE5">
              <w:rPr>
                <w:rFonts w:ascii="Times New Roman" w:hAnsi="Times New Roman" w:cs="Times New Roman"/>
                <w:sz w:val="28"/>
                <w:szCs w:val="28"/>
                <w:lang w:val="en-US" w:eastAsia="en-US"/>
              </w:rPr>
              <w:t>V</w:t>
            </w:r>
            <w:r w:rsidRPr="00724BE5">
              <w:rPr>
                <w:rFonts w:ascii="Times New Roman" w:hAnsi="Times New Roman" w:cs="Times New Roman"/>
                <w:sz w:val="28"/>
                <w:szCs w:val="28"/>
                <w:lang w:eastAsia="en-US"/>
              </w:rPr>
              <w:t xml:space="preserve"> этапу</w:t>
            </w:r>
          </w:p>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p>
        </w:tc>
        <w:tc>
          <w:tcPr>
            <w:tcW w:w="953" w:type="dxa"/>
            <w:vMerge w:val="restart"/>
            <w:tcBorders>
              <w:top w:val="single" w:sz="4" w:space="0" w:color="auto"/>
              <w:left w:val="single" w:sz="4" w:space="0" w:color="auto"/>
              <w:bottom w:val="nil"/>
              <w:right w:val="single" w:sz="4" w:space="0" w:color="auto"/>
            </w:tcBorders>
            <w:hideMark/>
          </w:tcPr>
          <w:p w:rsidR="00724BE5" w:rsidRPr="00724BE5" w:rsidRDefault="00724BE5" w:rsidP="0077009D">
            <w:pPr>
              <w:spacing w:after="0"/>
              <w:rPr>
                <w:rFonts w:ascii="Times New Roman" w:eastAsiaTheme="minorHAnsi"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Итого:</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bottom w:val="nil"/>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Администрация </w:t>
            </w:r>
            <w:r w:rsidR="0077009D">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 Серебряные Пруды Московской области</w:t>
            </w:r>
          </w:p>
        </w:tc>
        <w:tc>
          <w:tcPr>
            <w:tcW w:w="1550" w:type="dxa"/>
            <w:gridSpan w:val="2"/>
            <w:vMerge w:val="restart"/>
            <w:tcBorders>
              <w:top w:val="single" w:sz="4" w:space="0" w:color="auto"/>
              <w:left w:val="single" w:sz="4" w:space="0" w:color="auto"/>
              <w:bottom w:val="nil"/>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eastAsiaTheme="minorHAnsi"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eastAsiaTheme="minorHAnsi"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eastAsiaTheme="minorHAnsi"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w:t>
            </w:r>
            <w:r w:rsidR="0077009D">
              <w:rPr>
                <w:rFonts w:ascii="Times New Roman" w:hAnsi="Times New Roman" w:cs="Times New Roman"/>
                <w:sz w:val="28"/>
                <w:szCs w:val="28"/>
                <w:lang w:eastAsia="en-US"/>
              </w:rPr>
              <w:t>муниципального</w:t>
            </w:r>
            <w:r w:rsidRPr="00724BE5">
              <w:rPr>
                <w:rFonts w:ascii="Times New Roman" w:hAnsi="Times New Roman" w:cs="Times New Roman"/>
                <w:sz w:val="28"/>
                <w:szCs w:val="28"/>
                <w:lang w:eastAsia="en-US"/>
              </w:rPr>
              <w:t xml:space="preserve"> округа</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276"/>
        </w:trPr>
        <w:tc>
          <w:tcPr>
            <w:tcW w:w="517" w:type="dxa"/>
            <w:tcBorders>
              <w:top w:val="nil"/>
              <w:left w:val="single" w:sz="4" w:space="0" w:color="auto"/>
              <w:bottom w:val="single" w:sz="4" w:space="0" w:color="auto"/>
              <w:right w:val="single" w:sz="4" w:space="0" w:color="auto"/>
            </w:tcBorders>
            <w:vAlign w:val="center"/>
          </w:tcPr>
          <w:p w:rsidR="00724BE5" w:rsidRPr="00724BE5" w:rsidRDefault="00724BE5" w:rsidP="0077009D">
            <w:pPr>
              <w:rPr>
                <w:rFonts w:ascii="Times New Roman" w:hAnsi="Times New Roman" w:cs="Times New Roman"/>
                <w:sz w:val="28"/>
                <w:szCs w:val="28"/>
                <w:lang w:eastAsia="en-US"/>
              </w:rPr>
            </w:pPr>
          </w:p>
        </w:tc>
        <w:tc>
          <w:tcPr>
            <w:tcW w:w="2116" w:type="dxa"/>
            <w:gridSpan w:val="2"/>
            <w:vMerge/>
            <w:tcBorders>
              <w:top w:val="nil"/>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tcBorders>
              <w:top w:val="nil"/>
              <w:left w:val="single" w:sz="4" w:space="0" w:color="auto"/>
              <w:bottom w:val="single" w:sz="4" w:space="0" w:color="auto"/>
              <w:right w:val="single" w:sz="4" w:space="0" w:color="auto"/>
            </w:tcBorders>
            <w:vAlign w:val="center"/>
          </w:tcPr>
          <w:p w:rsidR="00724BE5" w:rsidRPr="00724BE5" w:rsidRDefault="00724BE5" w:rsidP="0077009D">
            <w:pPr>
              <w:pStyle w:val="a3"/>
              <w:spacing w:line="276"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Внебюджетные источник</w:t>
            </w:r>
            <w:r w:rsidRPr="00724BE5">
              <w:rPr>
                <w:rFonts w:ascii="Times New Roman" w:hAnsi="Times New Roman" w:cs="Times New Roman"/>
                <w:sz w:val="28"/>
                <w:szCs w:val="28"/>
                <w:lang w:eastAsia="en-US"/>
              </w:rPr>
              <w:lastRenderedPageBreak/>
              <w:t>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lastRenderedPageBreak/>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nil"/>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tcBorders>
              <w:top w:val="nil"/>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tc>
      </w:tr>
      <w:tr w:rsidR="00724BE5" w:rsidRPr="00724BE5" w:rsidTr="0077009D">
        <w:trPr>
          <w:trHeight w:val="276"/>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724BE5" w:rsidRDefault="00724BE5" w:rsidP="0077009D">
            <w:pPr>
              <w:rPr>
                <w:rFonts w:ascii="Times New Roman" w:hAnsi="Times New Roman" w:cs="Times New Roman"/>
                <w:sz w:val="28"/>
                <w:szCs w:val="28"/>
                <w:lang w:eastAsia="en-US"/>
              </w:rPr>
            </w:pPr>
          </w:p>
        </w:tc>
        <w:tc>
          <w:tcPr>
            <w:tcW w:w="2116" w:type="dxa"/>
            <w:gridSpan w:val="2"/>
            <w:vMerge w:val="restart"/>
            <w:tcBorders>
              <w:top w:val="nil"/>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1406" w:type="dxa"/>
            <w:vMerge w:val="restart"/>
            <w:tcBorders>
              <w:top w:val="single" w:sz="4" w:space="0" w:color="auto"/>
              <w:left w:val="single" w:sz="4" w:space="0" w:color="auto"/>
              <w:bottom w:val="single" w:sz="4" w:space="0" w:color="auto"/>
              <w:right w:val="single" w:sz="4" w:space="0" w:color="auto"/>
            </w:tcBorders>
            <w:vAlign w:val="center"/>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p w:rsidR="00724BE5" w:rsidRPr="00724BE5" w:rsidRDefault="00724BE5" w:rsidP="0077009D">
            <w:pPr>
              <w:pStyle w:val="a3"/>
              <w:spacing w:line="276" w:lineRule="auto"/>
              <w:jc w:val="center"/>
              <w:rPr>
                <w:rFonts w:ascii="Times New Roman" w:hAnsi="Times New Roman" w:cs="Times New Roman"/>
                <w:sz w:val="28"/>
                <w:szCs w:val="28"/>
                <w:lang w:eastAsia="en-US"/>
              </w:rPr>
            </w:pPr>
          </w:p>
        </w:tc>
        <w:tc>
          <w:tcPr>
            <w:tcW w:w="724" w:type="dxa"/>
            <w:vMerge w:val="restart"/>
            <w:tcBorders>
              <w:top w:val="single" w:sz="4" w:space="0" w:color="auto"/>
              <w:left w:val="single" w:sz="4" w:space="0" w:color="auto"/>
              <w:bottom w:val="single" w:sz="4" w:space="0" w:color="auto"/>
              <w:right w:val="single" w:sz="4" w:space="0" w:color="auto"/>
            </w:tcBorders>
            <w:vAlign w:val="center"/>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773" w:type="dxa"/>
            <w:gridSpan w:val="8"/>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Всего</w:t>
            </w:r>
          </w:p>
          <w:p w:rsidR="00724BE5" w:rsidRPr="00724BE5" w:rsidRDefault="00724BE5" w:rsidP="0077009D">
            <w:pPr>
              <w:pStyle w:val="a3"/>
              <w:spacing w:line="276" w:lineRule="auto"/>
              <w:jc w:val="center"/>
              <w:rPr>
                <w:rFonts w:ascii="Times New Roman" w:hAnsi="Times New Roman" w:cs="Times New Roman"/>
                <w:sz w:val="28"/>
                <w:szCs w:val="28"/>
                <w:lang w:eastAsia="en-US"/>
              </w:rPr>
            </w:pPr>
          </w:p>
        </w:tc>
        <w:tc>
          <w:tcPr>
            <w:tcW w:w="714"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2023</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35" w:type="dxa"/>
            <w:gridSpan w:val="6"/>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2024</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2013" w:type="dxa"/>
            <w:gridSpan w:val="15"/>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2025</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2026</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2027</w:t>
            </w: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год</w:t>
            </w:r>
          </w:p>
        </w:tc>
        <w:tc>
          <w:tcPr>
            <w:tcW w:w="1541"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r>
      <w:tr w:rsidR="00724BE5" w:rsidRPr="00724BE5" w:rsidTr="0077009D">
        <w:trPr>
          <w:trHeight w:val="27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nil"/>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73" w:type="dxa"/>
            <w:gridSpan w:val="8"/>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14" w:type="dxa"/>
            <w:gridSpan w:val="4"/>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35" w:type="dxa"/>
            <w:gridSpan w:val="6"/>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val="en-US" w:eastAsia="en-US"/>
              </w:rPr>
            </w:pPr>
            <w:r w:rsidRPr="00724BE5">
              <w:rPr>
                <w:rFonts w:ascii="Times New Roman" w:hAnsi="Times New Roman" w:cs="Times New Roman"/>
                <w:sz w:val="28"/>
                <w:szCs w:val="28"/>
                <w:lang w:eastAsia="en-US"/>
              </w:rPr>
              <w:t>0</w:t>
            </w:r>
          </w:p>
        </w:tc>
        <w:tc>
          <w:tcPr>
            <w:tcW w:w="570" w:type="dxa"/>
            <w:gridSpan w:val="6"/>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w:t>
            </w:r>
          </w:p>
        </w:tc>
        <w:tc>
          <w:tcPr>
            <w:tcW w:w="567"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II</w:t>
            </w:r>
          </w:p>
        </w:tc>
        <w:tc>
          <w:tcPr>
            <w:tcW w:w="426" w:type="dxa"/>
            <w:gridSpan w:val="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III</w:t>
            </w:r>
          </w:p>
        </w:tc>
        <w:tc>
          <w:tcPr>
            <w:tcW w:w="450"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val="en-US" w:eastAsia="en-US"/>
              </w:rPr>
              <w:t>IV</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1055"/>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nil"/>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73" w:type="dxa"/>
            <w:gridSpan w:val="8"/>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14" w:type="dxa"/>
            <w:gridSpan w:val="4"/>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35" w:type="dxa"/>
            <w:gridSpan w:val="6"/>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val="en-US" w:eastAsia="en-US"/>
              </w:rPr>
            </w:pPr>
          </w:p>
        </w:tc>
        <w:tc>
          <w:tcPr>
            <w:tcW w:w="570" w:type="dxa"/>
            <w:gridSpan w:val="6"/>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567" w:type="dxa"/>
            <w:gridSpan w:val="4"/>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426" w:type="dxa"/>
            <w:gridSpan w:val="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450"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409"/>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724BE5" w:rsidRPr="00724BE5" w:rsidRDefault="00724BE5" w:rsidP="0077009D">
            <w:pPr>
              <w:rPr>
                <w:rFonts w:ascii="Times New Roman" w:hAnsi="Times New Roman" w:cs="Times New Roman"/>
                <w:sz w:val="28"/>
                <w:szCs w:val="28"/>
                <w:lang w:eastAsia="en-US"/>
              </w:rPr>
            </w:pPr>
          </w:p>
        </w:tc>
        <w:tc>
          <w:tcPr>
            <w:tcW w:w="2116" w:type="dxa"/>
            <w:gridSpan w:val="2"/>
            <w:vMerge w:val="restart"/>
            <w:tcBorders>
              <w:top w:val="single" w:sz="4" w:space="0" w:color="auto"/>
              <w:left w:val="single" w:sz="4" w:space="0" w:color="auto"/>
              <w:bottom w:val="single" w:sz="4" w:space="0" w:color="auto"/>
              <w:right w:val="single" w:sz="4" w:space="0" w:color="auto"/>
            </w:tcBorders>
            <w:vAlign w:val="center"/>
          </w:tcPr>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p>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p>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Итого по Подпрограмме</w:t>
            </w:r>
          </w:p>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1</w:t>
            </w:r>
          </w:p>
          <w:p w:rsidR="00724BE5" w:rsidRPr="00724BE5" w:rsidRDefault="00724BE5" w:rsidP="0077009D">
            <w:pPr>
              <w:pStyle w:val="a3"/>
              <w:spacing w:line="276" w:lineRule="auto"/>
              <w:rPr>
                <w:rFonts w:ascii="Times New Roman" w:eastAsia="Times New Roman" w:hAnsi="Times New Roman" w:cs="Times New Roman"/>
                <w:sz w:val="28"/>
                <w:szCs w:val="28"/>
                <w:lang w:eastAsia="en-US"/>
              </w:rPr>
            </w:pPr>
            <w:r w:rsidRPr="00724BE5">
              <w:rPr>
                <w:rFonts w:ascii="Times New Roman" w:eastAsia="Times New Roman" w:hAnsi="Times New Roman" w:cs="Times New Roman"/>
                <w:sz w:val="28"/>
                <w:szCs w:val="28"/>
                <w:lang w:eastAsia="en-US"/>
              </w:rPr>
              <w:t xml:space="preserve"> </w:t>
            </w: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724BE5" w:rsidRPr="00724BE5" w:rsidRDefault="00724BE5" w:rsidP="0077009D">
            <w:pPr>
              <w:pStyle w:val="a3"/>
              <w:spacing w:line="276"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Итого </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c>
          <w:tcPr>
            <w:tcW w:w="1550" w:type="dxa"/>
            <w:gridSpan w:val="2"/>
            <w:vMerge w:val="restart"/>
            <w:tcBorders>
              <w:top w:val="single" w:sz="4" w:space="0" w:color="auto"/>
              <w:left w:val="single" w:sz="4" w:space="0" w:color="auto"/>
              <w:bottom w:val="single" w:sz="4" w:space="0" w:color="auto"/>
              <w:right w:val="single" w:sz="4" w:space="0" w:color="auto"/>
            </w:tcBorders>
          </w:tcPr>
          <w:p w:rsidR="00724BE5" w:rsidRPr="00724BE5" w:rsidRDefault="00724BE5" w:rsidP="0077009D">
            <w:pPr>
              <w:pStyle w:val="a3"/>
              <w:spacing w:line="276" w:lineRule="auto"/>
              <w:rPr>
                <w:rFonts w:ascii="Times New Roman" w:hAnsi="Times New Roman" w:cs="Times New Roman"/>
                <w:sz w:val="28"/>
                <w:szCs w:val="28"/>
                <w:lang w:eastAsia="en-US"/>
              </w:rPr>
            </w:pPr>
          </w:p>
          <w:p w:rsidR="00724BE5" w:rsidRPr="00724BE5" w:rsidRDefault="00724BE5" w:rsidP="0077009D">
            <w:pPr>
              <w:pStyle w:val="a3"/>
              <w:spacing w:line="276" w:lineRule="auto"/>
              <w:rPr>
                <w:rFonts w:ascii="Times New Roman" w:hAnsi="Times New Roman" w:cs="Times New Roman"/>
                <w:sz w:val="28"/>
                <w:szCs w:val="28"/>
                <w:lang w:eastAsia="en-US"/>
              </w:rPr>
            </w:pPr>
          </w:p>
          <w:p w:rsidR="00724BE5" w:rsidRPr="00724BE5" w:rsidRDefault="00724BE5" w:rsidP="0077009D">
            <w:pPr>
              <w:pStyle w:val="a3"/>
              <w:spacing w:line="276" w:lineRule="auto"/>
              <w:rPr>
                <w:rFonts w:ascii="Times New Roman" w:hAnsi="Times New Roman" w:cs="Times New Roman"/>
                <w:sz w:val="28"/>
                <w:szCs w:val="28"/>
                <w:lang w:eastAsia="en-US"/>
              </w:rPr>
            </w:pPr>
          </w:p>
          <w:p w:rsidR="00724BE5" w:rsidRPr="00724BE5" w:rsidRDefault="00724BE5" w:rsidP="0077009D">
            <w:pPr>
              <w:pStyle w:val="a3"/>
              <w:spacing w:line="276" w:lineRule="auto"/>
              <w:rPr>
                <w:rFonts w:ascii="Times New Roman" w:hAnsi="Times New Roman" w:cs="Times New Roman"/>
                <w:sz w:val="28"/>
                <w:szCs w:val="28"/>
                <w:lang w:eastAsia="en-US"/>
              </w:rPr>
            </w:pPr>
          </w:p>
          <w:p w:rsidR="00724BE5" w:rsidRPr="00724BE5" w:rsidRDefault="00724BE5" w:rsidP="0077009D">
            <w:pPr>
              <w:pStyle w:val="a3"/>
              <w:spacing w:line="276" w:lineRule="auto"/>
              <w:rPr>
                <w:rFonts w:ascii="Times New Roman" w:hAnsi="Times New Roman" w:cs="Times New Roman"/>
                <w:sz w:val="28"/>
                <w:szCs w:val="28"/>
                <w:lang w:eastAsia="en-US"/>
              </w:rPr>
            </w:pPr>
          </w:p>
          <w:p w:rsidR="00724BE5" w:rsidRPr="00724BE5" w:rsidRDefault="00724BE5" w:rsidP="0077009D">
            <w:pPr>
              <w:pStyle w:val="a3"/>
              <w:spacing w:line="276" w:lineRule="auto"/>
              <w:rPr>
                <w:rFonts w:ascii="Times New Roman" w:hAnsi="Times New Roman" w:cs="Times New Roman"/>
                <w:sz w:val="28"/>
                <w:szCs w:val="28"/>
                <w:lang w:eastAsia="en-US"/>
              </w:rPr>
            </w:pPr>
          </w:p>
          <w:p w:rsidR="00724BE5" w:rsidRPr="00724BE5" w:rsidRDefault="00724BE5" w:rsidP="0077009D">
            <w:pPr>
              <w:pStyle w:val="a3"/>
              <w:spacing w:line="276" w:lineRule="auto"/>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Х</w:t>
            </w:r>
          </w:p>
        </w:tc>
      </w:tr>
      <w:tr w:rsidR="00724BE5" w:rsidRPr="00724BE5" w:rsidTr="0077009D">
        <w:trPr>
          <w:trHeight w:val="841"/>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697"/>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84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 xml:space="preserve">Средства бюджета </w:t>
            </w:r>
            <w:r w:rsidR="0077009D">
              <w:rPr>
                <w:rFonts w:ascii="Times New Roman" w:hAnsi="Times New Roman" w:cs="Times New Roman"/>
                <w:sz w:val="28"/>
                <w:szCs w:val="28"/>
                <w:lang w:eastAsia="en-US"/>
              </w:rPr>
              <w:t>муниципального</w:t>
            </w:r>
            <w:r w:rsidR="0077009D" w:rsidRPr="00724BE5">
              <w:rPr>
                <w:rFonts w:ascii="Times New Roman" w:hAnsi="Times New Roman" w:cs="Times New Roman"/>
                <w:sz w:val="28"/>
                <w:szCs w:val="28"/>
                <w:lang w:eastAsia="en-US"/>
              </w:rPr>
              <w:t xml:space="preserve"> </w:t>
            </w:r>
            <w:r w:rsidRPr="00724BE5">
              <w:rPr>
                <w:rFonts w:ascii="Times New Roman" w:hAnsi="Times New Roman" w:cs="Times New Roman"/>
                <w:sz w:val="28"/>
                <w:szCs w:val="28"/>
                <w:lang w:eastAsia="en-US"/>
              </w:rPr>
              <w:t>округа</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r w:rsidR="00724BE5" w:rsidRPr="00724BE5" w:rsidTr="0077009D">
        <w:trPr>
          <w:trHeight w:val="549"/>
        </w:trPr>
        <w:tc>
          <w:tcPr>
            <w:tcW w:w="517"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pStyle w:val="a3"/>
              <w:spacing w:line="276" w:lineRule="auto"/>
              <w:rPr>
                <w:rFonts w:ascii="Times New Roman" w:hAnsi="Times New Roman" w:cs="Times New Roman"/>
                <w:sz w:val="28"/>
                <w:szCs w:val="28"/>
                <w:lang w:eastAsia="en-US"/>
              </w:rPr>
            </w:pPr>
            <w:r w:rsidRPr="00724BE5">
              <w:rPr>
                <w:rFonts w:ascii="Times New Roman" w:hAnsi="Times New Roman" w:cs="Times New Roman"/>
                <w:sz w:val="28"/>
                <w:szCs w:val="28"/>
                <w:lang w:eastAsia="en-US"/>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hideMark/>
          </w:tcPr>
          <w:p w:rsidR="00724BE5" w:rsidRPr="00724BE5" w:rsidRDefault="00724BE5" w:rsidP="0077009D">
            <w:pPr>
              <w:jc w:val="center"/>
              <w:rPr>
                <w:rFonts w:ascii="Times New Roman" w:hAnsi="Times New Roman" w:cs="Times New Roman"/>
                <w:sz w:val="28"/>
                <w:szCs w:val="28"/>
                <w:lang w:eastAsia="en-US"/>
              </w:rPr>
            </w:pPr>
            <w:r w:rsidRPr="00724BE5">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c>
          <w:tcPr>
            <w:tcW w:w="1550" w:type="dxa"/>
            <w:gridSpan w:val="2"/>
            <w:vMerge/>
            <w:tcBorders>
              <w:top w:val="single" w:sz="4" w:space="0" w:color="auto"/>
              <w:left w:val="single" w:sz="4" w:space="0" w:color="auto"/>
              <w:bottom w:val="single" w:sz="4" w:space="0" w:color="auto"/>
              <w:right w:val="single" w:sz="4" w:space="0" w:color="auto"/>
            </w:tcBorders>
            <w:vAlign w:val="center"/>
            <w:hideMark/>
          </w:tcPr>
          <w:p w:rsidR="00724BE5" w:rsidRPr="00724BE5" w:rsidRDefault="00724BE5" w:rsidP="0077009D">
            <w:pPr>
              <w:spacing w:after="0" w:line="240" w:lineRule="auto"/>
              <w:rPr>
                <w:rFonts w:ascii="Times New Roman" w:hAnsi="Times New Roman" w:cs="Times New Roman"/>
                <w:sz w:val="28"/>
                <w:szCs w:val="28"/>
                <w:lang w:eastAsia="en-US"/>
              </w:rPr>
            </w:pPr>
          </w:p>
        </w:tc>
      </w:tr>
    </w:tbl>
    <w:p w:rsidR="00724BE5" w:rsidRPr="00724BE5" w:rsidRDefault="00724BE5" w:rsidP="00724BE5">
      <w:pPr>
        <w:jc w:val="center"/>
        <w:rPr>
          <w:rFonts w:ascii="Times New Roman" w:hAnsi="Times New Roman" w:cs="Times New Roman"/>
          <w:b/>
          <w:sz w:val="28"/>
          <w:szCs w:val="28"/>
        </w:rPr>
      </w:pPr>
    </w:p>
    <w:p w:rsidR="0040676A" w:rsidRPr="00241454" w:rsidRDefault="00002617" w:rsidP="0040676A">
      <w:pPr>
        <w:jc w:val="center"/>
        <w:rPr>
          <w:rFonts w:ascii="Times New Roman" w:hAnsi="Times New Roman" w:cs="Times New Roman"/>
          <w:b/>
          <w:sz w:val="28"/>
          <w:szCs w:val="28"/>
        </w:rPr>
      </w:pPr>
      <w:r w:rsidRPr="00241454">
        <w:rPr>
          <w:rFonts w:ascii="Times New Roman" w:hAnsi="Times New Roman" w:cs="Times New Roman"/>
          <w:b/>
          <w:sz w:val="28"/>
          <w:szCs w:val="28"/>
        </w:rPr>
        <w:t>10</w:t>
      </w:r>
      <w:r w:rsidR="0040676A" w:rsidRPr="00241454">
        <w:rPr>
          <w:rFonts w:ascii="Times New Roman" w:hAnsi="Times New Roman" w:cs="Times New Roman"/>
          <w:b/>
          <w:sz w:val="28"/>
          <w:szCs w:val="28"/>
        </w:rPr>
        <w:t>.</w:t>
      </w:r>
      <w:r w:rsidR="0040676A" w:rsidRPr="00241454">
        <w:rPr>
          <w:rFonts w:ascii="Times New Roman" w:eastAsia="Times New Roman" w:hAnsi="Times New Roman" w:cs="Times New Roman"/>
          <w:b/>
          <w:sz w:val="28"/>
          <w:szCs w:val="28"/>
        </w:rPr>
        <w:t xml:space="preserve"> Подпрограмма 2 «Обеспечение мероприятий по переселению граждан из аварийного жилищного фонда в Московской области»</w:t>
      </w:r>
    </w:p>
    <w:p w:rsidR="0040676A" w:rsidRPr="00241454" w:rsidRDefault="00002617" w:rsidP="0040676A">
      <w:pPr>
        <w:jc w:val="center"/>
        <w:rPr>
          <w:rFonts w:ascii="Times New Roman" w:hAnsi="Times New Roman" w:cs="Times New Roman"/>
          <w:b/>
          <w:sz w:val="28"/>
          <w:szCs w:val="28"/>
        </w:rPr>
      </w:pPr>
      <w:r w:rsidRPr="00241454">
        <w:rPr>
          <w:rFonts w:ascii="Times New Roman" w:hAnsi="Times New Roman" w:cs="Times New Roman"/>
          <w:b/>
          <w:sz w:val="28"/>
          <w:szCs w:val="28"/>
        </w:rPr>
        <w:t>10</w:t>
      </w:r>
      <w:r w:rsidR="0040676A" w:rsidRPr="00241454">
        <w:rPr>
          <w:rFonts w:ascii="Times New Roman" w:hAnsi="Times New Roman" w:cs="Times New Roman"/>
          <w:b/>
          <w:sz w:val="28"/>
          <w:szCs w:val="28"/>
        </w:rPr>
        <w:t xml:space="preserve">.1. Паспорт </w:t>
      </w:r>
      <w:r w:rsidR="00FE3367" w:rsidRPr="00241454">
        <w:rPr>
          <w:rFonts w:ascii="Times New Roman" w:hAnsi="Times New Roman" w:cs="Times New Roman"/>
          <w:b/>
          <w:sz w:val="28"/>
          <w:szCs w:val="28"/>
        </w:rPr>
        <w:t xml:space="preserve">Подпрограммы </w:t>
      </w:r>
      <w:r w:rsidR="0040676A" w:rsidRPr="00241454">
        <w:rPr>
          <w:rFonts w:ascii="Times New Roman" w:eastAsia="Times New Roman" w:hAnsi="Times New Roman" w:cs="Times New Roman"/>
          <w:b/>
          <w:sz w:val="28"/>
          <w:szCs w:val="28"/>
        </w:rPr>
        <w:t>2 «Обеспечение мероприятий по переселению граждан из аварийного жилищного фонда в Московской области»</w:t>
      </w:r>
    </w:p>
    <w:tbl>
      <w:tblPr>
        <w:tblW w:w="14888"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559"/>
        <w:gridCol w:w="1560"/>
        <w:gridCol w:w="1559"/>
        <w:gridCol w:w="1559"/>
        <w:gridCol w:w="1843"/>
        <w:gridCol w:w="1559"/>
        <w:gridCol w:w="1701"/>
        <w:gridCol w:w="1563"/>
      </w:tblGrid>
      <w:tr w:rsidR="0040676A" w:rsidRPr="00424F67" w:rsidTr="0040676A">
        <w:tc>
          <w:tcPr>
            <w:tcW w:w="198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Муниципальный заказчик Подпрограммы 2</w:t>
            </w:r>
          </w:p>
        </w:tc>
        <w:tc>
          <w:tcPr>
            <w:tcW w:w="12903" w:type="dxa"/>
            <w:gridSpan w:val="8"/>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Администрация </w:t>
            </w:r>
            <w:r w:rsidR="00F74D61">
              <w:rPr>
                <w:rFonts w:ascii="Times New Roman" w:hAnsi="Times New Roman" w:cs="Times New Roman"/>
                <w:sz w:val="28"/>
                <w:szCs w:val="28"/>
              </w:rPr>
              <w:t>муниципального</w:t>
            </w:r>
            <w:r w:rsidRPr="00424F67">
              <w:rPr>
                <w:rFonts w:ascii="Times New Roman" w:hAnsi="Times New Roman" w:cs="Times New Roman"/>
                <w:sz w:val="28"/>
                <w:szCs w:val="28"/>
                <w:lang w:eastAsia="en-US"/>
              </w:rPr>
              <w:t xml:space="preserve"> округа Серебряные Пруды Московской области</w:t>
            </w:r>
          </w:p>
        </w:tc>
      </w:tr>
      <w:tr w:rsidR="0040676A" w:rsidRPr="00424F67" w:rsidTr="0040676A">
        <w:trPr>
          <w:trHeight w:val="348"/>
        </w:trPr>
        <w:tc>
          <w:tcPr>
            <w:tcW w:w="1985" w:type="dxa"/>
            <w:vMerge w:val="restart"/>
            <w:tcBorders>
              <w:top w:val="single" w:sz="4" w:space="0" w:color="auto"/>
              <w:left w:val="single" w:sz="4" w:space="0" w:color="auto"/>
              <w:bottom w:val="single" w:sz="4" w:space="0" w:color="auto"/>
              <w:right w:val="nil"/>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Источники финансирования подпрограммы 2 по годам реализации и главным распорядителям бюджетных средств, в том </w:t>
            </w:r>
            <w:r w:rsidRPr="00424F67">
              <w:rPr>
                <w:rFonts w:ascii="Times New Roman" w:hAnsi="Times New Roman" w:cs="Times New Roman"/>
                <w:sz w:val="28"/>
                <w:szCs w:val="28"/>
                <w:lang w:eastAsia="en-US"/>
              </w:rPr>
              <w:lastRenderedPageBreak/>
              <w:t>числе по годам:</w:t>
            </w:r>
          </w:p>
        </w:tc>
        <w:tc>
          <w:tcPr>
            <w:tcW w:w="1559" w:type="dxa"/>
            <w:vMerge w:val="restart"/>
            <w:tcBorders>
              <w:top w:val="single" w:sz="4" w:space="0" w:color="auto"/>
              <w:left w:val="single" w:sz="4" w:space="0" w:color="auto"/>
              <w:bottom w:val="single" w:sz="4" w:space="0" w:color="auto"/>
              <w:right w:val="nil"/>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Главный распорядитель бюджетных средств</w:t>
            </w:r>
          </w:p>
        </w:tc>
        <w:tc>
          <w:tcPr>
            <w:tcW w:w="1560" w:type="dxa"/>
            <w:vMerge w:val="restart"/>
            <w:tcBorders>
              <w:top w:val="single" w:sz="4" w:space="0" w:color="auto"/>
              <w:left w:val="single" w:sz="4" w:space="0" w:color="auto"/>
              <w:bottom w:val="nil"/>
              <w:right w:val="nil"/>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Источник финансирования</w:t>
            </w:r>
          </w:p>
        </w:tc>
        <w:tc>
          <w:tcPr>
            <w:tcW w:w="9784" w:type="dxa"/>
            <w:gridSpan w:val="6"/>
            <w:tcBorders>
              <w:top w:val="single" w:sz="4" w:space="0" w:color="auto"/>
              <w:left w:val="single" w:sz="4" w:space="0" w:color="auto"/>
              <w:bottom w:val="nil"/>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Расходы (тыс. рублей)</w:t>
            </w:r>
          </w:p>
        </w:tc>
      </w:tr>
      <w:tr w:rsidR="0040676A" w:rsidRPr="00424F67" w:rsidTr="0040676A">
        <w:trPr>
          <w:trHeight w:val="567"/>
        </w:trPr>
        <w:tc>
          <w:tcPr>
            <w:tcW w:w="1985" w:type="dxa"/>
            <w:vMerge/>
            <w:tcBorders>
              <w:top w:val="single" w:sz="4" w:space="0" w:color="auto"/>
              <w:left w:val="single" w:sz="4" w:space="0" w:color="auto"/>
              <w:bottom w:val="single" w:sz="4" w:space="0" w:color="auto"/>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59" w:type="dxa"/>
            <w:vMerge/>
            <w:tcBorders>
              <w:top w:val="single" w:sz="4" w:space="0" w:color="auto"/>
              <w:left w:val="single" w:sz="4" w:space="0" w:color="auto"/>
              <w:bottom w:val="single" w:sz="4" w:space="0" w:color="auto"/>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60" w:type="dxa"/>
            <w:vMerge/>
            <w:tcBorders>
              <w:top w:val="single" w:sz="4" w:space="0" w:color="auto"/>
              <w:left w:val="single" w:sz="4" w:space="0" w:color="auto"/>
              <w:bottom w:val="nil"/>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nil"/>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 год</w:t>
            </w:r>
          </w:p>
        </w:tc>
        <w:tc>
          <w:tcPr>
            <w:tcW w:w="1559" w:type="dxa"/>
            <w:tcBorders>
              <w:top w:val="single" w:sz="4" w:space="0" w:color="auto"/>
              <w:left w:val="single" w:sz="4" w:space="0" w:color="auto"/>
              <w:bottom w:val="single" w:sz="4" w:space="0" w:color="auto"/>
              <w:right w:val="nil"/>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2024 год</w:t>
            </w:r>
          </w:p>
        </w:tc>
        <w:tc>
          <w:tcPr>
            <w:tcW w:w="1843" w:type="dxa"/>
            <w:tcBorders>
              <w:top w:val="single" w:sz="4" w:space="0" w:color="auto"/>
              <w:left w:val="single" w:sz="4" w:space="0" w:color="auto"/>
              <w:bottom w:val="single" w:sz="4" w:space="0" w:color="auto"/>
              <w:right w:val="nil"/>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 год</w:t>
            </w:r>
          </w:p>
        </w:tc>
        <w:tc>
          <w:tcPr>
            <w:tcW w:w="1559" w:type="dxa"/>
            <w:tcBorders>
              <w:top w:val="single" w:sz="4" w:space="0" w:color="auto"/>
              <w:left w:val="single" w:sz="4" w:space="0" w:color="auto"/>
              <w:bottom w:val="single" w:sz="4" w:space="0" w:color="auto"/>
              <w:right w:val="nil"/>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 год</w:t>
            </w:r>
          </w:p>
        </w:tc>
        <w:tc>
          <w:tcPr>
            <w:tcW w:w="1701" w:type="dxa"/>
            <w:tcBorders>
              <w:top w:val="single" w:sz="4" w:space="0" w:color="auto"/>
              <w:left w:val="single" w:sz="4" w:space="0" w:color="auto"/>
              <w:bottom w:val="single" w:sz="4" w:space="0" w:color="auto"/>
              <w:right w:val="nil"/>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 год</w:t>
            </w:r>
          </w:p>
        </w:tc>
        <w:tc>
          <w:tcPr>
            <w:tcW w:w="1563" w:type="dxa"/>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Итого</w:t>
            </w:r>
          </w:p>
        </w:tc>
      </w:tr>
      <w:tr w:rsidR="0040676A" w:rsidRPr="00424F67" w:rsidTr="0040676A">
        <w:trPr>
          <w:trHeight w:val="459"/>
        </w:trPr>
        <w:tc>
          <w:tcPr>
            <w:tcW w:w="1985" w:type="dxa"/>
            <w:vMerge/>
            <w:tcBorders>
              <w:top w:val="single" w:sz="4" w:space="0" w:color="auto"/>
              <w:left w:val="single" w:sz="4" w:space="0" w:color="auto"/>
              <w:bottom w:val="single" w:sz="4" w:space="0" w:color="auto"/>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59" w:type="dxa"/>
            <w:vMerge w:val="restart"/>
            <w:tcBorders>
              <w:top w:val="single" w:sz="4" w:space="0" w:color="auto"/>
              <w:left w:val="single" w:sz="4" w:space="0" w:color="auto"/>
              <w:right w:val="nil"/>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Администрация </w:t>
            </w:r>
            <w:r w:rsidR="00F74D61">
              <w:rPr>
                <w:rFonts w:ascii="Times New Roman" w:hAnsi="Times New Roman" w:cs="Times New Roman"/>
                <w:sz w:val="28"/>
                <w:szCs w:val="28"/>
              </w:rPr>
              <w:t>муниципального</w:t>
            </w:r>
            <w:r w:rsidRPr="00424F67">
              <w:rPr>
                <w:rFonts w:ascii="Times New Roman" w:hAnsi="Times New Roman" w:cs="Times New Roman"/>
                <w:sz w:val="28"/>
                <w:szCs w:val="28"/>
                <w:lang w:eastAsia="en-US"/>
              </w:rPr>
              <w:t xml:space="preserve"> </w:t>
            </w:r>
            <w:r w:rsidRPr="00424F67">
              <w:rPr>
                <w:rFonts w:ascii="Times New Roman" w:hAnsi="Times New Roman" w:cs="Times New Roman"/>
                <w:sz w:val="28"/>
                <w:szCs w:val="28"/>
                <w:lang w:eastAsia="en-US"/>
              </w:rPr>
              <w:lastRenderedPageBreak/>
              <w:t>округа Серебряные Пруды Московской области</w:t>
            </w:r>
          </w:p>
        </w:tc>
        <w:tc>
          <w:tcPr>
            <w:tcW w:w="1560" w:type="dxa"/>
            <w:tcBorders>
              <w:top w:val="single" w:sz="4" w:space="0" w:color="auto"/>
              <w:left w:val="single" w:sz="4" w:space="0" w:color="auto"/>
              <w:bottom w:val="nil"/>
              <w:right w:val="single" w:sz="4" w:space="0" w:color="auto"/>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r>
      <w:tr w:rsidR="0040676A" w:rsidRPr="00424F67" w:rsidTr="0040676A">
        <w:tc>
          <w:tcPr>
            <w:tcW w:w="1985" w:type="dxa"/>
            <w:vMerge/>
            <w:tcBorders>
              <w:top w:val="single" w:sz="4" w:space="0" w:color="auto"/>
              <w:left w:val="single" w:sz="4" w:space="0" w:color="auto"/>
              <w:bottom w:val="single" w:sz="4" w:space="0" w:color="auto"/>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59" w:type="dxa"/>
            <w:vMerge/>
            <w:tcBorders>
              <w:left w:val="single" w:sz="4" w:space="0" w:color="auto"/>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60" w:type="dxa"/>
            <w:tcBorders>
              <w:top w:val="single" w:sz="4" w:space="0" w:color="auto"/>
              <w:left w:val="single" w:sz="4" w:space="0" w:color="auto"/>
              <w:bottom w:val="nil"/>
              <w:right w:val="single" w:sz="4" w:space="0" w:color="auto"/>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Средства бюджета </w:t>
            </w:r>
            <w:r w:rsidRPr="00424F67">
              <w:rPr>
                <w:rFonts w:ascii="Times New Roman" w:hAnsi="Times New Roman" w:cs="Times New Roman"/>
                <w:sz w:val="28"/>
                <w:szCs w:val="28"/>
                <w:lang w:eastAsia="en-US"/>
              </w:rPr>
              <w:lastRenderedPageBreak/>
              <w:t>Московской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eastAsia="Calibri" w:hAnsi="Times New Roman" w:cs="Times New Roman"/>
                <w:sz w:val="28"/>
                <w:szCs w:val="28"/>
                <w:lang w:eastAsia="en-US"/>
              </w:rPr>
              <w:lastRenderedPageBreak/>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r>
      <w:tr w:rsidR="0040676A" w:rsidRPr="00424F67" w:rsidTr="0040676A">
        <w:trPr>
          <w:trHeight w:val="746"/>
        </w:trPr>
        <w:tc>
          <w:tcPr>
            <w:tcW w:w="1985" w:type="dxa"/>
            <w:vMerge/>
            <w:tcBorders>
              <w:top w:val="single" w:sz="4" w:space="0" w:color="auto"/>
              <w:left w:val="single" w:sz="4" w:space="0" w:color="auto"/>
              <w:bottom w:val="nil"/>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59" w:type="dxa"/>
            <w:vMerge/>
            <w:tcBorders>
              <w:left w:val="single" w:sz="4" w:space="0" w:color="auto"/>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Средства бюджета </w:t>
            </w:r>
            <w:r w:rsidR="00F74D61">
              <w:rPr>
                <w:rFonts w:ascii="Times New Roman" w:hAnsi="Times New Roman" w:cs="Times New Roman"/>
                <w:sz w:val="28"/>
                <w:szCs w:val="28"/>
              </w:rPr>
              <w:t>муниципального</w:t>
            </w:r>
            <w:r w:rsidRPr="00424F67">
              <w:rPr>
                <w:rFonts w:ascii="Times New Roman" w:hAnsi="Times New Roman" w:cs="Times New Roman"/>
                <w:sz w:val="28"/>
                <w:szCs w:val="28"/>
                <w:lang w:eastAsia="en-US"/>
              </w:rPr>
              <w:t xml:space="preserve"> округа Серебряные Пруды Московской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r>
      <w:tr w:rsidR="0040676A" w:rsidRPr="00424F67" w:rsidTr="0040676A">
        <w:trPr>
          <w:trHeight w:val="746"/>
        </w:trPr>
        <w:tc>
          <w:tcPr>
            <w:tcW w:w="1985" w:type="dxa"/>
            <w:tcBorders>
              <w:top w:val="nil"/>
              <w:left w:val="single" w:sz="4" w:space="0" w:color="auto"/>
              <w:bottom w:val="single" w:sz="4" w:space="0" w:color="auto"/>
              <w:right w:val="nil"/>
            </w:tcBorders>
            <w:vAlign w:val="center"/>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59" w:type="dxa"/>
            <w:vMerge/>
            <w:tcBorders>
              <w:left w:val="single" w:sz="4" w:space="0" w:color="auto"/>
              <w:bottom w:val="single" w:sz="4" w:space="0" w:color="auto"/>
              <w:right w:val="nil"/>
            </w:tcBorders>
            <w:vAlign w:val="center"/>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r>
      <w:tr w:rsidR="0040676A" w:rsidRPr="00424F67" w:rsidTr="0040676A">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40676A" w:rsidRPr="00424F67" w:rsidRDefault="0040676A" w:rsidP="0040676A">
            <w:pPr>
              <w:tabs>
                <w:tab w:val="center" w:pos="4677"/>
                <w:tab w:val="right" w:pos="9355"/>
              </w:tabs>
              <w:autoSpaceDE w:val="0"/>
              <w:autoSpaceDN w:val="0"/>
              <w:adjustRightInd w:val="0"/>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Планируемые результаты реализации Подпрограммы 2*</w:t>
            </w:r>
          </w:p>
        </w:tc>
        <w:tc>
          <w:tcPr>
            <w:tcW w:w="1559" w:type="dxa"/>
            <w:tcBorders>
              <w:top w:val="single" w:sz="4" w:space="0" w:color="auto"/>
              <w:left w:val="single" w:sz="4" w:space="0" w:color="auto"/>
              <w:bottom w:val="nil"/>
              <w:right w:val="single" w:sz="4" w:space="0" w:color="auto"/>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 год</w:t>
            </w:r>
          </w:p>
        </w:tc>
        <w:tc>
          <w:tcPr>
            <w:tcW w:w="1559" w:type="dxa"/>
            <w:tcBorders>
              <w:top w:val="single" w:sz="4" w:space="0" w:color="auto"/>
              <w:left w:val="single" w:sz="4" w:space="0" w:color="auto"/>
              <w:bottom w:val="nil"/>
              <w:right w:val="single" w:sz="4" w:space="0" w:color="auto"/>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2024 год</w:t>
            </w:r>
          </w:p>
        </w:tc>
        <w:tc>
          <w:tcPr>
            <w:tcW w:w="1843" w:type="dxa"/>
            <w:tcBorders>
              <w:top w:val="single" w:sz="4" w:space="0" w:color="auto"/>
              <w:left w:val="single" w:sz="4" w:space="0" w:color="auto"/>
              <w:bottom w:val="nil"/>
              <w:right w:val="single" w:sz="4" w:space="0" w:color="auto"/>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 год</w:t>
            </w:r>
          </w:p>
        </w:tc>
        <w:tc>
          <w:tcPr>
            <w:tcW w:w="1559" w:type="dxa"/>
            <w:tcBorders>
              <w:top w:val="single" w:sz="4" w:space="0" w:color="auto"/>
              <w:left w:val="single" w:sz="4" w:space="0" w:color="auto"/>
              <w:bottom w:val="nil"/>
              <w:right w:val="single" w:sz="4" w:space="0" w:color="auto"/>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 год</w:t>
            </w:r>
          </w:p>
        </w:tc>
        <w:tc>
          <w:tcPr>
            <w:tcW w:w="1701" w:type="dxa"/>
            <w:tcBorders>
              <w:top w:val="single" w:sz="4" w:space="0" w:color="auto"/>
              <w:left w:val="single" w:sz="4" w:space="0" w:color="auto"/>
              <w:bottom w:val="nil"/>
              <w:right w:val="nil"/>
            </w:tcBorders>
            <w:vAlign w:val="center"/>
            <w:hideMark/>
          </w:tcPr>
          <w:p w:rsidR="0040676A" w:rsidRPr="00424F67" w:rsidRDefault="0040676A" w:rsidP="0040676A">
            <w:pPr>
              <w:tabs>
                <w:tab w:val="center" w:pos="4677"/>
                <w:tab w:val="right" w:pos="9355"/>
              </w:tabs>
              <w:autoSpaceDE w:val="0"/>
              <w:autoSpaceDN w:val="0"/>
              <w:adjustRightInd w:val="0"/>
              <w:jc w:val="center"/>
              <w:rPr>
                <w:rFonts w:ascii="Times New Roman" w:eastAsia="Calibri" w:hAnsi="Times New Roman" w:cs="Times New Roman"/>
                <w:sz w:val="28"/>
                <w:szCs w:val="28"/>
                <w:lang w:eastAsia="en-US"/>
              </w:rPr>
            </w:pPr>
            <w:r w:rsidRPr="00424F67">
              <w:rPr>
                <w:rFonts w:ascii="Times New Roman" w:hAnsi="Times New Roman" w:cs="Times New Roman"/>
                <w:sz w:val="28"/>
                <w:szCs w:val="28"/>
                <w:lang w:eastAsia="en-US"/>
              </w:rPr>
              <w:t>2027 год</w:t>
            </w:r>
          </w:p>
        </w:tc>
        <w:tc>
          <w:tcPr>
            <w:tcW w:w="1563" w:type="dxa"/>
            <w:tcBorders>
              <w:top w:val="single" w:sz="4" w:space="0" w:color="auto"/>
              <w:left w:val="single" w:sz="4" w:space="0" w:color="auto"/>
              <w:bottom w:val="nil"/>
              <w:right w:val="single" w:sz="4" w:space="0" w:color="auto"/>
            </w:tcBorders>
            <w:vAlign w:val="center"/>
            <w:hideMark/>
          </w:tcPr>
          <w:p w:rsidR="0040676A" w:rsidRPr="00424F67" w:rsidRDefault="0040676A" w:rsidP="0040676A">
            <w:pPr>
              <w:tabs>
                <w:tab w:val="center" w:pos="4677"/>
                <w:tab w:val="right" w:pos="9355"/>
              </w:tabs>
              <w:autoSpaceDE w:val="0"/>
              <w:autoSpaceDN w:val="0"/>
              <w:adjustRightInd w:val="0"/>
              <w:jc w:val="center"/>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Итого</w:t>
            </w:r>
          </w:p>
        </w:tc>
      </w:tr>
      <w:tr w:rsidR="0040676A" w:rsidRPr="00424F67" w:rsidTr="0040676A">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eastAsia="Times New Roman" w:hAnsi="Times New Roman" w:cs="Times New Roman"/>
                <w:sz w:val="28"/>
                <w:szCs w:val="28"/>
                <w:lang w:eastAsia="en-US"/>
              </w:rPr>
            </w:pPr>
            <w:r w:rsidRPr="00424F67">
              <w:rPr>
                <w:rFonts w:ascii="Times New Roman" w:hAnsi="Times New Roman" w:cs="Times New Roman"/>
                <w:sz w:val="28"/>
                <w:szCs w:val="28"/>
                <w:lang w:eastAsia="en-US"/>
              </w:rPr>
              <w:t>Количество граждан, переселенных из аварийного жилищного фонда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676A" w:rsidRPr="00424F67" w:rsidRDefault="00241454" w:rsidP="0040676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tabs>
                <w:tab w:val="center" w:pos="4677"/>
                <w:tab w:val="right" w:pos="9355"/>
              </w:tabs>
              <w:jc w:val="center"/>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nil"/>
            </w:tcBorders>
            <w:vAlign w:val="center"/>
            <w:hideMark/>
          </w:tcPr>
          <w:p w:rsidR="0040676A" w:rsidRPr="00424F67" w:rsidRDefault="0040676A" w:rsidP="0040676A">
            <w:pPr>
              <w:jc w:val="center"/>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0</w:t>
            </w:r>
          </w:p>
        </w:tc>
        <w:tc>
          <w:tcPr>
            <w:tcW w:w="1563" w:type="dxa"/>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jc w:val="center"/>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0</w:t>
            </w:r>
          </w:p>
        </w:tc>
      </w:tr>
    </w:tbl>
    <w:p w:rsidR="0040676A" w:rsidRPr="00424F67" w:rsidRDefault="0040676A" w:rsidP="0040676A">
      <w:pPr>
        <w:jc w:val="center"/>
        <w:rPr>
          <w:rFonts w:ascii="Times New Roman" w:hAnsi="Times New Roman" w:cs="Times New Roman"/>
          <w:b/>
          <w:bCs/>
          <w:color w:val="26282F"/>
          <w:sz w:val="28"/>
          <w:szCs w:val="28"/>
        </w:rPr>
      </w:pPr>
    </w:p>
    <w:p w:rsidR="0040676A" w:rsidRPr="00424F67" w:rsidRDefault="00002617" w:rsidP="0040676A">
      <w:pPr>
        <w:jc w:val="center"/>
        <w:rPr>
          <w:rFonts w:ascii="Times New Roman" w:hAnsi="Times New Roman" w:cs="Times New Roman"/>
          <w:b/>
          <w:sz w:val="28"/>
          <w:szCs w:val="28"/>
        </w:rPr>
      </w:pPr>
      <w:r>
        <w:rPr>
          <w:rFonts w:ascii="Times New Roman" w:hAnsi="Times New Roman" w:cs="Times New Roman"/>
          <w:b/>
          <w:bCs/>
          <w:color w:val="26282F"/>
          <w:sz w:val="28"/>
          <w:szCs w:val="28"/>
        </w:rPr>
        <w:t>10</w:t>
      </w:r>
      <w:r w:rsidR="0040676A" w:rsidRPr="00424F67">
        <w:rPr>
          <w:rFonts w:ascii="Times New Roman" w:hAnsi="Times New Roman" w:cs="Times New Roman"/>
          <w:b/>
          <w:bCs/>
          <w:color w:val="26282F"/>
          <w:sz w:val="28"/>
          <w:szCs w:val="28"/>
        </w:rPr>
        <w:t xml:space="preserve">.2. Характеристика проблем, решаемых посредством мероприятий Подпрограммы 2 </w:t>
      </w:r>
      <w:r w:rsidR="0040676A" w:rsidRPr="00424F67">
        <w:rPr>
          <w:rFonts w:ascii="Times New Roman" w:eastAsia="Times New Roman" w:hAnsi="Times New Roman" w:cs="Times New Roman"/>
          <w:b/>
          <w:sz w:val="28"/>
          <w:szCs w:val="28"/>
        </w:rPr>
        <w:t>«Обеспечение мероприятий по переселению граждан из аварийного жилищного фонда в Московской области»</w:t>
      </w:r>
    </w:p>
    <w:p w:rsidR="0040676A" w:rsidRPr="00424F67" w:rsidRDefault="0040676A" w:rsidP="0040676A">
      <w:pPr>
        <w:pStyle w:val="ConsPlusNormal"/>
        <w:shd w:val="clear" w:color="auto" w:fill="FFFFFF" w:themeFill="background1"/>
        <w:suppressAutoHyphens/>
        <w:spacing w:line="252" w:lineRule="auto"/>
        <w:ind w:firstLine="709"/>
        <w:jc w:val="both"/>
        <w:rPr>
          <w:rFonts w:ascii="Times New Roman" w:hAnsi="Times New Roman" w:cs="Times New Roman"/>
          <w:sz w:val="28"/>
          <w:szCs w:val="28"/>
        </w:rPr>
      </w:pPr>
      <w:r w:rsidRPr="00424F67">
        <w:rPr>
          <w:rFonts w:ascii="Times New Roman" w:hAnsi="Times New Roman" w:cs="Times New Roman"/>
          <w:sz w:val="28"/>
          <w:szCs w:val="28"/>
        </w:rPr>
        <w:t xml:space="preserve">Реализация мероприятий Подпрограммы 2 «Обеспечение мероприятий по переселению граждан из аварийного </w:t>
      </w:r>
      <w:r w:rsidRPr="00424F67">
        <w:rPr>
          <w:rFonts w:ascii="Times New Roman" w:hAnsi="Times New Roman" w:cs="Times New Roman"/>
          <w:sz w:val="28"/>
          <w:szCs w:val="28"/>
        </w:rPr>
        <w:lastRenderedPageBreak/>
        <w:t>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40676A" w:rsidRPr="00424F67" w:rsidRDefault="0040676A" w:rsidP="0040676A">
      <w:pPr>
        <w:pStyle w:val="ConsPlusNormal"/>
        <w:shd w:val="clear" w:color="auto" w:fill="FFFFFF" w:themeFill="background1"/>
        <w:suppressAutoHyphens/>
        <w:spacing w:line="252" w:lineRule="auto"/>
        <w:ind w:firstLine="709"/>
        <w:jc w:val="both"/>
        <w:rPr>
          <w:rFonts w:ascii="Times New Roman" w:hAnsi="Times New Roman" w:cs="Times New Roman"/>
          <w:sz w:val="28"/>
          <w:szCs w:val="28"/>
        </w:rPr>
      </w:pPr>
      <w:r w:rsidRPr="00424F67">
        <w:rPr>
          <w:rFonts w:ascii="Times New Roman" w:hAnsi="Times New Roman" w:cs="Times New Roman"/>
          <w:sz w:val="28"/>
          <w:szCs w:val="28"/>
        </w:rPr>
        <w:t xml:space="preserve">Подпрограммой 2 «Обеспечение мероприятий по переселению граждан из аварийного жилищного фонда в Московской области» предусмотрена реализация комплекса мероприятий, направленных на устранение существующих проблем в сфере аварийного жилищного фонда </w:t>
      </w:r>
      <w:r w:rsidR="00F74D61">
        <w:rPr>
          <w:rFonts w:ascii="Times New Roman" w:hAnsi="Times New Roman" w:cs="Times New Roman"/>
          <w:sz w:val="28"/>
          <w:szCs w:val="28"/>
        </w:rPr>
        <w:t>муниципального</w:t>
      </w:r>
      <w:r w:rsidRPr="00424F67">
        <w:rPr>
          <w:rFonts w:ascii="Times New Roman" w:hAnsi="Times New Roman" w:cs="Times New Roman"/>
          <w:sz w:val="28"/>
          <w:szCs w:val="28"/>
        </w:rPr>
        <w:t xml:space="preserve"> округа Серебряные Пруды Московской области</w:t>
      </w:r>
      <w:r w:rsidRPr="00424F67">
        <w:rPr>
          <w:rFonts w:ascii="Times New Roman" w:eastAsiaTheme="minorHAnsi" w:hAnsi="Times New Roman" w:cs="Times New Roman"/>
          <w:sz w:val="28"/>
          <w:szCs w:val="28"/>
          <w:lang w:eastAsia="en-US"/>
        </w:rPr>
        <w:t xml:space="preserve"> </w:t>
      </w:r>
      <w:r w:rsidRPr="00424F67">
        <w:rPr>
          <w:rFonts w:ascii="Times New Roman" w:hAnsi="Times New Roman" w:cs="Times New Roman"/>
          <w:sz w:val="28"/>
          <w:szCs w:val="28"/>
        </w:rPr>
        <w:t>посредством переселения граждан.</w:t>
      </w:r>
    </w:p>
    <w:p w:rsidR="0040676A" w:rsidRPr="00424F67" w:rsidRDefault="0040676A" w:rsidP="0040676A">
      <w:pPr>
        <w:pStyle w:val="ConsPlusNormal"/>
        <w:shd w:val="clear" w:color="auto" w:fill="FFFFFF" w:themeFill="background1"/>
        <w:suppressAutoHyphens/>
        <w:spacing w:line="252" w:lineRule="auto"/>
        <w:ind w:firstLine="709"/>
        <w:jc w:val="both"/>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Основное мероприятие направлено на переселение граждан из аварийного жилищного фонда </w:t>
      </w:r>
      <w:r w:rsidRPr="00424F67">
        <w:rPr>
          <w:rFonts w:ascii="Times New Roman" w:hAnsi="Times New Roman" w:cs="Times New Roman"/>
          <w:sz w:val="28"/>
          <w:szCs w:val="28"/>
        </w:rPr>
        <w:t xml:space="preserve">только за счет средств консолидированного бюджета Московской области и бюджета </w:t>
      </w:r>
      <w:r w:rsidR="00F74D61">
        <w:rPr>
          <w:rFonts w:ascii="Times New Roman" w:hAnsi="Times New Roman" w:cs="Times New Roman"/>
          <w:sz w:val="28"/>
          <w:szCs w:val="28"/>
        </w:rPr>
        <w:t>муниципального</w:t>
      </w:r>
      <w:r w:rsidRPr="00424F67">
        <w:rPr>
          <w:rFonts w:ascii="Times New Roman" w:hAnsi="Times New Roman" w:cs="Times New Roman"/>
          <w:sz w:val="28"/>
          <w:szCs w:val="28"/>
        </w:rPr>
        <w:t xml:space="preserve"> округа Серебряные Пруды Московской области</w:t>
      </w:r>
      <w:r w:rsidRPr="00424F67">
        <w:rPr>
          <w:rFonts w:ascii="Times New Roman" w:hAnsi="Times New Roman" w:cs="Times New Roman"/>
          <w:sz w:val="28"/>
          <w:szCs w:val="28"/>
          <w:lang w:eastAsia="en-US"/>
        </w:rPr>
        <w:t>.</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В ходе реализации Подпрограммы 2 «Обеспечение мероприятий по переселению граждан из аварийного жилищного фонда в Московской области» осуществляются:</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финансовое и организационное обеспечение </w:t>
      </w:r>
      <w:r w:rsidR="00F74D61">
        <w:rPr>
          <w:rFonts w:ascii="Times New Roman" w:hAnsi="Times New Roman" w:cs="Times New Roman"/>
          <w:sz w:val="28"/>
          <w:szCs w:val="28"/>
        </w:rPr>
        <w:t>муниципального</w:t>
      </w:r>
      <w:r w:rsidRPr="00424F67">
        <w:rPr>
          <w:rFonts w:ascii="Times New Roman" w:hAnsi="Times New Roman" w:cs="Times New Roman"/>
          <w:sz w:val="28"/>
          <w:szCs w:val="28"/>
        </w:rPr>
        <w:t xml:space="preserve"> округа Серебряные Пруды Московской области </w:t>
      </w:r>
      <w:r w:rsidRPr="00424F67">
        <w:rPr>
          <w:rFonts w:ascii="Times New Roman" w:eastAsia="Times New Roman" w:hAnsi="Times New Roman" w:cs="Times New Roman"/>
          <w:sz w:val="28"/>
          <w:szCs w:val="28"/>
        </w:rPr>
        <w:t>в вопросе переселения граждан  из аварийных многоквартирных домов;</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установление единого порядка реализации мероприятий по переселению граждан из аварийного жилищного фонда.</w:t>
      </w:r>
    </w:p>
    <w:p w:rsidR="0040676A" w:rsidRPr="00424F67" w:rsidRDefault="0040676A" w:rsidP="0040676A">
      <w:pPr>
        <w:widowControl w:val="0"/>
        <w:autoSpaceDE w:val="0"/>
        <w:autoSpaceDN w:val="0"/>
        <w:adjustRightInd w:val="0"/>
        <w:ind w:firstLine="720"/>
        <w:jc w:val="both"/>
        <w:rPr>
          <w:rFonts w:ascii="Times New Roman" w:hAnsi="Times New Roman" w:cs="Times New Roman"/>
          <w:sz w:val="28"/>
          <w:szCs w:val="28"/>
        </w:rPr>
      </w:pPr>
    </w:p>
    <w:p w:rsidR="0040676A" w:rsidRPr="00424F67" w:rsidRDefault="00002617" w:rsidP="0040676A">
      <w:pPr>
        <w:jc w:val="center"/>
        <w:rPr>
          <w:rFonts w:ascii="Times New Roman" w:hAnsi="Times New Roman" w:cs="Times New Roman"/>
          <w:b/>
          <w:sz w:val="28"/>
          <w:szCs w:val="28"/>
        </w:rPr>
      </w:pPr>
      <w:r>
        <w:rPr>
          <w:rFonts w:ascii="Times New Roman" w:hAnsi="Times New Roman" w:cs="Times New Roman"/>
          <w:b/>
          <w:bCs/>
          <w:color w:val="26282F"/>
          <w:sz w:val="28"/>
          <w:szCs w:val="28"/>
        </w:rPr>
        <w:t>10</w:t>
      </w:r>
      <w:r w:rsidR="0040676A" w:rsidRPr="00424F67">
        <w:rPr>
          <w:rFonts w:ascii="Times New Roman" w:hAnsi="Times New Roman" w:cs="Times New Roman"/>
          <w:b/>
          <w:bCs/>
          <w:color w:val="26282F"/>
          <w:sz w:val="28"/>
          <w:szCs w:val="28"/>
        </w:rPr>
        <w:t xml:space="preserve">.3. Концептуальные направления реформирования, модернизации, преобразования отдельных сферы </w:t>
      </w:r>
      <w:r w:rsidR="0040676A" w:rsidRPr="00424F67">
        <w:rPr>
          <w:rFonts w:ascii="Times New Roman" w:hAnsi="Times New Roman" w:cs="Times New Roman"/>
          <w:sz w:val="28"/>
          <w:szCs w:val="28"/>
        </w:rPr>
        <w:t>с</w:t>
      </w:r>
      <w:r w:rsidR="0040676A" w:rsidRPr="00424F67">
        <w:rPr>
          <w:rFonts w:ascii="Times New Roman" w:hAnsi="Times New Roman" w:cs="Times New Roman"/>
          <w:b/>
          <w:bCs/>
          <w:color w:val="26282F"/>
          <w:sz w:val="28"/>
          <w:szCs w:val="28"/>
        </w:rPr>
        <w:t xml:space="preserve">оциально-экономического развития </w:t>
      </w:r>
      <w:r w:rsidR="00F74D61" w:rsidRPr="00F74D61">
        <w:rPr>
          <w:rFonts w:ascii="Times New Roman" w:hAnsi="Times New Roman" w:cs="Times New Roman"/>
          <w:b/>
          <w:sz w:val="28"/>
          <w:szCs w:val="28"/>
        </w:rPr>
        <w:t>муниципального</w:t>
      </w:r>
      <w:r w:rsidR="0040676A" w:rsidRPr="00424F67">
        <w:rPr>
          <w:rFonts w:ascii="Times New Roman" w:hAnsi="Times New Roman" w:cs="Times New Roman"/>
          <w:b/>
          <w:bCs/>
          <w:color w:val="26282F"/>
          <w:sz w:val="28"/>
          <w:szCs w:val="28"/>
        </w:rPr>
        <w:t xml:space="preserve"> округа </w:t>
      </w:r>
      <w:r w:rsidR="0040676A" w:rsidRPr="00424F67">
        <w:rPr>
          <w:rFonts w:ascii="Times New Roman" w:hAnsi="Times New Roman" w:cs="Times New Roman"/>
          <w:b/>
          <w:sz w:val="28"/>
          <w:szCs w:val="28"/>
        </w:rPr>
        <w:t>Серебряные Пруды</w:t>
      </w:r>
      <w:r w:rsidR="0040676A" w:rsidRPr="00424F67">
        <w:rPr>
          <w:rFonts w:ascii="Times New Roman" w:hAnsi="Times New Roman" w:cs="Times New Roman"/>
          <w:b/>
          <w:bCs/>
          <w:color w:val="26282F"/>
          <w:sz w:val="28"/>
          <w:szCs w:val="28"/>
        </w:rPr>
        <w:t xml:space="preserve"> реализуемых в рамках Подпрограммы 2 </w:t>
      </w:r>
      <w:r w:rsidR="0040676A" w:rsidRPr="00424F67">
        <w:rPr>
          <w:rFonts w:ascii="Times New Roman" w:eastAsia="Times New Roman" w:hAnsi="Times New Roman" w:cs="Times New Roman"/>
          <w:b/>
          <w:sz w:val="28"/>
          <w:szCs w:val="28"/>
        </w:rPr>
        <w:t>«Обеспечение мероприятий по переселению граждан из аварийного жилищного фонда в Московской области»</w:t>
      </w:r>
    </w:p>
    <w:p w:rsidR="0040676A" w:rsidRPr="00424F67" w:rsidRDefault="0040676A" w:rsidP="0040676A">
      <w:pPr>
        <w:widowControl w:val="0"/>
        <w:autoSpaceDE w:val="0"/>
        <w:autoSpaceDN w:val="0"/>
        <w:adjustRightInd w:val="0"/>
        <w:spacing w:before="108" w:after="108"/>
        <w:jc w:val="center"/>
        <w:outlineLvl w:val="0"/>
        <w:rPr>
          <w:rFonts w:ascii="Times New Roman" w:hAnsi="Times New Roman" w:cs="Times New Roman"/>
          <w:b/>
          <w:bCs/>
          <w:color w:val="26282F"/>
          <w:sz w:val="28"/>
          <w:szCs w:val="28"/>
        </w:rPr>
      </w:pPr>
    </w:p>
    <w:p w:rsidR="0040676A" w:rsidRPr="00424F67" w:rsidRDefault="0040676A" w:rsidP="0040676A">
      <w:pPr>
        <w:spacing w:line="252" w:lineRule="auto"/>
        <w:ind w:firstLine="708"/>
        <w:jc w:val="both"/>
        <w:rPr>
          <w:rFonts w:ascii="Times New Roman" w:hAnsi="Times New Roman" w:cs="Times New Roman"/>
          <w:sz w:val="28"/>
          <w:szCs w:val="28"/>
        </w:rPr>
      </w:pPr>
      <w:proofErr w:type="gramStart"/>
      <w:r w:rsidRPr="00424F67">
        <w:rPr>
          <w:rFonts w:ascii="Times New Roman" w:eastAsia="Times New Roman" w:hAnsi="Times New Roman" w:cs="Times New Roman"/>
          <w:sz w:val="28"/>
          <w:szCs w:val="28"/>
        </w:rPr>
        <w:t xml:space="preserve">Концепция Подпрограммы 2 «Обеспечение мероприятий по переселению граждан из аварийного жилищного фонда в Московской области»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w:t>
      </w:r>
      <w:r w:rsidR="00F74D61">
        <w:rPr>
          <w:rFonts w:ascii="Times New Roman" w:hAnsi="Times New Roman" w:cs="Times New Roman"/>
          <w:sz w:val="28"/>
          <w:szCs w:val="28"/>
        </w:rPr>
        <w:t>муниципального</w:t>
      </w:r>
      <w:r w:rsidRPr="00424F67">
        <w:rPr>
          <w:rFonts w:ascii="Times New Roman" w:hAnsi="Times New Roman" w:cs="Times New Roman"/>
          <w:sz w:val="28"/>
          <w:szCs w:val="28"/>
        </w:rPr>
        <w:t xml:space="preserve"> округа Серебряные Пруды</w:t>
      </w:r>
      <w:r w:rsidRPr="00424F67">
        <w:rPr>
          <w:rFonts w:ascii="Times New Roman" w:eastAsia="Times New Roman" w:hAnsi="Times New Roman" w:cs="Times New Roman"/>
          <w:sz w:val="28"/>
          <w:szCs w:val="28"/>
        </w:rPr>
        <w:t xml:space="preserve"> Московской области  за счет средств консолидированного бюджета Московской области и средств бюджета </w:t>
      </w:r>
      <w:r w:rsidRPr="00424F67">
        <w:rPr>
          <w:rFonts w:ascii="Times New Roman" w:hAnsi="Times New Roman" w:cs="Times New Roman"/>
          <w:sz w:val="28"/>
          <w:szCs w:val="28"/>
        </w:rPr>
        <w:t>городского округа Серебряные Пруды.</w:t>
      </w:r>
      <w:proofErr w:type="gramEnd"/>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Основными целями Подпрограммы 2 </w:t>
      </w:r>
      <w:r w:rsidRPr="00424F67">
        <w:rPr>
          <w:rFonts w:ascii="Times New Roman" w:eastAsia="Times New Roman" w:hAnsi="Times New Roman" w:cs="Times New Roman"/>
          <w:sz w:val="28"/>
          <w:szCs w:val="28"/>
        </w:rPr>
        <w:t>«Обеспечение мероприятий по переселению граждан из аварийного жилищного фонда в Московской области»</w:t>
      </w:r>
      <w:r w:rsidRPr="00424F67">
        <w:rPr>
          <w:rFonts w:ascii="Times New Roman" w:hAnsi="Times New Roman" w:cs="Times New Roman"/>
          <w:sz w:val="28"/>
          <w:szCs w:val="28"/>
        </w:rPr>
        <w:t xml:space="preserve"> являются:</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создание безопасных и благоприятных условий проживания граждан и внедрение ресурсосберегающих, </w:t>
      </w:r>
      <w:proofErr w:type="spellStart"/>
      <w:r w:rsidRPr="00424F67">
        <w:rPr>
          <w:rFonts w:ascii="Times New Roman" w:hAnsi="Times New Roman" w:cs="Times New Roman"/>
          <w:sz w:val="28"/>
          <w:szCs w:val="28"/>
        </w:rPr>
        <w:t>энергоэффективных</w:t>
      </w:r>
      <w:proofErr w:type="spellEnd"/>
      <w:r w:rsidRPr="00424F67">
        <w:rPr>
          <w:rFonts w:ascii="Times New Roman" w:hAnsi="Times New Roman" w:cs="Times New Roman"/>
          <w:sz w:val="28"/>
          <w:szCs w:val="28"/>
        </w:rPr>
        <w:t xml:space="preserve"> технологий;</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финансовое и организационное обеспечение переселения граждан из аварийных многоквартирных жилых домов.</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Основными задачами Подпрограммы 2 </w:t>
      </w:r>
      <w:r w:rsidRPr="00424F67">
        <w:rPr>
          <w:rFonts w:ascii="Times New Roman" w:eastAsia="Times New Roman" w:hAnsi="Times New Roman" w:cs="Times New Roman"/>
          <w:sz w:val="28"/>
          <w:szCs w:val="28"/>
        </w:rPr>
        <w:t xml:space="preserve">«Обеспечение мероприятий по переселению граждан из аварийного жилищного фонда в Московской области» </w:t>
      </w:r>
      <w:r w:rsidRPr="00424F67">
        <w:rPr>
          <w:rFonts w:ascii="Times New Roman" w:hAnsi="Times New Roman" w:cs="Times New Roman"/>
          <w:sz w:val="28"/>
          <w:szCs w:val="28"/>
        </w:rPr>
        <w:t xml:space="preserve">являются: </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F74D61">
        <w:rPr>
          <w:rFonts w:ascii="Times New Roman" w:hAnsi="Times New Roman" w:cs="Times New Roman"/>
          <w:sz w:val="28"/>
          <w:szCs w:val="28"/>
        </w:rPr>
        <w:t>муниципального</w:t>
      </w:r>
      <w:r w:rsidRPr="00424F67">
        <w:rPr>
          <w:rFonts w:ascii="Times New Roman" w:hAnsi="Times New Roman" w:cs="Times New Roman"/>
          <w:sz w:val="28"/>
          <w:szCs w:val="28"/>
        </w:rPr>
        <w:t xml:space="preserve"> округа Серебряные Пруды Московской области;</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переселение граждан, проживающих в признанных аварийными многоквартирных жилых домах.</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eastAsia="Times New Roman" w:hAnsi="Times New Roman" w:cs="Times New Roman"/>
          <w:sz w:val="28"/>
          <w:szCs w:val="28"/>
        </w:rPr>
        <w:t xml:space="preserve">         </w:t>
      </w:r>
      <w:proofErr w:type="gramStart"/>
      <w:r w:rsidRPr="00424F67">
        <w:rPr>
          <w:rFonts w:ascii="Times New Roman" w:eastAsia="Times New Roman" w:hAnsi="Times New Roman" w:cs="Times New Roman"/>
          <w:sz w:val="28"/>
          <w:szCs w:val="28"/>
        </w:rPr>
        <w:t xml:space="preserve">Перечень аварийных многоквартирных домов Подпрограммы 2 «Обеспечение мероприятий по переселению граждан из аварийного жилищного фонда в Московской области» включает в себя аварийный жилищный фонд на территории Московской области, признанный таковым в порядке, </w:t>
      </w:r>
      <w:r w:rsidRPr="00424F67">
        <w:rPr>
          <w:rFonts w:ascii="Times New Roman" w:hAnsi="Times New Roman" w:cs="Times New Roman"/>
          <w:color w:val="000000"/>
          <w:sz w:val="28"/>
          <w:szCs w:val="28"/>
        </w:rPr>
        <w:t xml:space="preserve">утвержденном постановлением Правительства Российской Федерации от 28.01.2006   № 47 </w:t>
      </w:r>
      <w:r w:rsidRPr="00424F67">
        <w:rPr>
          <w:rFonts w:ascii="Times New Roman" w:eastAsia="Times New Roman" w:hAnsi="Times New Roman" w:cs="Times New Roman"/>
          <w:sz w:val="28"/>
          <w:szCs w:val="28"/>
        </w:rPr>
        <w:t xml:space="preserve">«Об утверждении </w:t>
      </w:r>
      <w:r w:rsidRPr="00424F67">
        <w:rPr>
          <w:rFonts w:ascii="Times New Roman" w:hAnsi="Times New Roman" w:cs="Times New Roman"/>
          <w:color w:val="000000"/>
          <w:sz w:val="28"/>
          <w:szCs w:val="28"/>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424F67">
        <w:rPr>
          <w:rFonts w:ascii="Times New Roman" w:hAnsi="Times New Roman" w:cs="Times New Roman"/>
          <w:color w:val="000000"/>
          <w:sz w:val="28"/>
          <w:szCs w:val="28"/>
        </w:rPr>
        <w:t xml:space="preserve"> </w:t>
      </w:r>
      <w:proofErr w:type="gramStart"/>
      <w:r w:rsidRPr="00424F67">
        <w:rPr>
          <w:rFonts w:ascii="Times New Roman" w:hAnsi="Times New Roman" w:cs="Times New Roman"/>
          <w:color w:val="000000"/>
          <w:sz w:val="28"/>
          <w:szCs w:val="28"/>
        </w:rPr>
        <w:t>или реконструкции, садового дома жилым домом и жилого дома садовым домом»</w:t>
      </w:r>
      <w:r w:rsidRPr="00424F67">
        <w:rPr>
          <w:rFonts w:ascii="Times New Roman" w:eastAsia="Times New Roman" w:hAnsi="Times New Roman" w:cs="Times New Roman"/>
          <w:sz w:val="28"/>
          <w:szCs w:val="28"/>
        </w:rPr>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roofErr w:type="gramEnd"/>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Предоставление жилых помещений осуществляется в соответствии со статьями 32, 86 и 89 Жилищного кодекса.</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 xml:space="preserve">          </w:t>
      </w:r>
      <w:proofErr w:type="gramStart"/>
      <w:r w:rsidRPr="00424F67">
        <w:rPr>
          <w:rFonts w:ascii="Times New Roman" w:eastAsia="Times New Roman" w:hAnsi="Times New Roman" w:cs="Times New Roman"/>
          <w:sz w:val="28"/>
          <w:szCs w:val="28"/>
        </w:rPr>
        <w:t>При корректировке Подпрограммы 2 «Обеспечение мероприятий по переселению граждан из аварийного жилищного фонда в Московской области» на основании нормативно-правовых актов администрации</w:t>
      </w:r>
      <w:r w:rsidRPr="00424F67">
        <w:rPr>
          <w:rFonts w:ascii="Times New Roman" w:hAnsi="Times New Roman" w:cs="Times New Roman"/>
          <w:sz w:val="28"/>
          <w:szCs w:val="28"/>
        </w:rPr>
        <w:t xml:space="preserve"> </w:t>
      </w:r>
      <w:r w:rsidR="00F74D61">
        <w:rPr>
          <w:rFonts w:ascii="Times New Roman" w:hAnsi="Times New Roman" w:cs="Times New Roman"/>
          <w:sz w:val="28"/>
          <w:szCs w:val="28"/>
        </w:rPr>
        <w:t>муниципального</w:t>
      </w:r>
      <w:r w:rsidRPr="00424F67">
        <w:rPr>
          <w:rFonts w:ascii="Times New Roman" w:hAnsi="Times New Roman" w:cs="Times New Roman"/>
          <w:sz w:val="28"/>
          <w:szCs w:val="28"/>
        </w:rPr>
        <w:t xml:space="preserve"> округа Серебряные Пруды Московской области</w:t>
      </w:r>
      <w:r w:rsidRPr="00424F67">
        <w:rPr>
          <w:rFonts w:ascii="Times New Roman" w:eastAsia="Times New Roman" w:hAnsi="Times New Roman" w:cs="Times New Roman"/>
          <w:sz w:val="28"/>
          <w:szCs w:val="28"/>
        </w:rPr>
        <w:t>, а также согласно перечню, рекомендованному государственной жилищной инспекцией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2 «Обеспечение мероприятий по переселению граждан из аварийного жилищного фонда</w:t>
      </w:r>
      <w:proofErr w:type="gramEnd"/>
      <w:r w:rsidRPr="00424F67">
        <w:rPr>
          <w:rFonts w:ascii="Times New Roman" w:eastAsia="Times New Roman" w:hAnsi="Times New Roman" w:cs="Times New Roman"/>
          <w:sz w:val="28"/>
          <w:szCs w:val="28"/>
        </w:rPr>
        <w:t xml:space="preserve"> в Московской области»,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2 «Обеспечение мероприятий по переселению граждан из аварийного жилищного фонда в Московской области».</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w:t>
      </w:r>
      <w:proofErr w:type="gramStart"/>
      <w:r w:rsidRPr="00424F67">
        <w:rPr>
          <w:rFonts w:ascii="Times New Roman" w:hAnsi="Times New Roman" w:cs="Times New Roman"/>
          <w:sz w:val="28"/>
          <w:szCs w:val="28"/>
        </w:rPr>
        <w:t xml:space="preserve">Адресные перечни объектов аварийных многоквартирных домов, финансирование которых предусмотрено основным мероприятием  02, основным мероприятием </w:t>
      </w:r>
      <w:r w:rsidRPr="00424F67">
        <w:rPr>
          <w:rFonts w:ascii="Times New Roman" w:hAnsi="Times New Roman" w:cs="Times New Roman"/>
          <w:sz w:val="28"/>
          <w:szCs w:val="28"/>
          <w:lang w:val="en-US"/>
        </w:rPr>
        <w:t>F</w:t>
      </w:r>
      <w:r w:rsidRPr="00424F67">
        <w:rPr>
          <w:rFonts w:ascii="Times New Roman" w:hAnsi="Times New Roman" w:cs="Times New Roman"/>
          <w:sz w:val="28"/>
          <w:szCs w:val="28"/>
        </w:rPr>
        <w:t>3 Подпрограммы 2 представлены в государственной программе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«Об утверждении государственной программы Московской области «Переселение граждан из аварийного жилищного фонда в Московской области на</w:t>
      </w:r>
      <w:proofErr w:type="gramEnd"/>
      <w:r w:rsidRPr="00424F67">
        <w:rPr>
          <w:rFonts w:ascii="Times New Roman" w:hAnsi="Times New Roman" w:cs="Times New Roman"/>
          <w:sz w:val="28"/>
          <w:szCs w:val="28"/>
        </w:rPr>
        <w:t xml:space="preserve"> 2019-2025 годы».</w:t>
      </w:r>
    </w:p>
    <w:p w:rsidR="0040676A" w:rsidRPr="00424F67" w:rsidRDefault="0040676A" w:rsidP="0040676A">
      <w:pPr>
        <w:pStyle w:val="a3"/>
        <w:jc w:val="both"/>
        <w:rPr>
          <w:rFonts w:ascii="Times New Roman" w:hAnsi="Times New Roman" w:cs="Times New Roman"/>
          <w:sz w:val="28"/>
          <w:szCs w:val="28"/>
        </w:rPr>
      </w:pPr>
    </w:p>
    <w:p w:rsidR="0040676A" w:rsidRDefault="00002617" w:rsidP="0040676A">
      <w:pPr>
        <w:jc w:val="center"/>
        <w:rPr>
          <w:rFonts w:ascii="Times New Roman" w:eastAsia="Times New Roman" w:hAnsi="Times New Roman" w:cs="Times New Roman"/>
          <w:b/>
          <w:sz w:val="28"/>
          <w:szCs w:val="28"/>
        </w:rPr>
      </w:pPr>
      <w:r>
        <w:rPr>
          <w:rFonts w:ascii="Times New Roman" w:hAnsi="Times New Roman" w:cs="Times New Roman"/>
          <w:b/>
          <w:sz w:val="28"/>
          <w:szCs w:val="28"/>
        </w:rPr>
        <w:t>10</w:t>
      </w:r>
      <w:r w:rsidR="0040676A" w:rsidRPr="00424F67">
        <w:rPr>
          <w:rFonts w:ascii="Times New Roman" w:hAnsi="Times New Roman" w:cs="Times New Roman"/>
          <w:b/>
          <w:sz w:val="28"/>
          <w:szCs w:val="28"/>
        </w:rPr>
        <w:t xml:space="preserve">.4.  Перечень мероприятий Подпрограммы 2 </w:t>
      </w:r>
      <w:r w:rsidR="0040676A" w:rsidRPr="00424F67">
        <w:rPr>
          <w:rFonts w:ascii="Times New Roman" w:eastAsia="Times New Roman" w:hAnsi="Times New Roman" w:cs="Times New Roman"/>
          <w:b/>
          <w:sz w:val="28"/>
          <w:szCs w:val="28"/>
        </w:rPr>
        <w:t>«Обеспечение мероприятий по переселению граждан из аварийного жилищного фонда в Московской области»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120"/>
        <w:gridCol w:w="7"/>
        <w:gridCol w:w="850"/>
        <w:gridCol w:w="1838"/>
        <w:gridCol w:w="711"/>
        <w:gridCol w:w="9"/>
        <w:gridCol w:w="1122"/>
        <w:gridCol w:w="9"/>
        <w:gridCol w:w="16"/>
        <w:gridCol w:w="14"/>
        <w:gridCol w:w="543"/>
        <w:gridCol w:w="155"/>
        <w:gridCol w:w="9"/>
        <w:gridCol w:w="270"/>
        <w:gridCol w:w="147"/>
        <w:gridCol w:w="9"/>
        <w:gridCol w:w="269"/>
        <w:gridCol w:w="152"/>
        <w:gridCol w:w="273"/>
        <w:gridCol w:w="154"/>
        <w:gridCol w:w="420"/>
        <w:gridCol w:w="10"/>
        <w:gridCol w:w="704"/>
        <w:gridCol w:w="9"/>
        <w:gridCol w:w="10"/>
        <w:gridCol w:w="690"/>
        <w:gridCol w:w="9"/>
        <w:gridCol w:w="10"/>
        <w:gridCol w:w="692"/>
        <w:gridCol w:w="7"/>
        <w:gridCol w:w="10"/>
        <w:gridCol w:w="1680"/>
        <w:gridCol w:w="6"/>
        <w:gridCol w:w="10"/>
        <w:gridCol w:w="1687"/>
      </w:tblGrid>
      <w:tr w:rsidR="00A968EA" w:rsidRPr="00A968EA" w:rsidTr="00B15B7C">
        <w:trPr>
          <w:trHeight w:val="1574"/>
        </w:trPr>
        <w:tc>
          <w:tcPr>
            <w:tcW w:w="537" w:type="dxa"/>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rPr>
                <w:rFonts w:ascii="Times New Roman" w:hAnsi="Times New Roman" w:cs="Times New Roman"/>
                <w:sz w:val="28"/>
                <w:szCs w:val="28"/>
                <w:lang w:eastAsia="en-US"/>
              </w:rPr>
            </w:pPr>
          </w:p>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w:t>
            </w:r>
          </w:p>
          <w:p w:rsidR="00A968EA" w:rsidRPr="00A968EA" w:rsidRDefault="00A968EA" w:rsidP="00B15B7C">
            <w:pPr>
              <w:pStyle w:val="a3"/>
              <w:spacing w:line="276" w:lineRule="auto"/>
              <w:rPr>
                <w:rFonts w:ascii="Times New Roman" w:hAnsi="Times New Roman" w:cs="Times New Roman"/>
                <w:sz w:val="28"/>
                <w:szCs w:val="28"/>
                <w:lang w:eastAsia="en-US"/>
              </w:rPr>
            </w:pPr>
            <w:proofErr w:type="gramStart"/>
            <w:r w:rsidRPr="00A968EA">
              <w:rPr>
                <w:rFonts w:ascii="Times New Roman" w:hAnsi="Times New Roman" w:cs="Times New Roman"/>
                <w:sz w:val="28"/>
                <w:szCs w:val="28"/>
                <w:lang w:eastAsia="en-US"/>
              </w:rPr>
              <w:t>п</w:t>
            </w:r>
            <w:proofErr w:type="gramEnd"/>
            <w:r w:rsidRPr="00A968EA">
              <w:rPr>
                <w:rFonts w:ascii="Times New Roman" w:hAnsi="Times New Roman" w:cs="Times New Roman"/>
                <w:sz w:val="28"/>
                <w:szCs w:val="28"/>
                <w:lang w:eastAsia="en-US"/>
              </w:rPr>
              <w:t>/п</w:t>
            </w:r>
          </w:p>
        </w:tc>
        <w:tc>
          <w:tcPr>
            <w:tcW w:w="2120" w:type="dxa"/>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Мероприятие Подпрограммы</w:t>
            </w:r>
          </w:p>
        </w:tc>
        <w:tc>
          <w:tcPr>
            <w:tcW w:w="857" w:type="dxa"/>
            <w:gridSpan w:val="2"/>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Сроки исполнения мероприятия</w:t>
            </w:r>
          </w:p>
        </w:tc>
        <w:tc>
          <w:tcPr>
            <w:tcW w:w="1838" w:type="dxa"/>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Источники финансирования</w:t>
            </w:r>
          </w:p>
        </w:tc>
        <w:tc>
          <w:tcPr>
            <w:tcW w:w="711" w:type="dxa"/>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Всего</w:t>
            </w:r>
            <w:r w:rsidRPr="00A968EA">
              <w:rPr>
                <w:rFonts w:ascii="Times New Roman" w:hAnsi="Times New Roman" w:cs="Times New Roman"/>
                <w:sz w:val="28"/>
                <w:szCs w:val="28"/>
                <w:lang w:eastAsia="en-US"/>
              </w:rPr>
              <w:br/>
              <w:t>(тыс. руб.)</w:t>
            </w:r>
          </w:p>
        </w:tc>
        <w:tc>
          <w:tcPr>
            <w:tcW w:w="5705" w:type="dxa"/>
            <w:gridSpan w:val="24"/>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Объемы финансирования по годам</w:t>
            </w:r>
            <w:r w:rsidRPr="00A968EA">
              <w:rPr>
                <w:rFonts w:ascii="Times New Roman" w:hAnsi="Times New Roman" w:cs="Times New Roman"/>
                <w:sz w:val="28"/>
                <w:szCs w:val="28"/>
                <w:lang w:eastAsia="en-US"/>
              </w:rPr>
              <w:br/>
              <w:t>(тыс. руб.)</w:t>
            </w:r>
          </w:p>
        </w:tc>
        <w:tc>
          <w:tcPr>
            <w:tcW w:w="1697" w:type="dxa"/>
            <w:gridSpan w:val="3"/>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proofErr w:type="gramStart"/>
            <w:r w:rsidRPr="00A968EA">
              <w:rPr>
                <w:rFonts w:ascii="Times New Roman" w:hAnsi="Times New Roman" w:cs="Times New Roman"/>
                <w:sz w:val="28"/>
                <w:szCs w:val="28"/>
                <w:lang w:eastAsia="en-US"/>
              </w:rPr>
              <w:t>Ответственный</w:t>
            </w:r>
            <w:proofErr w:type="gramEnd"/>
            <w:r w:rsidRPr="00A968EA">
              <w:rPr>
                <w:rFonts w:ascii="Times New Roman" w:hAnsi="Times New Roman" w:cs="Times New Roman"/>
                <w:sz w:val="28"/>
                <w:szCs w:val="28"/>
                <w:lang w:eastAsia="en-US"/>
              </w:rPr>
              <w:t xml:space="preserve"> за выполнение мероприятия Подпрограммы</w:t>
            </w:r>
          </w:p>
        </w:tc>
        <w:tc>
          <w:tcPr>
            <w:tcW w:w="1703" w:type="dxa"/>
            <w:gridSpan w:val="3"/>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Результаты выполнения мероприятия Подпрограммы</w:t>
            </w:r>
          </w:p>
        </w:tc>
      </w:tr>
      <w:tr w:rsidR="00A968EA" w:rsidRPr="00A968EA" w:rsidTr="00B15B7C">
        <w:trPr>
          <w:trHeight w:val="272"/>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8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2023</w:t>
            </w: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год</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2024</w:t>
            </w: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год</w:t>
            </w:r>
          </w:p>
        </w:tc>
        <w:tc>
          <w:tcPr>
            <w:tcW w:w="723"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2025</w:t>
            </w: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год</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2026</w:t>
            </w: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год</w:t>
            </w:r>
          </w:p>
        </w:tc>
        <w:tc>
          <w:tcPr>
            <w:tcW w:w="702"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2027</w:t>
            </w: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год</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209"/>
        </w:trPr>
        <w:tc>
          <w:tcPr>
            <w:tcW w:w="537"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widowControl w:val="0"/>
              <w:autoSpaceDE w:val="0"/>
              <w:autoSpaceDN w:val="0"/>
              <w:adjustRightInd w:val="0"/>
              <w:ind w:left="-505" w:right="-137" w:firstLine="505"/>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1</w:t>
            </w:r>
          </w:p>
        </w:tc>
        <w:tc>
          <w:tcPr>
            <w:tcW w:w="2120"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widowControl w:val="0"/>
              <w:autoSpaceDE w:val="0"/>
              <w:autoSpaceDN w:val="0"/>
              <w:adjustRightInd w:val="0"/>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w:t>
            </w:r>
          </w:p>
        </w:tc>
        <w:tc>
          <w:tcPr>
            <w:tcW w:w="857"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widowControl w:val="0"/>
              <w:autoSpaceDE w:val="0"/>
              <w:autoSpaceDN w:val="0"/>
              <w:adjustRightInd w:val="0"/>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3</w:t>
            </w: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widowControl w:val="0"/>
              <w:autoSpaceDE w:val="0"/>
              <w:autoSpaceDN w:val="0"/>
              <w:adjustRightInd w:val="0"/>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4</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widowControl w:val="0"/>
              <w:autoSpaceDE w:val="0"/>
              <w:autoSpaceDN w:val="0"/>
              <w:adjustRightInd w:val="0"/>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5</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widowControl w:val="0"/>
              <w:autoSpaceDE w:val="0"/>
              <w:autoSpaceDN w:val="0"/>
              <w:adjustRightInd w:val="0"/>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6</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widowControl w:val="0"/>
              <w:autoSpaceDE w:val="0"/>
              <w:autoSpaceDN w:val="0"/>
              <w:adjustRightInd w:val="0"/>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7</w:t>
            </w:r>
          </w:p>
        </w:tc>
        <w:tc>
          <w:tcPr>
            <w:tcW w:w="723"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widowControl w:val="0"/>
              <w:autoSpaceDE w:val="0"/>
              <w:autoSpaceDN w:val="0"/>
              <w:adjustRightInd w:val="0"/>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8</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widowControl w:val="0"/>
              <w:autoSpaceDE w:val="0"/>
              <w:autoSpaceDN w:val="0"/>
              <w:adjustRightInd w:val="0"/>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9</w:t>
            </w:r>
          </w:p>
        </w:tc>
        <w:tc>
          <w:tcPr>
            <w:tcW w:w="702"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widowControl w:val="0"/>
              <w:autoSpaceDE w:val="0"/>
              <w:autoSpaceDN w:val="0"/>
              <w:adjustRightInd w:val="0"/>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10</w:t>
            </w:r>
          </w:p>
        </w:tc>
        <w:tc>
          <w:tcPr>
            <w:tcW w:w="1697"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widowControl w:val="0"/>
              <w:autoSpaceDE w:val="0"/>
              <w:autoSpaceDN w:val="0"/>
              <w:adjustRightInd w:val="0"/>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11</w:t>
            </w:r>
          </w:p>
        </w:tc>
        <w:tc>
          <w:tcPr>
            <w:tcW w:w="1703"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widowControl w:val="0"/>
              <w:autoSpaceDE w:val="0"/>
              <w:autoSpaceDN w:val="0"/>
              <w:adjustRightInd w:val="0"/>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12</w:t>
            </w:r>
          </w:p>
        </w:tc>
      </w:tr>
      <w:tr w:rsidR="00A968EA" w:rsidRPr="00A968EA" w:rsidTr="00B15B7C">
        <w:trPr>
          <w:trHeight w:val="240"/>
        </w:trPr>
        <w:tc>
          <w:tcPr>
            <w:tcW w:w="537" w:type="dxa"/>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widowControl w:val="0"/>
              <w:autoSpaceDE w:val="0"/>
              <w:autoSpaceDN w:val="0"/>
              <w:adjustRightInd w:val="0"/>
              <w:ind w:firstLine="720"/>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lastRenderedPageBreak/>
              <w:t>1</w:t>
            </w:r>
          </w:p>
          <w:p w:rsidR="00A968EA" w:rsidRPr="00A968EA" w:rsidRDefault="00A968EA" w:rsidP="00B15B7C">
            <w:pPr>
              <w:rPr>
                <w:rFonts w:ascii="Times New Roman" w:hAnsi="Times New Roman" w:cs="Times New Roman"/>
                <w:sz w:val="28"/>
                <w:szCs w:val="28"/>
                <w:lang w:eastAsia="en-US"/>
              </w:rPr>
            </w:pPr>
          </w:p>
          <w:p w:rsidR="00A968EA" w:rsidRPr="00A968EA" w:rsidRDefault="00A968EA" w:rsidP="00B15B7C">
            <w:pPr>
              <w:rPr>
                <w:rFonts w:ascii="Times New Roman" w:hAnsi="Times New Roman" w:cs="Times New Roman"/>
                <w:sz w:val="28"/>
                <w:szCs w:val="28"/>
                <w:lang w:eastAsia="en-US"/>
              </w:rPr>
            </w:pPr>
            <w:r w:rsidRPr="00A968EA">
              <w:rPr>
                <w:rFonts w:ascii="Times New Roman" w:hAnsi="Times New Roman" w:cs="Times New Roman"/>
                <w:sz w:val="28"/>
                <w:szCs w:val="28"/>
                <w:lang w:eastAsia="en-US"/>
              </w:rPr>
              <w:t>1</w:t>
            </w: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Основное мероприятие 02 «Переселение граждан из аварийного жилищного фонда»</w:t>
            </w:r>
          </w:p>
          <w:p w:rsidR="00A968EA" w:rsidRPr="00A968EA" w:rsidRDefault="00A968EA" w:rsidP="00B15B7C">
            <w:pPr>
              <w:pStyle w:val="a3"/>
              <w:spacing w:line="276" w:lineRule="auto"/>
              <w:rPr>
                <w:rFonts w:ascii="Times New Roman" w:eastAsia="Times New Roman" w:hAnsi="Times New Roman" w:cs="Times New Roman"/>
                <w:sz w:val="28"/>
                <w:szCs w:val="28"/>
                <w:lang w:eastAsia="en-US"/>
              </w:rPr>
            </w:pPr>
            <w:r w:rsidRPr="00A968EA">
              <w:rPr>
                <w:rFonts w:ascii="Times New Roman" w:hAnsi="Times New Roman" w:cs="Times New Roman"/>
                <w:sz w:val="28"/>
                <w:szCs w:val="28"/>
                <w:lang w:eastAsia="en-US"/>
              </w:rPr>
              <w:t xml:space="preserve"> </w:t>
            </w:r>
          </w:p>
          <w:p w:rsidR="00A968EA" w:rsidRPr="00A968EA" w:rsidRDefault="00A968EA" w:rsidP="00B15B7C">
            <w:pPr>
              <w:pStyle w:val="a3"/>
              <w:spacing w:line="276" w:lineRule="auto"/>
              <w:rPr>
                <w:rFonts w:ascii="Times New Roman" w:eastAsia="Times New Roman" w:hAnsi="Times New Roman" w:cs="Times New Roman"/>
                <w:sz w:val="28"/>
                <w:szCs w:val="28"/>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spacing w:after="0"/>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val="restart"/>
            <w:tcBorders>
              <w:top w:val="single" w:sz="4" w:space="0" w:color="auto"/>
              <w:left w:val="single" w:sz="4" w:space="0" w:color="auto"/>
              <w:bottom w:val="nil"/>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 xml:space="preserve">Администрация </w:t>
            </w:r>
            <w:r>
              <w:rPr>
                <w:rFonts w:ascii="Times New Roman" w:hAnsi="Times New Roman" w:cs="Times New Roman"/>
                <w:sz w:val="28"/>
                <w:szCs w:val="28"/>
                <w:lang w:eastAsia="en-US"/>
              </w:rPr>
              <w:t>муниципального</w:t>
            </w:r>
            <w:r w:rsidRPr="00A968EA">
              <w:rPr>
                <w:rFonts w:ascii="Times New Roman" w:hAnsi="Times New Roman" w:cs="Times New Roman"/>
                <w:sz w:val="28"/>
                <w:szCs w:val="28"/>
                <w:lang w:eastAsia="en-US"/>
              </w:rPr>
              <w:t xml:space="preserve"> округа Серебряные Пруды Московской области</w:t>
            </w:r>
          </w:p>
        </w:tc>
        <w:tc>
          <w:tcPr>
            <w:tcW w:w="1703" w:type="dxa"/>
            <w:gridSpan w:val="3"/>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rPr>
                <w:rFonts w:ascii="Times New Roman" w:hAnsi="Times New Roman" w:cs="Times New Roman"/>
                <w:sz w:val="28"/>
                <w:szCs w:val="28"/>
                <w:lang w:eastAsia="en-US"/>
              </w:rPr>
            </w:pPr>
          </w:p>
        </w:tc>
      </w:tr>
      <w:tr w:rsidR="00A968EA" w:rsidRPr="00A968EA" w:rsidTr="00B15B7C">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nil"/>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A968EA">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 xml:space="preserve">Средства бюджета </w:t>
            </w:r>
            <w:r>
              <w:rPr>
                <w:rFonts w:ascii="Times New Roman" w:hAnsi="Times New Roman" w:cs="Times New Roman"/>
                <w:sz w:val="28"/>
                <w:szCs w:val="28"/>
                <w:lang w:eastAsia="en-US"/>
              </w:rPr>
              <w:t>муниципального</w:t>
            </w:r>
            <w:r w:rsidRPr="00A968EA">
              <w:rPr>
                <w:rFonts w:ascii="Times New Roman" w:hAnsi="Times New Roman" w:cs="Times New Roman"/>
                <w:sz w:val="28"/>
                <w:szCs w:val="28"/>
                <w:lang w:eastAsia="en-US"/>
              </w:rPr>
              <w:t xml:space="preserve">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nil"/>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nil"/>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301"/>
        </w:trPr>
        <w:tc>
          <w:tcPr>
            <w:tcW w:w="537" w:type="dxa"/>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widowControl w:val="0"/>
              <w:autoSpaceDE w:val="0"/>
              <w:autoSpaceDN w:val="0"/>
              <w:adjustRightInd w:val="0"/>
              <w:ind w:firstLine="720"/>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11.1</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trike/>
                <w:sz w:val="28"/>
                <w:szCs w:val="28"/>
                <w:lang w:eastAsia="en-US"/>
              </w:rPr>
            </w:pPr>
            <w:r w:rsidRPr="00A968EA">
              <w:rPr>
                <w:rFonts w:ascii="Times New Roman" w:hAnsi="Times New Roman" w:cs="Times New Roman"/>
                <w:sz w:val="28"/>
                <w:szCs w:val="28"/>
                <w:lang w:eastAsia="en-US"/>
              </w:rPr>
              <w:t>Мероприятие 02.01. Обеспечение мероприятий по переселению граждан из аварийного жилищного фонда, признанного таковым после 01.01.2017</w:t>
            </w:r>
          </w:p>
        </w:tc>
        <w:tc>
          <w:tcPr>
            <w:tcW w:w="850" w:type="dxa"/>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spacing w:after="0"/>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val="restart"/>
            <w:tcBorders>
              <w:top w:val="nil"/>
              <w:left w:val="single" w:sz="4" w:space="0" w:color="auto"/>
              <w:bottom w:val="single" w:sz="4" w:space="0" w:color="auto"/>
              <w:right w:val="single" w:sz="4" w:space="0" w:color="auto"/>
            </w:tcBorders>
          </w:tcPr>
          <w:p w:rsidR="00A968EA" w:rsidRPr="00A968EA" w:rsidRDefault="00A968EA" w:rsidP="00B15B7C">
            <w:pPr>
              <w:pStyle w:val="a3"/>
              <w:spacing w:line="276" w:lineRule="auto"/>
              <w:rPr>
                <w:rFonts w:ascii="Times New Roman" w:hAnsi="Times New Roman" w:cs="Times New Roman"/>
                <w:sz w:val="28"/>
                <w:szCs w:val="28"/>
                <w:lang w:eastAsia="en-US"/>
              </w:rPr>
            </w:pPr>
          </w:p>
        </w:tc>
        <w:tc>
          <w:tcPr>
            <w:tcW w:w="1703" w:type="dxa"/>
            <w:gridSpan w:val="3"/>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rPr>
                <w:rFonts w:ascii="Times New Roman" w:hAnsi="Times New Roman" w:cs="Times New Roman"/>
                <w:sz w:val="28"/>
                <w:szCs w:val="28"/>
                <w:lang w:eastAsia="en-US"/>
              </w:rPr>
            </w:pPr>
          </w:p>
        </w:tc>
      </w:tr>
      <w:tr w:rsidR="00A968EA" w:rsidRPr="00A968EA"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trike/>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tcBorders>
              <w:top w:val="nil"/>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trike/>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 xml:space="preserve">Средства бюджета </w:t>
            </w:r>
            <w:r>
              <w:rPr>
                <w:rFonts w:ascii="Times New Roman" w:hAnsi="Times New Roman" w:cs="Times New Roman"/>
                <w:sz w:val="28"/>
                <w:szCs w:val="28"/>
                <w:lang w:eastAsia="en-US"/>
              </w:rPr>
              <w:t>муниципального</w:t>
            </w:r>
            <w:r w:rsidRPr="00A968EA">
              <w:rPr>
                <w:rFonts w:ascii="Times New Roman" w:hAnsi="Times New Roman" w:cs="Times New Roman"/>
                <w:sz w:val="28"/>
                <w:szCs w:val="28"/>
                <w:lang w:eastAsia="en-US"/>
              </w:rPr>
              <w:t xml:space="preserve">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tcBorders>
              <w:top w:val="nil"/>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trike/>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tcBorders>
              <w:top w:val="nil"/>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55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850" w:type="dxa"/>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Х</w:t>
            </w:r>
          </w:p>
        </w:tc>
        <w:tc>
          <w:tcPr>
            <w:tcW w:w="1838" w:type="dxa"/>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Х</w:t>
            </w:r>
          </w:p>
        </w:tc>
        <w:tc>
          <w:tcPr>
            <w:tcW w:w="711" w:type="dxa"/>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Всего</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2023</w:t>
            </w: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год</w:t>
            </w:r>
          </w:p>
        </w:tc>
        <w:tc>
          <w:tcPr>
            <w:tcW w:w="728" w:type="dxa"/>
            <w:gridSpan w:val="4"/>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2024</w:t>
            </w: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год</w:t>
            </w:r>
          </w:p>
        </w:tc>
        <w:tc>
          <w:tcPr>
            <w:tcW w:w="1703" w:type="dxa"/>
            <w:gridSpan w:val="9"/>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в том числе по кварталам</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2025</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2026</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2027</w:t>
            </w:r>
          </w:p>
        </w:tc>
        <w:tc>
          <w:tcPr>
            <w:tcW w:w="1697"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rPr>
                <w:rFonts w:ascii="Times New Roman" w:hAnsi="Times New Roman" w:cs="Times New Roman"/>
                <w:sz w:val="28"/>
                <w:szCs w:val="28"/>
                <w:lang w:eastAsia="en-US"/>
              </w:rPr>
            </w:pPr>
          </w:p>
        </w:tc>
        <w:tc>
          <w:tcPr>
            <w:tcW w:w="1703"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rPr>
                <w:rFonts w:ascii="Times New Roman" w:hAnsi="Times New Roman" w:cs="Times New Roman"/>
                <w:sz w:val="28"/>
                <w:szCs w:val="28"/>
                <w:lang w:eastAsia="en-US"/>
              </w:rPr>
            </w:pPr>
          </w:p>
        </w:tc>
      </w:tr>
      <w:tr w:rsidR="00A968EA" w:rsidRPr="00A968EA" w:rsidTr="00B15B7C">
        <w:trPr>
          <w:trHeight w:val="52"/>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1156" w:type="dxa"/>
            <w:gridSpan w:val="4"/>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val="en-US" w:eastAsia="en-US"/>
              </w:rPr>
            </w:pPr>
            <w:r w:rsidRPr="00A968EA">
              <w:rPr>
                <w:rFonts w:ascii="Times New Roman" w:hAnsi="Times New Roman" w:cs="Times New Roman"/>
                <w:sz w:val="28"/>
                <w:szCs w:val="28"/>
                <w:lang w:eastAsia="en-US"/>
              </w:rPr>
              <w:t>0</w:t>
            </w:r>
          </w:p>
        </w:tc>
        <w:tc>
          <w:tcPr>
            <w:tcW w:w="712" w:type="dxa"/>
            <w:gridSpan w:val="3"/>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val="en-US" w:eastAsia="en-US"/>
              </w:rPr>
            </w:pPr>
            <w:r w:rsidRPr="00A968EA">
              <w:rPr>
                <w:rFonts w:ascii="Times New Roman" w:hAnsi="Times New Roman" w:cs="Times New Roman"/>
                <w:sz w:val="28"/>
                <w:szCs w:val="28"/>
                <w:lang w:eastAsia="en-US"/>
              </w:rPr>
              <w:t>0</w:t>
            </w:r>
          </w:p>
        </w:tc>
        <w:tc>
          <w:tcPr>
            <w:tcW w:w="426"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val="en-US" w:eastAsia="en-US"/>
              </w:rPr>
              <w:t>I</w:t>
            </w:r>
          </w:p>
        </w:tc>
        <w:tc>
          <w:tcPr>
            <w:tcW w:w="430"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val="en-US" w:eastAsia="en-US"/>
              </w:rPr>
              <w:t>II</w:t>
            </w:r>
          </w:p>
        </w:tc>
        <w:tc>
          <w:tcPr>
            <w:tcW w:w="427"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val="en-US" w:eastAsia="en-US"/>
              </w:rPr>
              <w:t>III</w:t>
            </w:r>
          </w:p>
        </w:tc>
        <w:tc>
          <w:tcPr>
            <w:tcW w:w="420"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val="en-US" w:eastAsia="en-US"/>
              </w:rPr>
            </w:pPr>
            <w:r w:rsidRPr="00A968EA">
              <w:rPr>
                <w:rFonts w:ascii="Times New Roman" w:hAnsi="Times New Roman" w:cs="Times New Roman"/>
                <w:sz w:val="28"/>
                <w:szCs w:val="28"/>
                <w:lang w:val="en-US" w:eastAsia="en-US"/>
              </w:rPr>
              <w:t>IV</w:t>
            </w:r>
          </w:p>
        </w:tc>
        <w:tc>
          <w:tcPr>
            <w:tcW w:w="714" w:type="dxa"/>
            <w:gridSpan w:val="2"/>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711" w:type="dxa"/>
            <w:gridSpan w:val="3"/>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1697" w:type="dxa"/>
            <w:gridSpan w:val="3"/>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Х</w:t>
            </w:r>
          </w:p>
        </w:tc>
        <w:tc>
          <w:tcPr>
            <w:tcW w:w="1703" w:type="dxa"/>
            <w:gridSpan w:val="3"/>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Х</w:t>
            </w:r>
          </w:p>
        </w:tc>
      </w:tr>
      <w:tr w:rsidR="00A968EA" w:rsidRPr="00A968EA" w:rsidTr="00B15B7C">
        <w:trPr>
          <w:trHeight w:val="91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156" w:type="dxa"/>
            <w:gridSpan w:val="4"/>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val="en-US" w:eastAsia="en-US"/>
              </w:rPr>
            </w:pPr>
          </w:p>
        </w:tc>
        <w:tc>
          <w:tcPr>
            <w:tcW w:w="712"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val="en-US" w:eastAsia="en-US"/>
              </w:rPr>
            </w:pPr>
          </w:p>
        </w:tc>
        <w:tc>
          <w:tcPr>
            <w:tcW w:w="426"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430"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427"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420"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val="en-US" w:eastAsia="en-US"/>
              </w:rPr>
            </w:pPr>
            <w:r w:rsidRPr="00A968EA">
              <w:rPr>
                <w:rFonts w:ascii="Times New Roman" w:hAnsi="Times New Roman" w:cs="Times New Roman"/>
                <w:sz w:val="28"/>
                <w:szCs w:val="28"/>
                <w:lang w:val="en-US" w:eastAsia="en-US"/>
              </w:rPr>
              <w:t>0</w:t>
            </w:r>
          </w:p>
        </w:tc>
        <w:tc>
          <w:tcPr>
            <w:tcW w:w="714"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711"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301"/>
        </w:trPr>
        <w:tc>
          <w:tcPr>
            <w:tcW w:w="537" w:type="dxa"/>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widowControl w:val="0"/>
              <w:autoSpaceDE w:val="0"/>
              <w:autoSpaceDN w:val="0"/>
              <w:adjustRightInd w:val="0"/>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1.2.</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 xml:space="preserve">Мероприятие 02.02. Обеспечение мероприятий по переселению граждан из непригодного </w:t>
            </w:r>
            <w:r w:rsidRPr="00A968EA">
              <w:rPr>
                <w:rFonts w:ascii="Times New Roman" w:hAnsi="Times New Roman" w:cs="Times New Roman"/>
                <w:sz w:val="28"/>
                <w:szCs w:val="28"/>
                <w:lang w:eastAsia="en-US"/>
              </w:rPr>
              <w:lastRenderedPageBreak/>
              <w:t>для проживания жилищного фонда, признанного аварийными до 01.01.2017</w:t>
            </w:r>
          </w:p>
        </w:tc>
        <w:tc>
          <w:tcPr>
            <w:tcW w:w="850" w:type="dxa"/>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spacing w:after="0"/>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p w:rsidR="00A968EA" w:rsidRPr="00A968EA" w:rsidRDefault="00A968EA" w:rsidP="00B15B7C">
            <w:pPr>
              <w:pStyle w:val="a3"/>
              <w:spacing w:line="276" w:lineRule="auto"/>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tcBorders>
              <w:top w:val="single" w:sz="4" w:space="0" w:color="auto"/>
              <w:left w:val="single" w:sz="4" w:space="0" w:color="auto"/>
              <w:bottom w:val="nil"/>
              <w:right w:val="single" w:sz="4" w:space="0" w:color="auto"/>
            </w:tcBorders>
          </w:tcPr>
          <w:p w:rsidR="00A968EA" w:rsidRPr="00A968EA" w:rsidRDefault="00A968EA" w:rsidP="00B15B7C">
            <w:pPr>
              <w:pStyle w:val="a3"/>
              <w:spacing w:line="276" w:lineRule="auto"/>
              <w:rPr>
                <w:rFonts w:ascii="Times New Roman" w:hAnsi="Times New Roman" w:cs="Times New Roman"/>
                <w:sz w:val="28"/>
                <w:szCs w:val="28"/>
                <w:lang w:eastAsia="en-US"/>
              </w:rPr>
            </w:pPr>
          </w:p>
        </w:tc>
        <w:tc>
          <w:tcPr>
            <w:tcW w:w="1703" w:type="dxa"/>
            <w:gridSpan w:val="3"/>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rPr>
                <w:rFonts w:ascii="Times New Roman" w:hAnsi="Times New Roman" w:cs="Times New Roman"/>
                <w:sz w:val="28"/>
                <w:szCs w:val="28"/>
                <w:lang w:eastAsia="en-US"/>
              </w:rPr>
            </w:pPr>
          </w:p>
        </w:tc>
      </w:tr>
      <w:tr w:rsidR="00A968EA" w:rsidRPr="00A968EA"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p w:rsidR="00A968EA" w:rsidRPr="00A968EA" w:rsidRDefault="00A968EA" w:rsidP="00B15B7C">
            <w:pPr>
              <w:pStyle w:val="a3"/>
              <w:spacing w:line="276" w:lineRule="auto"/>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tcBorders>
              <w:top w:val="nil"/>
              <w:left w:val="single" w:sz="4" w:space="0" w:color="auto"/>
              <w:bottom w:val="nil"/>
              <w:right w:val="single" w:sz="4" w:space="0" w:color="auto"/>
            </w:tcBorders>
          </w:tcPr>
          <w:p w:rsidR="00A968EA" w:rsidRPr="00A968EA" w:rsidRDefault="00A968EA" w:rsidP="00B15B7C">
            <w:pPr>
              <w:pStyle w:val="a3"/>
              <w:spacing w:line="276"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 xml:space="preserve">Средства </w:t>
            </w:r>
            <w:r w:rsidRPr="00A968EA">
              <w:rPr>
                <w:rFonts w:ascii="Times New Roman" w:hAnsi="Times New Roman" w:cs="Times New Roman"/>
                <w:sz w:val="28"/>
                <w:szCs w:val="28"/>
                <w:lang w:eastAsia="en-US"/>
              </w:rPr>
              <w:lastRenderedPageBreak/>
              <w:t xml:space="preserve">бюджета </w:t>
            </w:r>
            <w:r>
              <w:rPr>
                <w:rFonts w:ascii="Times New Roman" w:hAnsi="Times New Roman" w:cs="Times New Roman"/>
                <w:sz w:val="28"/>
                <w:szCs w:val="28"/>
                <w:lang w:eastAsia="en-US"/>
              </w:rPr>
              <w:t>муниципального</w:t>
            </w:r>
            <w:r w:rsidRPr="00A968EA">
              <w:rPr>
                <w:rFonts w:ascii="Times New Roman" w:hAnsi="Times New Roman" w:cs="Times New Roman"/>
                <w:sz w:val="28"/>
                <w:szCs w:val="28"/>
                <w:lang w:eastAsia="en-US"/>
              </w:rPr>
              <w:t xml:space="preserve">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lastRenderedPageBreak/>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p w:rsidR="00A968EA" w:rsidRPr="00A968EA" w:rsidRDefault="00A968EA" w:rsidP="00B15B7C">
            <w:pPr>
              <w:pStyle w:val="a3"/>
              <w:spacing w:line="276" w:lineRule="auto"/>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lastRenderedPageBreak/>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val="restart"/>
            <w:tcBorders>
              <w:top w:val="nil"/>
              <w:left w:val="single" w:sz="4" w:space="0" w:color="auto"/>
              <w:bottom w:val="single" w:sz="4" w:space="0" w:color="auto"/>
              <w:right w:val="single" w:sz="4" w:space="0" w:color="auto"/>
            </w:tcBorders>
          </w:tcPr>
          <w:p w:rsidR="00A968EA" w:rsidRPr="00A968EA" w:rsidRDefault="00A968EA" w:rsidP="00B15B7C">
            <w:pPr>
              <w:pStyle w:val="a3"/>
              <w:spacing w:line="276"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3571" w:type="dxa"/>
            <w:gridSpan w:val="16"/>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tcBorders>
              <w:top w:val="nil"/>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434"/>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850" w:type="dxa"/>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Х</w:t>
            </w:r>
          </w:p>
        </w:tc>
        <w:tc>
          <w:tcPr>
            <w:tcW w:w="1838" w:type="dxa"/>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Х</w:t>
            </w:r>
          </w:p>
        </w:tc>
        <w:tc>
          <w:tcPr>
            <w:tcW w:w="720" w:type="dxa"/>
            <w:gridSpan w:val="2"/>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 xml:space="preserve">Всего </w:t>
            </w:r>
          </w:p>
          <w:p w:rsidR="00A968EA" w:rsidRPr="00A968EA" w:rsidRDefault="00A968EA" w:rsidP="00B15B7C">
            <w:pPr>
              <w:pStyle w:val="a3"/>
              <w:spacing w:line="276" w:lineRule="auto"/>
              <w:jc w:val="center"/>
              <w:rPr>
                <w:rFonts w:ascii="Times New Roman" w:hAnsi="Times New Roman" w:cs="Times New Roman"/>
                <w:sz w:val="28"/>
                <w:szCs w:val="28"/>
                <w:lang w:eastAsia="en-US"/>
              </w:rPr>
            </w:pPr>
          </w:p>
        </w:tc>
        <w:tc>
          <w:tcPr>
            <w:tcW w:w="1122" w:type="dxa"/>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2023</w:t>
            </w: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год</w:t>
            </w:r>
          </w:p>
          <w:p w:rsidR="00A968EA" w:rsidRPr="00A968EA" w:rsidRDefault="00A968EA" w:rsidP="00B15B7C">
            <w:pPr>
              <w:pStyle w:val="a3"/>
              <w:spacing w:line="276" w:lineRule="auto"/>
              <w:jc w:val="center"/>
              <w:rPr>
                <w:rFonts w:ascii="Times New Roman" w:hAnsi="Times New Roman" w:cs="Times New Roman"/>
                <w:sz w:val="28"/>
                <w:szCs w:val="28"/>
                <w:lang w:eastAsia="en-US"/>
              </w:rPr>
            </w:pPr>
          </w:p>
        </w:tc>
        <w:tc>
          <w:tcPr>
            <w:tcW w:w="582" w:type="dxa"/>
            <w:gridSpan w:val="4"/>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val="en-US" w:eastAsia="en-US"/>
              </w:rPr>
            </w:pPr>
            <w:r w:rsidRPr="00A968EA">
              <w:rPr>
                <w:rFonts w:ascii="Times New Roman" w:hAnsi="Times New Roman" w:cs="Times New Roman"/>
                <w:sz w:val="28"/>
                <w:szCs w:val="28"/>
                <w:lang w:val="en-US" w:eastAsia="en-US"/>
              </w:rPr>
              <w:t>2024</w:t>
            </w: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год</w:t>
            </w:r>
          </w:p>
        </w:tc>
        <w:tc>
          <w:tcPr>
            <w:tcW w:w="1858" w:type="dxa"/>
            <w:gridSpan w:val="10"/>
            <w:tcBorders>
              <w:top w:val="single" w:sz="4" w:space="0" w:color="auto"/>
              <w:left w:val="single" w:sz="4" w:space="0" w:color="auto"/>
              <w:bottom w:val="nil"/>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в том числе по кварталам</w:t>
            </w:r>
          </w:p>
        </w:tc>
        <w:tc>
          <w:tcPr>
            <w:tcW w:w="714" w:type="dxa"/>
            <w:gridSpan w:val="2"/>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2025</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2026</w:t>
            </w:r>
          </w:p>
        </w:tc>
        <w:tc>
          <w:tcPr>
            <w:tcW w:w="711" w:type="dxa"/>
            <w:gridSpan w:val="3"/>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2027</w:t>
            </w:r>
          </w:p>
        </w:tc>
        <w:tc>
          <w:tcPr>
            <w:tcW w:w="1697" w:type="dxa"/>
            <w:gridSpan w:val="3"/>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Х</w:t>
            </w:r>
          </w:p>
        </w:tc>
        <w:tc>
          <w:tcPr>
            <w:tcW w:w="1703" w:type="dxa"/>
            <w:gridSpan w:val="3"/>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Х</w:t>
            </w:r>
          </w:p>
        </w:tc>
      </w:tr>
      <w:tr w:rsidR="00A968EA" w:rsidRPr="00A968EA" w:rsidTr="00B15B7C">
        <w:trPr>
          <w:trHeight w:val="48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582" w:type="dxa"/>
            <w:gridSpan w:val="4"/>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434"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val="en-US" w:eastAsia="en-US"/>
              </w:rPr>
            </w:pPr>
            <w:r w:rsidRPr="00A968EA">
              <w:rPr>
                <w:rFonts w:ascii="Times New Roman" w:hAnsi="Times New Roman" w:cs="Times New Roman"/>
                <w:sz w:val="28"/>
                <w:szCs w:val="28"/>
                <w:lang w:val="en-US" w:eastAsia="en-US"/>
              </w:rPr>
              <w:t>I</w:t>
            </w:r>
          </w:p>
        </w:tc>
        <w:tc>
          <w:tcPr>
            <w:tcW w:w="425"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val="en-US" w:eastAsia="en-US"/>
              </w:rPr>
            </w:pPr>
            <w:r w:rsidRPr="00A968EA">
              <w:rPr>
                <w:rFonts w:ascii="Times New Roman" w:hAnsi="Times New Roman" w:cs="Times New Roman"/>
                <w:sz w:val="28"/>
                <w:szCs w:val="28"/>
                <w:lang w:val="en-US" w:eastAsia="en-US"/>
              </w:rPr>
              <w:t>II</w:t>
            </w:r>
          </w:p>
        </w:tc>
        <w:tc>
          <w:tcPr>
            <w:tcW w:w="425"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val="en-US" w:eastAsia="en-US"/>
              </w:rPr>
              <w:t>III</w:t>
            </w:r>
          </w:p>
        </w:tc>
        <w:tc>
          <w:tcPr>
            <w:tcW w:w="57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val="en-US" w:eastAsia="en-US"/>
              </w:rPr>
            </w:pPr>
            <w:r w:rsidRPr="00A968EA">
              <w:rPr>
                <w:rFonts w:ascii="Times New Roman" w:hAnsi="Times New Roman" w:cs="Times New Roman"/>
                <w:sz w:val="28"/>
                <w:szCs w:val="28"/>
                <w:lang w:val="en-US" w:eastAsia="en-US"/>
              </w:rPr>
              <w:t>IV</w:t>
            </w:r>
          </w:p>
        </w:tc>
        <w:tc>
          <w:tcPr>
            <w:tcW w:w="714"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711"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72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1122" w:type="dxa"/>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p w:rsidR="00A968EA" w:rsidRPr="00A968EA" w:rsidRDefault="00A968EA" w:rsidP="00B15B7C">
            <w:pPr>
              <w:pStyle w:val="a3"/>
              <w:spacing w:line="276" w:lineRule="auto"/>
              <w:jc w:val="center"/>
              <w:rPr>
                <w:rFonts w:ascii="Times New Roman" w:hAnsi="Times New Roman" w:cs="Times New Roman"/>
                <w:sz w:val="28"/>
                <w:szCs w:val="28"/>
                <w:lang w:eastAsia="en-US"/>
              </w:rPr>
            </w:pPr>
          </w:p>
        </w:tc>
        <w:tc>
          <w:tcPr>
            <w:tcW w:w="582" w:type="dxa"/>
            <w:gridSpan w:val="4"/>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434"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val="en-US" w:eastAsia="en-US"/>
              </w:rPr>
            </w:pPr>
            <w:r w:rsidRPr="00A968EA">
              <w:rPr>
                <w:rFonts w:ascii="Times New Roman" w:hAnsi="Times New Roman" w:cs="Times New Roman"/>
                <w:sz w:val="28"/>
                <w:szCs w:val="28"/>
                <w:lang w:val="en-US" w:eastAsia="en-US"/>
              </w:rPr>
              <w:t>0</w:t>
            </w:r>
          </w:p>
        </w:tc>
        <w:tc>
          <w:tcPr>
            <w:tcW w:w="425"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425"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57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301"/>
        </w:trPr>
        <w:tc>
          <w:tcPr>
            <w:tcW w:w="537" w:type="dxa"/>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widowControl w:val="0"/>
              <w:autoSpaceDE w:val="0"/>
              <w:autoSpaceDN w:val="0"/>
              <w:adjustRightInd w:val="0"/>
              <w:ind w:firstLine="720"/>
              <w:jc w:val="center"/>
              <w:rPr>
                <w:rFonts w:ascii="Times New Roman" w:hAnsi="Times New Roman" w:cs="Times New Roman"/>
                <w:sz w:val="28"/>
                <w:szCs w:val="28"/>
                <w:lang w:eastAsia="en-US"/>
              </w:rPr>
            </w:pPr>
          </w:p>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lastRenderedPageBreak/>
              <w:t>2</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lastRenderedPageBreak/>
              <w:t xml:space="preserve">Основное мероприятие </w:t>
            </w:r>
            <w:r w:rsidRPr="00A968EA">
              <w:rPr>
                <w:rFonts w:ascii="Times New Roman" w:hAnsi="Times New Roman" w:cs="Times New Roman"/>
                <w:sz w:val="28"/>
                <w:szCs w:val="28"/>
                <w:lang w:val="en-US" w:eastAsia="en-US"/>
              </w:rPr>
              <w:lastRenderedPageBreak/>
              <w:t>F</w:t>
            </w:r>
            <w:r w:rsidRPr="00A968EA">
              <w:rPr>
                <w:rFonts w:ascii="Times New Roman" w:hAnsi="Times New Roman" w:cs="Times New Roman"/>
                <w:sz w:val="28"/>
                <w:szCs w:val="28"/>
                <w:lang w:eastAsia="en-US"/>
              </w:rPr>
              <w:t>3. Обеспечение устойчивого сокращения непригодного для проживания жилищного фонда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spacing w:after="0"/>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p w:rsidR="00A968EA" w:rsidRPr="00A968EA" w:rsidRDefault="00A968EA" w:rsidP="00B15B7C">
            <w:pPr>
              <w:pStyle w:val="a3"/>
              <w:spacing w:line="276" w:lineRule="auto"/>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 xml:space="preserve">Администрация </w:t>
            </w:r>
            <w:r>
              <w:rPr>
                <w:rFonts w:ascii="Times New Roman" w:hAnsi="Times New Roman" w:cs="Times New Roman"/>
                <w:sz w:val="28"/>
                <w:szCs w:val="28"/>
                <w:lang w:eastAsia="en-US"/>
              </w:rPr>
              <w:lastRenderedPageBreak/>
              <w:t>муниципального</w:t>
            </w:r>
            <w:r w:rsidRPr="00A968EA">
              <w:rPr>
                <w:rFonts w:ascii="Times New Roman" w:hAnsi="Times New Roman" w:cs="Times New Roman"/>
                <w:sz w:val="28"/>
                <w:szCs w:val="28"/>
                <w:lang w:eastAsia="en-US"/>
              </w:rPr>
              <w:t xml:space="preserve"> округа Серебряные Пруды Московской области</w:t>
            </w:r>
          </w:p>
        </w:tc>
        <w:tc>
          <w:tcPr>
            <w:tcW w:w="1703" w:type="dxa"/>
            <w:gridSpan w:val="3"/>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rPr>
                <w:rFonts w:ascii="Times New Roman" w:hAnsi="Times New Roman" w:cs="Times New Roman"/>
                <w:sz w:val="28"/>
                <w:szCs w:val="28"/>
                <w:lang w:eastAsia="en-US"/>
              </w:rPr>
            </w:pPr>
          </w:p>
        </w:tc>
      </w:tr>
      <w:tr w:rsidR="00A968EA" w:rsidRPr="00A968EA"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p w:rsidR="00A968EA" w:rsidRPr="00A968EA" w:rsidRDefault="00A968EA" w:rsidP="00B15B7C">
            <w:pPr>
              <w:pStyle w:val="a3"/>
              <w:spacing w:line="276" w:lineRule="auto"/>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 xml:space="preserve">Средства бюджета </w:t>
            </w:r>
            <w:r>
              <w:rPr>
                <w:rFonts w:ascii="Times New Roman" w:hAnsi="Times New Roman" w:cs="Times New Roman"/>
                <w:sz w:val="28"/>
                <w:szCs w:val="28"/>
                <w:lang w:eastAsia="en-US"/>
              </w:rPr>
              <w:t>муниципального</w:t>
            </w:r>
            <w:r w:rsidRPr="00A968EA">
              <w:rPr>
                <w:rFonts w:ascii="Times New Roman" w:hAnsi="Times New Roman" w:cs="Times New Roman"/>
                <w:sz w:val="28"/>
                <w:szCs w:val="28"/>
                <w:lang w:eastAsia="en-US"/>
              </w:rPr>
              <w:t xml:space="preserve">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p w:rsidR="00A968EA" w:rsidRPr="00A968EA" w:rsidRDefault="00A968EA" w:rsidP="00B15B7C">
            <w:pPr>
              <w:pStyle w:val="a3"/>
              <w:spacing w:line="276" w:lineRule="auto"/>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p w:rsidR="00A968EA" w:rsidRPr="00A968EA" w:rsidRDefault="00A968EA" w:rsidP="00B15B7C">
            <w:pPr>
              <w:pStyle w:val="a3"/>
              <w:spacing w:line="276" w:lineRule="auto"/>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240"/>
        </w:trPr>
        <w:tc>
          <w:tcPr>
            <w:tcW w:w="537" w:type="dxa"/>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widowControl w:val="0"/>
              <w:autoSpaceDE w:val="0"/>
              <w:autoSpaceDN w:val="0"/>
              <w:adjustRightInd w:val="0"/>
              <w:ind w:firstLine="720"/>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22.1</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eastAsia="Times New Roman" w:hAnsi="Times New Roman" w:cs="Times New Roman"/>
                <w:strike/>
                <w:sz w:val="28"/>
                <w:szCs w:val="28"/>
                <w:lang w:eastAsia="en-US"/>
              </w:rPr>
            </w:pPr>
            <w:r w:rsidRPr="00A968EA">
              <w:rPr>
                <w:rFonts w:ascii="Times New Roman" w:hAnsi="Times New Roman" w:cs="Times New Roman"/>
                <w:sz w:val="28"/>
                <w:szCs w:val="28"/>
                <w:lang w:eastAsia="en-US"/>
              </w:rPr>
              <w:t xml:space="preserve">Мероприятие </w:t>
            </w:r>
            <w:r w:rsidRPr="00A968EA">
              <w:rPr>
                <w:rFonts w:ascii="Times New Roman" w:hAnsi="Times New Roman" w:cs="Times New Roman"/>
                <w:sz w:val="28"/>
                <w:szCs w:val="28"/>
                <w:lang w:val="en-US" w:eastAsia="en-US"/>
              </w:rPr>
              <w:t>F</w:t>
            </w:r>
            <w:r w:rsidRPr="00A968EA">
              <w:rPr>
                <w:rFonts w:ascii="Times New Roman" w:hAnsi="Times New Roman" w:cs="Times New Roman"/>
                <w:sz w:val="28"/>
                <w:szCs w:val="28"/>
                <w:lang w:eastAsia="en-US"/>
              </w:rPr>
              <w:t xml:space="preserve">3.01 Обеспечение мероприятий по переселению граждан из непригодного для проживания жилищного фонда, признанного аварийным до </w:t>
            </w:r>
            <w:r w:rsidRPr="00A968EA">
              <w:rPr>
                <w:rFonts w:ascii="Times New Roman" w:hAnsi="Times New Roman" w:cs="Times New Roman"/>
                <w:sz w:val="28"/>
                <w:szCs w:val="28"/>
                <w:lang w:eastAsia="en-US"/>
              </w:rPr>
              <w:lastRenderedPageBreak/>
              <w:t>01.01.2017</w:t>
            </w:r>
          </w:p>
        </w:tc>
        <w:tc>
          <w:tcPr>
            <w:tcW w:w="850" w:type="dxa"/>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spacing w:after="0"/>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p w:rsidR="00A968EA" w:rsidRPr="00A968EA" w:rsidRDefault="00A968EA" w:rsidP="00B15B7C">
            <w:pPr>
              <w:pStyle w:val="a3"/>
              <w:spacing w:line="276" w:lineRule="auto"/>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imes New Roman" w:hAnsi="Times New Roman" w:cs="Times New Roman"/>
                <w:strike/>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p w:rsidR="00A968EA" w:rsidRPr="00A968EA" w:rsidRDefault="00A968EA" w:rsidP="00B15B7C">
            <w:pPr>
              <w:pStyle w:val="a3"/>
              <w:spacing w:line="276" w:lineRule="auto"/>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imes New Roman" w:hAnsi="Times New Roman" w:cs="Times New Roman"/>
                <w:strike/>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 xml:space="preserve">Средства бюджета </w:t>
            </w:r>
            <w:r>
              <w:rPr>
                <w:rFonts w:ascii="Times New Roman" w:hAnsi="Times New Roman" w:cs="Times New Roman"/>
                <w:sz w:val="28"/>
                <w:szCs w:val="28"/>
                <w:lang w:eastAsia="en-US"/>
              </w:rPr>
              <w:t>муниципального</w:t>
            </w:r>
            <w:r w:rsidRPr="00A968EA">
              <w:rPr>
                <w:rFonts w:ascii="Times New Roman" w:hAnsi="Times New Roman" w:cs="Times New Roman"/>
                <w:sz w:val="28"/>
                <w:szCs w:val="28"/>
                <w:lang w:eastAsia="en-US"/>
              </w:rPr>
              <w:t xml:space="preserve">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imes New Roman" w:hAnsi="Times New Roman" w:cs="Times New Roman"/>
                <w:strike/>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eastAsiaTheme="minorHAnsi"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p w:rsidR="00A968EA" w:rsidRPr="00A968EA" w:rsidRDefault="00A968EA" w:rsidP="00B15B7C">
            <w:pPr>
              <w:pStyle w:val="a3"/>
              <w:spacing w:line="276" w:lineRule="auto"/>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81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0" w:type="dxa"/>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rPr>
                <w:rFonts w:ascii="Times New Roman" w:hAnsi="Times New Roman" w:cs="Times New Roman"/>
                <w:sz w:val="28"/>
                <w:szCs w:val="28"/>
                <w:lang w:eastAsia="en-US"/>
              </w:rPr>
            </w:pPr>
            <w:r w:rsidRPr="00A968EA">
              <w:rPr>
                <w:rFonts w:ascii="Times New Roman" w:hAnsi="Times New Roman" w:cs="Times New Roman"/>
                <w:sz w:val="28"/>
                <w:szCs w:val="28"/>
                <w:lang w:eastAsia="en-US"/>
              </w:rPr>
              <w:t>Количество граждан, расселенных из непригодного для проживания жилищного фонда, признанного аварийным до 01.01.2017 года.</w:t>
            </w:r>
          </w:p>
        </w:tc>
        <w:tc>
          <w:tcPr>
            <w:tcW w:w="857" w:type="dxa"/>
            <w:gridSpan w:val="2"/>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jc w:val="center"/>
              <w:rPr>
                <w:rFonts w:ascii="Times New Roman" w:hAnsi="Times New Roman" w:cs="Times New Roman"/>
                <w:sz w:val="28"/>
                <w:szCs w:val="28"/>
                <w:lang w:eastAsia="en-US"/>
              </w:rPr>
            </w:pPr>
          </w:p>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Х</w:t>
            </w:r>
          </w:p>
        </w:tc>
        <w:tc>
          <w:tcPr>
            <w:tcW w:w="1838" w:type="dxa"/>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jc w:val="center"/>
              <w:rPr>
                <w:rFonts w:ascii="Times New Roman" w:hAnsi="Times New Roman" w:cs="Times New Roman"/>
                <w:sz w:val="28"/>
                <w:szCs w:val="28"/>
                <w:lang w:eastAsia="en-US"/>
              </w:rPr>
            </w:pPr>
          </w:p>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Х</w:t>
            </w:r>
          </w:p>
        </w:tc>
        <w:tc>
          <w:tcPr>
            <w:tcW w:w="711" w:type="dxa"/>
            <w:tcBorders>
              <w:top w:val="single" w:sz="4" w:space="0" w:color="auto"/>
              <w:left w:val="single" w:sz="4" w:space="0" w:color="auto"/>
              <w:bottom w:val="single" w:sz="4" w:space="0" w:color="auto"/>
              <w:right w:val="single" w:sz="4" w:space="0" w:color="auto"/>
            </w:tcBorders>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Всего</w:t>
            </w:r>
          </w:p>
          <w:p w:rsidR="00A968EA" w:rsidRPr="00A968EA" w:rsidRDefault="00A968EA" w:rsidP="00B15B7C">
            <w:pPr>
              <w:jc w:val="center"/>
              <w:rPr>
                <w:rFonts w:ascii="Times New Roman" w:hAnsi="Times New Roman" w:cs="Times New Roman"/>
                <w:sz w:val="28"/>
                <w:szCs w:val="28"/>
                <w:lang w:eastAsia="en-US"/>
              </w:rPr>
            </w:pPr>
          </w:p>
        </w:tc>
        <w:tc>
          <w:tcPr>
            <w:tcW w:w="1156" w:type="dxa"/>
            <w:gridSpan w:val="4"/>
            <w:tcBorders>
              <w:top w:val="single" w:sz="4" w:space="0" w:color="auto"/>
              <w:left w:val="single" w:sz="4" w:space="0" w:color="auto"/>
              <w:bottom w:val="single" w:sz="4" w:space="0" w:color="auto"/>
              <w:right w:val="single" w:sz="4" w:space="0" w:color="auto"/>
            </w:tcBorders>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2023</w:t>
            </w:r>
          </w:p>
          <w:p w:rsidR="00A968EA" w:rsidRPr="00A968EA" w:rsidRDefault="00A968EA" w:rsidP="00B15B7C">
            <w:pPr>
              <w:pStyle w:val="a3"/>
              <w:spacing w:line="276" w:lineRule="auto"/>
              <w:jc w:val="center"/>
              <w:rPr>
                <w:rFonts w:ascii="Times New Roman" w:hAnsi="Times New Roman" w:cs="Times New Roman"/>
                <w:sz w:val="28"/>
                <w:szCs w:val="28"/>
                <w:lang w:val="en-US" w:eastAsia="en-US"/>
              </w:rPr>
            </w:pPr>
            <w:r w:rsidRPr="00A968EA">
              <w:rPr>
                <w:rFonts w:ascii="Times New Roman" w:hAnsi="Times New Roman" w:cs="Times New Roman"/>
                <w:sz w:val="28"/>
                <w:szCs w:val="28"/>
                <w:lang w:eastAsia="en-US"/>
              </w:rPr>
              <w:t>год</w:t>
            </w:r>
          </w:p>
          <w:p w:rsidR="00A968EA" w:rsidRPr="00A968EA" w:rsidRDefault="00A968EA" w:rsidP="00B15B7C">
            <w:pPr>
              <w:rPr>
                <w:rFonts w:ascii="Times New Roman" w:hAnsi="Times New Roman" w:cs="Times New Roman"/>
                <w:sz w:val="28"/>
                <w:szCs w:val="28"/>
                <w:lang w:eastAsia="en-US"/>
              </w:rPr>
            </w:pPr>
          </w:p>
        </w:tc>
        <w:tc>
          <w:tcPr>
            <w:tcW w:w="721" w:type="dxa"/>
            <w:gridSpan w:val="4"/>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pStyle w:val="a3"/>
              <w:spacing w:line="276" w:lineRule="auto"/>
              <w:jc w:val="center"/>
              <w:rPr>
                <w:rFonts w:ascii="Times New Roman" w:hAnsi="Times New Roman" w:cs="Times New Roman"/>
                <w:sz w:val="28"/>
                <w:szCs w:val="28"/>
                <w:lang w:val="en-US" w:eastAsia="en-US"/>
              </w:rPr>
            </w:pPr>
            <w:r w:rsidRPr="00A968EA">
              <w:rPr>
                <w:rFonts w:ascii="Times New Roman" w:hAnsi="Times New Roman" w:cs="Times New Roman"/>
                <w:sz w:val="28"/>
                <w:szCs w:val="28"/>
                <w:lang w:val="en-US" w:eastAsia="en-US"/>
              </w:rPr>
              <w:t>2024</w:t>
            </w:r>
          </w:p>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год</w:t>
            </w:r>
          </w:p>
        </w:tc>
        <w:tc>
          <w:tcPr>
            <w:tcW w:w="1694" w:type="dxa"/>
            <w:gridSpan w:val="8"/>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в том числе по кварталам</w:t>
            </w:r>
          </w:p>
        </w:tc>
        <w:tc>
          <w:tcPr>
            <w:tcW w:w="723"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2025</w:t>
            </w:r>
          </w:p>
          <w:p w:rsidR="00A968EA" w:rsidRPr="00A968EA" w:rsidRDefault="00A968EA" w:rsidP="00B15B7C">
            <w:pPr>
              <w:jc w:val="center"/>
              <w:rPr>
                <w:rFonts w:ascii="Times New Roman" w:hAnsi="Times New Roman" w:cs="Times New Roman"/>
                <w:sz w:val="28"/>
                <w:szCs w:val="28"/>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2026</w:t>
            </w:r>
          </w:p>
          <w:p w:rsidR="00A968EA" w:rsidRPr="00A968EA" w:rsidRDefault="00A968EA" w:rsidP="00B15B7C">
            <w:pPr>
              <w:jc w:val="center"/>
              <w:rPr>
                <w:rFonts w:ascii="Times New Roman" w:hAnsi="Times New Roman" w:cs="Times New Roman"/>
                <w:sz w:val="28"/>
                <w:szCs w:val="28"/>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2027</w:t>
            </w:r>
          </w:p>
          <w:p w:rsidR="00A968EA" w:rsidRPr="00A968EA" w:rsidRDefault="00A968EA" w:rsidP="00B15B7C">
            <w:pPr>
              <w:jc w:val="center"/>
              <w:rPr>
                <w:rFonts w:ascii="Times New Roman" w:hAnsi="Times New Roman" w:cs="Times New Roman"/>
                <w:sz w:val="28"/>
                <w:szCs w:val="28"/>
                <w:lang w:eastAsia="en-US"/>
              </w:rPr>
            </w:pPr>
          </w:p>
        </w:tc>
        <w:tc>
          <w:tcPr>
            <w:tcW w:w="1696" w:type="dxa"/>
            <w:gridSpan w:val="3"/>
            <w:tcBorders>
              <w:top w:val="single" w:sz="4" w:space="0" w:color="auto"/>
              <w:left w:val="single" w:sz="4" w:space="0" w:color="auto"/>
              <w:bottom w:val="single" w:sz="4" w:space="0" w:color="auto"/>
              <w:right w:val="single" w:sz="4" w:space="0" w:color="auto"/>
            </w:tcBorders>
          </w:tcPr>
          <w:p w:rsidR="00A968EA" w:rsidRPr="00A968EA" w:rsidRDefault="00A968EA" w:rsidP="00B15B7C">
            <w:pPr>
              <w:jc w:val="center"/>
              <w:rPr>
                <w:rFonts w:ascii="Times New Roman" w:hAnsi="Times New Roman" w:cs="Times New Roman"/>
                <w:sz w:val="28"/>
                <w:szCs w:val="28"/>
                <w:lang w:eastAsia="en-US"/>
              </w:rPr>
            </w:pPr>
          </w:p>
          <w:p w:rsidR="00A968EA" w:rsidRPr="00A968EA" w:rsidRDefault="00A968EA" w:rsidP="00B15B7C">
            <w:pPr>
              <w:jc w:val="center"/>
              <w:rPr>
                <w:rFonts w:ascii="Times New Roman" w:hAnsi="Times New Roman" w:cs="Times New Roman"/>
                <w:sz w:val="28"/>
                <w:szCs w:val="28"/>
                <w:lang w:eastAsia="en-US"/>
              </w:rPr>
            </w:pPr>
          </w:p>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Х</w:t>
            </w:r>
          </w:p>
        </w:tc>
        <w:tc>
          <w:tcPr>
            <w:tcW w:w="1697" w:type="dxa"/>
            <w:gridSpan w:val="2"/>
            <w:tcBorders>
              <w:top w:val="single" w:sz="4" w:space="0" w:color="auto"/>
              <w:left w:val="single" w:sz="4" w:space="0" w:color="auto"/>
              <w:bottom w:val="single" w:sz="4" w:space="0" w:color="auto"/>
              <w:right w:val="single" w:sz="4" w:space="0" w:color="auto"/>
            </w:tcBorders>
          </w:tcPr>
          <w:p w:rsidR="00A968EA" w:rsidRPr="00A968EA" w:rsidRDefault="00A968EA" w:rsidP="00B15B7C">
            <w:pPr>
              <w:rPr>
                <w:rFonts w:ascii="Times New Roman" w:hAnsi="Times New Roman" w:cs="Times New Roman"/>
                <w:sz w:val="28"/>
                <w:szCs w:val="28"/>
                <w:lang w:eastAsia="en-US"/>
              </w:rPr>
            </w:pPr>
          </w:p>
          <w:p w:rsidR="00A968EA" w:rsidRPr="00A968EA" w:rsidRDefault="00A968EA" w:rsidP="00B15B7C">
            <w:pPr>
              <w:rPr>
                <w:rFonts w:ascii="Times New Roman" w:hAnsi="Times New Roman" w:cs="Times New Roman"/>
                <w:sz w:val="28"/>
                <w:szCs w:val="28"/>
                <w:lang w:eastAsia="en-US"/>
              </w:rPr>
            </w:pPr>
          </w:p>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Х</w:t>
            </w:r>
          </w:p>
        </w:tc>
      </w:tr>
      <w:tr w:rsidR="00A968EA" w:rsidRPr="00A968EA" w:rsidTr="00B15B7C">
        <w:trPr>
          <w:trHeight w:val="52"/>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8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711" w:type="dxa"/>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1156" w:type="dxa"/>
            <w:gridSpan w:val="4"/>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721" w:type="dxa"/>
            <w:gridSpan w:val="4"/>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val="en-US" w:eastAsia="en-US"/>
              </w:rPr>
            </w:pPr>
            <w:r w:rsidRPr="00A968EA">
              <w:rPr>
                <w:rFonts w:ascii="Times New Roman" w:hAnsi="Times New Roman" w:cs="Times New Roman"/>
                <w:sz w:val="28"/>
                <w:szCs w:val="28"/>
                <w:lang w:eastAsia="en-US"/>
              </w:rPr>
              <w:t>0</w:t>
            </w:r>
          </w:p>
        </w:tc>
        <w:tc>
          <w:tcPr>
            <w:tcW w:w="426"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val="en-US" w:eastAsia="en-US"/>
              </w:rPr>
            </w:pPr>
            <w:r w:rsidRPr="00A968EA">
              <w:rPr>
                <w:rFonts w:ascii="Times New Roman" w:hAnsi="Times New Roman" w:cs="Times New Roman"/>
                <w:sz w:val="28"/>
                <w:szCs w:val="28"/>
                <w:lang w:val="en-US" w:eastAsia="en-US"/>
              </w:rPr>
              <w:t>I</w:t>
            </w:r>
          </w:p>
        </w:tc>
        <w:tc>
          <w:tcPr>
            <w:tcW w:w="421"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val="en-US" w:eastAsia="en-US"/>
              </w:rPr>
            </w:pPr>
            <w:r w:rsidRPr="00A968EA">
              <w:rPr>
                <w:rFonts w:ascii="Times New Roman" w:hAnsi="Times New Roman" w:cs="Times New Roman"/>
                <w:sz w:val="28"/>
                <w:szCs w:val="28"/>
                <w:lang w:val="en-US" w:eastAsia="en-US"/>
              </w:rPr>
              <w:t>II</w:t>
            </w:r>
          </w:p>
        </w:tc>
        <w:tc>
          <w:tcPr>
            <w:tcW w:w="427"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val="en-US" w:eastAsia="en-US"/>
              </w:rPr>
              <w:t>III</w:t>
            </w:r>
          </w:p>
        </w:tc>
        <w:tc>
          <w:tcPr>
            <w:tcW w:w="430"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val="en-US" w:eastAsia="en-US"/>
              </w:rPr>
            </w:pPr>
            <w:r w:rsidRPr="00A968EA">
              <w:rPr>
                <w:rFonts w:ascii="Times New Roman" w:hAnsi="Times New Roman" w:cs="Times New Roman"/>
                <w:sz w:val="28"/>
                <w:szCs w:val="28"/>
                <w:lang w:val="en-US" w:eastAsia="en-US"/>
              </w:rPr>
              <w:t>IV</w:t>
            </w:r>
          </w:p>
        </w:tc>
        <w:tc>
          <w:tcPr>
            <w:tcW w:w="723" w:type="dxa"/>
            <w:gridSpan w:val="3"/>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1696" w:type="dxa"/>
            <w:gridSpan w:val="3"/>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jc w:val="center"/>
              <w:rPr>
                <w:rFonts w:ascii="Times New Roman" w:hAnsi="Times New Roman" w:cs="Times New Roman"/>
                <w:sz w:val="28"/>
                <w:szCs w:val="28"/>
                <w:lang w:eastAsia="en-US"/>
              </w:rPr>
            </w:pPr>
          </w:p>
        </w:tc>
        <w:tc>
          <w:tcPr>
            <w:tcW w:w="1687" w:type="dxa"/>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rPr>
                <w:rFonts w:ascii="Times New Roman" w:hAnsi="Times New Roman" w:cs="Times New Roman"/>
                <w:sz w:val="28"/>
                <w:szCs w:val="28"/>
                <w:lang w:eastAsia="en-US"/>
              </w:rPr>
            </w:pPr>
          </w:p>
        </w:tc>
      </w:tr>
      <w:tr w:rsidR="00A968EA" w:rsidRPr="00A968EA" w:rsidTr="00B15B7C">
        <w:trPr>
          <w:trHeight w:val="41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8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156" w:type="dxa"/>
            <w:gridSpan w:val="4"/>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721" w:type="dxa"/>
            <w:gridSpan w:val="4"/>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val="en-US" w:eastAsia="en-US"/>
              </w:rPr>
            </w:pPr>
          </w:p>
        </w:tc>
        <w:tc>
          <w:tcPr>
            <w:tcW w:w="426"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421"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427"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430" w:type="dxa"/>
            <w:gridSpan w:val="2"/>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w:t>
            </w:r>
          </w:p>
        </w:tc>
        <w:tc>
          <w:tcPr>
            <w:tcW w:w="723"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696"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Times New Roman" w:hAnsi="Times New Roman" w:cs="Times New Roman"/>
                <w:sz w:val="28"/>
                <w:szCs w:val="28"/>
                <w:lang w:eastAsia="en-US"/>
              </w:rPr>
            </w:pPr>
          </w:p>
        </w:tc>
      </w:tr>
      <w:tr w:rsidR="00A968EA" w:rsidRPr="00A968EA" w:rsidTr="00B15B7C">
        <w:trPr>
          <w:trHeight w:val="417"/>
        </w:trPr>
        <w:tc>
          <w:tcPr>
            <w:tcW w:w="265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pStyle w:val="a3"/>
              <w:spacing w:line="276" w:lineRule="auto"/>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Итого по Подпрограмме 2</w:t>
            </w:r>
          </w:p>
        </w:tc>
        <w:tc>
          <w:tcPr>
            <w:tcW w:w="857" w:type="dxa"/>
            <w:gridSpan w:val="2"/>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rPr>
                <w:rFonts w:ascii="Times New Roman"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rPr>
                <w:rFonts w:ascii="Times New Roman" w:hAnsi="Times New Roman" w:cs="Times New Roman"/>
                <w:sz w:val="28"/>
                <w:szCs w:val="28"/>
                <w:lang w:eastAsia="en-US"/>
              </w:rPr>
            </w:pPr>
            <w:r w:rsidRPr="00A968EA">
              <w:rPr>
                <w:rFonts w:ascii="Times New Roman" w:hAnsi="Times New Roman" w:cs="Times New Roman"/>
                <w:sz w:val="28"/>
                <w:szCs w:val="28"/>
                <w:lang w:eastAsia="en-US"/>
              </w:rPr>
              <w:t>Итого:</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70" w:type="dxa"/>
            <w:gridSpan w:val="5"/>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2401" w:type="dxa"/>
            <w:gridSpan w:val="11"/>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23"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6" w:type="dxa"/>
            <w:gridSpan w:val="3"/>
            <w:vMerge w:val="restart"/>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rPr>
                <w:rFonts w:ascii="Times New Roman" w:hAnsi="Times New Roman" w:cs="Times New Roman"/>
                <w:sz w:val="28"/>
                <w:szCs w:val="28"/>
                <w:lang w:eastAsia="en-US"/>
              </w:rPr>
            </w:pPr>
            <w:r w:rsidRPr="00A968EA">
              <w:rPr>
                <w:rFonts w:ascii="Times New Roman" w:hAnsi="Times New Roman" w:cs="Times New Roman"/>
                <w:sz w:val="28"/>
                <w:szCs w:val="28"/>
                <w:lang w:eastAsia="en-US"/>
              </w:rPr>
              <w:t xml:space="preserve">Администрация </w:t>
            </w:r>
            <w:r>
              <w:rPr>
                <w:rFonts w:ascii="Times New Roman" w:hAnsi="Times New Roman" w:cs="Times New Roman"/>
                <w:sz w:val="28"/>
                <w:szCs w:val="28"/>
                <w:lang w:eastAsia="en-US"/>
              </w:rPr>
              <w:t>муниципального</w:t>
            </w:r>
            <w:r w:rsidRPr="00A968EA">
              <w:rPr>
                <w:rFonts w:ascii="Times New Roman" w:hAnsi="Times New Roman" w:cs="Times New Roman"/>
                <w:sz w:val="28"/>
                <w:szCs w:val="28"/>
                <w:lang w:eastAsia="en-US"/>
              </w:rPr>
              <w:t xml:space="preserve"> округа Серебряные Пруды Московской области</w:t>
            </w:r>
          </w:p>
        </w:tc>
        <w:tc>
          <w:tcPr>
            <w:tcW w:w="1697" w:type="dxa"/>
            <w:gridSpan w:val="2"/>
            <w:vMerge w:val="restart"/>
            <w:tcBorders>
              <w:top w:val="single" w:sz="4" w:space="0" w:color="auto"/>
              <w:left w:val="single" w:sz="4" w:space="0" w:color="auto"/>
              <w:bottom w:val="single" w:sz="4" w:space="0" w:color="auto"/>
              <w:right w:val="single" w:sz="4" w:space="0" w:color="auto"/>
            </w:tcBorders>
          </w:tcPr>
          <w:p w:rsidR="00A968EA" w:rsidRPr="00A968EA" w:rsidRDefault="00A968EA" w:rsidP="00B15B7C">
            <w:pPr>
              <w:rPr>
                <w:rFonts w:ascii="Times New Roman" w:hAnsi="Times New Roman" w:cs="Times New Roman"/>
                <w:sz w:val="28"/>
                <w:szCs w:val="28"/>
                <w:lang w:eastAsia="en-US"/>
              </w:rPr>
            </w:pPr>
          </w:p>
        </w:tc>
      </w:tr>
      <w:tr w:rsidR="00A968EA" w:rsidRPr="00A968EA" w:rsidTr="00B15B7C">
        <w:trPr>
          <w:trHeight w:val="417"/>
        </w:trPr>
        <w:tc>
          <w:tcPr>
            <w:tcW w:w="26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Arial" w:hAnsi="Arial" w:cs="Arial"/>
                <w:sz w:val="28"/>
                <w:szCs w:val="28"/>
                <w:lang w:eastAsia="en-US"/>
              </w:rPr>
            </w:pPr>
          </w:p>
        </w:tc>
        <w:tc>
          <w:tcPr>
            <w:tcW w:w="8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Arial" w:hAnsi="Arial" w:cs="Arial"/>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rPr>
                <w:rFonts w:ascii="Times New Roman" w:hAnsi="Times New Roman" w:cs="Times New Roman"/>
                <w:sz w:val="28"/>
                <w:szCs w:val="28"/>
                <w:lang w:eastAsia="en-US"/>
              </w:rPr>
            </w:pPr>
            <w:r w:rsidRPr="00A968EA">
              <w:rPr>
                <w:rFonts w:ascii="Times New Roman" w:hAnsi="Times New Roman" w:cs="Times New Roman"/>
                <w:sz w:val="28"/>
                <w:szCs w:val="28"/>
                <w:lang w:eastAsia="en-US"/>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70" w:type="dxa"/>
            <w:gridSpan w:val="5"/>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2401" w:type="dxa"/>
            <w:gridSpan w:val="11"/>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23"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6"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Arial" w:hAnsi="Arial" w:cs="Arial"/>
                <w:sz w:val="28"/>
                <w:szCs w:val="28"/>
                <w:lang w:eastAsia="en-US"/>
              </w:rPr>
            </w:pPr>
          </w:p>
        </w:tc>
        <w:tc>
          <w:tcPr>
            <w:tcW w:w="169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Arial" w:hAnsi="Arial" w:cs="Arial"/>
                <w:sz w:val="28"/>
                <w:szCs w:val="28"/>
                <w:lang w:eastAsia="en-US"/>
              </w:rPr>
            </w:pPr>
          </w:p>
        </w:tc>
      </w:tr>
      <w:tr w:rsidR="00A968EA" w:rsidRPr="00A968EA" w:rsidTr="00B15B7C">
        <w:trPr>
          <w:trHeight w:val="417"/>
        </w:trPr>
        <w:tc>
          <w:tcPr>
            <w:tcW w:w="26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Arial" w:hAnsi="Arial" w:cs="Arial"/>
                <w:sz w:val="28"/>
                <w:szCs w:val="28"/>
                <w:lang w:eastAsia="en-US"/>
              </w:rPr>
            </w:pPr>
          </w:p>
        </w:tc>
        <w:tc>
          <w:tcPr>
            <w:tcW w:w="8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Arial" w:hAnsi="Arial" w:cs="Arial"/>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rPr>
                <w:rFonts w:ascii="Times New Roman" w:hAnsi="Times New Roman" w:cs="Times New Roman"/>
                <w:sz w:val="28"/>
                <w:szCs w:val="28"/>
                <w:lang w:eastAsia="en-US"/>
              </w:rPr>
            </w:pPr>
            <w:r w:rsidRPr="00A968EA">
              <w:rPr>
                <w:rFonts w:ascii="Times New Roman" w:hAnsi="Times New Roman" w:cs="Times New Roman"/>
                <w:sz w:val="28"/>
                <w:szCs w:val="28"/>
                <w:lang w:eastAsia="en-US"/>
              </w:rPr>
              <w:t xml:space="preserve">Средства бюджета </w:t>
            </w:r>
            <w:r>
              <w:rPr>
                <w:rFonts w:ascii="Times New Roman" w:hAnsi="Times New Roman" w:cs="Times New Roman"/>
                <w:sz w:val="28"/>
                <w:szCs w:val="28"/>
                <w:lang w:eastAsia="en-US"/>
              </w:rPr>
              <w:t>муниципального</w:t>
            </w:r>
            <w:r w:rsidRPr="00A968EA">
              <w:rPr>
                <w:rFonts w:ascii="Times New Roman" w:hAnsi="Times New Roman" w:cs="Times New Roman"/>
                <w:sz w:val="28"/>
                <w:szCs w:val="28"/>
                <w:lang w:eastAsia="en-US"/>
              </w:rPr>
              <w:t xml:space="preserve"> округа</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170" w:type="dxa"/>
            <w:gridSpan w:val="5"/>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2401" w:type="dxa"/>
            <w:gridSpan w:val="11"/>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23"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6"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Arial" w:hAnsi="Arial" w:cs="Arial"/>
                <w:sz w:val="28"/>
                <w:szCs w:val="28"/>
                <w:lang w:eastAsia="en-US"/>
              </w:rPr>
            </w:pPr>
          </w:p>
        </w:tc>
        <w:tc>
          <w:tcPr>
            <w:tcW w:w="169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Arial" w:hAnsi="Arial" w:cs="Arial"/>
                <w:sz w:val="28"/>
                <w:szCs w:val="28"/>
                <w:lang w:eastAsia="en-US"/>
              </w:rPr>
            </w:pPr>
          </w:p>
        </w:tc>
      </w:tr>
      <w:tr w:rsidR="00A968EA" w:rsidRPr="00A968EA" w:rsidTr="00B15B7C">
        <w:trPr>
          <w:trHeight w:val="417"/>
        </w:trPr>
        <w:tc>
          <w:tcPr>
            <w:tcW w:w="26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Arial" w:hAnsi="Arial" w:cs="Arial"/>
                <w:sz w:val="28"/>
                <w:szCs w:val="28"/>
                <w:lang w:eastAsia="en-US"/>
              </w:rPr>
            </w:pPr>
          </w:p>
        </w:tc>
        <w:tc>
          <w:tcPr>
            <w:tcW w:w="85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Arial" w:hAnsi="Arial" w:cs="Arial"/>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rPr>
                <w:rFonts w:ascii="Times New Roman" w:hAnsi="Times New Roman" w:cs="Times New Roman"/>
                <w:sz w:val="28"/>
                <w:szCs w:val="28"/>
                <w:lang w:eastAsia="en-US"/>
              </w:rPr>
            </w:pPr>
            <w:r w:rsidRPr="00A968EA">
              <w:rPr>
                <w:rFonts w:ascii="Times New Roman" w:hAnsi="Times New Roman" w:cs="Times New Roman"/>
                <w:sz w:val="28"/>
                <w:szCs w:val="28"/>
                <w:lang w:eastAsia="en-US"/>
              </w:rPr>
              <w:t xml:space="preserve">Внебюджетные </w:t>
            </w:r>
            <w:r w:rsidRPr="00A968EA">
              <w:rPr>
                <w:rFonts w:ascii="Times New Roman" w:hAnsi="Times New Roman" w:cs="Times New Roman"/>
                <w:sz w:val="28"/>
                <w:szCs w:val="28"/>
                <w:lang w:eastAsia="en-US"/>
              </w:rPr>
              <w:lastRenderedPageBreak/>
              <w:t>источники</w:t>
            </w:r>
          </w:p>
        </w:tc>
        <w:tc>
          <w:tcPr>
            <w:tcW w:w="711" w:type="dxa"/>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lastRenderedPageBreak/>
              <w:t>0,00</w:t>
            </w:r>
          </w:p>
        </w:tc>
        <w:tc>
          <w:tcPr>
            <w:tcW w:w="1170" w:type="dxa"/>
            <w:gridSpan w:val="5"/>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2401" w:type="dxa"/>
            <w:gridSpan w:val="11"/>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23"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hideMark/>
          </w:tcPr>
          <w:p w:rsidR="00A968EA" w:rsidRPr="00A968EA" w:rsidRDefault="00A968EA" w:rsidP="00B15B7C">
            <w:pPr>
              <w:jc w:val="center"/>
              <w:rPr>
                <w:rFonts w:ascii="Times New Roman" w:hAnsi="Times New Roman" w:cs="Times New Roman"/>
                <w:sz w:val="28"/>
                <w:szCs w:val="28"/>
                <w:lang w:eastAsia="en-US"/>
              </w:rPr>
            </w:pPr>
            <w:r w:rsidRPr="00A968EA">
              <w:rPr>
                <w:rFonts w:ascii="Times New Roman" w:hAnsi="Times New Roman" w:cs="Times New Roman"/>
                <w:sz w:val="28"/>
                <w:szCs w:val="28"/>
                <w:lang w:eastAsia="en-US"/>
              </w:rPr>
              <w:t>0,00</w:t>
            </w:r>
          </w:p>
        </w:tc>
        <w:tc>
          <w:tcPr>
            <w:tcW w:w="1696" w:type="dxa"/>
            <w:gridSpan w:val="3"/>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Arial" w:hAnsi="Arial" w:cs="Arial"/>
                <w:sz w:val="28"/>
                <w:szCs w:val="28"/>
                <w:lang w:eastAsia="en-US"/>
              </w:rPr>
            </w:pPr>
          </w:p>
        </w:tc>
        <w:tc>
          <w:tcPr>
            <w:tcW w:w="1697" w:type="dxa"/>
            <w:gridSpan w:val="2"/>
            <w:vMerge/>
            <w:tcBorders>
              <w:top w:val="single" w:sz="4" w:space="0" w:color="auto"/>
              <w:left w:val="single" w:sz="4" w:space="0" w:color="auto"/>
              <w:bottom w:val="single" w:sz="4" w:space="0" w:color="auto"/>
              <w:right w:val="single" w:sz="4" w:space="0" w:color="auto"/>
            </w:tcBorders>
            <w:vAlign w:val="center"/>
            <w:hideMark/>
          </w:tcPr>
          <w:p w:rsidR="00A968EA" w:rsidRPr="00A968EA" w:rsidRDefault="00A968EA" w:rsidP="00B15B7C">
            <w:pPr>
              <w:spacing w:after="0" w:line="240" w:lineRule="auto"/>
              <w:rPr>
                <w:rFonts w:ascii="Arial" w:hAnsi="Arial" w:cs="Arial"/>
                <w:sz w:val="28"/>
                <w:szCs w:val="28"/>
                <w:lang w:eastAsia="en-US"/>
              </w:rPr>
            </w:pPr>
          </w:p>
        </w:tc>
      </w:tr>
    </w:tbl>
    <w:p w:rsidR="00A968EA" w:rsidRPr="00A968EA" w:rsidRDefault="00A968EA" w:rsidP="00A968EA">
      <w:pPr>
        <w:tabs>
          <w:tab w:val="left" w:pos="1985"/>
        </w:tabs>
        <w:spacing w:after="0" w:line="20" w:lineRule="atLeast"/>
        <w:jc w:val="right"/>
        <w:rPr>
          <w:rFonts w:ascii="Arial" w:hAnsi="Arial" w:cs="Arial"/>
          <w:sz w:val="28"/>
          <w:szCs w:val="28"/>
          <w:lang w:eastAsia="en-US"/>
        </w:rPr>
      </w:pPr>
    </w:p>
    <w:p w:rsidR="003F4853" w:rsidRPr="00424F67" w:rsidRDefault="00FE3367" w:rsidP="00FE3367">
      <w:pPr>
        <w:pStyle w:val="a3"/>
        <w:jc w:val="center"/>
        <w:rPr>
          <w:rFonts w:ascii="Times New Roman" w:hAnsi="Times New Roman" w:cs="Times New Roman"/>
          <w:b/>
          <w:sz w:val="28"/>
          <w:szCs w:val="28"/>
        </w:rPr>
      </w:pPr>
      <w:r w:rsidRPr="00424F67">
        <w:rPr>
          <w:rFonts w:ascii="Times New Roman" w:hAnsi="Times New Roman" w:cs="Times New Roman"/>
          <w:b/>
          <w:sz w:val="28"/>
          <w:szCs w:val="28"/>
        </w:rPr>
        <w:t>1</w:t>
      </w:r>
      <w:r w:rsidR="00002617">
        <w:rPr>
          <w:rFonts w:ascii="Times New Roman" w:hAnsi="Times New Roman" w:cs="Times New Roman"/>
          <w:b/>
          <w:sz w:val="28"/>
          <w:szCs w:val="28"/>
        </w:rPr>
        <w:t>1</w:t>
      </w:r>
      <w:r w:rsidR="003F4853" w:rsidRPr="00424F67">
        <w:rPr>
          <w:rFonts w:ascii="Times New Roman" w:hAnsi="Times New Roman" w:cs="Times New Roman"/>
          <w:b/>
          <w:sz w:val="28"/>
          <w:szCs w:val="28"/>
        </w:rPr>
        <w:t xml:space="preserve">. Подпрограмма </w:t>
      </w:r>
      <w:r w:rsidR="002E68B4" w:rsidRPr="00424F67">
        <w:rPr>
          <w:rFonts w:ascii="Times New Roman" w:hAnsi="Times New Roman" w:cs="Times New Roman"/>
          <w:b/>
          <w:sz w:val="28"/>
          <w:szCs w:val="28"/>
        </w:rPr>
        <w:t>4</w:t>
      </w:r>
      <w:r w:rsidR="003F4853" w:rsidRPr="00424F67">
        <w:rPr>
          <w:rFonts w:ascii="Times New Roman" w:hAnsi="Times New Roman" w:cs="Times New Roman"/>
          <w:b/>
          <w:sz w:val="28"/>
          <w:szCs w:val="28"/>
        </w:rPr>
        <w:t xml:space="preserve"> «Обеспечение мероприятий по переселению граждан из аварийного жилищного фонда в Московской области,</w:t>
      </w:r>
      <w:r w:rsidR="005532BB">
        <w:rPr>
          <w:rFonts w:ascii="Times New Roman" w:hAnsi="Times New Roman" w:cs="Times New Roman"/>
          <w:b/>
          <w:sz w:val="28"/>
          <w:szCs w:val="28"/>
        </w:rPr>
        <w:t xml:space="preserve"> </w:t>
      </w:r>
      <w:r w:rsidR="003F4853" w:rsidRPr="00424F67">
        <w:rPr>
          <w:rFonts w:ascii="Times New Roman" w:hAnsi="Times New Roman" w:cs="Times New Roman"/>
          <w:b/>
          <w:sz w:val="28"/>
          <w:szCs w:val="28"/>
        </w:rPr>
        <w:t>признанного таковым после 1 января 2017 года»</w:t>
      </w:r>
    </w:p>
    <w:p w:rsidR="00FE3367" w:rsidRPr="00424F67" w:rsidRDefault="00FE3367" w:rsidP="00FE3367">
      <w:pPr>
        <w:pStyle w:val="a3"/>
        <w:jc w:val="center"/>
        <w:rPr>
          <w:rFonts w:ascii="Times New Roman" w:hAnsi="Times New Roman" w:cs="Times New Roman"/>
          <w:b/>
          <w:sz w:val="28"/>
          <w:szCs w:val="28"/>
        </w:rPr>
      </w:pPr>
    </w:p>
    <w:p w:rsidR="00C25900" w:rsidRPr="00424F67" w:rsidRDefault="00FE3367" w:rsidP="00C25900">
      <w:pPr>
        <w:pStyle w:val="a3"/>
        <w:jc w:val="center"/>
        <w:rPr>
          <w:rFonts w:ascii="Times New Roman" w:hAnsi="Times New Roman" w:cs="Times New Roman"/>
          <w:b/>
          <w:sz w:val="28"/>
          <w:szCs w:val="28"/>
        </w:rPr>
      </w:pPr>
      <w:r w:rsidRPr="00424F67">
        <w:rPr>
          <w:rFonts w:ascii="Times New Roman" w:hAnsi="Times New Roman" w:cs="Times New Roman"/>
          <w:b/>
          <w:sz w:val="28"/>
          <w:szCs w:val="28"/>
        </w:rPr>
        <w:t>1</w:t>
      </w:r>
      <w:r w:rsidR="00002617">
        <w:rPr>
          <w:rFonts w:ascii="Times New Roman" w:hAnsi="Times New Roman" w:cs="Times New Roman"/>
          <w:b/>
          <w:sz w:val="28"/>
          <w:szCs w:val="28"/>
        </w:rPr>
        <w:t>1</w:t>
      </w:r>
      <w:r w:rsidR="00B41402" w:rsidRPr="00424F67">
        <w:rPr>
          <w:rFonts w:ascii="Times New Roman" w:hAnsi="Times New Roman" w:cs="Times New Roman"/>
          <w:b/>
          <w:sz w:val="28"/>
          <w:szCs w:val="28"/>
        </w:rPr>
        <w:t xml:space="preserve">.1. Паспорт </w:t>
      </w:r>
      <w:r w:rsidR="00C25900" w:rsidRPr="00424F67">
        <w:rPr>
          <w:rFonts w:ascii="Times New Roman" w:hAnsi="Times New Roman" w:cs="Times New Roman"/>
          <w:b/>
          <w:sz w:val="28"/>
          <w:szCs w:val="28"/>
        </w:rPr>
        <w:t>Подпрограммы 4 «Обеспечение мероприятий по переселению граждан из аварийного жилищного фонда в Московской области,</w:t>
      </w:r>
      <w:r w:rsidR="000B17AD">
        <w:rPr>
          <w:rFonts w:ascii="Times New Roman" w:hAnsi="Times New Roman" w:cs="Times New Roman"/>
          <w:b/>
          <w:sz w:val="28"/>
          <w:szCs w:val="28"/>
        </w:rPr>
        <w:t xml:space="preserve"> </w:t>
      </w:r>
      <w:r w:rsidR="00C25900" w:rsidRPr="00424F67">
        <w:rPr>
          <w:rFonts w:ascii="Times New Roman" w:hAnsi="Times New Roman" w:cs="Times New Roman"/>
          <w:b/>
          <w:sz w:val="28"/>
          <w:szCs w:val="28"/>
        </w:rPr>
        <w:t>признанного таковым после 1 января 2017 года»</w:t>
      </w:r>
    </w:p>
    <w:p w:rsidR="00C25900" w:rsidRPr="00424F67" w:rsidRDefault="00C25900" w:rsidP="00C25900">
      <w:pPr>
        <w:pStyle w:val="a3"/>
        <w:jc w:val="center"/>
        <w:rPr>
          <w:rFonts w:ascii="Times New Roman" w:hAnsi="Times New Roman" w:cs="Times New Roman"/>
          <w:b/>
          <w:sz w:val="28"/>
          <w:szCs w:val="28"/>
        </w:rPr>
      </w:pPr>
    </w:p>
    <w:tbl>
      <w:tblPr>
        <w:tblW w:w="14888"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559"/>
        <w:gridCol w:w="1560"/>
        <w:gridCol w:w="1559"/>
        <w:gridCol w:w="1559"/>
        <w:gridCol w:w="1843"/>
        <w:gridCol w:w="1559"/>
        <w:gridCol w:w="1701"/>
        <w:gridCol w:w="1563"/>
      </w:tblGrid>
      <w:tr w:rsidR="00B41402" w:rsidRPr="00424F67" w:rsidTr="00B41402">
        <w:tc>
          <w:tcPr>
            <w:tcW w:w="1985"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Муниц</w:t>
            </w:r>
            <w:r w:rsidR="00C25900" w:rsidRPr="00424F67">
              <w:rPr>
                <w:rFonts w:ascii="Times New Roman" w:hAnsi="Times New Roman" w:cs="Times New Roman"/>
                <w:sz w:val="28"/>
                <w:szCs w:val="28"/>
                <w:lang w:eastAsia="en-US"/>
              </w:rPr>
              <w:t>ипальный заказчик Подпрограммы 4</w:t>
            </w:r>
          </w:p>
        </w:tc>
        <w:tc>
          <w:tcPr>
            <w:tcW w:w="12903" w:type="dxa"/>
            <w:gridSpan w:val="8"/>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Администрация </w:t>
            </w:r>
            <w:r w:rsidR="00F9262E">
              <w:rPr>
                <w:rFonts w:ascii="Times New Roman" w:hAnsi="Times New Roman" w:cs="Times New Roman"/>
                <w:sz w:val="28"/>
                <w:szCs w:val="28"/>
              </w:rPr>
              <w:t>муниципального</w:t>
            </w:r>
            <w:r w:rsidRPr="00424F67">
              <w:rPr>
                <w:rFonts w:ascii="Times New Roman" w:hAnsi="Times New Roman" w:cs="Times New Roman"/>
                <w:sz w:val="28"/>
                <w:szCs w:val="28"/>
                <w:lang w:eastAsia="en-US"/>
              </w:rPr>
              <w:t xml:space="preserve"> округа Серебряные Пруды Московской области</w:t>
            </w:r>
          </w:p>
        </w:tc>
      </w:tr>
      <w:tr w:rsidR="00B41402" w:rsidRPr="00424F67" w:rsidTr="00B41402">
        <w:trPr>
          <w:trHeight w:val="348"/>
        </w:trPr>
        <w:tc>
          <w:tcPr>
            <w:tcW w:w="1985" w:type="dxa"/>
            <w:vMerge w:val="restart"/>
            <w:tcBorders>
              <w:top w:val="single" w:sz="4" w:space="0" w:color="auto"/>
              <w:left w:val="single" w:sz="4" w:space="0" w:color="auto"/>
              <w:bottom w:val="single" w:sz="4" w:space="0" w:color="auto"/>
              <w:right w:val="nil"/>
            </w:tcBorders>
            <w:hideMark/>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Источники финансирования подпрограммы 2 по годам реализации и главным распорядителям бюджетных средств, в том числе по годам:</w:t>
            </w:r>
          </w:p>
        </w:tc>
        <w:tc>
          <w:tcPr>
            <w:tcW w:w="1559" w:type="dxa"/>
            <w:vMerge w:val="restart"/>
            <w:tcBorders>
              <w:top w:val="single" w:sz="4" w:space="0" w:color="auto"/>
              <w:left w:val="single" w:sz="4" w:space="0" w:color="auto"/>
              <w:bottom w:val="single" w:sz="4" w:space="0" w:color="auto"/>
              <w:right w:val="nil"/>
            </w:tcBorders>
            <w:hideMark/>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Главный распорядитель бюджетных средств</w:t>
            </w:r>
          </w:p>
        </w:tc>
        <w:tc>
          <w:tcPr>
            <w:tcW w:w="1560" w:type="dxa"/>
            <w:vMerge w:val="restart"/>
            <w:tcBorders>
              <w:top w:val="single" w:sz="4" w:space="0" w:color="auto"/>
              <w:left w:val="single" w:sz="4" w:space="0" w:color="auto"/>
              <w:bottom w:val="nil"/>
              <w:right w:val="nil"/>
            </w:tcBorders>
            <w:hideMark/>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Источник финансирования</w:t>
            </w:r>
          </w:p>
        </w:tc>
        <w:tc>
          <w:tcPr>
            <w:tcW w:w="9784" w:type="dxa"/>
            <w:gridSpan w:val="6"/>
            <w:tcBorders>
              <w:top w:val="single" w:sz="4" w:space="0" w:color="auto"/>
              <w:left w:val="single" w:sz="4" w:space="0" w:color="auto"/>
              <w:bottom w:val="nil"/>
              <w:right w:val="single" w:sz="4" w:space="0" w:color="auto"/>
            </w:tcBorders>
            <w:hideMark/>
          </w:tcPr>
          <w:p w:rsidR="00B41402" w:rsidRPr="00424F67" w:rsidRDefault="00B41402" w:rsidP="00B41402">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Расходы (тыс. рублей)</w:t>
            </w:r>
          </w:p>
        </w:tc>
      </w:tr>
      <w:tr w:rsidR="00B41402" w:rsidRPr="00424F67" w:rsidTr="00B41402">
        <w:trPr>
          <w:trHeight w:val="567"/>
        </w:trPr>
        <w:tc>
          <w:tcPr>
            <w:tcW w:w="1985" w:type="dxa"/>
            <w:vMerge/>
            <w:tcBorders>
              <w:top w:val="single" w:sz="4" w:space="0" w:color="auto"/>
              <w:left w:val="single" w:sz="4" w:space="0" w:color="auto"/>
              <w:bottom w:val="single" w:sz="4" w:space="0" w:color="auto"/>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59" w:type="dxa"/>
            <w:vMerge/>
            <w:tcBorders>
              <w:top w:val="single" w:sz="4" w:space="0" w:color="auto"/>
              <w:left w:val="single" w:sz="4" w:space="0" w:color="auto"/>
              <w:bottom w:val="single" w:sz="4" w:space="0" w:color="auto"/>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60" w:type="dxa"/>
            <w:vMerge/>
            <w:tcBorders>
              <w:top w:val="single" w:sz="4" w:space="0" w:color="auto"/>
              <w:left w:val="single" w:sz="4" w:space="0" w:color="auto"/>
              <w:bottom w:val="nil"/>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nil"/>
            </w:tcBorders>
            <w:vAlign w:val="center"/>
            <w:hideMark/>
          </w:tcPr>
          <w:p w:rsidR="00B41402" w:rsidRPr="00424F67" w:rsidRDefault="00B41402" w:rsidP="00A968E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A968EA">
              <w:rPr>
                <w:rFonts w:ascii="Times New Roman" w:hAnsi="Times New Roman" w:cs="Times New Roman"/>
                <w:sz w:val="28"/>
                <w:szCs w:val="28"/>
                <w:lang w:eastAsia="en-US"/>
              </w:rPr>
              <w:t>3</w:t>
            </w:r>
            <w:r w:rsidRPr="00424F67">
              <w:rPr>
                <w:rFonts w:ascii="Times New Roman" w:hAnsi="Times New Roman" w:cs="Times New Roman"/>
                <w:sz w:val="28"/>
                <w:szCs w:val="28"/>
                <w:lang w:eastAsia="en-US"/>
              </w:rPr>
              <w:t> год</w:t>
            </w:r>
          </w:p>
        </w:tc>
        <w:tc>
          <w:tcPr>
            <w:tcW w:w="1559" w:type="dxa"/>
            <w:tcBorders>
              <w:top w:val="single" w:sz="4" w:space="0" w:color="auto"/>
              <w:left w:val="single" w:sz="4" w:space="0" w:color="auto"/>
              <w:bottom w:val="single" w:sz="4" w:space="0" w:color="auto"/>
              <w:right w:val="nil"/>
            </w:tcBorders>
            <w:vAlign w:val="center"/>
            <w:hideMark/>
          </w:tcPr>
          <w:p w:rsidR="00B41402" w:rsidRPr="00424F67" w:rsidRDefault="00B41402" w:rsidP="00A968E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A968EA">
              <w:rPr>
                <w:rFonts w:ascii="Times New Roman" w:hAnsi="Times New Roman" w:cs="Times New Roman"/>
                <w:sz w:val="28"/>
                <w:szCs w:val="28"/>
                <w:lang w:eastAsia="en-US"/>
              </w:rPr>
              <w:t>4</w:t>
            </w:r>
            <w:r w:rsidRPr="00424F67">
              <w:rPr>
                <w:rFonts w:ascii="Times New Roman" w:hAnsi="Times New Roman" w:cs="Times New Roman"/>
                <w:sz w:val="28"/>
                <w:szCs w:val="28"/>
                <w:lang w:eastAsia="en-US"/>
              </w:rPr>
              <w:t> год</w:t>
            </w:r>
          </w:p>
        </w:tc>
        <w:tc>
          <w:tcPr>
            <w:tcW w:w="1843" w:type="dxa"/>
            <w:tcBorders>
              <w:top w:val="single" w:sz="4" w:space="0" w:color="auto"/>
              <w:left w:val="single" w:sz="4" w:space="0" w:color="auto"/>
              <w:bottom w:val="single" w:sz="4" w:space="0" w:color="auto"/>
              <w:right w:val="nil"/>
            </w:tcBorders>
            <w:vAlign w:val="center"/>
            <w:hideMark/>
          </w:tcPr>
          <w:p w:rsidR="00B41402" w:rsidRPr="00424F67" w:rsidRDefault="00B41402" w:rsidP="00A968E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A968EA">
              <w:rPr>
                <w:rFonts w:ascii="Times New Roman" w:hAnsi="Times New Roman" w:cs="Times New Roman"/>
                <w:sz w:val="28"/>
                <w:szCs w:val="28"/>
                <w:lang w:eastAsia="en-US"/>
              </w:rPr>
              <w:t>5</w:t>
            </w:r>
            <w:r w:rsidRPr="00424F67">
              <w:rPr>
                <w:rFonts w:ascii="Times New Roman" w:hAnsi="Times New Roman" w:cs="Times New Roman"/>
                <w:sz w:val="28"/>
                <w:szCs w:val="28"/>
                <w:lang w:eastAsia="en-US"/>
              </w:rPr>
              <w:t> год</w:t>
            </w:r>
          </w:p>
        </w:tc>
        <w:tc>
          <w:tcPr>
            <w:tcW w:w="1559" w:type="dxa"/>
            <w:tcBorders>
              <w:top w:val="single" w:sz="4" w:space="0" w:color="auto"/>
              <w:left w:val="single" w:sz="4" w:space="0" w:color="auto"/>
              <w:bottom w:val="single" w:sz="4" w:space="0" w:color="auto"/>
              <w:right w:val="nil"/>
            </w:tcBorders>
            <w:vAlign w:val="center"/>
            <w:hideMark/>
          </w:tcPr>
          <w:p w:rsidR="00B41402" w:rsidRPr="00424F67" w:rsidRDefault="00DD3AC8" w:rsidP="00A968EA">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202</w:t>
            </w:r>
            <w:r w:rsidR="00A968EA">
              <w:rPr>
                <w:rFonts w:ascii="Times New Roman" w:hAnsi="Times New Roman" w:cs="Times New Roman"/>
                <w:sz w:val="28"/>
                <w:szCs w:val="28"/>
                <w:lang w:eastAsia="en-US"/>
              </w:rPr>
              <w:t>6</w:t>
            </w:r>
            <w:r w:rsidR="00B41402" w:rsidRPr="00424F67">
              <w:rPr>
                <w:rFonts w:ascii="Times New Roman" w:hAnsi="Times New Roman" w:cs="Times New Roman"/>
                <w:sz w:val="28"/>
                <w:szCs w:val="28"/>
                <w:lang w:eastAsia="en-US"/>
              </w:rPr>
              <w:t> год</w:t>
            </w:r>
          </w:p>
        </w:tc>
        <w:tc>
          <w:tcPr>
            <w:tcW w:w="1701" w:type="dxa"/>
            <w:tcBorders>
              <w:top w:val="single" w:sz="4" w:space="0" w:color="auto"/>
              <w:left w:val="single" w:sz="4" w:space="0" w:color="auto"/>
              <w:bottom w:val="single" w:sz="4" w:space="0" w:color="auto"/>
              <w:right w:val="nil"/>
            </w:tcBorders>
            <w:vAlign w:val="center"/>
            <w:hideMark/>
          </w:tcPr>
          <w:p w:rsidR="00B41402" w:rsidRPr="00424F67" w:rsidRDefault="00DD3AC8" w:rsidP="00A968EA">
            <w:pPr>
              <w:widowControl w:val="0"/>
              <w:autoSpaceDE w:val="0"/>
              <w:autoSpaceDN w:val="0"/>
              <w:adjustRightInd w:val="0"/>
              <w:jc w:val="center"/>
              <w:rPr>
                <w:rFonts w:ascii="Times New Roman" w:hAnsi="Times New Roman" w:cs="Times New Roman"/>
                <w:sz w:val="28"/>
                <w:szCs w:val="28"/>
                <w:lang w:eastAsia="en-US"/>
              </w:rPr>
            </w:pPr>
            <w:r>
              <w:rPr>
                <w:rFonts w:ascii="Times New Roman" w:hAnsi="Times New Roman" w:cs="Times New Roman"/>
                <w:sz w:val="28"/>
                <w:szCs w:val="28"/>
                <w:lang w:eastAsia="en-US"/>
              </w:rPr>
              <w:t>202</w:t>
            </w:r>
            <w:r w:rsidR="00A968EA">
              <w:rPr>
                <w:rFonts w:ascii="Times New Roman" w:hAnsi="Times New Roman" w:cs="Times New Roman"/>
                <w:sz w:val="28"/>
                <w:szCs w:val="28"/>
                <w:lang w:eastAsia="en-US"/>
              </w:rPr>
              <w:t>7</w:t>
            </w:r>
            <w:r w:rsidR="00B41402" w:rsidRPr="00424F67">
              <w:rPr>
                <w:rFonts w:ascii="Times New Roman" w:hAnsi="Times New Roman" w:cs="Times New Roman"/>
                <w:sz w:val="28"/>
                <w:szCs w:val="28"/>
                <w:lang w:eastAsia="en-US"/>
              </w:rPr>
              <w:t> год</w:t>
            </w:r>
          </w:p>
        </w:tc>
        <w:tc>
          <w:tcPr>
            <w:tcW w:w="1563" w:type="dxa"/>
            <w:tcBorders>
              <w:top w:val="single" w:sz="4" w:space="0" w:color="auto"/>
              <w:left w:val="single" w:sz="4" w:space="0" w:color="auto"/>
              <w:bottom w:val="single" w:sz="4" w:space="0" w:color="auto"/>
              <w:right w:val="single" w:sz="4" w:space="0" w:color="auto"/>
            </w:tcBorders>
            <w:vAlign w:val="center"/>
            <w:hideMark/>
          </w:tcPr>
          <w:p w:rsidR="00B41402" w:rsidRPr="00424F67" w:rsidRDefault="00B41402" w:rsidP="00B41402">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Итого</w:t>
            </w:r>
          </w:p>
        </w:tc>
      </w:tr>
      <w:tr w:rsidR="00B41402" w:rsidRPr="00424F67" w:rsidTr="00B41402">
        <w:trPr>
          <w:trHeight w:val="459"/>
        </w:trPr>
        <w:tc>
          <w:tcPr>
            <w:tcW w:w="1985" w:type="dxa"/>
            <w:vMerge/>
            <w:tcBorders>
              <w:top w:val="single" w:sz="4" w:space="0" w:color="auto"/>
              <w:left w:val="single" w:sz="4" w:space="0" w:color="auto"/>
              <w:bottom w:val="single" w:sz="4" w:space="0" w:color="auto"/>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59" w:type="dxa"/>
            <w:vMerge w:val="restart"/>
            <w:tcBorders>
              <w:top w:val="single" w:sz="4" w:space="0" w:color="auto"/>
              <w:left w:val="single" w:sz="4" w:space="0" w:color="auto"/>
              <w:right w:val="nil"/>
            </w:tcBorders>
            <w:hideMark/>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Администрация </w:t>
            </w:r>
            <w:r w:rsidR="00F9262E">
              <w:rPr>
                <w:rFonts w:ascii="Times New Roman" w:hAnsi="Times New Roman" w:cs="Times New Roman"/>
                <w:sz w:val="28"/>
                <w:szCs w:val="28"/>
              </w:rPr>
              <w:t>муниципального</w:t>
            </w:r>
            <w:r w:rsidRPr="00424F67">
              <w:rPr>
                <w:rFonts w:ascii="Times New Roman" w:hAnsi="Times New Roman" w:cs="Times New Roman"/>
                <w:sz w:val="28"/>
                <w:szCs w:val="28"/>
                <w:lang w:eastAsia="en-US"/>
              </w:rPr>
              <w:t xml:space="preserve"> округа Серебряные Пруды </w:t>
            </w:r>
            <w:r w:rsidRPr="00424F67">
              <w:rPr>
                <w:rFonts w:ascii="Times New Roman" w:hAnsi="Times New Roman" w:cs="Times New Roman"/>
                <w:sz w:val="28"/>
                <w:szCs w:val="28"/>
                <w:lang w:eastAsia="en-US"/>
              </w:rPr>
              <w:lastRenderedPageBreak/>
              <w:t>Московской области</w:t>
            </w:r>
          </w:p>
        </w:tc>
        <w:tc>
          <w:tcPr>
            <w:tcW w:w="1560" w:type="dxa"/>
            <w:tcBorders>
              <w:top w:val="single" w:sz="4" w:space="0" w:color="auto"/>
              <w:left w:val="single" w:sz="4" w:space="0" w:color="auto"/>
              <w:bottom w:val="nil"/>
              <w:right w:val="single" w:sz="4" w:space="0" w:color="auto"/>
            </w:tcBorders>
            <w:hideMark/>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A968EA" w:rsidP="00B41402">
            <w:pPr>
              <w:jc w:val="center"/>
              <w:rPr>
                <w:rFonts w:ascii="Times New Roman" w:hAnsi="Times New Roman" w:cs="Times New Roman"/>
                <w:sz w:val="28"/>
                <w:szCs w:val="28"/>
                <w:lang w:eastAsia="en-US"/>
              </w:rPr>
            </w:pPr>
            <w:r>
              <w:rPr>
                <w:rFonts w:ascii="Times New Roman" w:hAnsi="Times New Roman" w:cs="Times New Roman"/>
                <w:sz w:val="28"/>
                <w:szCs w:val="28"/>
              </w:rPr>
              <w:t>0,00</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B41402" w:rsidRPr="00424F67" w:rsidRDefault="00A968EA" w:rsidP="00B41402">
            <w:pPr>
              <w:jc w:val="center"/>
              <w:rPr>
                <w:sz w:val="28"/>
                <w:szCs w:val="28"/>
              </w:rPr>
            </w:pPr>
            <w:r w:rsidRPr="00EA181D">
              <w:rPr>
                <w:rFonts w:ascii="Times New Roman" w:hAnsi="Times New Roman" w:cs="Times New Roman"/>
                <w:sz w:val="28"/>
                <w:szCs w:val="28"/>
              </w:rPr>
              <w:t>98</w:t>
            </w:r>
            <w:r>
              <w:rPr>
                <w:rFonts w:ascii="Times New Roman" w:hAnsi="Times New Roman" w:cs="Times New Roman"/>
                <w:sz w:val="28"/>
                <w:szCs w:val="28"/>
              </w:rPr>
              <w:t xml:space="preserve"> </w:t>
            </w:r>
            <w:r w:rsidRPr="00EA181D">
              <w:rPr>
                <w:rFonts w:ascii="Times New Roman" w:hAnsi="Times New Roman" w:cs="Times New Roman"/>
                <w:sz w:val="28"/>
                <w:szCs w:val="28"/>
              </w:rPr>
              <w:t>266,64</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B41402" w:rsidRPr="00424F67" w:rsidRDefault="000A01B4" w:rsidP="00B41402">
            <w:pPr>
              <w:jc w:val="center"/>
              <w:rPr>
                <w:sz w:val="28"/>
                <w:szCs w:val="28"/>
              </w:rPr>
            </w:pPr>
            <w:r w:rsidRPr="00EA181D">
              <w:rPr>
                <w:rFonts w:ascii="Times New Roman" w:hAnsi="Times New Roman" w:cs="Times New Roman"/>
                <w:sz w:val="28"/>
                <w:szCs w:val="28"/>
              </w:rPr>
              <w:t>98</w:t>
            </w:r>
            <w:r>
              <w:rPr>
                <w:rFonts w:ascii="Times New Roman" w:hAnsi="Times New Roman" w:cs="Times New Roman"/>
                <w:sz w:val="28"/>
                <w:szCs w:val="28"/>
              </w:rPr>
              <w:t xml:space="preserve"> </w:t>
            </w:r>
            <w:r w:rsidRPr="00EA181D">
              <w:rPr>
                <w:rFonts w:ascii="Times New Roman" w:hAnsi="Times New Roman" w:cs="Times New Roman"/>
                <w:sz w:val="28"/>
                <w:szCs w:val="28"/>
              </w:rPr>
              <w:t>266,64</w:t>
            </w:r>
          </w:p>
        </w:tc>
      </w:tr>
      <w:tr w:rsidR="00B41402" w:rsidRPr="00424F67" w:rsidTr="00B41402">
        <w:tc>
          <w:tcPr>
            <w:tcW w:w="1985" w:type="dxa"/>
            <w:vMerge/>
            <w:tcBorders>
              <w:top w:val="single" w:sz="4" w:space="0" w:color="auto"/>
              <w:left w:val="single" w:sz="4" w:space="0" w:color="auto"/>
              <w:bottom w:val="single" w:sz="4" w:space="0" w:color="auto"/>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59" w:type="dxa"/>
            <w:vMerge/>
            <w:tcBorders>
              <w:left w:val="single" w:sz="4" w:space="0" w:color="auto"/>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60" w:type="dxa"/>
            <w:tcBorders>
              <w:top w:val="single" w:sz="4" w:space="0" w:color="auto"/>
              <w:left w:val="single" w:sz="4" w:space="0" w:color="auto"/>
              <w:bottom w:val="nil"/>
              <w:right w:val="single" w:sz="4" w:space="0" w:color="auto"/>
            </w:tcBorders>
            <w:hideMark/>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A968EA" w:rsidP="00B41402">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B41402" w:rsidRPr="00424F67" w:rsidRDefault="00A968EA" w:rsidP="00B41402">
            <w:pPr>
              <w:jc w:val="center"/>
              <w:rPr>
                <w:sz w:val="28"/>
                <w:szCs w:val="28"/>
              </w:rPr>
            </w:pPr>
            <w:r>
              <w:rPr>
                <w:rFonts w:ascii="Times New Roman" w:hAnsi="Times New Roman" w:cs="Times New Roman"/>
                <w:sz w:val="28"/>
                <w:szCs w:val="28"/>
                <w:lang w:eastAsia="en-US"/>
              </w:rPr>
              <w:t>77 139,31</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B41402" w:rsidRPr="00424F67" w:rsidRDefault="000A01B4" w:rsidP="00B41402">
            <w:pPr>
              <w:jc w:val="center"/>
              <w:rPr>
                <w:sz w:val="28"/>
                <w:szCs w:val="28"/>
              </w:rPr>
            </w:pPr>
            <w:r>
              <w:rPr>
                <w:rFonts w:ascii="Times New Roman" w:hAnsi="Times New Roman" w:cs="Times New Roman"/>
                <w:sz w:val="28"/>
                <w:szCs w:val="28"/>
                <w:lang w:eastAsia="en-US"/>
              </w:rPr>
              <w:t>77 139,31</w:t>
            </w:r>
          </w:p>
        </w:tc>
      </w:tr>
      <w:tr w:rsidR="00B41402" w:rsidRPr="00424F67" w:rsidTr="00B41402">
        <w:trPr>
          <w:trHeight w:val="746"/>
        </w:trPr>
        <w:tc>
          <w:tcPr>
            <w:tcW w:w="1985" w:type="dxa"/>
            <w:vMerge/>
            <w:tcBorders>
              <w:top w:val="single" w:sz="4" w:space="0" w:color="auto"/>
              <w:left w:val="single" w:sz="4" w:space="0" w:color="auto"/>
              <w:bottom w:val="nil"/>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59" w:type="dxa"/>
            <w:vMerge/>
            <w:tcBorders>
              <w:left w:val="single" w:sz="4" w:space="0" w:color="auto"/>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B41402" w:rsidRPr="00424F67" w:rsidRDefault="00B41402" w:rsidP="002C4379">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Средства бюджета </w:t>
            </w:r>
            <w:r w:rsidR="00F9262E">
              <w:rPr>
                <w:rFonts w:ascii="Times New Roman" w:hAnsi="Times New Roman" w:cs="Times New Roman"/>
                <w:sz w:val="28"/>
                <w:szCs w:val="28"/>
              </w:rPr>
              <w:t>муниципального</w:t>
            </w:r>
            <w:r w:rsidRPr="00424F67">
              <w:rPr>
                <w:rFonts w:ascii="Times New Roman" w:hAnsi="Times New Roman" w:cs="Times New Roman"/>
                <w:sz w:val="28"/>
                <w:szCs w:val="28"/>
                <w:lang w:eastAsia="en-US"/>
              </w:rPr>
              <w:t xml:space="preserve"> округа </w:t>
            </w:r>
          </w:p>
        </w:tc>
        <w:tc>
          <w:tcPr>
            <w:tcW w:w="1559" w:type="dxa"/>
            <w:tcBorders>
              <w:top w:val="single" w:sz="4" w:space="0" w:color="auto"/>
              <w:left w:val="single" w:sz="4" w:space="0" w:color="auto"/>
              <w:bottom w:val="single" w:sz="4" w:space="0" w:color="auto"/>
              <w:right w:val="single" w:sz="4" w:space="0" w:color="auto"/>
            </w:tcBorders>
            <w:hideMark/>
          </w:tcPr>
          <w:p w:rsidR="00B41402" w:rsidRPr="00A968EA" w:rsidRDefault="00A968EA" w:rsidP="00B41402">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B41402" w:rsidRPr="00DD3AC8" w:rsidRDefault="00A968EA" w:rsidP="00B41402">
            <w:pPr>
              <w:jc w:val="center"/>
              <w:rPr>
                <w:sz w:val="28"/>
                <w:szCs w:val="28"/>
              </w:rPr>
            </w:pPr>
            <w:r w:rsidRPr="00424F67">
              <w:rPr>
                <w:rFonts w:ascii="Times New Roman" w:hAnsi="Times New Roman" w:cs="Times New Roman"/>
                <w:sz w:val="28"/>
                <w:szCs w:val="28"/>
                <w:lang w:val="en-US" w:eastAsia="en-US"/>
              </w:rPr>
              <w:t>21</w:t>
            </w:r>
            <w:r w:rsidRPr="00424F67">
              <w:rPr>
                <w:rFonts w:ascii="Times New Roman" w:hAnsi="Times New Roman" w:cs="Times New Roman"/>
                <w:sz w:val="28"/>
                <w:szCs w:val="28"/>
                <w:lang w:eastAsia="en-US"/>
              </w:rPr>
              <w:t xml:space="preserve"> </w:t>
            </w:r>
            <w:r w:rsidRPr="00424F67">
              <w:rPr>
                <w:rFonts w:ascii="Times New Roman" w:hAnsi="Times New Roman" w:cs="Times New Roman"/>
                <w:sz w:val="28"/>
                <w:szCs w:val="28"/>
                <w:lang w:val="en-US" w:eastAsia="en-US"/>
              </w:rPr>
              <w:t>127</w:t>
            </w:r>
            <w:r w:rsidRPr="00424F67">
              <w:rPr>
                <w:rFonts w:ascii="Times New Roman" w:hAnsi="Times New Roman" w:cs="Times New Roman"/>
                <w:sz w:val="28"/>
                <w:szCs w:val="28"/>
                <w:lang w:eastAsia="en-US"/>
              </w:rPr>
              <w:t>,</w:t>
            </w:r>
            <w:r w:rsidRPr="00424F67">
              <w:rPr>
                <w:rFonts w:ascii="Times New Roman" w:hAnsi="Times New Roman" w:cs="Times New Roman"/>
                <w:sz w:val="28"/>
                <w:szCs w:val="28"/>
                <w:lang w:val="en-US" w:eastAsia="en-US"/>
              </w:rPr>
              <w:t>33</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B41402" w:rsidRPr="00424F67" w:rsidRDefault="000A01B4" w:rsidP="00B41402">
            <w:pPr>
              <w:jc w:val="center"/>
              <w:rPr>
                <w:sz w:val="28"/>
                <w:szCs w:val="28"/>
              </w:rPr>
            </w:pPr>
            <w:r w:rsidRPr="00424F67">
              <w:rPr>
                <w:rFonts w:ascii="Times New Roman" w:hAnsi="Times New Roman" w:cs="Times New Roman"/>
                <w:sz w:val="28"/>
                <w:szCs w:val="28"/>
                <w:lang w:val="en-US" w:eastAsia="en-US"/>
              </w:rPr>
              <w:t>21</w:t>
            </w:r>
            <w:r w:rsidRPr="00424F67">
              <w:rPr>
                <w:rFonts w:ascii="Times New Roman" w:hAnsi="Times New Roman" w:cs="Times New Roman"/>
                <w:sz w:val="28"/>
                <w:szCs w:val="28"/>
                <w:lang w:eastAsia="en-US"/>
              </w:rPr>
              <w:t xml:space="preserve"> </w:t>
            </w:r>
            <w:r w:rsidRPr="00424F67">
              <w:rPr>
                <w:rFonts w:ascii="Times New Roman" w:hAnsi="Times New Roman" w:cs="Times New Roman"/>
                <w:sz w:val="28"/>
                <w:szCs w:val="28"/>
                <w:lang w:val="en-US" w:eastAsia="en-US"/>
              </w:rPr>
              <w:t>127</w:t>
            </w:r>
            <w:r w:rsidRPr="00424F67">
              <w:rPr>
                <w:rFonts w:ascii="Times New Roman" w:hAnsi="Times New Roman" w:cs="Times New Roman"/>
                <w:sz w:val="28"/>
                <w:szCs w:val="28"/>
                <w:lang w:eastAsia="en-US"/>
              </w:rPr>
              <w:t>,</w:t>
            </w:r>
            <w:r w:rsidRPr="00424F67">
              <w:rPr>
                <w:rFonts w:ascii="Times New Roman" w:hAnsi="Times New Roman" w:cs="Times New Roman"/>
                <w:sz w:val="28"/>
                <w:szCs w:val="28"/>
                <w:lang w:val="en-US" w:eastAsia="en-US"/>
              </w:rPr>
              <w:t>33</w:t>
            </w:r>
          </w:p>
        </w:tc>
      </w:tr>
      <w:tr w:rsidR="00B41402" w:rsidRPr="00424F67" w:rsidTr="00B41402">
        <w:trPr>
          <w:trHeight w:val="746"/>
        </w:trPr>
        <w:tc>
          <w:tcPr>
            <w:tcW w:w="1985" w:type="dxa"/>
            <w:tcBorders>
              <w:top w:val="nil"/>
              <w:left w:val="single" w:sz="4" w:space="0" w:color="auto"/>
              <w:bottom w:val="single" w:sz="4" w:space="0" w:color="auto"/>
              <w:right w:val="nil"/>
            </w:tcBorders>
            <w:vAlign w:val="center"/>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59" w:type="dxa"/>
            <w:vMerge/>
            <w:tcBorders>
              <w:left w:val="single" w:sz="4" w:space="0" w:color="auto"/>
              <w:bottom w:val="single" w:sz="4" w:space="0" w:color="auto"/>
              <w:right w:val="nil"/>
            </w:tcBorders>
            <w:vAlign w:val="center"/>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r>
      <w:tr w:rsidR="00B41402" w:rsidRPr="00424F67" w:rsidTr="00B41402">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B41402" w:rsidRPr="00424F67" w:rsidRDefault="00B41402" w:rsidP="00B41402">
            <w:pPr>
              <w:tabs>
                <w:tab w:val="center" w:pos="4677"/>
                <w:tab w:val="right" w:pos="9355"/>
              </w:tabs>
              <w:autoSpaceDE w:val="0"/>
              <w:autoSpaceDN w:val="0"/>
              <w:adjustRightInd w:val="0"/>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Планируемые резу</w:t>
            </w:r>
            <w:r w:rsidR="00C25900" w:rsidRPr="00424F67">
              <w:rPr>
                <w:rFonts w:ascii="Times New Roman" w:eastAsia="Calibri" w:hAnsi="Times New Roman" w:cs="Times New Roman"/>
                <w:sz w:val="28"/>
                <w:szCs w:val="28"/>
                <w:lang w:eastAsia="en-US"/>
              </w:rPr>
              <w:t>льтаты реализации Подпрограммы 4</w:t>
            </w:r>
            <w:r w:rsidRPr="00424F67">
              <w:rPr>
                <w:rFonts w:ascii="Times New Roman" w:eastAsia="Calibri" w:hAnsi="Times New Roman" w:cs="Times New Roman"/>
                <w:sz w:val="28"/>
                <w:szCs w:val="28"/>
                <w:lang w:eastAsia="en-US"/>
              </w:rPr>
              <w:t>*</w:t>
            </w:r>
          </w:p>
        </w:tc>
        <w:tc>
          <w:tcPr>
            <w:tcW w:w="1559" w:type="dxa"/>
            <w:tcBorders>
              <w:top w:val="single" w:sz="4" w:space="0" w:color="auto"/>
              <w:left w:val="single" w:sz="4" w:space="0" w:color="auto"/>
              <w:bottom w:val="nil"/>
              <w:right w:val="single" w:sz="4" w:space="0" w:color="auto"/>
            </w:tcBorders>
            <w:vAlign w:val="center"/>
            <w:hideMark/>
          </w:tcPr>
          <w:p w:rsidR="00B41402" w:rsidRPr="00424F67" w:rsidRDefault="00B41402" w:rsidP="00A968E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A968EA">
              <w:rPr>
                <w:rFonts w:ascii="Times New Roman" w:hAnsi="Times New Roman" w:cs="Times New Roman"/>
                <w:sz w:val="28"/>
                <w:szCs w:val="28"/>
                <w:lang w:eastAsia="en-US"/>
              </w:rPr>
              <w:t>3</w:t>
            </w:r>
            <w:r w:rsidRPr="00424F67">
              <w:rPr>
                <w:rFonts w:ascii="Times New Roman" w:hAnsi="Times New Roman" w:cs="Times New Roman"/>
                <w:sz w:val="28"/>
                <w:szCs w:val="28"/>
                <w:lang w:eastAsia="en-US"/>
              </w:rPr>
              <w:t> год</w:t>
            </w:r>
          </w:p>
        </w:tc>
        <w:tc>
          <w:tcPr>
            <w:tcW w:w="1559" w:type="dxa"/>
            <w:tcBorders>
              <w:top w:val="single" w:sz="4" w:space="0" w:color="auto"/>
              <w:left w:val="single" w:sz="4" w:space="0" w:color="auto"/>
              <w:bottom w:val="nil"/>
              <w:right w:val="single" w:sz="4" w:space="0" w:color="auto"/>
            </w:tcBorders>
            <w:vAlign w:val="center"/>
            <w:hideMark/>
          </w:tcPr>
          <w:p w:rsidR="00B41402" w:rsidRPr="00424F67" w:rsidRDefault="00B41402" w:rsidP="00A968E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A968EA">
              <w:rPr>
                <w:rFonts w:ascii="Times New Roman" w:hAnsi="Times New Roman" w:cs="Times New Roman"/>
                <w:sz w:val="28"/>
                <w:szCs w:val="28"/>
                <w:lang w:eastAsia="en-US"/>
              </w:rPr>
              <w:t>4</w:t>
            </w:r>
            <w:r w:rsidRPr="00424F67">
              <w:rPr>
                <w:rFonts w:ascii="Times New Roman" w:hAnsi="Times New Roman" w:cs="Times New Roman"/>
                <w:sz w:val="28"/>
                <w:szCs w:val="28"/>
                <w:lang w:eastAsia="en-US"/>
              </w:rPr>
              <w:t> год</w:t>
            </w:r>
          </w:p>
        </w:tc>
        <w:tc>
          <w:tcPr>
            <w:tcW w:w="1843" w:type="dxa"/>
            <w:tcBorders>
              <w:top w:val="single" w:sz="4" w:space="0" w:color="auto"/>
              <w:left w:val="single" w:sz="4" w:space="0" w:color="auto"/>
              <w:bottom w:val="nil"/>
              <w:right w:val="single" w:sz="4" w:space="0" w:color="auto"/>
            </w:tcBorders>
            <w:vAlign w:val="center"/>
            <w:hideMark/>
          </w:tcPr>
          <w:p w:rsidR="00B41402" w:rsidRPr="00424F67" w:rsidRDefault="00B41402" w:rsidP="00A968E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A968EA">
              <w:rPr>
                <w:rFonts w:ascii="Times New Roman" w:hAnsi="Times New Roman" w:cs="Times New Roman"/>
                <w:sz w:val="28"/>
                <w:szCs w:val="28"/>
                <w:lang w:eastAsia="en-US"/>
              </w:rPr>
              <w:t>5</w:t>
            </w:r>
            <w:r w:rsidRPr="00424F67">
              <w:rPr>
                <w:rFonts w:ascii="Times New Roman" w:hAnsi="Times New Roman" w:cs="Times New Roman"/>
                <w:sz w:val="28"/>
                <w:szCs w:val="28"/>
                <w:lang w:eastAsia="en-US"/>
              </w:rPr>
              <w:t> год</w:t>
            </w:r>
          </w:p>
        </w:tc>
        <w:tc>
          <w:tcPr>
            <w:tcW w:w="1559" w:type="dxa"/>
            <w:tcBorders>
              <w:top w:val="single" w:sz="4" w:space="0" w:color="auto"/>
              <w:left w:val="single" w:sz="4" w:space="0" w:color="auto"/>
              <w:bottom w:val="nil"/>
              <w:right w:val="single" w:sz="4" w:space="0" w:color="auto"/>
            </w:tcBorders>
            <w:vAlign w:val="center"/>
            <w:hideMark/>
          </w:tcPr>
          <w:p w:rsidR="00B41402" w:rsidRPr="00424F67" w:rsidRDefault="00B41402" w:rsidP="00A968E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w:t>
            </w:r>
            <w:r w:rsidR="00A968EA">
              <w:rPr>
                <w:rFonts w:ascii="Times New Roman" w:hAnsi="Times New Roman" w:cs="Times New Roman"/>
                <w:sz w:val="28"/>
                <w:szCs w:val="28"/>
                <w:lang w:eastAsia="en-US"/>
              </w:rPr>
              <w:t>6</w:t>
            </w:r>
            <w:r w:rsidRPr="00424F67">
              <w:rPr>
                <w:rFonts w:ascii="Times New Roman" w:hAnsi="Times New Roman" w:cs="Times New Roman"/>
                <w:sz w:val="28"/>
                <w:szCs w:val="28"/>
                <w:lang w:eastAsia="en-US"/>
              </w:rPr>
              <w:t> год</w:t>
            </w:r>
          </w:p>
        </w:tc>
        <w:tc>
          <w:tcPr>
            <w:tcW w:w="1701" w:type="dxa"/>
            <w:tcBorders>
              <w:top w:val="single" w:sz="4" w:space="0" w:color="auto"/>
              <w:left w:val="single" w:sz="4" w:space="0" w:color="auto"/>
              <w:bottom w:val="nil"/>
              <w:right w:val="nil"/>
            </w:tcBorders>
            <w:vAlign w:val="center"/>
            <w:hideMark/>
          </w:tcPr>
          <w:p w:rsidR="00B41402" w:rsidRPr="00424F67" w:rsidRDefault="00B41402" w:rsidP="00A968EA">
            <w:pPr>
              <w:tabs>
                <w:tab w:val="center" w:pos="4677"/>
                <w:tab w:val="right" w:pos="9355"/>
              </w:tabs>
              <w:autoSpaceDE w:val="0"/>
              <w:autoSpaceDN w:val="0"/>
              <w:adjustRightInd w:val="0"/>
              <w:jc w:val="center"/>
              <w:rPr>
                <w:rFonts w:ascii="Times New Roman" w:eastAsia="Calibri" w:hAnsi="Times New Roman" w:cs="Times New Roman"/>
                <w:sz w:val="28"/>
                <w:szCs w:val="28"/>
                <w:lang w:eastAsia="en-US"/>
              </w:rPr>
            </w:pPr>
            <w:r w:rsidRPr="00424F67">
              <w:rPr>
                <w:rFonts w:ascii="Times New Roman" w:hAnsi="Times New Roman" w:cs="Times New Roman"/>
                <w:sz w:val="28"/>
                <w:szCs w:val="28"/>
                <w:lang w:eastAsia="en-US"/>
              </w:rPr>
              <w:t>202</w:t>
            </w:r>
            <w:r w:rsidR="00A968EA">
              <w:rPr>
                <w:rFonts w:ascii="Times New Roman" w:hAnsi="Times New Roman" w:cs="Times New Roman"/>
                <w:sz w:val="28"/>
                <w:szCs w:val="28"/>
                <w:lang w:eastAsia="en-US"/>
              </w:rPr>
              <w:t>7</w:t>
            </w:r>
            <w:r w:rsidRPr="00424F67">
              <w:rPr>
                <w:rFonts w:ascii="Times New Roman" w:hAnsi="Times New Roman" w:cs="Times New Roman"/>
                <w:sz w:val="28"/>
                <w:szCs w:val="28"/>
                <w:lang w:eastAsia="en-US"/>
              </w:rPr>
              <w:t> год</w:t>
            </w:r>
          </w:p>
        </w:tc>
        <w:tc>
          <w:tcPr>
            <w:tcW w:w="1563" w:type="dxa"/>
            <w:tcBorders>
              <w:top w:val="single" w:sz="4" w:space="0" w:color="auto"/>
              <w:left w:val="single" w:sz="4" w:space="0" w:color="auto"/>
              <w:bottom w:val="nil"/>
              <w:right w:val="single" w:sz="4" w:space="0" w:color="auto"/>
            </w:tcBorders>
            <w:vAlign w:val="center"/>
            <w:hideMark/>
          </w:tcPr>
          <w:p w:rsidR="00B41402" w:rsidRPr="00424F67" w:rsidRDefault="00B41402" w:rsidP="00B41402">
            <w:pPr>
              <w:tabs>
                <w:tab w:val="center" w:pos="4677"/>
                <w:tab w:val="right" w:pos="9355"/>
              </w:tabs>
              <w:autoSpaceDE w:val="0"/>
              <w:autoSpaceDN w:val="0"/>
              <w:adjustRightInd w:val="0"/>
              <w:jc w:val="center"/>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Итого</w:t>
            </w:r>
          </w:p>
        </w:tc>
      </w:tr>
      <w:tr w:rsidR="00B41402" w:rsidRPr="00424F67" w:rsidTr="00B41402">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B41402" w:rsidRPr="00424F67" w:rsidRDefault="00B41402" w:rsidP="00B41402">
            <w:pPr>
              <w:rPr>
                <w:rFonts w:ascii="Times New Roman" w:eastAsia="Times New Roman" w:hAnsi="Times New Roman" w:cs="Times New Roman"/>
                <w:sz w:val="28"/>
                <w:szCs w:val="28"/>
                <w:lang w:eastAsia="en-US"/>
              </w:rPr>
            </w:pPr>
            <w:r w:rsidRPr="00424F67">
              <w:rPr>
                <w:rFonts w:ascii="Times New Roman" w:hAnsi="Times New Roman" w:cs="Times New Roman"/>
                <w:sz w:val="28"/>
                <w:szCs w:val="28"/>
                <w:lang w:eastAsia="en-US"/>
              </w:rPr>
              <w:t>Количество граждан, переселенных из аварийного жилищного фонда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1402" w:rsidRPr="00424F67" w:rsidRDefault="00A968EA" w:rsidP="00B41402">
            <w:pPr>
              <w:jc w:val="center"/>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1402" w:rsidRPr="00424F67" w:rsidRDefault="00B41402" w:rsidP="00B41402">
            <w:pPr>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402" w:rsidRPr="00424F67" w:rsidRDefault="00A968EA" w:rsidP="00B41402">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1402" w:rsidRPr="00424F67" w:rsidRDefault="00B41402" w:rsidP="00B41402">
            <w:pPr>
              <w:tabs>
                <w:tab w:val="center" w:pos="4677"/>
                <w:tab w:val="right" w:pos="9355"/>
              </w:tabs>
              <w:jc w:val="center"/>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nil"/>
            </w:tcBorders>
            <w:vAlign w:val="center"/>
            <w:hideMark/>
          </w:tcPr>
          <w:p w:rsidR="00B41402" w:rsidRPr="00424F67" w:rsidRDefault="00B41402" w:rsidP="00B41402">
            <w:pPr>
              <w:jc w:val="center"/>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0</w:t>
            </w:r>
          </w:p>
        </w:tc>
        <w:tc>
          <w:tcPr>
            <w:tcW w:w="1563" w:type="dxa"/>
            <w:tcBorders>
              <w:top w:val="single" w:sz="4" w:space="0" w:color="auto"/>
              <w:left w:val="single" w:sz="4" w:space="0" w:color="auto"/>
              <w:bottom w:val="single" w:sz="4" w:space="0" w:color="auto"/>
              <w:right w:val="single" w:sz="4" w:space="0" w:color="auto"/>
            </w:tcBorders>
            <w:vAlign w:val="center"/>
            <w:hideMark/>
          </w:tcPr>
          <w:p w:rsidR="00B41402" w:rsidRPr="00424F67" w:rsidRDefault="00DD3AC8" w:rsidP="00B41402">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47</w:t>
            </w:r>
          </w:p>
        </w:tc>
      </w:tr>
    </w:tbl>
    <w:p w:rsidR="00B41402" w:rsidRPr="00424F67" w:rsidRDefault="00B41402" w:rsidP="00B41402">
      <w:pPr>
        <w:jc w:val="center"/>
        <w:rPr>
          <w:rFonts w:ascii="Times New Roman" w:hAnsi="Times New Roman" w:cs="Times New Roman"/>
          <w:b/>
          <w:bCs/>
          <w:color w:val="26282F"/>
          <w:sz w:val="28"/>
          <w:szCs w:val="28"/>
        </w:rPr>
      </w:pPr>
    </w:p>
    <w:p w:rsidR="00B641D0" w:rsidRPr="00424F67" w:rsidRDefault="00B641D0" w:rsidP="00B641D0">
      <w:pPr>
        <w:jc w:val="center"/>
        <w:rPr>
          <w:rFonts w:ascii="Times New Roman" w:hAnsi="Times New Roman" w:cs="Times New Roman"/>
          <w:b/>
          <w:bCs/>
          <w:sz w:val="28"/>
          <w:szCs w:val="28"/>
        </w:rPr>
      </w:pPr>
      <w:r w:rsidRPr="00424F67">
        <w:rPr>
          <w:rFonts w:ascii="Times New Roman" w:hAnsi="Times New Roman" w:cs="Times New Roman"/>
          <w:b/>
          <w:bCs/>
          <w:color w:val="26282F"/>
          <w:sz w:val="28"/>
          <w:szCs w:val="28"/>
        </w:rPr>
        <w:t>1</w:t>
      </w:r>
      <w:r w:rsidR="00002617">
        <w:rPr>
          <w:rFonts w:ascii="Times New Roman" w:hAnsi="Times New Roman" w:cs="Times New Roman"/>
          <w:b/>
          <w:bCs/>
          <w:color w:val="26282F"/>
          <w:sz w:val="28"/>
          <w:szCs w:val="28"/>
        </w:rPr>
        <w:t>1</w:t>
      </w:r>
      <w:r w:rsidRPr="00424F67">
        <w:rPr>
          <w:rFonts w:ascii="Times New Roman" w:hAnsi="Times New Roman" w:cs="Times New Roman"/>
          <w:b/>
          <w:bCs/>
          <w:color w:val="26282F"/>
          <w:sz w:val="28"/>
          <w:szCs w:val="28"/>
        </w:rPr>
        <w:t>.2 Характеристика проблем, решаемых посредством мероприятий</w:t>
      </w:r>
      <w:r w:rsidRPr="00424F67">
        <w:rPr>
          <w:rFonts w:ascii="Times New Roman" w:hAnsi="Times New Roman" w:cs="Times New Roman"/>
          <w:bCs/>
          <w:sz w:val="28"/>
          <w:szCs w:val="28"/>
        </w:rPr>
        <w:t xml:space="preserve"> </w:t>
      </w:r>
      <w:r w:rsidRPr="00424F67">
        <w:rPr>
          <w:rFonts w:ascii="Times New Roman" w:hAnsi="Times New Roman" w:cs="Times New Roman"/>
          <w:b/>
          <w:bCs/>
          <w:sz w:val="28"/>
          <w:szCs w:val="28"/>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p>
    <w:p w:rsidR="00550EB0" w:rsidRPr="00424F67" w:rsidRDefault="00B641D0" w:rsidP="00550EB0">
      <w:pPr>
        <w:pStyle w:val="a3"/>
        <w:jc w:val="both"/>
        <w:rPr>
          <w:rFonts w:ascii="Times New Roman" w:eastAsia="Times New Roman" w:hAnsi="Times New Roman" w:cs="Times New Roman"/>
          <w:sz w:val="28"/>
          <w:szCs w:val="28"/>
        </w:rPr>
      </w:pPr>
      <w:r w:rsidRPr="00424F67">
        <w:rPr>
          <w:rFonts w:ascii="Times New Roman" w:hAnsi="Times New Roman" w:cs="Times New Roman"/>
          <w:sz w:val="28"/>
          <w:szCs w:val="28"/>
        </w:rPr>
        <w:t xml:space="preserve">       </w:t>
      </w:r>
      <w:proofErr w:type="gramStart"/>
      <w:r w:rsidRPr="00424F67">
        <w:rPr>
          <w:rFonts w:ascii="Times New Roman" w:hAnsi="Times New Roman" w:cs="Times New Roman"/>
          <w:sz w:val="28"/>
          <w:szCs w:val="28"/>
        </w:rPr>
        <w:t xml:space="preserve">Реализация мероприятий </w:t>
      </w:r>
      <w:r w:rsidR="003F4853" w:rsidRPr="00424F67">
        <w:rPr>
          <w:rFonts w:ascii="Times New Roman" w:hAnsi="Times New Roman" w:cs="Times New Roman"/>
          <w:sz w:val="28"/>
          <w:szCs w:val="28"/>
        </w:rPr>
        <w:t xml:space="preserve">Подпрограммы </w:t>
      </w:r>
      <w:r w:rsidR="002E68B4" w:rsidRPr="00424F67">
        <w:rPr>
          <w:rFonts w:ascii="Times New Roman" w:hAnsi="Times New Roman" w:cs="Times New Roman"/>
          <w:sz w:val="28"/>
          <w:szCs w:val="28"/>
        </w:rPr>
        <w:t>4</w:t>
      </w:r>
      <w:r w:rsidR="003F4853" w:rsidRPr="00424F67">
        <w:rPr>
          <w:rFonts w:ascii="Times New Roman" w:hAnsi="Times New Roman" w:cs="Times New Roman"/>
          <w:sz w:val="28"/>
          <w:szCs w:val="28"/>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424F67">
        <w:rPr>
          <w:rFonts w:ascii="Times New Roman" w:hAnsi="Times New Roman" w:cs="Times New Roman"/>
          <w:sz w:val="28"/>
          <w:szCs w:val="28"/>
        </w:rPr>
        <w:t xml:space="preserve"> направлена на </w:t>
      </w:r>
      <w:r w:rsidR="000D20FD" w:rsidRPr="00424F67">
        <w:rPr>
          <w:rFonts w:ascii="Times New Roman" w:hAnsi="Times New Roman" w:cs="Times New Roman"/>
          <w:sz w:val="28"/>
          <w:szCs w:val="2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в связи с физическим износом в процессе эксплуатации;</w:t>
      </w:r>
      <w:proofErr w:type="gramEnd"/>
      <w:r w:rsidR="00550EB0" w:rsidRPr="00424F67">
        <w:rPr>
          <w:sz w:val="28"/>
          <w:szCs w:val="28"/>
        </w:rPr>
        <w:t xml:space="preserve"> </w:t>
      </w:r>
      <w:proofErr w:type="gramStart"/>
      <w:r w:rsidR="000D20FD" w:rsidRPr="00424F67">
        <w:rPr>
          <w:rFonts w:ascii="Times New Roman" w:hAnsi="Times New Roman" w:cs="Times New Roman"/>
          <w:sz w:val="28"/>
          <w:szCs w:val="28"/>
        </w:rPr>
        <w:t xml:space="preserve">создание безопасных и благоприятных условий проживания граждан и внедрение ресурсосберегающих, </w:t>
      </w:r>
      <w:proofErr w:type="spellStart"/>
      <w:r w:rsidR="000D20FD" w:rsidRPr="00424F67">
        <w:rPr>
          <w:rFonts w:ascii="Times New Roman" w:hAnsi="Times New Roman" w:cs="Times New Roman"/>
          <w:sz w:val="28"/>
          <w:szCs w:val="28"/>
        </w:rPr>
        <w:t>энергоэффективных</w:t>
      </w:r>
      <w:proofErr w:type="spellEnd"/>
      <w:r w:rsidR="000D20FD" w:rsidRPr="00424F67">
        <w:rPr>
          <w:rFonts w:ascii="Times New Roman" w:hAnsi="Times New Roman" w:cs="Times New Roman"/>
          <w:sz w:val="28"/>
          <w:szCs w:val="28"/>
        </w:rPr>
        <w:t xml:space="preserve"> технологий;</w:t>
      </w:r>
      <w:r w:rsidR="00550EB0" w:rsidRPr="00424F67">
        <w:rPr>
          <w:sz w:val="28"/>
          <w:szCs w:val="28"/>
        </w:rPr>
        <w:t xml:space="preserve"> </w:t>
      </w:r>
      <w:r w:rsidR="000D20FD" w:rsidRPr="00424F67">
        <w:rPr>
          <w:rFonts w:ascii="Times New Roman" w:eastAsia="Times New Roman" w:hAnsi="Times New Roman" w:cs="Times New Roman"/>
          <w:sz w:val="28"/>
          <w:szCs w:val="28"/>
        </w:rPr>
        <w:t>финансовое и организационное обеспечение переселения граждан из непригодного</w:t>
      </w:r>
      <w:r w:rsidR="00550EB0" w:rsidRPr="00424F67">
        <w:rPr>
          <w:sz w:val="28"/>
          <w:szCs w:val="28"/>
        </w:rPr>
        <w:t xml:space="preserve"> </w:t>
      </w:r>
      <w:r w:rsidR="00550EB0" w:rsidRPr="00424F67">
        <w:rPr>
          <w:rFonts w:ascii="Times New Roman" w:hAnsi="Times New Roman" w:cs="Times New Roman"/>
          <w:sz w:val="28"/>
          <w:szCs w:val="28"/>
        </w:rPr>
        <w:t>для проживания жилищного фонда и</w:t>
      </w:r>
      <w:r w:rsidR="00550EB0" w:rsidRPr="00424F67">
        <w:rPr>
          <w:sz w:val="28"/>
          <w:szCs w:val="28"/>
        </w:rPr>
        <w:t xml:space="preserve"> </w:t>
      </w:r>
      <w:r w:rsidR="00550EB0" w:rsidRPr="00424F67">
        <w:rPr>
          <w:sz w:val="28"/>
          <w:szCs w:val="28"/>
        </w:rPr>
        <w:lastRenderedPageBreak/>
        <w:t>р</w:t>
      </w:r>
      <w:r w:rsidR="00550EB0" w:rsidRPr="00424F67">
        <w:rPr>
          <w:rFonts w:ascii="Times New Roman" w:eastAsia="Times New Roman" w:hAnsi="Times New Roman" w:cs="Times New Roman"/>
          <w:sz w:val="28"/>
          <w:szCs w:val="28"/>
        </w:rPr>
        <w:t xml:space="preserve">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proofErr w:type="gramEnd"/>
    </w:p>
    <w:p w:rsidR="00550EB0" w:rsidRPr="00424F67" w:rsidRDefault="00550EB0" w:rsidP="00550EB0">
      <w:pPr>
        <w:pStyle w:val="a3"/>
        <w:jc w:val="both"/>
        <w:rPr>
          <w:rFonts w:ascii="Times New Roman" w:eastAsia="Times New Roman" w:hAnsi="Times New Roman" w:cs="Times New Roman"/>
          <w:sz w:val="28"/>
          <w:szCs w:val="28"/>
        </w:rPr>
      </w:pPr>
      <w:r w:rsidRPr="00424F67">
        <w:rPr>
          <w:sz w:val="28"/>
          <w:szCs w:val="28"/>
        </w:rPr>
        <w:t xml:space="preserve">     </w:t>
      </w:r>
      <w:proofErr w:type="gramStart"/>
      <w:r w:rsidR="00B641D0" w:rsidRPr="00424F67">
        <w:rPr>
          <w:rFonts w:ascii="Times New Roman" w:hAnsi="Times New Roman" w:cs="Times New Roman"/>
          <w:sz w:val="28"/>
          <w:szCs w:val="28"/>
        </w:rPr>
        <w:t>Основное мероприятие 01«Переселение граждан из аварийного жилищного фонда в Московской области, признанного таковым после 1 января 2017 года» направлено на переселение граждан из аварийного жилищного фонда за счет сред</w:t>
      </w:r>
      <w:r w:rsidRPr="00424F67">
        <w:rPr>
          <w:rFonts w:ascii="Times New Roman" w:hAnsi="Times New Roman" w:cs="Times New Roman"/>
          <w:sz w:val="28"/>
          <w:szCs w:val="28"/>
        </w:rPr>
        <w:t xml:space="preserve">ств бюджета </w:t>
      </w:r>
      <w:r w:rsidR="00F9262E">
        <w:rPr>
          <w:rFonts w:ascii="Times New Roman" w:hAnsi="Times New Roman" w:cs="Times New Roman"/>
          <w:sz w:val="28"/>
          <w:szCs w:val="28"/>
        </w:rPr>
        <w:t>муниципального</w:t>
      </w:r>
      <w:r w:rsidRPr="00424F67">
        <w:rPr>
          <w:rFonts w:ascii="Times New Roman" w:hAnsi="Times New Roman" w:cs="Times New Roman"/>
          <w:sz w:val="28"/>
          <w:szCs w:val="28"/>
        </w:rPr>
        <w:t xml:space="preserve"> округ</w:t>
      </w:r>
      <w:r w:rsidR="00B641D0" w:rsidRPr="00424F67">
        <w:rPr>
          <w:rFonts w:ascii="Times New Roman" w:hAnsi="Times New Roman" w:cs="Times New Roman"/>
          <w:sz w:val="28"/>
          <w:szCs w:val="28"/>
        </w:rPr>
        <w:t>а Серебряные Пруды и бюджета Московской области</w:t>
      </w:r>
      <w:r w:rsidRPr="00424F67">
        <w:rPr>
          <w:rFonts w:ascii="Times New Roman" w:eastAsia="Times New Roman" w:hAnsi="Times New Roman" w:cs="Times New Roman"/>
          <w:sz w:val="28"/>
          <w:szCs w:val="28"/>
        </w:rPr>
        <w:t xml:space="preserve">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roofErr w:type="gramEnd"/>
      <w:r w:rsidRPr="00424F67">
        <w:rPr>
          <w:rFonts w:ascii="Times New Roman" w:eastAsia="Times New Roman" w:hAnsi="Times New Roman" w:cs="Times New Roman"/>
          <w:sz w:val="28"/>
          <w:szCs w:val="28"/>
        </w:rPr>
        <w:t xml:space="preserve">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50EB0" w:rsidRPr="00424F67" w:rsidRDefault="00550EB0" w:rsidP="00550EB0">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обеспечение граждан, проживающих в аварийных многоквартирных домах, благоустроенными жилыми помещениями.</w:t>
      </w:r>
    </w:p>
    <w:p w:rsidR="00550EB0" w:rsidRPr="00424F67" w:rsidRDefault="00550EB0" w:rsidP="00550EB0">
      <w:pPr>
        <w:jc w:val="both"/>
        <w:rPr>
          <w:rFonts w:ascii="Times New Roman" w:hAnsi="Times New Roman" w:cs="Times New Roman"/>
          <w:b/>
          <w:bCs/>
          <w:color w:val="26282F"/>
          <w:sz w:val="28"/>
          <w:szCs w:val="28"/>
        </w:rPr>
      </w:pPr>
      <w:r w:rsidRPr="00424F67">
        <w:rPr>
          <w:rFonts w:ascii="Times New Roman" w:eastAsia="Times New Roman" w:hAnsi="Times New Roman" w:cs="Times New Roman"/>
          <w:sz w:val="28"/>
          <w:szCs w:val="28"/>
        </w:rPr>
        <w:t xml:space="preserve">     Жилые помещения, предоставляемые гражданам в рамках </w:t>
      </w:r>
      <w:r w:rsidRPr="00424F67">
        <w:rPr>
          <w:rFonts w:ascii="Times New Roman" w:hAnsi="Times New Roman" w:cs="Times New Roman"/>
          <w:sz w:val="28"/>
          <w:szCs w:val="28"/>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424F67">
        <w:rPr>
          <w:rFonts w:ascii="Times New Roman" w:eastAsia="Times New Roman" w:hAnsi="Times New Roman" w:cs="Times New Roman"/>
          <w:sz w:val="28"/>
          <w:szCs w:val="28"/>
        </w:rPr>
        <w:t>,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r w:rsidRPr="00424F67">
        <w:rPr>
          <w:rFonts w:ascii="Times New Roman" w:hAnsi="Times New Roman" w:cs="Times New Roman"/>
          <w:b/>
          <w:bCs/>
          <w:color w:val="26282F"/>
          <w:sz w:val="28"/>
          <w:szCs w:val="28"/>
        </w:rPr>
        <w:t xml:space="preserve"> </w:t>
      </w:r>
    </w:p>
    <w:p w:rsidR="00550EB0" w:rsidRPr="00424F67" w:rsidRDefault="00550EB0" w:rsidP="00550EB0">
      <w:pPr>
        <w:jc w:val="center"/>
        <w:rPr>
          <w:rFonts w:ascii="Times New Roman" w:hAnsi="Times New Roman" w:cs="Times New Roman"/>
          <w:b/>
          <w:bCs/>
          <w:sz w:val="28"/>
          <w:szCs w:val="28"/>
        </w:rPr>
      </w:pPr>
      <w:r w:rsidRPr="00424F67">
        <w:rPr>
          <w:rFonts w:ascii="Times New Roman" w:hAnsi="Times New Roman" w:cs="Times New Roman"/>
          <w:b/>
          <w:bCs/>
          <w:color w:val="26282F"/>
          <w:sz w:val="28"/>
          <w:szCs w:val="28"/>
        </w:rPr>
        <w:t>1</w:t>
      </w:r>
      <w:r w:rsidR="00002617">
        <w:rPr>
          <w:rFonts w:ascii="Times New Roman" w:hAnsi="Times New Roman" w:cs="Times New Roman"/>
          <w:b/>
          <w:bCs/>
          <w:color w:val="26282F"/>
          <w:sz w:val="28"/>
          <w:szCs w:val="28"/>
        </w:rPr>
        <w:t>1</w:t>
      </w:r>
      <w:r w:rsidRPr="00424F67">
        <w:rPr>
          <w:rFonts w:ascii="Times New Roman" w:hAnsi="Times New Roman" w:cs="Times New Roman"/>
          <w:b/>
          <w:bCs/>
          <w:color w:val="26282F"/>
          <w:sz w:val="28"/>
          <w:szCs w:val="28"/>
        </w:rPr>
        <w:t xml:space="preserve">.3. Концептуальные направления реформирования, модернизации, преобразования отдельных сферы </w:t>
      </w:r>
      <w:r w:rsidRPr="00424F67">
        <w:rPr>
          <w:rFonts w:ascii="Times New Roman" w:hAnsi="Times New Roman" w:cs="Times New Roman"/>
          <w:sz w:val="28"/>
          <w:szCs w:val="28"/>
        </w:rPr>
        <w:t>с</w:t>
      </w:r>
      <w:r w:rsidRPr="00424F67">
        <w:rPr>
          <w:rFonts w:ascii="Times New Roman" w:hAnsi="Times New Roman" w:cs="Times New Roman"/>
          <w:b/>
          <w:bCs/>
          <w:color w:val="26282F"/>
          <w:sz w:val="28"/>
          <w:szCs w:val="28"/>
        </w:rPr>
        <w:t xml:space="preserve">оциально-экономического развития </w:t>
      </w:r>
      <w:r w:rsidR="00F9262E" w:rsidRPr="00F9262E">
        <w:rPr>
          <w:rFonts w:ascii="Times New Roman" w:hAnsi="Times New Roman" w:cs="Times New Roman"/>
          <w:b/>
          <w:sz w:val="28"/>
          <w:szCs w:val="28"/>
        </w:rPr>
        <w:t>муниципального</w:t>
      </w:r>
      <w:r w:rsidRPr="00424F67">
        <w:rPr>
          <w:rFonts w:ascii="Times New Roman" w:hAnsi="Times New Roman" w:cs="Times New Roman"/>
          <w:b/>
          <w:bCs/>
          <w:color w:val="26282F"/>
          <w:sz w:val="28"/>
          <w:szCs w:val="28"/>
        </w:rPr>
        <w:t xml:space="preserve"> округа </w:t>
      </w:r>
      <w:r w:rsidRPr="00424F67">
        <w:rPr>
          <w:rFonts w:ascii="Times New Roman" w:hAnsi="Times New Roman" w:cs="Times New Roman"/>
          <w:b/>
          <w:sz w:val="28"/>
          <w:szCs w:val="28"/>
        </w:rPr>
        <w:t>Серебряные Пруды</w:t>
      </w:r>
      <w:r w:rsidRPr="00424F67">
        <w:rPr>
          <w:rFonts w:ascii="Times New Roman" w:hAnsi="Times New Roman" w:cs="Times New Roman"/>
          <w:b/>
          <w:bCs/>
          <w:color w:val="26282F"/>
          <w:sz w:val="28"/>
          <w:szCs w:val="28"/>
        </w:rPr>
        <w:t xml:space="preserve"> реализуемых в рамках </w:t>
      </w:r>
      <w:r w:rsidRPr="00424F67">
        <w:rPr>
          <w:rFonts w:ascii="Times New Roman" w:hAnsi="Times New Roman" w:cs="Times New Roman"/>
          <w:b/>
          <w:bCs/>
          <w:sz w:val="28"/>
          <w:szCs w:val="28"/>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p>
    <w:p w:rsidR="00550EB0" w:rsidRPr="00424F67" w:rsidRDefault="00550EB0" w:rsidP="00F9262E">
      <w:pPr>
        <w:pStyle w:val="a3"/>
        <w:jc w:val="both"/>
        <w:rPr>
          <w:rFonts w:ascii="Times New Roman" w:hAnsi="Times New Roman" w:cs="Times New Roman"/>
          <w:sz w:val="28"/>
          <w:szCs w:val="28"/>
        </w:rPr>
      </w:pPr>
      <w:r w:rsidRPr="00424F67">
        <w:rPr>
          <w:rFonts w:ascii="Times New Roman" w:eastAsia="Times New Roman" w:hAnsi="Times New Roman" w:cs="Times New Roman"/>
          <w:sz w:val="28"/>
          <w:szCs w:val="28"/>
        </w:rPr>
        <w:t xml:space="preserve">           </w:t>
      </w:r>
      <w:proofErr w:type="gramStart"/>
      <w:r w:rsidRPr="00424F67">
        <w:rPr>
          <w:rFonts w:ascii="Times New Roman" w:eastAsia="Times New Roman" w:hAnsi="Times New Roman" w:cs="Times New Roman"/>
          <w:sz w:val="28"/>
          <w:szCs w:val="28"/>
        </w:rPr>
        <w:t xml:space="preserve">Концепция Подпрограммы </w:t>
      </w:r>
      <w:r w:rsidRPr="00424F67">
        <w:rPr>
          <w:rFonts w:ascii="Times New Roman" w:hAnsi="Times New Roman" w:cs="Times New Roman"/>
          <w:sz w:val="28"/>
          <w:szCs w:val="28"/>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424F67">
        <w:rPr>
          <w:rFonts w:ascii="Times New Roman" w:eastAsia="Times New Roman" w:hAnsi="Times New Roman" w:cs="Times New Roman"/>
          <w:sz w:val="28"/>
          <w:szCs w:val="28"/>
        </w:rPr>
        <w:t xml:space="preserve">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w:t>
      </w:r>
      <w:r w:rsidR="00F9262E">
        <w:rPr>
          <w:rFonts w:ascii="Times New Roman" w:hAnsi="Times New Roman" w:cs="Times New Roman"/>
          <w:sz w:val="28"/>
          <w:szCs w:val="28"/>
        </w:rPr>
        <w:t>муниципального</w:t>
      </w:r>
      <w:r w:rsidRPr="00424F67">
        <w:rPr>
          <w:rFonts w:ascii="Times New Roman" w:hAnsi="Times New Roman" w:cs="Times New Roman"/>
          <w:sz w:val="28"/>
          <w:szCs w:val="28"/>
        </w:rPr>
        <w:t xml:space="preserve"> округа Серебряные Пруды</w:t>
      </w:r>
      <w:r w:rsidRPr="00424F67">
        <w:rPr>
          <w:rFonts w:ascii="Times New Roman" w:eastAsia="Times New Roman" w:hAnsi="Times New Roman" w:cs="Times New Roman"/>
          <w:sz w:val="28"/>
          <w:szCs w:val="28"/>
        </w:rPr>
        <w:t xml:space="preserve"> Московской области  за счет средств консолидированного бюджета Московской области и средств бюджета</w:t>
      </w:r>
      <w:proofErr w:type="gramEnd"/>
      <w:r w:rsidRPr="00424F67">
        <w:rPr>
          <w:rFonts w:ascii="Times New Roman" w:eastAsia="Times New Roman" w:hAnsi="Times New Roman" w:cs="Times New Roman"/>
          <w:sz w:val="28"/>
          <w:szCs w:val="28"/>
        </w:rPr>
        <w:t xml:space="preserve"> </w:t>
      </w:r>
      <w:r w:rsidR="00F9262E">
        <w:rPr>
          <w:rFonts w:ascii="Times New Roman" w:hAnsi="Times New Roman" w:cs="Times New Roman"/>
          <w:sz w:val="28"/>
          <w:szCs w:val="28"/>
        </w:rPr>
        <w:t>муниципального</w:t>
      </w:r>
      <w:r w:rsidRPr="00424F67">
        <w:rPr>
          <w:rFonts w:ascii="Times New Roman" w:hAnsi="Times New Roman" w:cs="Times New Roman"/>
          <w:sz w:val="28"/>
          <w:szCs w:val="28"/>
        </w:rPr>
        <w:t xml:space="preserve"> округа Серебряные Пруды.</w:t>
      </w:r>
    </w:p>
    <w:p w:rsidR="00550EB0" w:rsidRPr="00424F67" w:rsidRDefault="00550EB0" w:rsidP="00550EB0">
      <w:pPr>
        <w:pStyle w:val="a3"/>
        <w:jc w:val="both"/>
        <w:rPr>
          <w:rFonts w:ascii="Times New Roman" w:hAnsi="Times New Roman" w:cs="Times New Roman"/>
          <w:sz w:val="28"/>
          <w:szCs w:val="28"/>
        </w:rPr>
      </w:pPr>
      <w:r w:rsidRPr="00424F67">
        <w:rPr>
          <w:rFonts w:ascii="Times New Roman" w:hAnsi="Times New Roman" w:cs="Times New Roman"/>
          <w:sz w:val="28"/>
          <w:szCs w:val="28"/>
        </w:rPr>
        <w:lastRenderedPageBreak/>
        <w:t xml:space="preserve">          Основными целями 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 создание безопасных и благоприятных условий проживания граждан и внедрение ресурсосберегающих, </w:t>
      </w:r>
      <w:proofErr w:type="spellStart"/>
      <w:r w:rsidRPr="00424F67">
        <w:rPr>
          <w:rFonts w:ascii="Times New Roman" w:hAnsi="Times New Roman" w:cs="Times New Roman"/>
          <w:sz w:val="28"/>
          <w:szCs w:val="28"/>
        </w:rPr>
        <w:t>энергоэффективных</w:t>
      </w:r>
      <w:proofErr w:type="spellEnd"/>
      <w:r w:rsidRPr="00424F67">
        <w:rPr>
          <w:rFonts w:ascii="Times New Roman" w:hAnsi="Times New Roman" w:cs="Times New Roman"/>
          <w:sz w:val="28"/>
          <w:szCs w:val="28"/>
        </w:rPr>
        <w:t xml:space="preserve"> технологий;  финансовое и организационное обеспечение переселения граждан из аварийных многоквартирных жилых домов.</w:t>
      </w:r>
    </w:p>
    <w:p w:rsidR="00550EB0" w:rsidRPr="00424F67" w:rsidRDefault="00550EB0" w:rsidP="00550EB0">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w:t>
      </w:r>
      <w:proofErr w:type="gramStart"/>
      <w:r w:rsidRPr="00424F67">
        <w:rPr>
          <w:rFonts w:ascii="Times New Roman" w:hAnsi="Times New Roman" w:cs="Times New Roman"/>
          <w:sz w:val="28"/>
          <w:szCs w:val="28"/>
        </w:rPr>
        <w:t>Основн</w:t>
      </w:r>
      <w:r w:rsidR="00FF3C66" w:rsidRPr="00424F67">
        <w:rPr>
          <w:rFonts w:ascii="Times New Roman" w:hAnsi="Times New Roman" w:cs="Times New Roman"/>
          <w:sz w:val="28"/>
          <w:szCs w:val="28"/>
        </w:rPr>
        <w:t>ой</w:t>
      </w:r>
      <w:r w:rsidRPr="00424F67">
        <w:rPr>
          <w:rFonts w:ascii="Times New Roman" w:hAnsi="Times New Roman" w:cs="Times New Roman"/>
          <w:sz w:val="28"/>
          <w:szCs w:val="28"/>
        </w:rPr>
        <w:t xml:space="preserve"> задач</w:t>
      </w:r>
      <w:r w:rsidR="00FF3C66" w:rsidRPr="00424F67">
        <w:rPr>
          <w:rFonts w:ascii="Times New Roman" w:hAnsi="Times New Roman" w:cs="Times New Roman"/>
          <w:sz w:val="28"/>
          <w:szCs w:val="28"/>
        </w:rPr>
        <w:t>ей</w:t>
      </w:r>
      <w:r w:rsidRPr="00424F67">
        <w:rPr>
          <w:rFonts w:ascii="Times New Roman" w:hAnsi="Times New Roman" w:cs="Times New Roman"/>
          <w:sz w:val="28"/>
          <w:szCs w:val="28"/>
        </w:rPr>
        <w:t xml:space="preserve"> 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424F67">
        <w:rPr>
          <w:rFonts w:ascii="Times New Roman" w:eastAsia="Times New Roman" w:hAnsi="Times New Roman" w:cs="Times New Roman"/>
          <w:sz w:val="28"/>
          <w:szCs w:val="28"/>
        </w:rPr>
        <w:t xml:space="preserve"> </w:t>
      </w:r>
      <w:r w:rsidRPr="00424F67">
        <w:rPr>
          <w:rFonts w:ascii="Times New Roman" w:hAnsi="Times New Roman" w:cs="Times New Roman"/>
          <w:sz w:val="28"/>
          <w:szCs w:val="28"/>
        </w:rPr>
        <w:t>явля</w:t>
      </w:r>
      <w:r w:rsidR="00FF3C66" w:rsidRPr="00424F67">
        <w:rPr>
          <w:rFonts w:ascii="Times New Roman" w:hAnsi="Times New Roman" w:cs="Times New Roman"/>
          <w:sz w:val="28"/>
          <w:szCs w:val="28"/>
        </w:rPr>
        <w:t>е</w:t>
      </w:r>
      <w:r w:rsidRPr="00424F67">
        <w:rPr>
          <w:rFonts w:ascii="Times New Roman" w:hAnsi="Times New Roman" w:cs="Times New Roman"/>
          <w:sz w:val="28"/>
          <w:szCs w:val="28"/>
        </w:rPr>
        <w:t xml:space="preserve">тся координация решения финансовых и организационных вопросов расселения аварийных многоквартирных жилых домов, расположенных на территории </w:t>
      </w:r>
      <w:r w:rsidR="00F9262E">
        <w:rPr>
          <w:rFonts w:ascii="Times New Roman" w:hAnsi="Times New Roman" w:cs="Times New Roman"/>
          <w:sz w:val="28"/>
          <w:szCs w:val="28"/>
        </w:rPr>
        <w:t>муниципального</w:t>
      </w:r>
      <w:r w:rsidRPr="00424F67">
        <w:rPr>
          <w:rFonts w:ascii="Times New Roman" w:hAnsi="Times New Roman" w:cs="Times New Roman"/>
          <w:sz w:val="28"/>
          <w:szCs w:val="28"/>
        </w:rPr>
        <w:t xml:space="preserve"> округа Серебряные Пруды Московской области;</w:t>
      </w:r>
      <w:r w:rsidR="002C4379" w:rsidRPr="00424F67">
        <w:rPr>
          <w:rFonts w:ascii="Times New Roman" w:hAnsi="Times New Roman" w:cs="Times New Roman"/>
          <w:sz w:val="28"/>
          <w:szCs w:val="28"/>
        </w:rPr>
        <w:t xml:space="preserve"> </w:t>
      </w:r>
      <w:r w:rsidRPr="00424F67">
        <w:rPr>
          <w:rFonts w:ascii="Times New Roman" w:hAnsi="Times New Roman" w:cs="Times New Roman"/>
          <w:sz w:val="28"/>
          <w:szCs w:val="28"/>
        </w:rPr>
        <w:t>переселение граждан, проживающих в признанных аварийными многоквартирных жилых домах.</w:t>
      </w:r>
      <w:proofErr w:type="gramEnd"/>
    </w:p>
    <w:p w:rsidR="00550EB0" w:rsidRPr="00424F67" w:rsidRDefault="00550EB0" w:rsidP="00550EB0">
      <w:pPr>
        <w:pStyle w:val="a3"/>
        <w:jc w:val="both"/>
        <w:rPr>
          <w:rFonts w:ascii="Times New Roman" w:hAnsi="Times New Roman" w:cs="Times New Roman"/>
          <w:sz w:val="28"/>
          <w:szCs w:val="28"/>
        </w:rPr>
      </w:pPr>
      <w:r w:rsidRPr="00424F67">
        <w:rPr>
          <w:rFonts w:ascii="Times New Roman" w:eastAsia="Times New Roman" w:hAnsi="Times New Roman" w:cs="Times New Roman"/>
          <w:sz w:val="28"/>
          <w:szCs w:val="28"/>
        </w:rPr>
        <w:t xml:space="preserve">         </w:t>
      </w:r>
      <w:proofErr w:type="gramStart"/>
      <w:r w:rsidRPr="00424F67">
        <w:rPr>
          <w:rFonts w:ascii="Times New Roman" w:eastAsia="Times New Roman" w:hAnsi="Times New Roman" w:cs="Times New Roman"/>
          <w:sz w:val="28"/>
          <w:szCs w:val="28"/>
        </w:rPr>
        <w:t xml:space="preserve">Перечень аварийных многоквартирных домов </w:t>
      </w:r>
      <w:r w:rsidR="00FF3C66" w:rsidRPr="00424F67">
        <w:rPr>
          <w:rFonts w:ascii="Times New Roman" w:eastAsia="Times New Roman" w:hAnsi="Times New Roman" w:cs="Times New Roman"/>
          <w:sz w:val="28"/>
          <w:szCs w:val="28"/>
        </w:rPr>
        <w:t xml:space="preserve">Подпрограммы </w:t>
      </w:r>
      <w:r w:rsidR="00FF3C66" w:rsidRPr="00424F67">
        <w:rPr>
          <w:rFonts w:ascii="Times New Roman" w:hAnsi="Times New Roman" w:cs="Times New Roman"/>
          <w:sz w:val="28"/>
          <w:szCs w:val="28"/>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424F67">
        <w:rPr>
          <w:rFonts w:ascii="Times New Roman" w:eastAsia="Times New Roman" w:hAnsi="Times New Roman" w:cs="Times New Roman"/>
          <w:sz w:val="28"/>
          <w:szCs w:val="28"/>
        </w:rPr>
        <w:t xml:space="preserve">включает в себя аварийный жилищный фонд на территории Московской области, признанный таковым в порядке, </w:t>
      </w:r>
      <w:r w:rsidRPr="00424F67">
        <w:rPr>
          <w:rFonts w:ascii="Times New Roman" w:hAnsi="Times New Roman" w:cs="Times New Roman"/>
          <w:color w:val="000000"/>
          <w:sz w:val="28"/>
          <w:szCs w:val="28"/>
        </w:rPr>
        <w:t xml:space="preserve">утвержденном постановлением Правительства Российской Федерации от 28.01.2006   № 47 </w:t>
      </w:r>
      <w:r w:rsidRPr="00424F67">
        <w:rPr>
          <w:rFonts w:ascii="Times New Roman" w:eastAsia="Times New Roman" w:hAnsi="Times New Roman" w:cs="Times New Roman"/>
          <w:sz w:val="28"/>
          <w:szCs w:val="28"/>
        </w:rPr>
        <w:t xml:space="preserve">«Об утверждении </w:t>
      </w:r>
      <w:r w:rsidRPr="00424F67">
        <w:rPr>
          <w:rFonts w:ascii="Times New Roman" w:hAnsi="Times New Roman" w:cs="Times New Roman"/>
          <w:color w:val="000000"/>
          <w:sz w:val="28"/>
          <w:szCs w:val="28"/>
        </w:rPr>
        <w:t>Положения о признании помещения жилым помещением, жилого помещения непригодным для проживания</w:t>
      </w:r>
      <w:proofErr w:type="gramEnd"/>
      <w:r w:rsidRPr="00424F67">
        <w:rPr>
          <w:rFonts w:ascii="Times New Roman" w:hAnsi="Times New Roman" w:cs="Times New Roman"/>
          <w:color w:val="000000"/>
          <w:sz w:val="28"/>
          <w:szCs w:val="28"/>
        </w:rPr>
        <w:t xml:space="preserve">,  </w:t>
      </w:r>
      <w:proofErr w:type="gramStart"/>
      <w:r w:rsidRPr="00424F67">
        <w:rPr>
          <w:rFonts w:ascii="Times New Roman" w:hAnsi="Times New Roman" w:cs="Times New Roman"/>
          <w:color w:val="000000"/>
          <w:sz w:val="28"/>
          <w:szCs w:val="28"/>
        </w:rPr>
        <w:t>и многоквартирного дома аварийным и подлежащим сносу или реконструкции, садового дома жилым домом и жилого дома садовым домом»</w:t>
      </w:r>
      <w:r w:rsidRPr="00424F67">
        <w:rPr>
          <w:rFonts w:ascii="Times New Roman" w:eastAsia="Times New Roman" w:hAnsi="Times New Roman" w:cs="Times New Roman"/>
          <w:sz w:val="28"/>
          <w:szCs w:val="28"/>
        </w:rPr>
        <w:t>, сведения о котор</w:t>
      </w:r>
      <w:r w:rsidR="00FF3C66" w:rsidRPr="00424F67">
        <w:rPr>
          <w:rFonts w:ascii="Times New Roman" w:eastAsia="Times New Roman" w:hAnsi="Times New Roman" w:cs="Times New Roman"/>
          <w:sz w:val="28"/>
          <w:szCs w:val="28"/>
        </w:rPr>
        <w:t>ых</w:t>
      </w:r>
      <w:r w:rsidRPr="00424F67">
        <w:rPr>
          <w:rFonts w:ascii="Times New Roman" w:eastAsia="Times New Roman" w:hAnsi="Times New Roman" w:cs="Times New Roman"/>
          <w:sz w:val="28"/>
          <w:szCs w:val="28"/>
        </w:rPr>
        <w:t xml:space="preserve">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roofErr w:type="gramEnd"/>
    </w:p>
    <w:p w:rsidR="00550EB0" w:rsidRPr="00424F67" w:rsidRDefault="00550EB0" w:rsidP="00550EB0">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Предоставление жилых помещений осуществляется в соответствии со статьями 32, 86 и 89 Жилищного кодекса.</w:t>
      </w:r>
    </w:p>
    <w:p w:rsidR="00550EB0" w:rsidRPr="00424F67" w:rsidRDefault="00550EB0" w:rsidP="00550EB0">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w:t>
      </w:r>
      <w:proofErr w:type="gramStart"/>
      <w:r w:rsidRPr="00424F67">
        <w:rPr>
          <w:rFonts w:ascii="Times New Roman" w:eastAsia="Times New Roman" w:hAnsi="Times New Roman" w:cs="Times New Roman"/>
          <w:sz w:val="28"/>
          <w:szCs w:val="28"/>
        </w:rPr>
        <w:t xml:space="preserve">При корректировке </w:t>
      </w:r>
      <w:r w:rsidR="00FF3C66" w:rsidRPr="00424F67">
        <w:rPr>
          <w:rFonts w:ascii="Times New Roman" w:eastAsia="Times New Roman" w:hAnsi="Times New Roman" w:cs="Times New Roman"/>
          <w:sz w:val="28"/>
          <w:szCs w:val="28"/>
        </w:rPr>
        <w:t xml:space="preserve">Подпрограммы </w:t>
      </w:r>
      <w:r w:rsidR="00FF3C66" w:rsidRPr="00424F67">
        <w:rPr>
          <w:rFonts w:ascii="Times New Roman" w:hAnsi="Times New Roman" w:cs="Times New Roman"/>
          <w:sz w:val="28"/>
          <w:szCs w:val="28"/>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424F67">
        <w:rPr>
          <w:rFonts w:ascii="Times New Roman" w:eastAsia="Times New Roman" w:hAnsi="Times New Roman" w:cs="Times New Roman"/>
          <w:sz w:val="28"/>
          <w:szCs w:val="28"/>
        </w:rPr>
        <w:t>на основании нормативно-правовых актов администрации</w:t>
      </w:r>
      <w:r w:rsidRPr="00424F67">
        <w:rPr>
          <w:rFonts w:ascii="Times New Roman" w:hAnsi="Times New Roman" w:cs="Times New Roman"/>
          <w:sz w:val="28"/>
          <w:szCs w:val="28"/>
        </w:rPr>
        <w:t xml:space="preserve"> </w:t>
      </w:r>
      <w:r w:rsidR="00F9262E">
        <w:rPr>
          <w:rFonts w:ascii="Times New Roman" w:hAnsi="Times New Roman" w:cs="Times New Roman"/>
          <w:sz w:val="28"/>
          <w:szCs w:val="28"/>
        </w:rPr>
        <w:t>муниципального</w:t>
      </w:r>
      <w:r w:rsidRPr="00424F67">
        <w:rPr>
          <w:rFonts w:ascii="Times New Roman" w:hAnsi="Times New Roman" w:cs="Times New Roman"/>
          <w:sz w:val="28"/>
          <w:szCs w:val="28"/>
        </w:rPr>
        <w:t xml:space="preserve"> округа Серебряные Пруды Московской области</w:t>
      </w:r>
      <w:r w:rsidRPr="00424F67">
        <w:rPr>
          <w:rFonts w:ascii="Times New Roman" w:eastAsia="Times New Roman" w:hAnsi="Times New Roman" w:cs="Times New Roman"/>
          <w:sz w:val="28"/>
          <w:szCs w:val="28"/>
        </w:rPr>
        <w:t>, а также согласн</w:t>
      </w:r>
      <w:r w:rsidR="00FF3C66" w:rsidRPr="00424F67">
        <w:rPr>
          <w:rFonts w:ascii="Times New Roman" w:eastAsia="Times New Roman" w:hAnsi="Times New Roman" w:cs="Times New Roman"/>
          <w:sz w:val="28"/>
          <w:szCs w:val="28"/>
        </w:rPr>
        <w:t xml:space="preserve">о перечню, рекомендованному </w:t>
      </w:r>
      <w:r w:rsidRPr="00424F67">
        <w:rPr>
          <w:rFonts w:ascii="Times New Roman" w:eastAsia="Times New Roman" w:hAnsi="Times New Roman" w:cs="Times New Roman"/>
          <w:sz w:val="28"/>
          <w:szCs w:val="28"/>
        </w:rPr>
        <w:t xml:space="preserve"> Министерством строительного комплекса Московской области проводится формирование перечня аварийных жилых помещений, подлежащих включению в </w:t>
      </w:r>
      <w:r w:rsidR="00FF3C66" w:rsidRPr="00424F67">
        <w:rPr>
          <w:rFonts w:ascii="Times New Roman" w:eastAsia="Times New Roman" w:hAnsi="Times New Roman" w:cs="Times New Roman"/>
          <w:sz w:val="28"/>
          <w:szCs w:val="28"/>
        </w:rPr>
        <w:t xml:space="preserve">Подпрограмму </w:t>
      </w:r>
      <w:r w:rsidR="00FF3C66" w:rsidRPr="00424F67">
        <w:rPr>
          <w:rFonts w:ascii="Times New Roman" w:hAnsi="Times New Roman" w:cs="Times New Roman"/>
          <w:sz w:val="28"/>
          <w:szCs w:val="28"/>
        </w:rPr>
        <w:t>4 «Обеспечение мероприятий по переселению граждан</w:t>
      </w:r>
      <w:proofErr w:type="gramEnd"/>
      <w:r w:rsidR="00FF3C66" w:rsidRPr="00424F67">
        <w:rPr>
          <w:rFonts w:ascii="Times New Roman" w:hAnsi="Times New Roman" w:cs="Times New Roman"/>
          <w:sz w:val="28"/>
          <w:szCs w:val="28"/>
        </w:rPr>
        <w:t xml:space="preserve"> </w:t>
      </w:r>
      <w:proofErr w:type="gramStart"/>
      <w:r w:rsidR="00FF3C66" w:rsidRPr="00424F67">
        <w:rPr>
          <w:rFonts w:ascii="Times New Roman" w:hAnsi="Times New Roman" w:cs="Times New Roman"/>
          <w:sz w:val="28"/>
          <w:szCs w:val="28"/>
        </w:rPr>
        <w:t>из аварийного жилищного фонда в Московской области, признанного таковым после 1 января 2017 года»</w:t>
      </w:r>
      <w:r w:rsidRPr="00424F67">
        <w:rPr>
          <w:rFonts w:ascii="Times New Roman" w:eastAsia="Times New Roman" w:hAnsi="Times New Roman" w:cs="Times New Roman"/>
          <w:sz w:val="28"/>
          <w:szCs w:val="28"/>
        </w:rPr>
        <w:t xml:space="preserve">,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w:t>
      </w:r>
      <w:r w:rsidR="00FF3C66" w:rsidRPr="00424F67">
        <w:rPr>
          <w:rFonts w:ascii="Times New Roman" w:eastAsia="Times New Roman" w:hAnsi="Times New Roman" w:cs="Times New Roman"/>
          <w:sz w:val="28"/>
          <w:szCs w:val="28"/>
        </w:rPr>
        <w:t xml:space="preserve">Подпрограммы </w:t>
      </w:r>
      <w:r w:rsidR="00FF3C66" w:rsidRPr="00424F67">
        <w:rPr>
          <w:rFonts w:ascii="Times New Roman" w:hAnsi="Times New Roman" w:cs="Times New Roman"/>
          <w:sz w:val="28"/>
          <w:szCs w:val="28"/>
        </w:rPr>
        <w:t xml:space="preserve">4 «Обеспечение мероприятий по </w:t>
      </w:r>
      <w:r w:rsidR="00FF3C66" w:rsidRPr="00424F67">
        <w:rPr>
          <w:rFonts w:ascii="Times New Roman" w:hAnsi="Times New Roman" w:cs="Times New Roman"/>
          <w:sz w:val="28"/>
          <w:szCs w:val="28"/>
        </w:rPr>
        <w:lastRenderedPageBreak/>
        <w:t>переселению граждан из аварийного жилищного фонда в Московской области, признанного таковым после 1 января 2017 года»</w:t>
      </w:r>
      <w:r w:rsidRPr="00424F67">
        <w:rPr>
          <w:rFonts w:ascii="Times New Roman" w:eastAsia="Times New Roman" w:hAnsi="Times New Roman" w:cs="Times New Roman"/>
          <w:sz w:val="28"/>
          <w:szCs w:val="28"/>
        </w:rPr>
        <w:t>.</w:t>
      </w:r>
      <w:proofErr w:type="gramEnd"/>
    </w:p>
    <w:p w:rsidR="00550EB0" w:rsidRPr="00424F67" w:rsidRDefault="00550EB0" w:rsidP="00550EB0">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w:t>
      </w:r>
      <w:proofErr w:type="gramStart"/>
      <w:r w:rsidRPr="00424F67">
        <w:rPr>
          <w:rFonts w:ascii="Times New Roman" w:hAnsi="Times New Roman" w:cs="Times New Roman"/>
          <w:sz w:val="28"/>
          <w:szCs w:val="28"/>
        </w:rPr>
        <w:t>Адресные перечни объектов аварийных многоквартирных домов, финансирование которых предусмотрено основным мероприя</w:t>
      </w:r>
      <w:r w:rsidR="00FF3C66" w:rsidRPr="00424F67">
        <w:rPr>
          <w:rFonts w:ascii="Times New Roman" w:hAnsi="Times New Roman" w:cs="Times New Roman"/>
          <w:sz w:val="28"/>
          <w:szCs w:val="28"/>
        </w:rPr>
        <w:t xml:space="preserve">тием  01 </w:t>
      </w:r>
      <w:r w:rsidR="00FF3C66" w:rsidRPr="00424F67">
        <w:rPr>
          <w:rFonts w:ascii="Times New Roman" w:eastAsia="Times New Roman" w:hAnsi="Times New Roman" w:cs="Times New Roman"/>
          <w:sz w:val="28"/>
          <w:szCs w:val="28"/>
        </w:rPr>
        <w:t xml:space="preserve">Подпрограммы </w:t>
      </w:r>
      <w:r w:rsidR="00FF3C66" w:rsidRPr="00424F67">
        <w:rPr>
          <w:rFonts w:ascii="Times New Roman" w:hAnsi="Times New Roman" w:cs="Times New Roman"/>
          <w:sz w:val="28"/>
          <w:szCs w:val="28"/>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424F67">
        <w:rPr>
          <w:rFonts w:ascii="Times New Roman" w:hAnsi="Times New Roman" w:cs="Times New Roman"/>
          <w:sz w:val="28"/>
          <w:szCs w:val="28"/>
        </w:rPr>
        <w:t>представлены в государственной программе Московской области «Переселение граждан из аварийного жилищного фонда  в Московской области</w:t>
      </w:r>
      <w:r w:rsidR="00A968EA">
        <w:rPr>
          <w:rFonts w:ascii="Times New Roman" w:hAnsi="Times New Roman" w:cs="Times New Roman"/>
          <w:sz w:val="28"/>
          <w:szCs w:val="28"/>
        </w:rPr>
        <w:t>»</w:t>
      </w:r>
      <w:r w:rsidRPr="00424F67">
        <w:rPr>
          <w:rFonts w:ascii="Times New Roman" w:hAnsi="Times New Roman" w:cs="Times New Roman"/>
          <w:sz w:val="28"/>
          <w:szCs w:val="28"/>
        </w:rPr>
        <w:t>, утвержденной постановлением Правительства Московской области от 28.03.2019 № 182/10   «Об утверждении государственной</w:t>
      </w:r>
      <w:proofErr w:type="gramEnd"/>
      <w:r w:rsidRPr="00424F67">
        <w:rPr>
          <w:rFonts w:ascii="Times New Roman" w:hAnsi="Times New Roman" w:cs="Times New Roman"/>
          <w:sz w:val="28"/>
          <w:szCs w:val="28"/>
        </w:rPr>
        <w:t xml:space="preserve"> программы Московской области «Переселение граждан из аварийного жилищного фонда в Московской области».</w:t>
      </w:r>
    </w:p>
    <w:p w:rsidR="00550EB0" w:rsidRPr="00424F67" w:rsidRDefault="00550EB0" w:rsidP="00550EB0">
      <w:pPr>
        <w:pStyle w:val="a3"/>
        <w:jc w:val="both"/>
        <w:rPr>
          <w:rFonts w:ascii="Times New Roman" w:eastAsia="Times New Roman" w:hAnsi="Times New Roman" w:cs="Times New Roman"/>
          <w:sz w:val="28"/>
          <w:szCs w:val="28"/>
        </w:rPr>
      </w:pPr>
    </w:p>
    <w:p w:rsidR="00FF3C66" w:rsidRDefault="00002617" w:rsidP="00FF3C66">
      <w:pPr>
        <w:jc w:val="center"/>
        <w:rPr>
          <w:rFonts w:ascii="Times New Roman" w:hAnsi="Times New Roman" w:cs="Times New Roman"/>
          <w:b/>
          <w:bCs/>
          <w:sz w:val="28"/>
          <w:szCs w:val="28"/>
        </w:rPr>
      </w:pPr>
      <w:r>
        <w:rPr>
          <w:rFonts w:ascii="Times New Roman" w:hAnsi="Times New Roman" w:cs="Times New Roman"/>
          <w:b/>
          <w:sz w:val="28"/>
          <w:szCs w:val="28"/>
        </w:rPr>
        <w:t>11</w:t>
      </w:r>
      <w:r w:rsidR="00FF3C66" w:rsidRPr="00424F67">
        <w:rPr>
          <w:rFonts w:ascii="Times New Roman" w:hAnsi="Times New Roman" w:cs="Times New Roman"/>
          <w:b/>
          <w:sz w:val="28"/>
          <w:szCs w:val="28"/>
        </w:rPr>
        <w:t xml:space="preserve">.4.  Перечень мероприятий </w:t>
      </w:r>
      <w:r w:rsidR="00FF3C66" w:rsidRPr="00424F67">
        <w:rPr>
          <w:rFonts w:ascii="Times New Roman" w:hAnsi="Times New Roman" w:cs="Times New Roman"/>
          <w:b/>
          <w:bCs/>
          <w:sz w:val="28"/>
          <w:szCs w:val="28"/>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537"/>
        <w:gridCol w:w="2125"/>
        <w:gridCol w:w="858"/>
        <w:gridCol w:w="1448"/>
        <w:gridCol w:w="991"/>
        <w:gridCol w:w="849"/>
        <w:gridCol w:w="712"/>
        <w:gridCol w:w="284"/>
        <w:gridCol w:w="425"/>
        <w:gridCol w:w="567"/>
        <w:gridCol w:w="568"/>
        <w:gridCol w:w="1415"/>
        <w:gridCol w:w="992"/>
        <w:gridCol w:w="991"/>
        <w:gridCol w:w="1415"/>
        <w:gridCol w:w="992"/>
      </w:tblGrid>
      <w:tr w:rsidR="00BC57AF" w:rsidRPr="00C369CA" w:rsidTr="00BC57AF">
        <w:trPr>
          <w:gridBefore w:val="1"/>
          <w:wBefore w:w="141" w:type="dxa"/>
          <w:trHeight w:val="1574"/>
        </w:trPr>
        <w:tc>
          <w:tcPr>
            <w:tcW w:w="537" w:type="dxa"/>
            <w:vMerge w:val="restart"/>
            <w:tcBorders>
              <w:top w:val="single" w:sz="4" w:space="0" w:color="auto"/>
              <w:left w:val="single" w:sz="4" w:space="0" w:color="auto"/>
              <w:bottom w:val="single" w:sz="4" w:space="0" w:color="auto"/>
              <w:right w:val="single" w:sz="4" w:space="0" w:color="auto"/>
            </w:tcBorders>
          </w:tcPr>
          <w:p w:rsidR="00BC57AF" w:rsidRPr="00BC57AF" w:rsidRDefault="00BC57AF" w:rsidP="00B15B7C">
            <w:pPr>
              <w:pStyle w:val="a3"/>
              <w:spacing w:line="276" w:lineRule="auto"/>
              <w:rPr>
                <w:rFonts w:ascii="Times New Roman" w:hAnsi="Times New Roman" w:cs="Times New Roman"/>
                <w:sz w:val="28"/>
                <w:szCs w:val="28"/>
                <w:lang w:eastAsia="en-US"/>
              </w:rPr>
            </w:pPr>
          </w:p>
          <w:p w:rsidR="00BC57AF" w:rsidRPr="00BC57AF" w:rsidRDefault="00BC57AF" w:rsidP="00B15B7C">
            <w:pPr>
              <w:pStyle w:val="a3"/>
              <w:spacing w:line="276" w:lineRule="auto"/>
              <w:rPr>
                <w:rFonts w:ascii="Times New Roman" w:hAnsi="Times New Roman" w:cs="Times New Roman"/>
                <w:sz w:val="28"/>
                <w:szCs w:val="28"/>
                <w:lang w:eastAsia="en-US"/>
              </w:rPr>
            </w:pPr>
            <w:r w:rsidRPr="00BC57AF">
              <w:rPr>
                <w:rFonts w:ascii="Times New Roman" w:hAnsi="Times New Roman" w:cs="Times New Roman"/>
                <w:sz w:val="28"/>
                <w:szCs w:val="28"/>
                <w:lang w:eastAsia="en-US"/>
              </w:rPr>
              <w:t>№</w:t>
            </w:r>
          </w:p>
          <w:p w:rsidR="00BC57AF" w:rsidRPr="00BC57AF" w:rsidRDefault="00BC57AF" w:rsidP="00B15B7C">
            <w:pPr>
              <w:pStyle w:val="a3"/>
              <w:spacing w:line="276" w:lineRule="auto"/>
              <w:rPr>
                <w:rFonts w:ascii="Times New Roman" w:hAnsi="Times New Roman" w:cs="Times New Roman"/>
                <w:sz w:val="28"/>
                <w:szCs w:val="28"/>
                <w:lang w:eastAsia="en-US"/>
              </w:rPr>
            </w:pPr>
            <w:proofErr w:type="gramStart"/>
            <w:r w:rsidRPr="00BC57AF">
              <w:rPr>
                <w:rFonts w:ascii="Times New Roman" w:hAnsi="Times New Roman" w:cs="Times New Roman"/>
                <w:sz w:val="28"/>
                <w:szCs w:val="28"/>
                <w:lang w:eastAsia="en-US"/>
              </w:rPr>
              <w:t>п</w:t>
            </w:r>
            <w:proofErr w:type="gramEnd"/>
            <w:r w:rsidRPr="00BC57AF">
              <w:rPr>
                <w:rFonts w:ascii="Times New Roman" w:hAnsi="Times New Roman" w:cs="Times New Roman"/>
                <w:sz w:val="28"/>
                <w:szCs w:val="28"/>
                <w:lang w:eastAsia="en-US"/>
              </w:rPr>
              <w:t>/п</w:t>
            </w:r>
          </w:p>
        </w:tc>
        <w:tc>
          <w:tcPr>
            <w:tcW w:w="2125"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Мероприятие Подпрограммы</w:t>
            </w:r>
          </w:p>
        </w:tc>
        <w:tc>
          <w:tcPr>
            <w:tcW w:w="858"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Сроки исполнения мероприятия</w:t>
            </w:r>
          </w:p>
        </w:tc>
        <w:tc>
          <w:tcPr>
            <w:tcW w:w="1448"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Источники финансирования</w:t>
            </w:r>
          </w:p>
        </w:tc>
        <w:tc>
          <w:tcPr>
            <w:tcW w:w="991"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Всего</w:t>
            </w:r>
            <w:r w:rsidRPr="00BC57AF">
              <w:rPr>
                <w:rFonts w:ascii="Times New Roman" w:hAnsi="Times New Roman" w:cs="Times New Roman"/>
                <w:sz w:val="28"/>
                <w:szCs w:val="28"/>
                <w:lang w:eastAsia="en-US"/>
              </w:rPr>
              <w:br/>
              <w:t>(тыс. руб.)</w:t>
            </w:r>
          </w:p>
        </w:tc>
        <w:tc>
          <w:tcPr>
            <w:tcW w:w="6803" w:type="dxa"/>
            <w:gridSpan w:val="9"/>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Объемы финансирования по годам</w:t>
            </w:r>
            <w:r w:rsidRPr="00BC57AF">
              <w:rPr>
                <w:rFonts w:ascii="Times New Roman" w:hAnsi="Times New Roman" w:cs="Times New Roman"/>
                <w:sz w:val="28"/>
                <w:szCs w:val="28"/>
                <w:lang w:eastAsia="en-US"/>
              </w:rPr>
              <w:br/>
              <w:t>(тыс. руб.)</w:t>
            </w:r>
          </w:p>
        </w:tc>
        <w:tc>
          <w:tcPr>
            <w:tcW w:w="1415"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proofErr w:type="gramStart"/>
            <w:r w:rsidRPr="00BC57AF">
              <w:rPr>
                <w:rFonts w:ascii="Times New Roman" w:hAnsi="Times New Roman" w:cs="Times New Roman"/>
                <w:sz w:val="28"/>
                <w:szCs w:val="28"/>
                <w:lang w:eastAsia="en-US"/>
              </w:rPr>
              <w:t>Ответственный</w:t>
            </w:r>
            <w:proofErr w:type="gramEnd"/>
            <w:r w:rsidRPr="00BC57AF">
              <w:rPr>
                <w:rFonts w:ascii="Times New Roman" w:hAnsi="Times New Roman" w:cs="Times New Roman"/>
                <w:sz w:val="28"/>
                <w:szCs w:val="28"/>
                <w:lang w:eastAsia="en-US"/>
              </w:rPr>
              <w:t xml:space="preserve">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Результаты выполнения мероприятия Подпрограммы</w:t>
            </w:r>
          </w:p>
        </w:tc>
      </w:tr>
      <w:tr w:rsidR="00BC57AF" w:rsidRPr="00C369CA" w:rsidTr="00BC57AF">
        <w:trPr>
          <w:gridBefore w:val="1"/>
          <w:wBefore w:w="141" w:type="dxa"/>
          <w:trHeight w:val="272"/>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849"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2023</w:t>
            </w:r>
          </w:p>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год</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2024</w:t>
            </w:r>
          </w:p>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год</w:t>
            </w:r>
          </w:p>
        </w:tc>
        <w:tc>
          <w:tcPr>
            <w:tcW w:w="141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2025</w:t>
            </w:r>
          </w:p>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2026</w:t>
            </w:r>
          </w:p>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год</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2027</w:t>
            </w:r>
          </w:p>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год</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r>
      <w:tr w:rsidR="00BC57AF" w:rsidRPr="00C369CA" w:rsidTr="00BC57AF">
        <w:trPr>
          <w:gridBefore w:val="1"/>
          <w:wBefore w:w="141" w:type="dxa"/>
          <w:trHeight w:val="209"/>
        </w:trPr>
        <w:tc>
          <w:tcPr>
            <w:tcW w:w="537"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widowControl w:val="0"/>
              <w:autoSpaceDE w:val="0"/>
              <w:autoSpaceDN w:val="0"/>
              <w:adjustRightInd w:val="0"/>
              <w:ind w:left="-505" w:right="-137" w:firstLine="505"/>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1</w:t>
            </w:r>
          </w:p>
        </w:tc>
        <w:tc>
          <w:tcPr>
            <w:tcW w:w="212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widowControl w:val="0"/>
              <w:autoSpaceDE w:val="0"/>
              <w:autoSpaceDN w:val="0"/>
              <w:adjustRightInd w:val="0"/>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2</w:t>
            </w:r>
          </w:p>
        </w:tc>
        <w:tc>
          <w:tcPr>
            <w:tcW w:w="85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widowControl w:val="0"/>
              <w:autoSpaceDE w:val="0"/>
              <w:autoSpaceDN w:val="0"/>
              <w:adjustRightInd w:val="0"/>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3</w:t>
            </w:r>
          </w:p>
        </w:tc>
        <w:tc>
          <w:tcPr>
            <w:tcW w:w="144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widowControl w:val="0"/>
              <w:autoSpaceDE w:val="0"/>
              <w:autoSpaceDN w:val="0"/>
              <w:adjustRightInd w:val="0"/>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4</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widowControl w:val="0"/>
              <w:autoSpaceDE w:val="0"/>
              <w:autoSpaceDN w:val="0"/>
              <w:adjustRightInd w:val="0"/>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5</w:t>
            </w:r>
          </w:p>
        </w:tc>
        <w:tc>
          <w:tcPr>
            <w:tcW w:w="849"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widowControl w:val="0"/>
              <w:autoSpaceDE w:val="0"/>
              <w:autoSpaceDN w:val="0"/>
              <w:adjustRightInd w:val="0"/>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6</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widowControl w:val="0"/>
              <w:autoSpaceDE w:val="0"/>
              <w:autoSpaceDN w:val="0"/>
              <w:adjustRightInd w:val="0"/>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7</w:t>
            </w:r>
          </w:p>
        </w:tc>
        <w:tc>
          <w:tcPr>
            <w:tcW w:w="141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widowControl w:val="0"/>
              <w:autoSpaceDE w:val="0"/>
              <w:autoSpaceDN w:val="0"/>
              <w:adjustRightInd w:val="0"/>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widowControl w:val="0"/>
              <w:autoSpaceDE w:val="0"/>
              <w:autoSpaceDN w:val="0"/>
              <w:adjustRightInd w:val="0"/>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9</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widowControl w:val="0"/>
              <w:autoSpaceDE w:val="0"/>
              <w:autoSpaceDN w:val="0"/>
              <w:adjustRightInd w:val="0"/>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widowControl w:val="0"/>
              <w:autoSpaceDE w:val="0"/>
              <w:autoSpaceDN w:val="0"/>
              <w:adjustRightInd w:val="0"/>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widowControl w:val="0"/>
              <w:autoSpaceDE w:val="0"/>
              <w:autoSpaceDN w:val="0"/>
              <w:adjustRightInd w:val="0"/>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12</w:t>
            </w:r>
          </w:p>
        </w:tc>
      </w:tr>
      <w:tr w:rsidR="00BC57AF" w:rsidRPr="00C369CA" w:rsidTr="00BC57AF">
        <w:trPr>
          <w:gridBefore w:val="1"/>
          <w:wBefore w:w="141" w:type="dxa"/>
          <w:trHeight w:val="240"/>
        </w:trPr>
        <w:tc>
          <w:tcPr>
            <w:tcW w:w="537" w:type="dxa"/>
            <w:vMerge w:val="restart"/>
            <w:tcBorders>
              <w:top w:val="single" w:sz="4" w:space="0" w:color="auto"/>
              <w:left w:val="single" w:sz="4" w:space="0" w:color="auto"/>
              <w:bottom w:val="single" w:sz="4" w:space="0" w:color="auto"/>
              <w:right w:val="single" w:sz="4" w:space="0" w:color="auto"/>
            </w:tcBorders>
          </w:tcPr>
          <w:p w:rsidR="00BC57AF" w:rsidRPr="00BC57AF" w:rsidRDefault="00BC57AF" w:rsidP="00B15B7C">
            <w:pPr>
              <w:widowControl w:val="0"/>
              <w:autoSpaceDE w:val="0"/>
              <w:autoSpaceDN w:val="0"/>
              <w:adjustRightInd w:val="0"/>
              <w:ind w:firstLine="720"/>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1</w:t>
            </w:r>
          </w:p>
          <w:p w:rsidR="00BC57AF" w:rsidRPr="00BC57AF" w:rsidRDefault="00BC57AF" w:rsidP="00B15B7C">
            <w:pPr>
              <w:rPr>
                <w:rFonts w:ascii="Times New Roman" w:hAnsi="Times New Roman" w:cs="Times New Roman"/>
                <w:sz w:val="28"/>
                <w:szCs w:val="28"/>
                <w:lang w:eastAsia="en-US"/>
              </w:rPr>
            </w:pPr>
          </w:p>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lastRenderedPageBreak/>
              <w:t>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rPr>
                <w:rFonts w:ascii="Times New Roman" w:eastAsia="Times New Roman" w:hAnsi="Times New Roman" w:cs="Times New Roman"/>
                <w:sz w:val="28"/>
                <w:szCs w:val="28"/>
                <w:lang w:eastAsia="en-US"/>
              </w:rPr>
            </w:pPr>
            <w:r w:rsidRPr="00BC57AF">
              <w:rPr>
                <w:rFonts w:ascii="Times New Roman" w:hAnsi="Times New Roman" w:cs="Times New Roman"/>
                <w:sz w:val="28"/>
                <w:szCs w:val="28"/>
                <w:lang w:eastAsia="en-US"/>
              </w:rPr>
              <w:lastRenderedPageBreak/>
              <w:t xml:space="preserve">Основное мероприятие 01 «Переселение </w:t>
            </w:r>
            <w:r w:rsidRPr="00BC57AF">
              <w:rPr>
                <w:rFonts w:ascii="Times New Roman" w:hAnsi="Times New Roman" w:cs="Times New Roman"/>
                <w:sz w:val="28"/>
                <w:szCs w:val="28"/>
                <w:lang w:eastAsia="en-US"/>
              </w:rPr>
              <w:lastRenderedPageBreak/>
              <w:t>граждан из аварийного жилищного фонда в Московской области, признанного таковым после 1 января 2017 года»</w:t>
            </w:r>
          </w:p>
        </w:tc>
        <w:tc>
          <w:tcPr>
            <w:tcW w:w="858"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spacing w:after="0"/>
              <w:rPr>
                <w:rFonts w:ascii="Times New Roman" w:eastAsiaTheme="minorHAnsi" w:hAnsi="Times New Roman" w:cs="Times New Roman"/>
                <w:sz w:val="28"/>
                <w:szCs w:val="28"/>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rPr>
                <w:rFonts w:ascii="Times New Roman" w:hAnsi="Times New Roman" w:cs="Times New Roman"/>
                <w:sz w:val="28"/>
                <w:szCs w:val="28"/>
                <w:lang w:eastAsia="en-US"/>
              </w:rPr>
            </w:pPr>
            <w:r w:rsidRPr="00BC57AF">
              <w:rPr>
                <w:rFonts w:ascii="Times New Roman" w:hAnsi="Times New Roman" w:cs="Times New Roman"/>
                <w:sz w:val="28"/>
                <w:szCs w:val="28"/>
                <w:lang w:eastAsia="en-US"/>
              </w:rPr>
              <w:t>Итого:</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98266,64</w:t>
            </w:r>
          </w:p>
        </w:tc>
        <w:tc>
          <w:tcPr>
            <w:tcW w:w="849"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98266,64</w:t>
            </w: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rPr>
                <w:rFonts w:ascii="Times New Roman" w:hAnsi="Times New Roman" w:cs="Times New Roman"/>
                <w:sz w:val="28"/>
                <w:szCs w:val="28"/>
                <w:lang w:eastAsia="en-US"/>
              </w:rPr>
            </w:pPr>
            <w:r w:rsidRPr="00BC57AF">
              <w:rPr>
                <w:rFonts w:ascii="Times New Roman" w:hAnsi="Times New Roman" w:cs="Times New Roman"/>
                <w:sz w:val="28"/>
                <w:szCs w:val="28"/>
                <w:lang w:eastAsia="en-US"/>
              </w:rPr>
              <w:t xml:space="preserve">Администрация </w:t>
            </w:r>
            <w:r>
              <w:rPr>
                <w:rFonts w:ascii="Times New Roman" w:hAnsi="Times New Roman" w:cs="Times New Roman"/>
                <w:sz w:val="28"/>
                <w:szCs w:val="28"/>
                <w:lang w:eastAsia="en-US"/>
              </w:rPr>
              <w:t>муниципа</w:t>
            </w:r>
            <w:r>
              <w:rPr>
                <w:rFonts w:ascii="Times New Roman" w:hAnsi="Times New Roman" w:cs="Times New Roman"/>
                <w:sz w:val="28"/>
                <w:szCs w:val="28"/>
                <w:lang w:eastAsia="en-US"/>
              </w:rPr>
              <w:lastRenderedPageBreak/>
              <w:t>льного</w:t>
            </w:r>
            <w:r w:rsidRPr="00BC57AF">
              <w:rPr>
                <w:rFonts w:ascii="Times New Roman" w:hAnsi="Times New Roman" w:cs="Times New Roman"/>
                <w:sz w:val="28"/>
                <w:szCs w:val="28"/>
                <w:lang w:eastAsia="en-US"/>
              </w:rPr>
              <w:t xml:space="preserve"> округа Серебряные Пруды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tcPr>
          <w:p w:rsidR="00BC57AF" w:rsidRPr="00C369CA" w:rsidRDefault="00BC57AF" w:rsidP="00B15B7C">
            <w:pPr>
              <w:pStyle w:val="a3"/>
              <w:spacing w:line="276" w:lineRule="auto"/>
              <w:rPr>
                <w:rFonts w:ascii="Arial" w:hAnsi="Arial" w:cs="Arial"/>
                <w:sz w:val="24"/>
                <w:szCs w:val="24"/>
                <w:lang w:eastAsia="en-US"/>
              </w:rPr>
            </w:pPr>
          </w:p>
        </w:tc>
      </w:tr>
      <w:tr w:rsidR="00BC57AF" w:rsidRPr="00C369CA" w:rsidTr="00BC57AF">
        <w:trPr>
          <w:gridBefore w:val="1"/>
          <w:wBefore w:w="141" w:type="dxa"/>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eastAsia="Times New Roman" w:hAnsi="Times New Roman" w:cs="Times New Roman"/>
                <w:sz w:val="28"/>
                <w:szCs w:val="28"/>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eastAsiaTheme="minorHAnsi" w:hAnsi="Times New Roman" w:cs="Times New Roman"/>
                <w:sz w:val="28"/>
                <w:szCs w:val="28"/>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rPr>
                <w:rFonts w:ascii="Times New Roman" w:hAnsi="Times New Roman" w:cs="Times New Roman"/>
                <w:sz w:val="28"/>
                <w:szCs w:val="28"/>
                <w:lang w:eastAsia="en-US"/>
              </w:rPr>
            </w:pPr>
            <w:r w:rsidRPr="00BC57AF">
              <w:rPr>
                <w:rFonts w:ascii="Times New Roman" w:hAnsi="Times New Roman" w:cs="Times New Roman"/>
                <w:sz w:val="28"/>
                <w:szCs w:val="28"/>
                <w:lang w:eastAsia="en-US"/>
              </w:rPr>
              <w:t xml:space="preserve">Средства </w:t>
            </w:r>
            <w:r w:rsidRPr="00BC57AF">
              <w:rPr>
                <w:rFonts w:ascii="Times New Roman" w:hAnsi="Times New Roman" w:cs="Times New Roman"/>
                <w:sz w:val="28"/>
                <w:szCs w:val="28"/>
                <w:lang w:eastAsia="en-US"/>
              </w:rPr>
              <w:lastRenderedPageBreak/>
              <w:t>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lastRenderedPageBreak/>
              <w:t>77139,</w:t>
            </w:r>
            <w:r w:rsidRPr="00BC57AF">
              <w:rPr>
                <w:rFonts w:ascii="Times New Roman" w:hAnsi="Times New Roman" w:cs="Times New Roman"/>
                <w:sz w:val="28"/>
                <w:szCs w:val="28"/>
                <w:lang w:eastAsia="en-US"/>
              </w:rPr>
              <w:lastRenderedPageBreak/>
              <w:t>31</w:t>
            </w:r>
          </w:p>
        </w:tc>
        <w:tc>
          <w:tcPr>
            <w:tcW w:w="849"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lastRenderedPageBreak/>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77139,31</w:t>
            </w: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r>
      <w:tr w:rsidR="00BC57AF" w:rsidRPr="00C369CA" w:rsidTr="00BC57AF">
        <w:trPr>
          <w:gridBefore w:val="1"/>
          <w:wBefore w:w="141" w:type="dxa"/>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eastAsia="Times New Roman" w:hAnsi="Times New Roman" w:cs="Times New Roman"/>
                <w:sz w:val="28"/>
                <w:szCs w:val="28"/>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eastAsiaTheme="minorHAnsi" w:hAnsi="Times New Roman" w:cs="Times New Roman"/>
                <w:sz w:val="28"/>
                <w:szCs w:val="28"/>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C57AF">
            <w:pPr>
              <w:pStyle w:val="a3"/>
              <w:spacing w:line="276" w:lineRule="auto"/>
              <w:rPr>
                <w:rFonts w:ascii="Times New Roman" w:hAnsi="Times New Roman" w:cs="Times New Roman"/>
                <w:sz w:val="28"/>
                <w:szCs w:val="28"/>
                <w:lang w:eastAsia="en-US"/>
              </w:rPr>
            </w:pPr>
            <w:r w:rsidRPr="00BC57AF">
              <w:rPr>
                <w:rFonts w:ascii="Times New Roman" w:hAnsi="Times New Roman" w:cs="Times New Roman"/>
                <w:sz w:val="28"/>
                <w:szCs w:val="28"/>
                <w:lang w:eastAsia="en-US"/>
              </w:rPr>
              <w:t xml:space="preserve">Средства бюджета </w:t>
            </w:r>
            <w:r>
              <w:rPr>
                <w:rFonts w:ascii="Times New Roman" w:hAnsi="Times New Roman" w:cs="Times New Roman"/>
                <w:sz w:val="28"/>
                <w:szCs w:val="28"/>
                <w:lang w:eastAsia="en-US"/>
              </w:rPr>
              <w:t>муниципального</w:t>
            </w:r>
            <w:r w:rsidRPr="00BC57AF">
              <w:rPr>
                <w:rFonts w:ascii="Times New Roman" w:hAnsi="Times New Roman" w:cs="Times New Roman"/>
                <w:sz w:val="28"/>
                <w:szCs w:val="28"/>
                <w:lang w:eastAsia="en-US"/>
              </w:rPr>
              <w:t xml:space="preserve"> округа</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val="en-US" w:eastAsia="en-US"/>
              </w:rPr>
              <w:t>21127</w:t>
            </w:r>
            <w:r w:rsidRPr="00BC57AF">
              <w:rPr>
                <w:rFonts w:ascii="Times New Roman" w:hAnsi="Times New Roman" w:cs="Times New Roman"/>
                <w:sz w:val="28"/>
                <w:szCs w:val="28"/>
                <w:lang w:eastAsia="en-US"/>
              </w:rPr>
              <w:t>,</w:t>
            </w:r>
            <w:r w:rsidRPr="00BC57AF">
              <w:rPr>
                <w:rFonts w:ascii="Times New Roman" w:hAnsi="Times New Roman" w:cs="Times New Roman"/>
                <w:sz w:val="28"/>
                <w:szCs w:val="28"/>
                <w:lang w:val="en-US" w:eastAsia="en-US"/>
              </w:rPr>
              <w:t>33</w:t>
            </w:r>
          </w:p>
        </w:tc>
        <w:tc>
          <w:tcPr>
            <w:tcW w:w="849"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val="en-US" w:eastAsia="en-US"/>
              </w:rPr>
              <w:t>21127</w:t>
            </w:r>
            <w:r w:rsidRPr="00BC57AF">
              <w:rPr>
                <w:rFonts w:ascii="Times New Roman" w:hAnsi="Times New Roman" w:cs="Times New Roman"/>
                <w:sz w:val="28"/>
                <w:szCs w:val="28"/>
                <w:lang w:eastAsia="en-US"/>
              </w:rPr>
              <w:t>,</w:t>
            </w:r>
            <w:r w:rsidRPr="00BC57AF">
              <w:rPr>
                <w:rFonts w:ascii="Times New Roman" w:hAnsi="Times New Roman" w:cs="Times New Roman"/>
                <w:sz w:val="28"/>
                <w:szCs w:val="28"/>
                <w:lang w:val="en-US"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r>
      <w:tr w:rsidR="00BC57AF" w:rsidRPr="00C369CA" w:rsidTr="00BC57AF">
        <w:trPr>
          <w:gridBefore w:val="1"/>
          <w:wBefore w:w="141" w:type="dxa"/>
          <w:trHeight w:val="24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eastAsia="Times New Roman" w:hAnsi="Times New Roman" w:cs="Times New Roman"/>
                <w:sz w:val="28"/>
                <w:szCs w:val="28"/>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eastAsiaTheme="minorHAnsi" w:hAnsi="Times New Roman" w:cs="Times New Roman"/>
                <w:sz w:val="28"/>
                <w:szCs w:val="28"/>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rPr>
                <w:rFonts w:ascii="Times New Roman" w:hAnsi="Times New Roman" w:cs="Times New Roman"/>
                <w:sz w:val="28"/>
                <w:szCs w:val="28"/>
                <w:lang w:eastAsia="en-US"/>
              </w:rPr>
            </w:pPr>
            <w:r w:rsidRPr="00BC57AF">
              <w:rPr>
                <w:rFonts w:ascii="Times New Roman" w:hAnsi="Times New Roman" w:cs="Times New Roman"/>
                <w:sz w:val="28"/>
                <w:szCs w:val="28"/>
                <w:lang w:eastAsia="en-US"/>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849"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r>
      <w:tr w:rsidR="00BC57AF" w:rsidRPr="00C369CA" w:rsidTr="00BC57AF">
        <w:trPr>
          <w:gridBefore w:val="1"/>
          <w:wBefore w:w="141" w:type="dxa"/>
          <w:trHeight w:val="301"/>
        </w:trPr>
        <w:tc>
          <w:tcPr>
            <w:tcW w:w="537"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widowControl w:val="0"/>
              <w:autoSpaceDE w:val="0"/>
              <w:autoSpaceDN w:val="0"/>
              <w:adjustRightInd w:val="0"/>
              <w:ind w:firstLine="720"/>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11.1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ConsPlusNormal"/>
              <w:spacing w:line="276" w:lineRule="auto"/>
              <w:rPr>
                <w:rFonts w:ascii="Times New Roman" w:hAnsi="Times New Roman" w:cs="Times New Roman"/>
                <w:sz w:val="28"/>
                <w:szCs w:val="28"/>
                <w:lang w:eastAsia="en-US"/>
              </w:rPr>
            </w:pPr>
            <w:r w:rsidRPr="00BC57AF">
              <w:rPr>
                <w:rFonts w:ascii="Times New Roman" w:hAnsi="Times New Roman" w:cs="Times New Roman"/>
                <w:sz w:val="28"/>
                <w:szCs w:val="28"/>
                <w:lang w:eastAsia="en-US"/>
              </w:rPr>
              <w:t xml:space="preserve">Мероприятие 01.01. Обеспечение мероприятий по переселению граждан из аварийного жилищного фонда, признанного таковым после </w:t>
            </w:r>
            <w:r w:rsidRPr="00BC57AF">
              <w:rPr>
                <w:rFonts w:ascii="Times New Roman" w:hAnsi="Times New Roman" w:cs="Times New Roman"/>
                <w:sz w:val="28"/>
                <w:szCs w:val="28"/>
                <w:lang w:eastAsia="en-US"/>
              </w:rPr>
              <w:lastRenderedPageBreak/>
              <w:t>1 января 2017 года</w:t>
            </w:r>
          </w:p>
        </w:tc>
        <w:tc>
          <w:tcPr>
            <w:tcW w:w="858"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spacing w:after="0"/>
              <w:rPr>
                <w:rFonts w:ascii="Times New Roman" w:eastAsiaTheme="minorHAnsi" w:hAnsi="Times New Roman" w:cs="Times New Roman"/>
                <w:sz w:val="28"/>
                <w:szCs w:val="28"/>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rPr>
                <w:rFonts w:ascii="Times New Roman" w:hAnsi="Times New Roman" w:cs="Times New Roman"/>
                <w:sz w:val="28"/>
                <w:szCs w:val="28"/>
                <w:lang w:eastAsia="en-US"/>
              </w:rPr>
            </w:pPr>
            <w:r w:rsidRPr="00BC57AF">
              <w:rPr>
                <w:rFonts w:ascii="Times New Roman" w:hAnsi="Times New Roman" w:cs="Times New Roman"/>
                <w:sz w:val="28"/>
                <w:szCs w:val="28"/>
                <w:lang w:eastAsia="en-US"/>
              </w:rPr>
              <w:t>Итого:</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98266,64</w:t>
            </w:r>
          </w:p>
        </w:tc>
        <w:tc>
          <w:tcPr>
            <w:tcW w:w="849"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98266,64</w:t>
            </w: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r>
      <w:tr w:rsidR="00BC57AF" w:rsidRPr="00C369CA" w:rsidTr="00BC57AF">
        <w:trPr>
          <w:gridBefore w:val="1"/>
          <w:wBefore w:w="141" w:type="dxa"/>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eastAsia="Times New Roman" w:hAnsi="Times New Roman" w:cs="Times New Roman"/>
                <w:sz w:val="28"/>
                <w:szCs w:val="28"/>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eastAsiaTheme="minorHAnsi" w:hAnsi="Times New Roman" w:cs="Times New Roman"/>
                <w:sz w:val="28"/>
                <w:szCs w:val="28"/>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rPr>
                <w:rFonts w:ascii="Times New Roman" w:hAnsi="Times New Roman" w:cs="Times New Roman"/>
                <w:sz w:val="28"/>
                <w:szCs w:val="28"/>
                <w:lang w:eastAsia="en-US"/>
              </w:rPr>
            </w:pPr>
            <w:r w:rsidRPr="00BC57AF">
              <w:rPr>
                <w:rFonts w:ascii="Times New Roman" w:hAnsi="Times New Roman" w:cs="Times New Roman"/>
                <w:sz w:val="28"/>
                <w:szCs w:val="28"/>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849"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77139,31</w:t>
            </w: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r>
      <w:tr w:rsidR="00BC57AF" w:rsidRPr="00C369CA" w:rsidTr="00BC57AF">
        <w:trPr>
          <w:gridBefore w:val="1"/>
          <w:wBefore w:w="141" w:type="dxa"/>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eastAsia="Times New Roman" w:hAnsi="Times New Roman" w:cs="Times New Roman"/>
                <w:sz w:val="28"/>
                <w:szCs w:val="28"/>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eastAsiaTheme="minorHAnsi" w:hAnsi="Times New Roman" w:cs="Times New Roman"/>
                <w:sz w:val="28"/>
                <w:szCs w:val="28"/>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rPr>
                <w:rFonts w:ascii="Times New Roman" w:hAnsi="Times New Roman" w:cs="Times New Roman"/>
                <w:sz w:val="28"/>
                <w:szCs w:val="28"/>
                <w:lang w:eastAsia="en-US"/>
              </w:rPr>
            </w:pPr>
            <w:r w:rsidRPr="00BC57AF">
              <w:rPr>
                <w:rFonts w:ascii="Times New Roman" w:hAnsi="Times New Roman" w:cs="Times New Roman"/>
                <w:sz w:val="28"/>
                <w:szCs w:val="28"/>
                <w:lang w:eastAsia="en-US"/>
              </w:rPr>
              <w:t xml:space="preserve">Средства бюджета </w:t>
            </w:r>
            <w:r>
              <w:rPr>
                <w:rFonts w:ascii="Times New Roman" w:hAnsi="Times New Roman" w:cs="Times New Roman"/>
                <w:sz w:val="28"/>
                <w:szCs w:val="28"/>
                <w:lang w:eastAsia="en-US"/>
              </w:rPr>
              <w:t>муниципального</w:t>
            </w:r>
            <w:r w:rsidRPr="00BC57AF">
              <w:rPr>
                <w:rFonts w:ascii="Times New Roman" w:hAnsi="Times New Roman" w:cs="Times New Roman"/>
                <w:sz w:val="28"/>
                <w:szCs w:val="28"/>
                <w:lang w:eastAsia="en-US"/>
              </w:rPr>
              <w:t xml:space="preserve"> округа</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val="en-US" w:eastAsia="en-US"/>
              </w:rPr>
              <w:t>21127</w:t>
            </w:r>
            <w:r w:rsidRPr="00BC57AF">
              <w:rPr>
                <w:rFonts w:ascii="Times New Roman" w:hAnsi="Times New Roman" w:cs="Times New Roman"/>
                <w:sz w:val="28"/>
                <w:szCs w:val="28"/>
                <w:lang w:eastAsia="en-US"/>
              </w:rPr>
              <w:t>,</w:t>
            </w:r>
            <w:r w:rsidRPr="00BC57AF">
              <w:rPr>
                <w:rFonts w:ascii="Times New Roman" w:hAnsi="Times New Roman" w:cs="Times New Roman"/>
                <w:sz w:val="28"/>
                <w:szCs w:val="28"/>
                <w:lang w:val="en-US" w:eastAsia="en-US"/>
              </w:rPr>
              <w:t>33</w:t>
            </w:r>
          </w:p>
        </w:tc>
        <w:tc>
          <w:tcPr>
            <w:tcW w:w="849"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val="en-US" w:eastAsia="en-US"/>
              </w:rPr>
              <w:t>21 127</w:t>
            </w:r>
            <w:r w:rsidRPr="00BC57AF">
              <w:rPr>
                <w:rFonts w:ascii="Times New Roman" w:hAnsi="Times New Roman" w:cs="Times New Roman"/>
                <w:sz w:val="28"/>
                <w:szCs w:val="28"/>
                <w:lang w:eastAsia="en-US"/>
              </w:rPr>
              <w:t>,</w:t>
            </w:r>
            <w:r w:rsidRPr="00BC57AF">
              <w:rPr>
                <w:rFonts w:ascii="Times New Roman" w:hAnsi="Times New Roman" w:cs="Times New Roman"/>
                <w:sz w:val="28"/>
                <w:szCs w:val="28"/>
                <w:lang w:val="en-US"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r>
      <w:tr w:rsidR="00BC57AF" w:rsidRPr="00C369CA" w:rsidTr="00BC57AF">
        <w:trPr>
          <w:gridBefore w:val="1"/>
          <w:wBefore w:w="141" w:type="dxa"/>
          <w:trHeight w:val="3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eastAsia="Times New Roman" w:hAnsi="Times New Roman" w:cs="Times New Roman"/>
                <w:sz w:val="28"/>
                <w:szCs w:val="28"/>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eastAsiaTheme="minorHAnsi" w:hAnsi="Times New Roman" w:cs="Times New Roman"/>
                <w:sz w:val="28"/>
                <w:szCs w:val="28"/>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rPr>
                <w:rFonts w:ascii="Times New Roman" w:hAnsi="Times New Roman" w:cs="Times New Roman"/>
                <w:sz w:val="28"/>
                <w:szCs w:val="28"/>
                <w:lang w:eastAsia="en-US"/>
              </w:rPr>
            </w:pPr>
            <w:r w:rsidRPr="00BC57AF">
              <w:rPr>
                <w:rFonts w:ascii="Times New Roman" w:hAnsi="Times New Roman" w:cs="Times New Roman"/>
                <w:sz w:val="28"/>
                <w:szCs w:val="28"/>
                <w:lang w:eastAsia="en-US"/>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849" w:type="dxa"/>
            <w:tcBorders>
              <w:top w:val="single" w:sz="4" w:space="0" w:color="auto"/>
              <w:left w:val="single" w:sz="4" w:space="0" w:color="auto"/>
              <w:bottom w:val="single" w:sz="4" w:space="0" w:color="auto"/>
              <w:right w:val="single" w:sz="4" w:space="0" w:color="auto"/>
            </w:tcBorders>
          </w:tcPr>
          <w:p w:rsidR="00BC57AF" w:rsidRPr="00BC57AF" w:rsidRDefault="00BC57AF" w:rsidP="00B15B7C">
            <w:pPr>
              <w:pStyle w:val="a3"/>
              <w:spacing w:line="276" w:lineRule="auto"/>
              <w:jc w:val="center"/>
              <w:rPr>
                <w:rFonts w:ascii="Times New Roman" w:hAnsi="Times New Roman" w:cs="Times New Roman"/>
                <w:sz w:val="28"/>
                <w:szCs w:val="28"/>
                <w:lang w:eastAsia="en-US"/>
              </w:rPr>
            </w:pP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r>
      <w:tr w:rsidR="00BC57AF" w:rsidRPr="00C369CA" w:rsidTr="00BC57AF">
        <w:trPr>
          <w:gridBefore w:val="1"/>
          <w:wBefore w:w="141" w:type="dxa"/>
          <w:trHeight w:val="55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2125"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ConsPlusNormal"/>
              <w:spacing w:line="276" w:lineRule="auto"/>
              <w:rPr>
                <w:rFonts w:ascii="Times New Roman" w:hAnsi="Times New Roman" w:cs="Times New Roman"/>
                <w:sz w:val="28"/>
                <w:szCs w:val="28"/>
                <w:lang w:eastAsia="en-US"/>
              </w:rPr>
            </w:pPr>
            <w:r w:rsidRPr="00BC57AF">
              <w:rPr>
                <w:rFonts w:ascii="Times New Roman" w:hAnsi="Times New Roman" w:cs="Times New Roman"/>
                <w:sz w:val="28"/>
                <w:szCs w:val="28"/>
                <w:lang w:eastAsia="en-US"/>
              </w:rPr>
              <w:t>Количество граждан, расселенных из аварийного жилищного фонда, признанного таковым после 1 января 2017 года, по Программе 4, человек</w:t>
            </w:r>
          </w:p>
        </w:tc>
        <w:tc>
          <w:tcPr>
            <w:tcW w:w="858" w:type="dxa"/>
            <w:vMerge w:val="restart"/>
            <w:tcBorders>
              <w:top w:val="single" w:sz="4" w:space="0" w:color="auto"/>
              <w:left w:val="single" w:sz="4" w:space="0" w:color="auto"/>
              <w:bottom w:val="single" w:sz="4" w:space="0" w:color="auto"/>
              <w:right w:val="single" w:sz="4" w:space="0" w:color="auto"/>
            </w:tcBorders>
          </w:tcPr>
          <w:p w:rsidR="00BC57AF" w:rsidRPr="00BC57AF" w:rsidRDefault="00BC57AF" w:rsidP="00B15B7C">
            <w:pPr>
              <w:pStyle w:val="a3"/>
              <w:spacing w:line="276" w:lineRule="auto"/>
              <w:jc w:val="center"/>
              <w:rPr>
                <w:rFonts w:ascii="Times New Roman" w:hAnsi="Times New Roman" w:cs="Times New Roman"/>
                <w:sz w:val="28"/>
                <w:szCs w:val="28"/>
                <w:lang w:eastAsia="en-US"/>
              </w:rPr>
            </w:pPr>
          </w:p>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Х</w:t>
            </w:r>
          </w:p>
        </w:tc>
        <w:tc>
          <w:tcPr>
            <w:tcW w:w="1448" w:type="dxa"/>
            <w:vMerge w:val="restart"/>
            <w:tcBorders>
              <w:top w:val="single" w:sz="4" w:space="0" w:color="auto"/>
              <w:left w:val="single" w:sz="4" w:space="0" w:color="auto"/>
              <w:bottom w:val="single" w:sz="4" w:space="0" w:color="auto"/>
              <w:right w:val="single" w:sz="4" w:space="0" w:color="auto"/>
            </w:tcBorders>
          </w:tcPr>
          <w:p w:rsidR="00BC57AF" w:rsidRPr="00BC57AF" w:rsidRDefault="00BC57AF" w:rsidP="00B15B7C">
            <w:pPr>
              <w:pStyle w:val="a3"/>
              <w:spacing w:line="276" w:lineRule="auto"/>
              <w:jc w:val="center"/>
              <w:rPr>
                <w:rFonts w:ascii="Times New Roman" w:hAnsi="Times New Roman" w:cs="Times New Roman"/>
                <w:sz w:val="28"/>
                <w:szCs w:val="28"/>
                <w:lang w:eastAsia="en-US"/>
              </w:rPr>
            </w:pPr>
          </w:p>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Х</w:t>
            </w:r>
          </w:p>
        </w:tc>
        <w:tc>
          <w:tcPr>
            <w:tcW w:w="991" w:type="dxa"/>
            <w:vMerge w:val="restart"/>
            <w:tcBorders>
              <w:top w:val="single" w:sz="4" w:space="0" w:color="auto"/>
              <w:left w:val="single" w:sz="4" w:space="0" w:color="auto"/>
              <w:bottom w:val="single" w:sz="4" w:space="0" w:color="auto"/>
              <w:right w:val="single" w:sz="4" w:space="0" w:color="auto"/>
            </w:tcBorders>
          </w:tcPr>
          <w:p w:rsidR="00BC57AF" w:rsidRPr="00BC57AF" w:rsidRDefault="00BC57AF" w:rsidP="00B15B7C">
            <w:pPr>
              <w:pStyle w:val="a3"/>
              <w:spacing w:line="276" w:lineRule="auto"/>
              <w:jc w:val="center"/>
              <w:rPr>
                <w:rFonts w:ascii="Times New Roman" w:hAnsi="Times New Roman" w:cs="Times New Roman"/>
                <w:sz w:val="28"/>
                <w:szCs w:val="28"/>
                <w:lang w:eastAsia="en-US"/>
              </w:rPr>
            </w:pPr>
          </w:p>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Всего</w:t>
            </w:r>
          </w:p>
        </w:tc>
        <w:tc>
          <w:tcPr>
            <w:tcW w:w="849"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2023</w:t>
            </w:r>
          </w:p>
        </w:tc>
        <w:tc>
          <w:tcPr>
            <w:tcW w:w="71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2024</w:t>
            </w:r>
          </w:p>
        </w:tc>
        <w:tc>
          <w:tcPr>
            <w:tcW w:w="1844" w:type="dxa"/>
            <w:gridSpan w:val="4"/>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в том числе по кварталам</w:t>
            </w:r>
          </w:p>
        </w:tc>
        <w:tc>
          <w:tcPr>
            <w:tcW w:w="1415" w:type="dxa"/>
            <w:tcBorders>
              <w:top w:val="single" w:sz="4" w:space="0" w:color="auto"/>
              <w:left w:val="single" w:sz="4" w:space="0" w:color="auto"/>
              <w:bottom w:val="single" w:sz="4" w:space="0" w:color="auto"/>
              <w:right w:val="single" w:sz="4" w:space="0" w:color="auto"/>
            </w:tcBorders>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2025</w:t>
            </w:r>
          </w:p>
          <w:p w:rsidR="00BC57AF" w:rsidRPr="00BC57AF" w:rsidRDefault="00BC57AF" w:rsidP="00B15B7C">
            <w:pPr>
              <w:pStyle w:val="a3"/>
              <w:spacing w:line="276" w:lineRule="auto"/>
              <w:jc w:val="center"/>
              <w:rPr>
                <w:rFonts w:ascii="Times New Roman"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2026</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2027</w:t>
            </w:r>
          </w:p>
        </w:tc>
        <w:tc>
          <w:tcPr>
            <w:tcW w:w="1415" w:type="dxa"/>
            <w:tcBorders>
              <w:top w:val="single" w:sz="4" w:space="0" w:color="auto"/>
              <w:left w:val="single" w:sz="4" w:space="0" w:color="auto"/>
              <w:bottom w:val="single" w:sz="4" w:space="0" w:color="auto"/>
              <w:right w:val="single" w:sz="4" w:space="0" w:color="auto"/>
            </w:tcBorders>
          </w:tcPr>
          <w:p w:rsidR="00BC57AF" w:rsidRPr="00C369CA" w:rsidRDefault="00BC57AF" w:rsidP="00B15B7C">
            <w:pPr>
              <w:pStyle w:val="a3"/>
              <w:spacing w:line="276" w:lineRule="auto"/>
              <w:rPr>
                <w:rFonts w:ascii="Arial" w:hAnsi="Arial" w:cs="Arial"/>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C57AF" w:rsidRPr="00C369CA" w:rsidRDefault="00BC57AF" w:rsidP="00B15B7C">
            <w:pPr>
              <w:pStyle w:val="a3"/>
              <w:spacing w:line="276" w:lineRule="auto"/>
              <w:rPr>
                <w:rFonts w:ascii="Arial" w:hAnsi="Arial" w:cs="Arial"/>
                <w:sz w:val="24"/>
                <w:szCs w:val="24"/>
                <w:lang w:eastAsia="en-US"/>
              </w:rPr>
            </w:pPr>
          </w:p>
        </w:tc>
      </w:tr>
      <w:tr w:rsidR="00BC57AF" w:rsidRPr="00C369CA" w:rsidTr="00BC57AF">
        <w:trPr>
          <w:gridBefore w:val="1"/>
          <w:wBefore w:w="141" w:type="dxa"/>
          <w:trHeight w:val="476"/>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eastAsia="Times New Roman" w:hAnsi="Times New Roman" w:cs="Times New Roman"/>
                <w:sz w:val="28"/>
                <w:szCs w:val="28"/>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849" w:type="dxa"/>
            <w:vMerge w:val="restart"/>
            <w:tcBorders>
              <w:top w:val="nil"/>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w:t>
            </w:r>
          </w:p>
        </w:tc>
        <w:tc>
          <w:tcPr>
            <w:tcW w:w="712"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w:t>
            </w:r>
          </w:p>
        </w:tc>
        <w:tc>
          <w:tcPr>
            <w:tcW w:w="284"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val="en-US" w:eastAsia="en-US"/>
              </w:rPr>
            </w:pPr>
            <w:r w:rsidRPr="00BC57AF">
              <w:rPr>
                <w:rFonts w:ascii="Times New Roman" w:hAnsi="Times New Roman" w:cs="Times New Roman"/>
                <w:sz w:val="28"/>
                <w:szCs w:val="28"/>
                <w:lang w:val="en-US" w:eastAsia="en-US"/>
              </w:rPr>
              <w:t>I</w:t>
            </w:r>
          </w:p>
        </w:tc>
        <w:tc>
          <w:tcPr>
            <w:tcW w:w="42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val="en-US" w:eastAsia="en-US"/>
              </w:rPr>
            </w:pPr>
            <w:r w:rsidRPr="00BC57AF">
              <w:rPr>
                <w:rFonts w:ascii="Times New Roman" w:hAnsi="Times New Roman" w:cs="Times New Roman"/>
                <w:sz w:val="28"/>
                <w:szCs w:val="28"/>
                <w:lang w:val="en-US" w:eastAsia="en-US"/>
              </w:rPr>
              <w:t>II</w:t>
            </w:r>
          </w:p>
        </w:tc>
        <w:tc>
          <w:tcPr>
            <w:tcW w:w="567"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val="en-US" w:eastAsia="en-US"/>
              </w:rPr>
            </w:pPr>
            <w:r w:rsidRPr="00BC57AF">
              <w:rPr>
                <w:rFonts w:ascii="Times New Roman" w:hAnsi="Times New Roman" w:cs="Times New Roman"/>
                <w:sz w:val="28"/>
                <w:szCs w:val="28"/>
                <w:lang w:val="en-US" w:eastAsia="en-US"/>
              </w:rPr>
              <w:t>III</w:t>
            </w:r>
          </w:p>
        </w:tc>
        <w:tc>
          <w:tcPr>
            <w:tcW w:w="56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val="en-US" w:eastAsia="en-US"/>
              </w:rPr>
            </w:pPr>
            <w:r w:rsidRPr="00BC57AF">
              <w:rPr>
                <w:rFonts w:ascii="Times New Roman" w:hAnsi="Times New Roman" w:cs="Times New Roman"/>
                <w:sz w:val="28"/>
                <w:szCs w:val="28"/>
                <w:lang w:val="en-US" w:eastAsia="en-US"/>
              </w:rPr>
              <w:t>IV</w:t>
            </w:r>
          </w:p>
        </w:tc>
        <w:tc>
          <w:tcPr>
            <w:tcW w:w="1415"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47</w:t>
            </w:r>
          </w:p>
        </w:tc>
        <w:tc>
          <w:tcPr>
            <w:tcW w:w="992"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w:t>
            </w:r>
          </w:p>
        </w:tc>
        <w:tc>
          <w:tcPr>
            <w:tcW w:w="991"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w:t>
            </w:r>
          </w:p>
        </w:tc>
        <w:tc>
          <w:tcPr>
            <w:tcW w:w="1415" w:type="dxa"/>
            <w:vMerge w:val="restart"/>
            <w:tcBorders>
              <w:top w:val="single" w:sz="4" w:space="0" w:color="auto"/>
              <w:left w:val="single" w:sz="4" w:space="0" w:color="auto"/>
              <w:bottom w:val="single" w:sz="4" w:space="0" w:color="auto"/>
              <w:right w:val="single" w:sz="4" w:space="0" w:color="auto"/>
            </w:tcBorders>
          </w:tcPr>
          <w:p w:rsidR="00BC57AF" w:rsidRPr="00BC57AF" w:rsidRDefault="00BC57AF" w:rsidP="00B15B7C">
            <w:pPr>
              <w:pStyle w:val="a3"/>
              <w:spacing w:line="276" w:lineRule="auto"/>
              <w:jc w:val="center"/>
              <w:rPr>
                <w:rFonts w:ascii="Times New Roman" w:hAnsi="Times New Roman" w:cs="Times New Roman"/>
                <w:sz w:val="28"/>
                <w:szCs w:val="28"/>
                <w:lang w:eastAsia="en-US"/>
              </w:rPr>
            </w:pPr>
          </w:p>
          <w:p w:rsidR="00BC57AF" w:rsidRPr="00BC57AF" w:rsidRDefault="00BC57AF" w:rsidP="00B15B7C">
            <w:pPr>
              <w:pStyle w:val="a3"/>
              <w:spacing w:line="276" w:lineRule="auto"/>
              <w:jc w:val="center"/>
              <w:rPr>
                <w:rFonts w:ascii="Times New Roman" w:hAnsi="Times New Roman" w:cs="Times New Roman"/>
                <w:sz w:val="28"/>
                <w:szCs w:val="28"/>
                <w:lang w:eastAsia="en-US"/>
              </w:rPr>
            </w:pPr>
          </w:p>
          <w:p w:rsidR="00BC57AF" w:rsidRPr="00BC57AF" w:rsidRDefault="00BC57AF" w:rsidP="00B15B7C">
            <w:pPr>
              <w:pStyle w:val="a3"/>
              <w:spacing w:line="276" w:lineRule="auto"/>
              <w:jc w:val="center"/>
              <w:rPr>
                <w:rFonts w:ascii="Times New Roman" w:hAnsi="Times New Roman" w:cs="Times New Roman"/>
                <w:sz w:val="28"/>
                <w:szCs w:val="28"/>
                <w:lang w:eastAsia="en-US"/>
              </w:rPr>
            </w:pPr>
          </w:p>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Х</w:t>
            </w:r>
          </w:p>
        </w:tc>
        <w:tc>
          <w:tcPr>
            <w:tcW w:w="992" w:type="dxa"/>
            <w:vMerge w:val="restart"/>
            <w:tcBorders>
              <w:top w:val="single" w:sz="4" w:space="0" w:color="auto"/>
              <w:left w:val="single" w:sz="4" w:space="0" w:color="auto"/>
              <w:bottom w:val="single" w:sz="4" w:space="0" w:color="auto"/>
              <w:right w:val="single" w:sz="4" w:space="0" w:color="auto"/>
            </w:tcBorders>
          </w:tcPr>
          <w:p w:rsidR="00BC57AF" w:rsidRPr="00BC57AF" w:rsidRDefault="00BC57AF" w:rsidP="00B15B7C">
            <w:pPr>
              <w:pStyle w:val="a3"/>
              <w:spacing w:line="276" w:lineRule="auto"/>
              <w:jc w:val="center"/>
              <w:rPr>
                <w:rFonts w:ascii="Times New Roman" w:hAnsi="Times New Roman" w:cs="Times New Roman"/>
                <w:sz w:val="28"/>
                <w:szCs w:val="28"/>
                <w:lang w:eastAsia="en-US"/>
              </w:rPr>
            </w:pPr>
          </w:p>
          <w:p w:rsidR="00BC57AF" w:rsidRPr="00BC57AF" w:rsidRDefault="00BC57AF" w:rsidP="00B15B7C">
            <w:pPr>
              <w:pStyle w:val="a3"/>
              <w:spacing w:line="276" w:lineRule="auto"/>
              <w:jc w:val="center"/>
              <w:rPr>
                <w:rFonts w:ascii="Times New Roman" w:hAnsi="Times New Roman" w:cs="Times New Roman"/>
                <w:sz w:val="28"/>
                <w:szCs w:val="28"/>
                <w:lang w:eastAsia="en-US"/>
              </w:rPr>
            </w:pPr>
          </w:p>
          <w:p w:rsidR="00BC57AF" w:rsidRPr="00BC57AF" w:rsidRDefault="00BC57AF" w:rsidP="00B15B7C">
            <w:pPr>
              <w:pStyle w:val="a3"/>
              <w:spacing w:line="276" w:lineRule="auto"/>
              <w:jc w:val="center"/>
              <w:rPr>
                <w:rFonts w:ascii="Times New Roman" w:hAnsi="Times New Roman" w:cs="Times New Roman"/>
                <w:sz w:val="28"/>
                <w:szCs w:val="28"/>
                <w:lang w:eastAsia="en-US"/>
              </w:rPr>
            </w:pPr>
          </w:p>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Х</w:t>
            </w:r>
          </w:p>
        </w:tc>
      </w:tr>
      <w:tr w:rsidR="00BC57AF" w:rsidRPr="00C369CA" w:rsidTr="00BC57AF">
        <w:trPr>
          <w:gridBefore w:val="1"/>
          <w:wBefore w:w="141" w:type="dxa"/>
          <w:trHeight w:val="81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eastAsia="Times New Roman" w:hAnsi="Times New Roman" w:cs="Times New Roman"/>
                <w:sz w:val="28"/>
                <w:szCs w:val="28"/>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849" w:type="dxa"/>
            <w:vMerge/>
            <w:tcBorders>
              <w:top w:val="nil"/>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w:t>
            </w:r>
          </w:p>
        </w:tc>
        <w:tc>
          <w:tcPr>
            <w:tcW w:w="56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r>
      <w:tr w:rsidR="00BC57AF" w:rsidRPr="00C369CA" w:rsidTr="00BC57AF">
        <w:trPr>
          <w:gridBefore w:val="1"/>
          <w:wBefore w:w="141" w:type="dxa"/>
          <w:trHeight w:val="417"/>
        </w:trPr>
        <w:tc>
          <w:tcPr>
            <w:tcW w:w="26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pStyle w:val="a3"/>
              <w:spacing w:line="276" w:lineRule="auto"/>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Итого по Подпрограмме 4</w:t>
            </w:r>
          </w:p>
        </w:tc>
        <w:tc>
          <w:tcPr>
            <w:tcW w:w="858" w:type="dxa"/>
            <w:vMerge w:val="restart"/>
            <w:tcBorders>
              <w:top w:val="single" w:sz="4" w:space="0" w:color="auto"/>
              <w:left w:val="single" w:sz="4" w:space="0" w:color="auto"/>
              <w:bottom w:val="single" w:sz="4" w:space="0" w:color="auto"/>
              <w:right w:val="single" w:sz="4" w:space="0" w:color="auto"/>
            </w:tcBorders>
          </w:tcPr>
          <w:p w:rsidR="00BC57AF" w:rsidRPr="00BC57AF" w:rsidRDefault="00BC57AF" w:rsidP="00B15B7C">
            <w:pPr>
              <w:rPr>
                <w:rFonts w:ascii="Times New Roman" w:hAnsi="Times New Roman" w:cs="Times New Roman"/>
                <w:sz w:val="28"/>
                <w:szCs w:val="28"/>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rPr>
                <w:rFonts w:ascii="Times New Roman" w:hAnsi="Times New Roman" w:cs="Times New Roman"/>
                <w:sz w:val="28"/>
                <w:szCs w:val="28"/>
                <w:lang w:eastAsia="en-US"/>
              </w:rPr>
            </w:pPr>
            <w:r w:rsidRPr="00BC57AF">
              <w:rPr>
                <w:rFonts w:ascii="Times New Roman" w:hAnsi="Times New Roman" w:cs="Times New Roman"/>
                <w:sz w:val="28"/>
                <w:szCs w:val="28"/>
                <w:lang w:eastAsia="en-US"/>
              </w:rPr>
              <w:t>Итого:</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98266,64</w:t>
            </w:r>
          </w:p>
        </w:tc>
        <w:tc>
          <w:tcPr>
            <w:tcW w:w="849"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98266,64</w:t>
            </w: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vMerge w:val="restart"/>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rPr>
                <w:rFonts w:ascii="Times New Roman" w:hAnsi="Times New Roman" w:cs="Times New Roman"/>
                <w:sz w:val="28"/>
                <w:szCs w:val="28"/>
                <w:lang w:eastAsia="en-US"/>
              </w:rPr>
            </w:pPr>
            <w:r w:rsidRPr="00BC57AF">
              <w:rPr>
                <w:rFonts w:ascii="Times New Roman" w:hAnsi="Times New Roman" w:cs="Times New Roman"/>
                <w:sz w:val="28"/>
                <w:szCs w:val="28"/>
                <w:lang w:eastAsia="en-US"/>
              </w:rPr>
              <w:t xml:space="preserve">Администрация </w:t>
            </w:r>
            <w:r>
              <w:rPr>
                <w:rFonts w:ascii="Times New Roman" w:hAnsi="Times New Roman" w:cs="Times New Roman"/>
                <w:sz w:val="28"/>
                <w:szCs w:val="28"/>
                <w:lang w:eastAsia="en-US"/>
              </w:rPr>
              <w:t>муниципального</w:t>
            </w:r>
            <w:r w:rsidRPr="00BC57AF">
              <w:rPr>
                <w:rFonts w:ascii="Times New Roman" w:hAnsi="Times New Roman" w:cs="Times New Roman"/>
                <w:sz w:val="28"/>
                <w:szCs w:val="28"/>
                <w:lang w:eastAsia="en-US"/>
              </w:rPr>
              <w:t xml:space="preserve"> округа Серебряные Пруды Московской </w:t>
            </w:r>
            <w:r w:rsidRPr="00BC57AF">
              <w:rPr>
                <w:rFonts w:ascii="Times New Roman" w:hAnsi="Times New Roman" w:cs="Times New Roman"/>
                <w:sz w:val="28"/>
                <w:szCs w:val="28"/>
                <w:lang w:eastAsia="en-US"/>
              </w:rPr>
              <w:lastRenderedPageBreak/>
              <w:t>области</w:t>
            </w:r>
          </w:p>
        </w:tc>
        <w:tc>
          <w:tcPr>
            <w:tcW w:w="992" w:type="dxa"/>
            <w:vMerge w:val="restart"/>
            <w:tcBorders>
              <w:top w:val="single" w:sz="4" w:space="0" w:color="auto"/>
              <w:left w:val="single" w:sz="4" w:space="0" w:color="auto"/>
              <w:bottom w:val="single" w:sz="4" w:space="0" w:color="auto"/>
              <w:right w:val="single" w:sz="4" w:space="0" w:color="auto"/>
            </w:tcBorders>
          </w:tcPr>
          <w:p w:rsidR="00BC57AF" w:rsidRPr="00C369CA" w:rsidRDefault="00BC57AF" w:rsidP="00B15B7C">
            <w:pPr>
              <w:rPr>
                <w:rFonts w:ascii="Arial" w:hAnsi="Arial" w:cs="Arial"/>
                <w:sz w:val="24"/>
                <w:szCs w:val="24"/>
                <w:lang w:eastAsia="en-US"/>
              </w:rPr>
            </w:pPr>
          </w:p>
        </w:tc>
      </w:tr>
      <w:tr w:rsidR="00BC57AF" w:rsidRPr="00C369CA" w:rsidTr="00BC57AF">
        <w:trPr>
          <w:gridBefore w:val="1"/>
          <w:wBefore w:w="141" w:type="dxa"/>
          <w:trHeight w:val="417"/>
        </w:trPr>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rPr>
                <w:rFonts w:ascii="Times New Roman" w:hAnsi="Times New Roman" w:cs="Times New Roman"/>
                <w:sz w:val="28"/>
                <w:szCs w:val="28"/>
                <w:lang w:eastAsia="en-US"/>
              </w:rPr>
            </w:pPr>
            <w:r w:rsidRPr="00BC57AF">
              <w:rPr>
                <w:rFonts w:ascii="Times New Roman" w:hAnsi="Times New Roman" w:cs="Times New Roman"/>
                <w:sz w:val="28"/>
                <w:szCs w:val="28"/>
                <w:lang w:eastAsia="en-US"/>
              </w:rPr>
              <w:t>Средства бюджета Московской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77139,31</w:t>
            </w:r>
          </w:p>
        </w:tc>
        <w:tc>
          <w:tcPr>
            <w:tcW w:w="849"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77139,31</w:t>
            </w: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r>
      <w:tr w:rsidR="00BC57AF" w:rsidRPr="00C369CA" w:rsidTr="00BC57AF">
        <w:trPr>
          <w:gridBefore w:val="1"/>
          <w:wBefore w:w="141" w:type="dxa"/>
          <w:trHeight w:val="417"/>
        </w:trPr>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rPr>
                <w:rFonts w:ascii="Times New Roman" w:hAnsi="Times New Roman" w:cs="Times New Roman"/>
                <w:sz w:val="28"/>
                <w:szCs w:val="28"/>
                <w:lang w:eastAsia="en-US"/>
              </w:rPr>
            </w:pPr>
            <w:r w:rsidRPr="00BC57AF">
              <w:rPr>
                <w:rFonts w:ascii="Times New Roman" w:hAnsi="Times New Roman" w:cs="Times New Roman"/>
                <w:sz w:val="28"/>
                <w:szCs w:val="28"/>
                <w:lang w:eastAsia="en-US"/>
              </w:rPr>
              <w:t xml:space="preserve">Средства </w:t>
            </w:r>
            <w:r w:rsidRPr="00BC57AF">
              <w:rPr>
                <w:rFonts w:ascii="Times New Roman" w:hAnsi="Times New Roman" w:cs="Times New Roman"/>
                <w:sz w:val="28"/>
                <w:szCs w:val="28"/>
                <w:lang w:eastAsia="en-US"/>
              </w:rPr>
              <w:lastRenderedPageBreak/>
              <w:t xml:space="preserve">бюджета </w:t>
            </w:r>
            <w:r>
              <w:rPr>
                <w:rFonts w:ascii="Times New Roman" w:hAnsi="Times New Roman" w:cs="Times New Roman"/>
                <w:sz w:val="28"/>
                <w:szCs w:val="28"/>
                <w:lang w:eastAsia="en-US"/>
              </w:rPr>
              <w:t>муниципального</w:t>
            </w:r>
            <w:r w:rsidRPr="00BC57AF">
              <w:rPr>
                <w:rFonts w:ascii="Times New Roman" w:hAnsi="Times New Roman" w:cs="Times New Roman"/>
                <w:sz w:val="28"/>
                <w:szCs w:val="28"/>
                <w:lang w:eastAsia="en-US"/>
              </w:rPr>
              <w:t xml:space="preserve"> округа</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val="en-US" w:eastAsia="en-US"/>
              </w:rPr>
              <w:lastRenderedPageBreak/>
              <w:t xml:space="preserve">21 </w:t>
            </w:r>
            <w:r w:rsidRPr="00BC57AF">
              <w:rPr>
                <w:rFonts w:ascii="Times New Roman" w:hAnsi="Times New Roman" w:cs="Times New Roman"/>
                <w:sz w:val="28"/>
                <w:szCs w:val="28"/>
                <w:lang w:val="en-US" w:eastAsia="en-US"/>
              </w:rPr>
              <w:lastRenderedPageBreak/>
              <w:t>127</w:t>
            </w:r>
            <w:r w:rsidRPr="00BC57AF">
              <w:rPr>
                <w:rFonts w:ascii="Times New Roman" w:hAnsi="Times New Roman" w:cs="Times New Roman"/>
                <w:sz w:val="28"/>
                <w:szCs w:val="28"/>
                <w:lang w:eastAsia="en-US"/>
              </w:rPr>
              <w:t>,</w:t>
            </w:r>
            <w:r w:rsidRPr="00BC57AF">
              <w:rPr>
                <w:rFonts w:ascii="Times New Roman" w:hAnsi="Times New Roman" w:cs="Times New Roman"/>
                <w:sz w:val="28"/>
                <w:szCs w:val="28"/>
                <w:lang w:val="en-US" w:eastAsia="en-US"/>
              </w:rPr>
              <w:t>33</w:t>
            </w:r>
          </w:p>
        </w:tc>
        <w:tc>
          <w:tcPr>
            <w:tcW w:w="849"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lastRenderedPageBreak/>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val="en-US" w:eastAsia="en-US"/>
              </w:rPr>
              <w:t>21 127</w:t>
            </w:r>
            <w:r w:rsidRPr="00BC57AF">
              <w:rPr>
                <w:rFonts w:ascii="Times New Roman" w:hAnsi="Times New Roman" w:cs="Times New Roman"/>
                <w:sz w:val="28"/>
                <w:szCs w:val="28"/>
                <w:lang w:eastAsia="en-US"/>
              </w:rPr>
              <w:t>,</w:t>
            </w:r>
            <w:r w:rsidRPr="00BC57AF">
              <w:rPr>
                <w:rFonts w:ascii="Times New Roman" w:hAnsi="Times New Roman" w:cs="Times New Roman"/>
                <w:sz w:val="28"/>
                <w:szCs w:val="28"/>
                <w:lang w:val="en-US"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r>
      <w:tr w:rsidR="00BC57AF" w:rsidRPr="00C369CA" w:rsidTr="00BC57AF">
        <w:trPr>
          <w:gridBefore w:val="1"/>
          <w:wBefore w:w="141" w:type="dxa"/>
          <w:trHeight w:val="417"/>
        </w:trPr>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BC57AF" w:rsidRPr="00BC57AF" w:rsidRDefault="00BC57AF" w:rsidP="00B15B7C">
            <w:pPr>
              <w:spacing w:after="0" w:line="240" w:lineRule="auto"/>
              <w:rPr>
                <w:rFonts w:ascii="Times New Roman" w:hAnsi="Times New Roman" w:cs="Times New Roman"/>
                <w:sz w:val="28"/>
                <w:szCs w:val="28"/>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rPr>
                <w:rFonts w:ascii="Times New Roman" w:hAnsi="Times New Roman" w:cs="Times New Roman"/>
                <w:sz w:val="28"/>
                <w:szCs w:val="28"/>
                <w:lang w:eastAsia="en-US"/>
              </w:rPr>
            </w:pPr>
            <w:r w:rsidRPr="00BC57AF">
              <w:rPr>
                <w:rFonts w:ascii="Times New Roman" w:hAnsi="Times New Roman" w:cs="Times New Roman"/>
                <w:sz w:val="28"/>
                <w:szCs w:val="28"/>
                <w:lang w:eastAsia="en-US"/>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849"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2556" w:type="dxa"/>
            <w:gridSpan w:val="5"/>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991" w:type="dxa"/>
            <w:tcBorders>
              <w:top w:val="single" w:sz="4" w:space="0" w:color="auto"/>
              <w:left w:val="single" w:sz="4" w:space="0" w:color="auto"/>
              <w:bottom w:val="single" w:sz="4" w:space="0" w:color="auto"/>
              <w:right w:val="single" w:sz="4" w:space="0" w:color="auto"/>
            </w:tcBorders>
            <w:hideMark/>
          </w:tcPr>
          <w:p w:rsidR="00BC57AF" w:rsidRPr="00BC57AF" w:rsidRDefault="00BC57AF" w:rsidP="00B15B7C">
            <w:pPr>
              <w:jc w:val="center"/>
              <w:rPr>
                <w:rFonts w:ascii="Times New Roman" w:hAnsi="Times New Roman" w:cs="Times New Roman"/>
                <w:sz w:val="28"/>
                <w:szCs w:val="28"/>
                <w:lang w:eastAsia="en-US"/>
              </w:rPr>
            </w:pPr>
            <w:r w:rsidRPr="00BC57AF">
              <w:rPr>
                <w:rFonts w:ascii="Times New Roman" w:hAnsi="Times New Roman" w:cs="Times New Roman"/>
                <w:sz w:val="28"/>
                <w:szCs w:val="28"/>
                <w:lang w:eastAsia="en-US"/>
              </w:rPr>
              <w:t>0,00</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C57AF" w:rsidRPr="00C369CA" w:rsidRDefault="00BC57AF" w:rsidP="00B15B7C">
            <w:pPr>
              <w:spacing w:after="0" w:line="240" w:lineRule="auto"/>
              <w:rPr>
                <w:rFonts w:ascii="Arial" w:hAnsi="Arial" w:cs="Arial"/>
                <w:sz w:val="24"/>
                <w:szCs w:val="24"/>
                <w:lang w:eastAsia="en-US"/>
              </w:rPr>
            </w:pPr>
          </w:p>
        </w:tc>
      </w:tr>
      <w:tr w:rsidR="00B76D83" w:rsidRPr="000B17AD" w:rsidTr="00BC57AF">
        <w:trPr>
          <w:trHeight w:val="417"/>
        </w:trPr>
        <w:tc>
          <w:tcPr>
            <w:tcW w:w="2803" w:type="dxa"/>
            <w:gridSpan w:val="3"/>
            <w:tcBorders>
              <w:left w:val="single" w:sz="4" w:space="0" w:color="auto"/>
              <w:right w:val="single" w:sz="4" w:space="0" w:color="auto"/>
            </w:tcBorders>
            <w:vAlign w:val="center"/>
          </w:tcPr>
          <w:p w:rsidR="00B76D83" w:rsidRPr="00BC57AF" w:rsidRDefault="00B76D83" w:rsidP="00B442AD">
            <w:pPr>
              <w:pStyle w:val="a3"/>
              <w:rPr>
                <w:rFonts w:ascii="Times New Roman" w:hAnsi="Times New Roman" w:cs="Times New Roman"/>
                <w:sz w:val="28"/>
                <w:szCs w:val="28"/>
              </w:rPr>
            </w:pPr>
          </w:p>
        </w:tc>
        <w:tc>
          <w:tcPr>
            <w:tcW w:w="858" w:type="dxa"/>
            <w:vMerge/>
            <w:shd w:val="clear" w:color="auto" w:fill="auto"/>
          </w:tcPr>
          <w:p w:rsidR="00B76D83" w:rsidRPr="00BC57AF" w:rsidRDefault="00B76D83" w:rsidP="00B442AD">
            <w:pPr>
              <w:rPr>
                <w:rFonts w:ascii="Times New Roman" w:hAnsi="Times New Roman" w:cs="Times New Roman"/>
                <w:sz w:val="28"/>
                <w:szCs w:val="28"/>
              </w:rPr>
            </w:pPr>
          </w:p>
        </w:tc>
        <w:tc>
          <w:tcPr>
            <w:tcW w:w="1448" w:type="dxa"/>
            <w:shd w:val="clear" w:color="auto" w:fill="auto"/>
          </w:tcPr>
          <w:p w:rsidR="00B76D83" w:rsidRPr="00BC57AF" w:rsidRDefault="00B76D83" w:rsidP="00B442AD">
            <w:pPr>
              <w:rPr>
                <w:rFonts w:ascii="Times New Roman" w:hAnsi="Times New Roman" w:cs="Times New Roman"/>
                <w:sz w:val="28"/>
                <w:szCs w:val="28"/>
              </w:rPr>
            </w:pPr>
          </w:p>
        </w:tc>
        <w:tc>
          <w:tcPr>
            <w:tcW w:w="991" w:type="dxa"/>
            <w:shd w:val="clear" w:color="auto" w:fill="auto"/>
          </w:tcPr>
          <w:p w:rsidR="00B76D83" w:rsidRPr="00BC57AF" w:rsidRDefault="00B76D83" w:rsidP="00B442AD">
            <w:pPr>
              <w:jc w:val="center"/>
              <w:rPr>
                <w:rFonts w:ascii="Times New Roman" w:hAnsi="Times New Roman" w:cs="Times New Roman"/>
                <w:sz w:val="28"/>
                <w:szCs w:val="28"/>
              </w:rPr>
            </w:pPr>
          </w:p>
        </w:tc>
        <w:tc>
          <w:tcPr>
            <w:tcW w:w="849" w:type="dxa"/>
            <w:shd w:val="clear" w:color="auto" w:fill="auto"/>
          </w:tcPr>
          <w:p w:rsidR="00B76D83" w:rsidRPr="00BC57AF" w:rsidRDefault="00B76D83" w:rsidP="00B442AD">
            <w:pPr>
              <w:jc w:val="center"/>
              <w:rPr>
                <w:rFonts w:ascii="Times New Roman" w:hAnsi="Times New Roman" w:cs="Times New Roman"/>
                <w:sz w:val="28"/>
                <w:szCs w:val="28"/>
              </w:rPr>
            </w:pPr>
          </w:p>
        </w:tc>
        <w:tc>
          <w:tcPr>
            <w:tcW w:w="2556" w:type="dxa"/>
            <w:gridSpan w:val="5"/>
            <w:shd w:val="clear" w:color="auto" w:fill="auto"/>
          </w:tcPr>
          <w:p w:rsidR="00B76D83" w:rsidRPr="00BC57AF" w:rsidRDefault="00B76D83" w:rsidP="00B442AD">
            <w:pPr>
              <w:jc w:val="center"/>
              <w:rPr>
                <w:rFonts w:ascii="Times New Roman" w:hAnsi="Times New Roman" w:cs="Times New Roman"/>
                <w:sz w:val="28"/>
                <w:szCs w:val="28"/>
              </w:rPr>
            </w:pPr>
          </w:p>
        </w:tc>
        <w:tc>
          <w:tcPr>
            <w:tcW w:w="1415" w:type="dxa"/>
            <w:shd w:val="clear" w:color="auto" w:fill="auto"/>
          </w:tcPr>
          <w:p w:rsidR="00B76D83" w:rsidRPr="00BC57AF" w:rsidRDefault="00B76D83" w:rsidP="00B442AD">
            <w:pPr>
              <w:jc w:val="center"/>
              <w:rPr>
                <w:rFonts w:ascii="Times New Roman" w:hAnsi="Times New Roman" w:cs="Times New Roman"/>
                <w:sz w:val="28"/>
                <w:szCs w:val="28"/>
              </w:rPr>
            </w:pPr>
          </w:p>
        </w:tc>
        <w:tc>
          <w:tcPr>
            <w:tcW w:w="992" w:type="dxa"/>
            <w:shd w:val="clear" w:color="auto" w:fill="auto"/>
          </w:tcPr>
          <w:p w:rsidR="00B76D83" w:rsidRPr="00BC57AF" w:rsidRDefault="00B76D83" w:rsidP="00B442AD">
            <w:pPr>
              <w:jc w:val="center"/>
              <w:rPr>
                <w:rFonts w:ascii="Times New Roman" w:hAnsi="Times New Roman" w:cs="Times New Roman"/>
                <w:sz w:val="28"/>
                <w:szCs w:val="28"/>
              </w:rPr>
            </w:pPr>
          </w:p>
        </w:tc>
        <w:tc>
          <w:tcPr>
            <w:tcW w:w="991" w:type="dxa"/>
            <w:shd w:val="clear" w:color="auto" w:fill="auto"/>
          </w:tcPr>
          <w:p w:rsidR="00B76D83" w:rsidRPr="00BC57AF" w:rsidRDefault="00B76D83" w:rsidP="00B76D83">
            <w:pPr>
              <w:jc w:val="center"/>
              <w:rPr>
                <w:rFonts w:ascii="Times New Roman" w:hAnsi="Times New Roman" w:cs="Times New Roman"/>
                <w:sz w:val="28"/>
                <w:szCs w:val="28"/>
              </w:rPr>
            </w:pPr>
          </w:p>
        </w:tc>
        <w:tc>
          <w:tcPr>
            <w:tcW w:w="1415" w:type="dxa"/>
            <w:vMerge/>
            <w:shd w:val="clear" w:color="auto" w:fill="auto"/>
          </w:tcPr>
          <w:p w:rsidR="00B76D83" w:rsidRPr="000B17AD" w:rsidRDefault="00B76D83" w:rsidP="00B442AD">
            <w:pPr>
              <w:jc w:val="center"/>
              <w:rPr>
                <w:rFonts w:ascii="Times New Roman" w:hAnsi="Times New Roman" w:cs="Times New Roman"/>
                <w:sz w:val="28"/>
                <w:szCs w:val="28"/>
              </w:rPr>
            </w:pPr>
          </w:p>
        </w:tc>
        <w:tc>
          <w:tcPr>
            <w:tcW w:w="992" w:type="dxa"/>
            <w:vMerge/>
            <w:shd w:val="clear" w:color="auto" w:fill="auto"/>
          </w:tcPr>
          <w:p w:rsidR="00B76D83" w:rsidRPr="000B17AD" w:rsidRDefault="00B76D83" w:rsidP="00B442AD">
            <w:pPr>
              <w:rPr>
                <w:rFonts w:ascii="Times New Roman" w:hAnsi="Times New Roman" w:cs="Times New Roman"/>
                <w:sz w:val="28"/>
                <w:szCs w:val="28"/>
              </w:rPr>
            </w:pPr>
          </w:p>
        </w:tc>
      </w:tr>
    </w:tbl>
    <w:p w:rsidR="00002617" w:rsidRPr="00424F67" w:rsidRDefault="00002617" w:rsidP="00002617">
      <w:pPr>
        <w:jc w:val="center"/>
        <w:rPr>
          <w:rFonts w:ascii="Times New Roman" w:hAnsi="Times New Roman" w:cs="Times New Roman"/>
          <w:sz w:val="28"/>
          <w:szCs w:val="28"/>
        </w:rPr>
      </w:pPr>
      <w:r>
        <w:rPr>
          <w:rFonts w:ascii="Times New Roman" w:hAnsi="Times New Roman" w:cs="Times New Roman"/>
          <w:b/>
          <w:bCs/>
          <w:sz w:val="28"/>
          <w:szCs w:val="28"/>
        </w:rPr>
        <w:t>12</w:t>
      </w:r>
      <w:r w:rsidRPr="00424F67">
        <w:rPr>
          <w:rFonts w:ascii="Times New Roman" w:hAnsi="Times New Roman" w:cs="Times New Roman"/>
          <w:b/>
          <w:bCs/>
          <w:sz w:val="28"/>
          <w:szCs w:val="28"/>
        </w:rPr>
        <w:t>. Адресный перечень многоквартирных домов, признанных аварийными</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4065"/>
        <w:gridCol w:w="2127"/>
        <w:gridCol w:w="2268"/>
        <w:gridCol w:w="1984"/>
        <w:gridCol w:w="1843"/>
        <w:gridCol w:w="2268"/>
      </w:tblGrid>
      <w:tr w:rsidR="00002617" w:rsidRPr="00424F67" w:rsidTr="00350E3F">
        <w:tc>
          <w:tcPr>
            <w:tcW w:w="533" w:type="dxa"/>
            <w:vMerge w:val="restart"/>
          </w:tcPr>
          <w:p w:rsidR="00002617" w:rsidRPr="00424F67" w:rsidRDefault="00002617" w:rsidP="00350E3F">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 xml:space="preserve">№ </w:t>
            </w:r>
            <w:proofErr w:type="gramStart"/>
            <w:r w:rsidRPr="00424F67">
              <w:rPr>
                <w:rFonts w:ascii="Times New Roman" w:eastAsiaTheme="minorHAnsi" w:hAnsi="Times New Roman" w:cs="Times New Roman"/>
                <w:sz w:val="28"/>
                <w:szCs w:val="28"/>
                <w:lang w:eastAsia="en-US"/>
              </w:rPr>
              <w:t>п</w:t>
            </w:r>
            <w:proofErr w:type="gramEnd"/>
            <w:r w:rsidRPr="00424F67">
              <w:rPr>
                <w:rFonts w:ascii="Times New Roman" w:eastAsiaTheme="minorHAnsi" w:hAnsi="Times New Roman" w:cs="Times New Roman"/>
                <w:sz w:val="28"/>
                <w:szCs w:val="28"/>
                <w:lang w:eastAsia="en-US"/>
              </w:rPr>
              <w:t>/п</w:t>
            </w:r>
          </w:p>
        </w:tc>
        <w:tc>
          <w:tcPr>
            <w:tcW w:w="4065" w:type="dxa"/>
            <w:vMerge w:val="restart"/>
          </w:tcPr>
          <w:p w:rsidR="00002617" w:rsidRPr="00424F67" w:rsidRDefault="00002617" w:rsidP="00350E3F">
            <w:pPr>
              <w:pStyle w:val="ConsPlusNormal"/>
              <w:jc w:val="center"/>
              <w:rPr>
                <w:rFonts w:ascii="Times New Roman" w:eastAsiaTheme="minorHAnsi" w:hAnsi="Times New Roman" w:cs="Times New Roman"/>
                <w:sz w:val="28"/>
                <w:szCs w:val="28"/>
                <w:lang w:eastAsia="en-US"/>
              </w:rPr>
            </w:pPr>
          </w:p>
          <w:p w:rsidR="00002617" w:rsidRPr="00424F67" w:rsidRDefault="00002617" w:rsidP="00350E3F">
            <w:pPr>
              <w:pStyle w:val="ConsPlusNormal"/>
              <w:jc w:val="center"/>
              <w:rPr>
                <w:rFonts w:ascii="Times New Roman" w:eastAsiaTheme="minorHAnsi" w:hAnsi="Times New Roman" w:cs="Times New Roman"/>
                <w:sz w:val="28"/>
                <w:szCs w:val="28"/>
                <w:lang w:eastAsia="en-US"/>
              </w:rPr>
            </w:pPr>
          </w:p>
          <w:p w:rsidR="00002617" w:rsidRPr="00424F67" w:rsidRDefault="00002617" w:rsidP="00350E3F">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Адрес многоквартирного дома</w:t>
            </w:r>
          </w:p>
        </w:tc>
        <w:tc>
          <w:tcPr>
            <w:tcW w:w="2127" w:type="dxa"/>
          </w:tcPr>
          <w:p w:rsidR="00002617" w:rsidRPr="00424F67" w:rsidRDefault="00002617" w:rsidP="00350E3F">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Год ввода дома в эксплуатацию</w:t>
            </w:r>
          </w:p>
        </w:tc>
        <w:tc>
          <w:tcPr>
            <w:tcW w:w="2268" w:type="dxa"/>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 xml:space="preserve">Дата признания многоквартирного дома </w:t>
            </w:r>
            <w:proofErr w:type="gramStart"/>
            <w:r w:rsidRPr="00424F67">
              <w:rPr>
                <w:rFonts w:eastAsiaTheme="minorEastAsia"/>
                <w:sz w:val="28"/>
                <w:szCs w:val="28"/>
              </w:rPr>
              <w:t>аварийным</w:t>
            </w:r>
            <w:proofErr w:type="gramEnd"/>
          </w:p>
        </w:tc>
        <w:tc>
          <w:tcPr>
            <w:tcW w:w="3827" w:type="dxa"/>
            <w:gridSpan w:val="2"/>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Сведения об аварийном жилищном фонде, подлежащем расселению до 2026 года</w:t>
            </w:r>
          </w:p>
        </w:tc>
        <w:tc>
          <w:tcPr>
            <w:tcW w:w="2268" w:type="dxa"/>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Планируемая дата окончания переселения</w:t>
            </w:r>
          </w:p>
        </w:tc>
      </w:tr>
      <w:tr w:rsidR="00002617" w:rsidRPr="00424F67" w:rsidTr="00350E3F">
        <w:trPr>
          <w:trHeight w:val="572"/>
        </w:trPr>
        <w:tc>
          <w:tcPr>
            <w:tcW w:w="533" w:type="dxa"/>
            <w:vMerge/>
          </w:tcPr>
          <w:p w:rsidR="00002617" w:rsidRPr="00424F67" w:rsidRDefault="00002617" w:rsidP="00350E3F">
            <w:pPr>
              <w:pStyle w:val="ConsPlusNormal"/>
              <w:jc w:val="center"/>
              <w:rPr>
                <w:rFonts w:ascii="Times New Roman" w:eastAsiaTheme="minorHAnsi" w:hAnsi="Times New Roman" w:cs="Times New Roman"/>
                <w:sz w:val="28"/>
                <w:szCs w:val="28"/>
                <w:lang w:eastAsia="en-US"/>
              </w:rPr>
            </w:pPr>
          </w:p>
        </w:tc>
        <w:tc>
          <w:tcPr>
            <w:tcW w:w="4065" w:type="dxa"/>
            <w:vMerge/>
          </w:tcPr>
          <w:p w:rsidR="00002617" w:rsidRPr="00424F67" w:rsidRDefault="00002617" w:rsidP="00350E3F">
            <w:pPr>
              <w:pStyle w:val="ConsPlusNormal"/>
              <w:jc w:val="center"/>
              <w:rPr>
                <w:rFonts w:ascii="Times New Roman" w:eastAsiaTheme="minorHAnsi" w:hAnsi="Times New Roman" w:cs="Times New Roman"/>
                <w:sz w:val="28"/>
                <w:szCs w:val="28"/>
                <w:lang w:eastAsia="en-US"/>
              </w:rPr>
            </w:pPr>
          </w:p>
        </w:tc>
        <w:tc>
          <w:tcPr>
            <w:tcW w:w="2127" w:type="dxa"/>
          </w:tcPr>
          <w:p w:rsidR="00002617" w:rsidRPr="00424F67" w:rsidRDefault="00002617" w:rsidP="00350E3F">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год</w:t>
            </w:r>
          </w:p>
        </w:tc>
        <w:tc>
          <w:tcPr>
            <w:tcW w:w="2268" w:type="dxa"/>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дата</w:t>
            </w:r>
          </w:p>
        </w:tc>
        <w:tc>
          <w:tcPr>
            <w:tcW w:w="1984" w:type="dxa"/>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площадь, кв. м</w:t>
            </w:r>
          </w:p>
        </w:tc>
        <w:tc>
          <w:tcPr>
            <w:tcW w:w="1843" w:type="dxa"/>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количество человек</w:t>
            </w:r>
          </w:p>
        </w:tc>
        <w:tc>
          <w:tcPr>
            <w:tcW w:w="2268" w:type="dxa"/>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дата</w:t>
            </w:r>
          </w:p>
        </w:tc>
      </w:tr>
      <w:tr w:rsidR="00002617" w:rsidRPr="00424F67" w:rsidTr="00350E3F">
        <w:tc>
          <w:tcPr>
            <w:tcW w:w="533" w:type="dxa"/>
          </w:tcPr>
          <w:p w:rsidR="00002617" w:rsidRPr="00424F67" w:rsidRDefault="00002617" w:rsidP="00350E3F">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1</w:t>
            </w:r>
          </w:p>
        </w:tc>
        <w:tc>
          <w:tcPr>
            <w:tcW w:w="4065" w:type="dxa"/>
          </w:tcPr>
          <w:p w:rsidR="00002617" w:rsidRPr="00424F67" w:rsidRDefault="00002617" w:rsidP="00350E3F">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2</w:t>
            </w:r>
          </w:p>
        </w:tc>
        <w:tc>
          <w:tcPr>
            <w:tcW w:w="2127" w:type="dxa"/>
          </w:tcPr>
          <w:p w:rsidR="00002617" w:rsidRPr="00424F67" w:rsidRDefault="00002617" w:rsidP="00350E3F">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3</w:t>
            </w:r>
          </w:p>
        </w:tc>
        <w:tc>
          <w:tcPr>
            <w:tcW w:w="2268" w:type="dxa"/>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4</w:t>
            </w:r>
          </w:p>
        </w:tc>
        <w:tc>
          <w:tcPr>
            <w:tcW w:w="1984" w:type="dxa"/>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5</w:t>
            </w:r>
          </w:p>
        </w:tc>
        <w:tc>
          <w:tcPr>
            <w:tcW w:w="1843" w:type="dxa"/>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6</w:t>
            </w:r>
          </w:p>
        </w:tc>
        <w:tc>
          <w:tcPr>
            <w:tcW w:w="2268" w:type="dxa"/>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7</w:t>
            </w:r>
          </w:p>
        </w:tc>
      </w:tr>
      <w:tr w:rsidR="00002617" w:rsidRPr="00424F67" w:rsidTr="00350E3F">
        <w:trPr>
          <w:trHeight w:val="91"/>
        </w:trPr>
        <w:tc>
          <w:tcPr>
            <w:tcW w:w="533" w:type="dxa"/>
          </w:tcPr>
          <w:p w:rsidR="00002617" w:rsidRPr="00424F67" w:rsidRDefault="00002617" w:rsidP="00350E3F">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1</w:t>
            </w:r>
          </w:p>
        </w:tc>
        <w:tc>
          <w:tcPr>
            <w:tcW w:w="4065" w:type="dxa"/>
          </w:tcPr>
          <w:p w:rsidR="00002617" w:rsidRPr="00424F67" w:rsidRDefault="00002617" w:rsidP="00350E3F">
            <w:pPr>
              <w:rPr>
                <w:rFonts w:ascii="Times New Roman" w:hAnsi="Times New Roman" w:cs="Times New Roman"/>
                <w:sz w:val="28"/>
                <w:szCs w:val="28"/>
              </w:rPr>
            </w:pPr>
            <w:proofErr w:type="gramStart"/>
            <w:r w:rsidRPr="00424F67">
              <w:rPr>
                <w:rFonts w:ascii="Times New Roman" w:hAnsi="Times New Roman" w:cs="Times New Roman"/>
                <w:sz w:val="28"/>
                <w:szCs w:val="28"/>
              </w:rPr>
              <w:t>Московская</w:t>
            </w:r>
            <w:proofErr w:type="gramEnd"/>
            <w:r w:rsidRPr="00424F67">
              <w:rPr>
                <w:rFonts w:ascii="Times New Roman" w:hAnsi="Times New Roman" w:cs="Times New Roman"/>
                <w:sz w:val="28"/>
                <w:szCs w:val="28"/>
              </w:rPr>
              <w:t xml:space="preserve"> обл., </w:t>
            </w:r>
            <w:r w:rsidR="00F9262E">
              <w:rPr>
                <w:rFonts w:ascii="Times New Roman" w:hAnsi="Times New Roman" w:cs="Times New Roman"/>
                <w:sz w:val="28"/>
                <w:szCs w:val="28"/>
              </w:rPr>
              <w:t>муниципальный</w:t>
            </w:r>
            <w:r w:rsidR="00F9262E" w:rsidRPr="00424F67">
              <w:rPr>
                <w:rFonts w:ascii="Times New Roman" w:hAnsi="Times New Roman" w:cs="Times New Roman"/>
                <w:sz w:val="28"/>
                <w:szCs w:val="28"/>
              </w:rPr>
              <w:t xml:space="preserve"> </w:t>
            </w:r>
            <w:r w:rsidRPr="00424F67">
              <w:rPr>
                <w:rFonts w:ascii="Times New Roman" w:hAnsi="Times New Roman" w:cs="Times New Roman"/>
                <w:sz w:val="28"/>
                <w:szCs w:val="28"/>
              </w:rPr>
              <w:t xml:space="preserve">округ Серебряные Пруды, д. </w:t>
            </w:r>
            <w:proofErr w:type="spellStart"/>
            <w:r w:rsidRPr="00424F67">
              <w:rPr>
                <w:rFonts w:ascii="Times New Roman" w:hAnsi="Times New Roman" w:cs="Times New Roman"/>
                <w:sz w:val="28"/>
                <w:szCs w:val="28"/>
              </w:rPr>
              <w:t>Ламоново</w:t>
            </w:r>
            <w:proofErr w:type="spellEnd"/>
            <w:r w:rsidRPr="00424F67">
              <w:rPr>
                <w:rFonts w:ascii="Times New Roman" w:hAnsi="Times New Roman" w:cs="Times New Roman"/>
                <w:sz w:val="28"/>
                <w:szCs w:val="28"/>
              </w:rPr>
              <w:t>, д.7</w:t>
            </w:r>
          </w:p>
        </w:tc>
        <w:tc>
          <w:tcPr>
            <w:tcW w:w="2127" w:type="dxa"/>
          </w:tcPr>
          <w:p w:rsidR="00002617" w:rsidRPr="00424F67" w:rsidRDefault="00002617" w:rsidP="00350E3F">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w:t>
            </w:r>
          </w:p>
        </w:tc>
        <w:tc>
          <w:tcPr>
            <w:tcW w:w="2268" w:type="dxa"/>
            <w:vAlign w:val="center"/>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26.09.2022</w:t>
            </w:r>
          </w:p>
        </w:tc>
        <w:tc>
          <w:tcPr>
            <w:tcW w:w="1984" w:type="dxa"/>
            <w:vAlign w:val="center"/>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509,50</w:t>
            </w:r>
          </w:p>
        </w:tc>
        <w:tc>
          <w:tcPr>
            <w:tcW w:w="1843" w:type="dxa"/>
            <w:vAlign w:val="center"/>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34</w:t>
            </w:r>
          </w:p>
        </w:tc>
        <w:tc>
          <w:tcPr>
            <w:tcW w:w="2268" w:type="dxa"/>
            <w:vAlign w:val="center"/>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31.12.2025</w:t>
            </w:r>
          </w:p>
        </w:tc>
      </w:tr>
      <w:tr w:rsidR="00002617" w:rsidRPr="00424F67" w:rsidTr="00350E3F">
        <w:trPr>
          <w:trHeight w:val="91"/>
        </w:trPr>
        <w:tc>
          <w:tcPr>
            <w:tcW w:w="533" w:type="dxa"/>
          </w:tcPr>
          <w:p w:rsidR="00002617" w:rsidRPr="00424F67" w:rsidRDefault="00002617" w:rsidP="00350E3F">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lastRenderedPageBreak/>
              <w:t>2</w:t>
            </w:r>
          </w:p>
        </w:tc>
        <w:tc>
          <w:tcPr>
            <w:tcW w:w="4065" w:type="dxa"/>
          </w:tcPr>
          <w:p w:rsidR="00002617" w:rsidRPr="00424F67" w:rsidRDefault="00002617" w:rsidP="00350E3F">
            <w:pPr>
              <w:rPr>
                <w:rFonts w:ascii="Times New Roman" w:hAnsi="Times New Roman" w:cs="Times New Roman"/>
                <w:sz w:val="28"/>
                <w:szCs w:val="28"/>
              </w:rPr>
            </w:pPr>
            <w:proofErr w:type="gramStart"/>
            <w:r w:rsidRPr="00424F67">
              <w:rPr>
                <w:rFonts w:ascii="Times New Roman" w:hAnsi="Times New Roman" w:cs="Times New Roman"/>
                <w:sz w:val="28"/>
                <w:szCs w:val="28"/>
              </w:rPr>
              <w:t>Московская</w:t>
            </w:r>
            <w:proofErr w:type="gramEnd"/>
            <w:r w:rsidRPr="00424F67">
              <w:rPr>
                <w:rFonts w:ascii="Times New Roman" w:hAnsi="Times New Roman" w:cs="Times New Roman"/>
                <w:sz w:val="28"/>
                <w:szCs w:val="28"/>
              </w:rPr>
              <w:t xml:space="preserve"> обл., </w:t>
            </w:r>
            <w:r w:rsidR="00F9262E">
              <w:rPr>
                <w:rFonts w:ascii="Times New Roman" w:hAnsi="Times New Roman" w:cs="Times New Roman"/>
                <w:sz w:val="28"/>
                <w:szCs w:val="28"/>
              </w:rPr>
              <w:t>муниципальный</w:t>
            </w:r>
            <w:r w:rsidR="00F9262E" w:rsidRPr="00424F67">
              <w:rPr>
                <w:rFonts w:ascii="Times New Roman" w:hAnsi="Times New Roman" w:cs="Times New Roman"/>
                <w:sz w:val="28"/>
                <w:szCs w:val="28"/>
              </w:rPr>
              <w:t xml:space="preserve"> </w:t>
            </w:r>
            <w:r w:rsidRPr="00424F67">
              <w:rPr>
                <w:rFonts w:ascii="Times New Roman" w:hAnsi="Times New Roman" w:cs="Times New Roman"/>
                <w:sz w:val="28"/>
                <w:szCs w:val="28"/>
              </w:rPr>
              <w:t xml:space="preserve">округ Серебряные Пруды, </w:t>
            </w:r>
            <w:proofErr w:type="spellStart"/>
            <w:r w:rsidRPr="00424F67">
              <w:rPr>
                <w:rFonts w:ascii="Times New Roman" w:hAnsi="Times New Roman" w:cs="Times New Roman"/>
                <w:sz w:val="28"/>
                <w:szCs w:val="28"/>
              </w:rPr>
              <w:t>р.п</w:t>
            </w:r>
            <w:proofErr w:type="spellEnd"/>
            <w:r w:rsidRPr="00424F67">
              <w:rPr>
                <w:rFonts w:ascii="Times New Roman" w:hAnsi="Times New Roman" w:cs="Times New Roman"/>
                <w:sz w:val="28"/>
                <w:szCs w:val="28"/>
              </w:rPr>
              <w:t>. Серебряные Пруды, ул. Набережная, д.83</w:t>
            </w:r>
          </w:p>
        </w:tc>
        <w:tc>
          <w:tcPr>
            <w:tcW w:w="2127" w:type="dxa"/>
          </w:tcPr>
          <w:p w:rsidR="00002617" w:rsidRPr="00424F67" w:rsidRDefault="00002617" w:rsidP="00350E3F">
            <w:pPr>
              <w:pStyle w:val="ConsPlusNormal"/>
              <w:jc w:val="center"/>
              <w:rPr>
                <w:rFonts w:ascii="Times New Roman" w:eastAsiaTheme="minorHAnsi" w:hAnsi="Times New Roman" w:cs="Times New Roman"/>
                <w:sz w:val="28"/>
                <w:szCs w:val="28"/>
                <w:lang w:eastAsia="en-US"/>
              </w:rPr>
            </w:pPr>
          </w:p>
          <w:p w:rsidR="00002617" w:rsidRPr="00424F67" w:rsidRDefault="00002617" w:rsidP="00350E3F">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w:t>
            </w:r>
          </w:p>
        </w:tc>
        <w:tc>
          <w:tcPr>
            <w:tcW w:w="2268" w:type="dxa"/>
            <w:vAlign w:val="center"/>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08.11.2022</w:t>
            </w:r>
          </w:p>
        </w:tc>
        <w:tc>
          <w:tcPr>
            <w:tcW w:w="1984" w:type="dxa"/>
            <w:vAlign w:val="center"/>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103,50</w:t>
            </w:r>
          </w:p>
        </w:tc>
        <w:tc>
          <w:tcPr>
            <w:tcW w:w="1843" w:type="dxa"/>
            <w:vAlign w:val="center"/>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10</w:t>
            </w:r>
          </w:p>
        </w:tc>
        <w:tc>
          <w:tcPr>
            <w:tcW w:w="2268" w:type="dxa"/>
          </w:tcPr>
          <w:p w:rsidR="00002617" w:rsidRPr="00424F67" w:rsidRDefault="00002617" w:rsidP="00350E3F">
            <w:pPr>
              <w:jc w:val="center"/>
              <w:rPr>
                <w:rFonts w:ascii="Times New Roman" w:hAnsi="Times New Roman" w:cs="Times New Roman"/>
                <w:sz w:val="28"/>
                <w:szCs w:val="28"/>
              </w:rPr>
            </w:pPr>
            <w:r w:rsidRPr="00424F67">
              <w:rPr>
                <w:rFonts w:ascii="Times New Roman" w:hAnsi="Times New Roman" w:cs="Times New Roman"/>
                <w:sz w:val="28"/>
                <w:szCs w:val="28"/>
              </w:rPr>
              <w:t>31.12.2025</w:t>
            </w:r>
          </w:p>
        </w:tc>
      </w:tr>
      <w:tr w:rsidR="00002617" w:rsidRPr="00424F67" w:rsidTr="00350E3F">
        <w:trPr>
          <w:trHeight w:val="91"/>
        </w:trPr>
        <w:tc>
          <w:tcPr>
            <w:tcW w:w="533" w:type="dxa"/>
          </w:tcPr>
          <w:p w:rsidR="00002617" w:rsidRPr="00424F67" w:rsidRDefault="00002617" w:rsidP="00350E3F">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3</w:t>
            </w:r>
          </w:p>
        </w:tc>
        <w:tc>
          <w:tcPr>
            <w:tcW w:w="4065" w:type="dxa"/>
          </w:tcPr>
          <w:p w:rsidR="00002617" w:rsidRPr="00424F67" w:rsidRDefault="00002617" w:rsidP="00350E3F">
            <w:pPr>
              <w:pStyle w:val="ConsPlusNormal"/>
              <w:rPr>
                <w:rFonts w:ascii="Times New Roman" w:eastAsiaTheme="minorHAnsi" w:hAnsi="Times New Roman" w:cs="Times New Roman"/>
                <w:sz w:val="28"/>
                <w:szCs w:val="28"/>
                <w:lang w:eastAsia="en-US"/>
              </w:rPr>
            </w:pPr>
            <w:proofErr w:type="gramStart"/>
            <w:r w:rsidRPr="00424F67">
              <w:rPr>
                <w:rFonts w:ascii="Times New Roman" w:hAnsi="Times New Roman" w:cs="Times New Roman"/>
                <w:sz w:val="28"/>
                <w:szCs w:val="28"/>
              </w:rPr>
              <w:t>Московская</w:t>
            </w:r>
            <w:proofErr w:type="gramEnd"/>
            <w:r w:rsidRPr="00424F67">
              <w:rPr>
                <w:rFonts w:ascii="Times New Roman" w:hAnsi="Times New Roman" w:cs="Times New Roman"/>
                <w:sz w:val="28"/>
                <w:szCs w:val="28"/>
              </w:rPr>
              <w:t xml:space="preserve"> обл., </w:t>
            </w:r>
            <w:r w:rsidR="00F9262E">
              <w:rPr>
                <w:rFonts w:ascii="Times New Roman" w:hAnsi="Times New Roman" w:cs="Times New Roman"/>
                <w:sz w:val="28"/>
                <w:szCs w:val="28"/>
              </w:rPr>
              <w:t>муниципальный</w:t>
            </w:r>
            <w:r w:rsidR="00F9262E" w:rsidRPr="00424F67">
              <w:rPr>
                <w:rFonts w:ascii="Times New Roman" w:hAnsi="Times New Roman" w:cs="Times New Roman"/>
                <w:sz w:val="28"/>
                <w:szCs w:val="28"/>
              </w:rPr>
              <w:t xml:space="preserve"> </w:t>
            </w:r>
            <w:r w:rsidRPr="00424F67">
              <w:rPr>
                <w:rFonts w:ascii="Times New Roman" w:hAnsi="Times New Roman" w:cs="Times New Roman"/>
                <w:sz w:val="28"/>
                <w:szCs w:val="28"/>
              </w:rPr>
              <w:t xml:space="preserve">округ Серебряные Пруды, </w:t>
            </w:r>
            <w:proofErr w:type="spellStart"/>
            <w:r w:rsidRPr="00424F67">
              <w:rPr>
                <w:rFonts w:ascii="Times New Roman" w:hAnsi="Times New Roman" w:cs="Times New Roman"/>
                <w:sz w:val="28"/>
                <w:szCs w:val="28"/>
              </w:rPr>
              <w:t>р.п</w:t>
            </w:r>
            <w:proofErr w:type="spellEnd"/>
            <w:r w:rsidRPr="00424F67">
              <w:rPr>
                <w:rFonts w:ascii="Times New Roman" w:hAnsi="Times New Roman" w:cs="Times New Roman"/>
                <w:sz w:val="28"/>
                <w:szCs w:val="28"/>
              </w:rPr>
              <w:t xml:space="preserve">. Серебряные Пруды, ул. </w:t>
            </w:r>
            <w:proofErr w:type="gramStart"/>
            <w:r w:rsidRPr="00424F67">
              <w:rPr>
                <w:rFonts w:ascii="Times New Roman" w:hAnsi="Times New Roman" w:cs="Times New Roman"/>
                <w:sz w:val="28"/>
                <w:szCs w:val="28"/>
              </w:rPr>
              <w:t>Южная</w:t>
            </w:r>
            <w:proofErr w:type="gramEnd"/>
            <w:r w:rsidRPr="00424F67">
              <w:rPr>
                <w:rFonts w:ascii="Times New Roman" w:hAnsi="Times New Roman" w:cs="Times New Roman"/>
                <w:sz w:val="28"/>
                <w:szCs w:val="28"/>
              </w:rPr>
              <w:t>, д.35</w:t>
            </w:r>
          </w:p>
        </w:tc>
        <w:tc>
          <w:tcPr>
            <w:tcW w:w="2127" w:type="dxa"/>
          </w:tcPr>
          <w:p w:rsidR="00002617" w:rsidRPr="00424F67" w:rsidRDefault="00002617" w:rsidP="00350E3F">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w:t>
            </w:r>
          </w:p>
        </w:tc>
        <w:tc>
          <w:tcPr>
            <w:tcW w:w="2268" w:type="dxa"/>
            <w:vAlign w:val="center"/>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26.09.2022</w:t>
            </w:r>
          </w:p>
        </w:tc>
        <w:tc>
          <w:tcPr>
            <w:tcW w:w="1984" w:type="dxa"/>
            <w:vAlign w:val="center"/>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141,40</w:t>
            </w:r>
          </w:p>
        </w:tc>
        <w:tc>
          <w:tcPr>
            <w:tcW w:w="1843" w:type="dxa"/>
            <w:vAlign w:val="center"/>
          </w:tcPr>
          <w:p w:rsidR="00002617" w:rsidRPr="00424F67" w:rsidRDefault="00002617" w:rsidP="00350E3F">
            <w:pPr>
              <w:pStyle w:val="consnormal"/>
              <w:spacing w:before="0" w:beforeAutospacing="0" w:after="0" w:afterAutospacing="0"/>
              <w:jc w:val="center"/>
              <w:rPr>
                <w:rFonts w:eastAsiaTheme="minorEastAsia"/>
                <w:sz w:val="28"/>
                <w:szCs w:val="28"/>
              </w:rPr>
            </w:pPr>
            <w:r w:rsidRPr="00424F67">
              <w:rPr>
                <w:rFonts w:eastAsiaTheme="minorEastAsia"/>
                <w:sz w:val="28"/>
                <w:szCs w:val="28"/>
              </w:rPr>
              <w:t>5</w:t>
            </w:r>
          </w:p>
        </w:tc>
        <w:tc>
          <w:tcPr>
            <w:tcW w:w="2268" w:type="dxa"/>
          </w:tcPr>
          <w:p w:rsidR="00002617" w:rsidRPr="00424F67" w:rsidRDefault="00002617" w:rsidP="00350E3F">
            <w:pPr>
              <w:jc w:val="center"/>
              <w:rPr>
                <w:rFonts w:ascii="Times New Roman" w:hAnsi="Times New Roman" w:cs="Times New Roman"/>
                <w:sz w:val="28"/>
                <w:szCs w:val="28"/>
              </w:rPr>
            </w:pPr>
            <w:r w:rsidRPr="00424F67">
              <w:rPr>
                <w:rFonts w:ascii="Times New Roman" w:hAnsi="Times New Roman" w:cs="Times New Roman"/>
                <w:sz w:val="28"/>
                <w:szCs w:val="28"/>
              </w:rPr>
              <w:t>31.12.2025</w:t>
            </w:r>
          </w:p>
        </w:tc>
      </w:tr>
    </w:tbl>
    <w:p w:rsidR="00002617" w:rsidRPr="00424F67" w:rsidRDefault="00002617" w:rsidP="00002617">
      <w:pPr>
        <w:jc w:val="center"/>
        <w:rPr>
          <w:rFonts w:ascii="Times New Roman" w:hAnsi="Times New Roman" w:cs="Times New Roman"/>
          <w:b/>
          <w:sz w:val="28"/>
          <w:szCs w:val="28"/>
        </w:rPr>
      </w:pPr>
    </w:p>
    <w:p w:rsidR="00DA4BF3" w:rsidRPr="000B17AD" w:rsidRDefault="00DA4BF3" w:rsidP="00DA4BF3">
      <w:pPr>
        <w:rPr>
          <w:sz w:val="28"/>
          <w:szCs w:val="28"/>
          <w:lang w:eastAsia="en-US"/>
        </w:rPr>
      </w:pPr>
    </w:p>
    <w:sectPr w:rsidR="00DA4BF3" w:rsidRPr="000B17AD" w:rsidSect="00517B4C">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5A6"/>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F1A04"/>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F24EC0"/>
    <w:multiLevelType w:val="hybridMultilevel"/>
    <w:tmpl w:val="1382A66E"/>
    <w:lvl w:ilvl="0" w:tplc="F8D0D4B0">
      <w:start w:val="1"/>
      <w:numFmt w:val="decimal"/>
      <w:lvlText w:val="%1."/>
      <w:lvlJc w:val="left"/>
      <w:pPr>
        <w:ind w:left="720" w:hanging="360"/>
      </w:pPr>
      <w:rPr>
        <w:rFonts w:eastAsiaTheme="minorEastAsia"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FC3C5D"/>
    <w:multiLevelType w:val="hybridMultilevel"/>
    <w:tmpl w:val="69CE980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6D381D"/>
    <w:multiLevelType w:val="hybridMultilevel"/>
    <w:tmpl w:val="71AA14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7E30796"/>
    <w:multiLevelType w:val="hybridMultilevel"/>
    <w:tmpl w:val="565EC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0E5C4C"/>
    <w:multiLevelType w:val="hybridMultilevel"/>
    <w:tmpl w:val="E988CD3A"/>
    <w:lvl w:ilvl="0" w:tplc="244CDF9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D737CF1"/>
    <w:multiLevelType w:val="hybridMultilevel"/>
    <w:tmpl w:val="DDD612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isLgl/>
      <w:lvlText w:val="%1.%2."/>
      <w:lvlJc w:val="left"/>
      <w:pPr>
        <w:ind w:left="2422" w:hanging="720"/>
      </w:pPr>
      <w:rPr>
        <w:rFonts w:hint="default"/>
        <w:color w:val="auto"/>
        <w:sz w:val="24"/>
        <w:szCs w:val="24"/>
      </w:rPr>
    </w:lvl>
    <w:lvl w:ilvl="2">
      <w:start w:val="1"/>
      <w:numFmt w:val="decimal"/>
      <w:pStyle w:val="2-"/>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0017366"/>
    <w:multiLevelType w:val="hybridMultilevel"/>
    <w:tmpl w:val="55A4F822"/>
    <w:lvl w:ilvl="0" w:tplc="61A6905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59467C7"/>
    <w:multiLevelType w:val="hybridMultilevel"/>
    <w:tmpl w:val="E6363006"/>
    <w:lvl w:ilvl="0" w:tplc="79205D90">
      <w:start w:val="1"/>
      <w:numFmt w:val="upperRoman"/>
      <w:lvlText w:val="%1."/>
      <w:lvlJc w:val="left"/>
      <w:pPr>
        <w:ind w:left="1288"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ADC74B1"/>
    <w:multiLevelType w:val="hybridMultilevel"/>
    <w:tmpl w:val="69CE980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24">
    <w:nsid w:val="64317659"/>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913D3"/>
    <w:multiLevelType w:val="hybridMultilevel"/>
    <w:tmpl w:val="3368A4D4"/>
    <w:lvl w:ilvl="0" w:tplc="02BC4FF4">
      <w:start w:val="1"/>
      <w:numFmt w:val="decimal"/>
      <w:lvlText w:val="%1."/>
      <w:lvlJc w:val="left"/>
      <w:pPr>
        <w:ind w:left="502" w:hanging="360"/>
      </w:pPr>
      <w:rPr>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154E7E"/>
    <w:multiLevelType w:val="hybridMultilevel"/>
    <w:tmpl w:val="E44A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501F43"/>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3DE5FBF"/>
    <w:multiLevelType w:val="hybridMultilevel"/>
    <w:tmpl w:val="519C40D4"/>
    <w:lvl w:ilvl="0" w:tplc="295C103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8A77A7C"/>
    <w:multiLevelType w:val="hybridMultilevel"/>
    <w:tmpl w:val="E44A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9"/>
  </w:num>
  <w:num w:numId="2">
    <w:abstractNumId w:val="21"/>
  </w:num>
  <w:num w:numId="3">
    <w:abstractNumId w:val="29"/>
  </w:num>
  <w:num w:numId="4">
    <w:abstractNumId w:val="20"/>
  </w:num>
  <w:num w:numId="5">
    <w:abstractNumId w:val="9"/>
  </w:num>
  <w:num w:numId="6">
    <w:abstractNumId w:val="32"/>
  </w:num>
  <w:num w:numId="7">
    <w:abstractNumId w:val="8"/>
  </w:num>
  <w:num w:numId="8">
    <w:abstractNumId w:val="1"/>
  </w:num>
  <w:num w:numId="9">
    <w:abstractNumId w:val="14"/>
  </w:num>
  <w:num w:numId="10">
    <w:abstractNumId w:val="15"/>
  </w:num>
  <w:num w:numId="11">
    <w:abstractNumId w:val="17"/>
  </w:num>
  <w:num w:numId="12">
    <w:abstractNumId w:val="30"/>
  </w:num>
  <w:num w:numId="13">
    <w:abstractNumId w:val="4"/>
  </w:num>
  <w:num w:numId="14">
    <w:abstractNumId w:val="7"/>
  </w:num>
  <w:num w:numId="15">
    <w:abstractNumId w:val="12"/>
  </w:num>
  <w:num w:numId="16">
    <w:abstractNumId w:val="2"/>
  </w:num>
  <w:num w:numId="17">
    <w:abstractNumId w:val="10"/>
  </w:num>
  <w:num w:numId="18">
    <w:abstractNumId w:val="28"/>
  </w:num>
  <w:num w:numId="19">
    <w:abstractNumId w:val="24"/>
  </w:num>
  <w:num w:numId="20">
    <w:abstractNumId w:val="3"/>
  </w:num>
  <w:num w:numId="21">
    <w:abstractNumId w:val="11"/>
  </w:num>
  <w:num w:numId="22">
    <w:abstractNumId w:val="26"/>
  </w:num>
  <w:num w:numId="23">
    <w:abstractNumId w:val="16"/>
  </w:num>
  <w:num w:numId="24">
    <w:abstractNumId w:val="22"/>
  </w:num>
  <w:num w:numId="25">
    <w:abstractNumId w:val="0"/>
  </w:num>
  <w:num w:numId="26">
    <w:abstractNumId w:val="31"/>
  </w:num>
  <w:num w:numId="27">
    <w:abstractNumId w:val="5"/>
  </w:num>
  <w:num w:numId="28">
    <w:abstractNumId w:val="13"/>
  </w:num>
  <w:num w:numId="29">
    <w:abstractNumId w:val="6"/>
  </w:num>
  <w:num w:numId="30">
    <w:abstractNumId w:val="27"/>
  </w:num>
  <w:num w:numId="31">
    <w:abstractNumId w:val="2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72"/>
    <w:rsid w:val="00002617"/>
    <w:rsid w:val="00002F7F"/>
    <w:rsid w:val="00003532"/>
    <w:rsid w:val="00003D55"/>
    <w:rsid w:val="00010FCF"/>
    <w:rsid w:val="00011D6F"/>
    <w:rsid w:val="000136C9"/>
    <w:rsid w:val="00013A54"/>
    <w:rsid w:val="00013FF4"/>
    <w:rsid w:val="000200C3"/>
    <w:rsid w:val="000223A1"/>
    <w:rsid w:val="000231F8"/>
    <w:rsid w:val="00023291"/>
    <w:rsid w:val="00025BEA"/>
    <w:rsid w:val="000260D2"/>
    <w:rsid w:val="00026BEF"/>
    <w:rsid w:val="00030201"/>
    <w:rsid w:val="000353B1"/>
    <w:rsid w:val="00037FBA"/>
    <w:rsid w:val="000455C0"/>
    <w:rsid w:val="000522D4"/>
    <w:rsid w:val="00053DB5"/>
    <w:rsid w:val="00054AA6"/>
    <w:rsid w:val="00056BC6"/>
    <w:rsid w:val="00061822"/>
    <w:rsid w:val="00061B1E"/>
    <w:rsid w:val="00071CAC"/>
    <w:rsid w:val="00074FD0"/>
    <w:rsid w:val="000803B7"/>
    <w:rsid w:val="00083716"/>
    <w:rsid w:val="0008494F"/>
    <w:rsid w:val="000853C6"/>
    <w:rsid w:val="00085969"/>
    <w:rsid w:val="00095B46"/>
    <w:rsid w:val="00096468"/>
    <w:rsid w:val="000A01B4"/>
    <w:rsid w:val="000A5165"/>
    <w:rsid w:val="000A5C6D"/>
    <w:rsid w:val="000A6639"/>
    <w:rsid w:val="000B102C"/>
    <w:rsid w:val="000B17AD"/>
    <w:rsid w:val="000B1A82"/>
    <w:rsid w:val="000C21C4"/>
    <w:rsid w:val="000C51D2"/>
    <w:rsid w:val="000C61BF"/>
    <w:rsid w:val="000D20FD"/>
    <w:rsid w:val="000D210F"/>
    <w:rsid w:val="000E7BE7"/>
    <w:rsid w:val="000F0B16"/>
    <w:rsid w:val="000F2650"/>
    <w:rsid w:val="000F651E"/>
    <w:rsid w:val="001139A1"/>
    <w:rsid w:val="00115F19"/>
    <w:rsid w:val="001207B5"/>
    <w:rsid w:val="00121A8D"/>
    <w:rsid w:val="00124B6C"/>
    <w:rsid w:val="001256FF"/>
    <w:rsid w:val="0013055B"/>
    <w:rsid w:val="00141067"/>
    <w:rsid w:val="00146996"/>
    <w:rsid w:val="00151275"/>
    <w:rsid w:val="00153C59"/>
    <w:rsid w:val="00157654"/>
    <w:rsid w:val="00161488"/>
    <w:rsid w:val="00164BA6"/>
    <w:rsid w:val="001663E7"/>
    <w:rsid w:val="0017326A"/>
    <w:rsid w:val="00176E5E"/>
    <w:rsid w:val="00176F53"/>
    <w:rsid w:val="00180E60"/>
    <w:rsid w:val="001834A4"/>
    <w:rsid w:val="0018763D"/>
    <w:rsid w:val="00192144"/>
    <w:rsid w:val="001A66F8"/>
    <w:rsid w:val="001A6996"/>
    <w:rsid w:val="001A7BAE"/>
    <w:rsid w:val="001C58AB"/>
    <w:rsid w:val="001D27DD"/>
    <w:rsid w:val="001E3B41"/>
    <w:rsid w:val="001E43C4"/>
    <w:rsid w:val="001E44A4"/>
    <w:rsid w:val="001E548E"/>
    <w:rsid w:val="001F2011"/>
    <w:rsid w:val="001F78D7"/>
    <w:rsid w:val="002002B8"/>
    <w:rsid w:val="00200C2E"/>
    <w:rsid w:val="00200C9E"/>
    <w:rsid w:val="00203B05"/>
    <w:rsid w:val="002051CD"/>
    <w:rsid w:val="00212B5E"/>
    <w:rsid w:val="00216EAC"/>
    <w:rsid w:val="00224B01"/>
    <w:rsid w:val="002314DD"/>
    <w:rsid w:val="00233220"/>
    <w:rsid w:val="0023595D"/>
    <w:rsid w:val="00235E70"/>
    <w:rsid w:val="002360DB"/>
    <w:rsid w:val="00236E60"/>
    <w:rsid w:val="00237E63"/>
    <w:rsid w:val="00241321"/>
    <w:rsid w:val="00241454"/>
    <w:rsid w:val="0024193A"/>
    <w:rsid w:val="00246D6E"/>
    <w:rsid w:val="00251189"/>
    <w:rsid w:val="002548A1"/>
    <w:rsid w:val="002638E4"/>
    <w:rsid w:val="00265A08"/>
    <w:rsid w:val="002660EE"/>
    <w:rsid w:val="002757E0"/>
    <w:rsid w:val="002812BF"/>
    <w:rsid w:val="00281441"/>
    <w:rsid w:val="00282BB3"/>
    <w:rsid w:val="00283216"/>
    <w:rsid w:val="0028470F"/>
    <w:rsid w:val="00290B39"/>
    <w:rsid w:val="002913F5"/>
    <w:rsid w:val="0029368C"/>
    <w:rsid w:val="002946E9"/>
    <w:rsid w:val="00294AE0"/>
    <w:rsid w:val="00296B46"/>
    <w:rsid w:val="002A1513"/>
    <w:rsid w:val="002B44EF"/>
    <w:rsid w:val="002B52E3"/>
    <w:rsid w:val="002C3F5D"/>
    <w:rsid w:val="002C4379"/>
    <w:rsid w:val="002C64FF"/>
    <w:rsid w:val="002D062F"/>
    <w:rsid w:val="002D3E45"/>
    <w:rsid w:val="002E0CA4"/>
    <w:rsid w:val="002E56C2"/>
    <w:rsid w:val="002E66E2"/>
    <w:rsid w:val="002E68B4"/>
    <w:rsid w:val="002F0CFD"/>
    <w:rsid w:val="002F1012"/>
    <w:rsid w:val="002F15EA"/>
    <w:rsid w:val="002F18E1"/>
    <w:rsid w:val="002F1EB7"/>
    <w:rsid w:val="002F58C8"/>
    <w:rsid w:val="003033E9"/>
    <w:rsid w:val="00307DC7"/>
    <w:rsid w:val="0031329E"/>
    <w:rsid w:val="00313A7A"/>
    <w:rsid w:val="00320F35"/>
    <w:rsid w:val="0032139A"/>
    <w:rsid w:val="003236E0"/>
    <w:rsid w:val="0032539F"/>
    <w:rsid w:val="00325B67"/>
    <w:rsid w:val="003303B6"/>
    <w:rsid w:val="00337DE3"/>
    <w:rsid w:val="00340779"/>
    <w:rsid w:val="00346D32"/>
    <w:rsid w:val="00347056"/>
    <w:rsid w:val="00350E3F"/>
    <w:rsid w:val="003547CA"/>
    <w:rsid w:val="0035638D"/>
    <w:rsid w:val="0036203C"/>
    <w:rsid w:val="00380C6A"/>
    <w:rsid w:val="0038111D"/>
    <w:rsid w:val="003843A5"/>
    <w:rsid w:val="00384E6C"/>
    <w:rsid w:val="00385249"/>
    <w:rsid w:val="0039057A"/>
    <w:rsid w:val="003906E7"/>
    <w:rsid w:val="0039477D"/>
    <w:rsid w:val="00397CC6"/>
    <w:rsid w:val="003A05B1"/>
    <w:rsid w:val="003A54FF"/>
    <w:rsid w:val="003A6030"/>
    <w:rsid w:val="003A63EA"/>
    <w:rsid w:val="003A6D7F"/>
    <w:rsid w:val="003B10F4"/>
    <w:rsid w:val="003B301D"/>
    <w:rsid w:val="003B3C78"/>
    <w:rsid w:val="003B78B7"/>
    <w:rsid w:val="003C4D89"/>
    <w:rsid w:val="003C6284"/>
    <w:rsid w:val="003D3CDD"/>
    <w:rsid w:val="003D697B"/>
    <w:rsid w:val="003E050A"/>
    <w:rsid w:val="003E284A"/>
    <w:rsid w:val="003E2E0B"/>
    <w:rsid w:val="003E7801"/>
    <w:rsid w:val="003F0F55"/>
    <w:rsid w:val="003F1744"/>
    <w:rsid w:val="003F2EC5"/>
    <w:rsid w:val="003F3551"/>
    <w:rsid w:val="003F4853"/>
    <w:rsid w:val="003F5DEF"/>
    <w:rsid w:val="004020B9"/>
    <w:rsid w:val="00404921"/>
    <w:rsid w:val="0040676A"/>
    <w:rsid w:val="00406C90"/>
    <w:rsid w:val="00407AC2"/>
    <w:rsid w:val="004134DE"/>
    <w:rsid w:val="004167C5"/>
    <w:rsid w:val="00422BF3"/>
    <w:rsid w:val="00424F67"/>
    <w:rsid w:val="00426585"/>
    <w:rsid w:val="004346EE"/>
    <w:rsid w:val="00435616"/>
    <w:rsid w:val="00436FCB"/>
    <w:rsid w:val="00443291"/>
    <w:rsid w:val="00444363"/>
    <w:rsid w:val="004460B5"/>
    <w:rsid w:val="004474EB"/>
    <w:rsid w:val="004477EB"/>
    <w:rsid w:val="00453922"/>
    <w:rsid w:val="00455138"/>
    <w:rsid w:val="00460901"/>
    <w:rsid w:val="004709EB"/>
    <w:rsid w:val="00470A76"/>
    <w:rsid w:val="00477824"/>
    <w:rsid w:val="00483661"/>
    <w:rsid w:val="004859CD"/>
    <w:rsid w:val="0049259E"/>
    <w:rsid w:val="0049289A"/>
    <w:rsid w:val="00493C6E"/>
    <w:rsid w:val="0049561B"/>
    <w:rsid w:val="004A3DF3"/>
    <w:rsid w:val="004A6210"/>
    <w:rsid w:val="004A74F2"/>
    <w:rsid w:val="004B198B"/>
    <w:rsid w:val="004C04D7"/>
    <w:rsid w:val="004C712F"/>
    <w:rsid w:val="004C7955"/>
    <w:rsid w:val="004D06DA"/>
    <w:rsid w:val="004D0DD7"/>
    <w:rsid w:val="004E2C4F"/>
    <w:rsid w:val="004E34F3"/>
    <w:rsid w:val="004E3F1F"/>
    <w:rsid w:val="004E7E87"/>
    <w:rsid w:val="004F48A8"/>
    <w:rsid w:val="005008B4"/>
    <w:rsid w:val="00503C05"/>
    <w:rsid w:val="00504E35"/>
    <w:rsid w:val="00510244"/>
    <w:rsid w:val="0051261D"/>
    <w:rsid w:val="00512AB2"/>
    <w:rsid w:val="005152AB"/>
    <w:rsid w:val="005157FF"/>
    <w:rsid w:val="005171E0"/>
    <w:rsid w:val="00517B4C"/>
    <w:rsid w:val="00523790"/>
    <w:rsid w:val="005257EC"/>
    <w:rsid w:val="00531694"/>
    <w:rsid w:val="00537DA2"/>
    <w:rsid w:val="00542E50"/>
    <w:rsid w:val="005448AF"/>
    <w:rsid w:val="00545581"/>
    <w:rsid w:val="00546656"/>
    <w:rsid w:val="00550EB0"/>
    <w:rsid w:val="005532BB"/>
    <w:rsid w:val="00554759"/>
    <w:rsid w:val="0055499E"/>
    <w:rsid w:val="00556D74"/>
    <w:rsid w:val="005600F2"/>
    <w:rsid w:val="00561FA6"/>
    <w:rsid w:val="005772B0"/>
    <w:rsid w:val="005773D9"/>
    <w:rsid w:val="00586A3D"/>
    <w:rsid w:val="00591493"/>
    <w:rsid w:val="00591767"/>
    <w:rsid w:val="005A5E89"/>
    <w:rsid w:val="005A6C0F"/>
    <w:rsid w:val="005B1ADD"/>
    <w:rsid w:val="005B1C12"/>
    <w:rsid w:val="005B5873"/>
    <w:rsid w:val="005C255D"/>
    <w:rsid w:val="005C2DE5"/>
    <w:rsid w:val="005C378B"/>
    <w:rsid w:val="005C4CB2"/>
    <w:rsid w:val="005C637B"/>
    <w:rsid w:val="005C67D5"/>
    <w:rsid w:val="005D0B81"/>
    <w:rsid w:val="005E71EE"/>
    <w:rsid w:val="005F10B6"/>
    <w:rsid w:val="005F31FB"/>
    <w:rsid w:val="005F6445"/>
    <w:rsid w:val="005F7820"/>
    <w:rsid w:val="006055AB"/>
    <w:rsid w:val="006056A8"/>
    <w:rsid w:val="00614681"/>
    <w:rsid w:val="0061514A"/>
    <w:rsid w:val="0062246E"/>
    <w:rsid w:val="00624961"/>
    <w:rsid w:val="00624B32"/>
    <w:rsid w:val="00625B43"/>
    <w:rsid w:val="006311E2"/>
    <w:rsid w:val="00631320"/>
    <w:rsid w:val="0063137D"/>
    <w:rsid w:val="006422E0"/>
    <w:rsid w:val="006448D0"/>
    <w:rsid w:val="00644AB6"/>
    <w:rsid w:val="00650CC8"/>
    <w:rsid w:val="00653ECB"/>
    <w:rsid w:val="00654242"/>
    <w:rsid w:val="00655E93"/>
    <w:rsid w:val="00660159"/>
    <w:rsid w:val="00660217"/>
    <w:rsid w:val="00664CFB"/>
    <w:rsid w:val="00671D0F"/>
    <w:rsid w:val="00693AAC"/>
    <w:rsid w:val="006966FC"/>
    <w:rsid w:val="00697713"/>
    <w:rsid w:val="00697A41"/>
    <w:rsid w:val="006A6696"/>
    <w:rsid w:val="006B3FED"/>
    <w:rsid w:val="006B4754"/>
    <w:rsid w:val="006B564E"/>
    <w:rsid w:val="006B6569"/>
    <w:rsid w:val="006B6C3A"/>
    <w:rsid w:val="006C51FE"/>
    <w:rsid w:val="006C59FA"/>
    <w:rsid w:val="006D14B9"/>
    <w:rsid w:val="006D281E"/>
    <w:rsid w:val="006D2A22"/>
    <w:rsid w:val="006E7132"/>
    <w:rsid w:val="006F005A"/>
    <w:rsid w:val="006F1458"/>
    <w:rsid w:val="006F5811"/>
    <w:rsid w:val="0070472F"/>
    <w:rsid w:val="00713AB5"/>
    <w:rsid w:val="0072164D"/>
    <w:rsid w:val="00721AF7"/>
    <w:rsid w:val="00722F05"/>
    <w:rsid w:val="007247FB"/>
    <w:rsid w:val="00724BE5"/>
    <w:rsid w:val="0075274C"/>
    <w:rsid w:val="007550EE"/>
    <w:rsid w:val="00762CA7"/>
    <w:rsid w:val="00763179"/>
    <w:rsid w:val="00763E39"/>
    <w:rsid w:val="00764D59"/>
    <w:rsid w:val="0077009D"/>
    <w:rsid w:val="007739D6"/>
    <w:rsid w:val="007763F4"/>
    <w:rsid w:val="007771DA"/>
    <w:rsid w:val="0078164D"/>
    <w:rsid w:val="00782426"/>
    <w:rsid w:val="00782E5E"/>
    <w:rsid w:val="007841BF"/>
    <w:rsid w:val="00796547"/>
    <w:rsid w:val="00796FA6"/>
    <w:rsid w:val="007A0177"/>
    <w:rsid w:val="007A07FE"/>
    <w:rsid w:val="007A1B4A"/>
    <w:rsid w:val="007A2986"/>
    <w:rsid w:val="007A6ADB"/>
    <w:rsid w:val="007B064F"/>
    <w:rsid w:val="007B2788"/>
    <w:rsid w:val="007B732A"/>
    <w:rsid w:val="007C161C"/>
    <w:rsid w:val="007C1884"/>
    <w:rsid w:val="007C7543"/>
    <w:rsid w:val="007C7D4D"/>
    <w:rsid w:val="007D0C65"/>
    <w:rsid w:val="007D6394"/>
    <w:rsid w:val="007E2481"/>
    <w:rsid w:val="007E68FF"/>
    <w:rsid w:val="0080111A"/>
    <w:rsid w:val="008018A9"/>
    <w:rsid w:val="00811572"/>
    <w:rsid w:val="00811820"/>
    <w:rsid w:val="00812B51"/>
    <w:rsid w:val="00817947"/>
    <w:rsid w:val="00822EF7"/>
    <w:rsid w:val="0082346F"/>
    <w:rsid w:val="008237F5"/>
    <w:rsid w:val="00830992"/>
    <w:rsid w:val="00833CAF"/>
    <w:rsid w:val="00835AF6"/>
    <w:rsid w:val="00836506"/>
    <w:rsid w:val="00836D05"/>
    <w:rsid w:val="008373C0"/>
    <w:rsid w:val="008501E9"/>
    <w:rsid w:val="00850DF8"/>
    <w:rsid w:val="0085116E"/>
    <w:rsid w:val="008520A5"/>
    <w:rsid w:val="00853947"/>
    <w:rsid w:val="00857782"/>
    <w:rsid w:val="00866A91"/>
    <w:rsid w:val="008817FC"/>
    <w:rsid w:val="00881D7D"/>
    <w:rsid w:val="0088416A"/>
    <w:rsid w:val="008920FC"/>
    <w:rsid w:val="00892E5F"/>
    <w:rsid w:val="00893CA9"/>
    <w:rsid w:val="00897809"/>
    <w:rsid w:val="008A1074"/>
    <w:rsid w:val="008A54F1"/>
    <w:rsid w:val="008A5EDA"/>
    <w:rsid w:val="008B061D"/>
    <w:rsid w:val="008B207F"/>
    <w:rsid w:val="008B2ADA"/>
    <w:rsid w:val="008B3D66"/>
    <w:rsid w:val="008B4F72"/>
    <w:rsid w:val="008B6DB4"/>
    <w:rsid w:val="008B75A4"/>
    <w:rsid w:val="008C2A3F"/>
    <w:rsid w:val="008C65B4"/>
    <w:rsid w:val="008D5BA9"/>
    <w:rsid w:val="008D769D"/>
    <w:rsid w:val="008E43E8"/>
    <w:rsid w:val="008E4E7E"/>
    <w:rsid w:val="008F2FC8"/>
    <w:rsid w:val="008F4DC3"/>
    <w:rsid w:val="008F7275"/>
    <w:rsid w:val="009036B2"/>
    <w:rsid w:val="00905CF5"/>
    <w:rsid w:val="0090666B"/>
    <w:rsid w:val="00907D35"/>
    <w:rsid w:val="0091129F"/>
    <w:rsid w:val="00912B02"/>
    <w:rsid w:val="00917B22"/>
    <w:rsid w:val="0093102F"/>
    <w:rsid w:val="00931199"/>
    <w:rsid w:val="00932D02"/>
    <w:rsid w:val="00937441"/>
    <w:rsid w:val="009408FD"/>
    <w:rsid w:val="0094185D"/>
    <w:rsid w:val="00942F9A"/>
    <w:rsid w:val="00943B09"/>
    <w:rsid w:val="00954473"/>
    <w:rsid w:val="009576D3"/>
    <w:rsid w:val="00960B8A"/>
    <w:rsid w:val="009620C5"/>
    <w:rsid w:val="00965A2E"/>
    <w:rsid w:val="00966FD8"/>
    <w:rsid w:val="0097383B"/>
    <w:rsid w:val="009739D1"/>
    <w:rsid w:val="009779D9"/>
    <w:rsid w:val="0098258A"/>
    <w:rsid w:val="00982A49"/>
    <w:rsid w:val="009835A0"/>
    <w:rsid w:val="009839D6"/>
    <w:rsid w:val="009862C2"/>
    <w:rsid w:val="00992228"/>
    <w:rsid w:val="00996C02"/>
    <w:rsid w:val="009B08A0"/>
    <w:rsid w:val="009B0F11"/>
    <w:rsid w:val="009B2F86"/>
    <w:rsid w:val="009C28AC"/>
    <w:rsid w:val="009C4862"/>
    <w:rsid w:val="009C5550"/>
    <w:rsid w:val="009D3798"/>
    <w:rsid w:val="009D3D93"/>
    <w:rsid w:val="009D4B83"/>
    <w:rsid w:val="009D4FAF"/>
    <w:rsid w:val="009D502F"/>
    <w:rsid w:val="009E23C7"/>
    <w:rsid w:val="009E51C8"/>
    <w:rsid w:val="009E57C5"/>
    <w:rsid w:val="009E6F98"/>
    <w:rsid w:val="009F5AA9"/>
    <w:rsid w:val="009F5E39"/>
    <w:rsid w:val="009F6AB2"/>
    <w:rsid w:val="009F71D1"/>
    <w:rsid w:val="00A043A5"/>
    <w:rsid w:val="00A04404"/>
    <w:rsid w:val="00A11F43"/>
    <w:rsid w:val="00A12845"/>
    <w:rsid w:val="00A14EC3"/>
    <w:rsid w:val="00A1618C"/>
    <w:rsid w:val="00A20455"/>
    <w:rsid w:val="00A21CF9"/>
    <w:rsid w:val="00A24883"/>
    <w:rsid w:val="00A27C81"/>
    <w:rsid w:val="00A31038"/>
    <w:rsid w:val="00A367E3"/>
    <w:rsid w:val="00A47BE8"/>
    <w:rsid w:val="00A52A3C"/>
    <w:rsid w:val="00A53CF5"/>
    <w:rsid w:val="00A55540"/>
    <w:rsid w:val="00A571D3"/>
    <w:rsid w:val="00A70F95"/>
    <w:rsid w:val="00A74C36"/>
    <w:rsid w:val="00A7727F"/>
    <w:rsid w:val="00A774B3"/>
    <w:rsid w:val="00A82CD9"/>
    <w:rsid w:val="00A8419F"/>
    <w:rsid w:val="00A9439F"/>
    <w:rsid w:val="00A9676B"/>
    <w:rsid w:val="00A968EA"/>
    <w:rsid w:val="00AB54F8"/>
    <w:rsid w:val="00AC31B8"/>
    <w:rsid w:val="00AC40B0"/>
    <w:rsid w:val="00AC4105"/>
    <w:rsid w:val="00AC625B"/>
    <w:rsid w:val="00AC7B29"/>
    <w:rsid w:val="00AD0172"/>
    <w:rsid w:val="00AD2090"/>
    <w:rsid w:val="00AD48DC"/>
    <w:rsid w:val="00AE53D9"/>
    <w:rsid w:val="00AE7333"/>
    <w:rsid w:val="00AF596F"/>
    <w:rsid w:val="00B02E78"/>
    <w:rsid w:val="00B15B7C"/>
    <w:rsid w:val="00B16920"/>
    <w:rsid w:val="00B21FB3"/>
    <w:rsid w:val="00B22168"/>
    <w:rsid w:val="00B22987"/>
    <w:rsid w:val="00B24151"/>
    <w:rsid w:val="00B32993"/>
    <w:rsid w:val="00B41402"/>
    <w:rsid w:val="00B41EB1"/>
    <w:rsid w:val="00B442AD"/>
    <w:rsid w:val="00B56D62"/>
    <w:rsid w:val="00B570FA"/>
    <w:rsid w:val="00B60B0E"/>
    <w:rsid w:val="00B63403"/>
    <w:rsid w:val="00B641D0"/>
    <w:rsid w:val="00B64C48"/>
    <w:rsid w:val="00B72177"/>
    <w:rsid w:val="00B754AC"/>
    <w:rsid w:val="00B76D83"/>
    <w:rsid w:val="00B83020"/>
    <w:rsid w:val="00B84859"/>
    <w:rsid w:val="00B862D0"/>
    <w:rsid w:val="00B872D2"/>
    <w:rsid w:val="00B94041"/>
    <w:rsid w:val="00B96DE4"/>
    <w:rsid w:val="00BA41E6"/>
    <w:rsid w:val="00BA5447"/>
    <w:rsid w:val="00BB2886"/>
    <w:rsid w:val="00BB696C"/>
    <w:rsid w:val="00BC0D12"/>
    <w:rsid w:val="00BC202D"/>
    <w:rsid w:val="00BC2B3E"/>
    <w:rsid w:val="00BC4848"/>
    <w:rsid w:val="00BC57A2"/>
    <w:rsid w:val="00BC57AF"/>
    <w:rsid w:val="00BC699B"/>
    <w:rsid w:val="00BD0164"/>
    <w:rsid w:val="00BD71FF"/>
    <w:rsid w:val="00BE3E4D"/>
    <w:rsid w:val="00BE426A"/>
    <w:rsid w:val="00BF0BCA"/>
    <w:rsid w:val="00BF1139"/>
    <w:rsid w:val="00BF1AF5"/>
    <w:rsid w:val="00BF2661"/>
    <w:rsid w:val="00BF301C"/>
    <w:rsid w:val="00BF53DC"/>
    <w:rsid w:val="00BF77DB"/>
    <w:rsid w:val="00C02503"/>
    <w:rsid w:val="00C14AB2"/>
    <w:rsid w:val="00C25900"/>
    <w:rsid w:val="00C2709E"/>
    <w:rsid w:val="00C34571"/>
    <w:rsid w:val="00C36A28"/>
    <w:rsid w:val="00C447A0"/>
    <w:rsid w:val="00C470B9"/>
    <w:rsid w:val="00C52D96"/>
    <w:rsid w:val="00C54EDE"/>
    <w:rsid w:val="00C56D8B"/>
    <w:rsid w:val="00C56E84"/>
    <w:rsid w:val="00C70099"/>
    <w:rsid w:val="00C7199F"/>
    <w:rsid w:val="00C72B39"/>
    <w:rsid w:val="00C83CEF"/>
    <w:rsid w:val="00C92996"/>
    <w:rsid w:val="00C92C58"/>
    <w:rsid w:val="00C9790B"/>
    <w:rsid w:val="00CA22D1"/>
    <w:rsid w:val="00CA3D2E"/>
    <w:rsid w:val="00CA4D0F"/>
    <w:rsid w:val="00CA6D6A"/>
    <w:rsid w:val="00CB0B85"/>
    <w:rsid w:val="00CB498F"/>
    <w:rsid w:val="00CC3F67"/>
    <w:rsid w:val="00CC40BA"/>
    <w:rsid w:val="00CD6FC4"/>
    <w:rsid w:val="00CE0201"/>
    <w:rsid w:val="00CE3343"/>
    <w:rsid w:val="00CE5838"/>
    <w:rsid w:val="00CE6626"/>
    <w:rsid w:val="00CF0F87"/>
    <w:rsid w:val="00CF1740"/>
    <w:rsid w:val="00CF289D"/>
    <w:rsid w:val="00CF767F"/>
    <w:rsid w:val="00CF7B46"/>
    <w:rsid w:val="00D043D9"/>
    <w:rsid w:val="00D04835"/>
    <w:rsid w:val="00D051C8"/>
    <w:rsid w:val="00D06C7D"/>
    <w:rsid w:val="00D10F8A"/>
    <w:rsid w:val="00D20C30"/>
    <w:rsid w:val="00D229E9"/>
    <w:rsid w:val="00D2466C"/>
    <w:rsid w:val="00D251F5"/>
    <w:rsid w:val="00D25441"/>
    <w:rsid w:val="00D30325"/>
    <w:rsid w:val="00D3214F"/>
    <w:rsid w:val="00D41557"/>
    <w:rsid w:val="00D4172B"/>
    <w:rsid w:val="00D42AC2"/>
    <w:rsid w:val="00D44B1E"/>
    <w:rsid w:val="00D45375"/>
    <w:rsid w:val="00D5117C"/>
    <w:rsid w:val="00D52DD6"/>
    <w:rsid w:val="00D55B42"/>
    <w:rsid w:val="00D55D9A"/>
    <w:rsid w:val="00D5670E"/>
    <w:rsid w:val="00D575E8"/>
    <w:rsid w:val="00D63657"/>
    <w:rsid w:val="00D6365E"/>
    <w:rsid w:val="00D948EC"/>
    <w:rsid w:val="00DA4BF3"/>
    <w:rsid w:val="00DA72D7"/>
    <w:rsid w:val="00DB028E"/>
    <w:rsid w:val="00DB3E9E"/>
    <w:rsid w:val="00DB5AA6"/>
    <w:rsid w:val="00DC1D65"/>
    <w:rsid w:val="00DC6781"/>
    <w:rsid w:val="00DC7056"/>
    <w:rsid w:val="00DD1D3D"/>
    <w:rsid w:val="00DD281F"/>
    <w:rsid w:val="00DD3AC8"/>
    <w:rsid w:val="00DD66E1"/>
    <w:rsid w:val="00E07C75"/>
    <w:rsid w:val="00E15682"/>
    <w:rsid w:val="00E1637F"/>
    <w:rsid w:val="00E202B5"/>
    <w:rsid w:val="00E2251D"/>
    <w:rsid w:val="00E24E75"/>
    <w:rsid w:val="00E26FAA"/>
    <w:rsid w:val="00E336E4"/>
    <w:rsid w:val="00E341F1"/>
    <w:rsid w:val="00E53F4E"/>
    <w:rsid w:val="00E62FF8"/>
    <w:rsid w:val="00E64CAC"/>
    <w:rsid w:val="00E65F2B"/>
    <w:rsid w:val="00E7410F"/>
    <w:rsid w:val="00E822EF"/>
    <w:rsid w:val="00E82580"/>
    <w:rsid w:val="00E84B40"/>
    <w:rsid w:val="00E94D56"/>
    <w:rsid w:val="00E96470"/>
    <w:rsid w:val="00E9690E"/>
    <w:rsid w:val="00EA0B0E"/>
    <w:rsid w:val="00EA181D"/>
    <w:rsid w:val="00EB298F"/>
    <w:rsid w:val="00EB31A3"/>
    <w:rsid w:val="00EC0F55"/>
    <w:rsid w:val="00ED353C"/>
    <w:rsid w:val="00ED61F8"/>
    <w:rsid w:val="00EE0CC3"/>
    <w:rsid w:val="00EE1BC8"/>
    <w:rsid w:val="00EE3CE8"/>
    <w:rsid w:val="00EF3DBD"/>
    <w:rsid w:val="00EF7E09"/>
    <w:rsid w:val="00F0282E"/>
    <w:rsid w:val="00F04675"/>
    <w:rsid w:val="00F06396"/>
    <w:rsid w:val="00F116E3"/>
    <w:rsid w:val="00F16756"/>
    <w:rsid w:val="00F236EE"/>
    <w:rsid w:val="00F2421C"/>
    <w:rsid w:val="00F31FCA"/>
    <w:rsid w:val="00F34A27"/>
    <w:rsid w:val="00F37394"/>
    <w:rsid w:val="00F45772"/>
    <w:rsid w:val="00F50035"/>
    <w:rsid w:val="00F50569"/>
    <w:rsid w:val="00F630A7"/>
    <w:rsid w:val="00F64483"/>
    <w:rsid w:val="00F72501"/>
    <w:rsid w:val="00F74D61"/>
    <w:rsid w:val="00F77AF1"/>
    <w:rsid w:val="00F8024E"/>
    <w:rsid w:val="00F82C84"/>
    <w:rsid w:val="00F87011"/>
    <w:rsid w:val="00F91400"/>
    <w:rsid w:val="00F9262E"/>
    <w:rsid w:val="00F94826"/>
    <w:rsid w:val="00F9582A"/>
    <w:rsid w:val="00FA2D98"/>
    <w:rsid w:val="00FA51CC"/>
    <w:rsid w:val="00FB09D2"/>
    <w:rsid w:val="00FD43E9"/>
    <w:rsid w:val="00FD5D00"/>
    <w:rsid w:val="00FE3367"/>
    <w:rsid w:val="00FF3C66"/>
    <w:rsid w:val="00FF3C67"/>
    <w:rsid w:val="00FF511F"/>
    <w:rsid w:val="00FF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51"/>
    <w:rPr>
      <w:rFonts w:eastAsiaTheme="minorEastAsia"/>
      <w:lang w:eastAsia="ru-RU"/>
    </w:rPr>
  </w:style>
  <w:style w:type="paragraph" w:styleId="1">
    <w:name w:val="heading 1"/>
    <w:basedOn w:val="a"/>
    <w:next w:val="a"/>
    <w:link w:val="10"/>
    <w:uiPriority w:val="99"/>
    <w:qFormat/>
    <w:rsid w:val="00011D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D6F"/>
    <w:rPr>
      <w:rFonts w:ascii="Arial" w:eastAsiaTheme="minorEastAsia" w:hAnsi="Arial" w:cs="Arial"/>
      <w:b/>
      <w:bCs/>
      <w:color w:val="26282F"/>
      <w:sz w:val="24"/>
      <w:szCs w:val="24"/>
      <w:lang w:eastAsia="ru-RU"/>
    </w:rPr>
  </w:style>
  <w:style w:type="paragraph" w:customStyle="1" w:styleId="ConsPlusNormal">
    <w:name w:val="ConsPlusNormal"/>
    <w:link w:val="ConsPlusNormal0"/>
    <w:qFormat/>
    <w:rsid w:val="003F3551"/>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D4172B"/>
    <w:pPr>
      <w:spacing w:after="0" w:line="240" w:lineRule="auto"/>
    </w:pPr>
    <w:rPr>
      <w:rFonts w:eastAsiaTheme="minorEastAsia"/>
      <w:lang w:eastAsia="ru-RU"/>
    </w:rPr>
  </w:style>
  <w:style w:type="paragraph" w:styleId="a4">
    <w:name w:val="Balloon Text"/>
    <w:basedOn w:val="a"/>
    <w:link w:val="a5"/>
    <w:uiPriority w:val="99"/>
    <w:semiHidden/>
    <w:unhideWhenUsed/>
    <w:rsid w:val="003A05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5B1"/>
    <w:rPr>
      <w:rFonts w:ascii="Tahoma" w:eastAsiaTheme="minorEastAsia" w:hAnsi="Tahoma" w:cs="Tahoma"/>
      <w:sz w:val="16"/>
      <w:szCs w:val="16"/>
      <w:lang w:eastAsia="ru-RU"/>
    </w:rPr>
  </w:style>
  <w:style w:type="paragraph" w:customStyle="1" w:styleId="ConsPlusNonformat">
    <w:name w:val="ConsPlusNonformat"/>
    <w:uiPriority w:val="99"/>
    <w:rsid w:val="00023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
    <w:name w:val="Основной текст (5)_"/>
    <w:link w:val="50"/>
    <w:uiPriority w:val="99"/>
    <w:rsid w:val="00023291"/>
    <w:rPr>
      <w:sz w:val="19"/>
      <w:szCs w:val="19"/>
      <w:shd w:val="clear" w:color="auto" w:fill="FFFFFF"/>
    </w:rPr>
  </w:style>
  <w:style w:type="paragraph" w:customStyle="1" w:styleId="50">
    <w:name w:val="Основной текст (5)"/>
    <w:basedOn w:val="a"/>
    <w:link w:val="5"/>
    <w:uiPriority w:val="99"/>
    <w:rsid w:val="00023291"/>
    <w:pPr>
      <w:shd w:val="clear" w:color="auto" w:fill="FFFFFF"/>
      <w:spacing w:after="0" w:line="240" w:lineRule="atLeast"/>
      <w:jc w:val="both"/>
    </w:pPr>
    <w:rPr>
      <w:rFonts w:eastAsiaTheme="minorHAnsi"/>
      <w:sz w:val="19"/>
      <w:szCs w:val="19"/>
      <w:lang w:eastAsia="en-US"/>
    </w:rPr>
  </w:style>
  <w:style w:type="character" w:styleId="a6">
    <w:name w:val="Intense Emphasis"/>
    <w:basedOn w:val="a0"/>
    <w:uiPriority w:val="21"/>
    <w:qFormat/>
    <w:rsid w:val="008D5BA9"/>
    <w:rPr>
      <w:b/>
      <w:bCs/>
      <w:i/>
      <w:iCs/>
      <w:color w:val="4F81BD" w:themeColor="accent1"/>
    </w:rPr>
  </w:style>
  <w:style w:type="character" w:styleId="a7">
    <w:name w:val="Emphasis"/>
    <w:basedOn w:val="a0"/>
    <w:uiPriority w:val="20"/>
    <w:qFormat/>
    <w:rsid w:val="008D5BA9"/>
    <w:rPr>
      <w:i/>
      <w:iCs/>
    </w:rPr>
  </w:style>
  <w:style w:type="paragraph" w:customStyle="1" w:styleId="2-">
    <w:name w:val="Рег. Заголовок 2-го уровня регламента"/>
    <w:basedOn w:val="ConsPlusNormal"/>
    <w:uiPriority w:val="99"/>
    <w:qFormat/>
    <w:rsid w:val="005B1C12"/>
    <w:pPr>
      <w:widowControl/>
      <w:numPr>
        <w:numId w:val="1"/>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5B1C12"/>
    <w:pPr>
      <w:spacing w:after="0"/>
      <w:ind w:left="7100" w:hanging="72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uiPriority w:val="99"/>
    <w:qFormat/>
    <w:rsid w:val="005B1C12"/>
    <w:pPr>
      <w:widowControl/>
      <w:adjustRightInd w:val="0"/>
      <w:spacing w:line="276" w:lineRule="auto"/>
      <w:ind w:left="2422" w:hanging="720"/>
      <w:jc w:val="both"/>
    </w:pPr>
    <w:rPr>
      <w:rFonts w:ascii="Times New Roman" w:eastAsia="Calibri" w:hAnsi="Times New Roman" w:cs="Times New Roman"/>
      <w:sz w:val="28"/>
      <w:szCs w:val="28"/>
      <w:lang w:eastAsia="en-US"/>
    </w:rPr>
  </w:style>
  <w:style w:type="paragraph" w:styleId="a8">
    <w:name w:val="List Paragraph"/>
    <w:basedOn w:val="a"/>
    <w:link w:val="a9"/>
    <w:qFormat/>
    <w:rsid w:val="005B1C12"/>
    <w:pPr>
      <w:spacing w:after="0" w:line="240" w:lineRule="auto"/>
      <w:ind w:left="720"/>
      <w:contextualSpacing/>
    </w:pPr>
    <w:rPr>
      <w:rFonts w:ascii="Times New Roman" w:eastAsia="Times New Roman" w:hAnsi="Times New Roman" w:cs="Times New Roman"/>
      <w:sz w:val="24"/>
      <w:szCs w:val="20"/>
    </w:rPr>
  </w:style>
  <w:style w:type="character" w:customStyle="1" w:styleId="aa">
    <w:name w:val="Гипертекстовая ссылка"/>
    <w:basedOn w:val="a0"/>
    <w:uiPriority w:val="99"/>
    <w:rsid w:val="00011D6F"/>
    <w:rPr>
      <w:rFonts w:cs="Times New Roman"/>
      <w:b w:val="0"/>
      <w:color w:val="106BBE"/>
    </w:rPr>
  </w:style>
  <w:style w:type="paragraph" w:customStyle="1" w:styleId="ab">
    <w:name w:val="Комментарий"/>
    <w:basedOn w:val="a"/>
    <w:next w:val="a"/>
    <w:uiPriority w:val="99"/>
    <w:rsid w:val="00011D6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011D6F"/>
    <w:rPr>
      <w:i/>
      <w:iCs/>
    </w:rPr>
  </w:style>
  <w:style w:type="paragraph" w:customStyle="1" w:styleId="juscontext">
    <w:name w:val="juscontext"/>
    <w:basedOn w:val="a"/>
    <w:uiPriority w:val="99"/>
    <w:rsid w:val="00A9676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7B7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
    <w:rsid w:val="003D3CDD"/>
    <w:rPr>
      <w:rFonts w:ascii="Times New Roman" w:eastAsia="Times New Roman" w:hAnsi="Times New Roman" w:cs="Times New Roman"/>
      <w:b w:val="0"/>
      <w:bCs w:val="0"/>
      <w:i w:val="0"/>
      <w:iCs w:val="0"/>
      <w:smallCaps w:val="0"/>
      <w:strike w:val="0"/>
      <w:spacing w:val="0"/>
      <w:sz w:val="22"/>
      <w:szCs w:val="22"/>
    </w:rPr>
  </w:style>
  <w:style w:type="character" w:customStyle="1" w:styleId="ae">
    <w:name w:val="Основной текст_"/>
    <w:link w:val="20"/>
    <w:rsid w:val="003D3CDD"/>
    <w:rPr>
      <w:rFonts w:ascii="Times New Roman" w:eastAsia="Times New Roman" w:hAnsi="Times New Roman"/>
      <w:sz w:val="23"/>
      <w:szCs w:val="23"/>
      <w:shd w:val="clear" w:color="auto" w:fill="FFFFFF"/>
    </w:rPr>
  </w:style>
  <w:style w:type="paragraph" w:customStyle="1" w:styleId="20">
    <w:name w:val="Основной текст2"/>
    <w:basedOn w:val="a"/>
    <w:link w:val="ae"/>
    <w:rsid w:val="003D3CDD"/>
    <w:pPr>
      <w:shd w:val="clear" w:color="auto" w:fill="FFFFFF"/>
      <w:spacing w:before="240" w:after="240" w:line="259" w:lineRule="exact"/>
      <w:jc w:val="both"/>
    </w:pPr>
    <w:rPr>
      <w:rFonts w:ascii="Times New Roman" w:eastAsia="Times New Roman" w:hAnsi="Times New Roman"/>
      <w:sz w:val="23"/>
      <w:szCs w:val="23"/>
      <w:lang w:eastAsia="en-US"/>
    </w:rPr>
  </w:style>
  <w:style w:type="character" w:customStyle="1" w:styleId="12">
    <w:name w:val="Основной текст1"/>
    <w:rsid w:val="003D3CDD"/>
  </w:style>
  <w:style w:type="character" w:customStyle="1" w:styleId="1pt">
    <w:name w:val="Основной текст + Интервал 1 pt"/>
    <w:rsid w:val="003D3CDD"/>
    <w:rPr>
      <w:rFonts w:ascii="Times New Roman" w:eastAsia="Times New Roman" w:hAnsi="Times New Roman" w:cs="Times New Roman"/>
      <w:spacing w:val="30"/>
      <w:sz w:val="23"/>
      <w:szCs w:val="23"/>
      <w:shd w:val="clear" w:color="auto" w:fill="FFFFFF"/>
    </w:rPr>
  </w:style>
  <w:style w:type="character" w:customStyle="1" w:styleId="af">
    <w:name w:val="Основной текст + Курсив"/>
    <w:rsid w:val="003D3CDD"/>
    <w:rPr>
      <w:rFonts w:ascii="Times New Roman" w:eastAsia="Times New Roman" w:hAnsi="Times New Roman" w:cs="Times New Roman"/>
      <w:i/>
      <w:iCs/>
      <w:sz w:val="23"/>
      <w:szCs w:val="23"/>
      <w:shd w:val="clear" w:color="auto" w:fill="FFFFFF"/>
    </w:rPr>
  </w:style>
  <w:style w:type="character" w:customStyle="1" w:styleId="7">
    <w:name w:val="Основной текст (7)_"/>
    <w:link w:val="70"/>
    <w:rsid w:val="003D3CDD"/>
    <w:rPr>
      <w:rFonts w:ascii="Times New Roman" w:eastAsia="Times New Roman" w:hAnsi="Times New Roman"/>
      <w:shd w:val="clear" w:color="auto" w:fill="FFFFFF"/>
    </w:rPr>
  </w:style>
  <w:style w:type="paragraph" w:customStyle="1" w:styleId="70">
    <w:name w:val="Основной текст (7)"/>
    <w:basedOn w:val="a"/>
    <w:link w:val="7"/>
    <w:rsid w:val="003D3CDD"/>
    <w:pPr>
      <w:shd w:val="clear" w:color="auto" w:fill="FFFFFF"/>
      <w:spacing w:before="240" w:after="240" w:line="317" w:lineRule="exact"/>
      <w:jc w:val="center"/>
    </w:pPr>
    <w:rPr>
      <w:rFonts w:ascii="Times New Roman" w:eastAsia="Times New Roman" w:hAnsi="Times New Roman"/>
      <w:lang w:eastAsia="en-US"/>
    </w:rPr>
  </w:style>
  <w:style w:type="table" w:styleId="af0">
    <w:name w:val="Table Grid"/>
    <w:basedOn w:val="a1"/>
    <w:uiPriority w:val="59"/>
    <w:rsid w:val="00A1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A3D2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1cl">
    <w:name w:val="text1cl"/>
    <w:basedOn w:val="a"/>
    <w:uiPriority w:val="99"/>
    <w:rsid w:val="00CA3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uiPriority w:val="99"/>
    <w:rsid w:val="000A516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1">
    <w:name w:val="Сетка таблицы7"/>
    <w:basedOn w:val="a1"/>
    <w:next w:val="af0"/>
    <w:uiPriority w:val="39"/>
    <w:rsid w:val="0032539F"/>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0">
    <w:name w:val="ConsNormal"/>
    <w:uiPriority w:val="99"/>
    <w:rsid w:val="003253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1e0e7eee2fbe9">
    <w:name w:val="Бc1аe0зe7оeeвe2ыfbйe9"/>
    <w:uiPriority w:val="99"/>
    <w:rsid w:val="00A043A5"/>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Title">
    <w:name w:val="ConsPlusTitle"/>
    <w:uiPriority w:val="99"/>
    <w:rsid w:val="00517B4C"/>
    <w:pPr>
      <w:widowControl w:val="0"/>
      <w:autoSpaceDE w:val="0"/>
      <w:autoSpaceDN w:val="0"/>
      <w:spacing w:after="0" w:line="240" w:lineRule="auto"/>
    </w:pPr>
    <w:rPr>
      <w:rFonts w:ascii="Calibri" w:eastAsia="Times New Roman" w:hAnsi="Calibri" w:cs="Calibri"/>
      <w:b/>
      <w:szCs w:val="20"/>
      <w:lang w:eastAsia="ru-RU"/>
    </w:rPr>
  </w:style>
  <w:style w:type="character" w:styleId="af1">
    <w:name w:val="Hyperlink"/>
    <w:basedOn w:val="a0"/>
    <w:uiPriority w:val="99"/>
    <w:semiHidden/>
    <w:unhideWhenUsed/>
    <w:rsid w:val="00346D32"/>
    <w:rPr>
      <w:color w:val="0000FF"/>
      <w:u w:val="single"/>
    </w:rPr>
  </w:style>
  <w:style w:type="character" w:styleId="af2">
    <w:name w:val="FollowedHyperlink"/>
    <w:basedOn w:val="a0"/>
    <w:uiPriority w:val="99"/>
    <w:semiHidden/>
    <w:unhideWhenUsed/>
    <w:rsid w:val="00346D32"/>
    <w:rPr>
      <w:color w:val="800080"/>
      <w:u w:val="single"/>
    </w:rPr>
  </w:style>
  <w:style w:type="character" w:customStyle="1" w:styleId="af3">
    <w:name w:val="Текст сноски Знак"/>
    <w:basedOn w:val="a0"/>
    <w:link w:val="af4"/>
    <w:uiPriority w:val="99"/>
    <w:semiHidden/>
    <w:rsid w:val="00C70099"/>
    <w:rPr>
      <w:rFonts w:ascii="Times New Roman" w:hAnsi="Times New Roman"/>
      <w:sz w:val="20"/>
      <w:szCs w:val="20"/>
    </w:rPr>
  </w:style>
  <w:style w:type="paragraph" w:styleId="af4">
    <w:name w:val="footnote text"/>
    <w:basedOn w:val="a"/>
    <w:link w:val="af3"/>
    <w:uiPriority w:val="99"/>
    <w:semiHidden/>
    <w:unhideWhenUsed/>
    <w:rsid w:val="00C70099"/>
    <w:pPr>
      <w:spacing w:after="0" w:line="240" w:lineRule="auto"/>
    </w:pPr>
    <w:rPr>
      <w:rFonts w:ascii="Times New Roman" w:eastAsiaTheme="minorHAnsi" w:hAnsi="Times New Roman"/>
      <w:sz w:val="20"/>
      <w:szCs w:val="20"/>
      <w:lang w:eastAsia="en-US"/>
    </w:rPr>
  </w:style>
  <w:style w:type="character" w:customStyle="1" w:styleId="af5">
    <w:name w:val="Верхний колонтитул Знак"/>
    <w:basedOn w:val="a0"/>
    <w:link w:val="af6"/>
    <w:uiPriority w:val="99"/>
    <w:semiHidden/>
    <w:rsid w:val="00C70099"/>
    <w:rPr>
      <w:rFonts w:ascii="Times New Roman" w:hAnsi="Times New Roman"/>
      <w:sz w:val="28"/>
    </w:rPr>
  </w:style>
  <w:style w:type="paragraph" w:styleId="af6">
    <w:name w:val="header"/>
    <w:basedOn w:val="a"/>
    <w:link w:val="af5"/>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7">
    <w:name w:val="Нижний колонтитул Знак"/>
    <w:basedOn w:val="a0"/>
    <w:link w:val="af8"/>
    <w:uiPriority w:val="99"/>
    <w:semiHidden/>
    <w:rsid w:val="00C70099"/>
    <w:rPr>
      <w:rFonts w:ascii="Times New Roman" w:hAnsi="Times New Roman"/>
      <w:sz w:val="28"/>
    </w:rPr>
  </w:style>
  <w:style w:type="paragraph" w:styleId="af8">
    <w:name w:val="footer"/>
    <w:basedOn w:val="a"/>
    <w:link w:val="af7"/>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9">
    <w:name w:val="Схема документа Знак"/>
    <w:basedOn w:val="a0"/>
    <w:link w:val="afa"/>
    <w:uiPriority w:val="99"/>
    <w:semiHidden/>
    <w:rsid w:val="00C70099"/>
    <w:rPr>
      <w:rFonts w:ascii="Tahoma" w:hAnsi="Tahoma" w:cs="Tahoma"/>
      <w:sz w:val="16"/>
      <w:szCs w:val="16"/>
    </w:rPr>
  </w:style>
  <w:style w:type="paragraph" w:styleId="afa">
    <w:name w:val="Document Map"/>
    <w:basedOn w:val="a"/>
    <w:link w:val="af9"/>
    <w:uiPriority w:val="99"/>
    <w:semiHidden/>
    <w:unhideWhenUsed/>
    <w:rsid w:val="00C70099"/>
    <w:pPr>
      <w:spacing w:after="0" w:line="240" w:lineRule="auto"/>
    </w:pPr>
    <w:rPr>
      <w:rFonts w:ascii="Tahoma" w:eastAsiaTheme="minorHAnsi" w:hAnsi="Tahoma" w:cs="Tahoma"/>
      <w:sz w:val="16"/>
      <w:szCs w:val="16"/>
      <w:lang w:eastAsia="en-US"/>
    </w:rPr>
  </w:style>
  <w:style w:type="paragraph" w:customStyle="1" w:styleId="ConsPlusCell">
    <w:name w:val="ConsPlusCell"/>
    <w:uiPriority w:val="99"/>
    <w:rsid w:val="006F1458"/>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qFormat/>
    <w:locked/>
    <w:rsid w:val="007A1B4A"/>
    <w:rPr>
      <w:rFonts w:ascii="Calibri" w:eastAsia="Times New Roman" w:hAnsi="Calibri" w:cs="Calibri"/>
      <w:szCs w:val="20"/>
      <w:lang w:eastAsia="ru-RU"/>
    </w:rPr>
  </w:style>
  <w:style w:type="character" w:customStyle="1" w:styleId="a9">
    <w:name w:val="Абзац списка Знак"/>
    <w:link w:val="a8"/>
    <w:locked/>
    <w:rsid w:val="00503C05"/>
    <w:rPr>
      <w:rFonts w:ascii="Times New Roman" w:eastAsia="Times New Roman" w:hAnsi="Times New Roman" w:cs="Times New Roman"/>
      <w:sz w:val="24"/>
      <w:szCs w:val="20"/>
      <w:lang w:eastAsia="ru-RU"/>
    </w:rPr>
  </w:style>
  <w:style w:type="character" w:customStyle="1" w:styleId="21">
    <w:name w:val="Основной текст (2)_"/>
    <w:basedOn w:val="a0"/>
    <w:link w:val="22"/>
    <w:rsid w:val="00503C05"/>
    <w:rPr>
      <w:rFonts w:eastAsia="Times New Roman" w:cs="Times New Roman"/>
      <w:shd w:val="clear" w:color="auto" w:fill="FFFFFF"/>
    </w:rPr>
  </w:style>
  <w:style w:type="character" w:customStyle="1" w:styleId="29pt">
    <w:name w:val="Основной текст (2) + 9 pt;Полужирный"/>
    <w:basedOn w:val="21"/>
    <w:rsid w:val="00503C05"/>
    <w:rPr>
      <w:rFonts w:eastAsia="Times New Roman" w:cs="Times New Roman"/>
      <w:b/>
      <w:bCs/>
      <w:color w:val="000000"/>
      <w:spacing w:val="0"/>
      <w:w w:val="100"/>
      <w:position w:val="0"/>
      <w:sz w:val="18"/>
      <w:szCs w:val="18"/>
      <w:shd w:val="clear" w:color="auto" w:fill="FFFFFF"/>
      <w:lang w:val="ru-RU" w:eastAsia="ru-RU" w:bidi="ru-RU"/>
    </w:rPr>
  </w:style>
  <w:style w:type="character" w:customStyle="1" w:styleId="26pt">
    <w:name w:val="Основной текст (2) + 6 pt"/>
    <w:basedOn w:val="21"/>
    <w:rsid w:val="00503C05"/>
    <w:rPr>
      <w:rFonts w:eastAsia="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503C05"/>
    <w:pPr>
      <w:widowControl w:val="0"/>
      <w:shd w:val="clear" w:color="auto" w:fill="FFFFFF"/>
      <w:spacing w:after="0" w:line="278" w:lineRule="exact"/>
    </w:pPr>
    <w:rPr>
      <w:rFonts w:eastAsia="Times New Roman" w:cs="Times New Roman"/>
      <w:lang w:eastAsia="en-US"/>
    </w:rPr>
  </w:style>
  <w:style w:type="character" w:customStyle="1" w:styleId="13">
    <w:name w:val="Текст сноски Знак1"/>
    <w:basedOn w:val="a0"/>
    <w:uiPriority w:val="99"/>
    <w:semiHidden/>
    <w:rsid w:val="00724BE5"/>
    <w:rPr>
      <w:rFonts w:eastAsiaTheme="minorEastAsia"/>
      <w:sz w:val="20"/>
      <w:szCs w:val="20"/>
      <w:lang w:eastAsia="ru-RU"/>
    </w:rPr>
  </w:style>
  <w:style w:type="character" w:customStyle="1" w:styleId="14">
    <w:name w:val="Верхний колонтитул Знак1"/>
    <w:basedOn w:val="a0"/>
    <w:uiPriority w:val="99"/>
    <w:semiHidden/>
    <w:rsid w:val="00724BE5"/>
    <w:rPr>
      <w:rFonts w:eastAsiaTheme="minorEastAsia"/>
      <w:lang w:eastAsia="ru-RU"/>
    </w:rPr>
  </w:style>
  <w:style w:type="character" w:customStyle="1" w:styleId="15">
    <w:name w:val="Нижний колонтитул Знак1"/>
    <w:basedOn w:val="a0"/>
    <w:uiPriority w:val="99"/>
    <w:semiHidden/>
    <w:rsid w:val="00724BE5"/>
    <w:rPr>
      <w:rFonts w:eastAsiaTheme="minorEastAsia"/>
      <w:lang w:eastAsia="ru-RU"/>
    </w:rPr>
  </w:style>
  <w:style w:type="character" w:customStyle="1" w:styleId="16">
    <w:name w:val="Схема документа Знак1"/>
    <w:basedOn w:val="a0"/>
    <w:uiPriority w:val="99"/>
    <w:semiHidden/>
    <w:rsid w:val="00724BE5"/>
    <w:rPr>
      <w:rFonts w:ascii="Tahoma" w:eastAsiaTheme="minorEastAsia" w:hAnsi="Tahoma" w:cs="Tahoma"/>
      <w:sz w:val="16"/>
      <w:szCs w:val="16"/>
      <w:lang w:eastAsia="ru-RU"/>
    </w:rPr>
  </w:style>
  <w:style w:type="character" w:customStyle="1" w:styleId="29pt0">
    <w:name w:val="Основной текст (2) + 9 pt"/>
    <w:aliases w:val="Полужирный"/>
    <w:basedOn w:val="21"/>
    <w:rsid w:val="00724BE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51"/>
    <w:rPr>
      <w:rFonts w:eastAsiaTheme="minorEastAsia"/>
      <w:lang w:eastAsia="ru-RU"/>
    </w:rPr>
  </w:style>
  <w:style w:type="paragraph" w:styleId="1">
    <w:name w:val="heading 1"/>
    <w:basedOn w:val="a"/>
    <w:next w:val="a"/>
    <w:link w:val="10"/>
    <w:uiPriority w:val="99"/>
    <w:qFormat/>
    <w:rsid w:val="00011D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D6F"/>
    <w:rPr>
      <w:rFonts w:ascii="Arial" w:eastAsiaTheme="minorEastAsia" w:hAnsi="Arial" w:cs="Arial"/>
      <w:b/>
      <w:bCs/>
      <w:color w:val="26282F"/>
      <w:sz w:val="24"/>
      <w:szCs w:val="24"/>
      <w:lang w:eastAsia="ru-RU"/>
    </w:rPr>
  </w:style>
  <w:style w:type="paragraph" w:customStyle="1" w:styleId="ConsPlusNormal">
    <w:name w:val="ConsPlusNormal"/>
    <w:link w:val="ConsPlusNormal0"/>
    <w:qFormat/>
    <w:rsid w:val="003F3551"/>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D4172B"/>
    <w:pPr>
      <w:spacing w:after="0" w:line="240" w:lineRule="auto"/>
    </w:pPr>
    <w:rPr>
      <w:rFonts w:eastAsiaTheme="minorEastAsia"/>
      <w:lang w:eastAsia="ru-RU"/>
    </w:rPr>
  </w:style>
  <w:style w:type="paragraph" w:styleId="a4">
    <w:name w:val="Balloon Text"/>
    <w:basedOn w:val="a"/>
    <w:link w:val="a5"/>
    <w:uiPriority w:val="99"/>
    <w:semiHidden/>
    <w:unhideWhenUsed/>
    <w:rsid w:val="003A05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5B1"/>
    <w:rPr>
      <w:rFonts w:ascii="Tahoma" w:eastAsiaTheme="minorEastAsia" w:hAnsi="Tahoma" w:cs="Tahoma"/>
      <w:sz w:val="16"/>
      <w:szCs w:val="16"/>
      <w:lang w:eastAsia="ru-RU"/>
    </w:rPr>
  </w:style>
  <w:style w:type="paragraph" w:customStyle="1" w:styleId="ConsPlusNonformat">
    <w:name w:val="ConsPlusNonformat"/>
    <w:uiPriority w:val="99"/>
    <w:rsid w:val="00023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
    <w:name w:val="Основной текст (5)_"/>
    <w:link w:val="50"/>
    <w:uiPriority w:val="99"/>
    <w:rsid w:val="00023291"/>
    <w:rPr>
      <w:sz w:val="19"/>
      <w:szCs w:val="19"/>
      <w:shd w:val="clear" w:color="auto" w:fill="FFFFFF"/>
    </w:rPr>
  </w:style>
  <w:style w:type="paragraph" w:customStyle="1" w:styleId="50">
    <w:name w:val="Основной текст (5)"/>
    <w:basedOn w:val="a"/>
    <w:link w:val="5"/>
    <w:uiPriority w:val="99"/>
    <w:rsid w:val="00023291"/>
    <w:pPr>
      <w:shd w:val="clear" w:color="auto" w:fill="FFFFFF"/>
      <w:spacing w:after="0" w:line="240" w:lineRule="atLeast"/>
      <w:jc w:val="both"/>
    </w:pPr>
    <w:rPr>
      <w:rFonts w:eastAsiaTheme="minorHAnsi"/>
      <w:sz w:val="19"/>
      <w:szCs w:val="19"/>
      <w:lang w:eastAsia="en-US"/>
    </w:rPr>
  </w:style>
  <w:style w:type="character" w:styleId="a6">
    <w:name w:val="Intense Emphasis"/>
    <w:basedOn w:val="a0"/>
    <w:uiPriority w:val="21"/>
    <w:qFormat/>
    <w:rsid w:val="008D5BA9"/>
    <w:rPr>
      <w:b/>
      <w:bCs/>
      <w:i/>
      <w:iCs/>
      <w:color w:val="4F81BD" w:themeColor="accent1"/>
    </w:rPr>
  </w:style>
  <w:style w:type="character" w:styleId="a7">
    <w:name w:val="Emphasis"/>
    <w:basedOn w:val="a0"/>
    <w:uiPriority w:val="20"/>
    <w:qFormat/>
    <w:rsid w:val="008D5BA9"/>
    <w:rPr>
      <w:i/>
      <w:iCs/>
    </w:rPr>
  </w:style>
  <w:style w:type="paragraph" w:customStyle="1" w:styleId="2-">
    <w:name w:val="Рег. Заголовок 2-го уровня регламента"/>
    <w:basedOn w:val="ConsPlusNormal"/>
    <w:uiPriority w:val="99"/>
    <w:qFormat/>
    <w:rsid w:val="005B1C12"/>
    <w:pPr>
      <w:widowControl/>
      <w:numPr>
        <w:numId w:val="1"/>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5B1C12"/>
    <w:pPr>
      <w:spacing w:after="0"/>
      <w:ind w:left="7100" w:hanging="72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uiPriority w:val="99"/>
    <w:qFormat/>
    <w:rsid w:val="005B1C12"/>
    <w:pPr>
      <w:widowControl/>
      <w:adjustRightInd w:val="0"/>
      <w:spacing w:line="276" w:lineRule="auto"/>
      <w:ind w:left="2422" w:hanging="720"/>
      <w:jc w:val="both"/>
    </w:pPr>
    <w:rPr>
      <w:rFonts w:ascii="Times New Roman" w:eastAsia="Calibri" w:hAnsi="Times New Roman" w:cs="Times New Roman"/>
      <w:sz w:val="28"/>
      <w:szCs w:val="28"/>
      <w:lang w:eastAsia="en-US"/>
    </w:rPr>
  </w:style>
  <w:style w:type="paragraph" w:styleId="a8">
    <w:name w:val="List Paragraph"/>
    <w:basedOn w:val="a"/>
    <w:link w:val="a9"/>
    <w:qFormat/>
    <w:rsid w:val="005B1C12"/>
    <w:pPr>
      <w:spacing w:after="0" w:line="240" w:lineRule="auto"/>
      <w:ind w:left="720"/>
      <w:contextualSpacing/>
    </w:pPr>
    <w:rPr>
      <w:rFonts w:ascii="Times New Roman" w:eastAsia="Times New Roman" w:hAnsi="Times New Roman" w:cs="Times New Roman"/>
      <w:sz w:val="24"/>
      <w:szCs w:val="20"/>
    </w:rPr>
  </w:style>
  <w:style w:type="character" w:customStyle="1" w:styleId="aa">
    <w:name w:val="Гипертекстовая ссылка"/>
    <w:basedOn w:val="a0"/>
    <w:uiPriority w:val="99"/>
    <w:rsid w:val="00011D6F"/>
    <w:rPr>
      <w:rFonts w:cs="Times New Roman"/>
      <w:b w:val="0"/>
      <w:color w:val="106BBE"/>
    </w:rPr>
  </w:style>
  <w:style w:type="paragraph" w:customStyle="1" w:styleId="ab">
    <w:name w:val="Комментарий"/>
    <w:basedOn w:val="a"/>
    <w:next w:val="a"/>
    <w:uiPriority w:val="99"/>
    <w:rsid w:val="00011D6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011D6F"/>
    <w:rPr>
      <w:i/>
      <w:iCs/>
    </w:rPr>
  </w:style>
  <w:style w:type="paragraph" w:customStyle="1" w:styleId="juscontext">
    <w:name w:val="juscontext"/>
    <w:basedOn w:val="a"/>
    <w:uiPriority w:val="99"/>
    <w:rsid w:val="00A9676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7B7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
    <w:rsid w:val="003D3CDD"/>
    <w:rPr>
      <w:rFonts w:ascii="Times New Roman" w:eastAsia="Times New Roman" w:hAnsi="Times New Roman" w:cs="Times New Roman"/>
      <w:b w:val="0"/>
      <w:bCs w:val="0"/>
      <w:i w:val="0"/>
      <w:iCs w:val="0"/>
      <w:smallCaps w:val="0"/>
      <w:strike w:val="0"/>
      <w:spacing w:val="0"/>
      <w:sz w:val="22"/>
      <w:szCs w:val="22"/>
    </w:rPr>
  </w:style>
  <w:style w:type="character" w:customStyle="1" w:styleId="ae">
    <w:name w:val="Основной текст_"/>
    <w:link w:val="20"/>
    <w:rsid w:val="003D3CDD"/>
    <w:rPr>
      <w:rFonts w:ascii="Times New Roman" w:eastAsia="Times New Roman" w:hAnsi="Times New Roman"/>
      <w:sz w:val="23"/>
      <w:szCs w:val="23"/>
      <w:shd w:val="clear" w:color="auto" w:fill="FFFFFF"/>
    </w:rPr>
  </w:style>
  <w:style w:type="paragraph" w:customStyle="1" w:styleId="20">
    <w:name w:val="Основной текст2"/>
    <w:basedOn w:val="a"/>
    <w:link w:val="ae"/>
    <w:rsid w:val="003D3CDD"/>
    <w:pPr>
      <w:shd w:val="clear" w:color="auto" w:fill="FFFFFF"/>
      <w:spacing w:before="240" w:after="240" w:line="259" w:lineRule="exact"/>
      <w:jc w:val="both"/>
    </w:pPr>
    <w:rPr>
      <w:rFonts w:ascii="Times New Roman" w:eastAsia="Times New Roman" w:hAnsi="Times New Roman"/>
      <w:sz w:val="23"/>
      <w:szCs w:val="23"/>
      <w:lang w:eastAsia="en-US"/>
    </w:rPr>
  </w:style>
  <w:style w:type="character" w:customStyle="1" w:styleId="12">
    <w:name w:val="Основной текст1"/>
    <w:rsid w:val="003D3CDD"/>
  </w:style>
  <w:style w:type="character" w:customStyle="1" w:styleId="1pt">
    <w:name w:val="Основной текст + Интервал 1 pt"/>
    <w:rsid w:val="003D3CDD"/>
    <w:rPr>
      <w:rFonts w:ascii="Times New Roman" w:eastAsia="Times New Roman" w:hAnsi="Times New Roman" w:cs="Times New Roman"/>
      <w:spacing w:val="30"/>
      <w:sz w:val="23"/>
      <w:szCs w:val="23"/>
      <w:shd w:val="clear" w:color="auto" w:fill="FFFFFF"/>
    </w:rPr>
  </w:style>
  <w:style w:type="character" w:customStyle="1" w:styleId="af">
    <w:name w:val="Основной текст + Курсив"/>
    <w:rsid w:val="003D3CDD"/>
    <w:rPr>
      <w:rFonts w:ascii="Times New Roman" w:eastAsia="Times New Roman" w:hAnsi="Times New Roman" w:cs="Times New Roman"/>
      <w:i/>
      <w:iCs/>
      <w:sz w:val="23"/>
      <w:szCs w:val="23"/>
      <w:shd w:val="clear" w:color="auto" w:fill="FFFFFF"/>
    </w:rPr>
  </w:style>
  <w:style w:type="character" w:customStyle="1" w:styleId="7">
    <w:name w:val="Основной текст (7)_"/>
    <w:link w:val="70"/>
    <w:rsid w:val="003D3CDD"/>
    <w:rPr>
      <w:rFonts w:ascii="Times New Roman" w:eastAsia="Times New Roman" w:hAnsi="Times New Roman"/>
      <w:shd w:val="clear" w:color="auto" w:fill="FFFFFF"/>
    </w:rPr>
  </w:style>
  <w:style w:type="paragraph" w:customStyle="1" w:styleId="70">
    <w:name w:val="Основной текст (7)"/>
    <w:basedOn w:val="a"/>
    <w:link w:val="7"/>
    <w:rsid w:val="003D3CDD"/>
    <w:pPr>
      <w:shd w:val="clear" w:color="auto" w:fill="FFFFFF"/>
      <w:spacing w:before="240" w:after="240" w:line="317" w:lineRule="exact"/>
      <w:jc w:val="center"/>
    </w:pPr>
    <w:rPr>
      <w:rFonts w:ascii="Times New Roman" w:eastAsia="Times New Roman" w:hAnsi="Times New Roman"/>
      <w:lang w:eastAsia="en-US"/>
    </w:rPr>
  </w:style>
  <w:style w:type="table" w:styleId="af0">
    <w:name w:val="Table Grid"/>
    <w:basedOn w:val="a1"/>
    <w:uiPriority w:val="59"/>
    <w:rsid w:val="00A1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A3D2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1cl">
    <w:name w:val="text1cl"/>
    <w:basedOn w:val="a"/>
    <w:uiPriority w:val="99"/>
    <w:rsid w:val="00CA3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uiPriority w:val="99"/>
    <w:rsid w:val="000A516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1">
    <w:name w:val="Сетка таблицы7"/>
    <w:basedOn w:val="a1"/>
    <w:next w:val="af0"/>
    <w:uiPriority w:val="39"/>
    <w:rsid w:val="0032539F"/>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0">
    <w:name w:val="ConsNormal"/>
    <w:uiPriority w:val="99"/>
    <w:rsid w:val="003253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1e0e7eee2fbe9">
    <w:name w:val="Бc1аe0зe7оeeвe2ыfbйe9"/>
    <w:uiPriority w:val="99"/>
    <w:rsid w:val="00A043A5"/>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Title">
    <w:name w:val="ConsPlusTitle"/>
    <w:uiPriority w:val="99"/>
    <w:rsid w:val="00517B4C"/>
    <w:pPr>
      <w:widowControl w:val="0"/>
      <w:autoSpaceDE w:val="0"/>
      <w:autoSpaceDN w:val="0"/>
      <w:spacing w:after="0" w:line="240" w:lineRule="auto"/>
    </w:pPr>
    <w:rPr>
      <w:rFonts w:ascii="Calibri" w:eastAsia="Times New Roman" w:hAnsi="Calibri" w:cs="Calibri"/>
      <w:b/>
      <w:szCs w:val="20"/>
      <w:lang w:eastAsia="ru-RU"/>
    </w:rPr>
  </w:style>
  <w:style w:type="character" w:styleId="af1">
    <w:name w:val="Hyperlink"/>
    <w:basedOn w:val="a0"/>
    <w:uiPriority w:val="99"/>
    <w:semiHidden/>
    <w:unhideWhenUsed/>
    <w:rsid w:val="00346D32"/>
    <w:rPr>
      <w:color w:val="0000FF"/>
      <w:u w:val="single"/>
    </w:rPr>
  </w:style>
  <w:style w:type="character" w:styleId="af2">
    <w:name w:val="FollowedHyperlink"/>
    <w:basedOn w:val="a0"/>
    <w:uiPriority w:val="99"/>
    <w:semiHidden/>
    <w:unhideWhenUsed/>
    <w:rsid w:val="00346D32"/>
    <w:rPr>
      <w:color w:val="800080"/>
      <w:u w:val="single"/>
    </w:rPr>
  </w:style>
  <w:style w:type="character" w:customStyle="1" w:styleId="af3">
    <w:name w:val="Текст сноски Знак"/>
    <w:basedOn w:val="a0"/>
    <w:link w:val="af4"/>
    <w:uiPriority w:val="99"/>
    <w:semiHidden/>
    <w:rsid w:val="00C70099"/>
    <w:rPr>
      <w:rFonts w:ascii="Times New Roman" w:hAnsi="Times New Roman"/>
      <w:sz w:val="20"/>
      <w:szCs w:val="20"/>
    </w:rPr>
  </w:style>
  <w:style w:type="paragraph" w:styleId="af4">
    <w:name w:val="footnote text"/>
    <w:basedOn w:val="a"/>
    <w:link w:val="af3"/>
    <w:uiPriority w:val="99"/>
    <w:semiHidden/>
    <w:unhideWhenUsed/>
    <w:rsid w:val="00C70099"/>
    <w:pPr>
      <w:spacing w:after="0" w:line="240" w:lineRule="auto"/>
    </w:pPr>
    <w:rPr>
      <w:rFonts w:ascii="Times New Roman" w:eastAsiaTheme="minorHAnsi" w:hAnsi="Times New Roman"/>
      <w:sz w:val="20"/>
      <w:szCs w:val="20"/>
      <w:lang w:eastAsia="en-US"/>
    </w:rPr>
  </w:style>
  <w:style w:type="character" w:customStyle="1" w:styleId="af5">
    <w:name w:val="Верхний колонтитул Знак"/>
    <w:basedOn w:val="a0"/>
    <w:link w:val="af6"/>
    <w:uiPriority w:val="99"/>
    <w:semiHidden/>
    <w:rsid w:val="00C70099"/>
    <w:rPr>
      <w:rFonts w:ascii="Times New Roman" w:hAnsi="Times New Roman"/>
      <w:sz w:val="28"/>
    </w:rPr>
  </w:style>
  <w:style w:type="paragraph" w:styleId="af6">
    <w:name w:val="header"/>
    <w:basedOn w:val="a"/>
    <w:link w:val="af5"/>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7">
    <w:name w:val="Нижний колонтитул Знак"/>
    <w:basedOn w:val="a0"/>
    <w:link w:val="af8"/>
    <w:uiPriority w:val="99"/>
    <w:semiHidden/>
    <w:rsid w:val="00C70099"/>
    <w:rPr>
      <w:rFonts w:ascii="Times New Roman" w:hAnsi="Times New Roman"/>
      <w:sz w:val="28"/>
    </w:rPr>
  </w:style>
  <w:style w:type="paragraph" w:styleId="af8">
    <w:name w:val="footer"/>
    <w:basedOn w:val="a"/>
    <w:link w:val="af7"/>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9">
    <w:name w:val="Схема документа Знак"/>
    <w:basedOn w:val="a0"/>
    <w:link w:val="afa"/>
    <w:uiPriority w:val="99"/>
    <w:semiHidden/>
    <w:rsid w:val="00C70099"/>
    <w:rPr>
      <w:rFonts w:ascii="Tahoma" w:hAnsi="Tahoma" w:cs="Tahoma"/>
      <w:sz w:val="16"/>
      <w:szCs w:val="16"/>
    </w:rPr>
  </w:style>
  <w:style w:type="paragraph" w:styleId="afa">
    <w:name w:val="Document Map"/>
    <w:basedOn w:val="a"/>
    <w:link w:val="af9"/>
    <w:uiPriority w:val="99"/>
    <w:semiHidden/>
    <w:unhideWhenUsed/>
    <w:rsid w:val="00C70099"/>
    <w:pPr>
      <w:spacing w:after="0" w:line="240" w:lineRule="auto"/>
    </w:pPr>
    <w:rPr>
      <w:rFonts w:ascii="Tahoma" w:eastAsiaTheme="minorHAnsi" w:hAnsi="Tahoma" w:cs="Tahoma"/>
      <w:sz w:val="16"/>
      <w:szCs w:val="16"/>
      <w:lang w:eastAsia="en-US"/>
    </w:rPr>
  </w:style>
  <w:style w:type="paragraph" w:customStyle="1" w:styleId="ConsPlusCell">
    <w:name w:val="ConsPlusCell"/>
    <w:uiPriority w:val="99"/>
    <w:rsid w:val="006F1458"/>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qFormat/>
    <w:locked/>
    <w:rsid w:val="007A1B4A"/>
    <w:rPr>
      <w:rFonts w:ascii="Calibri" w:eastAsia="Times New Roman" w:hAnsi="Calibri" w:cs="Calibri"/>
      <w:szCs w:val="20"/>
      <w:lang w:eastAsia="ru-RU"/>
    </w:rPr>
  </w:style>
  <w:style w:type="character" w:customStyle="1" w:styleId="a9">
    <w:name w:val="Абзац списка Знак"/>
    <w:link w:val="a8"/>
    <w:locked/>
    <w:rsid w:val="00503C05"/>
    <w:rPr>
      <w:rFonts w:ascii="Times New Roman" w:eastAsia="Times New Roman" w:hAnsi="Times New Roman" w:cs="Times New Roman"/>
      <w:sz w:val="24"/>
      <w:szCs w:val="20"/>
      <w:lang w:eastAsia="ru-RU"/>
    </w:rPr>
  </w:style>
  <w:style w:type="character" w:customStyle="1" w:styleId="21">
    <w:name w:val="Основной текст (2)_"/>
    <w:basedOn w:val="a0"/>
    <w:link w:val="22"/>
    <w:rsid w:val="00503C05"/>
    <w:rPr>
      <w:rFonts w:eastAsia="Times New Roman" w:cs="Times New Roman"/>
      <w:shd w:val="clear" w:color="auto" w:fill="FFFFFF"/>
    </w:rPr>
  </w:style>
  <w:style w:type="character" w:customStyle="1" w:styleId="29pt">
    <w:name w:val="Основной текст (2) + 9 pt;Полужирный"/>
    <w:basedOn w:val="21"/>
    <w:rsid w:val="00503C05"/>
    <w:rPr>
      <w:rFonts w:eastAsia="Times New Roman" w:cs="Times New Roman"/>
      <w:b/>
      <w:bCs/>
      <w:color w:val="000000"/>
      <w:spacing w:val="0"/>
      <w:w w:val="100"/>
      <w:position w:val="0"/>
      <w:sz w:val="18"/>
      <w:szCs w:val="18"/>
      <w:shd w:val="clear" w:color="auto" w:fill="FFFFFF"/>
      <w:lang w:val="ru-RU" w:eastAsia="ru-RU" w:bidi="ru-RU"/>
    </w:rPr>
  </w:style>
  <w:style w:type="character" w:customStyle="1" w:styleId="26pt">
    <w:name w:val="Основной текст (2) + 6 pt"/>
    <w:basedOn w:val="21"/>
    <w:rsid w:val="00503C05"/>
    <w:rPr>
      <w:rFonts w:eastAsia="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503C05"/>
    <w:pPr>
      <w:widowControl w:val="0"/>
      <w:shd w:val="clear" w:color="auto" w:fill="FFFFFF"/>
      <w:spacing w:after="0" w:line="278" w:lineRule="exact"/>
    </w:pPr>
    <w:rPr>
      <w:rFonts w:eastAsia="Times New Roman" w:cs="Times New Roman"/>
      <w:lang w:eastAsia="en-US"/>
    </w:rPr>
  </w:style>
  <w:style w:type="character" w:customStyle="1" w:styleId="13">
    <w:name w:val="Текст сноски Знак1"/>
    <w:basedOn w:val="a0"/>
    <w:uiPriority w:val="99"/>
    <w:semiHidden/>
    <w:rsid w:val="00724BE5"/>
    <w:rPr>
      <w:rFonts w:eastAsiaTheme="minorEastAsia"/>
      <w:sz w:val="20"/>
      <w:szCs w:val="20"/>
      <w:lang w:eastAsia="ru-RU"/>
    </w:rPr>
  </w:style>
  <w:style w:type="character" w:customStyle="1" w:styleId="14">
    <w:name w:val="Верхний колонтитул Знак1"/>
    <w:basedOn w:val="a0"/>
    <w:uiPriority w:val="99"/>
    <w:semiHidden/>
    <w:rsid w:val="00724BE5"/>
    <w:rPr>
      <w:rFonts w:eastAsiaTheme="minorEastAsia"/>
      <w:lang w:eastAsia="ru-RU"/>
    </w:rPr>
  </w:style>
  <w:style w:type="character" w:customStyle="1" w:styleId="15">
    <w:name w:val="Нижний колонтитул Знак1"/>
    <w:basedOn w:val="a0"/>
    <w:uiPriority w:val="99"/>
    <w:semiHidden/>
    <w:rsid w:val="00724BE5"/>
    <w:rPr>
      <w:rFonts w:eastAsiaTheme="minorEastAsia"/>
      <w:lang w:eastAsia="ru-RU"/>
    </w:rPr>
  </w:style>
  <w:style w:type="character" w:customStyle="1" w:styleId="16">
    <w:name w:val="Схема документа Знак1"/>
    <w:basedOn w:val="a0"/>
    <w:uiPriority w:val="99"/>
    <w:semiHidden/>
    <w:rsid w:val="00724BE5"/>
    <w:rPr>
      <w:rFonts w:ascii="Tahoma" w:eastAsiaTheme="minorEastAsia" w:hAnsi="Tahoma" w:cs="Tahoma"/>
      <w:sz w:val="16"/>
      <w:szCs w:val="16"/>
      <w:lang w:eastAsia="ru-RU"/>
    </w:rPr>
  </w:style>
  <w:style w:type="character" w:customStyle="1" w:styleId="29pt0">
    <w:name w:val="Основной текст (2) + 9 pt"/>
    <w:aliases w:val="Полужирный"/>
    <w:basedOn w:val="21"/>
    <w:rsid w:val="00724BE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851">
      <w:bodyDiv w:val="1"/>
      <w:marLeft w:val="0"/>
      <w:marRight w:val="0"/>
      <w:marTop w:val="0"/>
      <w:marBottom w:val="0"/>
      <w:divBdr>
        <w:top w:val="none" w:sz="0" w:space="0" w:color="auto"/>
        <w:left w:val="none" w:sz="0" w:space="0" w:color="auto"/>
        <w:bottom w:val="none" w:sz="0" w:space="0" w:color="auto"/>
        <w:right w:val="none" w:sz="0" w:space="0" w:color="auto"/>
      </w:divBdr>
    </w:div>
    <w:div w:id="3897398">
      <w:bodyDiv w:val="1"/>
      <w:marLeft w:val="0"/>
      <w:marRight w:val="0"/>
      <w:marTop w:val="0"/>
      <w:marBottom w:val="0"/>
      <w:divBdr>
        <w:top w:val="none" w:sz="0" w:space="0" w:color="auto"/>
        <w:left w:val="none" w:sz="0" w:space="0" w:color="auto"/>
        <w:bottom w:val="none" w:sz="0" w:space="0" w:color="auto"/>
        <w:right w:val="none" w:sz="0" w:space="0" w:color="auto"/>
      </w:divBdr>
    </w:div>
    <w:div w:id="6449495">
      <w:bodyDiv w:val="1"/>
      <w:marLeft w:val="0"/>
      <w:marRight w:val="0"/>
      <w:marTop w:val="0"/>
      <w:marBottom w:val="0"/>
      <w:divBdr>
        <w:top w:val="none" w:sz="0" w:space="0" w:color="auto"/>
        <w:left w:val="none" w:sz="0" w:space="0" w:color="auto"/>
        <w:bottom w:val="none" w:sz="0" w:space="0" w:color="auto"/>
        <w:right w:val="none" w:sz="0" w:space="0" w:color="auto"/>
      </w:divBdr>
    </w:div>
    <w:div w:id="47729964">
      <w:bodyDiv w:val="1"/>
      <w:marLeft w:val="0"/>
      <w:marRight w:val="0"/>
      <w:marTop w:val="0"/>
      <w:marBottom w:val="0"/>
      <w:divBdr>
        <w:top w:val="none" w:sz="0" w:space="0" w:color="auto"/>
        <w:left w:val="none" w:sz="0" w:space="0" w:color="auto"/>
        <w:bottom w:val="none" w:sz="0" w:space="0" w:color="auto"/>
        <w:right w:val="none" w:sz="0" w:space="0" w:color="auto"/>
      </w:divBdr>
    </w:div>
    <w:div w:id="53548293">
      <w:bodyDiv w:val="1"/>
      <w:marLeft w:val="0"/>
      <w:marRight w:val="0"/>
      <w:marTop w:val="0"/>
      <w:marBottom w:val="0"/>
      <w:divBdr>
        <w:top w:val="none" w:sz="0" w:space="0" w:color="auto"/>
        <w:left w:val="none" w:sz="0" w:space="0" w:color="auto"/>
        <w:bottom w:val="none" w:sz="0" w:space="0" w:color="auto"/>
        <w:right w:val="none" w:sz="0" w:space="0" w:color="auto"/>
      </w:divBdr>
    </w:div>
    <w:div w:id="198125225">
      <w:bodyDiv w:val="1"/>
      <w:marLeft w:val="0"/>
      <w:marRight w:val="0"/>
      <w:marTop w:val="0"/>
      <w:marBottom w:val="0"/>
      <w:divBdr>
        <w:top w:val="none" w:sz="0" w:space="0" w:color="auto"/>
        <w:left w:val="none" w:sz="0" w:space="0" w:color="auto"/>
        <w:bottom w:val="none" w:sz="0" w:space="0" w:color="auto"/>
        <w:right w:val="none" w:sz="0" w:space="0" w:color="auto"/>
      </w:divBdr>
    </w:div>
    <w:div w:id="227620648">
      <w:bodyDiv w:val="1"/>
      <w:marLeft w:val="0"/>
      <w:marRight w:val="0"/>
      <w:marTop w:val="0"/>
      <w:marBottom w:val="0"/>
      <w:divBdr>
        <w:top w:val="none" w:sz="0" w:space="0" w:color="auto"/>
        <w:left w:val="none" w:sz="0" w:space="0" w:color="auto"/>
        <w:bottom w:val="none" w:sz="0" w:space="0" w:color="auto"/>
        <w:right w:val="none" w:sz="0" w:space="0" w:color="auto"/>
      </w:divBdr>
    </w:div>
    <w:div w:id="291789433">
      <w:bodyDiv w:val="1"/>
      <w:marLeft w:val="0"/>
      <w:marRight w:val="0"/>
      <w:marTop w:val="0"/>
      <w:marBottom w:val="0"/>
      <w:divBdr>
        <w:top w:val="none" w:sz="0" w:space="0" w:color="auto"/>
        <w:left w:val="none" w:sz="0" w:space="0" w:color="auto"/>
        <w:bottom w:val="none" w:sz="0" w:space="0" w:color="auto"/>
        <w:right w:val="none" w:sz="0" w:space="0" w:color="auto"/>
      </w:divBdr>
    </w:div>
    <w:div w:id="310208420">
      <w:bodyDiv w:val="1"/>
      <w:marLeft w:val="0"/>
      <w:marRight w:val="0"/>
      <w:marTop w:val="0"/>
      <w:marBottom w:val="0"/>
      <w:divBdr>
        <w:top w:val="none" w:sz="0" w:space="0" w:color="auto"/>
        <w:left w:val="none" w:sz="0" w:space="0" w:color="auto"/>
        <w:bottom w:val="none" w:sz="0" w:space="0" w:color="auto"/>
        <w:right w:val="none" w:sz="0" w:space="0" w:color="auto"/>
      </w:divBdr>
    </w:div>
    <w:div w:id="361591083">
      <w:bodyDiv w:val="1"/>
      <w:marLeft w:val="0"/>
      <w:marRight w:val="0"/>
      <w:marTop w:val="0"/>
      <w:marBottom w:val="0"/>
      <w:divBdr>
        <w:top w:val="none" w:sz="0" w:space="0" w:color="auto"/>
        <w:left w:val="none" w:sz="0" w:space="0" w:color="auto"/>
        <w:bottom w:val="none" w:sz="0" w:space="0" w:color="auto"/>
        <w:right w:val="none" w:sz="0" w:space="0" w:color="auto"/>
      </w:divBdr>
    </w:div>
    <w:div w:id="369038836">
      <w:bodyDiv w:val="1"/>
      <w:marLeft w:val="0"/>
      <w:marRight w:val="0"/>
      <w:marTop w:val="0"/>
      <w:marBottom w:val="0"/>
      <w:divBdr>
        <w:top w:val="none" w:sz="0" w:space="0" w:color="auto"/>
        <w:left w:val="none" w:sz="0" w:space="0" w:color="auto"/>
        <w:bottom w:val="none" w:sz="0" w:space="0" w:color="auto"/>
        <w:right w:val="none" w:sz="0" w:space="0" w:color="auto"/>
      </w:divBdr>
    </w:div>
    <w:div w:id="427584824">
      <w:bodyDiv w:val="1"/>
      <w:marLeft w:val="0"/>
      <w:marRight w:val="0"/>
      <w:marTop w:val="0"/>
      <w:marBottom w:val="0"/>
      <w:divBdr>
        <w:top w:val="none" w:sz="0" w:space="0" w:color="auto"/>
        <w:left w:val="none" w:sz="0" w:space="0" w:color="auto"/>
        <w:bottom w:val="none" w:sz="0" w:space="0" w:color="auto"/>
        <w:right w:val="none" w:sz="0" w:space="0" w:color="auto"/>
      </w:divBdr>
    </w:div>
    <w:div w:id="514611280">
      <w:bodyDiv w:val="1"/>
      <w:marLeft w:val="0"/>
      <w:marRight w:val="0"/>
      <w:marTop w:val="0"/>
      <w:marBottom w:val="0"/>
      <w:divBdr>
        <w:top w:val="none" w:sz="0" w:space="0" w:color="auto"/>
        <w:left w:val="none" w:sz="0" w:space="0" w:color="auto"/>
        <w:bottom w:val="none" w:sz="0" w:space="0" w:color="auto"/>
        <w:right w:val="none" w:sz="0" w:space="0" w:color="auto"/>
      </w:divBdr>
    </w:div>
    <w:div w:id="530000137">
      <w:bodyDiv w:val="1"/>
      <w:marLeft w:val="0"/>
      <w:marRight w:val="0"/>
      <w:marTop w:val="0"/>
      <w:marBottom w:val="0"/>
      <w:divBdr>
        <w:top w:val="none" w:sz="0" w:space="0" w:color="auto"/>
        <w:left w:val="none" w:sz="0" w:space="0" w:color="auto"/>
        <w:bottom w:val="none" w:sz="0" w:space="0" w:color="auto"/>
        <w:right w:val="none" w:sz="0" w:space="0" w:color="auto"/>
      </w:divBdr>
    </w:div>
    <w:div w:id="681318290">
      <w:bodyDiv w:val="1"/>
      <w:marLeft w:val="0"/>
      <w:marRight w:val="0"/>
      <w:marTop w:val="0"/>
      <w:marBottom w:val="0"/>
      <w:divBdr>
        <w:top w:val="none" w:sz="0" w:space="0" w:color="auto"/>
        <w:left w:val="none" w:sz="0" w:space="0" w:color="auto"/>
        <w:bottom w:val="none" w:sz="0" w:space="0" w:color="auto"/>
        <w:right w:val="none" w:sz="0" w:space="0" w:color="auto"/>
      </w:divBdr>
    </w:div>
    <w:div w:id="706611614">
      <w:bodyDiv w:val="1"/>
      <w:marLeft w:val="0"/>
      <w:marRight w:val="0"/>
      <w:marTop w:val="0"/>
      <w:marBottom w:val="0"/>
      <w:divBdr>
        <w:top w:val="none" w:sz="0" w:space="0" w:color="auto"/>
        <w:left w:val="none" w:sz="0" w:space="0" w:color="auto"/>
        <w:bottom w:val="none" w:sz="0" w:space="0" w:color="auto"/>
        <w:right w:val="none" w:sz="0" w:space="0" w:color="auto"/>
      </w:divBdr>
    </w:div>
    <w:div w:id="709231150">
      <w:bodyDiv w:val="1"/>
      <w:marLeft w:val="0"/>
      <w:marRight w:val="0"/>
      <w:marTop w:val="0"/>
      <w:marBottom w:val="0"/>
      <w:divBdr>
        <w:top w:val="none" w:sz="0" w:space="0" w:color="auto"/>
        <w:left w:val="none" w:sz="0" w:space="0" w:color="auto"/>
        <w:bottom w:val="none" w:sz="0" w:space="0" w:color="auto"/>
        <w:right w:val="none" w:sz="0" w:space="0" w:color="auto"/>
      </w:divBdr>
    </w:div>
    <w:div w:id="763109138">
      <w:bodyDiv w:val="1"/>
      <w:marLeft w:val="0"/>
      <w:marRight w:val="0"/>
      <w:marTop w:val="0"/>
      <w:marBottom w:val="0"/>
      <w:divBdr>
        <w:top w:val="none" w:sz="0" w:space="0" w:color="auto"/>
        <w:left w:val="none" w:sz="0" w:space="0" w:color="auto"/>
        <w:bottom w:val="none" w:sz="0" w:space="0" w:color="auto"/>
        <w:right w:val="none" w:sz="0" w:space="0" w:color="auto"/>
      </w:divBdr>
    </w:div>
    <w:div w:id="768811423">
      <w:bodyDiv w:val="1"/>
      <w:marLeft w:val="0"/>
      <w:marRight w:val="0"/>
      <w:marTop w:val="0"/>
      <w:marBottom w:val="0"/>
      <w:divBdr>
        <w:top w:val="none" w:sz="0" w:space="0" w:color="auto"/>
        <w:left w:val="none" w:sz="0" w:space="0" w:color="auto"/>
        <w:bottom w:val="none" w:sz="0" w:space="0" w:color="auto"/>
        <w:right w:val="none" w:sz="0" w:space="0" w:color="auto"/>
      </w:divBdr>
    </w:div>
    <w:div w:id="791020073">
      <w:bodyDiv w:val="1"/>
      <w:marLeft w:val="0"/>
      <w:marRight w:val="0"/>
      <w:marTop w:val="0"/>
      <w:marBottom w:val="0"/>
      <w:divBdr>
        <w:top w:val="none" w:sz="0" w:space="0" w:color="auto"/>
        <w:left w:val="none" w:sz="0" w:space="0" w:color="auto"/>
        <w:bottom w:val="none" w:sz="0" w:space="0" w:color="auto"/>
        <w:right w:val="none" w:sz="0" w:space="0" w:color="auto"/>
      </w:divBdr>
    </w:div>
    <w:div w:id="815101644">
      <w:bodyDiv w:val="1"/>
      <w:marLeft w:val="0"/>
      <w:marRight w:val="0"/>
      <w:marTop w:val="0"/>
      <w:marBottom w:val="0"/>
      <w:divBdr>
        <w:top w:val="none" w:sz="0" w:space="0" w:color="auto"/>
        <w:left w:val="none" w:sz="0" w:space="0" w:color="auto"/>
        <w:bottom w:val="none" w:sz="0" w:space="0" w:color="auto"/>
        <w:right w:val="none" w:sz="0" w:space="0" w:color="auto"/>
      </w:divBdr>
    </w:div>
    <w:div w:id="831725963">
      <w:bodyDiv w:val="1"/>
      <w:marLeft w:val="0"/>
      <w:marRight w:val="0"/>
      <w:marTop w:val="0"/>
      <w:marBottom w:val="0"/>
      <w:divBdr>
        <w:top w:val="none" w:sz="0" w:space="0" w:color="auto"/>
        <w:left w:val="none" w:sz="0" w:space="0" w:color="auto"/>
        <w:bottom w:val="none" w:sz="0" w:space="0" w:color="auto"/>
        <w:right w:val="none" w:sz="0" w:space="0" w:color="auto"/>
      </w:divBdr>
    </w:div>
    <w:div w:id="988703491">
      <w:bodyDiv w:val="1"/>
      <w:marLeft w:val="0"/>
      <w:marRight w:val="0"/>
      <w:marTop w:val="0"/>
      <w:marBottom w:val="0"/>
      <w:divBdr>
        <w:top w:val="none" w:sz="0" w:space="0" w:color="auto"/>
        <w:left w:val="none" w:sz="0" w:space="0" w:color="auto"/>
        <w:bottom w:val="none" w:sz="0" w:space="0" w:color="auto"/>
        <w:right w:val="none" w:sz="0" w:space="0" w:color="auto"/>
      </w:divBdr>
    </w:div>
    <w:div w:id="1001202417">
      <w:bodyDiv w:val="1"/>
      <w:marLeft w:val="0"/>
      <w:marRight w:val="0"/>
      <w:marTop w:val="0"/>
      <w:marBottom w:val="0"/>
      <w:divBdr>
        <w:top w:val="none" w:sz="0" w:space="0" w:color="auto"/>
        <w:left w:val="none" w:sz="0" w:space="0" w:color="auto"/>
        <w:bottom w:val="none" w:sz="0" w:space="0" w:color="auto"/>
        <w:right w:val="none" w:sz="0" w:space="0" w:color="auto"/>
      </w:divBdr>
    </w:div>
    <w:div w:id="1009331768">
      <w:bodyDiv w:val="1"/>
      <w:marLeft w:val="0"/>
      <w:marRight w:val="0"/>
      <w:marTop w:val="0"/>
      <w:marBottom w:val="0"/>
      <w:divBdr>
        <w:top w:val="none" w:sz="0" w:space="0" w:color="auto"/>
        <w:left w:val="none" w:sz="0" w:space="0" w:color="auto"/>
        <w:bottom w:val="none" w:sz="0" w:space="0" w:color="auto"/>
        <w:right w:val="none" w:sz="0" w:space="0" w:color="auto"/>
      </w:divBdr>
    </w:div>
    <w:div w:id="1118721486">
      <w:bodyDiv w:val="1"/>
      <w:marLeft w:val="0"/>
      <w:marRight w:val="0"/>
      <w:marTop w:val="0"/>
      <w:marBottom w:val="0"/>
      <w:divBdr>
        <w:top w:val="none" w:sz="0" w:space="0" w:color="auto"/>
        <w:left w:val="none" w:sz="0" w:space="0" w:color="auto"/>
        <w:bottom w:val="none" w:sz="0" w:space="0" w:color="auto"/>
        <w:right w:val="none" w:sz="0" w:space="0" w:color="auto"/>
      </w:divBdr>
    </w:div>
    <w:div w:id="1120144477">
      <w:bodyDiv w:val="1"/>
      <w:marLeft w:val="0"/>
      <w:marRight w:val="0"/>
      <w:marTop w:val="0"/>
      <w:marBottom w:val="0"/>
      <w:divBdr>
        <w:top w:val="none" w:sz="0" w:space="0" w:color="auto"/>
        <w:left w:val="none" w:sz="0" w:space="0" w:color="auto"/>
        <w:bottom w:val="none" w:sz="0" w:space="0" w:color="auto"/>
        <w:right w:val="none" w:sz="0" w:space="0" w:color="auto"/>
      </w:divBdr>
    </w:div>
    <w:div w:id="1194658772">
      <w:bodyDiv w:val="1"/>
      <w:marLeft w:val="0"/>
      <w:marRight w:val="0"/>
      <w:marTop w:val="0"/>
      <w:marBottom w:val="0"/>
      <w:divBdr>
        <w:top w:val="none" w:sz="0" w:space="0" w:color="auto"/>
        <w:left w:val="none" w:sz="0" w:space="0" w:color="auto"/>
        <w:bottom w:val="none" w:sz="0" w:space="0" w:color="auto"/>
        <w:right w:val="none" w:sz="0" w:space="0" w:color="auto"/>
      </w:divBdr>
    </w:div>
    <w:div w:id="1253509737">
      <w:bodyDiv w:val="1"/>
      <w:marLeft w:val="0"/>
      <w:marRight w:val="0"/>
      <w:marTop w:val="0"/>
      <w:marBottom w:val="0"/>
      <w:divBdr>
        <w:top w:val="none" w:sz="0" w:space="0" w:color="auto"/>
        <w:left w:val="none" w:sz="0" w:space="0" w:color="auto"/>
        <w:bottom w:val="none" w:sz="0" w:space="0" w:color="auto"/>
        <w:right w:val="none" w:sz="0" w:space="0" w:color="auto"/>
      </w:divBdr>
    </w:div>
    <w:div w:id="1262030991">
      <w:bodyDiv w:val="1"/>
      <w:marLeft w:val="0"/>
      <w:marRight w:val="0"/>
      <w:marTop w:val="0"/>
      <w:marBottom w:val="0"/>
      <w:divBdr>
        <w:top w:val="none" w:sz="0" w:space="0" w:color="auto"/>
        <w:left w:val="none" w:sz="0" w:space="0" w:color="auto"/>
        <w:bottom w:val="none" w:sz="0" w:space="0" w:color="auto"/>
        <w:right w:val="none" w:sz="0" w:space="0" w:color="auto"/>
      </w:divBdr>
    </w:div>
    <w:div w:id="1267156445">
      <w:bodyDiv w:val="1"/>
      <w:marLeft w:val="0"/>
      <w:marRight w:val="0"/>
      <w:marTop w:val="0"/>
      <w:marBottom w:val="0"/>
      <w:divBdr>
        <w:top w:val="none" w:sz="0" w:space="0" w:color="auto"/>
        <w:left w:val="none" w:sz="0" w:space="0" w:color="auto"/>
        <w:bottom w:val="none" w:sz="0" w:space="0" w:color="auto"/>
        <w:right w:val="none" w:sz="0" w:space="0" w:color="auto"/>
      </w:divBdr>
    </w:div>
    <w:div w:id="1287466479">
      <w:bodyDiv w:val="1"/>
      <w:marLeft w:val="0"/>
      <w:marRight w:val="0"/>
      <w:marTop w:val="0"/>
      <w:marBottom w:val="0"/>
      <w:divBdr>
        <w:top w:val="none" w:sz="0" w:space="0" w:color="auto"/>
        <w:left w:val="none" w:sz="0" w:space="0" w:color="auto"/>
        <w:bottom w:val="none" w:sz="0" w:space="0" w:color="auto"/>
        <w:right w:val="none" w:sz="0" w:space="0" w:color="auto"/>
      </w:divBdr>
    </w:div>
    <w:div w:id="1292399565">
      <w:bodyDiv w:val="1"/>
      <w:marLeft w:val="0"/>
      <w:marRight w:val="0"/>
      <w:marTop w:val="0"/>
      <w:marBottom w:val="0"/>
      <w:divBdr>
        <w:top w:val="none" w:sz="0" w:space="0" w:color="auto"/>
        <w:left w:val="none" w:sz="0" w:space="0" w:color="auto"/>
        <w:bottom w:val="none" w:sz="0" w:space="0" w:color="auto"/>
        <w:right w:val="none" w:sz="0" w:space="0" w:color="auto"/>
      </w:divBdr>
    </w:div>
    <w:div w:id="1306274383">
      <w:bodyDiv w:val="1"/>
      <w:marLeft w:val="0"/>
      <w:marRight w:val="0"/>
      <w:marTop w:val="0"/>
      <w:marBottom w:val="0"/>
      <w:divBdr>
        <w:top w:val="none" w:sz="0" w:space="0" w:color="auto"/>
        <w:left w:val="none" w:sz="0" w:space="0" w:color="auto"/>
        <w:bottom w:val="none" w:sz="0" w:space="0" w:color="auto"/>
        <w:right w:val="none" w:sz="0" w:space="0" w:color="auto"/>
      </w:divBdr>
    </w:div>
    <w:div w:id="1318730053">
      <w:bodyDiv w:val="1"/>
      <w:marLeft w:val="0"/>
      <w:marRight w:val="0"/>
      <w:marTop w:val="0"/>
      <w:marBottom w:val="0"/>
      <w:divBdr>
        <w:top w:val="none" w:sz="0" w:space="0" w:color="auto"/>
        <w:left w:val="none" w:sz="0" w:space="0" w:color="auto"/>
        <w:bottom w:val="none" w:sz="0" w:space="0" w:color="auto"/>
        <w:right w:val="none" w:sz="0" w:space="0" w:color="auto"/>
      </w:divBdr>
    </w:div>
    <w:div w:id="1327126150">
      <w:bodyDiv w:val="1"/>
      <w:marLeft w:val="0"/>
      <w:marRight w:val="0"/>
      <w:marTop w:val="0"/>
      <w:marBottom w:val="0"/>
      <w:divBdr>
        <w:top w:val="none" w:sz="0" w:space="0" w:color="auto"/>
        <w:left w:val="none" w:sz="0" w:space="0" w:color="auto"/>
        <w:bottom w:val="none" w:sz="0" w:space="0" w:color="auto"/>
        <w:right w:val="none" w:sz="0" w:space="0" w:color="auto"/>
      </w:divBdr>
    </w:div>
    <w:div w:id="1372849099">
      <w:bodyDiv w:val="1"/>
      <w:marLeft w:val="0"/>
      <w:marRight w:val="0"/>
      <w:marTop w:val="0"/>
      <w:marBottom w:val="0"/>
      <w:divBdr>
        <w:top w:val="none" w:sz="0" w:space="0" w:color="auto"/>
        <w:left w:val="none" w:sz="0" w:space="0" w:color="auto"/>
        <w:bottom w:val="none" w:sz="0" w:space="0" w:color="auto"/>
        <w:right w:val="none" w:sz="0" w:space="0" w:color="auto"/>
      </w:divBdr>
    </w:div>
    <w:div w:id="1438990239">
      <w:bodyDiv w:val="1"/>
      <w:marLeft w:val="0"/>
      <w:marRight w:val="0"/>
      <w:marTop w:val="0"/>
      <w:marBottom w:val="0"/>
      <w:divBdr>
        <w:top w:val="none" w:sz="0" w:space="0" w:color="auto"/>
        <w:left w:val="none" w:sz="0" w:space="0" w:color="auto"/>
        <w:bottom w:val="none" w:sz="0" w:space="0" w:color="auto"/>
        <w:right w:val="none" w:sz="0" w:space="0" w:color="auto"/>
      </w:divBdr>
    </w:div>
    <w:div w:id="1478763688">
      <w:bodyDiv w:val="1"/>
      <w:marLeft w:val="0"/>
      <w:marRight w:val="0"/>
      <w:marTop w:val="0"/>
      <w:marBottom w:val="0"/>
      <w:divBdr>
        <w:top w:val="none" w:sz="0" w:space="0" w:color="auto"/>
        <w:left w:val="none" w:sz="0" w:space="0" w:color="auto"/>
        <w:bottom w:val="none" w:sz="0" w:space="0" w:color="auto"/>
        <w:right w:val="none" w:sz="0" w:space="0" w:color="auto"/>
      </w:divBdr>
    </w:div>
    <w:div w:id="1482691581">
      <w:bodyDiv w:val="1"/>
      <w:marLeft w:val="0"/>
      <w:marRight w:val="0"/>
      <w:marTop w:val="0"/>
      <w:marBottom w:val="0"/>
      <w:divBdr>
        <w:top w:val="none" w:sz="0" w:space="0" w:color="auto"/>
        <w:left w:val="none" w:sz="0" w:space="0" w:color="auto"/>
        <w:bottom w:val="none" w:sz="0" w:space="0" w:color="auto"/>
        <w:right w:val="none" w:sz="0" w:space="0" w:color="auto"/>
      </w:divBdr>
    </w:div>
    <w:div w:id="1497258464">
      <w:bodyDiv w:val="1"/>
      <w:marLeft w:val="0"/>
      <w:marRight w:val="0"/>
      <w:marTop w:val="0"/>
      <w:marBottom w:val="0"/>
      <w:divBdr>
        <w:top w:val="none" w:sz="0" w:space="0" w:color="auto"/>
        <w:left w:val="none" w:sz="0" w:space="0" w:color="auto"/>
        <w:bottom w:val="none" w:sz="0" w:space="0" w:color="auto"/>
        <w:right w:val="none" w:sz="0" w:space="0" w:color="auto"/>
      </w:divBdr>
    </w:div>
    <w:div w:id="1525053360">
      <w:bodyDiv w:val="1"/>
      <w:marLeft w:val="0"/>
      <w:marRight w:val="0"/>
      <w:marTop w:val="0"/>
      <w:marBottom w:val="0"/>
      <w:divBdr>
        <w:top w:val="none" w:sz="0" w:space="0" w:color="auto"/>
        <w:left w:val="none" w:sz="0" w:space="0" w:color="auto"/>
        <w:bottom w:val="none" w:sz="0" w:space="0" w:color="auto"/>
        <w:right w:val="none" w:sz="0" w:space="0" w:color="auto"/>
      </w:divBdr>
    </w:div>
    <w:div w:id="1548183424">
      <w:bodyDiv w:val="1"/>
      <w:marLeft w:val="0"/>
      <w:marRight w:val="0"/>
      <w:marTop w:val="0"/>
      <w:marBottom w:val="0"/>
      <w:divBdr>
        <w:top w:val="none" w:sz="0" w:space="0" w:color="auto"/>
        <w:left w:val="none" w:sz="0" w:space="0" w:color="auto"/>
        <w:bottom w:val="none" w:sz="0" w:space="0" w:color="auto"/>
        <w:right w:val="none" w:sz="0" w:space="0" w:color="auto"/>
      </w:divBdr>
    </w:div>
    <w:div w:id="1558129923">
      <w:bodyDiv w:val="1"/>
      <w:marLeft w:val="0"/>
      <w:marRight w:val="0"/>
      <w:marTop w:val="0"/>
      <w:marBottom w:val="0"/>
      <w:divBdr>
        <w:top w:val="none" w:sz="0" w:space="0" w:color="auto"/>
        <w:left w:val="none" w:sz="0" w:space="0" w:color="auto"/>
        <w:bottom w:val="none" w:sz="0" w:space="0" w:color="auto"/>
        <w:right w:val="none" w:sz="0" w:space="0" w:color="auto"/>
      </w:divBdr>
    </w:div>
    <w:div w:id="1584102369">
      <w:bodyDiv w:val="1"/>
      <w:marLeft w:val="0"/>
      <w:marRight w:val="0"/>
      <w:marTop w:val="0"/>
      <w:marBottom w:val="0"/>
      <w:divBdr>
        <w:top w:val="none" w:sz="0" w:space="0" w:color="auto"/>
        <w:left w:val="none" w:sz="0" w:space="0" w:color="auto"/>
        <w:bottom w:val="none" w:sz="0" w:space="0" w:color="auto"/>
        <w:right w:val="none" w:sz="0" w:space="0" w:color="auto"/>
      </w:divBdr>
    </w:div>
    <w:div w:id="1618759779">
      <w:bodyDiv w:val="1"/>
      <w:marLeft w:val="0"/>
      <w:marRight w:val="0"/>
      <w:marTop w:val="0"/>
      <w:marBottom w:val="0"/>
      <w:divBdr>
        <w:top w:val="none" w:sz="0" w:space="0" w:color="auto"/>
        <w:left w:val="none" w:sz="0" w:space="0" w:color="auto"/>
        <w:bottom w:val="none" w:sz="0" w:space="0" w:color="auto"/>
        <w:right w:val="none" w:sz="0" w:space="0" w:color="auto"/>
      </w:divBdr>
    </w:div>
    <w:div w:id="1636065215">
      <w:bodyDiv w:val="1"/>
      <w:marLeft w:val="0"/>
      <w:marRight w:val="0"/>
      <w:marTop w:val="0"/>
      <w:marBottom w:val="0"/>
      <w:divBdr>
        <w:top w:val="none" w:sz="0" w:space="0" w:color="auto"/>
        <w:left w:val="none" w:sz="0" w:space="0" w:color="auto"/>
        <w:bottom w:val="none" w:sz="0" w:space="0" w:color="auto"/>
        <w:right w:val="none" w:sz="0" w:space="0" w:color="auto"/>
      </w:divBdr>
    </w:div>
    <w:div w:id="1679037160">
      <w:bodyDiv w:val="1"/>
      <w:marLeft w:val="0"/>
      <w:marRight w:val="0"/>
      <w:marTop w:val="0"/>
      <w:marBottom w:val="0"/>
      <w:divBdr>
        <w:top w:val="none" w:sz="0" w:space="0" w:color="auto"/>
        <w:left w:val="none" w:sz="0" w:space="0" w:color="auto"/>
        <w:bottom w:val="none" w:sz="0" w:space="0" w:color="auto"/>
        <w:right w:val="none" w:sz="0" w:space="0" w:color="auto"/>
      </w:divBdr>
    </w:div>
    <w:div w:id="1699501602">
      <w:bodyDiv w:val="1"/>
      <w:marLeft w:val="0"/>
      <w:marRight w:val="0"/>
      <w:marTop w:val="0"/>
      <w:marBottom w:val="0"/>
      <w:divBdr>
        <w:top w:val="none" w:sz="0" w:space="0" w:color="auto"/>
        <w:left w:val="none" w:sz="0" w:space="0" w:color="auto"/>
        <w:bottom w:val="none" w:sz="0" w:space="0" w:color="auto"/>
        <w:right w:val="none" w:sz="0" w:space="0" w:color="auto"/>
      </w:divBdr>
    </w:div>
    <w:div w:id="1751274817">
      <w:bodyDiv w:val="1"/>
      <w:marLeft w:val="0"/>
      <w:marRight w:val="0"/>
      <w:marTop w:val="0"/>
      <w:marBottom w:val="0"/>
      <w:divBdr>
        <w:top w:val="none" w:sz="0" w:space="0" w:color="auto"/>
        <w:left w:val="none" w:sz="0" w:space="0" w:color="auto"/>
        <w:bottom w:val="none" w:sz="0" w:space="0" w:color="auto"/>
        <w:right w:val="none" w:sz="0" w:space="0" w:color="auto"/>
      </w:divBdr>
    </w:div>
    <w:div w:id="1792699834">
      <w:bodyDiv w:val="1"/>
      <w:marLeft w:val="0"/>
      <w:marRight w:val="0"/>
      <w:marTop w:val="0"/>
      <w:marBottom w:val="0"/>
      <w:divBdr>
        <w:top w:val="none" w:sz="0" w:space="0" w:color="auto"/>
        <w:left w:val="none" w:sz="0" w:space="0" w:color="auto"/>
        <w:bottom w:val="none" w:sz="0" w:space="0" w:color="auto"/>
        <w:right w:val="none" w:sz="0" w:space="0" w:color="auto"/>
      </w:divBdr>
    </w:div>
    <w:div w:id="1822847088">
      <w:bodyDiv w:val="1"/>
      <w:marLeft w:val="0"/>
      <w:marRight w:val="0"/>
      <w:marTop w:val="0"/>
      <w:marBottom w:val="0"/>
      <w:divBdr>
        <w:top w:val="none" w:sz="0" w:space="0" w:color="auto"/>
        <w:left w:val="none" w:sz="0" w:space="0" w:color="auto"/>
        <w:bottom w:val="none" w:sz="0" w:space="0" w:color="auto"/>
        <w:right w:val="none" w:sz="0" w:space="0" w:color="auto"/>
      </w:divBdr>
    </w:div>
    <w:div w:id="1843011476">
      <w:bodyDiv w:val="1"/>
      <w:marLeft w:val="0"/>
      <w:marRight w:val="0"/>
      <w:marTop w:val="0"/>
      <w:marBottom w:val="0"/>
      <w:divBdr>
        <w:top w:val="none" w:sz="0" w:space="0" w:color="auto"/>
        <w:left w:val="none" w:sz="0" w:space="0" w:color="auto"/>
        <w:bottom w:val="none" w:sz="0" w:space="0" w:color="auto"/>
        <w:right w:val="none" w:sz="0" w:space="0" w:color="auto"/>
      </w:divBdr>
    </w:div>
    <w:div w:id="1844203619">
      <w:bodyDiv w:val="1"/>
      <w:marLeft w:val="0"/>
      <w:marRight w:val="0"/>
      <w:marTop w:val="0"/>
      <w:marBottom w:val="0"/>
      <w:divBdr>
        <w:top w:val="none" w:sz="0" w:space="0" w:color="auto"/>
        <w:left w:val="none" w:sz="0" w:space="0" w:color="auto"/>
        <w:bottom w:val="none" w:sz="0" w:space="0" w:color="auto"/>
        <w:right w:val="none" w:sz="0" w:space="0" w:color="auto"/>
      </w:divBdr>
    </w:div>
    <w:div w:id="1870987957">
      <w:bodyDiv w:val="1"/>
      <w:marLeft w:val="0"/>
      <w:marRight w:val="0"/>
      <w:marTop w:val="0"/>
      <w:marBottom w:val="0"/>
      <w:divBdr>
        <w:top w:val="none" w:sz="0" w:space="0" w:color="auto"/>
        <w:left w:val="none" w:sz="0" w:space="0" w:color="auto"/>
        <w:bottom w:val="none" w:sz="0" w:space="0" w:color="auto"/>
        <w:right w:val="none" w:sz="0" w:space="0" w:color="auto"/>
      </w:divBdr>
    </w:div>
    <w:div w:id="1974166820">
      <w:bodyDiv w:val="1"/>
      <w:marLeft w:val="0"/>
      <w:marRight w:val="0"/>
      <w:marTop w:val="0"/>
      <w:marBottom w:val="0"/>
      <w:divBdr>
        <w:top w:val="none" w:sz="0" w:space="0" w:color="auto"/>
        <w:left w:val="none" w:sz="0" w:space="0" w:color="auto"/>
        <w:bottom w:val="none" w:sz="0" w:space="0" w:color="auto"/>
        <w:right w:val="none" w:sz="0" w:space="0" w:color="auto"/>
      </w:divBdr>
    </w:div>
    <w:div w:id="2002656141">
      <w:bodyDiv w:val="1"/>
      <w:marLeft w:val="0"/>
      <w:marRight w:val="0"/>
      <w:marTop w:val="0"/>
      <w:marBottom w:val="0"/>
      <w:divBdr>
        <w:top w:val="none" w:sz="0" w:space="0" w:color="auto"/>
        <w:left w:val="none" w:sz="0" w:space="0" w:color="auto"/>
        <w:bottom w:val="none" w:sz="0" w:space="0" w:color="auto"/>
        <w:right w:val="none" w:sz="0" w:space="0" w:color="auto"/>
      </w:divBdr>
    </w:div>
    <w:div w:id="2037153442">
      <w:bodyDiv w:val="1"/>
      <w:marLeft w:val="0"/>
      <w:marRight w:val="0"/>
      <w:marTop w:val="0"/>
      <w:marBottom w:val="0"/>
      <w:divBdr>
        <w:top w:val="none" w:sz="0" w:space="0" w:color="auto"/>
        <w:left w:val="none" w:sz="0" w:space="0" w:color="auto"/>
        <w:bottom w:val="none" w:sz="0" w:space="0" w:color="auto"/>
        <w:right w:val="none" w:sz="0" w:space="0" w:color="auto"/>
      </w:divBdr>
    </w:div>
    <w:div w:id="2106026892">
      <w:bodyDiv w:val="1"/>
      <w:marLeft w:val="0"/>
      <w:marRight w:val="0"/>
      <w:marTop w:val="0"/>
      <w:marBottom w:val="0"/>
      <w:divBdr>
        <w:top w:val="none" w:sz="0" w:space="0" w:color="auto"/>
        <w:left w:val="none" w:sz="0" w:space="0" w:color="auto"/>
        <w:bottom w:val="none" w:sz="0" w:space="0" w:color="auto"/>
        <w:right w:val="none" w:sz="0" w:space="0" w:color="auto"/>
      </w:divBdr>
    </w:div>
    <w:div w:id="21381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stryganova\Desktop\&#1052;&#1086;&#1080;%20&#1076;&#1086;&#1082;&#1091;&#1084;&#1077;&#1085;&#1090;&#1099;\&#1055;&#1045;&#1056;&#1045;&#1057;&#1045;&#1051;&#1045;&#1053;&#1048;&#1045;%20&#1048;&#1047;%20&#1040;&#1042;&#1040;&#1056;&#1048;&#1049;&#1053;&#1054;&#1043;&#1054;%20&#1046;&#1048;&#1051;&#1068;&#1071;\&#1048;&#1047;&#1052;&#1045;&#1053;&#1045;&#1053;&#1048;&#1071;%20&#1042;%20&#1055;&#1056;&#1054;&#1043;&#1056;&#1040;&#1052;&#1052;&#1059;\2022%20&#1075;&#1086;&#1076;\&#1055;&#1086;&#1089;&#1090;&#1072;&#1085;&#1086;&#1074;&#1083;&#1077;&#1085;&#1080;&#1077;%20&#1085;&#1072;%20&#1087;&#1086;&#1076;&#1087;&#1080;&#1089;&#1100;.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08B38-B29B-43BF-A945-7BFE1EA9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10431</Words>
  <Characters>59461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stryganova</cp:lastModifiedBy>
  <cp:revision>33</cp:revision>
  <cp:lastPrinted>2024-09-24T13:48:00Z</cp:lastPrinted>
  <dcterms:created xsi:type="dcterms:W3CDTF">2024-09-19T12:59:00Z</dcterms:created>
  <dcterms:modified xsi:type="dcterms:W3CDTF">2024-12-20T09:48:00Z</dcterms:modified>
</cp:coreProperties>
</file>