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34DF" w14:textId="5FABF728" w:rsidR="00ED1C61" w:rsidRPr="00D92A22" w:rsidRDefault="00ED1C61" w:rsidP="00ED1C61">
      <w:pPr>
        <w:widowControl w:val="0"/>
        <w:jc w:val="right"/>
        <w:rPr>
          <w:rFonts w:ascii="Times New Roman" w:eastAsia="Times New Roman" w:hAnsi="Times New Roman"/>
          <w:bCs/>
          <w:sz w:val="28"/>
          <w:szCs w:val="28"/>
          <w:lang w:eastAsia="ru-RU"/>
        </w:rPr>
      </w:pPr>
      <w:bookmarkStart w:id="0" w:name="sub_1000"/>
      <w:bookmarkStart w:id="1" w:name="_GoBack"/>
      <w:r w:rsidRPr="00D92A22">
        <w:rPr>
          <w:rFonts w:ascii="Times New Roman" w:eastAsia="Times New Roman" w:hAnsi="Times New Roman"/>
          <w:bCs/>
          <w:sz w:val="28"/>
          <w:szCs w:val="28"/>
          <w:lang w:eastAsia="ru-RU"/>
        </w:rPr>
        <w:t>Проект</w:t>
      </w:r>
    </w:p>
    <w:p w14:paraId="03CA70C5" w14:textId="77777777" w:rsidR="00ED1C61" w:rsidRPr="00D92A22" w:rsidRDefault="00ED1C61" w:rsidP="00ED1C61">
      <w:pPr>
        <w:widowControl w:val="0"/>
        <w:jc w:val="center"/>
        <w:rPr>
          <w:rFonts w:ascii="Times New Roman" w:eastAsia="Times New Roman" w:hAnsi="Times New Roman"/>
          <w:bCs/>
          <w:sz w:val="28"/>
          <w:szCs w:val="28"/>
          <w:lang w:eastAsia="ru-RU"/>
        </w:rPr>
      </w:pPr>
    </w:p>
    <w:p w14:paraId="3D620CCE" w14:textId="01EAAE9C" w:rsidR="00ED1C61" w:rsidRPr="00D92A22" w:rsidRDefault="009F19F8" w:rsidP="00ED1C61">
      <w:pPr>
        <w:widowControl w:val="0"/>
        <w:jc w:val="center"/>
        <w:rPr>
          <w:rFonts w:ascii="Times New Roman" w:eastAsia="Times New Roman" w:hAnsi="Times New Roman"/>
          <w:bCs/>
          <w:sz w:val="28"/>
          <w:szCs w:val="28"/>
          <w:lang w:eastAsia="ru-RU"/>
        </w:rPr>
      </w:pPr>
      <w:r w:rsidRPr="00D92A22">
        <w:rPr>
          <w:rFonts w:ascii="Times New Roman" w:eastAsia="Times New Roman" w:hAnsi="Times New Roman"/>
          <w:bCs/>
          <w:sz w:val="28"/>
          <w:szCs w:val="28"/>
          <w:lang w:eastAsia="ru-RU"/>
        </w:rPr>
        <w:t>АДМИНИСТРАЦИЯ</w:t>
      </w:r>
    </w:p>
    <w:p w14:paraId="6F6BB90E" w14:textId="7B82A8CC" w:rsidR="009F19F8" w:rsidRPr="00D92A22" w:rsidRDefault="00ED1C61" w:rsidP="009F19F8">
      <w:pPr>
        <w:widowControl w:val="0"/>
        <w:jc w:val="center"/>
        <w:rPr>
          <w:rFonts w:ascii="Times New Roman" w:eastAsia="Times New Roman" w:hAnsi="Times New Roman"/>
          <w:bCs/>
          <w:sz w:val="28"/>
          <w:szCs w:val="28"/>
          <w:lang w:eastAsia="ru-RU"/>
        </w:rPr>
      </w:pPr>
      <w:r w:rsidRPr="00D92A22">
        <w:rPr>
          <w:rFonts w:ascii="Times New Roman" w:eastAsia="Times New Roman" w:hAnsi="Times New Roman"/>
          <w:bCs/>
          <w:sz w:val="28"/>
          <w:szCs w:val="28"/>
          <w:lang w:eastAsia="ru-RU"/>
        </w:rPr>
        <w:t>МУНИЦИПАЛЬНОГО</w:t>
      </w:r>
      <w:r w:rsidR="009F19F8" w:rsidRPr="00D92A22">
        <w:rPr>
          <w:rFonts w:ascii="Times New Roman" w:eastAsia="Times New Roman" w:hAnsi="Times New Roman"/>
          <w:bCs/>
          <w:sz w:val="28"/>
          <w:szCs w:val="28"/>
          <w:lang w:eastAsia="ru-RU"/>
        </w:rPr>
        <w:t xml:space="preserve"> ОКРУГА СЕРЕБРЯНЫЕ ПРУДЫ</w:t>
      </w:r>
    </w:p>
    <w:p w14:paraId="12A74407" w14:textId="77777777" w:rsidR="009F19F8" w:rsidRPr="00D92A22" w:rsidRDefault="009F19F8" w:rsidP="009F19F8">
      <w:pPr>
        <w:widowControl w:val="0"/>
        <w:jc w:val="center"/>
        <w:rPr>
          <w:rFonts w:ascii="Times New Roman" w:eastAsia="Times New Roman" w:hAnsi="Times New Roman"/>
          <w:bCs/>
          <w:sz w:val="28"/>
          <w:szCs w:val="28"/>
          <w:lang w:eastAsia="ru-RU"/>
        </w:rPr>
      </w:pPr>
      <w:r w:rsidRPr="00D92A22">
        <w:rPr>
          <w:rFonts w:ascii="Times New Roman" w:eastAsia="Times New Roman" w:hAnsi="Times New Roman"/>
          <w:bCs/>
          <w:sz w:val="28"/>
          <w:szCs w:val="28"/>
          <w:lang w:eastAsia="ru-RU"/>
        </w:rPr>
        <w:t>МОСКОВСКОЙ ОБЛАСТИ</w:t>
      </w:r>
    </w:p>
    <w:p w14:paraId="35E9706C" w14:textId="77777777" w:rsidR="009F19F8" w:rsidRPr="00D92A22" w:rsidRDefault="009F19F8" w:rsidP="009F19F8">
      <w:pPr>
        <w:widowControl w:val="0"/>
        <w:jc w:val="center"/>
        <w:rPr>
          <w:rFonts w:ascii="Times New Roman" w:eastAsia="Times New Roman" w:hAnsi="Times New Roman"/>
          <w:bCs/>
          <w:sz w:val="28"/>
          <w:szCs w:val="28"/>
          <w:lang w:eastAsia="ru-RU"/>
        </w:rPr>
      </w:pPr>
    </w:p>
    <w:p w14:paraId="578ABBB2" w14:textId="77777777" w:rsidR="009F19F8" w:rsidRPr="00D92A22" w:rsidRDefault="009F19F8" w:rsidP="009F19F8">
      <w:pPr>
        <w:widowControl w:val="0"/>
        <w:jc w:val="center"/>
        <w:rPr>
          <w:rFonts w:ascii="Times New Roman" w:eastAsia="Times New Roman" w:hAnsi="Times New Roman"/>
          <w:b/>
          <w:bCs/>
          <w:sz w:val="28"/>
          <w:szCs w:val="28"/>
          <w:lang w:eastAsia="ru-RU"/>
        </w:rPr>
      </w:pPr>
      <w:r w:rsidRPr="00D92A22">
        <w:rPr>
          <w:rFonts w:ascii="Times New Roman" w:eastAsia="Times New Roman" w:hAnsi="Times New Roman"/>
          <w:b/>
          <w:bCs/>
          <w:sz w:val="28"/>
          <w:szCs w:val="28"/>
          <w:lang w:eastAsia="ru-RU"/>
        </w:rPr>
        <w:t>ПОСТАНОВЛЕНИЕ</w:t>
      </w:r>
    </w:p>
    <w:p w14:paraId="004F7B0D" w14:textId="77777777" w:rsidR="009F19F8" w:rsidRPr="00D92A22" w:rsidRDefault="009F19F8" w:rsidP="009F19F8">
      <w:pPr>
        <w:widowControl w:val="0"/>
        <w:jc w:val="center"/>
        <w:rPr>
          <w:rFonts w:ascii="Times New Roman" w:eastAsia="Times New Roman" w:hAnsi="Times New Roman"/>
          <w:bCs/>
          <w:sz w:val="28"/>
          <w:szCs w:val="28"/>
          <w:lang w:eastAsia="ru-RU"/>
        </w:rPr>
      </w:pPr>
    </w:p>
    <w:p w14:paraId="04305DF8" w14:textId="0FBF5648" w:rsidR="009F19F8" w:rsidRPr="00D92A22" w:rsidRDefault="009F19F8" w:rsidP="009F19F8">
      <w:pPr>
        <w:spacing w:after="200" w:line="276" w:lineRule="auto"/>
        <w:jc w:val="center"/>
      </w:pPr>
      <w:r w:rsidRPr="00D92A22">
        <w:rPr>
          <w:rFonts w:ascii="Times New Roman" w:hAnsi="Times New Roman"/>
          <w:sz w:val="24"/>
          <w:szCs w:val="24"/>
          <w:u w:val="single"/>
          <w:lang w:eastAsia="ru-RU"/>
        </w:rPr>
        <w:t>_   _</w:t>
      </w:r>
      <w:r w:rsidR="00ED1C61" w:rsidRPr="00D92A22">
        <w:rPr>
          <w:rFonts w:ascii="Times New Roman" w:hAnsi="Times New Roman"/>
          <w:sz w:val="24"/>
          <w:szCs w:val="24"/>
          <w:u w:val="single"/>
          <w:lang w:eastAsia="ru-RU"/>
        </w:rPr>
        <w:t>____</w:t>
      </w:r>
      <w:r w:rsidRPr="00D92A22">
        <w:rPr>
          <w:rFonts w:ascii="Times New Roman" w:hAnsi="Times New Roman"/>
          <w:sz w:val="24"/>
          <w:szCs w:val="24"/>
          <w:lang w:eastAsia="ru-RU"/>
        </w:rPr>
        <w:t xml:space="preserve"> № </w:t>
      </w:r>
      <w:r w:rsidRPr="00D92A22">
        <w:rPr>
          <w:rFonts w:ascii="Times New Roman" w:hAnsi="Times New Roman"/>
          <w:sz w:val="24"/>
          <w:szCs w:val="24"/>
          <w:u w:val="single"/>
          <w:lang w:eastAsia="ru-RU"/>
        </w:rPr>
        <w:t>__</w:t>
      </w:r>
      <w:r w:rsidR="00ED1C61" w:rsidRPr="00D92A22">
        <w:rPr>
          <w:rFonts w:ascii="Times New Roman" w:hAnsi="Times New Roman"/>
          <w:sz w:val="24"/>
          <w:szCs w:val="24"/>
          <w:u w:val="single"/>
          <w:lang w:eastAsia="ru-RU"/>
        </w:rPr>
        <w:t>_____</w:t>
      </w:r>
      <w:r w:rsidRPr="00D92A22">
        <w:rPr>
          <w:rFonts w:ascii="Times New Roman" w:hAnsi="Times New Roman"/>
          <w:sz w:val="24"/>
          <w:szCs w:val="24"/>
          <w:u w:val="single"/>
          <w:lang w:eastAsia="ru-RU"/>
        </w:rPr>
        <w:t>___</w:t>
      </w:r>
    </w:p>
    <w:p w14:paraId="4EDD9387" w14:textId="71C484B1" w:rsidR="00031ECF" w:rsidRPr="00D92A22" w:rsidRDefault="00031ECF" w:rsidP="00031ECF">
      <w:pPr>
        <w:jc w:val="center"/>
        <w:rPr>
          <w:rFonts w:ascii="Times New Roman" w:hAnsi="Times New Roman"/>
          <w:bCs/>
          <w:sz w:val="28"/>
          <w:szCs w:val="28"/>
        </w:rPr>
      </w:pPr>
      <w:r w:rsidRPr="00D92A22">
        <w:rPr>
          <w:rFonts w:ascii="Times New Roman" w:hAnsi="Times New Roman"/>
          <w:sz w:val="28"/>
          <w:szCs w:val="28"/>
        </w:rPr>
        <w:t xml:space="preserve">Об оплате труда работников </w:t>
      </w:r>
      <w:bookmarkStart w:id="2" w:name="_Hlk135140911"/>
      <w:r w:rsidRPr="00D92A22">
        <w:rPr>
          <w:rFonts w:ascii="Times New Roman" w:hAnsi="Times New Roman"/>
          <w:sz w:val="28"/>
          <w:szCs w:val="28"/>
        </w:rPr>
        <w:t xml:space="preserve">муниципальных учреждений </w:t>
      </w:r>
      <w:r w:rsidRPr="00D92A22">
        <w:rPr>
          <w:rFonts w:ascii="Times New Roman" w:hAnsi="Times New Roman"/>
          <w:bCs/>
          <w:sz w:val="28"/>
          <w:szCs w:val="28"/>
        </w:rPr>
        <w:t xml:space="preserve">дополнительного образования </w:t>
      </w:r>
      <w:r w:rsidR="002F29F0" w:rsidRPr="00D92A22">
        <w:rPr>
          <w:rFonts w:ascii="Times New Roman" w:hAnsi="Times New Roman"/>
          <w:sz w:val="28"/>
          <w:szCs w:val="28"/>
        </w:rPr>
        <w:t>муниципального</w:t>
      </w:r>
      <w:r w:rsidRPr="00D92A22">
        <w:rPr>
          <w:rFonts w:ascii="Times New Roman" w:hAnsi="Times New Roman"/>
          <w:sz w:val="28"/>
          <w:szCs w:val="28"/>
        </w:rPr>
        <w:t xml:space="preserve"> округа Серебряные Пруды Московской области</w:t>
      </w:r>
      <w:r w:rsidRPr="00D92A22">
        <w:rPr>
          <w:rFonts w:ascii="Times New Roman" w:hAnsi="Times New Roman"/>
          <w:bCs/>
          <w:sz w:val="28"/>
          <w:szCs w:val="28"/>
        </w:rPr>
        <w:t>, реализующих дополнительные общеобразовательные программы в области физической культуры и спорта</w:t>
      </w:r>
      <w:bookmarkEnd w:id="2"/>
    </w:p>
    <w:p w14:paraId="257184CD" w14:textId="77777777" w:rsidR="00031ECF" w:rsidRPr="00D92A22" w:rsidRDefault="00031ECF" w:rsidP="00031ECF">
      <w:pPr>
        <w:rPr>
          <w:rFonts w:ascii="Times New Roman" w:hAnsi="Times New Roman"/>
          <w:sz w:val="28"/>
          <w:szCs w:val="28"/>
        </w:rPr>
      </w:pPr>
    </w:p>
    <w:p w14:paraId="1B931494" w14:textId="74892517" w:rsidR="0053291C" w:rsidRPr="00D92A22" w:rsidRDefault="00031ECF" w:rsidP="0053291C">
      <w:pPr>
        <w:widowControl w:val="0"/>
        <w:jc w:val="both"/>
        <w:rPr>
          <w:rFonts w:ascii="Times New Roman" w:eastAsia="Times New Roman" w:hAnsi="Times New Roman"/>
          <w:sz w:val="28"/>
          <w:szCs w:val="28"/>
          <w:lang w:eastAsia="ru-RU"/>
        </w:rPr>
      </w:pPr>
      <w:r w:rsidRPr="00D92A22">
        <w:rPr>
          <w:rFonts w:ascii="Times New Roman" w:eastAsia="Times New Roman" w:hAnsi="Times New Roman"/>
          <w:bCs/>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w:t>
      </w:r>
      <w:r w:rsidR="00111F11" w:rsidRPr="00D92A22">
        <w:rPr>
          <w:rFonts w:ascii="Times New Roman" w:eastAsia="Times New Roman" w:hAnsi="Times New Roman"/>
          <w:bCs/>
          <w:sz w:val="28"/>
          <w:szCs w:val="28"/>
        </w:rPr>
        <w:t xml:space="preserve">», </w:t>
      </w:r>
      <w:r w:rsidR="003B2F8C" w:rsidRPr="00D92A22">
        <w:rPr>
          <w:rFonts w:ascii="Times New Roman" w:eastAsia="Times New Roman" w:hAnsi="Times New Roman"/>
          <w:bCs/>
          <w:sz w:val="28"/>
          <w:szCs w:val="28"/>
        </w:rPr>
        <w:t>Распоряжением Губернатора Московской области от 07.10.2024 № 513-РГ-ДСП «Об увеличении в 2025 году оплаты труда работников государственных учреждений Московской области и муниципальных учреждений в Московской области»</w:t>
      </w:r>
      <w:r w:rsidR="0053291C" w:rsidRPr="00D92A22">
        <w:rPr>
          <w:rFonts w:ascii="Times New Roman" w:eastAsia="Times New Roman" w:hAnsi="Times New Roman"/>
          <w:bCs/>
          <w:sz w:val="28"/>
          <w:szCs w:val="28"/>
        </w:rPr>
        <w:t>,</w:t>
      </w:r>
      <w:r w:rsidR="0053291C" w:rsidRPr="00D92A22">
        <w:rPr>
          <w:rFonts w:ascii="Times New Roman" w:eastAsia="Times New Roman" w:hAnsi="Times New Roman"/>
          <w:sz w:val="28"/>
          <w:szCs w:val="28"/>
          <w:lang w:eastAsia="ru-RU"/>
        </w:rPr>
        <w:t xml:space="preserve"> Уставом муниципального округа Серебряные Пруды Московской области</w:t>
      </w:r>
    </w:p>
    <w:p w14:paraId="75EC7F24" w14:textId="77777777" w:rsidR="00031ECF" w:rsidRPr="00D92A22" w:rsidRDefault="00031ECF" w:rsidP="00031ECF">
      <w:pPr>
        <w:jc w:val="center"/>
        <w:rPr>
          <w:rFonts w:ascii="Times New Roman" w:hAnsi="Times New Roman"/>
          <w:sz w:val="28"/>
          <w:szCs w:val="28"/>
        </w:rPr>
      </w:pPr>
      <w:r w:rsidRPr="00D92A22">
        <w:rPr>
          <w:rFonts w:ascii="Times New Roman" w:hAnsi="Times New Roman"/>
          <w:sz w:val="28"/>
          <w:szCs w:val="28"/>
        </w:rPr>
        <w:t>ПОСТАНОВЛЯЮ:</w:t>
      </w:r>
    </w:p>
    <w:p w14:paraId="0CD67D1F" w14:textId="77777777" w:rsidR="00031ECF" w:rsidRPr="00D92A22" w:rsidRDefault="00031ECF" w:rsidP="00031ECF">
      <w:pPr>
        <w:jc w:val="both"/>
        <w:rPr>
          <w:rFonts w:ascii="Times New Roman" w:hAnsi="Times New Roman"/>
          <w:sz w:val="28"/>
          <w:szCs w:val="28"/>
        </w:rPr>
      </w:pPr>
    </w:p>
    <w:p w14:paraId="1B8AB740" w14:textId="6E2B2C11" w:rsidR="00031ECF" w:rsidRPr="00D92A22" w:rsidRDefault="00031ECF" w:rsidP="000918E1">
      <w:pPr>
        <w:numPr>
          <w:ilvl w:val="0"/>
          <w:numId w:val="13"/>
        </w:numPr>
        <w:ind w:left="0" w:firstLine="142"/>
        <w:jc w:val="both"/>
        <w:rPr>
          <w:rFonts w:ascii="Times New Roman" w:hAnsi="Times New Roman"/>
          <w:sz w:val="28"/>
          <w:szCs w:val="28"/>
        </w:rPr>
      </w:pPr>
      <w:r w:rsidRPr="00D92A22">
        <w:rPr>
          <w:rFonts w:ascii="Times New Roman" w:hAnsi="Times New Roman"/>
          <w:sz w:val="28"/>
          <w:szCs w:val="28"/>
        </w:rPr>
        <w:t xml:space="preserve">Утвердить прилагаемое Положение об оплате труда работников   </w:t>
      </w:r>
      <w:bookmarkStart w:id="3" w:name="_Hlk135141033"/>
      <w:r w:rsidRPr="00D92A22">
        <w:rPr>
          <w:rFonts w:ascii="Times New Roman" w:hAnsi="Times New Roman"/>
          <w:sz w:val="28"/>
          <w:szCs w:val="28"/>
        </w:rPr>
        <w:t xml:space="preserve">муниципальных учреждений дополнительного образования </w:t>
      </w:r>
      <w:r w:rsidR="007F5CD3" w:rsidRPr="00D92A22">
        <w:rPr>
          <w:rFonts w:ascii="Times New Roman" w:hAnsi="Times New Roman"/>
          <w:sz w:val="28"/>
          <w:szCs w:val="28"/>
        </w:rPr>
        <w:t xml:space="preserve">муниципального </w:t>
      </w:r>
      <w:r w:rsidRPr="00D92A22">
        <w:rPr>
          <w:rFonts w:ascii="Times New Roman" w:hAnsi="Times New Roman"/>
          <w:sz w:val="28"/>
          <w:szCs w:val="28"/>
        </w:rPr>
        <w:t>округа Серебряные Пруды Московской области, реализующих дополнительные общеобразовательные программы в области физической культуры и спорта</w:t>
      </w:r>
      <w:bookmarkEnd w:id="3"/>
      <w:r w:rsidRPr="00D92A22">
        <w:rPr>
          <w:rFonts w:ascii="Times New Roman" w:hAnsi="Times New Roman"/>
          <w:sz w:val="28"/>
          <w:szCs w:val="28"/>
        </w:rPr>
        <w:t xml:space="preserve"> (прилагается).</w:t>
      </w:r>
    </w:p>
    <w:p w14:paraId="33A4D370" w14:textId="6E92CAAF" w:rsidR="00031ECF" w:rsidRPr="00D92A22" w:rsidRDefault="00031ECF" w:rsidP="00031ECF">
      <w:pPr>
        <w:numPr>
          <w:ilvl w:val="0"/>
          <w:numId w:val="13"/>
        </w:numPr>
        <w:ind w:left="142" w:firstLine="0"/>
        <w:jc w:val="both"/>
        <w:rPr>
          <w:rFonts w:ascii="Times New Roman" w:hAnsi="Times New Roman"/>
          <w:sz w:val="28"/>
          <w:szCs w:val="28"/>
        </w:rPr>
      </w:pPr>
      <w:r w:rsidRPr="00D92A22">
        <w:rPr>
          <w:rFonts w:ascii="Times New Roman" w:hAnsi="Times New Roman"/>
          <w:sz w:val="28"/>
          <w:szCs w:val="28"/>
        </w:rPr>
        <w:t>Признать утратившим силу:</w:t>
      </w:r>
    </w:p>
    <w:p w14:paraId="5B9A0BCA" w14:textId="45FA2321" w:rsidR="003E3DEA" w:rsidRPr="00D92A22" w:rsidRDefault="00031ECF" w:rsidP="00B4607A">
      <w:pPr>
        <w:jc w:val="both"/>
        <w:rPr>
          <w:rFonts w:ascii="Times New Roman" w:hAnsi="Times New Roman"/>
          <w:sz w:val="28"/>
          <w:szCs w:val="28"/>
        </w:rPr>
      </w:pPr>
      <w:r w:rsidRPr="00D92A22">
        <w:rPr>
          <w:rFonts w:ascii="Times New Roman" w:eastAsia="Andale Sans UI" w:hAnsi="Times New Roman"/>
          <w:sz w:val="28"/>
          <w:szCs w:val="28"/>
          <w:lang w:bidi="en-US"/>
        </w:rPr>
        <w:t xml:space="preserve">       постановление администрации городского округа Серебряные Пруды Московской области </w:t>
      </w:r>
      <w:r w:rsidR="00B4607A" w:rsidRPr="00D92A22">
        <w:rPr>
          <w:rFonts w:ascii="Times New Roman" w:hAnsi="Times New Roman"/>
          <w:sz w:val="28"/>
          <w:szCs w:val="28"/>
          <w:lang w:eastAsia="zh-CN"/>
        </w:rPr>
        <w:t>от 26.12.2024 №2096</w:t>
      </w:r>
      <w:r w:rsidRPr="00D92A22">
        <w:rPr>
          <w:rFonts w:ascii="Times New Roman" w:hAnsi="Times New Roman"/>
          <w:sz w:val="28"/>
          <w:szCs w:val="28"/>
          <w:lang w:eastAsia="zh-CN"/>
        </w:rPr>
        <w:t xml:space="preserve"> </w:t>
      </w:r>
      <w:r w:rsidR="00B4607A" w:rsidRPr="00D92A22">
        <w:rPr>
          <w:rFonts w:ascii="Times New Roman" w:hAnsi="Times New Roman"/>
          <w:sz w:val="28"/>
          <w:szCs w:val="28"/>
        </w:rPr>
        <w:t xml:space="preserve">«Об оплате труда работников муниципальных учреждений </w:t>
      </w:r>
      <w:r w:rsidR="00B4607A" w:rsidRPr="00D92A22">
        <w:rPr>
          <w:rFonts w:ascii="Times New Roman" w:hAnsi="Times New Roman"/>
          <w:bCs/>
          <w:sz w:val="28"/>
          <w:szCs w:val="28"/>
        </w:rPr>
        <w:t xml:space="preserve">дополнительного образования </w:t>
      </w:r>
      <w:r w:rsidR="00B4607A" w:rsidRPr="00D92A22">
        <w:rPr>
          <w:rFonts w:ascii="Times New Roman" w:hAnsi="Times New Roman"/>
          <w:sz w:val="28"/>
          <w:szCs w:val="28"/>
        </w:rPr>
        <w:t>муниципального округа Серебряные Пруды Московской области</w:t>
      </w:r>
      <w:r w:rsidR="00B4607A" w:rsidRPr="00D92A22">
        <w:rPr>
          <w:rFonts w:ascii="Times New Roman" w:hAnsi="Times New Roman"/>
          <w:bCs/>
          <w:sz w:val="28"/>
          <w:szCs w:val="28"/>
        </w:rPr>
        <w:t>, реализующих дополнительные общеобразовательные программы в области физической культуры и спорта</w:t>
      </w:r>
      <w:r w:rsidR="00B4607A" w:rsidRPr="00D92A22">
        <w:rPr>
          <w:rFonts w:ascii="Times New Roman" w:hAnsi="Times New Roman"/>
          <w:sz w:val="28"/>
          <w:szCs w:val="28"/>
        </w:rPr>
        <w:t>».</w:t>
      </w:r>
      <w:r w:rsidR="00A81C4F" w:rsidRPr="00D92A22">
        <w:rPr>
          <w:rFonts w:ascii="Times New Roman" w:eastAsia="Andale Sans UI" w:hAnsi="Times New Roman"/>
          <w:sz w:val="28"/>
          <w:szCs w:val="28"/>
          <w:lang w:bidi="en-US"/>
        </w:rPr>
        <w:t xml:space="preserve">     </w:t>
      </w:r>
    </w:p>
    <w:p w14:paraId="3F8FBBF4" w14:textId="32D7F9F7" w:rsidR="008D3AD2" w:rsidRPr="00D92A22" w:rsidRDefault="008D3AD2" w:rsidP="0053291C">
      <w:pPr>
        <w:numPr>
          <w:ilvl w:val="0"/>
          <w:numId w:val="13"/>
        </w:numPr>
        <w:ind w:left="284" w:hanging="142"/>
        <w:jc w:val="both"/>
        <w:rPr>
          <w:rFonts w:ascii="Times New Roman" w:hAnsi="Times New Roman"/>
          <w:sz w:val="28"/>
          <w:szCs w:val="28"/>
        </w:rPr>
      </w:pPr>
      <w:r w:rsidRPr="00D92A22">
        <w:rPr>
          <w:rFonts w:ascii="Times New Roman" w:hAnsi="Times New Roman"/>
          <w:sz w:val="28"/>
          <w:szCs w:val="28"/>
        </w:rPr>
        <w:t>Разместить настоящее постановление в сетевом издании «</w:t>
      </w:r>
      <w:r w:rsidR="00B01708" w:rsidRPr="00D92A22">
        <w:rPr>
          <w:rFonts w:ascii="Times New Roman" w:hAnsi="Times New Roman"/>
          <w:sz w:val="28"/>
          <w:szCs w:val="28"/>
        </w:rPr>
        <w:t xml:space="preserve">Городской </w:t>
      </w:r>
      <w:r w:rsidRPr="00D92A22">
        <w:rPr>
          <w:rFonts w:ascii="Times New Roman" w:hAnsi="Times New Roman"/>
          <w:sz w:val="28"/>
          <w:szCs w:val="28"/>
        </w:rPr>
        <w:t xml:space="preserve">округ Серебряные Пруды», доменное имя сайта в информационно-коммуникационной сети «Интернет»: </w:t>
      </w:r>
      <w:hyperlink r:id="rId8" w:history="1">
        <w:r w:rsidR="0053291C" w:rsidRPr="00D92A22">
          <w:rPr>
            <w:rStyle w:val="af1"/>
            <w:rFonts w:ascii="Times New Roman" w:hAnsi="Times New Roman"/>
            <w:color w:val="auto"/>
            <w:sz w:val="28"/>
            <w:szCs w:val="28"/>
            <w:u w:val="none"/>
          </w:rPr>
          <w:t>http</w:t>
        </w:r>
        <w:r w:rsidR="0053291C" w:rsidRPr="00D92A22">
          <w:rPr>
            <w:rStyle w:val="af1"/>
            <w:rFonts w:ascii="Times New Roman" w:hAnsi="Times New Roman"/>
            <w:color w:val="auto"/>
            <w:sz w:val="28"/>
            <w:szCs w:val="28"/>
            <w:u w:val="none"/>
            <w:lang w:val="en-US"/>
          </w:rPr>
          <w:t>s</w:t>
        </w:r>
        <w:r w:rsidR="0053291C" w:rsidRPr="00D92A22">
          <w:rPr>
            <w:rStyle w:val="af1"/>
            <w:rFonts w:ascii="Times New Roman" w:hAnsi="Times New Roman"/>
            <w:color w:val="auto"/>
            <w:sz w:val="28"/>
            <w:szCs w:val="28"/>
            <w:u w:val="none"/>
          </w:rPr>
          <w:t>://spadm.ru</w:t>
        </w:r>
      </w:hyperlink>
      <w:r w:rsidRPr="00D92A22">
        <w:rPr>
          <w:rFonts w:ascii="Times New Roman" w:hAnsi="Times New Roman"/>
          <w:sz w:val="28"/>
          <w:szCs w:val="28"/>
        </w:rPr>
        <w:t>.</w:t>
      </w:r>
    </w:p>
    <w:p w14:paraId="020F01E7" w14:textId="77777777" w:rsidR="0053291C" w:rsidRPr="00D92A22" w:rsidRDefault="0053291C" w:rsidP="0053291C">
      <w:pPr>
        <w:numPr>
          <w:ilvl w:val="0"/>
          <w:numId w:val="13"/>
        </w:numPr>
        <w:ind w:left="284" w:hanging="142"/>
        <w:jc w:val="both"/>
        <w:rPr>
          <w:rFonts w:ascii="Times New Roman" w:hAnsi="Times New Roman"/>
          <w:sz w:val="28"/>
          <w:szCs w:val="28"/>
        </w:rPr>
      </w:pPr>
      <w:r w:rsidRPr="00D92A22">
        <w:rPr>
          <w:rFonts w:ascii="Times New Roman" w:hAnsi="Times New Roman"/>
          <w:sz w:val="28"/>
          <w:szCs w:val="28"/>
        </w:rPr>
        <w:t>Настоящее постановление вступает в силу после его официального опубликования и распространяется на правоотношения, возникшие с 01.01.2025 года.</w:t>
      </w:r>
    </w:p>
    <w:p w14:paraId="24EB7CEF" w14:textId="1ADEDC00" w:rsidR="00FC1B4F" w:rsidRPr="00D92A22" w:rsidRDefault="00AF1AD3" w:rsidP="00AF1AD3">
      <w:pPr>
        <w:spacing w:line="252" w:lineRule="auto"/>
        <w:ind w:left="142"/>
        <w:jc w:val="both"/>
        <w:rPr>
          <w:rFonts w:ascii="Times New Roman" w:hAnsi="Times New Roman"/>
          <w:bCs/>
          <w:sz w:val="28"/>
          <w:szCs w:val="28"/>
        </w:rPr>
      </w:pPr>
      <w:r w:rsidRPr="00D92A22">
        <w:rPr>
          <w:rFonts w:ascii="Times New Roman" w:eastAsia="Times New Roman" w:hAnsi="Times New Roman"/>
          <w:sz w:val="28"/>
          <w:szCs w:val="28"/>
          <w:lang w:eastAsia="ru-RU"/>
        </w:rPr>
        <w:t xml:space="preserve">5. </w:t>
      </w:r>
      <w:r w:rsidR="00FC1B4F" w:rsidRPr="00D92A22">
        <w:rPr>
          <w:rFonts w:ascii="Times New Roman" w:hAnsi="Times New Roman"/>
          <w:bCs/>
          <w:sz w:val="28"/>
          <w:szCs w:val="28"/>
        </w:rPr>
        <w:t xml:space="preserve">Контроль за исполнением настоящего постановления возложить на заместителя главы </w:t>
      </w:r>
      <w:r w:rsidR="00714CD3" w:rsidRPr="00D92A22">
        <w:rPr>
          <w:rFonts w:ascii="Times New Roman" w:eastAsia="Times New Roman" w:hAnsi="Times New Roman"/>
          <w:sz w:val="28"/>
          <w:szCs w:val="28"/>
          <w:lang w:eastAsia="ru-RU"/>
        </w:rPr>
        <w:t>муниципального</w:t>
      </w:r>
      <w:r w:rsidR="00FC1B4F" w:rsidRPr="00D92A22">
        <w:rPr>
          <w:rFonts w:ascii="Times New Roman" w:hAnsi="Times New Roman"/>
          <w:bCs/>
          <w:sz w:val="28"/>
          <w:szCs w:val="28"/>
        </w:rPr>
        <w:t xml:space="preserve"> округа – начальника финансового управления Н.Ф. Демченко.</w:t>
      </w:r>
    </w:p>
    <w:p w14:paraId="7924A4FA" w14:textId="77777777" w:rsidR="00FC1B4F" w:rsidRPr="00D92A22" w:rsidRDefault="00FC1B4F" w:rsidP="00FC1B4F">
      <w:pPr>
        <w:ind w:firstLine="225"/>
        <w:rPr>
          <w:rFonts w:ascii="Times New Roman" w:hAnsi="Times New Roman"/>
          <w:sz w:val="28"/>
          <w:szCs w:val="28"/>
        </w:rPr>
      </w:pPr>
    </w:p>
    <w:p w14:paraId="1D925368" w14:textId="33D4CD27" w:rsidR="00031ECF" w:rsidRPr="00D92A22" w:rsidRDefault="00B4607A" w:rsidP="00031ECF">
      <w:pPr>
        <w:jc w:val="both"/>
        <w:rPr>
          <w:rFonts w:ascii="Times New Roman" w:eastAsia="Times New Roman" w:hAnsi="Times New Roman"/>
          <w:sz w:val="28"/>
          <w:szCs w:val="28"/>
          <w:lang w:eastAsia="ru-RU"/>
        </w:rPr>
      </w:pPr>
      <w:r w:rsidRPr="00D92A22">
        <w:rPr>
          <w:rFonts w:ascii="Times New Roman" w:eastAsia="Times New Roman" w:hAnsi="Times New Roman"/>
          <w:sz w:val="28"/>
          <w:szCs w:val="28"/>
          <w:lang w:eastAsia="ru-RU"/>
        </w:rPr>
        <w:t xml:space="preserve">     </w:t>
      </w:r>
      <w:r w:rsidR="00031ECF" w:rsidRPr="00D92A22">
        <w:rPr>
          <w:rFonts w:ascii="Times New Roman" w:eastAsia="Times New Roman" w:hAnsi="Times New Roman"/>
          <w:sz w:val="28"/>
          <w:szCs w:val="28"/>
          <w:lang w:eastAsia="ru-RU"/>
        </w:rPr>
        <w:t xml:space="preserve">Глава </w:t>
      </w:r>
      <w:r w:rsidR="00714CD3" w:rsidRPr="00D92A22">
        <w:rPr>
          <w:rFonts w:ascii="Times New Roman" w:eastAsia="Times New Roman" w:hAnsi="Times New Roman"/>
          <w:sz w:val="28"/>
          <w:szCs w:val="28"/>
          <w:lang w:eastAsia="ru-RU"/>
        </w:rPr>
        <w:t>муниципального</w:t>
      </w:r>
      <w:r w:rsidR="00031ECF" w:rsidRPr="00D92A22">
        <w:rPr>
          <w:rFonts w:ascii="Times New Roman" w:eastAsia="Times New Roman" w:hAnsi="Times New Roman"/>
          <w:sz w:val="28"/>
          <w:szCs w:val="28"/>
          <w:lang w:eastAsia="ru-RU"/>
        </w:rPr>
        <w:t xml:space="preserve"> округа                                                    </w:t>
      </w:r>
      <w:r w:rsidRPr="00D92A22">
        <w:rPr>
          <w:rFonts w:ascii="Times New Roman" w:eastAsia="Times New Roman" w:hAnsi="Times New Roman"/>
          <w:sz w:val="28"/>
          <w:szCs w:val="28"/>
          <w:lang w:eastAsia="ru-RU"/>
        </w:rPr>
        <w:t xml:space="preserve">      </w:t>
      </w:r>
      <w:r w:rsidR="00031ECF" w:rsidRPr="00D92A22">
        <w:rPr>
          <w:rFonts w:ascii="Times New Roman" w:eastAsia="Times New Roman" w:hAnsi="Times New Roman"/>
          <w:sz w:val="28"/>
          <w:szCs w:val="28"/>
          <w:lang w:eastAsia="ru-RU"/>
        </w:rPr>
        <w:t>О.В. Павлихин</w:t>
      </w:r>
    </w:p>
    <w:p w14:paraId="5A83F93E" w14:textId="77777777" w:rsidR="00FC3CFD" w:rsidRPr="00D92A22" w:rsidRDefault="007D5BF8">
      <w:pPr>
        <w:jc w:val="center"/>
        <w:rPr>
          <w:rFonts w:ascii="Times New Roman" w:hAnsi="Times New Roman"/>
        </w:rPr>
      </w:pPr>
      <w:r w:rsidRPr="00D92A22">
        <w:rPr>
          <w:rFonts w:ascii="Times New Roman" w:hAnsi="Times New Roman"/>
        </w:rPr>
        <w:lastRenderedPageBreak/>
        <w:t xml:space="preserve">                                                                                         Утверждено</w:t>
      </w:r>
    </w:p>
    <w:p w14:paraId="13FD9F2C" w14:textId="77777777" w:rsidR="00FC3CFD" w:rsidRPr="00D92A22" w:rsidRDefault="007D5BF8">
      <w:pPr>
        <w:jc w:val="right"/>
        <w:rPr>
          <w:rFonts w:ascii="Times New Roman" w:hAnsi="Times New Roman"/>
        </w:rPr>
      </w:pPr>
      <w:r w:rsidRPr="00D92A22">
        <w:rPr>
          <w:rFonts w:ascii="Times New Roman" w:hAnsi="Times New Roman"/>
        </w:rPr>
        <w:t>постановлением администрации</w:t>
      </w:r>
    </w:p>
    <w:p w14:paraId="03D01C7A" w14:textId="4BDCA50F" w:rsidR="00FC3CFD" w:rsidRPr="00D92A22" w:rsidRDefault="007D5BF8">
      <w:pPr>
        <w:jc w:val="center"/>
        <w:rPr>
          <w:rFonts w:ascii="Times New Roman" w:hAnsi="Times New Roman"/>
        </w:rPr>
      </w:pPr>
      <w:r w:rsidRPr="00D92A22">
        <w:rPr>
          <w:rFonts w:ascii="Times New Roman" w:hAnsi="Times New Roman"/>
        </w:rPr>
        <w:t xml:space="preserve">                                                                                                   </w:t>
      </w:r>
      <w:r w:rsidR="00ED1C61" w:rsidRPr="00D92A22">
        <w:rPr>
          <w:rFonts w:ascii="Times New Roman" w:hAnsi="Times New Roman"/>
        </w:rPr>
        <w:t xml:space="preserve">          </w:t>
      </w:r>
      <w:r w:rsidRPr="00D92A22">
        <w:rPr>
          <w:rFonts w:ascii="Times New Roman" w:hAnsi="Times New Roman"/>
        </w:rPr>
        <w:t xml:space="preserve">  </w:t>
      </w:r>
      <w:r w:rsidR="00ED1C61" w:rsidRPr="00D92A22">
        <w:rPr>
          <w:rFonts w:ascii="Times New Roman" w:hAnsi="Times New Roman"/>
        </w:rPr>
        <w:t>муниципального</w:t>
      </w:r>
      <w:r w:rsidRPr="00D92A22">
        <w:rPr>
          <w:rFonts w:ascii="Times New Roman" w:hAnsi="Times New Roman"/>
        </w:rPr>
        <w:t xml:space="preserve"> округа </w:t>
      </w:r>
    </w:p>
    <w:p w14:paraId="61E11E5A" w14:textId="77777777" w:rsidR="00FC3CFD" w:rsidRPr="00D92A22" w:rsidRDefault="007D5BF8">
      <w:pPr>
        <w:jc w:val="center"/>
        <w:rPr>
          <w:rFonts w:ascii="Times New Roman" w:hAnsi="Times New Roman"/>
        </w:rPr>
      </w:pPr>
      <w:r w:rsidRPr="00D92A22">
        <w:rPr>
          <w:rFonts w:ascii="Times New Roman" w:hAnsi="Times New Roman"/>
        </w:rPr>
        <w:t xml:space="preserve">                                                                                                       Серебряные Пруды </w:t>
      </w:r>
    </w:p>
    <w:p w14:paraId="14565F14" w14:textId="77777777" w:rsidR="00FC3CFD" w:rsidRPr="00D92A22" w:rsidRDefault="007D5BF8">
      <w:pPr>
        <w:jc w:val="center"/>
        <w:rPr>
          <w:rFonts w:ascii="Times New Roman" w:hAnsi="Times New Roman"/>
        </w:rPr>
      </w:pPr>
      <w:r w:rsidRPr="00D92A22">
        <w:rPr>
          <w:rFonts w:ascii="Times New Roman" w:hAnsi="Times New Roman"/>
        </w:rPr>
        <w:t xml:space="preserve">                                                                                                         Московской области </w:t>
      </w:r>
    </w:p>
    <w:p w14:paraId="508A49D2" w14:textId="52403093" w:rsidR="00FC3CFD" w:rsidRPr="00D92A22" w:rsidRDefault="007D5BF8">
      <w:pPr>
        <w:tabs>
          <w:tab w:val="left" w:pos="0"/>
        </w:tabs>
        <w:jc w:val="center"/>
        <w:outlineLvl w:val="0"/>
        <w:rPr>
          <w:sz w:val="28"/>
          <w:szCs w:val="28"/>
          <w:u w:val="single"/>
        </w:rPr>
      </w:pPr>
      <w:r w:rsidRPr="00D92A22">
        <w:rPr>
          <w:rFonts w:ascii="Times New Roman" w:hAnsi="Times New Roman"/>
        </w:rPr>
        <w:t xml:space="preserve">                                                                                                            </w:t>
      </w:r>
      <w:r w:rsidR="00B4607A" w:rsidRPr="00D92A22">
        <w:rPr>
          <w:rFonts w:ascii="Times New Roman" w:hAnsi="Times New Roman"/>
        </w:rPr>
        <w:t xml:space="preserve">    </w:t>
      </w:r>
      <w:r w:rsidRPr="00D92A22">
        <w:rPr>
          <w:rFonts w:ascii="Times New Roman" w:hAnsi="Times New Roman"/>
        </w:rPr>
        <w:t xml:space="preserve">от </w:t>
      </w:r>
      <w:r w:rsidRPr="00D92A22">
        <w:rPr>
          <w:rFonts w:ascii="Times New Roman" w:hAnsi="Times New Roman"/>
          <w:u w:val="single"/>
        </w:rPr>
        <w:t xml:space="preserve">  </w:t>
      </w:r>
      <w:r w:rsidR="00ED1C61" w:rsidRPr="00D92A22">
        <w:rPr>
          <w:rFonts w:ascii="Times New Roman" w:hAnsi="Times New Roman"/>
          <w:u w:val="single"/>
        </w:rPr>
        <w:t>______</w:t>
      </w:r>
      <w:r w:rsidR="003E3DEA" w:rsidRPr="00D92A22">
        <w:rPr>
          <w:rFonts w:ascii="Times New Roman" w:hAnsi="Times New Roman"/>
          <w:u w:val="single"/>
        </w:rPr>
        <w:t xml:space="preserve"> </w:t>
      </w:r>
      <w:r w:rsidRPr="00D92A22">
        <w:rPr>
          <w:rFonts w:ascii="Times New Roman" w:hAnsi="Times New Roman"/>
        </w:rPr>
        <w:t>№</w:t>
      </w:r>
      <w:r w:rsidRPr="00D92A22">
        <w:rPr>
          <w:rFonts w:ascii="Times New Roman" w:hAnsi="Times New Roman"/>
          <w:u w:val="single"/>
        </w:rPr>
        <w:t xml:space="preserve">   </w:t>
      </w:r>
      <w:r w:rsidR="00ED1C61" w:rsidRPr="00D92A22">
        <w:rPr>
          <w:rFonts w:ascii="Times New Roman" w:hAnsi="Times New Roman"/>
          <w:u w:val="single"/>
        </w:rPr>
        <w:t>____</w:t>
      </w:r>
      <w:r w:rsidR="003E3DEA" w:rsidRPr="00D92A22">
        <w:rPr>
          <w:rFonts w:ascii="Times New Roman" w:hAnsi="Times New Roman"/>
          <w:u w:val="single"/>
        </w:rPr>
        <w:t xml:space="preserve">  </w:t>
      </w:r>
      <w:r w:rsidRPr="00D92A22">
        <w:rPr>
          <w:rFonts w:ascii="Times New Roman" w:hAnsi="Times New Roman"/>
          <w:u w:val="single"/>
        </w:rPr>
        <w:t xml:space="preserve">   _</w:t>
      </w:r>
      <w:r w:rsidRPr="00D92A22">
        <w:t xml:space="preserve">   </w:t>
      </w:r>
      <w:r w:rsidRPr="00D92A22">
        <w:rPr>
          <w:u w:val="single"/>
        </w:rPr>
        <w:t xml:space="preserve">      </w:t>
      </w:r>
      <w:r w:rsidRPr="00D92A22">
        <w:rPr>
          <w:rFonts w:ascii="Times New Roman" w:hAnsi="Times New Roman"/>
          <w:sz w:val="28"/>
          <w:szCs w:val="28"/>
        </w:rPr>
        <w:t xml:space="preserve">                                                                                                                            </w:t>
      </w:r>
    </w:p>
    <w:p w14:paraId="28081D85" w14:textId="77777777" w:rsidR="00247085" w:rsidRPr="00D92A22" w:rsidRDefault="00247085">
      <w:pPr>
        <w:tabs>
          <w:tab w:val="left" w:pos="0"/>
        </w:tabs>
        <w:jc w:val="center"/>
        <w:outlineLvl w:val="0"/>
        <w:rPr>
          <w:rFonts w:ascii="Times New Roman" w:eastAsia="Andale Sans UI" w:hAnsi="Times New Roman"/>
          <w:kern w:val="3"/>
          <w:sz w:val="18"/>
          <w:szCs w:val="18"/>
          <w:lang w:bidi="en-US"/>
        </w:rPr>
      </w:pPr>
      <w:bookmarkStart w:id="4" w:name="_Hlk135151355"/>
    </w:p>
    <w:p w14:paraId="5EC4679F" w14:textId="77777777" w:rsidR="00247085" w:rsidRPr="00D92A22" w:rsidRDefault="00247085">
      <w:pPr>
        <w:tabs>
          <w:tab w:val="left" w:pos="0"/>
        </w:tabs>
        <w:jc w:val="center"/>
        <w:outlineLvl w:val="0"/>
        <w:rPr>
          <w:rFonts w:ascii="Times New Roman" w:eastAsia="Andale Sans UI" w:hAnsi="Times New Roman"/>
          <w:kern w:val="3"/>
          <w:sz w:val="18"/>
          <w:szCs w:val="18"/>
          <w:lang w:bidi="en-US"/>
        </w:rPr>
      </w:pPr>
    </w:p>
    <w:p w14:paraId="2BAC4EE0" w14:textId="77777777" w:rsidR="00247085" w:rsidRPr="00D92A22" w:rsidRDefault="00247085">
      <w:pPr>
        <w:tabs>
          <w:tab w:val="left" w:pos="0"/>
        </w:tabs>
        <w:jc w:val="center"/>
        <w:outlineLvl w:val="0"/>
        <w:rPr>
          <w:rFonts w:ascii="Times New Roman" w:eastAsia="Andale Sans UI" w:hAnsi="Times New Roman"/>
          <w:kern w:val="3"/>
          <w:sz w:val="18"/>
          <w:szCs w:val="18"/>
          <w:lang w:bidi="en-US"/>
        </w:rPr>
      </w:pPr>
    </w:p>
    <w:p w14:paraId="5C7EDFC0" w14:textId="2FC82125" w:rsidR="00FC3CFD" w:rsidRPr="00D92A22" w:rsidRDefault="007D5BF8">
      <w:pPr>
        <w:tabs>
          <w:tab w:val="left" w:pos="0"/>
        </w:tabs>
        <w:jc w:val="center"/>
        <w:outlineLvl w:val="0"/>
        <w:rPr>
          <w:rFonts w:ascii="Times New Roman" w:hAnsi="Times New Roman"/>
          <w:b/>
          <w:bCs/>
          <w:sz w:val="28"/>
          <w:szCs w:val="28"/>
        </w:rPr>
      </w:pPr>
      <w:r w:rsidRPr="00D92A22">
        <w:rPr>
          <w:rFonts w:ascii="Times New Roman" w:hAnsi="Times New Roman"/>
          <w:b/>
          <w:bCs/>
          <w:sz w:val="28"/>
          <w:szCs w:val="28"/>
        </w:rPr>
        <w:t>Положение</w:t>
      </w:r>
      <w:r w:rsidRPr="00D92A22">
        <w:rPr>
          <w:rFonts w:ascii="Times New Roman" w:hAnsi="Times New Roman"/>
          <w:b/>
          <w:bCs/>
          <w:sz w:val="28"/>
          <w:szCs w:val="28"/>
        </w:rPr>
        <w:br w:type="textWrapping" w:clear="all"/>
        <w:t xml:space="preserve">об оплате труда работников муниципальных учреждений </w:t>
      </w:r>
      <w:bookmarkStart w:id="5" w:name="_Hlk135140807"/>
      <w:r w:rsidRPr="00D92A22">
        <w:rPr>
          <w:rFonts w:ascii="Times New Roman" w:hAnsi="Times New Roman"/>
          <w:b/>
          <w:bCs/>
          <w:sz w:val="28"/>
          <w:szCs w:val="28"/>
        </w:rPr>
        <w:t xml:space="preserve">дополнительного образования </w:t>
      </w:r>
      <w:r w:rsidR="00111F11" w:rsidRPr="00D92A22">
        <w:rPr>
          <w:rFonts w:ascii="Times New Roman" w:hAnsi="Times New Roman"/>
          <w:b/>
          <w:sz w:val="28"/>
          <w:szCs w:val="28"/>
        </w:rPr>
        <w:t>муниципального</w:t>
      </w:r>
      <w:r w:rsidRPr="00D92A22">
        <w:rPr>
          <w:rFonts w:ascii="Times New Roman" w:hAnsi="Times New Roman"/>
          <w:b/>
          <w:sz w:val="28"/>
          <w:szCs w:val="28"/>
        </w:rPr>
        <w:t xml:space="preserve"> округа Серебряные Пруды Московской области</w:t>
      </w:r>
      <w:r w:rsidRPr="00D92A22">
        <w:rPr>
          <w:rFonts w:ascii="Times New Roman" w:hAnsi="Times New Roman"/>
          <w:b/>
          <w:bCs/>
          <w:sz w:val="28"/>
          <w:szCs w:val="28"/>
        </w:rPr>
        <w:t>,</w:t>
      </w:r>
      <w:bookmarkEnd w:id="0"/>
      <w:r w:rsidRPr="00D92A22">
        <w:rPr>
          <w:rFonts w:ascii="Times New Roman" w:hAnsi="Times New Roman"/>
          <w:b/>
          <w:bCs/>
          <w:sz w:val="28"/>
          <w:szCs w:val="28"/>
        </w:rPr>
        <w:t xml:space="preserve"> реализующих дополнительные общеобразовательные программы в области физической культуры и спорта</w:t>
      </w:r>
    </w:p>
    <w:bookmarkEnd w:id="4"/>
    <w:bookmarkEnd w:id="5"/>
    <w:p w14:paraId="0A5AAEA8" w14:textId="77777777" w:rsidR="00FC3CFD" w:rsidRPr="00D92A22" w:rsidRDefault="00FC3CFD">
      <w:pPr>
        <w:tabs>
          <w:tab w:val="left" w:pos="993"/>
        </w:tabs>
        <w:ind w:firstLine="709"/>
        <w:jc w:val="both"/>
        <w:rPr>
          <w:rFonts w:ascii="Times New Roman" w:hAnsi="Times New Roman"/>
          <w:sz w:val="26"/>
          <w:szCs w:val="26"/>
        </w:rPr>
      </w:pPr>
    </w:p>
    <w:p w14:paraId="53EB17B4" w14:textId="77777777" w:rsidR="00FC3CFD" w:rsidRPr="00D92A22" w:rsidRDefault="007D5BF8">
      <w:pPr>
        <w:tabs>
          <w:tab w:val="left" w:pos="993"/>
        </w:tabs>
        <w:jc w:val="center"/>
        <w:outlineLvl w:val="0"/>
        <w:rPr>
          <w:rFonts w:ascii="Times New Roman" w:hAnsi="Times New Roman"/>
          <w:bCs/>
          <w:sz w:val="26"/>
          <w:szCs w:val="26"/>
        </w:rPr>
      </w:pPr>
      <w:bookmarkStart w:id="6" w:name="Par62"/>
      <w:bookmarkStart w:id="7" w:name="sub_1100"/>
      <w:bookmarkEnd w:id="6"/>
      <w:r w:rsidRPr="00D92A22">
        <w:rPr>
          <w:rFonts w:ascii="Times New Roman" w:hAnsi="Times New Roman"/>
          <w:bCs/>
          <w:sz w:val="26"/>
          <w:szCs w:val="26"/>
        </w:rPr>
        <w:t>I. Общие положения</w:t>
      </w:r>
    </w:p>
    <w:bookmarkEnd w:id="7"/>
    <w:p w14:paraId="7CF948D3" w14:textId="77777777" w:rsidR="00FC3CFD" w:rsidRPr="00D92A22" w:rsidRDefault="00FC3CFD">
      <w:pPr>
        <w:tabs>
          <w:tab w:val="left" w:pos="993"/>
        </w:tabs>
        <w:ind w:firstLine="709"/>
        <w:jc w:val="both"/>
        <w:rPr>
          <w:rFonts w:ascii="Times New Roman" w:hAnsi="Times New Roman"/>
          <w:sz w:val="26"/>
          <w:szCs w:val="26"/>
        </w:rPr>
      </w:pPr>
    </w:p>
    <w:p w14:paraId="026BD133" w14:textId="0626E598"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 xml:space="preserve">1. </w:t>
      </w:r>
      <w:bookmarkStart w:id="8" w:name="sub_1101"/>
      <w:r w:rsidRPr="00D92A22">
        <w:rPr>
          <w:rFonts w:ascii="Times New Roman" w:hAnsi="Times New Roman"/>
          <w:sz w:val="26"/>
          <w:szCs w:val="26"/>
        </w:rPr>
        <w:t xml:space="preserve">Положение об оплате труда </w:t>
      </w:r>
      <w:bookmarkStart w:id="9" w:name="_Hlk135141160"/>
      <w:r w:rsidRPr="00D92A22">
        <w:rPr>
          <w:rFonts w:ascii="Times New Roman" w:hAnsi="Times New Roman"/>
          <w:sz w:val="26"/>
          <w:szCs w:val="26"/>
        </w:rPr>
        <w:t xml:space="preserve">работников муниципальных учреждений дополнительного образования </w:t>
      </w:r>
      <w:r w:rsidR="00111F11" w:rsidRPr="00D92A22">
        <w:rPr>
          <w:rFonts w:ascii="Times New Roman" w:hAnsi="Times New Roman"/>
          <w:sz w:val="26"/>
          <w:szCs w:val="26"/>
        </w:rPr>
        <w:t>муниципального</w:t>
      </w:r>
      <w:r w:rsidRPr="00D92A22">
        <w:rPr>
          <w:rFonts w:ascii="Times New Roman" w:hAnsi="Times New Roman"/>
          <w:sz w:val="26"/>
          <w:szCs w:val="26"/>
        </w:rPr>
        <w:t xml:space="preserve"> округа Серебряные Пруды Московской области, реализующих дополнительные общеобразовательные программы в области физической культуры и спорта</w:t>
      </w:r>
      <w:bookmarkEnd w:id="9"/>
      <w:r w:rsidRPr="00D92A22">
        <w:rPr>
          <w:rFonts w:ascii="Times New Roman" w:hAnsi="Times New Roman"/>
          <w:sz w:val="26"/>
          <w:szCs w:val="26"/>
        </w:rPr>
        <w:t xml:space="preserve"> (далее – Положение) устанавливает размеры и систему оплаты труда работников </w:t>
      </w:r>
      <w:bookmarkStart w:id="10" w:name="_Hlk135142998"/>
      <w:r w:rsidRPr="00D92A22">
        <w:rPr>
          <w:rFonts w:ascii="Times New Roman" w:hAnsi="Times New Roman"/>
          <w:sz w:val="26"/>
          <w:szCs w:val="26"/>
        </w:rPr>
        <w:t xml:space="preserve">муниципальных учреждений дополнительного образования </w:t>
      </w:r>
      <w:r w:rsidR="005F4624" w:rsidRPr="00D92A22">
        <w:rPr>
          <w:rFonts w:ascii="Times New Roman" w:hAnsi="Times New Roman"/>
          <w:sz w:val="26"/>
          <w:szCs w:val="26"/>
        </w:rPr>
        <w:t xml:space="preserve">муниципального </w:t>
      </w:r>
      <w:r w:rsidRPr="00D92A22">
        <w:rPr>
          <w:rFonts w:ascii="Times New Roman" w:hAnsi="Times New Roman"/>
          <w:sz w:val="26"/>
          <w:szCs w:val="26"/>
        </w:rPr>
        <w:t>округа Серебряные Пруды Московской области</w:t>
      </w:r>
      <w:bookmarkEnd w:id="10"/>
      <w:r w:rsidRPr="00D92A22">
        <w:rPr>
          <w:rFonts w:ascii="Times New Roman" w:hAnsi="Times New Roman"/>
          <w:sz w:val="26"/>
          <w:szCs w:val="26"/>
        </w:rPr>
        <w:t>, реализующих дополнительные общеобразовательные программы в области физической культуры и спорта (далее соответственно – работники учреждений, учреждения).</w:t>
      </w:r>
      <w:bookmarkEnd w:id="8"/>
    </w:p>
    <w:p w14:paraId="7D453F74" w14:textId="77777777"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2. Система оплаты труда работников учреждений включает в себя должностные оклады руководителей, специалистов и служащих, тарифные ставки рабочих, компенсационные и стимулирующие выплаты.</w:t>
      </w:r>
    </w:p>
    <w:p w14:paraId="64A0529B" w14:textId="77777777"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3. Тарифные ставки рабочих устанавливаются исходя из размера тарифной ставки первого разряда и межразрядных тарифных коэффициентов тарифной сетки по оплате труда рабочих.</w:t>
      </w:r>
    </w:p>
    <w:p w14:paraId="758DF2D3" w14:textId="0BAD6D3F"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 xml:space="preserve">4. </w:t>
      </w:r>
      <w:bookmarkStart w:id="11" w:name="_Hlk135141799"/>
      <w:bookmarkStart w:id="12" w:name="_Hlk135148200"/>
      <w:r w:rsidR="007F11AE" w:rsidRPr="00D92A22">
        <w:rPr>
          <w:rFonts w:ascii="Times New Roman" w:hAnsi="Times New Roman"/>
          <w:sz w:val="26"/>
          <w:szCs w:val="26"/>
        </w:rPr>
        <w:t>Глава</w:t>
      </w:r>
      <w:r w:rsidRPr="00D92A22">
        <w:rPr>
          <w:rFonts w:ascii="Times New Roman" w:hAnsi="Times New Roman"/>
          <w:sz w:val="26"/>
          <w:szCs w:val="26"/>
        </w:rPr>
        <w:t xml:space="preserve"> </w:t>
      </w:r>
      <w:bookmarkStart w:id="13" w:name="_Hlk135148087"/>
      <w:bookmarkStart w:id="14" w:name="_Hlk135147629"/>
      <w:r w:rsidR="005F4624" w:rsidRPr="00D92A22">
        <w:rPr>
          <w:rFonts w:ascii="Times New Roman" w:hAnsi="Times New Roman"/>
          <w:sz w:val="26"/>
          <w:szCs w:val="26"/>
        </w:rPr>
        <w:t>муниципального</w:t>
      </w:r>
      <w:r w:rsidRPr="00D92A22">
        <w:rPr>
          <w:rFonts w:ascii="Times New Roman" w:hAnsi="Times New Roman"/>
          <w:sz w:val="26"/>
          <w:szCs w:val="26"/>
        </w:rPr>
        <w:t xml:space="preserve"> округа Серебряные Пруды Московской области</w:t>
      </w:r>
      <w:bookmarkEnd w:id="11"/>
      <w:bookmarkEnd w:id="13"/>
      <w:r w:rsidRPr="00D92A22">
        <w:rPr>
          <w:rFonts w:ascii="Times New Roman" w:hAnsi="Times New Roman"/>
          <w:sz w:val="26"/>
          <w:szCs w:val="26"/>
        </w:rPr>
        <w:t xml:space="preserve"> </w:t>
      </w:r>
      <w:bookmarkEnd w:id="12"/>
      <w:bookmarkEnd w:id="14"/>
      <w:r w:rsidRPr="00D92A22">
        <w:rPr>
          <w:rFonts w:ascii="Times New Roman" w:hAnsi="Times New Roman"/>
          <w:sz w:val="26"/>
          <w:szCs w:val="26"/>
        </w:rPr>
        <w:t xml:space="preserve">заключает трудовые договоры </w:t>
      </w:r>
      <w:bookmarkStart w:id="15" w:name="_Hlk135142003"/>
      <w:r w:rsidRPr="00D92A22">
        <w:rPr>
          <w:rFonts w:ascii="Times New Roman" w:hAnsi="Times New Roman"/>
          <w:sz w:val="26"/>
          <w:szCs w:val="26"/>
        </w:rPr>
        <w:t>(эффективные контракты)</w:t>
      </w:r>
      <w:bookmarkEnd w:id="15"/>
      <w:r w:rsidRPr="00D92A22">
        <w:rPr>
          <w:rFonts w:ascii="Times New Roman" w:hAnsi="Times New Roman"/>
          <w:sz w:val="26"/>
          <w:szCs w:val="26"/>
        </w:rPr>
        <w:t xml:space="preserve"> с руководителями учреждений, предусматривающие конкретизацию показателей и критериев оценки эффективности деятельности руководителей учреждений, размеров и условий назначения им выплат стимулирующего характера.</w:t>
      </w:r>
    </w:p>
    <w:p w14:paraId="61A985C8"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5. Руководители учреждений заключают трудовые договоры (эффективные контракты) с работниками учреждений, предусматривающие конкретизацию показателей и критериев оценки эффективности деятельности работников учреждений, размеров и условий назначения им выплат стимулирующего характера.</w:t>
      </w:r>
    </w:p>
    <w:p w14:paraId="3F7E30AF" w14:textId="77777777"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6. Предельный уровень соотношения среднемесячной заработной платы руководителя учреждения и его заместителей к среднемесячной заработной плате работников учреждений (без учета заработной платы руководителя учреждения и заместителей руководителя учреждения) за отчетный год устанавливается в кратности в соответствии с таблицей 1:</w:t>
      </w:r>
    </w:p>
    <w:p w14:paraId="671E7A0C" w14:textId="77777777" w:rsidR="00FC3CFD" w:rsidRPr="00D92A22" w:rsidRDefault="00FC3CFD">
      <w:pPr>
        <w:tabs>
          <w:tab w:val="left" w:pos="993"/>
        </w:tabs>
        <w:jc w:val="right"/>
        <w:rPr>
          <w:rFonts w:ascii="Times New Roman" w:hAnsi="Times New Roman"/>
          <w:sz w:val="26"/>
          <w:szCs w:val="26"/>
        </w:rPr>
      </w:pPr>
    </w:p>
    <w:p w14:paraId="173CFB59" w14:textId="77777777" w:rsidR="00FC3CFD" w:rsidRPr="00D92A22" w:rsidRDefault="007D5BF8">
      <w:pPr>
        <w:tabs>
          <w:tab w:val="left" w:pos="993"/>
        </w:tabs>
        <w:jc w:val="right"/>
        <w:rPr>
          <w:rFonts w:ascii="Times New Roman" w:hAnsi="Times New Roman"/>
          <w:sz w:val="26"/>
          <w:szCs w:val="26"/>
        </w:rPr>
      </w:pPr>
      <w:r w:rsidRPr="00D92A22">
        <w:rPr>
          <w:rFonts w:ascii="Times New Roman" w:hAnsi="Times New Roman"/>
          <w:sz w:val="26"/>
          <w:szCs w:val="26"/>
        </w:rPr>
        <w:t>Таблица 1</w:t>
      </w:r>
    </w:p>
    <w:p w14:paraId="198348C5" w14:textId="77777777" w:rsidR="00FC3CFD" w:rsidRPr="00D92A22" w:rsidRDefault="00FC3CFD">
      <w:pPr>
        <w:tabs>
          <w:tab w:val="left" w:pos="993"/>
        </w:tabs>
        <w:ind w:firstLine="567"/>
        <w:jc w:val="both"/>
        <w:rPr>
          <w:rFonts w:ascii="Times New Roman" w:hAnsi="Times New Roman"/>
          <w:sz w:val="26"/>
          <w:szCs w:val="2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284"/>
        <w:gridCol w:w="6322"/>
      </w:tblGrid>
      <w:tr w:rsidR="00D92A22" w:rsidRPr="00D92A22" w14:paraId="15E10F41" w14:textId="77777777">
        <w:tc>
          <w:tcPr>
            <w:tcW w:w="567" w:type="dxa"/>
          </w:tcPr>
          <w:p w14:paraId="5C8B7353"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w:t>
            </w:r>
          </w:p>
          <w:p w14:paraId="6CD4151C" w14:textId="77777777" w:rsidR="00FC3CFD" w:rsidRPr="00D92A22" w:rsidRDefault="007D5BF8">
            <w:pPr>
              <w:tabs>
                <w:tab w:val="left" w:pos="993"/>
              </w:tabs>
              <w:jc w:val="both"/>
              <w:rPr>
                <w:rFonts w:ascii="Times New Roman" w:hAnsi="Times New Roman"/>
                <w:sz w:val="26"/>
                <w:szCs w:val="26"/>
              </w:rPr>
            </w:pPr>
            <w:r w:rsidRPr="00D92A22">
              <w:rPr>
                <w:rFonts w:ascii="Times New Roman" w:hAnsi="Times New Roman"/>
                <w:sz w:val="26"/>
                <w:szCs w:val="26"/>
              </w:rPr>
              <w:t>п/п</w:t>
            </w:r>
          </w:p>
        </w:tc>
        <w:tc>
          <w:tcPr>
            <w:tcW w:w="3284" w:type="dxa"/>
          </w:tcPr>
          <w:p w14:paraId="1F3ACAD6" w14:textId="77777777" w:rsidR="00FC3CFD" w:rsidRPr="00D92A22" w:rsidRDefault="00FC3CFD">
            <w:pPr>
              <w:tabs>
                <w:tab w:val="left" w:pos="993"/>
              </w:tabs>
              <w:ind w:firstLine="18"/>
              <w:jc w:val="center"/>
              <w:rPr>
                <w:rFonts w:ascii="Times New Roman" w:hAnsi="Times New Roman"/>
                <w:sz w:val="26"/>
                <w:szCs w:val="26"/>
              </w:rPr>
            </w:pPr>
          </w:p>
          <w:p w14:paraId="2D842A5E" w14:textId="77777777" w:rsidR="00FC3CFD" w:rsidRPr="00D92A22" w:rsidRDefault="007D5BF8">
            <w:pPr>
              <w:tabs>
                <w:tab w:val="left" w:pos="993"/>
              </w:tabs>
              <w:ind w:firstLine="18"/>
              <w:jc w:val="center"/>
              <w:rPr>
                <w:rFonts w:ascii="Times New Roman" w:hAnsi="Times New Roman"/>
                <w:sz w:val="26"/>
                <w:szCs w:val="26"/>
              </w:rPr>
            </w:pPr>
            <w:r w:rsidRPr="00D92A22">
              <w:rPr>
                <w:rFonts w:ascii="Times New Roman" w:hAnsi="Times New Roman"/>
                <w:sz w:val="26"/>
                <w:szCs w:val="26"/>
              </w:rPr>
              <w:t>Наименование должности</w:t>
            </w:r>
          </w:p>
        </w:tc>
        <w:tc>
          <w:tcPr>
            <w:tcW w:w="6322" w:type="dxa"/>
          </w:tcPr>
          <w:p w14:paraId="425A1B96"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 xml:space="preserve">Предельный уровень соотношения среднемесячной заработной платы руководителя и заместителей </w:t>
            </w:r>
            <w:r w:rsidRPr="00D92A22">
              <w:rPr>
                <w:rFonts w:ascii="Times New Roman" w:hAnsi="Times New Roman"/>
                <w:sz w:val="26"/>
                <w:szCs w:val="26"/>
              </w:rPr>
              <w:lastRenderedPageBreak/>
              <w:t>руководителя к среднемесячной заработной плате работников учреждения (без учета заработной платы руководителя учреждения и заместителей руководителя) за календарный год</w:t>
            </w:r>
          </w:p>
        </w:tc>
      </w:tr>
      <w:tr w:rsidR="00D92A22" w:rsidRPr="00D92A22" w14:paraId="2F1AC313" w14:textId="77777777">
        <w:tc>
          <w:tcPr>
            <w:tcW w:w="567" w:type="dxa"/>
          </w:tcPr>
          <w:p w14:paraId="7612E835"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lastRenderedPageBreak/>
              <w:t>1</w:t>
            </w:r>
          </w:p>
        </w:tc>
        <w:tc>
          <w:tcPr>
            <w:tcW w:w="3284" w:type="dxa"/>
          </w:tcPr>
          <w:p w14:paraId="4E6330EA"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2</w:t>
            </w:r>
          </w:p>
        </w:tc>
        <w:tc>
          <w:tcPr>
            <w:tcW w:w="6322" w:type="dxa"/>
          </w:tcPr>
          <w:p w14:paraId="4E585DFE"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3</w:t>
            </w:r>
          </w:p>
        </w:tc>
      </w:tr>
      <w:tr w:rsidR="00D92A22" w:rsidRPr="00D92A22" w14:paraId="0124660C" w14:textId="77777777">
        <w:tc>
          <w:tcPr>
            <w:tcW w:w="567" w:type="dxa"/>
          </w:tcPr>
          <w:p w14:paraId="30BA75A9"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1</w:t>
            </w:r>
          </w:p>
        </w:tc>
        <w:tc>
          <w:tcPr>
            <w:tcW w:w="3284" w:type="dxa"/>
          </w:tcPr>
          <w:p w14:paraId="7C40B25A" w14:textId="77777777" w:rsidR="00FC3CFD" w:rsidRPr="00D92A22" w:rsidRDefault="007D5BF8">
            <w:pPr>
              <w:tabs>
                <w:tab w:val="left" w:pos="993"/>
              </w:tabs>
              <w:rPr>
                <w:rFonts w:ascii="Times New Roman" w:hAnsi="Times New Roman"/>
                <w:sz w:val="26"/>
                <w:szCs w:val="26"/>
              </w:rPr>
            </w:pPr>
            <w:r w:rsidRPr="00D92A22">
              <w:rPr>
                <w:rFonts w:ascii="Times New Roman" w:hAnsi="Times New Roman"/>
                <w:sz w:val="26"/>
                <w:szCs w:val="26"/>
              </w:rPr>
              <w:t>Руководитель</w:t>
            </w:r>
          </w:p>
        </w:tc>
        <w:tc>
          <w:tcPr>
            <w:tcW w:w="6322" w:type="dxa"/>
          </w:tcPr>
          <w:p w14:paraId="59071E5B"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 xml:space="preserve"> 3,5</w:t>
            </w:r>
          </w:p>
        </w:tc>
      </w:tr>
      <w:tr w:rsidR="00FC3CFD" w:rsidRPr="00D92A22" w14:paraId="2AB47800" w14:textId="77777777">
        <w:tc>
          <w:tcPr>
            <w:tcW w:w="567" w:type="dxa"/>
          </w:tcPr>
          <w:p w14:paraId="6C6B9DCB"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2</w:t>
            </w:r>
          </w:p>
        </w:tc>
        <w:tc>
          <w:tcPr>
            <w:tcW w:w="3284" w:type="dxa"/>
          </w:tcPr>
          <w:p w14:paraId="779160DE" w14:textId="77777777" w:rsidR="00FC3CFD" w:rsidRPr="00D92A22" w:rsidRDefault="007D5BF8">
            <w:pPr>
              <w:tabs>
                <w:tab w:val="left" w:pos="993"/>
              </w:tabs>
              <w:rPr>
                <w:rFonts w:ascii="Times New Roman" w:hAnsi="Times New Roman"/>
                <w:sz w:val="26"/>
                <w:szCs w:val="26"/>
              </w:rPr>
            </w:pPr>
            <w:r w:rsidRPr="00D92A22">
              <w:rPr>
                <w:rFonts w:ascii="Times New Roman" w:hAnsi="Times New Roman"/>
                <w:sz w:val="26"/>
                <w:szCs w:val="26"/>
              </w:rPr>
              <w:t>Заместитель руководителя</w:t>
            </w:r>
          </w:p>
        </w:tc>
        <w:tc>
          <w:tcPr>
            <w:tcW w:w="6322" w:type="dxa"/>
          </w:tcPr>
          <w:p w14:paraId="1F3E0E3A"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 xml:space="preserve"> 3,2</w:t>
            </w:r>
          </w:p>
        </w:tc>
      </w:tr>
    </w:tbl>
    <w:p w14:paraId="686C62ED" w14:textId="77777777" w:rsidR="00FC3CFD" w:rsidRPr="00D92A22" w:rsidRDefault="00FC3CFD">
      <w:pPr>
        <w:widowControl w:val="0"/>
        <w:tabs>
          <w:tab w:val="left" w:pos="993"/>
        </w:tabs>
        <w:jc w:val="center"/>
        <w:outlineLvl w:val="1"/>
        <w:rPr>
          <w:rFonts w:ascii="Times New Roman" w:hAnsi="Times New Roman"/>
          <w:sz w:val="26"/>
          <w:szCs w:val="26"/>
        </w:rPr>
      </w:pPr>
    </w:p>
    <w:p w14:paraId="211C1084" w14:textId="77777777" w:rsidR="00FC3CFD" w:rsidRPr="00D92A22" w:rsidRDefault="007D5BF8">
      <w:pPr>
        <w:widowControl w:val="0"/>
        <w:tabs>
          <w:tab w:val="left" w:pos="993"/>
        </w:tabs>
        <w:jc w:val="center"/>
        <w:outlineLvl w:val="1"/>
        <w:rPr>
          <w:rFonts w:ascii="Times New Roman" w:hAnsi="Times New Roman"/>
          <w:sz w:val="26"/>
          <w:szCs w:val="26"/>
        </w:rPr>
      </w:pPr>
      <w:r w:rsidRPr="00D92A22">
        <w:rPr>
          <w:rFonts w:ascii="Times New Roman" w:hAnsi="Times New Roman"/>
          <w:sz w:val="26"/>
          <w:szCs w:val="26"/>
        </w:rPr>
        <w:t xml:space="preserve">II. </w:t>
      </w:r>
      <w:r w:rsidRPr="00D92A22">
        <w:rPr>
          <w:rFonts w:ascii="Times New Roman" w:hAnsi="Times New Roman"/>
          <w:bCs/>
          <w:sz w:val="26"/>
          <w:szCs w:val="26"/>
        </w:rPr>
        <w:t>Установление должностных окладов и тарифных ставок</w:t>
      </w:r>
    </w:p>
    <w:p w14:paraId="4CB25971" w14:textId="77777777" w:rsidR="00FC3CFD" w:rsidRPr="00D92A22" w:rsidRDefault="007D5BF8">
      <w:pPr>
        <w:widowControl w:val="0"/>
        <w:tabs>
          <w:tab w:val="left" w:pos="993"/>
        </w:tabs>
        <w:ind w:firstLine="709"/>
        <w:jc w:val="center"/>
        <w:outlineLvl w:val="1"/>
        <w:rPr>
          <w:rFonts w:ascii="Times New Roman" w:hAnsi="Times New Roman"/>
          <w:sz w:val="26"/>
          <w:szCs w:val="26"/>
        </w:rPr>
      </w:pPr>
      <w:r w:rsidRPr="00D92A22">
        <w:rPr>
          <w:rFonts w:ascii="Times New Roman" w:hAnsi="Times New Roman"/>
          <w:sz w:val="26"/>
          <w:szCs w:val="26"/>
        </w:rPr>
        <w:tab/>
      </w:r>
    </w:p>
    <w:p w14:paraId="711E1472" w14:textId="77777777"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7. Должностные оклады руководителей учреждений устанавливаются в зависимости от группы по оплате труда руководителей в соответствии с Приложением 1 к Положению.</w:t>
      </w:r>
    </w:p>
    <w:p w14:paraId="2A0355CC" w14:textId="77777777"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 xml:space="preserve">8. Должностные оклады (ставки заработной платы) педагогических работников учреждений, специалистов и служащих учреждений, устанавливаются в соответствии с Приложением 2 к Положению. </w:t>
      </w:r>
    </w:p>
    <w:p w14:paraId="5CFF3AAA" w14:textId="77777777"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 xml:space="preserve">9. Должностные оклады руководителей, специалистов и служащих учреждений, занимающих общеотраслевые должности, устанавливаются в соответствии с Приложением 3 к Положению. </w:t>
      </w:r>
    </w:p>
    <w:p w14:paraId="467A7781" w14:textId="01587B0E"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10.</w:t>
      </w:r>
      <w:r w:rsidRPr="00D92A22">
        <w:rPr>
          <w:rFonts w:ascii="Times New Roman CYR" w:eastAsia="Times New Roman" w:hAnsi="Times New Roman CYR" w:cs="Times New Roman CYR"/>
          <w:sz w:val="24"/>
          <w:szCs w:val="24"/>
          <w:lang w:eastAsia="ru-RU"/>
        </w:rPr>
        <w:t xml:space="preserve"> </w:t>
      </w:r>
      <w:r w:rsidRPr="00D92A22">
        <w:rPr>
          <w:rFonts w:ascii="Times New Roman" w:hAnsi="Times New Roman"/>
          <w:sz w:val="26"/>
          <w:szCs w:val="26"/>
        </w:rPr>
        <w:t xml:space="preserve">При необходимости привлечения для осуществления деятельности учреждения дополнительных должностей работников, не определенных настоящим Положением, определение размера должностных окладов таких работников осуществляется в соответствии с положениями об оплате труда работников муниципальных учреждений </w:t>
      </w:r>
      <w:r w:rsidR="008D3AD2" w:rsidRPr="00D92A22">
        <w:rPr>
          <w:rFonts w:ascii="Times New Roman" w:hAnsi="Times New Roman"/>
          <w:sz w:val="26"/>
          <w:szCs w:val="26"/>
        </w:rPr>
        <w:t>муниципального</w:t>
      </w:r>
      <w:r w:rsidRPr="00D92A22">
        <w:rPr>
          <w:rFonts w:ascii="Times New Roman" w:hAnsi="Times New Roman"/>
          <w:sz w:val="26"/>
          <w:szCs w:val="26"/>
        </w:rPr>
        <w:t xml:space="preserve"> округа Серебряные Пруды Московской области соответствующих сфер деятельности.</w:t>
      </w:r>
    </w:p>
    <w:p w14:paraId="63477158" w14:textId="77777777" w:rsidR="00FC3CFD" w:rsidRPr="00D92A22" w:rsidRDefault="009878D1">
      <w:pPr>
        <w:tabs>
          <w:tab w:val="left" w:pos="993"/>
        </w:tabs>
        <w:ind w:firstLine="567"/>
        <w:jc w:val="both"/>
        <w:rPr>
          <w:rFonts w:ascii="Times New Roman" w:hAnsi="Times New Roman"/>
          <w:sz w:val="26"/>
          <w:szCs w:val="26"/>
        </w:rPr>
      </w:pPr>
      <w:r w:rsidRPr="00D92A22">
        <w:rPr>
          <w:rFonts w:ascii="Times New Roman" w:hAnsi="Times New Roman"/>
          <w:sz w:val="26"/>
          <w:szCs w:val="26"/>
        </w:rPr>
        <w:t>11</w:t>
      </w:r>
      <w:r w:rsidR="007D5BF8" w:rsidRPr="00D92A22">
        <w:rPr>
          <w:rFonts w:ascii="Times New Roman" w:hAnsi="Times New Roman"/>
          <w:sz w:val="26"/>
          <w:szCs w:val="26"/>
        </w:rPr>
        <w:t>. Должностные оклады врачебного и среднего медицинского персонала учреждений устанавливаются в соответствии с Приложением 4 к Положению.</w:t>
      </w:r>
    </w:p>
    <w:p w14:paraId="46D422DF" w14:textId="77777777" w:rsidR="00FC3CFD" w:rsidRPr="00D92A22" w:rsidRDefault="009878D1">
      <w:pPr>
        <w:tabs>
          <w:tab w:val="left" w:pos="993"/>
        </w:tabs>
        <w:ind w:firstLine="567"/>
        <w:jc w:val="both"/>
        <w:rPr>
          <w:rFonts w:ascii="Times New Roman" w:hAnsi="Times New Roman"/>
          <w:sz w:val="26"/>
          <w:szCs w:val="26"/>
        </w:rPr>
      </w:pPr>
      <w:r w:rsidRPr="00D92A22">
        <w:rPr>
          <w:rFonts w:ascii="Times New Roman" w:hAnsi="Times New Roman"/>
          <w:sz w:val="26"/>
          <w:szCs w:val="26"/>
        </w:rPr>
        <w:t>12</w:t>
      </w:r>
      <w:r w:rsidR="007D5BF8" w:rsidRPr="00D92A22">
        <w:rPr>
          <w:rFonts w:ascii="Times New Roman" w:hAnsi="Times New Roman"/>
          <w:sz w:val="26"/>
          <w:szCs w:val="26"/>
        </w:rPr>
        <w:t>.</w:t>
      </w:r>
      <w:r w:rsidR="007D5BF8" w:rsidRPr="00D92A22">
        <w:rPr>
          <w:rFonts w:ascii="Times New Roman CYR" w:eastAsia="Times New Roman" w:hAnsi="Times New Roman CYR" w:cs="Times New Roman CYR"/>
          <w:sz w:val="24"/>
          <w:szCs w:val="24"/>
          <w:lang w:eastAsia="ru-RU"/>
        </w:rPr>
        <w:t xml:space="preserve"> </w:t>
      </w:r>
      <w:r w:rsidR="007D5BF8" w:rsidRPr="00D92A22">
        <w:rPr>
          <w:rFonts w:ascii="Times New Roman" w:hAnsi="Times New Roman"/>
          <w:sz w:val="26"/>
          <w:szCs w:val="26"/>
        </w:rPr>
        <w:t>Межразрядные тарифные коэффициенты и тарифные ставки тарифной сетки по оплате труда рабочих учреждений устанавливаются в соответствии с Приложением 5 к Положению (далее - тарифная сетка).</w:t>
      </w:r>
    </w:p>
    <w:p w14:paraId="534AA00C" w14:textId="77777777" w:rsidR="00FC3CFD" w:rsidRPr="00D92A22" w:rsidRDefault="009878D1">
      <w:pPr>
        <w:tabs>
          <w:tab w:val="left" w:pos="993"/>
        </w:tabs>
        <w:ind w:firstLine="567"/>
        <w:jc w:val="both"/>
        <w:rPr>
          <w:rFonts w:ascii="Times New Roman" w:hAnsi="Times New Roman"/>
          <w:sz w:val="26"/>
          <w:szCs w:val="26"/>
        </w:rPr>
      </w:pPr>
      <w:bookmarkStart w:id="16" w:name="sub_1014"/>
      <w:r w:rsidRPr="00D92A22">
        <w:rPr>
          <w:rFonts w:ascii="Times New Roman" w:hAnsi="Times New Roman"/>
          <w:sz w:val="26"/>
          <w:szCs w:val="26"/>
        </w:rPr>
        <w:t>13</w:t>
      </w:r>
      <w:r w:rsidR="007D5BF8" w:rsidRPr="00D92A22">
        <w:rPr>
          <w:rFonts w:ascii="Times New Roman" w:hAnsi="Times New Roman"/>
          <w:sz w:val="26"/>
          <w:szCs w:val="26"/>
        </w:rPr>
        <w:t xml:space="preserve">. Тарифные разряды по профессиям рабочих соответствуют тарифным разрядам </w:t>
      </w:r>
      <w:hyperlink r:id="rId9" w:history="1">
        <w:r w:rsidR="007D5BF8" w:rsidRPr="00D92A22">
          <w:rPr>
            <w:rStyle w:val="af1"/>
            <w:rFonts w:ascii="Times New Roman" w:hAnsi="Times New Roman"/>
            <w:color w:val="auto"/>
            <w:sz w:val="26"/>
            <w:szCs w:val="26"/>
            <w:u w:val="none"/>
          </w:rPr>
          <w:t>Единого тарифно-квалификационного справочника</w:t>
        </w:r>
      </w:hyperlink>
      <w:r w:rsidR="007D5BF8" w:rsidRPr="00D92A22">
        <w:rPr>
          <w:rFonts w:ascii="Times New Roman" w:hAnsi="Times New Roman"/>
          <w:sz w:val="26"/>
          <w:szCs w:val="26"/>
        </w:rPr>
        <w:t xml:space="preserve"> работ и профессий рабочих (ЕТКС) или Профессиональным стандартам.</w:t>
      </w:r>
    </w:p>
    <w:p w14:paraId="70EAE0CC" w14:textId="77777777"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Руководителям учреждений предоставляется право устанавливать оплату труда высококвалифицированным рабочим учреждений, занятым на важных и ответственных работах, исходя из 9 - 10 разрядов тарифной сетки.</w:t>
      </w:r>
    </w:p>
    <w:p w14:paraId="7DBED649" w14:textId="51032D5B"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Перечень профессий высококвалифицированных рабочих учреждений, занятых на важных и ответственных работах, оплата труда которых может производиться исходя из 9 - 10 разрядов тарифной сетки, устанавливается</w:t>
      </w:r>
      <w:r w:rsidR="00506038" w:rsidRPr="00D92A22">
        <w:rPr>
          <w:rFonts w:ascii="Times New Roman" w:hAnsi="Times New Roman"/>
          <w:sz w:val="26"/>
          <w:szCs w:val="26"/>
        </w:rPr>
        <w:t xml:space="preserve"> </w:t>
      </w:r>
      <w:bookmarkEnd w:id="16"/>
      <w:r w:rsidR="002C695C" w:rsidRPr="00D92A22">
        <w:rPr>
          <w:rFonts w:ascii="Times New Roman" w:hAnsi="Times New Roman"/>
          <w:sz w:val="26"/>
          <w:szCs w:val="26"/>
        </w:rPr>
        <w:t>по согласованию с</w:t>
      </w:r>
      <w:r w:rsidR="004A1A6B" w:rsidRPr="00D92A22">
        <w:rPr>
          <w:rFonts w:ascii="Times New Roman" w:hAnsi="Times New Roman"/>
          <w:sz w:val="26"/>
          <w:szCs w:val="26"/>
        </w:rPr>
        <w:t xml:space="preserve"> финансовым управлением администрации </w:t>
      </w:r>
      <w:r w:rsidR="00F92AD1" w:rsidRPr="00D92A22">
        <w:rPr>
          <w:rFonts w:ascii="Times New Roman" w:hAnsi="Times New Roman"/>
          <w:sz w:val="26"/>
          <w:szCs w:val="26"/>
        </w:rPr>
        <w:t>муниципального</w:t>
      </w:r>
      <w:r w:rsidR="004A1A6B" w:rsidRPr="00D92A22">
        <w:rPr>
          <w:rFonts w:ascii="Times New Roman" w:hAnsi="Times New Roman"/>
          <w:sz w:val="26"/>
          <w:szCs w:val="26"/>
        </w:rPr>
        <w:t xml:space="preserve"> округа Серебряные Пруды Московской области.</w:t>
      </w:r>
    </w:p>
    <w:p w14:paraId="1D2FA92E" w14:textId="77777777" w:rsidR="00FC3CFD" w:rsidRPr="00D92A22" w:rsidRDefault="009878D1">
      <w:pPr>
        <w:tabs>
          <w:tab w:val="left" w:pos="993"/>
        </w:tabs>
        <w:ind w:firstLine="567"/>
        <w:jc w:val="both"/>
        <w:rPr>
          <w:rFonts w:ascii="Times New Roman" w:hAnsi="Times New Roman"/>
          <w:sz w:val="26"/>
          <w:szCs w:val="26"/>
        </w:rPr>
      </w:pPr>
      <w:r w:rsidRPr="00D92A22">
        <w:rPr>
          <w:rFonts w:ascii="Times New Roman" w:hAnsi="Times New Roman"/>
          <w:sz w:val="26"/>
          <w:szCs w:val="26"/>
        </w:rPr>
        <w:t>14</w:t>
      </w:r>
      <w:r w:rsidR="007D5BF8" w:rsidRPr="00D92A22">
        <w:rPr>
          <w:rFonts w:ascii="Times New Roman" w:hAnsi="Times New Roman"/>
          <w:sz w:val="26"/>
          <w:szCs w:val="26"/>
        </w:rPr>
        <w:t xml:space="preserve">. Работникам учреждений, имеющим почетное звание (ученую степень) устанавливается повышение должностного оклада </w:t>
      </w:r>
      <w:bookmarkStart w:id="17" w:name="_Hlk135144646"/>
      <w:r w:rsidR="007D5BF8" w:rsidRPr="00D92A22">
        <w:rPr>
          <w:rFonts w:ascii="Times New Roman" w:hAnsi="Times New Roman"/>
          <w:sz w:val="26"/>
          <w:szCs w:val="26"/>
        </w:rPr>
        <w:t>(ставки заработной платы)</w:t>
      </w:r>
      <w:bookmarkEnd w:id="17"/>
      <w:r w:rsidR="007D5BF8" w:rsidRPr="00D92A22">
        <w:rPr>
          <w:rFonts w:ascii="Times New Roman" w:hAnsi="Times New Roman"/>
          <w:sz w:val="26"/>
          <w:szCs w:val="26"/>
        </w:rPr>
        <w:t xml:space="preserve"> за почетное звание (ученую степень).</w:t>
      </w:r>
    </w:p>
    <w:p w14:paraId="487A0A86" w14:textId="77777777"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 xml:space="preserve">Повышение за почетное звание (ученую степень) устанавливается к должностному окладу </w:t>
      </w:r>
      <w:bookmarkStart w:id="18" w:name="_Hlk135145128"/>
      <w:r w:rsidRPr="00D92A22">
        <w:rPr>
          <w:rFonts w:ascii="Times New Roman" w:hAnsi="Times New Roman"/>
          <w:sz w:val="26"/>
          <w:szCs w:val="26"/>
        </w:rPr>
        <w:t xml:space="preserve">(ставки заработной платы) </w:t>
      </w:r>
      <w:bookmarkEnd w:id="18"/>
      <w:r w:rsidRPr="00D92A22">
        <w:rPr>
          <w:rFonts w:ascii="Times New Roman" w:hAnsi="Times New Roman"/>
          <w:sz w:val="26"/>
          <w:szCs w:val="26"/>
        </w:rPr>
        <w:t>со дня вступления в силу решения о присвоении (присуждении) почетного звания (ученой степени) в соответствии с таблицей 2:</w:t>
      </w:r>
    </w:p>
    <w:p w14:paraId="0CF29518" w14:textId="77777777" w:rsidR="00FC3CFD" w:rsidRPr="00D92A22" w:rsidRDefault="00FC3CFD">
      <w:pPr>
        <w:tabs>
          <w:tab w:val="left" w:pos="993"/>
        </w:tabs>
        <w:jc w:val="right"/>
        <w:rPr>
          <w:rFonts w:ascii="Times New Roman" w:hAnsi="Times New Roman"/>
          <w:sz w:val="26"/>
          <w:szCs w:val="26"/>
        </w:rPr>
      </w:pPr>
    </w:p>
    <w:p w14:paraId="514E6819" w14:textId="77777777" w:rsidR="00FC3CFD" w:rsidRPr="00D92A22" w:rsidRDefault="007D5BF8">
      <w:pPr>
        <w:tabs>
          <w:tab w:val="left" w:pos="993"/>
        </w:tabs>
        <w:jc w:val="right"/>
        <w:rPr>
          <w:rFonts w:ascii="Times New Roman" w:hAnsi="Times New Roman"/>
          <w:sz w:val="26"/>
          <w:szCs w:val="26"/>
        </w:rPr>
      </w:pPr>
      <w:r w:rsidRPr="00D92A22">
        <w:rPr>
          <w:rFonts w:ascii="Times New Roman" w:hAnsi="Times New Roman"/>
          <w:sz w:val="26"/>
          <w:szCs w:val="26"/>
        </w:rPr>
        <w:lastRenderedPageBreak/>
        <w:t>Таблица 2</w:t>
      </w:r>
    </w:p>
    <w:p w14:paraId="47FC71A1" w14:textId="77777777" w:rsidR="00FC3CFD" w:rsidRPr="00D92A22" w:rsidRDefault="00FC3CFD">
      <w:pPr>
        <w:tabs>
          <w:tab w:val="left" w:pos="993"/>
        </w:tabs>
        <w:jc w:val="both"/>
        <w:rPr>
          <w:rFonts w:ascii="Times New Roman" w:hAnsi="Times New Roman"/>
          <w:sz w:val="26"/>
          <w:szCs w:val="26"/>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046"/>
        <w:gridCol w:w="1559"/>
      </w:tblGrid>
      <w:tr w:rsidR="00D92A22" w:rsidRPr="00D92A22" w14:paraId="63E7A1BC" w14:textId="77777777">
        <w:tc>
          <w:tcPr>
            <w:tcW w:w="567" w:type="dxa"/>
          </w:tcPr>
          <w:p w14:paraId="3AA01291"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w:t>
            </w:r>
          </w:p>
          <w:p w14:paraId="29F51FCA"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п/п</w:t>
            </w:r>
          </w:p>
        </w:tc>
        <w:tc>
          <w:tcPr>
            <w:tcW w:w="8046" w:type="dxa"/>
          </w:tcPr>
          <w:p w14:paraId="3BD15D6D"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bCs/>
                <w:sz w:val="26"/>
                <w:szCs w:val="26"/>
              </w:rPr>
              <w:t>Основания для повышения</w:t>
            </w:r>
          </w:p>
        </w:tc>
        <w:tc>
          <w:tcPr>
            <w:tcW w:w="1559" w:type="dxa"/>
          </w:tcPr>
          <w:p w14:paraId="69F9FEA7" w14:textId="77777777" w:rsidR="00FC3CFD" w:rsidRPr="00D92A22" w:rsidRDefault="007D5BF8">
            <w:pPr>
              <w:tabs>
                <w:tab w:val="left" w:pos="993"/>
              </w:tabs>
              <w:jc w:val="center"/>
              <w:rPr>
                <w:rFonts w:ascii="Times New Roman" w:hAnsi="Times New Roman"/>
                <w:bCs/>
                <w:sz w:val="26"/>
                <w:szCs w:val="26"/>
              </w:rPr>
            </w:pPr>
            <w:r w:rsidRPr="00D92A22">
              <w:rPr>
                <w:rFonts w:ascii="Times New Roman" w:hAnsi="Times New Roman"/>
                <w:bCs/>
                <w:sz w:val="26"/>
                <w:szCs w:val="26"/>
              </w:rPr>
              <w:t>Размер повышения</w:t>
            </w:r>
          </w:p>
          <w:p w14:paraId="36AB47A0"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bCs/>
                <w:sz w:val="26"/>
                <w:szCs w:val="26"/>
              </w:rPr>
              <w:t>(в %)</w:t>
            </w:r>
          </w:p>
        </w:tc>
      </w:tr>
      <w:tr w:rsidR="00D92A22" w:rsidRPr="00D92A22" w14:paraId="59019800" w14:textId="77777777">
        <w:tc>
          <w:tcPr>
            <w:tcW w:w="567" w:type="dxa"/>
          </w:tcPr>
          <w:p w14:paraId="4834969E"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1</w:t>
            </w:r>
          </w:p>
        </w:tc>
        <w:tc>
          <w:tcPr>
            <w:tcW w:w="8046" w:type="dxa"/>
          </w:tcPr>
          <w:p w14:paraId="248305C4"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2</w:t>
            </w:r>
          </w:p>
        </w:tc>
        <w:tc>
          <w:tcPr>
            <w:tcW w:w="1559" w:type="dxa"/>
          </w:tcPr>
          <w:p w14:paraId="5180E5ED"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3</w:t>
            </w:r>
          </w:p>
        </w:tc>
      </w:tr>
      <w:tr w:rsidR="00D92A22" w:rsidRPr="00D92A22" w14:paraId="7DF8C6E5" w14:textId="77777777">
        <w:trPr>
          <w:cantSplit/>
        </w:trPr>
        <w:tc>
          <w:tcPr>
            <w:tcW w:w="567" w:type="dxa"/>
          </w:tcPr>
          <w:p w14:paraId="2D312F36"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1</w:t>
            </w:r>
          </w:p>
        </w:tc>
        <w:tc>
          <w:tcPr>
            <w:tcW w:w="8046" w:type="dxa"/>
          </w:tcPr>
          <w:p w14:paraId="52ED0415" w14:textId="77777777" w:rsidR="00FC3CFD" w:rsidRPr="00D92A22" w:rsidRDefault="007D5BF8">
            <w:pPr>
              <w:tabs>
                <w:tab w:val="left" w:pos="993"/>
              </w:tabs>
              <w:jc w:val="both"/>
              <w:rPr>
                <w:rFonts w:ascii="Times New Roman" w:hAnsi="Times New Roman"/>
                <w:sz w:val="26"/>
                <w:szCs w:val="26"/>
              </w:rPr>
            </w:pPr>
            <w:r w:rsidRPr="00D92A22">
              <w:rPr>
                <w:rFonts w:ascii="Times New Roman" w:hAnsi="Times New Roman"/>
                <w:sz w:val="26"/>
                <w:szCs w:val="26"/>
              </w:rPr>
              <w:t>Работникам, имеющим спортивные звания, почетные спортивные звания, звания СССР и союзных республик, входивших в состав СССР, Российской Федерации, в наименовании которых имеются следующие словосочетания: «Заслуженный мастер спорта», «Мастер спорта международного класса», «Гроссмейстер»</w:t>
            </w:r>
          </w:p>
        </w:tc>
        <w:tc>
          <w:tcPr>
            <w:tcW w:w="1559" w:type="dxa"/>
            <w:vMerge w:val="restart"/>
          </w:tcPr>
          <w:p w14:paraId="69C26ED2" w14:textId="77777777" w:rsidR="00FC3CFD" w:rsidRPr="00D92A22" w:rsidRDefault="00FC3CFD">
            <w:pPr>
              <w:tabs>
                <w:tab w:val="left" w:pos="993"/>
              </w:tabs>
              <w:jc w:val="center"/>
              <w:rPr>
                <w:rFonts w:ascii="Times New Roman" w:hAnsi="Times New Roman"/>
                <w:bCs/>
                <w:sz w:val="26"/>
                <w:szCs w:val="26"/>
              </w:rPr>
            </w:pPr>
          </w:p>
          <w:p w14:paraId="63225C48" w14:textId="77777777" w:rsidR="00FC3CFD" w:rsidRPr="00D92A22" w:rsidRDefault="00FC3CFD">
            <w:pPr>
              <w:tabs>
                <w:tab w:val="left" w:pos="993"/>
              </w:tabs>
              <w:jc w:val="center"/>
              <w:rPr>
                <w:rFonts w:ascii="Times New Roman" w:hAnsi="Times New Roman"/>
                <w:bCs/>
                <w:sz w:val="26"/>
                <w:szCs w:val="26"/>
              </w:rPr>
            </w:pPr>
          </w:p>
          <w:p w14:paraId="383B28DF" w14:textId="77777777" w:rsidR="00FC3CFD" w:rsidRPr="00D92A22" w:rsidRDefault="00FC3CFD">
            <w:pPr>
              <w:tabs>
                <w:tab w:val="left" w:pos="993"/>
              </w:tabs>
              <w:jc w:val="center"/>
              <w:rPr>
                <w:rFonts w:ascii="Times New Roman" w:hAnsi="Times New Roman"/>
                <w:bCs/>
                <w:sz w:val="26"/>
                <w:szCs w:val="26"/>
              </w:rPr>
            </w:pPr>
          </w:p>
          <w:p w14:paraId="509BD05F" w14:textId="77777777" w:rsidR="00FC3CFD" w:rsidRPr="00D92A22" w:rsidRDefault="00FC3CFD">
            <w:pPr>
              <w:tabs>
                <w:tab w:val="left" w:pos="993"/>
              </w:tabs>
              <w:jc w:val="center"/>
              <w:rPr>
                <w:rFonts w:ascii="Times New Roman" w:hAnsi="Times New Roman"/>
                <w:bCs/>
                <w:sz w:val="26"/>
                <w:szCs w:val="26"/>
              </w:rPr>
            </w:pPr>
          </w:p>
          <w:p w14:paraId="0495B2CB"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bCs/>
                <w:sz w:val="26"/>
                <w:szCs w:val="26"/>
              </w:rPr>
              <w:t>10</w:t>
            </w:r>
          </w:p>
        </w:tc>
      </w:tr>
      <w:tr w:rsidR="00D92A22" w:rsidRPr="00D92A22" w14:paraId="4DD2DAAF" w14:textId="77777777">
        <w:trPr>
          <w:cantSplit/>
        </w:trPr>
        <w:tc>
          <w:tcPr>
            <w:tcW w:w="567" w:type="dxa"/>
          </w:tcPr>
          <w:p w14:paraId="4BF34563"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2</w:t>
            </w:r>
          </w:p>
        </w:tc>
        <w:tc>
          <w:tcPr>
            <w:tcW w:w="8046" w:type="dxa"/>
          </w:tcPr>
          <w:p w14:paraId="4EB9CD17" w14:textId="77777777" w:rsidR="00FC3CFD" w:rsidRPr="00D92A22" w:rsidRDefault="007D5BF8">
            <w:pPr>
              <w:tabs>
                <w:tab w:val="left" w:pos="993"/>
              </w:tabs>
              <w:jc w:val="both"/>
              <w:rPr>
                <w:rFonts w:ascii="Times New Roman" w:hAnsi="Times New Roman"/>
                <w:sz w:val="26"/>
                <w:szCs w:val="26"/>
              </w:rPr>
            </w:pPr>
            <w:r w:rsidRPr="00D92A22">
              <w:rPr>
                <w:rFonts w:ascii="Times New Roman" w:hAnsi="Times New Roman"/>
                <w:bCs/>
                <w:sz w:val="26"/>
                <w:szCs w:val="26"/>
              </w:rPr>
              <w:t>Руководителям и специалистам учреждений, имеющим ученую степень «кандидат наук» и работающим по соответствующему профилю</w:t>
            </w:r>
          </w:p>
        </w:tc>
        <w:tc>
          <w:tcPr>
            <w:tcW w:w="1559" w:type="dxa"/>
            <w:vMerge/>
          </w:tcPr>
          <w:p w14:paraId="48FDDB4C" w14:textId="77777777" w:rsidR="00FC3CFD" w:rsidRPr="00D92A22" w:rsidRDefault="00FC3CFD">
            <w:pPr>
              <w:tabs>
                <w:tab w:val="left" w:pos="993"/>
              </w:tabs>
              <w:jc w:val="both"/>
              <w:rPr>
                <w:rFonts w:ascii="Times New Roman" w:hAnsi="Times New Roman"/>
                <w:sz w:val="26"/>
                <w:szCs w:val="26"/>
              </w:rPr>
            </w:pPr>
          </w:p>
        </w:tc>
      </w:tr>
      <w:tr w:rsidR="00D92A22" w:rsidRPr="00D92A22" w14:paraId="2374C73B" w14:textId="77777777">
        <w:trPr>
          <w:cantSplit/>
        </w:trPr>
        <w:tc>
          <w:tcPr>
            <w:tcW w:w="567" w:type="dxa"/>
          </w:tcPr>
          <w:p w14:paraId="2D1C50E1"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3</w:t>
            </w:r>
          </w:p>
        </w:tc>
        <w:tc>
          <w:tcPr>
            <w:tcW w:w="8046" w:type="dxa"/>
          </w:tcPr>
          <w:p w14:paraId="32579165" w14:textId="77777777" w:rsidR="00FC3CFD" w:rsidRPr="00D92A22" w:rsidRDefault="007D5BF8">
            <w:pPr>
              <w:tabs>
                <w:tab w:val="left" w:pos="993"/>
              </w:tabs>
              <w:jc w:val="both"/>
              <w:rPr>
                <w:rFonts w:ascii="Times New Roman" w:hAnsi="Times New Roman"/>
                <w:sz w:val="26"/>
                <w:szCs w:val="26"/>
              </w:rPr>
            </w:pPr>
            <w:r w:rsidRPr="00D92A22">
              <w:rPr>
                <w:rFonts w:ascii="Times New Roman" w:hAnsi="Times New Roman"/>
                <w:sz w:val="26"/>
                <w:szCs w:val="26"/>
              </w:rPr>
              <w:t>Работникам, имеющим почетные звания, почетные спортивные звания, звания СССР и союзных республик, входивших в состав СССР, Российской Федерации, Московской области, в наименовании которых имеется словосочетание: «Заслуженный тренер» «Заслуженный работник физической культуры», «Заслуженный работник образования», «Народный учитель», «Заслуженный преподаватель»</w:t>
            </w:r>
          </w:p>
        </w:tc>
        <w:tc>
          <w:tcPr>
            <w:tcW w:w="1559" w:type="dxa"/>
            <w:vMerge w:val="restart"/>
          </w:tcPr>
          <w:p w14:paraId="6471985F" w14:textId="77777777" w:rsidR="00FC3CFD" w:rsidRPr="00D92A22" w:rsidRDefault="00FC3CFD">
            <w:pPr>
              <w:tabs>
                <w:tab w:val="left" w:pos="993"/>
              </w:tabs>
              <w:jc w:val="center"/>
              <w:rPr>
                <w:rFonts w:ascii="Times New Roman" w:hAnsi="Times New Roman"/>
                <w:bCs/>
                <w:sz w:val="26"/>
                <w:szCs w:val="26"/>
              </w:rPr>
            </w:pPr>
          </w:p>
          <w:p w14:paraId="74EF55B1" w14:textId="77777777" w:rsidR="00FC3CFD" w:rsidRPr="00D92A22" w:rsidRDefault="00FC3CFD">
            <w:pPr>
              <w:tabs>
                <w:tab w:val="left" w:pos="993"/>
              </w:tabs>
              <w:jc w:val="center"/>
              <w:rPr>
                <w:rFonts w:ascii="Times New Roman" w:hAnsi="Times New Roman"/>
                <w:bCs/>
                <w:sz w:val="26"/>
                <w:szCs w:val="26"/>
              </w:rPr>
            </w:pPr>
          </w:p>
          <w:p w14:paraId="1CB757B2" w14:textId="77777777" w:rsidR="00FC3CFD" w:rsidRPr="00D92A22" w:rsidRDefault="00FC3CFD">
            <w:pPr>
              <w:tabs>
                <w:tab w:val="left" w:pos="993"/>
              </w:tabs>
              <w:jc w:val="center"/>
              <w:rPr>
                <w:rFonts w:ascii="Times New Roman" w:hAnsi="Times New Roman"/>
                <w:bCs/>
                <w:sz w:val="26"/>
                <w:szCs w:val="26"/>
              </w:rPr>
            </w:pPr>
          </w:p>
          <w:p w14:paraId="40AC0CD3"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bCs/>
                <w:sz w:val="26"/>
                <w:szCs w:val="26"/>
              </w:rPr>
              <w:t>20</w:t>
            </w:r>
          </w:p>
        </w:tc>
      </w:tr>
      <w:tr w:rsidR="00FC3CFD" w:rsidRPr="00D92A22" w14:paraId="1DBF9341" w14:textId="77777777">
        <w:trPr>
          <w:cantSplit/>
        </w:trPr>
        <w:tc>
          <w:tcPr>
            <w:tcW w:w="567" w:type="dxa"/>
          </w:tcPr>
          <w:p w14:paraId="520BEE56"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4</w:t>
            </w:r>
          </w:p>
        </w:tc>
        <w:tc>
          <w:tcPr>
            <w:tcW w:w="8046" w:type="dxa"/>
          </w:tcPr>
          <w:p w14:paraId="2EC33328" w14:textId="77777777" w:rsidR="00FC3CFD" w:rsidRPr="00D92A22" w:rsidRDefault="007D5BF8">
            <w:pPr>
              <w:tabs>
                <w:tab w:val="left" w:pos="993"/>
              </w:tabs>
              <w:jc w:val="both"/>
              <w:rPr>
                <w:rFonts w:ascii="Times New Roman" w:hAnsi="Times New Roman"/>
                <w:sz w:val="26"/>
                <w:szCs w:val="26"/>
              </w:rPr>
            </w:pPr>
            <w:r w:rsidRPr="00D92A22">
              <w:rPr>
                <w:rFonts w:ascii="Times New Roman" w:hAnsi="Times New Roman"/>
                <w:bCs/>
                <w:sz w:val="26"/>
                <w:szCs w:val="26"/>
              </w:rPr>
              <w:t>Руководителям и специалистам учреждений, имеющим ученую степень доктора наук и работающим по соответствующему профилю</w:t>
            </w:r>
          </w:p>
        </w:tc>
        <w:tc>
          <w:tcPr>
            <w:tcW w:w="1559" w:type="dxa"/>
            <w:vMerge/>
          </w:tcPr>
          <w:p w14:paraId="118E5E2D" w14:textId="77777777" w:rsidR="00FC3CFD" w:rsidRPr="00D92A22" w:rsidRDefault="00FC3CFD">
            <w:pPr>
              <w:tabs>
                <w:tab w:val="left" w:pos="993"/>
              </w:tabs>
              <w:jc w:val="both"/>
              <w:rPr>
                <w:rFonts w:ascii="Times New Roman" w:hAnsi="Times New Roman"/>
                <w:sz w:val="26"/>
                <w:szCs w:val="26"/>
              </w:rPr>
            </w:pPr>
          </w:p>
        </w:tc>
      </w:tr>
    </w:tbl>
    <w:p w14:paraId="5980F336" w14:textId="77777777" w:rsidR="00FC3CFD" w:rsidRPr="00D92A22" w:rsidRDefault="00FC3CFD">
      <w:pPr>
        <w:tabs>
          <w:tab w:val="left" w:pos="993"/>
        </w:tabs>
        <w:jc w:val="both"/>
        <w:rPr>
          <w:rFonts w:ascii="Times New Roman" w:hAnsi="Times New Roman"/>
          <w:sz w:val="26"/>
          <w:szCs w:val="26"/>
        </w:rPr>
      </w:pPr>
    </w:p>
    <w:p w14:paraId="42FF4D36" w14:textId="77777777" w:rsidR="00FC3CFD" w:rsidRPr="00D92A22" w:rsidRDefault="00FC3CFD">
      <w:pPr>
        <w:widowControl w:val="0"/>
        <w:tabs>
          <w:tab w:val="left" w:pos="993"/>
        </w:tabs>
        <w:ind w:firstLine="567"/>
        <w:jc w:val="both"/>
        <w:outlineLvl w:val="1"/>
        <w:rPr>
          <w:rFonts w:ascii="Times New Roman" w:hAnsi="Times New Roman"/>
          <w:sz w:val="26"/>
          <w:szCs w:val="26"/>
        </w:rPr>
      </w:pPr>
    </w:p>
    <w:p w14:paraId="5741EE5A" w14:textId="77777777" w:rsidR="00FC3CFD" w:rsidRPr="00D92A22" w:rsidRDefault="007D5BF8">
      <w:pPr>
        <w:widowControl w:val="0"/>
        <w:tabs>
          <w:tab w:val="left" w:pos="993"/>
        </w:tabs>
        <w:ind w:firstLine="567"/>
        <w:jc w:val="both"/>
        <w:outlineLvl w:val="1"/>
        <w:rPr>
          <w:rFonts w:ascii="Times New Roman" w:hAnsi="Times New Roman"/>
          <w:sz w:val="26"/>
          <w:szCs w:val="26"/>
        </w:rPr>
      </w:pPr>
      <w:r w:rsidRPr="00D92A22">
        <w:rPr>
          <w:rFonts w:ascii="Times New Roman" w:hAnsi="Times New Roman"/>
          <w:sz w:val="26"/>
          <w:szCs w:val="26"/>
        </w:rPr>
        <w:t>При наличии у работника нескольких оснований для повышения должностного оклада (ставки заработной платы), указанных в таблице 2, должностной оклад (ставка заработной платы) повышается по одному из оснований по выбору работника.</w:t>
      </w:r>
    </w:p>
    <w:p w14:paraId="1761D574" w14:textId="77777777" w:rsidR="00FC3CFD" w:rsidRPr="00D92A22" w:rsidRDefault="009878D1">
      <w:pPr>
        <w:tabs>
          <w:tab w:val="left" w:pos="993"/>
        </w:tabs>
        <w:ind w:firstLine="567"/>
        <w:jc w:val="both"/>
        <w:rPr>
          <w:rFonts w:ascii="Times New Roman" w:hAnsi="Times New Roman"/>
          <w:sz w:val="26"/>
          <w:szCs w:val="26"/>
        </w:rPr>
      </w:pPr>
      <w:r w:rsidRPr="00D92A22">
        <w:rPr>
          <w:rFonts w:ascii="Times New Roman" w:hAnsi="Times New Roman"/>
          <w:sz w:val="26"/>
          <w:szCs w:val="26"/>
        </w:rPr>
        <w:t>15</w:t>
      </w:r>
      <w:r w:rsidR="007D5BF8" w:rsidRPr="00D92A22">
        <w:rPr>
          <w:rFonts w:ascii="Times New Roman" w:hAnsi="Times New Roman"/>
          <w:sz w:val="26"/>
          <w:szCs w:val="26"/>
        </w:rPr>
        <w:t>. Работникам учреждений к должностному окладу (ставке заработной платы) тарифной ставке рабочих устанавливается повышение в соответствии с таблицей 3:</w:t>
      </w:r>
    </w:p>
    <w:p w14:paraId="1F46860E" w14:textId="77777777" w:rsidR="00FC3CFD" w:rsidRPr="00D92A22" w:rsidRDefault="00FC3CFD">
      <w:pPr>
        <w:tabs>
          <w:tab w:val="left" w:pos="993"/>
        </w:tabs>
        <w:jc w:val="right"/>
        <w:rPr>
          <w:rFonts w:ascii="Times New Roman" w:hAnsi="Times New Roman"/>
          <w:sz w:val="26"/>
          <w:szCs w:val="26"/>
        </w:rPr>
      </w:pPr>
    </w:p>
    <w:p w14:paraId="6F91826D" w14:textId="77777777" w:rsidR="00FC3CFD" w:rsidRPr="00D92A22" w:rsidRDefault="00FC3CFD">
      <w:pPr>
        <w:tabs>
          <w:tab w:val="left" w:pos="993"/>
        </w:tabs>
        <w:jc w:val="right"/>
        <w:rPr>
          <w:rFonts w:ascii="Times New Roman" w:hAnsi="Times New Roman"/>
          <w:sz w:val="26"/>
          <w:szCs w:val="26"/>
        </w:rPr>
      </w:pPr>
    </w:p>
    <w:p w14:paraId="3C458A68" w14:textId="77777777" w:rsidR="00FC3CFD" w:rsidRPr="00D92A22" w:rsidRDefault="007D5BF8">
      <w:pPr>
        <w:tabs>
          <w:tab w:val="left" w:pos="993"/>
        </w:tabs>
        <w:jc w:val="right"/>
        <w:rPr>
          <w:rFonts w:ascii="Times New Roman" w:hAnsi="Times New Roman"/>
          <w:sz w:val="26"/>
          <w:szCs w:val="26"/>
        </w:rPr>
      </w:pPr>
      <w:r w:rsidRPr="00D92A22">
        <w:rPr>
          <w:rFonts w:ascii="Times New Roman" w:hAnsi="Times New Roman"/>
          <w:sz w:val="26"/>
          <w:szCs w:val="26"/>
        </w:rPr>
        <w:t>Таблица 3</w:t>
      </w:r>
    </w:p>
    <w:p w14:paraId="52DB8688" w14:textId="77777777" w:rsidR="00FC3CFD" w:rsidRPr="00D92A22" w:rsidRDefault="00FC3CFD">
      <w:pPr>
        <w:tabs>
          <w:tab w:val="left" w:pos="993"/>
        </w:tabs>
        <w:jc w:val="right"/>
        <w:rPr>
          <w:rFonts w:ascii="Times New Roman" w:hAnsi="Times New Roman"/>
          <w:sz w:val="26"/>
          <w:szCs w:val="2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046"/>
        <w:gridCol w:w="1560"/>
      </w:tblGrid>
      <w:tr w:rsidR="00D92A22" w:rsidRPr="00D92A22" w14:paraId="5D3159E9" w14:textId="77777777">
        <w:tc>
          <w:tcPr>
            <w:tcW w:w="567" w:type="dxa"/>
          </w:tcPr>
          <w:p w14:paraId="4AC4E593"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w:t>
            </w:r>
          </w:p>
          <w:p w14:paraId="7EA80DE4"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п/п</w:t>
            </w:r>
          </w:p>
        </w:tc>
        <w:tc>
          <w:tcPr>
            <w:tcW w:w="8046" w:type="dxa"/>
          </w:tcPr>
          <w:p w14:paraId="1029EDB3" w14:textId="77777777" w:rsidR="00FC3CFD" w:rsidRPr="00D92A22" w:rsidRDefault="007D5BF8">
            <w:pPr>
              <w:jc w:val="center"/>
              <w:rPr>
                <w:rFonts w:ascii="Times New Roman" w:hAnsi="Times New Roman"/>
                <w:bCs/>
                <w:sz w:val="26"/>
                <w:szCs w:val="26"/>
              </w:rPr>
            </w:pPr>
            <w:r w:rsidRPr="00D92A22">
              <w:rPr>
                <w:rFonts w:ascii="Times New Roman" w:hAnsi="Times New Roman"/>
                <w:bCs/>
                <w:sz w:val="26"/>
                <w:szCs w:val="26"/>
              </w:rPr>
              <w:t>Основания для повышения</w:t>
            </w:r>
          </w:p>
        </w:tc>
        <w:tc>
          <w:tcPr>
            <w:tcW w:w="1560" w:type="dxa"/>
          </w:tcPr>
          <w:p w14:paraId="3390A7E5" w14:textId="77777777" w:rsidR="00FC3CFD" w:rsidRPr="00D92A22" w:rsidRDefault="007D5BF8">
            <w:pPr>
              <w:jc w:val="center"/>
              <w:rPr>
                <w:rFonts w:ascii="Times New Roman" w:hAnsi="Times New Roman"/>
                <w:bCs/>
                <w:sz w:val="26"/>
                <w:szCs w:val="26"/>
              </w:rPr>
            </w:pPr>
            <w:r w:rsidRPr="00D92A22">
              <w:rPr>
                <w:rFonts w:ascii="Times New Roman" w:hAnsi="Times New Roman"/>
                <w:bCs/>
                <w:sz w:val="26"/>
                <w:szCs w:val="26"/>
              </w:rPr>
              <w:t>Размер повышения</w:t>
            </w:r>
          </w:p>
          <w:p w14:paraId="4F85DB0D" w14:textId="77777777" w:rsidR="00FC3CFD" w:rsidRPr="00D92A22" w:rsidRDefault="007D5BF8">
            <w:pPr>
              <w:jc w:val="center"/>
              <w:rPr>
                <w:rFonts w:ascii="Times New Roman" w:hAnsi="Times New Roman"/>
                <w:bCs/>
                <w:sz w:val="26"/>
                <w:szCs w:val="26"/>
              </w:rPr>
            </w:pPr>
            <w:r w:rsidRPr="00D92A22">
              <w:rPr>
                <w:rFonts w:ascii="Times New Roman" w:hAnsi="Times New Roman"/>
                <w:bCs/>
                <w:sz w:val="26"/>
                <w:szCs w:val="26"/>
              </w:rPr>
              <w:t>(в %)</w:t>
            </w:r>
          </w:p>
        </w:tc>
      </w:tr>
      <w:tr w:rsidR="00D92A22" w:rsidRPr="00D92A22" w14:paraId="39A47D25" w14:textId="77777777">
        <w:tc>
          <w:tcPr>
            <w:tcW w:w="567" w:type="dxa"/>
          </w:tcPr>
          <w:p w14:paraId="495337D4"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1</w:t>
            </w:r>
          </w:p>
        </w:tc>
        <w:tc>
          <w:tcPr>
            <w:tcW w:w="8046" w:type="dxa"/>
          </w:tcPr>
          <w:p w14:paraId="1891A758"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2</w:t>
            </w:r>
          </w:p>
        </w:tc>
        <w:tc>
          <w:tcPr>
            <w:tcW w:w="1560" w:type="dxa"/>
          </w:tcPr>
          <w:p w14:paraId="26CDA0F4"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3</w:t>
            </w:r>
          </w:p>
        </w:tc>
      </w:tr>
      <w:tr w:rsidR="00D92A22" w:rsidRPr="00D92A22" w14:paraId="0228616D" w14:textId="77777777">
        <w:tc>
          <w:tcPr>
            <w:tcW w:w="567" w:type="dxa"/>
          </w:tcPr>
          <w:p w14:paraId="7661B95F"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1</w:t>
            </w:r>
          </w:p>
        </w:tc>
        <w:tc>
          <w:tcPr>
            <w:tcW w:w="8046" w:type="dxa"/>
          </w:tcPr>
          <w:p w14:paraId="1E1175EA" w14:textId="77777777" w:rsidR="00FC3CFD" w:rsidRPr="00D92A22" w:rsidRDefault="007D5BF8">
            <w:pPr>
              <w:jc w:val="both"/>
              <w:rPr>
                <w:rFonts w:ascii="Times New Roman" w:hAnsi="Times New Roman"/>
                <w:bCs/>
                <w:sz w:val="26"/>
                <w:szCs w:val="26"/>
              </w:rPr>
            </w:pPr>
            <w:r w:rsidRPr="00D92A22">
              <w:rPr>
                <w:rFonts w:ascii="Times New Roman" w:hAnsi="Times New Roman"/>
                <w:sz w:val="26"/>
                <w:szCs w:val="26"/>
              </w:rPr>
              <w:t xml:space="preserve">Работникам, награжденным ведомственными наградами Российской Федерации, в наименовании которых имеются следующие словосочетания: «За заслуги в развитии физической культуры и спорта», «Отличник физической культуры и спорта» </w:t>
            </w:r>
          </w:p>
        </w:tc>
        <w:tc>
          <w:tcPr>
            <w:tcW w:w="1560" w:type="dxa"/>
          </w:tcPr>
          <w:p w14:paraId="1EE543FD" w14:textId="77777777" w:rsidR="00FC3CFD" w:rsidRPr="00D92A22" w:rsidRDefault="00FC3CFD">
            <w:pPr>
              <w:jc w:val="center"/>
              <w:rPr>
                <w:rFonts w:ascii="Times New Roman" w:hAnsi="Times New Roman"/>
                <w:bCs/>
                <w:sz w:val="26"/>
                <w:szCs w:val="26"/>
              </w:rPr>
            </w:pPr>
          </w:p>
          <w:p w14:paraId="5C6DFA4E" w14:textId="77777777" w:rsidR="00FC3CFD" w:rsidRPr="00D92A22" w:rsidRDefault="007D5BF8">
            <w:pPr>
              <w:jc w:val="center"/>
              <w:rPr>
                <w:rFonts w:ascii="Times New Roman" w:hAnsi="Times New Roman"/>
                <w:bCs/>
                <w:sz w:val="26"/>
                <w:szCs w:val="26"/>
              </w:rPr>
            </w:pPr>
            <w:r w:rsidRPr="00D92A22">
              <w:rPr>
                <w:rFonts w:ascii="Times New Roman" w:hAnsi="Times New Roman"/>
                <w:bCs/>
                <w:sz w:val="26"/>
                <w:szCs w:val="26"/>
              </w:rPr>
              <w:t>10</w:t>
            </w:r>
          </w:p>
        </w:tc>
      </w:tr>
      <w:tr w:rsidR="00D92A22" w:rsidRPr="00D92A22" w14:paraId="47EB0690" w14:textId="77777777">
        <w:tc>
          <w:tcPr>
            <w:tcW w:w="567" w:type="dxa"/>
          </w:tcPr>
          <w:p w14:paraId="622E32F7"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2</w:t>
            </w:r>
          </w:p>
        </w:tc>
        <w:tc>
          <w:tcPr>
            <w:tcW w:w="8046" w:type="dxa"/>
          </w:tcPr>
          <w:p w14:paraId="2166198F" w14:textId="77777777" w:rsidR="00FC3CFD" w:rsidRPr="00D92A22" w:rsidRDefault="007D5BF8">
            <w:pPr>
              <w:jc w:val="both"/>
              <w:rPr>
                <w:rFonts w:ascii="Times New Roman" w:hAnsi="Times New Roman"/>
                <w:bCs/>
                <w:sz w:val="26"/>
                <w:szCs w:val="26"/>
              </w:rPr>
            </w:pPr>
            <w:r w:rsidRPr="00D92A22">
              <w:rPr>
                <w:rFonts w:ascii="Times New Roman" w:hAnsi="Times New Roman"/>
                <w:bCs/>
                <w:sz w:val="26"/>
                <w:szCs w:val="26"/>
              </w:rPr>
              <w:t>Работникам учреждений, непосредственно работающим с инвалидами и лицами</w:t>
            </w:r>
            <w:r w:rsidRPr="00D92A22">
              <w:rPr>
                <w:rFonts w:ascii="Times New Roman" w:hAnsi="Times New Roman"/>
                <w:sz w:val="26"/>
                <w:szCs w:val="26"/>
              </w:rPr>
              <w:t xml:space="preserve"> с ограниченными возможностями здоровья</w:t>
            </w:r>
            <w:r w:rsidRPr="00D92A22">
              <w:rPr>
                <w:rFonts w:ascii="Times New Roman" w:hAnsi="Times New Roman"/>
                <w:bCs/>
                <w:sz w:val="26"/>
                <w:szCs w:val="26"/>
              </w:rPr>
              <w:t xml:space="preserve"> </w:t>
            </w:r>
          </w:p>
        </w:tc>
        <w:tc>
          <w:tcPr>
            <w:tcW w:w="1560" w:type="dxa"/>
          </w:tcPr>
          <w:p w14:paraId="64EF35AC" w14:textId="77777777" w:rsidR="00FC3CFD" w:rsidRPr="00D92A22" w:rsidRDefault="007D5BF8">
            <w:pPr>
              <w:jc w:val="center"/>
              <w:rPr>
                <w:rFonts w:ascii="Times New Roman" w:hAnsi="Times New Roman"/>
                <w:bCs/>
                <w:sz w:val="26"/>
                <w:szCs w:val="26"/>
              </w:rPr>
            </w:pPr>
            <w:r w:rsidRPr="00D92A22">
              <w:rPr>
                <w:rFonts w:ascii="Times New Roman" w:hAnsi="Times New Roman"/>
                <w:bCs/>
                <w:sz w:val="26"/>
                <w:szCs w:val="26"/>
              </w:rPr>
              <w:t>15</w:t>
            </w:r>
          </w:p>
        </w:tc>
      </w:tr>
      <w:tr w:rsidR="00D92A22" w:rsidRPr="00D92A22" w14:paraId="69ABFCFF" w14:textId="77777777">
        <w:tc>
          <w:tcPr>
            <w:tcW w:w="567" w:type="dxa"/>
          </w:tcPr>
          <w:p w14:paraId="1E679E8D"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3</w:t>
            </w:r>
          </w:p>
        </w:tc>
        <w:tc>
          <w:tcPr>
            <w:tcW w:w="8046" w:type="dxa"/>
          </w:tcPr>
          <w:p w14:paraId="083A51B5" w14:textId="77777777" w:rsidR="00FC3CFD" w:rsidRPr="00D92A22" w:rsidRDefault="007D5BF8">
            <w:pPr>
              <w:jc w:val="both"/>
              <w:rPr>
                <w:rFonts w:ascii="Times New Roman" w:hAnsi="Times New Roman"/>
                <w:bCs/>
                <w:sz w:val="26"/>
                <w:szCs w:val="26"/>
              </w:rPr>
            </w:pPr>
            <w:r w:rsidRPr="00D92A22">
              <w:rPr>
                <w:rFonts w:ascii="Times New Roman" w:hAnsi="Times New Roman"/>
                <w:bCs/>
                <w:sz w:val="26"/>
                <w:szCs w:val="26"/>
              </w:rPr>
              <w:t>Директорам, заместителям директоров, заведующим отделениями по видам спорта, тренерам-преподавателям (включая старших), инструкторам-методистам (включая старших), работающим в спортивных школах олимпийского резерва, а также тренерам-</w:t>
            </w:r>
            <w:r w:rsidRPr="00D92A22">
              <w:rPr>
                <w:rFonts w:ascii="Times New Roman" w:hAnsi="Times New Roman"/>
                <w:bCs/>
                <w:sz w:val="26"/>
                <w:szCs w:val="26"/>
              </w:rPr>
              <w:lastRenderedPageBreak/>
              <w:t>преподавателям (включая старших), работающим со спортсменами (занимающимися), зачисленными на этапы совершенствования спортивного мастерства и высшего спортивного мастерства в спортивных школах</w:t>
            </w:r>
          </w:p>
        </w:tc>
        <w:tc>
          <w:tcPr>
            <w:tcW w:w="1560" w:type="dxa"/>
          </w:tcPr>
          <w:p w14:paraId="405D2EFF" w14:textId="77777777" w:rsidR="00FC3CFD" w:rsidRPr="00D92A22" w:rsidRDefault="00FC3CFD">
            <w:pPr>
              <w:jc w:val="center"/>
              <w:rPr>
                <w:rFonts w:ascii="Times New Roman" w:hAnsi="Times New Roman"/>
                <w:bCs/>
                <w:sz w:val="26"/>
                <w:szCs w:val="26"/>
              </w:rPr>
            </w:pPr>
          </w:p>
          <w:p w14:paraId="51E0C6DA" w14:textId="77777777" w:rsidR="00FC3CFD" w:rsidRPr="00D92A22" w:rsidRDefault="00FC3CFD">
            <w:pPr>
              <w:jc w:val="center"/>
              <w:rPr>
                <w:rFonts w:ascii="Times New Roman" w:hAnsi="Times New Roman"/>
                <w:bCs/>
                <w:sz w:val="26"/>
                <w:szCs w:val="26"/>
              </w:rPr>
            </w:pPr>
          </w:p>
          <w:p w14:paraId="37396759" w14:textId="77777777" w:rsidR="00FC3CFD" w:rsidRPr="00D92A22" w:rsidRDefault="00FC3CFD">
            <w:pPr>
              <w:jc w:val="center"/>
              <w:rPr>
                <w:rFonts w:ascii="Times New Roman" w:hAnsi="Times New Roman"/>
                <w:bCs/>
                <w:sz w:val="26"/>
                <w:szCs w:val="26"/>
              </w:rPr>
            </w:pPr>
          </w:p>
          <w:p w14:paraId="303E861E" w14:textId="77777777" w:rsidR="00FC3CFD" w:rsidRPr="00D92A22" w:rsidRDefault="007D5BF8">
            <w:pPr>
              <w:jc w:val="center"/>
              <w:rPr>
                <w:rFonts w:ascii="Times New Roman" w:hAnsi="Times New Roman"/>
                <w:bCs/>
                <w:sz w:val="26"/>
                <w:szCs w:val="26"/>
              </w:rPr>
            </w:pPr>
            <w:r w:rsidRPr="00D92A22">
              <w:rPr>
                <w:rFonts w:ascii="Times New Roman" w:hAnsi="Times New Roman"/>
                <w:bCs/>
                <w:sz w:val="26"/>
                <w:szCs w:val="26"/>
              </w:rPr>
              <w:t>15</w:t>
            </w:r>
          </w:p>
        </w:tc>
      </w:tr>
      <w:tr w:rsidR="00D92A22" w:rsidRPr="00D92A22" w14:paraId="2CEE7C08" w14:textId="77777777">
        <w:tc>
          <w:tcPr>
            <w:tcW w:w="567" w:type="dxa"/>
          </w:tcPr>
          <w:p w14:paraId="0615A326"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4</w:t>
            </w:r>
          </w:p>
        </w:tc>
        <w:tc>
          <w:tcPr>
            <w:tcW w:w="8046" w:type="dxa"/>
          </w:tcPr>
          <w:p w14:paraId="07209A7C" w14:textId="77777777" w:rsidR="00FC3CFD" w:rsidRPr="00D92A22" w:rsidRDefault="007D5BF8">
            <w:pPr>
              <w:jc w:val="both"/>
              <w:rPr>
                <w:rFonts w:ascii="Times New Roman" w:hAnsi="Times New Roman"/>
                <w:bCs/>
                <w:sz w:val="26"/>
                <w:szCs w:val="26"/>
              </w:rPr>
            </w:pPr>
            <w:r w:rsidRPr="00D92A22">
              <w:rPr>
                <w:rFonts w:ascii="Times New Roman" w:hAnsi="Times New Roman"/>
                <w:sz w:val="26"/>
                <w:szCs w:val="26"/>
              </w:rPr>
              <w:t>Работникам учреждений, расположенных в закрытых административно-территориальных образованиях</w:t>
            </w:r>
          </w:p>
        </w:tc>
        <w:tc>
          <w:tcPr>
            <w:tcW w:w="1560" w:type="dxa"/>
          </w:tcPr>
          <w:p w14:paraId="08D34AF0" w14:textId="77777777" w:rsidR="00FC3CFD" w:rsidRPr="00D92A22" w:rsidRDefault="007D5BF8">
            <w:pPr>
              <w:jc w:val="center"/>
              <w:rPr>
                <w:rFonts w:ascii="Times New Roman" w:hAnsi="Times New Roman"/>
                <w:bCs/>
                <w:sz w:val="26"/>
                <w:szCs w:val="26"/>
              </w:rPr>
            </w:pPr>
            <w:r w:rsidRPr="00D92A22">
              <w:rPr>
                <w:rFonts w:ascii="Times New Roman" w:hAnsi="Times New Roman"/>
                <w:bCs/>
                <w:sz w:val="26"/>
                <w:szCs w:val="26"/>
              </w:rPr>
              <w:t>20</w:t>
            </w:r>
          </w:p>
        </w:tc>
      </w:tr>
      <w:tr w:rsidR="00FC3CFD" w:rsidRPr="00D92A22" w14:paraId="225F0129" w14:textId="77777777">
        <w:tc>
          <w:tcPr>
            <w:tcW w:w="567" w:type="dxa"/>
          </w:tcPr>
          <w:p w14:paraId="54190424" w14:textId="77777777" w:rsidR="00FC3CFD" w:rsidRPr="00D92A22" w:rsidRDefault="007D5BF8">
            <w:pPr>
              <w:tabs>
                <w:tab w:val="left" w:pos="993"/>
              </w:tabs>
              <w:jc w:val="center"/>
              <w:rPr>
                <w:rFonts w:ascii="Times New Roman" w:hAnsi="Times New Roman"/>
                <w:sz w:val="26"/>
                <w:szCs w:val="26"/>
              </w:rPr>
            </w:pPr>
            <w:r w:rsidRPr="00D92A22">
              <w:rPr>
                <w:rFonts w:ascii="Times New Roman" w:hAnsi="Times New Roman"/>
                <w:sz w:val="26"/>
                <w:szCs w:val="26"/>
              </w:rPr>
              <w:t>5</w:t>
            </w:r>
          </w:p>
        </w:tc>
        <w:tc>
          <w:tcPr>
            <w:tcW w:w="8046" w:type="dxa"/>
          </w:tcPr>
          <w:p w14:paraId="5EC0AC9F" w14:textId="77777777" w:rsidR="00FC3CFD" w:rsidRPr="00D92A22" w:rsidRDefault="007D5BF8">
            <w:pPr>
              <w:jc w:val="both"/>
              <w:rPr>
                <w:rFonts w:ascii="Times New Roman" w:hAnsi="Times New Roman"/>
                <w:bCs/>
                <w:sz w:val="26"/>
                <w:szCs w:val="26"/>
              </w:rPr>
            </w:pPr>
            <w:r w:rsidRPr="00D92A22">
              <w:rPr>
                <w:rFonts w:ascii="Times New Roman" w:hAnsi="Times New Roman"/>
                <w:sz w:val="26"/>
                <w:szCs w:val="26"/>
              </w:rPr>
              <w:t xml:space="preserve">Руководителям и специалистам, работающим в сельской местности </w:t>
            </w:r>
          </w:p>
        </w:tc>
        <w:tc>
          <w:tcPr>
            <w:tcW w:w="1560" w:type="dxa"/>
          </w:tcPr>
          <w:p w14:paraId="20AB3DE9" w14:textId="77777777" w:rsidR="00FC3CFD" w:rsidRPr="00D92A22" w:rsidRDefault="007D5BF8">
            <w:pPr>
              <w:rPr>
                <w:rFonts w:ascii="Times New Roman" w:hAnsi="Times New Roman"/>
                <w:bCs/>
                <w:sz w:val="26"/>
                <w:szCs w:val="26"/>
              </w:rPr>
            </w:pPr>
            <w:r w:rsidRPr="00D92A22">
              <w:rPr>
                <w:rFonts w:ascii="Times New Roman" w:hAnsi="Times New Roman"/>
                <w:bCs/>
                <w:sz w:val="26"/>
                <w:szCs w:val="26"/>
              </w:rPr>
              <w:t xml:space="preserve">          25</w:t>
            </w:r>
          </w:p>
          <w:p w14:paraId="6472C791" w14:textId="77777777" w:rsidR="00FC3CFD" w:rsidRPr="00D92A22" w:rsidRDefault="00FC3CFD">
            <w:pPr>
              <w:jc w:val="center"/>
              <w:rPr>
                <w:rFonts w:ascii="Times New Roman" w:hAnsi="Times New Roman"/>
                <w:bCs/>
                <w:sz w:val="26"/>
                <w:szCs w:val="26"/>
              </w:rPr>
            </w:pPr>
          </w:p>
        </w:tc>
      </w:tr>
    </w:tbl>
    <w:p w14:paraId="31BC428F" w14:textId="77777777" w:rsidR="00FC3CFD" w:rsidRPr="00D92A22" w:rsidRDefault="00FC3CFD">
      <w:pPr>
        <w:tabs>
          <w:tab w:val="left" w:pos="993"/>
        </w:tabs>
        <w:jc w:val="both"/>
        <w:rPr>
          <w:rFonts w:ascii="Times New Roman" w:hAnsi="Times New Roman"/>
          <w:sz w:val="26"/>
          <w:szCs w:val="26"/>
        </w:rPr>
      </w:pPr>
    </w:p>
    <w:p w14:paraId="1E52386D" w14:textId="77777777" w:rsidR="00FC3CFD" w:rsidRPr="00D92A22" w:rsidRDefault="007D5BF8">
      <w:pPr>
        <w:tabs>
          <w:tab w:val="left" w:pos="993"/>
        </w:tabs>
        <w:ind w:firstLine="567"/>
        <w:jc w:val="both"/>
        <w:rPr>
          <w:rFonts w:ascii="Times New Roman" w:hAnsi="Times New Roman"/>
          <w:sz w:val="26"/>
          <w:szCs w:val="26"/>
        </w:rPr>
      </w:pPr>
      <w:r w:rsidRPr="00D92A22">
        <w:rPr>
          <w:rFonts w:ascii="Times New Roman" w:hAnsi="Times New Roman"/>
          <w:sz w:val="26"/>
          <w:szCs w:val="26"/>
        </w:rPr>
        <w:t xml:space="preserve">При расчете должностных окладов </w:t>
      </w:r>
      <w:bookmarkStart w:id="19" w:name="_Hlk135146381"/>
      <w:r w:rsidRPr="00D92A22">
        <w:rPr>
          <w:rFonts w:ascii="Times New Roman" w:hAnsi="Times New Roman"/>
          <w:sz w:val="26"/>
          <w:szCs w:val="26"/>
        </w:rPr>
        <w:t>(ставок заработной платы),</w:t>
      </w:r>
      <w:bookmarkEnd w:id="19"/>
      <w:r w:rsidRPr="00D92A22">
        <w:rPr>
          <w:rFonts w:ascii="Times New Roman" w:hAnsi="Times New Roman"/>
          <w:sz w:val="26"/>
          <w:szCs w:val="26"/>
        </w:rPr>
        <w:t xml:space="preserve"> тарифных ставок рабочих в соответствии с таблицей 3 размеры повышения суммируются.</w:t>
      </w:r>
    </w:p>
    <w:p w14:paraId="534B6438" w14:textId="77777777" w:rsidR="00FC3CFD" w:rsidRPr="00D92A22" w:rsidRDefault="009878D1">
      <w:pPr>
        <w:tabs>
          <w:tab w:val="left" w:pos="993"/>
        </w:tabs>
        <w:ind w:firstLine="567"/>
        <w:jc w:val="both"/>
        <w:rPr>
          <w:rFonts w:ascii="Times New Roman" w:hAnsi="Times New Roman"/>
          <w:sz w:val="26"/>
          <w:szCs w:val="26"/>
        </w:rPr>
      </w:pPr>
      <w:r w:rsidRPr="00D92A22">
        <w:rPr>
          <w:rFonts w:ascii="Times New Roman" w:hAnsi="Times New Roman"/>
          <w:sz w:val="26"/>
          <w:szCs w:val="26"/>
        </w:rPr>
        <w:t>16</w:t>
      </w:r>
      <w:r w:rsidR="007D5BF8" w:rsidRPr="00D92A22">
        <w:rPr>
          <w:rFonts w:ascii="Times New Roman" w:hAnsi="Times New Roman"/>
          <w:sz w:val="26"/>
          <w:szCs w:val="26"/>
        </w:rPr>
        <w:t>. Изменение должностных окладов (ставок заработной платы), в связи с присвоением квалификационной категории, почетного звания, присуждением ученой степени производится в соответствии с решением руководителя учреждения или уполномоченного им лица со дня наступления основания для установления повышения.</w:t>
      </w:r>
    </w:p>
    <w:p w14:paraId="0E50A225" w14:textId="77777777" w:rsidR="00FC3CFD" w:rsidRPr="00D92A22" w:rsidRDefault="009878D1">
      <w:pPr>
        <w:tabs>
          <w:tab w:val="left" w:pos="993"/>
        </w:tabs>
        <w:ind w:firstLine="567"/>
        <w:jc w:val="both"/>
        <w:rPr>
          <w:rFonts w:ascii="Times New Roman" w:hAnsi="Times New Roman"/>
          <w:sz w:val="26"/>
          <w:szCs w:val="26"/>
        </w:rPr>
      </w:pPr>
      <w:r w:rsidRPr="00D92A22">
        <w:rPr>
          <w:rFonts w:ascii="Times New Roman" w:hAnsi="Times New Roman"/>
          <w:sz w:val="26"/>
          <w:szCs w:val="26"/>
        </w:rPr>
        <w:t>17</w:t>
      </w:r>
      <w:r w:rsidR="007D5BF8" w:rsidRPr="00D92A22">
        <w:rPr>
          <w:rFonts w:ascii="Times New Roman" w:hAnsi="Times New Roman"/>
          <w:sz w:val="26"/>
          <w:szCs w:val="26"/>
        </w:rPr>
        <w:t xml:space="preserve">. Размеры доплат и выплат работникам учреждений, предусмотренные </w:t>
      </w:r>
      <w:hyperlink w:anchor="sub_1400" w:history="1">
        <w:r w:rsidR="007D5BF8" w:rsidRPr="00D92A22">
          <w:rPr>
            <w:rStyle w:val="af1"/>
            <w:rFonts w:ascii="Times New Roman" w:hAnsi="Times New Roman"/>
            <w:color w:val="auto"/>
            <w:sz w:val="26"/>
            <w:szCs w:val="26"/>
            <w:u w:val="none"/>
          </w:rPr>
          <w:t>разделами IV</w:t>
        </w:r>
      </w:hyperlink>
      <w:r w:rsidR="007D5BF8" w:rsidRPr="00D92A22">
        <w:rPr>
          <w:rFonts w:ascii="Times New Roman" w:hAnsi="Times New Roman"/>
          <w:sz w:val="26"/>
          <w:szCs w:val="26"/>
        </w:rPr>
        <w:t xml:space="preserve"> и </w:t>
      </w:r>
      <w:hyperlink w:anchor="sub_1500" w:history="1">
        <w:r w:rsidR="007D5BF8" w:rsidRPr="00D92A22">
          <w:rPr>
            <w:rStyle w:val="af1"/>
            <w:rFonts w:ascii="Times New Roman" w:hAnsi="Times New Roman"/>
            <w:color w:val="auto"/>
            <w:sz w:val="26"/>
            <w:szCs w:val="26"/>
            <w:u w:val="none"/>
          </w:rPr>
          <w:t>V</w:t>
        </w:r>
      </w:hyperlink>
      <w:r w:rsidR="007D5BF8" w:rsidRPr="00D92A22">
        <w:rPr>
          <w:rFonts w:ascii="Times New Roman" w:hAnsi="Times New Roman"/>
          <w:sz w:val="26"/>
          <w:szCs w:val="26"/>
        </w:rPr>
        <w:t xml:space="preserve"> Положения и устанавливаемые в процентах к должностным окладам (ставкам заработной платы) и тарифным ставкам, определяются исходя из должностного оклада (ставки заработной платы), тарифной ставки с учетом повышений, предусмотренных настоящим разделом.</w:t>
      </w:r>
    </w:p>
    <w:p w14:paraId="46692B33" w14:textId="77777777" w:rsidR="00FC3CFD" w:rsidRPr="00D92A22" w:rsidRDefault="00FC3CFD">
      <w:pPr>
        <w:widowControl w:val="0"/>
        <w:spacing w:before="108" w:after="108"/>
        <w:jc w:val="center"/>
        <w:outlineLvl w:val="0"/>
        <w:rPr>
          <w:rFonts w:ascii="Times New Roman CYR" w:eastAsia="Times New Roman" w:hAnsi="Times New Roman CYR" w:cs="Times New Roman CYR"/>
          <w:sz w:val="26"/>
          <w:szCs w:val="26"/>
          <w:lang w:eastAsia="ru-RU"/>
        </w:rPr>
      </w:pPr>
      <w:bookmarkStart w:id="20" w:name="Par99"/>
      <w:bookmarkStart w:id="21" w:name="sub_1300"/>
      <w:bookmarkStart w:id="22" w:name="sub_1400"/>
      <w:bookmarkEnd w:id="20"/>
    </w:p>
    <w:p w14:paraId="4BAB217D" w14:textId="77777777" w:rsidR="00FC3CFD" w:rsidRPr="00D92A22" w:rsidRDefault="007D5BF8">
      <w:pPr>
        <w:widowControl w:val="0"/>
        <w:spacing w:before="108" w:after="108"/>
        <w:jc w:val="center"/>
        <w:outlineLvl w:val="0"/>
        <w:rPr>
          <w:rFonts w:ascii="Times New Roman CYR" w:eastAsia="Times New Roman" w:hAnsi="Times New Roman CYR" w:cs="Times New Roman CYR"/>
          <w:sz w:val="26"/>
          <w:szCs w:val="26"/>
          <w:lang w:eastAsia="ru-RU"/>
        </w:rPr>
      </w:pPr>
      <w:r w:rsidRPr="00D92A22">
        <w:rPr>
          <w:rFonts w:ascii="Times New Roman CYR" w:eastAsia="Times New Roman" w:hAnsi="Times New Roman CYR" w:cs="Times New Roman CYR"/>
          <w:sz w:val="26"/>
          <w:szCs w:val="26"/>
          <w:lang w:eastAsia="ru-RU"/>
        </w:rPr>
        <w:t>III. Особенности оплаты труда педагогических работников</w:t>
      </w:r>
    </w:p>
    <w:p w14:paraId="7535FBDD" w14:textId="43886DAA" w:rsidR="00BD4378" w:rsidRPr="00D92A22" w:rsidRDefault="00BD4378" w:rsidP="00BD4378">
      <w:pPr>
        <w:widowControl w:val="0"/>
        <w:jc w:val="both"/>
        <w:rPr>
          <w:rFonts w:ascii="Times New Roman CYR" w:eastAsia="Times New Roman" w:hAnsi="Times New Roman CYR" w:cs="Times New Roman CYR"/>
          <w:sz w:val="26"/>
          <w:szCs w:val="26"/>
          <w:lang w:eastAsia="ru-RU"/>
        </w:rPr>
      </w:pPr>
      <w:bookmarkStart w:id="23" w:name="sub_1019"/>
      <w:bookmarkEnd w:id="21"/>
      <w:r w:rsidRPr="00D92A22">
        <w:rPr>
          <w:rFonts w:ascii="Times New Roman CYR" w:eastAsia="Times New Roman" w:hAnsi="Times New Roman CYR" w:cs="Times New Roman CYR"/>
          <w:sz w:val="26"/>
          <w:szCs w:val="26"/>
          <w:lang w:eastAsia="ru-RU"/>
        </w:rPr>
        <w:t xml:space="preserve">       18. Оплата труда тренеров-преподавателей (включая старших) производится за фактический объем педагогической нагрузки, утвержденный в тарификационном списке учреждения, с учетом установленной системы нормирования труда:</w:t>
      </w:r>
    </w:p>
    <w:bookmarkEnd w:id="23"/>
    <w:p w14:paraId="330C4911" w14:textId="77777777" w:rsidR="00BD4378" w:rsidRPr="00D92A22" w:rsidRDefault="00BD4378" w:rsidP="00BD4378">
      <w:pPr>
        <w:widowControl w:val="0"/>
        <w:ind w:firstLine="720"/>
        <w:jc w:val="both"/>
        <w:rPr>
          <w:rFonts w:ascii="Times New Roman CYR" w:eastAsia="Times New Roman" w:hAnsi="Times New Roman CYR" w:cs="Times New Roman CYR"/>
          <w:sz w:val="26"/>
          <w:szCs w:val="26"/>
          <w:lang w:eastAsia="ru-RU"/>
        </w:rPr>
      </w:pPr>
      <w:r w:rsidRPr="00D92A22">
        <w:rPr>
          <w:rFonts w:ascii="Times New Roman CYR" w:eastAsia="Times New Roman" w:hAnsi="Times New Roman CYR" w:cs="Times New Roman CYR"/>
          <w:sz w:val="26"/>
          <w:szCs w:val="26"/>
          <w:lang w:eastAsia="ru-RU"/>
        </w:rPr>
        <w:t>исходя из установленной часовой нормы педагогической работы за ставку заработной платы;</w:t>
      </w:r>
    </w:p>
    <w:p w14:paraId="795BEDB6" w14:textId="77777777" w:rsidR="00BD4378" w:rsidRPr="00D92A22" w:rsidRDefault="00BD4378" w:rsidP="00BD4378">
      <w:pPr>
        <w:widowControl w:val="0"/>
        <w:ind w:firstLine="720"/>
        <w:jc w:val="both"/>
        <w:rPr>
          <w:rFonts w:ascii="Times New Roman CYR" w:eastAsia="Times New Roman" w:hAnsi="Times New Roman CYR" w:cs="Times New Roman CYR"/>
          <w:sz w:val="26"/>
          <w:szCs w:val="26"/>
          <w:lang w:eastAsia="ru-RU"/>
        </w:rPr>
      </w:pPr>
      <w:r w:rsidRPr="00D92A22">
        <w:rPr>
          <w:rFonts w:ascii="Times New Roman CYR" w:eastAsia="Times New Roman" w:hAnsi="Times New Roman CYR" w:cs="Times New Roman CYR"/>
          <w:sz w:val="26"/>
          <w:szCs w:val="26"/>
          <w:lang w:eastAsia="ru-RU"/>
        </w:rPr>
        <w:t xml:space="preserve">исходя из нормативов оплаты труда за одного спортсмена (обучающегося) на этапах спортивной подготовки в соответствии с </w:t>
      </w:r>
      <w:hyperlink w:anchor="sub_16000" w:history="1">
        <w:r w:rsidRPr="00D92A22">
          <w:rPr>
            <w:rFonts w:ascii="Times New Roman CYR" w:eastAsia="Times New Roman" w:hAnsi="Times New Roman CYR" w:cs="Times New Roman CYR"/>
            <w:sz w:val="26"/>
            <w:szCs w:val="26"/>
            <w:lang w:eastAsia="ru-RU"/>
          </w:rPr>
          <w:t>Приложением 6</w:t>
        </w:r>
      </w:hyperlink>
      <w:r w:rsidRPr="00D92A22">
        <w:rPr>
          <w:rFonts w:ascii="Times New Roman CYR" w:eastAsia="Times New Roman" w:hAnsi="Times New Roman CYR" w:cs="Times New Roman CYR"/>
          <w:sz w:val="26"/>
          <w:szCs w:val="26"/>
          <w:lang w:eastAsia="ru-RU"/>
        </w:rPr>
        <w:t xml:space="preserve"> к Положению.</w:t>
      </w:r>
    </w:p>
    <w:p w14:paraId="56BB4578" w14:textId="2DF605F6" w:rsidR="00BD4378" w:rsidRPr="00D92A22" w:rsidRDefault="00BD4378" w:rsidP="00BD4378">
      <w:pPr>
        <w:widowControl w:val="0"/>
        <w:jc w:val="both"/>
        <w:rPr>
          <w:rFonts w:ascii="Times New Roman CYR" w:eastAsia="Times New Roman" w:hAnsi="Times New Roman CYR" w:cs="Times New Roman CYR"/>
          <w:sz w:val="26"/>
          <w:szCs w:val="26"/>
          <w:lang w:eastAsia="ru-RU"/>
        </w:rPr>
      </w:pPr>
      <w:bookmarkStart w:id="24" w:name="sub_1020"/>
      <w:r w:rsidRPr="00D92A22">
        <w:rPr>
          <w:rFonts w:ascii="Times New Roman CYR" w:eastAsia="Times New Roman" w:hAnsi="Times New Roman CYR" w:cs="Times New Roman CYR"/>
          <w:sz w:val="26"/>
          <w:szCs w:val="26"/>
          <w:lang w:eastAsia="ru-RU"/>
        </w:rPr>
        <w:t xml:space="preserve">      19. При привлечении помимо основного тренера-преподавателя (включая старшего) дополнительно тренера-преподавателя и (или) других специалистов в пределах количества часов дополнительных общеобразовательных программ в области физической культуры и спорта, оплата труда данным работникам производиться за фактический объем педагогической нагрузки исходя из установленной часовой нормы педагогической работы за ставку заработной платы.</w:t>
      </w:r>
    </w:p>
    <w:p w14:paraId="6964EB3A" w14:textId="2D4EC2EC" w:rsidR="00BD4378" w:rsidRPr="00D92A22" w:rsidRDefault="00BD4378" w:rsidP="00BD4378">
      <w:pPr>
        <w:widowControl w:val="0"/>
        <w:jc w:val="both"/>
        <w:rPr>
          <w:rFonts w:ascii="Times New Roman CYR" w:eastAsia="Times New Roman" w:hAnsi="Times New Roman CYR" w:cs="Times New Roman CYR"/>
          <w:sz w:val="26"/>
          <w:szCs w:val="26"/>
          <w:lang w:eastAsia="ru-RU"/>
        </w:rPr>
      </w:pPr>
      <w:bookmarkStart w:id="25" w:name="sub_1021"/>
      <w:bookmarkEnd w:id="24"/>
      <w:r w:rsidRPr="00D92A22">
        <w:rPr>
          <w:rFonts w:ascii="Times New Roman CYR" w:eastAsia="Times New Roman" w:hAnsi="Times New Roman CYR" w:cs="Times New Roman CYR"/>
          <w:sz w:val="26"/>
          <w:szCs w:val="26"/>
          <w:lang w:eastAsia="ru-RU"/>
        </w:rPr>
        <w:t xml:space="preserve">       20. За педагогическую работу, выполняемую тренером-преподавателем (включая старшего)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(нагрузки).</w:t>
      </w:r>
    </w:p>
    <w:p w14:paraId="5FA0F9B8" w14:textId="25378D04" w:rsidR="00BD4378" w:rsidRPr="00D92A22" w:rsidRDefault="00BD4378" w:rsidP="00BD4378">
      <w:pPr>
        <w:widowControl w:val="0"/>
        <w:jc w:val="both"/>
        <w:rPr>
          <w:rFonts w:ascii="Times New Roman CYR" w:eastAsia="Times New Roman" w:hAnsi="Times New Roman CYR" w:cs="Times New Roman CYR"/>
          <w:sz w:val="26"/>
          <w:szCs w:val="26"/>
          <w:lang w:eastAsia="ru-RU"/>
        </w:rPr>
      </w:pPr>
      <w:bookmarkStart w:id="26" w:name="sub_1022"/>
      <w:bookmarkEnd w:id="25"/>
      <w:r w:rsidRPr="00D92A22">
        <w:rPr>
          <w:rFonts w:ascii="Times New Roman CYR" w:eastAsia="Times New Roman" w:hAnsi="Times New Roman CYR" w:cs="Times New Roman CYR"/>
          <w:sz w:val="26"/>
          <w:szCs w:val="26"/>
          <w:lang w:eastAsia="ru-RU"/>
        </w:rPr>
        <w:t xml:space="preserve">        21. Почасовая оплата труда педагогических работников учреждения применяется при оплате за часы, отработанные в порядке замещения отсутствующих по болезни или по другим причинам педагогических работников, продолжавшегося не свыше двух месяцев.</w:t>
      </w:r>
    </w:p>
    <w:p w14:paraId="3D98E607" w14:textId="7F5265C1" w:rsidR="00BD4378" w:rsidRPr="00D92A22" w:rsidRDefault="00BD4378" w:rsidP="00BD4378">
      <w:pPr>
        <w:widowControl w:val="0"/>
        <w:jc w:val="both"/>
        <w:rPr>
          <w:rFonts w:ascii="Times New Roman CYR" w:eastAsia="Times New Roman" w:hAnsi="Times New Roman CYR" w:cs="Times New Roman CYR"/>
          <w:sz w:val="26"/>
          <w:szCs w:val="26"/>
          <w:lang w:eastAsia="ru-RU"/>
        </w:rPr>
      </w:pPr>
      <w:bookmarkStart w:id="27" w:name="sub_1023"/>
      <w:bookmarkEnd w:id="26"/>
      <w:r w:rsidRPr="00D92A22">
        <w:rPr>
          <w:rFonts w:ascii="Times New Roman CYR" w:eastAsia="Times New Roman" w:hAnsi="Times New Roman CYR" w:cs="Times New Roman CYR"/>
          <w:sz w:val="26"/>
          <w:szCs w:val="26"/>
          <w:lang w:eastAsia="ru-RU"/>
        </w:rPr>
        <w:t xml:space="preserve">        22.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w:t>
      </w:r>
      <w:r w:rsidRPr="00D92A22">
        <w:rPr>
          <w:rFonts w:ascii="Times New Roman CYR" w:eastAsia="Times New Roman" w:hAnsi="Times New Roman CYR" w:cs="Times New Roman CYR"/>
          <w:sz w:val="26"/>
          <w:szCs w:val="26"/>
          <w:lang w:eastAsia="ru-RU"/>
        </w:rPr>
        <w:lastRenderedPageBreak/>
        <w:t>часы фактической педагогической работы на общих основаниях с соответствующим увеличением его начальной (месячной) учебной нагрузки путем внесения изменений в тарификационный список.</w:t>
      </w:r>
    </w:p>
    <w:bookmarkEnd w:id="27"/>
    <w:p w14:paraId="7F3089B4" w14:textId="70D58E3F" w:rsidR="00FC3CFD" w:rsidRPr="00D92A22" w:rsidRDefault="00BD4378" w:rsidP="00BD4378">
      <w:pPr>
        <w:widowControl w:val="0"/>
        <w:jc w:val="both"/>
        <w:rPr>
          <w:rFonts w:ascii="Times New Roman CYR" w:eastAsia="Times New Roman" w:hAnsi="Times New Roman CYR" w:cs="Times New Roman CYR"/>
          <w:sz w:val="26"/>
          <w:szCs w:val="26"/>
          <w:lang w:eastAsia="ru-RU"/>
        </w:rPr>
      </w:pPr>
      <w:r w:rsidRPr="00D92A22">
        <w:rPr>
          <w:rFonts w:ascii="Times New Roman CYR" w:eastAsia="Times New Roman" w:hAnsi="Times New Roman CYR" w:cs="Times New Roman CYR"/>
          <w:sz w:val="26"/>
          <w:szCs w:val="26"/>
          <w:lang w:eastAsia="ru-RU"/>
        </w:rPr>
        <w:t xml:space="preserve">       23.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w:t>
      </w:r>
    </w:p>
    <w:p w14:paraId="608AAFBA" w14:textId="77777777" w:rsidR="00FC3CFD" w:rsidRPr="00D92A22" w:rsidRDefault="00FC3CFD">
      <w:pPr>
        <w:tabs>
          <w:tab w:val="left" w:pos="993"/>
        </w:tabs>
        <w:jc w:val="center"/>
        <w:outlineLvl w:val="0"/>
        <w:rPr>
          <w:rFonts w:ascii="Times New Roman" w:hAnsi="Times New Roman"/>
          <w:bCs/>
          <w:sz w:val="26"/>
          <w:szCs w:val="26"/>
        </w:rPr>
      </w:pPr>
    </w:p>
    <w:p w14:paraId="43846463" w14:textId="77777777" w:rsidR="00FC3CFD" w:rsidRPr="00D92A22" w:rsidRDefault="007D5BF8">
      <w:pPr>
        <w:widowControl w:val="0"/>
        <w:tabs>
          <w:tab w:val="left" w:pos="993"/>
        </w:tabs>
        <w:jc w:val="center"/>
        <w:outlineLvl w:val="1"/>
        <w:rPr>
          <w:rFonts w:ascii="Times New Roman" w:hAnsi="Times New Roman"/>
          <w:sz w:val="26"/>
          <w:szCs w:val="26"/>
        </w:rPr>
      </w:pPr>
      <w:bookmarkStart w:id="28" w:name="Par155"/>
      <w:bookmarkEnd w:id="22"/>
      <w:bookmarkEnd w:id="28"/>
      <w:r w:rsidRPr="00D92A22">
        <w:rPr>
          <w:rFonts w:ascii="Times New Roman" w:hAnsi="Times New Roman"/>
          <w:sz w:val="26"/>
          <w:szCs w:val="26"/>
        </w:rPr>
        <w:t>IV. Доплаты работникам учреждений</w:t>
      </w:r>
    </w:p>
    <w:p w14:paraId="490C006F" w14:textId="77777777" w:rsidR="00FC3CFD" w:rsidRPr="00D92A22" w:rsidRDefault="00FC3CFD">
      <w:pPr>
        <w:widowControl w:val="0"/>
        <w:tabs>
          <w:tab w:val="left" w:pos="993"/>
        </w:tabs>
        <w:jc w:val="center"/>
        <w:outlineLvl w:val="1"/>
        <w:rPr>
          <w:rFonts w:ascii="Times New Roman" w:hAnsi="Times New Roman"/>
          <w:sz w:val="26"/>
          <w:szCs w:val="26"/>
        </w:rPr>
      </w:pPr>
    </w:p>
    <w:p w14:paraId="6C796D53" w14:textId="061BEE79" w:rsidR="00FC3CFD" w:rsidRPr="00D92A22" w:rsidRDefault="009878D1">
      <w:pPr>
        <w:widowControl w:val="0"/>
        <w:tabs>
          <w:tab w:val="left" w:pos="993"/>
        </w:tabs>
        <w:jc w:val="both"/>
        <w:outlineLvl w:val="1"/>
        <w:rPr>
          <w:rFonts w:ascii="Times New Roman" w:hAnsi="Times New Roman"/>
          <w:bCs/>
          <w:sz w:val="26"/>
          <w:szCs w:val="26"/>
        </w:rPr>
      </w:pPr>
      <w:bookmarkStart w:id="29" w:name="sub_1025"/>
      <w:r w:rsidRPr="00D92A22">
        <w:rPr>
          <w:rFonts w:ascii="Times New Roman" w:hAnsi="Times New Roman"/>
          <w:bCs/>
          <w:sz w:val="26"/>
          <w:szCs w:val="26"/>
        </w:rPr>
        <w:t xml:space="preserve">        2</w:t>
      </w:r>
      <w:r w:rsidR="007055C8" w:rsidRPr="00D92A22">
        <w:rPr>
          <w:rFonts w:ascii="Times New Roman" w:hAnsi="Times New Roman"/>
          <w:bCs/>
          <w:sz w:val="26"/>
          <w:szCs w:val="26"/>
        </w:rPr>
        <w:t>4</w:t>
      </w:r>
      <w:r w:rsidR="007D5BF8" w:rsidRPr="00D92A22">
        <w:rPr>
          <w:rFonts w:ascii="Times New Roman" w:hAnsi="Times New Roman"/>
          <w:bCs/>
          <w:sz w:val="26"/>
          <w:szCs w:val="26"/>
        </w:rPr>
        <w:t>. Работникам, занятым на работах с вредными и (или) опасными условиями труда, устанавливаются доплаты по результатам специальной оценки условий труда в размере от 4 до 12 процентов к должностным окладам (ставкам заработной платы), тарифным ставкам.</w:t>
      </w:r>
    </w:p>
    <w:bookmarkEnd w:id="29"/>
    <w:p w14:paraId="0964028A" w14:textId="77777777" w:rsidR="00FC3CFD" w:rsidRPr="00D92A22" w:rsidRDefault="007D5BF8">
      <w:pPr>
        <w:widowControl w:val="0"/>
        <w:tabs>
          <w:tab w:val="left" w:pos="993"/>
        </w:tabs>
        <w:jc w:val="both"/>
        <w:outlineLvl w:val="1"/>
        <w:rPr>
          <w:rFonts w:ascii="Times New Roman" w:hAnsi="Times New Roman"/>
          <w:bCs/>
          <w:sz w:val="26"/>
          <w:szCs w:val="26"/>
        </w:rPr>
      </w:pPr>
      <w:r w:rsidRPr="00D92A22">
        <w:rPr>
          <w:rFonts w:ascii="Times New Roman" w:hAnsi="Times New Roman"/>
          <w:bCs/>
          <w:sz w:val="26"/>
          <w:szCs w:val="26"/>
        </w:rPr>
        <w:t>Перечень работ, наименование должностей и профессий работников учреждения, занятых на работах с вредными и (или) опасными условиями труда, конкретные размеры доплат утверждается руководителем учреждения с учетом мнения представительного органа работников или устанавливается коллективным договором.</w:t>
      </w:r>
    </w:p>
    <w:p w14:paraId="5CC2257F" w14:textId="352B96AC" w:rsidR="00FC3CFD" w:rsidRPr="00D92A22" w:rsidRDefault="007055C8">
      <w:pPr>
        <w:widowControl w:val="0"/>
        <w:tabs>
          <w:tab w:val="left" w:pos="993"/>
        </w:tabs>
        <w:jc w:val="both"/>
        <w:outlineLvl w:val="1"/>
        <w:rPr>
          <w:rFonts w:ascii="Times New Roman" w:hAnsi="Times New Roman"/>
          <w:bCs/>
          <w:sz w:val="26"/>
          <w:szCs w:val="26"/>
        </w:rPr>
      </w:pPr>
      <w:bookmarkStart w:id="30" w:name="sub_1026"/>
      <w:r w:rsidRPr="00D92A22">
        <w:rPr>
          <w:rFonts w:ascii="Times New Roman" w:hAnsi="Times New Roman"/>
          <w:bCs/>
          <w:sz w:val="26"/>
          <w:szCs w:val="26"/>
        </w:rPr>
        <w:t xml:space="preserve">       25</w:t>
      </w:r>
      <w:r w:rsidR="007D5BF8" w:rsidRPr="00D92A22">
        <w:rPr>
          <w:rFonts w:ascii="Times New Roman" w:hAnsi="Times New Roman"/>
          <w:bCs/>
          <w:sz w:val="26"/>
          <w:szCs w:val="26"/>
        </w:rPr>
        <w:t>. Работникам учреждений устанавливается доплата в размере 35 процентов часовой тарифной ставки за час работы в ночное время.</w:t>
      </w:r>
    </w:p>
    <w:p w14:paraId="1F257046" w14:textId="3F1C05F6" w:rsidR="00FC3CFD" w:rsidRPr="00D92A22" w:rsidRDefault="009878D1">
      <w:pPr>
        <w:widowControl w:val="0"/>
        <w:tabs>
          <w:tab w:val="left" w:pos="993"/>
        </w:tabs>
        <w:jc w:val="both"/>
        <w:outlineLvl w:val="1"/>
        <w:rPr>
          <w:rFonts w:ascii="Times New Roman" w:hAnsi="Times New Roman"/>
          <w:bCs/>
          <w:sz w:val="26"/>
          <w:szCs w:val="26"/>
        </w:rPr>
      </w:pPr>
      <w:bookmarkStart w:id="31" w:name="sub_1027"/>
      <w:bookmarkEnd w:id="30"/>
      <w:r w:rsidRPr="00D92A22">
        <w:rPr>
          <w:rFonts w:ascii="Times New Roman" w:hAnsi="Times New Roman"/>
          <w:bCs/>
          <w:sz w:val="26"/>
          <w:szCs w:val="26"/>
        </w:rPr>
        <w:t xml:space="preserve">       2</w:t>
      </w:r>
      <w:r w:rsidR="007055C8" w:rsidRPr="00D92A22">
        <w:rPr>
          <w:rFonts w:ascii="Times New Roman" w:hAnsi="Times New Roman"/>
          <w:bCs/>
          <w:sz w:val="26"/>
          <w:szCs w:val="26"/>
        </w:rPr>
        <w:t>6</w:t>
      </w:r>
      <w:r w:rsidR="007D5BF8" w:rsidRPr="00D92A22">
        <w:rPr>
          <w:rFonts w:ascii="Times New Roman" w:hAnsi="Times New Roman"/>
          <w:bCs/>
          <w:sz w:val="26"/>
          <w:szCs w:val="26"/>
        </w:rPr>
        <w:t>. Работникам учреждений устанавливается доплата за осуществление в рамках реализации дополнительных общеобразовательных программ в области физической культуры и спорта работы с инвалидами и с лицами с ограниченными возможностями здоровья в следующих размерах:</w:t>
      </w:r>
    </w:p>
    <w:bookmarkEnd w:id="31"/>
    <w:p w14:paraId="7A50FFEC" w14:textId="77777777" w:rsidR="00FC3CFD" w:rsidRPr="00D92A22" w:rsidRDefault="007D5BF8">
      <w:pPr>
        <w:widowControl w:val="0"/>
        <w:tabs>
          <w:tab w:val="left" w:pos="993"/>
        </w:tabs>
        <w:jc w:val="both"/>
        <w:outlineLvl w:val="1"/>
        <w:rPr>
          <w:rFonts w:ascii="Times New Roman" w:hAnsi="Times New Roman"/>
          <w:bCs/>
          <w:sz w:val="26"/>
          <w:szCs w:val="26"/>
        </w:rPr>
      </w:pPr>
      <w:r w:rsidRPr="00D92A22">
        <w:rPr>
          <w:rFonts w:ascii="Times New Roman" w:hAnsi="Times New Roman"/>
          <w:bCs/>
          <w:sz w:val="26"/>
          <w:szCs w:val="26"/>
        </w:rPr>
        <w:t>тренерам-преподавателям (включая старших) - 5 процентов должностного оклада (ставки заработной платы) за каждого занимающегося в группе;</w:t>
      </w:r>
    </w:p>
    <w:p w14:paraId="1077006A" w14:textId="77777777" w:rsidR="00FC3CFD" w:rsidRPr="00D92A22" w:rsidRDefault="007D5BF8">
      <w:pPr>
        <w:widowControl w:val="0"/>
        <w:tabs>
          <w:tab w:val="left" w:pos="993"/>
        </w:tabs>
        <w:jc w:val="both"/>
        <w:outlineLvl w:val="1"/>
        <w:rPr>
          <w:rFonts w:ascii="Times New Roman" w:hAnsi="Times New Roman"/>
          <w:bCs/>
          <w:sz w:val="26"/>
          <w:szCs w:val="26"/>
        </w:rPr>
      </w:pPr>
      <w:r w:rsidRPr="00D92A22">
        <w:rPr>
          <w:rFonts w:ascii="Times New Roman" w:hAnsi="Times New Roman"/>
          <w:bCs/>
          <w:sz w:val="26"/>
          <w:szCs w:val="26"/>
        </w:rPr>
        <w:t>инструкторам-методистам (включая старших) - 15 процентов должностного оклада (ставки заработной платы) за каждую группу;</w:t>
      </w:r>
    </w:p>
    <w:p w14:paraId="4057A9C4" w14:textId="77777777" w:rsidR="00FC3CFD" w:rsidRPr="00D92A22" w:rsidRDefault="007D5BF8">
      <w:pPr>
        <w:widowControl w:val="0"/>
        <w:tabs>
          <w:tab w:val="left" w:pos="993"/>
        </w:tabs>
        <w:jc w:val="both"/>
        <w:outlineLvl w:val="1"/>
        <w:rPr>
          <w:rFonts w:ascii="Times New Roman" w:hAnsi="Times New Roman"/>
          <w:bCs/>
          <w:sz w:val="26"/>
          <w:szCs w:val="26"/>
        </w:rPr>
      </w:pPr>
      <w:r w:rsidRPr="00D92A22">
        <w:rPr>
          <w:rFonts w:ascii="Times New Roman" w:hAnsi="Times New Roman"/>
          <w:bCs/>
          <w:sz w:val="26"/>
          <w:szCs w:val="26"/>
        </w:rPr>
        <w:t>руководителю учреждения - до 50 процентов должностного оклада при наличии в учреждении не менее трех групп по адаптивным видам спорта;</w:t>
      </w:r>
    </w:p>
    <w:p w14:paraId="7E189413" w14:textId="77777777" w:rsidR="00FC3CFD" w:rsidRPr="00D92A22" w:rsidRDefault="007D5BF8">
      <w:pPr>
        <w:widowControl w:val="0"/>
        <w:tabs>
          <w:tab w:val="left" w:pos="993"/>
        </w:tabs>
        <w:jc w:val="both"/>
        <w:outlineLvl w:val="1"/>
        <w:rPr>
          <w:rFonts w:ascii="Times New Roman" w:hAnsi="Times New Roman"/>
          <w:bCs/>
          <w:sz w:val="26"/>
          <w:szCs w:val="26"/>
        </w:rPr>
      </w:pPr>
      <w:r w:rsidRPr="00D92A22">
        <w:rPr>
          <w:rFonts w:ascii="Times New Roman" w:hAnsi="Times New Roman"/>
          <w:bCs/>
          <w:sz w:val="26"/>
          <w:szCs w:val="26"/>
        </w:rPr>
        <w:t>иным работникам, обеспечивающим учебно-тренировочный процесс, при наличии в учреждении не менее трех групп по адаптивным видам спорта - до 50 процентов должностного оклада (ставки заработной платы), тарифной ставки.</w:t>
      </w:r>
    </w:p>
    <w:p w14:paraId="0FF58EDF" w14:textId="386D390E" w:rsidR="00FC3CFD" w:rsidRPr="00D92A22" w:rsidRDefault="009878D1">
      <w:pPr>
        <w:widowControl w:val="0"/>
        <w:tabs>
          <w:tab w:val="left" w:pos="993"/>
        </w:tabs>
        <w:jc w:val="both"/>
        <w:outlineLvl w:val="1"/>
        <w:rPr>
          <w:rFonts w:ascii="Times New Roman" w:hAnsi="Times New Roman"/>
          <w:bCs/>
          <w:sz w:val="26"/>
          <w:szCs w:val="26"/>
        </w:rPr>
      </w:pPr>
      <w:bookmarkStart w:id="32" w:name="sub_1028"/>
      <w:r w:rsidRPr="00D92A22">
        <w:rPr>
          <w:rFonts w:ascii="Times New Roman" w:hAnsi="Times New Roman"/>
          <w:bCs/>
          <w:sz w:val="26"/>
          <w:szCs w:val="26"/>
        </w:rPr>
        <w:t xml:space="preserve">      2</w:t>
      </w:r>
      <w:r w:rsidR="007055C8" w:rsidRPr="00D92A22">
        <w:rPr>
          <w:rFonts w:ascii="Times New Roman" w:hAnsi="Times New Roman"/>
          <w:bCs/>
          <w:sz w:val="26"/>
          <w:szCs w:val="26"/>
        </w:rPr>
        <w:t>7</w:t>
      </w:r>
      <w:r w:rsidR="007D5BF8" w:rsidRPr="00D92A22">
        <w:rPr>
          <w:rFonts w:ascii="Times New Roman" w:hAnsi="Times New Roman"/>
          <w:bCs/>
          <w:sz w:val="26"/>
          <w:szCs w:val="26"/>
        </w:rPr>
        <w:t>. Работникам учреждений устанавливается доплата за обеспечение высококачественного учебно-тренировочного процесса и участие в подготовке высококвалифицированного спортсмена (обучающегося, показавшего высокие спортивные результаты на официальных спортивных соревнованиях, в соответствии с Приложением 7 к Положению при условии непосредственного участия работника в обеспечении учебно-тренировочного процесса при подготовке спортсмена (занимающегося) к достижению высокого спортивного результата, включающего в себя:</w:t>
      </w:r>
    </w:p>
    <w:bookmarkEnd w:id="32"/>
    <w:p w14:paraId="5A76BF20" w14:textId="77777777" w:rsidR="00FC3CFD" w:rsidRPr="00D92A22" w:rsidRDefault="007D5BF8">
      <w:pPr>
        <w:widowControl w:val="0"/>
        <w:tabs>
          <w:tab w:val="left" w:pos="993"/>
        </w:tabs>
        <w:jc w:val="both"/>
        <w:outlineLvl w:val="1"/>
        <w:rPr>
          <w:rFonts w:ascii="Times New Roman" w:hAnsi="Times New Roman"/>
          <w:bCs/>
          <w:sz w:val="26"/>
          <w:szCs w:val="26"/>
        </w:rPr>
      </w:pPr>
      <w:r w:rsidRPr="00D92A22">
        <w:rPr>
          <w:rFonts w:ascii="Times New Roman" w:hAnsi="Times New Roman"/>
          <w:bCs/>
          <w:sz w:val="26"/>
          <w:szCs w:val="26"/>
        </w:rPr>
        <w:t>методическое и (или) организационное обеспечение учебно-тренировочных мероприятий и спортивной деятельности;</w:t>
      </w:r>
    </w:p>
    <w:p w14:paraId="188F1EB8" w14:textId="77777777" w:rsidR="00FC3CFD" w:rsidRPr="00D92A22" w:rsidRDefault="007D5BF8">
      <w:pPr>
        <w:widowControl w:val="0"/>
        <w:tabs>
          <w:tab w:val="left" w:pos="993"/>
        </w:tabs>
        <w:jc w:val="both"/>
        <w:outlineLvl w:val="1"/>
        <w:rPr>
          <w:rFonts w:ascii="Times New Roman" w:hAnsi="Times New Roman"/>
          <w:bCs/>
          <w:sz w:val="26"/>
          <w:szCs w:val="26"/>
        </w:rPr>
      </w:pPr>
      <w:r w:rsidRPr="00D92A22">
        <w:rPr>
          <w:rFonts w:ascii="Times New Roman" w:hAnsi="Times New Roman"/>
          <w:bCs/>
          <w:sz w:val="26"/>
          <w:szCs w:val="26"/>
        </w:rPr>
        <w:t>медико-биологическое и (или) психологическое обеспечение;</w:t>
      </w:r>
    </w:p>
    <w:p w14:paraId="459A487E" w14:textId="77777777" w:rsidR="00FC3CFD" w:rsidRPr="00D92A22" w:rsidRDefault="007D5BF8">
      <w:pPr>
        <w:widowControl w:val="0"/>
        <w:tabs>
          <w:tab w:val="left" w:pos="993"/>
        </w:tabs>
        <w:jc w:val="both"/>
        <w:outlineLvl w:val="1"/>
        <w:rPr>
          <w:rFonts w:ascii="Times New Roman" w:hAnsi="Times New Roman"/>
          <w:bCs/>
          <w:sz w:val="26"/>
          <w:szCs w:val="26"/>
        </w:rPr>
      </w:pPr>
      <w:r w:rsidRPr="00D92A22">
        <w:rPr>
          <w:rFonts w:ascii="Times New Roman" w:hAnsi="Times New Roman"/>
          <w:bCs/>
          <w:sz w:val="26"/>
          <w:szCs w:val="26"/>
        </w:rPr>
        <w:t>обеспечение рационального питания;</w:t>
      </w:r>
    </w:p>
    <w:p w14:paraId="4ADBE6D6" w14:textId="77777777" w:rsidR="00FC3CFD" w:rsidRPr="00D92A22" w:rsidRDefault="007D5BF8">
      <w:pPr>
        <w:widowControl w:val="0"/>
        <w:tabs>
          <w:tab w:val="left" w:pos="993"/>
        </w:tabs>
        <w:jc w:val="both"/>
        <w:outlineLvl w:val="1"/>
        <w:rPr>
          <w:rFonts w:ascii="Times New Roman" w:hAnsi="Times New Roman"/>
          <w:bCs/>
          <w:sz w:val="26"/>
          <w:szCs w:val="26"/>
        </w:rPr>
      </w:pPr>
      <w:r w:rsidRPr="00D92A22">
        <w:rPr>
          <w:rFonts w:ascii="Times New Roman" w:hAnsi="Times New Roman"/>
          <w:bCs/>
          <w:sz w:val="26"/>
          <w:szCs w:val="26"/>
        </w:rPr>
        <w:t>транспортное обеспечение;</w:t>
      </w:r>
    </w:p>
    <w:p w14:paraId="71336A25" w14:textId="77777777" w:rsidR="00FC3CFD" w:rsidRPr="00D92A22" w:rsidRDefault="007D5BF8">
      <w:pPr>
        <w:widowControl w:val="0"/>
        <w:tabs>
          <w:tab w:val="left" w:pos="993"/>
        </w:tabs>
        <w:jc w:val="both"/>
        <w:outlineLvl w:val="1"/>
        <w:rPr>
          <w:rFonts w:ascii="Times New Roman" w:hAnsi="Times New Roman"/>
          <w:bCs/>
          <w:sz w:val="26"/>
          <w:szCs w:val="26"/>
        </w:rPr>
      </w:pPr>
      <w:r w:rsidRPr="00D92A22">
        <w:rPr>
          <w:rFonts w:ascii="Times New Roman" w:hAnsi="Times New Roman"/>
          <w:bCs/>
          <w:sz w:val="26"/>
          <w:szCs w:val="26"/>
        </w:rPr>
        <w:t>финансовое и (или) материально-техническое обеспечение.</w:t>
      </w:r>
    </w:p>
    <w:p w14:paraId="5C7BF571" w14:textId="637A79B8" w:rsidR="00FC3CFD" w:rsidRPr="00D92A22" w:rsidRDefault="009878D1">
      <w:pPr>
        <w:widowControl w:val="0"/>
        <w:tabs>
          <w:tab w:val="left" w:pos="993"/>
        </w:tabs>
        <w:jc w:val="both"/>
        <w:outlineLvl w:val="1"/>
        <w:rPr>
          <w:rFonts w:ascii="Times New Roman" w:hAnsi="Times New Roman"/>
          <w:bCs/>
          <w:sz w:val="26"/>
          <w:szCs w:val="26"/>
        </w:rPr>
      </w:pPr>
      <w:bookmarkStart w:id="33" w:name="sub_1029"/>
      <w:r w:rsidRPr="00D92A22">
        <w:rPr>
          <w:rFonts w:ascii="Times New Roman" w:hAnsi="Times New Roman"/>
          <w:bCs/>
          <w:sz w:val="26"/>
          <w:szCs w:val="26"/>
        </w:rPr>
        <w:t xml:space="preserve">      2</w:t>
      </w:r>
      <w:r w:rsidR="007055C8" w:rsidRPr="00D92A22">
        <w:rPr>
          <w:rFonts w:ascii="Times New Roman" w:hAnsi="Times New Roman"/>
          <w:bCs/>
          <w:sz w:val="26"/>
          <w:szCs w:val="26"/>
        </w:rPr>
        <w:t>8</w:t>
      </w:r>
      <w:r w:rsidR="007D5BF8" w:rsidRPr="00D92A22">
        <w:rPr>
          <w:rFonts w:ascii="Times New Roman" w:hAnsi="Times New Roman"/>
          <w:bCs/>
          <w:sz w:val="26"/>
          <w:szCs w:val="26"/>
        </w:rPr>
        <w:t xml:space="preserve">. Тренерам-преподавателям, реализующим дополнительные образовательные программы спортивной подготовки на этапе начальной подготовки и (или) учебно-тренировочном этапе (этапе спортивной специализации), при первичном </w:t>
      </w:r>
      <w:r w:rsidR="007D5BF8" w:rsidRPr="00D92A22">
        <w:rPr>
          <w:rFonts w:ascii="Times New Roman" w:hAnsi="Times New Roman"/>
          <w:bCs/>
          <w:sz w:val="26"/>
          <w:szCs w:val="26"/>
        </w:rPr>
        <w:lastRenderedPageBreak/>
        <w:t>трудоустройстве по профильной специальности (направлению подготовки) в учреждения в течение первых 4 лет устанавливается ежемесячная доплата к ставке заработной платы в размере 50 процентов.</w:t>
      </w:r>
    </w:p>
    <w:p w14:paraId="1A83CE63" w14:textId="02FC5C64" w:rsidR="00FC3CFD" w:rsidRPr="00D92A22" w:rsidRDefault="009878D1">
      <w:pPr>
        <w:widowControl w:val="0"/>
        <w:tabs>
          <w:tab w:val="left" w:pos="993"/>
        </w:tabs>
        <w:jc w:val="both"/>
        <w:outlineLvl w:val="1"/>
        <w:rPr>
          <w:rFonts w:ascii="Times New Roman" w:hAnsi="Times New Roman"/>
          <w:bCs/>
          <w:sz w:val="26"/>
          <w:szCs w:val="26"/>
        </w:rPr>
      </w:pPr>
      <w:bookmarkStart w:id="34" w:name="sub_1030"/>
      <w:bookmarkEnd w:id="33"/>
      <w:r w:rsidRPr="00D92A22">
        <w:rPr>
          <w:rFonts w:ascii="Times New Roman" w:hAnsi="Times New Roman"/>
          <w:bCs/>
          <w:sz w:val="26"/>
          <w:szCs w:val="26"/>
        </w:rPr>
        <w:t xml:space="preserve">     </w:t>
      </w:r>
      <w:r w:rsidR="007055C8" w:rsidRPr="00D92A22">
        <w:rPr>
          <w:rFonts w:ascii="Times New Roman" w:hAnsi="Times New Roman"/>
          <w:bCs/>
          <w:sz w:val="26"/>
          <w:szCs w:val="26"/>
        </w:rPr>
        <w:t>29</w:t>
      </w:r>
      <w:r w:rsidR="007D5BF8" w:rsidRPr="00D92A22">
        <w:rPr>
          <w:rFonts w:ascii="Times New Roman" w:hAnsi="Times New Roman"/>
          <w:bCs/>
          <w:sz w:val="26"/>
          <w:szCs w:val="26"/>
        </w:rPr>
        <w:t>. Тренерам-преподавателям (включая старших), осуществляющим наставничество над тренерами-преподавателями, устанавливается ежемесячная доплата к ставке заработной платы в размере 50 процентов.</w:t>
      </w:r>
    </w:p>
    <w:p w14:paraId="4D9179BD" w14:textId="3B6733E5" w:rsidR="00FC3CFD" w:rsidRPr="00D92A22" w:rsidRDefault="007D5BF8">
      <w:pPr>
        <w:widowControl w:val="0"/>
        <w:tabs>
          <w:tab w:val="left" w:pos="993"/>
        </w:tabs>
        <w:jc w:val="both"/>
        <w:outlineLvl w:val="1"/>
        <w:rPr>
          <w:rFonts w:ascii="Times New Roman" w:hAnsi="Times New Roman"/>
          <w:bCs/>
          <w:sz w:val="26"/>
          <w:szCs w:val="26"/>
        </w:rPr>
      </w:pPr>
      <w:bookmarkStart w:id="35" w:name="sub_1031"/>
      <w:bookmarkEnd w:id="34"/>
      <w:r w:rsidRPr="00D92A22">
        <w:rPr>
          <w:rFonts w:ascii="Times New Roman" w:hAnsi="Times New Roman"/>
          <w:bCs/>
          <w:sz w:val="26"/>
          <w:szCs w:val="26"/>
        </w:rPr>
        <w:t xml:space="preserve">     </w:t>
      </w:r>
      <w:r w:rsidR="009878D1" w:rsidRPr="00D92A22">
        <w:rPr>
          <w:rFonts w:ascii="Times New Roman" w:hAnsi="Times New Roman"/>
          <w:bCs/>
          <w:sz w:val="26"/>
          <w:szCs w:val="26"/>
        </w:rPr>
        <w:t>3</w:t>
      </w:r>
      <w:r w:rsidR="007055C8" w:rsidRPr="00D92A22">
        <w:rPr>
          <w:rFonts w:ascii="Times New Roman" w:hAnsi="Times New Roman"/>
          <w:bCs/>
          <w:sz w:val="26"/>
          <w:szCs w:val="26"/>
        </w:rPr>
        <w:t>0</w:t>
      </w:r>
      <w:r w:rsidRPr="00D92A22">
        <w:rPr>
          <w:rFonts w:ascii="Times New Roman" w:hAnsi="Times New Roman"/>
          <w:bCs/>
          <w:sz w:val="26"/>
          <w:szCs w:val="26"/>
        </w:rPr>
        <w:t>. Педагогическим работникам за использование в работе современных методов и моделей образовательных и инновационных технологий устанавливается ежемесячная доплата к должностному окладу (ставке заработной платы) в размере 25 процентов.</w:t>
      </w:r>
    </w:p>
    <w:p w14:paraId="60F83654" w14:textId="7DE8DDBF" w:rsidR="00FC3CFD" w:rsidRPr="00D92A22" w:rsidRDefault="009878D1">
      <w:pPr>
        <w:widowControl w:val="0"/>
        <w:tabs>
          <w:tab w:val="left" w:pos="993"/>
        </w:tabs>
        <w:jc w:val="both"/>
        <w:outlineLvl w:val="1"/>
        <w:rPr>
          <w:rFonts w:ascii="Times New Roman" w:hAnsi="Times New Roman"/>
          <w:bCs/>
          <w:sz w:val="26"/>
          <w:szCs w:val="26"/>
        </w:rPr>
      </w:pPr>
      <w:bookmarkStart w:id="36" w:name="sub_1032"/>
      <w:bookmarkEnd w:id="35"/>
      <w:r w:rsidRPr="00D92A22">
        <w:rPr>
          <w:rFonts w:ascii="Times New Roman" w:hAnsi="Times New Roman"/>
          <w:bCs/>
          <w:sz w:val="26"/>
          <w:szCs w:val="26"/>
        </w:rPr>
        <w:t xml:space="preserve">     3</w:t>
      </w:r>
      <w:r w:rsidR="007055C8" w:rsidRPr="00D92A22">
        <w:rPr>
          <w:rFonts w:ascii="Times New Roman" w:hAnsi="Times New Roman"/>
          <w:bCs/>
          <w:sz w:val="26"/>
          <w:szCs w:val="26"/>
        </w:rPr>
        <w:t>1</w:t>
      </w:r>
      <w:r w:rsidR="007D5BF8" w:rsidRPr="00D92A22">
        <w:rPr>
          <w:rFonts w:ascii="Times New Roman" w:hAnsi="Times New Roman"/>
          <w:bCs/>
          <w:sz w:val="26"/>
          <w:szCs w:val="26"/>
        </w:rPr>
        <w:t xml:space="preserve">. Педагогическим работникам, оплата труда которых осуществляется за счет средств бюджета </w:t>
      </w:r>
      <w:r w:rsidR="00444496" w:rsidRPr="00D92A22">
        <w:rPr>
          <w:rFonts w:ascii="Times New Roman" w:hAnsi="Times New Roman"/>
          <w:sz w:val="26"/>
          <w:szCs w:val="26"/>
        </w:rPr>
        <w:t>муниципального</w:t>
      </w:r>
      <w:r w:rsidR="007D5BF8" w:rsidRPr="00D92A22">
        <w:rPr>
          <w:rFonts w:ascii="Times New Roman" w:hAnsi="Times New Roman"/>
          <w:sz w:val="26"/>
          <w:szCs w:val="26"/>
        </w:rPr>
        <w:t xml:space="preserve"> округа Серебряные Пруды Московской области</w:t>
      </w:r>
      <w:r w:rsidR="007D5BF8" w:rsidRPr="00D92A22">
        <w:rPr>
          <w:rFonts w:ascii="Times New Roman" w:hAnsi="Times New Roman"/>
          <w:bCs/>
          <w:sz w:val="26"/>
          <w:szCs w:val="26"/>
        </w:rPr>
        <w:t>, занимающим штатные должности (не менее одной ставки по одной должности), устанавливается ежемесячная доплата за напряженный труд в размере 5 000 рублей.</w:t>
      </w:r>
    </w:p>
    <w:p w14:paraId="2D491939" w14:textId="1FE5D57C" w:rsidR="00FC3CFD" w:rsidRPr="00D92A22" w:rsidRDefault="009878D1">
      <w:pPr>
        <w:widowControl w:val="0"/>
        <w:tabs>
          <w:tab w:val="left" w:pos="993"/>
        </w:tabs>
        <w:jc w:val="both"/>
        <w:outlineLvl w:val="1"/>
        <w:rPr>
          <w:rFonts w:ascii="Times New Roman" w:hAnsi="Times New Roman"/>
          <w:bCs/>
          <w:sz w:val="26"/>
          <w:szCs w:val="26"/>
        </w:rPr>
      </w:pPr>
      <w:bookmarkStart w:id="37" w:name="sub_1033"/>
      <w:bookmarkEnd w:id="36"/>
      <w:r w:rsidRPr="00D92A22">
        <w:rPr>
          <w:rFonts w:ascii="Times New Roman" w:hAnsi="Times New Roman"/>
          <w:bCs/>
          <w:sz w:val="26"/>
          <w:szCs w:val="26"/>
        </w:rPr>
        <w:t xml:space="preserve">     3</w:t>
      </w:r>
      <w:r w:rsidR="007055C8" w:rsidRPr="00D92A22">
        <w:rPr>
          <w:rFonts w:ascii="Times New Roman" w:hAnsi="Times New Roman"/>
          <w:bCs/>
          <w:sz w:val="26"/>
          <w:szCs w:val="26"/>
        </w:rPr>
        <w:t>2</w:t>
      </w:r>
      <w:r w:rsidR="007D5BF8" w:rsidRPr="00D92A22">
        <w:rPr>
          <w:rFonts w:ascii="Times New Roman" w:hAnsi="Times New Roman"/>
          <w:bCs/>
          <w:sz w:val="26"/>
          <w:szCs w:val="26"/>
        </w:rPr>
        <w:t>. Порядок и размеры доплат, предусмотренных настоящим разделом, выплачиваются в пределах фонда оплаты труда и определяются в порядке, установленным локальным нормативным актом учреждения с учетом мнения представительного органа работников учреждения.</w:t>
      </w:r>
    </w:p>
    <w:p w14:paraId="282E7AB8" w14:textId="381E6740" w:rsidR="00576D96" w:rsidRPr="00D92A22" w:rsidRDefault="00F54C6B" w:rsidP="00576D96">
      <w:pPr>
        <w:jc w:val="both"/>
        <w:rPr>
          <w:rFonts w:ascii="Times New Roman" w:hAnsi="Times New Roman"/>
          <w:bCs/>
          <w:sz w:val="26"/>
          <w:szCs w:val="26"/>
        </w:rPr>
      </w:pPr>
      <w:r w:rsidRPr="00D92A22">
        <w:rPr>
          <w:rFonts w:ascii="Times New Roman" w:hAnsi="Times New Roman"/>
          <w:bCs/>
          <w:sz w:val="26"/>
          <w:szCs w:val="26"/>
        </w:rPr>
        <w:t xml:space="preserve">   </w:t>
      </w:r>
      <w:r w:rsidR="007055C8" w:rsidRPr="00D92A22">
        <w:rPr>
          <w:rFonts w:ascii="Times New Roman" w:hAnsi="Times New Roman"/>
          <w:bCs/>
          <w:sz w:val="26"/>
          <w:szCs w:val="26"/>
        </w:rPr>
        <w:t xml:space="preserve">  </w:t>
      </w:r>
      <w:r w:rsidR="00576D96" w:rsidRPr="00D92A22">
        <w:rPr>
          <w:rFonts w:ascii="Times New Roman" w:hAnsi="Times New Roman"/>
          <w:bCs/>
          <w:sz w:val="26"/>
          <w:szCs w:val="26"/>
        </w:rPr>
        <w:t>3</w:t>
      </w:r>
      <w:r w:rsidR="007055C8" w:rsidRPr="00D92A22">
        <w:rPr>
          <w:rFonts w:ascii="Times New Roman" w:hAnsi="Times New Roman"/>
          <w:bCs/>
          <w:sz w:val="26"/>
          <w:szCs w:val="26"/>
        </w:rPr>
        <w:t>2</w:t>
      </w:r>
      <w:r w:rsidR="00576D96" w:rsidRPr="00D92A22">
        <w:rPr>
          <w:rFonts w:ascii="Times New Roman" w:hAnsi="Times New Roman"/>
          <w:bCs/>
          <w:sz w:val="26"/>
          <w:szCs w:val="26"/>
        </w:rPr>
        <w:t xml:space="preserve">.1. Водителям транспортных средств учреждения устанавливают следующие </w:t>
      </w:r>
      <w:r w:rsidR="000C682D" w:rsidRPr="00D92A22">
        <w:rPr>
          <w:rFonts w:ascii="Times New Roman" w:hAnsi="Times New Roman"/>
          <w:bCs/>
          <w:sz w:val="26"/>
          <w:szCs w:val="26"/>
        </w:rPr>
        <w:t>ежемесячные доплаты и надбав</w:t>
      </w:r>
      <w:r w:rsidR="00576D96" w:rsidRPr="00D92A22">
        <w:rPr>
          <w:rFonts w:ascii="Times New Roman" w:hAnsi="Times New Roman"/>
          <w:bCs/>
          <w:sz w:val="26"/>
          <w:szCs w:val="26"/>
        </w:rPr>
        <w:t>к</w:t>
      </w:r>
      <w:r w:rsidR="000C682D" w:rsidRPr="00D92A22">
        <w:rPr>
          <w:rFonts w:ascii="Times New Roman" w:hAnsi="Times New Roman"/>
          <w:bCs/>
          <w:sz w:val="26"/>
          <w:szCs w:val="26"/>
        </w:rPr>
        <w:t>и</w:t>
      </w:r>
      <w:r w:rsidR="00576D96" w:rsidRPr="00D92A22">
        <w:rPr>
          <w:rFonts w:ascii="Times New Roman" w:hAnsi="Times New Roman"/>
          <w:bCs/>
          <w:sz w:val="26"/>
          <w:szCs w:val="26"/>
        </w:rPr>
        <w:t xml:space="preserve"> должно</w:t>
      </w:r>
      <w:r w:rsidR="000C682D" w:rsidRPr="00D92A22">
        <w:rPr>
          <w:rFonts w:ascii="Times New Roman" w:hAnsi="Times New Roman"/>
          <w:bCs/>
          <w:sz w:val="26"/>
          <w:szCs w:val="26"/>
        </w:rPr>
        <w:t>стным окладам (тарифным ставкам</w:t>
      </w:r>
      <w:r w:rsidR="00576D96" w:rsidRPr="00D92A22">
        <w:rPr>
          <w:rFonts w:ascii="Times New Roman" w:hAnsi="Times New Roman"/>
          <w:bCs/>
          <w:sz w:val="26"/>
          <w:szCs w:val="26"/>
        </w:rPr>
        <w:t>):</w:t>
      </w:r>
    </w:p>
    <w:p w14:paraId="1A269B18" w14:textId="1B08F574" w:rsidR="00576D96" w:rsidRPr="00D92A22" w:rsidRDefault="00576D96" w:rsidP="00576D96">
      <w:pPr>
        <w:jc w:val="both"/>
        <w:rPr>
          <w:rFonts w:ascii="Times New Roman" w:hAnsi="Times New Roman"/>
          <w:bCs/>
          <w:sz w:val="26"/>
          <w:szCs w:val="26"/>
        </w:rPr>
      </w:pPr>
      <w:r w:rsidRPr="00D92A22">
        <w:rPr>
          <w:rFonts w:ascii="Times New Roman" w:hAnsi="Times New Roman"/>
          <w:bCs/>
          <w:sz w:val="26"/>
          <w:szCs w:val="26"/>
        </w:rPr>
        <w:t>-</w:t>
      </w:r>
      <w:r w:rsidR="000C682D" w:rsidRPr="00D92A22">
        <w:rPr>
          <w:rFonts w:ascii="Times New Roman" w:hAnsi="Times New Roman"/>
          <w:bCs/>
          <w:sz w:val="26"/>
          <w:szCs w:val="26"/>
        </w:rPr>
        <w:t xml:space="preserve"> </w:t>
      </w:r>
      <w:r w:rsidRPr="00D92A22">
        <w:rPr>
          <w:rFonts w:ascii="Times New Roman" w:hAnsi="Times New Roman"/>
          <w:bCs/>
          <w:sz w:val="26"/>
          <w:szCs w:val="26"/>
        </w:rPr>
        <w:t xml:space="preserve">надбавка за напряженность, сложность и специальный режим работы </w:t>
      </w:r>
      <w:r w:rsidR="000C682D" w:rsidRPr="00D92A22">
        <w:rPr>
          <w:rFonts w:ascii="Times New Roman" w:hAnsi="Times New Roman"/>
          <w:bCs/>
          <w:sz w:val="26"/>
          <w:szCs w:val="26"/>
        </w:rPr>
        <w:t>в размере до 150 процентов должностного оклада</w:t>
      </w:r>
      <w:r w:rsidRPr="00D92A22">
        <w:rPr>
          <w:rFonts w:ascii="Times New Roman" w:hAnsi="Times New Roman"/>
          <w:bCs/>
          <w:sz w:val="26"/>
          <w:szCs w:val="26"/>
        </w:rPr>
        <w:t>;</w:t>
      </w:r>
    </w:p>
    <w:p w14:paraId="5618AEAD" w14:textId="6E4ECB20" w:rsidR="00576D96" w:rsidRPr="00D92A22" w:rsidRDefault="00576D96" w:rsidP="00576D96">
      <w:pPr>
        <w:jc w:val="both"/>
        <w:rPr>
          <w:rFonts w:ascii="Times New Roman" w:hAnsi="Times New Roman"/>
          <w:bCs/>
          <w:sz w:val="26"/>
          <w:szCs w:val="26"/>
        </w:rPr>
      </w:pPr>
      <w:r w:rsidRPr="00D92A22">
        <w:rPr>
          <w:rFonts w:ascii="Times New Roman" w:hAnsi="Times New Roman"/>
          <w:bCs/>
          <w:sz w:val="26"/>
          <w:szCs w:val="26"/>
        </w:rPr>
        <w:t>- надбавка за ненормированный рабочий день</w:t>
      </w:r>
      <w:r w:rsidR="00E22FE6" w:rsidRPr="00D92A22">
        <w:rPr>
          <w:rFonts w:ascii="Times New Roman" w:hAnsi="Times New Roman"/>
          <w:bCs/>
          <w:sz w:val="26"/>
          <w:szCs w:val="26"/>
        </w:rPr>
        <w:t xml:space="preserve"> в размере</w:t>
      </w:r>
      <w:r w:rsidRPr="00D92A22">
        <w:rPr>
          <w:rFonts w:ascii="Times New Roman" w:hAnsi="Times New Roman"/>
          <w:bCs/>
          <w:sz w:val="26"/>
          <w:szCs w:val="26"/>
        </w:rPr>
        <w:t xml:space="preserve"> до 150</w:t>
      </w:r>
      <w:r w:rsidR="00E22FE6" w:rsidRPr="00D92A22">
        <w:rPr>
          <w:rFonts w:ascii="Times New Roman" w:hAnsi="Times New Roman"/>
          <w:bCs/>
          <w:sz w:val="26"/>
          <w:szCs w:val="26"/>
        </w:rPr>
        <w:t xml:space="preserve"> процентов должностного оклада</w:t>
      </w:r>
      <w:r w:rsidRPr="00D92A22">
        <w:rPr>
          <w:rFonts w:ascii="Times New Roman" w:hAnsi="Times New Roman"/>
          <w:bCs/>
          <w:sz w:val="26"/>
          <w:szCs w:val="26"/>
        </w:rPr>
        <w:t>;</w:t>
      </w:r>
    </w:p>
    <w:p w14:paraId="0BF1FD37" w14:textId="5A3EE462" w:rsidR="00576D96" w:rsidRPr="00D92A22" w:rsidRDefault="00576D96" w:rsidP="00576D96">
      <w:pPr>
        <w:jc w:val="both"/>
        <w:rPr>
          <w:rFonts w:ascii="Times New Roman" w:hAnsi="Times New Roman"/>
          <w:bCs/>
          <w:sz w:val="26"/>
          <w:szCs w:val="26"/>
        </w:rPr>
      </w:pPr>
      <w:r w:rsidRPr="00D92A22">
        <w:rPr>
          <w:rFonts w:ascii="Times New Roman" w:hAnsi="Times New Roman"/>
          <w:bCs/>
          <w:sz w:val="26"/>
          <w:szCs w:val="26"/>
        </w:rPr>
        <w:t>-</w:t>
      </w:r>
      <w:r w:rsidR="00A23F0E" w:rsidRPr="00D92A22">
        <w:rPr>
          <w:rFonts w:ascii="Times New Roman" w:hAnsi="Times New Roman"/>
          <w:bCs/>
          <w:sz w:val="26"/>
          <w:szCs w:val="26"/>
        </w:rPr>
        <w:t xml:space="preserve"> доплата за работу </w:t>
      </w:r>
      <w:r w:rsidRPr="00D92A22">
        <w:rPr>
          <w:rFonts w:ascii="Times New Roman" w:hAnsi="Times New Roman"/>
          <w:bCs/>
          <w:sz w:val="26"/>
          <w:szCs w:val="26"/>
        </w:rPr>
        <w:t>без аварий</w:t>
      </w:r>
      <w:r w:rsidR="00A23F0E" w:rsidRPr="00D92A22">
        <w:rPr>
          <w:rFonts w:ascii="Times New Roman" w:hAnsi="Times New Roman"/>
          <w:bCs/>
          <w:sz w:val="26"/>
          <w:szCs w:val="26"/>
        </w:rPr>
        <w:t xml:space="preserve"> в размере</w:t>
      </w:r>
      <w:r w:rsidRPr="00D92A22">
        <w:rPr>
          <w:rFonts w:ascii="Times New Roman" w:hAnsi="Times New Roman"/>
          <w:bCs/>
          <w:sz w:val="26"/>
          <w:szCs w:val="26"/>
        </w:rPr>
        <w:t xml:space="preserve"> до 100</w:t>
      </w:r>
      <w:r w:rsidR="00A23F0E" w:rsidRPr="00D92A22">
        <w:rPr>
          <w:rFonts w:ascii="Times New Roman" w:hAnsi="Times New Roman"/>
          <w:bCs/>
          <w:sz w:val="26"/>
          <w:szCs w:val="26"/>
        </w:rPr>
        <w:t xml:space="preserve"> процентов должностного оклада</w:t>
      </w:r>
      <w:r w:rsidRPr="00D92A22">
        <w:rPr>
          <w:rFonts w:ascii="Times New Roman" w:hAnsi="Times New Roman"/>
          <w:bCs/>
          <w:sz w:val="26"/>
          <w:szCs w:val="26"/>
        </w:rPr>
        <w:t>.</w:t>
      </w:r>
    </w:p>
    <w:p w14:paraId="5D8BDCB4" w14:textId="68B586D5" w:rsidR="00576D96" w:rsidRPr="00D92A22" w:rsidRDefault="00F54C6B" w:rsidP="00576D96">
      <w:pPr>
        <w:jc w:val="both"/>
        <w:rPr>
          <w:rFonts w:ascii="Times New Roman" w:hAnsi="Times New Roman"/>
          <w:bCs/>
          <w:sz w:val="26"/>
          <w:szCs w:val="26"/>
        </w:rPr>
      </w:pPr>
      <w:r w:rsidRPr="00D92A22">
        <w:rPr>
          <w:rFonts w:ascii="Times New Roman" w:hAnsi="Times New Roman"/>
          <w:bCs/>
          <w:sz w:val="26"/>
          <w:szCs w:val="26"/>
        </w:rPr>
        <w:t xml:space="preserve">   </w:t>
      </w:r>
      <w:r w:rsidR="00576D96" w:rsidRPr="00D92A22">
        <w:rPr>
          <w:rFonts w:ascii="Times New Roman" w:hAnsi="Times New Roman"/>
          <w:bCs/>
          <w:sz w:val="26"/>
          <w:szCs w:val="26"/>
        </w:rPr>
        <w:t>3</w:t>
      </w:r>
      <w:r w:rsidR="007055C8" w:rsidRPr="00D92A22">
        <w:rPr>
          <w:rFonts w:ascii="Times New Roman" w:hAnsi="Times New Roman"/>
          <w:bCs/>
          <w:sz w:val="26"/>
          <w:szCs w:val="26"/>
        </w:rPr>
        <w:t>2</w:t>
      </w:r>
      <w:r w:rsidR="00576D96" w:rsidRPr="00D92A22">
        <w:rPr>
          <w:rFonts w:ascii="Times New Roman" w:hAnsi="Times New Roman"/>
          <w:bCs/>
          <w:sz w:val="26"/>
          <w:szCs w:val="26"/>
        </w:rPr>
        <w:t>.2. На период ремонта автомашины, не превышающий 1-го рабочего дня в месяц, за водителем сохраняется сто процентов оплаты труда.</w:t>
      </w:r>
    </w:p>
    <w:p w14:paraId="599EC84B" w14:textId="128DD19F" w:rsidR="00576D96" w:rsidRPr="00D92A22" w:rsidRDefault="00F54C6B" w:rsidP="00576D96">
      <w:pPr>
        <w:jc w:val="both"/>
        <w:rPr>
          <w:rFonts w:ascii="Times New Roman" w:hAnsi="Times New Roman"/>
          <w:bCs/>
          <w:sz w:val="26"/>
          <w:szCs w:val="26"/>
        </w:rPr>
      </w:pPr>
      <w:r w:rsidRPr="00D92A22">
        <w:rPr>
          <w:rFonts w:ascii="Times New Roman" w:hAnsi="Times New Roman"/>
          <w:bCs/>
          <w:sz w:val="26"/>
          <w:szCs w:val="26"/>
        </w:rPr>
        <w:t xml:space="preserve">   </w:t>
      </w:r>
      <w:r w:rsidR="00576D96" w:rsidRPr="00D92A22">
        <w:rPr>
          <w:rFonts w:ascii="Times New Roman" w:hAnsi="Times New Roman"/>
          <w:bCs/>
          <w:sz w:val="26"/>
          <w:szCs w:val="26"/>
        </w:rPr>
        <w:t>3</w:t>
      </w:r>
      <w:r w:rsidR="007055C8" w:rsidRPr="00D92A22">
        <w:rPr>
          <w:rFonts w:ascii="Times New Roman" w:hAnsi="Times New Roman"/>
          <w:bCs/>
          <w:sz w:val="26"/>
          <w:szCs w:val="26"/>
        </w:rPr>
        <w:t>2</w:t>
      </w:r>
      <w:r w:rsidR="00576D96" w:rsidRPr="00D92A22">
        <w:rPr>
          <w:rFonts w:ascii="Times New Roman" w:hAnsi="Times New Roman"/>
          <w:bCs/>
          <w:sz w:val="26"/>
          <w:szCs w:val="26"/>
        </w:rPr>
        <w:t>.3. На период ремонта автомашины длительностью более 1-го рабочего дня в месяц, водителю за э</w:t>
      </w:r>
      <w:r w:rsidR="000B274D" w:rsidRPr="00D92A22">
        <w:rPr>
          <w:rFonts w:ascii="Times New Roman" w:hAnsi="Times New Roman"/>
          <w:bCs/>
          <w:sz w:val="26"/>
          <w:szCs w:val="26"/>
        </w:rPr>
        <w:t>то время не оплачивается</w:t>
      </w:r>
      <w:r w:rsidR="00576D96" w:rsidRPr="00D92A22">
        <w:rPr>
          <w:rFonts w:ascii="Times New Roman" w:hAnsi="Times New Roman"/>
          <w:bCs/>
          <w:sz w:val="26"/>
          <w:szCs w:val="26"/>
        </w:rPr>
        <w:t xml:space="preserve"> </w:t>
      </w:r>
      <w:r w:rsidR="000B274D" w:rsidRPr="00D92A22">
        <w:rPr>
          <w:rFonts w:ascii="Times New Roman" w:hAnsi="Times New Roman"/>
          <w:bCs/>
          <w:sz w:val="26"/>
          <w:szCs w:val="26"/>
        </w:rPr>
        <w:t>за ненормированный рабочий день</w:t>
      </w:r>
      <w:r w:rsidR="001D6591" w:rsidRPr="00D92A22">
        <w:rPr>
          <w:rFonts w:ascii="Times New Roman" w:hAnsi="Times New Roman"/>
          <w:bCs/>
          <w:sz w:val="26"/>
          <w:szCs w:val="26"/>
        </w:rPr>
        <w:t xml:space="preserve"> и</w:t>
      </w:r>
      <w:r w:rsidR="00576D96" w:rsidRPr="00D92A22">
        <w:rPr>
          <w:rFonts w:ascii="Times New Roman" w:hAnsi="Times New Roman"/>
          <w:bCs/>
          <w:sz w:val="26"/>
          <w:szCs w:val="26"/>
        </w:rPr>
        <w:t xml:space="preserve"> за работу без аварий.</w:t>
      </w:r>
    </w:p>
    <w:p w14:paraId="3B76DC75" w14:textId="4CC15D33" w:rsidR="00576D96" w:rsidRPr="00D92A22" w:rsidRDefault="00F54C6B" w:rsidP="00576D96">
      <w:pPr>
        <w:jc w:val="both"/>
        <w:rPr>
          <w:rFonts w:ascii="Times New Roman" w:hAnsi="Times New Roman"/>
          <w:bCs/>
          <w:sz w:val="26"/>
          <w:szCs w:val="26"/>
        </w:rPr>
      </w:pPr>
      <w:r w:rsidRPr="00D92A22">
        <w:rPr>
          <w:rFonts w:ascii="Times New Roman" w:hAnsi="Times New Roman"/>
          <w:bCs/>
          <w:sz w:val="26"/>
          <w:szCs w:val="26"/>
        </w:rPr>
        <w:t xml:space="preserve">   </w:t>
      </w:r>
      <w:r w:rsidR="00576D96" w:rsidRPr="00D92A22">
        <w:rPr>
          <w:rFonts w:ascii="Times New Roman" w:hAnsi="Times New Roman"/>
          <w:bCs/>
          <w:sz w:val="26"/>
          <w:szCs w:val="26"/>
        </w:rPr>
        <w:t>3</w:t>
      </w:r>
      <w:r w:rsidR="007055C8" w:rsidRPr="00D92A22">
        <w:rPr>
          <w:rFonts w:ascii="Times New Roman" w:hAnsi="Times New Roman"/>
          <w:bCs/>
          <w:sz w:val="26"/>
          <w:szCs w:val="26"/>
        </w:rPr>
        <w:t>2</w:t>
      </w:r>
      <w:r w:rsidR="00576D96" w:rsidRPr="00D92A22">
        <w:rPr>
          <w:rFonts w:ascii="Times New Roman" w:hAnsi="Times New Roman"/>
          <w:bCs/>
          <w:sz w:val="26"/>
          <w:szCs w:val="26"/>
        </w:rPr>
        <w:t>.4. Водителям ежемесячное денежное поощрение выплачивается в размере до 100 процентов должностного оклада.</w:t>
      </w:r>
    </w:p>
    <w:p w14:paraId="7A1B5DE8" w14:textId="22A932CD" w:rsidR="00576D96" w:rsidRPr="00D92A22" w:rsidRDefault="00576D96">
      <w:pPr>
        <w:widowControl w:val="0"/>
        <w:tabs>
          <w:tab w:val="left" w:pos="993"/>
        </w:tabs>
        <w:jc w:val="both"/>
        <w:outlineLvl w:val="1"/>
        <w:rPr>
          <w:rFonts w:ascii="Times New Roman" w:hAnsi="Times New Roman"/>
          <w:bCs/>
          <w:sz w:val="26"/>
          <w:szCs w:val="26"/>
        </w:rPr>
      </w:pPr>
    </w:p>
    <w:p w14:paraId="4690FB78" w14:textId="77777777" w:rsidR="00FC3CFD" w:rsidRPr="00D92A22" w:rsidRDefault="007D5BF8">
      <w:pPr>
        <w:widowControl w:val="0"/>
        <w:tabs>
          <w:tab w:val="left" w:pos="993"/>
        </w:tabs>
        <w:ind w:firstLine="567"/>
        <w:jc w:val="center"/>
        <w:rPr>
          <w:rFonts w:ascii="Times New Roman" w:hAnsi="Times New Roman"/>
          <w:sz w:val="26"/>
          <w:szCs w:val="26"/>
        </w:rPr>
      </w:pPr>
      <w:bookmarkStart w:id="38" w:name="sub_1500"/>
      <w:bookmarkEnd w:id="37"/>
      <w:r w:rsidRPr="00D92A22">
        <w:rPr>
          <w:rFonts w:ascii="Times New Roman" w:hAnsi="Times New Roman"/>
          <w:sz w:val="26"/>
          <w:szCs w:val="26"/>
        </w:rPr>
        <w:t>V. Выплаты стимулирующего характера</w:t>
      </w:r>
    </w:p>
    <w:bookmarkEnd w:id="38"/>
    <w:p w14:paraId="430C08C7" w14:textId="77777777" w:rsidR="00FC3CFD" w:rsidRPr="00D92A22" w:rsidRDefault="00FC3CFD">
      <w:pPr>
        <w:widowControl w:val="0"/>
        <w:tabs>
          <w:tab w:val="left" w:pos="993"/>
        </w:tabs>
        <w:ind w:firstLine="567"/>
        <w:jc w:val="center"/>
        <w:rPr>
          <w:rFonts w:ascii="Times New Roman" w:hAnsi="Times New Roman"/>
          <w:sz w:val="26"/>
          <w:szCs w:val="26"/>
        </w:rPr>
      </w:pPr>
    </w:p>
    <w:p w14:paraId="3FB9A07F" w14:textId="184D8088" w:rsidR="00FC3CFD" w:rsidRPr="00D92A22" w:rsidRDefault="009878D1">
      <w:pPr>
        <w:widowControl w:val="0"/>
        <w:tabs>
          <w:tab w:val="left" w:pos="993"/>
        </w:tabs>
        <w:ind w:firstLine="567"/>
        <w:jc w:val="both"/>
        <w:rPr>
          <w:rFonts w:ascii="Times New Roman" w:hAnsi="Times New Roman"/>
          <w:sz w:val="26"/>
          <w:szCs w:val="26"/>
        </w:rPr>
      </w:pPr>
      <w:bookmarkStart w:id="39" w:name="sub_1034"/>
      <w:r w:rsidRPr="00D92A22">
        <w:rPr>
          <w:rFonts w:ascii="Times New Roman" w:hAnsi="Times New Roman"/>
          <w:sz w:val="26"/>
          <w:szCs w:val="26"/>
        </w:rPr>
        <w:t>3</w:t>
      </w:r>
      <w:r w:rsidR="00CE53CC" w:rsidRPr="00D92A22">
        <w:rPr>
          <w:rFonts w:ascii="Times New Roman" w:hAnsi="Times New Roman"/>
          <w:sz w:val="26"/>
          <w:szCs w:val="26"/>
        </w:rPr>
        <w:t>3</w:t>
      </w:r>
      <w:r w:rsidR="007D5BF8" w:rsidRPr="00D92A22">
        <w:rPr>
          <w:rFonts w:ascii="Times New Roman" w:hAnsi="Times New Roman"/>
          <w:sz w:val="26"/>
          <w:szCs w:val="26"/>
        </w:rPr>
        <w:t>. Работникам учреждений, в пределах установленного фонда оплаты труда учреждения, устанавливаются следующие выплаты стимулирующего характера:</w:t>
      </w:r>
    </w:p>
    <w:bookmarkEnd w:id="39"/>
    <w:p w14:paraId="4F4EF8AF"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за интенсивность и высокие результаты работы;</w:t>
      </w:r>
    </w:p>
    <w:p w14:paraId="23A73588"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за качество выполняемых работ;</w:t>
      </w:r>
    </w:p>
    <w:p w14:paraId="60BD61B8"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премиальные выплаты по итогам работы;</w:t>
      </w:r>
    </w:p>
    <w:p w14:paraId="5C5ABC57"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за участие работников учреждений в проектной деятельности Московской области;</w:t>
      </w:r>
    </w:p>
    <w:p w14:paraId="78F49A44" w14:textId="21833C95" w:rsidR="00714CD3" w:rsidRPr="00D92A22" w:rsidRDefault="00714CD3">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за участие работников учреждений в экспер</w:t>
      </w:r>
      <w:r w:rsidR="002C7970" w:rsidRPr="00D92A22">
        <w:rPr>
          <w:rFonts w:ascii="Times New Roman" w:hAnsi="Times New Roman"/>
          <w:sz w:val="26"/>
          <w:szCs w:val="26"/>
        </w:rPr>
        <w:t>иментальной и инновационной деятельности;</w:t>
      </w:r>
    </w:p>
    <w:p w14:paraId="1FF8300C"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тренерам-преподавателям, проходившим спортивную подготовку на этапах спортивной подготовки в физкультурно-спортивных организациях Московской области и дальнейшем трудоустройстве в данные организации.</w:t>
      </w:r>
    </w:p>
    <w:p w14:paraId="0F57F90E" w14:textId="135A4C79" w:rsidR="00FC3CFD" w:rsidRPr="00D92A22" w:rsidRDefault="009878D1">
      <w:pPr>
        <w:widowControl w:val="0"/>
        <w:tabs>
          <w:tab w:val="left" w:pos="993"/>
        </w:tabs>
        <w:ind w:firstLine="567"/>
        <w:jc w:val="both"/>
        <w:rPr>
          <w:rFonts w:ascii="Times New Roman" w:hAnsi="Times New Roman"/>
          <w:sz w:val="26"/>
          <w:szCs w:val="26"/>
        </w:rPr>
      </w:pPr>
      <w:bookmarkStart w:id="40" w:name="sub_1035"/>
      <w:r w:rsidRPr="00D92A22">
        <w:rPr>
          <w:rFonts w:ascii="Times New Roman" w:hAnsi="Times New Roman"/>
          <w:sz w:val="26"/>
          <w:szCs w:val="26"/>
        </w:rPr>
        <w:t>3</w:t>
      </w:r>
      <w:r w:rsidR="00CE53CC" w:rsidRPr="00D92A22">
        <w:rPr>
          <w:rFonts w:ascii="Times New Roman" w:hAnsi="Times New Roman"/>
          <w:sz w:val="26"/>
          <w:szCs w:val="26"/>
        </w:rPr>
        <w:t>4</w:t>
      </w:r>
      <w:r w:rsidR="007D5BF8" w:rsidRPr="00D92A22">
        <w:rPr>
          <w:rFonts w:ascii="Times New Roman" w:hAnsi="Times New Roman"/>
          <w:sz w:val="26"/>
          <w:szCs w:val="26"/>
        </w:rPr>
        <w:t>. Работникам учреждений, в пределах установленного фонда оплаты труда учреждения, к должностному окладу (ставке заработной платы), тарифной ставке может устанавливаться ежемесячная выплата за стаж непрерывной работы, выслугу лет.</w:t>
      </w:r>
    </w:p>
    <w:bookmarkEnd w:id="40"/>
    <w:p w14:paraId="3CFA4682"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lastRenderedPageBreak/>
        <w:t>Порядок исчисления стажа непрерывной работы, выслуги лет работников учреждения для установления указанных надбавок устанавливается локальным нормативным актом учреждения с учетом мнения представительного органа работников учреждения.</w:t>
      </w:r>
    </w:p>
    <w:p w14:paraId="5DA38A47" w14:textId="381862A3" w:rsidR="00E52E27" w:rsidRPr="00D92A22" w:rsidRDefault="009878D1" w:rsidP="00E52E27">
      <w:pPr>
        <w:widowControl w:val="0"/>
        <w:tabs>
          <w:tab w:val="left" w:pos="993"/>
        </w:tabs>
        <w:ind w:firstLine="567"/>
        <w:jc w:val="both"/>
        <w:rPr>
          <w:rFonts w:ascii="Times New Roman" w:hAnsi="Times New Roman"/>
          <w:sz w:val="26"/>
          <w:szCs w:val="26"/>
        </w:rPr>
      </w:pPr>
      <w:bookmarkStart w:id="41" w:name="sub_1036"/>
      <w:r w:rsidRPr="00D92A22">
        <w:rPr>
          <w:rFonts w:ascii="Times New Roman" w:hAnsi="Times New Roman"/>
          <w:sz w:val="26"/>
          <w:szCs w:val="26"/>
        </w:rPr>
        <w:t>3</w:t>
      </w:r>
      <w:r w:rsidR="00CE53CC" w:rsidRPr="00D92A22">
        <w:rPr>
          <w:rFonts w:ascii="Times New Roman" w:hAnsi="Times New Roman"/>
          <w:sz w:val="26"/>
          <w:szCs w:val="26"/>
        </w:rPr>
        <w:t>5</w:t>
      </w:r>
      <w:r w:rsidR="007D5BF8" w:rsidRPr="00D92A22">
        <w:rPr>
          <w:rFonts w:ascii="Times New Roman" w:hAnsi="Times New Roman"/>
          <w:sz w:val="26"/>
          <w:szCs w:val="26"/>
        </w:rPr>
        <w:t xml:space="preserve">. </w:t>
      </w:r>
      <w:bookmarkStart w:id="42" w:name="sub_1037"/>
      <w:bookmarkEnd w:id="41"/>
      <w:r w:rsidR="00E52E27" w:rsidRPr="00D92A22">
        <w:rPr>
          <w:rFonts w:ascii="Times New Roman" w:eastAsia="Times New Roman" w:hAnsi="Times New Roman"/>
          <w:sz w:val="26"/>
          <w:szCs w:val="26"/>
          <w:lang w:eastAsia="ru-RU"/>
        </w:rPr>
        <w:t>При планировании фонда оплаты труда предусматриваются бюджетные ассигнования на выплаты стимулирующего характера в размере от 1 до 30 процентов фонда оплаты труда, исчисленного на 1 января планируемого года.</w:t>
      </w:r>
    </w:p>
    <w:p w14:paraId="2150A3B9" w14:textId="600A96DD" w:rsidR="00FC3CFD" w:rsidRPr="00D92A22" w:rsidRDefault="009878D1">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r w:rsidR="00CE53CC" w:rsidRPr="00D92A22">
        <w:rPr>
          <w:rFonts w:ascii="Times New Roman" w:hAnsi="Times New Roman"/>
          <w:sz w:val="26"/>
          <w:szCs w:val="26"/>
        </w:rPr>
        <w:t>6</w:t>
      </w:r>
      <w:r w:rsidR="007D5BF8" w:rsidRPr="00D92A22">
        <w:rPr>
          <w:rFonts w:ascii="Times New Roman" w:hAnsi="Times New Roman"/>
          <w:sz w:val="26"/>
          <w:szCs w:val="26"/>
        </w:rPr>
        <w:t>. Порядок определения, условия и размеры выплат стимулирующего характера устанавливаются:</w:t>
      </w:r>
    </w:p>
    <w:bookmarkEnd w:id="42"/>
    <w:p w14:paraId="2DA5B0CC" w14:textId="5F658C75" w:rsidR="00FC3CFD" w:rsidRPr="00D92A22" w:rsidRDefault="0050603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р</w:t>
      </w:r>
      <w:r w:rsidR="007D5BF8" w:rsidRPr="00D92A22">
        <w:rPr>
          <w:rFonts w:ascii="Times New Roman" w:hAnsi="Times New Roman"/>
          <w:sz w:val="26"/>
          <w:szCs w:val="26"/>
        </w:rPr>
        <w:t>уководител</w:t>
      </w:r>
      <w:r w:rsidRPr="00D92A22">
        <w:rPr>
          <w:rFonts w:ascii="Times New Roman" w:hAnsi="Times New Roman"/>
          <w:sz w:val="26"/>
          <w:szCs w:val="26"/>
        </w:rPr>
        <w:t xml:space="preserve">ю учреждения </w:t>
      </w:r>
      <w:r w:rsidR="00E54872" w:rsidRPr="00D92A22">
        <w:rPr>
          <w:rFonts w:ascii="Times New Roman" w:hAnsi="Times New Roman"/>
          <w:sz w:val="26"/>
          <w:szCs w:val="26"/>
        </w:rPr>
        <w:t>–</w:t>
      </w:r>
      <w:r w:rsidR="00E15D3E" w:rsidRPr="00D92A22">
        <w:rPr>
          <w:rFonts w:ascii="Times New Roman" w:hAnsi="Times New Roman"/>
          <w:sz w:val="26"/>
          <w:szCs w:val="26"/>
        </w:rPr>
        <w:t xml:space="preserve"> </w:t>
      </w:r>
      <w:r w:rsidR="00E54872" w:rsidRPr="00D92A22">
        <w:rPr>
          <w:rFonts w:ascii="Times New Roman" w:hAnsi="Times New Roman"/>
          <w:sz w:val="26"/>
          <w:szCs w:val="26"/>
        </w:rPr>
        <w:t>Главой</w:t>
      </w:r>
      <w:r w:rsidR="007D5BF8" w:rsidRPr="00D92A22">
        <w:rPr>
          <w:rFonts w:ascii="Times New Roman" w:hAnsi="Times New Roman"/>
          <w:sz w:val="26"/>
          <w:szCs w:val="26"/>
        </w:rPr>
        <w:t xml:space="preserve"> </w:t>
      </w:r>
      <w:r w:rsidR="00444496" w:rsidRPr="00D92A22">
        <w:rPr>
          <w:rFonts w:ascii="Times New Roman" w:hAnsi="Times New Roman"/>
          <w:sz w:val="26"/>
          <w:szCs w:val="26"/>
        </w:rPr>
        <w:t xml:space="preserve">муниципального </w:t>
      </w:r>
      <w:r w:rsidR="007D5BF8" w:rsidRPr="00D92A22">
        <w:rPr>
          <w:rFonts w:ascii="Times New Roman" w:hAnsi="Times New Roman"/>
          <w:sz w:val="26"/>
          <w:szCs w:val="26"/>
        </w:rPr>
        <w:t>округа Серебряные Пруды Московской области в случае выполнения показателей эффективности и результативности деятельности по количественным и качественным показателя</w:t>
      </w:r>
      <w:r w:rsidR="001E0E50" w:rsidRPr="00D92A22">
        <w:rPr>
          <w:rFonts w:ascii="Times New Roman" w:hAnsi="Times New Roman"/>
          <w:sz w:val="26"/>
          <w:szCs w:val="26"/>
        </w:rPr>
        <w:t>м</w:t>
      </w:r>
      <w:r w:rsidR="007D5BF8" w:rsidRPr="00D92A22">
        <w:rPr>
          <w:rFonts w:ascii="Times New Roman" w:hAnsi="Times New Roman"/>
          <w:sz w:val="26"/>
          <w:szCs w:val="26"/>
        </w:rPr>
        <w:t>;</w:t>
      </w:r>
    </w:p>
    <w:p w14:paraId="487C4B9D" w14:textId="7355404A"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 xml:space="preserve">работникам учреждения - руководителем учреждения с учетом результатов труда работников, показателей и критериев оценки эффективности деятельности учреждения, утверждаемых локальными нормативными актами учреждения с учетом мнения представительного органа работников или коллективным договором, по согласованию </w:t>
      </w:r>
      <w:r w:rsidR="00317D4E" w:rsidRPr="00D92A22">
        <w:rPr>
          <w:rFonts w:ascii="Times New Roman" w:hAnsi="Times New Roman"/>
          <w:sz w:val="26"/>
          <w:szCs w:val="26"/>
        </w:rPr>
        <w:t>с</w:t>
      </w:r>
      <w:r w:rsidRPr="00D92A22">
        <w:rPr>
          <w:rFonts w:ascii="Times New Roman" w:hAnsi="Times New Roman"/>
          <w:sz w:val="26"/>
          <w:szCs w:val="26"/>
        </w:rPr>
        <w:t xml:space="preserve"> отдел</w:t>
      </w:r>
      <w:r w:rsidR="00317D4E" w:rsidRPr="00D92A22">
        <w:rPr>
          <w:rFonts w:ascii="Times New Roman" w:hAnsi="Times New Roman"/>
          <w:sz w:val="26"/>
          <w:szCs w:val="26"/>
        </w:rPr>
        <w:t>ом</w:t>
      </w:r>
      <w:r w:rsidRPr="00D92A22">
        <w:rPr>
          <w:rFonts w:ascii="Times New Roman" w:hAnsi="Times New Roman"/>
          <w:sz w:val="26"/>
          <w:szCs w:val="26"/>
        </w:rPr>
        <w:t xml:space="preserve"> по физической культуре и спорту администрации </w:t>
      </w:r>
      <w:r w:rsidR="00444496" w:rsidRPr="00D92A22">
        <w:rPr>
          <w:rFonts w:ascii="Times New Roman" w:hAnsi="Times New Roman"/>
          <w:sz w:val="26"/>
          <w:szCs w:val="26"/>
        </w:rPr>
        <w:t>муниципального</w:t>
      </w:r>
      <w:r w:rsidRPr="00D92A22">
        <w:rPr>
          <w:rFonts w:ascii="Times New Roman" w:hAnsi="Times New Roman"/>
          <w:sz w:val="26"/>
          <w:szCs w:val="26"/>
        </w:rPr>
        <w:t xml:space="preserve"> округа Серебряные Пруды Московской области.</w:t>
      </w:r>
    </w:p>
    <w:p w14:paraId="636DA724"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Размер выплат стимулирующего характера, выплачиваемых за счет бюджетных ассигнований, устанавливается в пределах фонда оплаты труда и с учетом сложившейся экономии.</w:t>
      </w:r>
    </w:p>
    <w:p w14:paraId="00B1F982" w14:textId="6C9296F7" w:rsidR="00FC3CFD" w:rsidRPr="00D92A22" w:rsidRDefault="009878D1">
      <w:pPr>
        <w:widowControl w:val="0"/>
        <w:tabs>
          <w:tab w:val="left" w:pos="993"/>
        </w:tabs>
        <w:ind w:firstLine="567"/>
        <w:jc w:val="both"/>
        <w:rPr>
          <w:rFonts w:ascii="Times New Roman" w:hAnsi="Times New Roman"/>
          <w:sz w:val="26"/>
          <w:szCs w:val="26"/>
        </w:rPr>
      </w:pPr>
      <w:bookmarkStart w:id="43" w:name="sub_1038"/>
      <w:r w:rsidRPr="00D92A22">
        <w:rPr>
          <w:rFonts w:ascii="Times New Roman" w:hAnsi="Times New Roman"/>
          <w:sz w:val="26"/>
          <w:szCs w:val="26"/>
        </w:rPr>
        <w:t>3</w:t>
      </w:r>
      <w:r w:rsidR="00CE53CC" w:rsidRPr="00D92A22">
        <w:rPr>
          <w:rFonts w:ascii="Times New Roman" w:hAnsi="Times New Roman"/>
          <w:sz w:val="26"/>
          <w:szCs w:val="26"/>
        </w:rPr>
        <w:t>7</w:t>
      </w:r>
      <w:r w:rsidR="007D5BF8" w:rsidRPr="00D92A22">
        <w:rPr>
          <w:rFonts w:ascii="Times New Roman" w:hAnsi="Times New Roman"/>
          <w:sz w:val="26"/>
          <w:szCs w:val="26"/>
        </w:rPr>
        <w:t>. За счет средств фонда оплаты труда работникам учреждений может быть оказана материальная помощь.</w:t>
      </w:r>
    </w:p>
    <w:bookmarkEnd w:id="43"/>
    <w:p w14:paraId="46BD9325"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Порядок определения, условия и размеры выплаты материальной помощи устанавливаются локальным нормативным актом учреждения с учетом мнения представительного органа работников учреждения.</w:t>
      </w:r>
    </w:p>
    <w:p w14:paraId="71C2BEA4" w14:textId="77777777" w:rsidR="00FC3CFD" w:rsidRPr="00D92A22" w:rsidRDefault="00FC3CFD">
      <w:pPr>
        <w:widowControl w:val="0"/>
        <w:tabs>
          <w:tab w:val="left" w:pos="993"/>
        </w:tabs>
        <w:ind w:firstLine="567"/>
        <w:jc w:val="both"/>
        <w:rPr>
          <w:rFonts w:ascii="Times New Roman" w:hAnsi="Times New Roman"/>
          <w:sz w:val="26"/>
          <w:szCs w:val="26"/>
        </w:rPr>
      </w:pPr>
    </w:p>
    <w:p w14:paraId="57189AD4" w14:textId="77777777" w:rsidR="00FC3CFD" w:rsidRPr="00D92A22" w:rsidRDefault="00FC3CFD">
      <w:pPr>
        <w:widowControl w:val="0"/>
        <w:tabs>
          <w:tab w:val="left" w:pos="993"/>
        </w:tabs>
        <w:ind w:firstLine="567"/>
        <w:jc w:val="both"/>
        <w:rPr>
          <w:rFonts w:ascii="Times New Roman" w:hAnsi="Times New Roman"/>
          <w:sz w:val="26"/>
          <w:szCs w:val="26"/>
        </w:rPr>
      </w:pPr>
    </w:p>
    <w:p w14:paraId="65F89D97" w14:textId="77777777" w:rsidR="00FC3CFD" w:rsidRPr="00D92A22" w:rsidRDefault="00FC3CFD">
      <w:pPr>
        <w:widowControl w:val="0"/>
        <w:tabs>
          <w:tab w:val="left" w:pos="993"/>
        </w:tabs>
        <w:ind w:firstLine="567"/>
        <w:jc w:val="both"/>
        <w:rPr>
          <w:rFonts w:ascii="Times New Roman" w:hAnsi="Times New Roman"/>
          <w:sz w:val="26"/>
          <w:szCs w:val="26"/>
        </w:rPr>
      </w:pPr>
    </w:p>
    <w:p w14:paraId="0DC29D40" w14:textId="3D323987" w:rsidR="00FC3CFD" w:rsidRPr="00D92A22" w:rsidRDefault="00FC3CFD">
      <w:pPr>
        <w:widowControl w:val="0"/>
        <w:tabs>
          <w:tab w:val="left" w:pos="993"/>
        </w:tabs>
        <w:ind w:firstLine="567"/>
        <w:jc w:val="both"/>
        <w:rPr>
          <w:rFonts w:ascii="Times New Roman" w:hAnsi="Times New Roman"/>
          <w:sz w:val="26"/>
          <w:szCs w:val="26"/>
        </w:rPr>
      </w:pPr>
    </w:p>
    <w:p w14:paraId="4AD5C83C" w14:textId="77777777" w:rsidR="001E0E50" w:rsidRPr="00D92A22" w:rsidRDefault="001E0E50">
      <w:pPr>
        <w:widowControl w:val="0"/>
        <w:tabs>
          <w:tab w:val="left" w:pos="993"/>
        </w:tabs>
        <w:ind w:firstLine="567"/>
        <w:jc w:val="both"/>
        <w:rPr>
          <w:rFonts w:ascii="Times New Roman" w:hAnsi="Times New Roman"/>
          <w:sz w:val="26"/>
          <w:szCs w:val="26"/>
        </w:rPr>
      </w:pPr>
    </w:p>
    <w:p w14:paraId="7E17493B" w14:textId="77777777" w:rsidR="00FC3CFD" w:rsidRPr="00D92A22" w:rsidRDefault="00FC3CFD">
      <w:pPr>
        <w:widowControl w:val="0"/>
        <w:tabs>
          <w:tab w:val="left" w:pos="993"/>
        </w:tabs>
        <w:ind w:firstLine="567"/>
        <w:jc w:val="both"/>
        <w:rPr>
          <w:rFonts w:ascii="Times New Roman" w:hAnsi="Times New Roman"/>
          <w:sz w:val="26"/>
          <w:szCs w:val="26"/>
        </w:rPr>
      </w:pPr>
    </w:p>
    <w:p w14:paraId="5E616A59" w14:textId="55CA569E" w:rsidR="00FC3CFD" w:rsidRPr="00D92A22" w:rsidRDefault="00FC3CFD">
      <w:pPr>
        <w:widowControl w:val="0"/>
        <w:tabs>
          <w:tab w:val="left" w:pos="993"/>
        </w:tabs>
        <w:ind w:firstLine="567"/>
        <w:jc w:val="both"/>
        <w:rPr>
          <w:rFonts w:ascii="Times New Roman" w:hAnsi="Times New Roman"/>
          <w:sz w:val="26"/>
          <w:szCs w:val="26"/>
        </w:rPr>
      </w:pPr>
    </w:p>
    <w:p w14:paraId="4E69DDBD" w14:textId="4E6C7C8B" w:rsidR="008D2BE3" w:rsidRPr="00D92A22" w:rsidRDefault="008D2BE3">
      <w:pPr>
        <w:widowControl w:val="0"/>
        <w:tabs>
          <w:tab w:val="left" w:pos="993"/>
        </w:tabs>
        <w:ind w:firstLine="567"/>
        <w:jc w:val="both"/>
        <w:rPr>
          <w:rFonts w:ascii="Times New Roman" w:hAnsi="Times New Roman"/>
          <w:sz w:val="26"/>
          <w:szCs w:val="26"/>
        </w:rPr>
      </w:pPr>
    </w:p>
    <w:p w14:paraId="32F2B504" w14:textId="5A00EFEF" w:rsidR="008D2BE3" w:rsidRPr="00D92A22" w:rsidRDefault="008D2BE3">
      <w:pPr>
        <w:widowControl w:val="0"/>
        <w:tabs>
          <w:tab w:val="left" w:pos="993"/>
        </w:tabs>
        <w:ind w:firstLine="567"/>
        <w:jc w:val="both"/>
        <w:rPr>
          <w:rFonts w:ascii="Times New Roman" w:hAnsi="Times New Roman"/>
          <w:sz w:val="26"/>
          <w:szCs w:val="26"/>
        </w:rPr>
      </w:pPr>
    </w:p>
    <w:p w14:paraId="710187C7" w14:textId="62C2C2F8" w:rsidR="00BD4378" w:rsidRPr="00D92A22" w:rsidRDefault="00BD4378">
      <w:pPr>
        <w:widowControl w:val="0"/>
        <w:tabs>
          <w:tab w:val="left" w:pos="993"/>
        </w:tabs>
        <w:ind w:firstLine="567"/>
        <w:jc w:val="both"/>
        <w:rPr>
          <w:rFonts w:ascii="Times New Roman" w:hAnsi="Times New Roman"/>
          <w:sz w:val="26"/>
          <w:szCs w:val="26"/>
        </w:rPr>
      </w:pPr>
    </w:p>
    <w:p w14:paraId="64BE90AA" w14:textId="7DC0AB29" w:rsidR="00BD4378" w:rsidRPr="00D92A22" w:rsidRDefault="00BD4378">
      <w:pPr>
        <w:widowControl w:val="0"/>
        <w:tabs>
          <w:tab w:val="left" w:pos="993"/>
        </w:tabs>
        <w:ind w:firstLine="567"/>
        <w:jc w:val="both"/>
        <w:rPr>
          <w:rFonts w:ascii="Times New Roman" w:hAnsi="Times New Roman"/>
          <w:sz w:val="26"/>
          <w:szCs w:val="26"/>
        </w:rPr>
      </w:pPr>
    </w:p>
    <w:p w14:paraId="63734931" w14:textId="58CBBC09" w:rsidR="00BD4378" w:rsidRPr="00D92A22" w:rsidRDefault="00BD4378">
      <w:pPr>
        <w:widowControl w:val="0"/>
        <w:tabs>
          <w:tab w:val="left" w:pos="993"/>
        </w:tabs>
        <w:ind w:firstLine="567"/>
        <w:jc w:val="both"/>
        <w:rPr>
          <w:rFonts w:ascii="Times New Roman" w:hAnsi="Times New Roman"/>
          <w:sz w:val="26"/>
          <w:szCs w:val="26"/>
        </w:rPr>
      </w:pPr>
    </w:p>
    <w:p w14:paraId="1AF979F1" w14:textId="6FC7CFC4" w:rsidR="00BD4378" w:rsidRPr="00D92A22" w:rsidRDefault="00BD4378">
      <w:pPr>
        <w:widowControl w:val="0"/>
        <w:tabs>
          <w:tab w:val="left" w:pos="993"/>
        </w:tabs>
        <w:ind w:firstLine="567"/>
        <w:jc w:val="both"/>
        <w:rPr>
          <w:rFonts w:ascii="Times New Roman" w:hAnsi="Times New Roman"/>
          <w:sz w:val="26"/>
          <w:szCs w:val="26"/>
        </w:rPr>
      </w:pPr>
    </w:p>
    <w:p w14:paraId="5F7A7B67" w14:textId="78DCF927" w:rsidR="00BD4378" w:rsidRPr="00D92A22" w:rsidRDefault="00BD4378">
      <w:pPr>
        <w:widowControl w:val="0"/>
        <w:tabs>
          <w:tab w:val="left" w:pos="993"/>
        </w:tabs>
        <w:ind w:firstLine="567"/>
        <w:jc w:val="both"/>
        <w:rPr>
          <w:rFonts w:ascii="Times New Roman" w:hAnsi="Times New Roman"/>
          <w:sz w:val="26"/>
          <w:szCs w:val="26"/>
        </w:rPr>
      </w:pPr>
    </w:p>
    <w:p w14:paraId="504F4C19" w14:textId="0D272989" w:rsidR="00BD4378" w:rsidRPr="00D92A22" w:rsidRDefault="00BD4378">
      <w:pPr>
        <w:widowControl w:val="0"/>
        <w:tabs>
          <w:tab w:val="left" w:pos="993"/>
        </w:tabs>
        <w:ind w:firstLine="567"/>
        <w:jc w:val="both"/>
        <w:rPr>
          <w:rFonts w:ascii="Times New Roman" w:hAnsi="Times New Roman"/>
          <w:sz w:val="26"/>
          <w:szCs w:val="26"/>
        </w:rPr>
      </w:pPr>
    </w:p>
    <w:p w14:paraId="32712711" w14:textId="39F476CA" w:rsidR="00BD4378" w:rsidRPr="00D92A22" w:rsidRDefault="00BD4378">
      <w:pPr>
        <w:widowControl w:val="0"/>
        <w:tabs>
          <w:tab w:val="left" w:pos="993"/>
        </w:tabs>
        <w:ind w:firstLine="567"/>
        <w:jc w:val="both"/>
        <w:rPr>
          <w:rFonts w:ascii="Times New Roman" w:hAnsi="Times New Roman"/>
          <w:sz w:val="26"/>
          <w:szCs w:val="26"/>
        </w:rPr>
      </w:pPr>
    </w:p>
    <w:p w14:paraId="727E0563" w14:textId="67A19748" w:rsidR="00BD4378" w:rsidRPr="00D92A22" w:rsidRDefault="00BD4378">
      <w:pPr>
        <w:widowControl w:val="0"/>
        <w:tabs>
          <w:tab w:val="left" w:pos="993"/>
        </w:tabs>
        <w:ind w:firstLine="567"/>
        <w:jc w:val="both"/>
        <w:rPr>
          <w:rFonts w:ascii="Times New Roman" w:hAnsi="Times New Roman"/>
          <w:sz w:val="26"/>
          <w:szCs w:val="26"/>
        </w:rPr>
      </w:pPr>
    </w:p>
    <w:p w14:paraId="3D3589C9" w14:textId="77777777" w:rsidR="00BD4378" w:rsidRPr="00D92A22" w:rsidRDefault="00BD4378">
      <w:pPr>
        <w:widowControl w:val="0"/>
        <w:tabs>
          <w:tab w:val="left" w:pos="993"/>
        </w:tabs>
        <w:ind w:firstLine="567"/>
        <w:jc w:val="both"/>
        <w:rPr>
          <w:rFonts w:ascii="Times New Roman" w:hAnsi="Times New Roman"/>
          <w:sz w:val="26"/>
          <w:szCs w:val="26"/>
        </w:rPr>
      </w:pPr>
    </w:p>
    <w:p w14:paraId="289CFA29" w14:textId="2935D0E3" w:rsidR="008D2BE3" w:rsidRPr="00D92A22" w:rsidRDefault="008D2BE3">
      <w:pPr>
        <w:widowControl w:val="0"/>
        <w:tabs>
          <w:tab w:val="left" w:pos="993"/>
        </w:tabs>
        <w:ind w:firstLine="567"/>
        <w:jc w:val="both"/>
        <w:rPr>
          <w:rFonts w:ascii="Times New Roman" w:hAnsi="Times New Roman"/>
          <w:sz w:val="26"/>
          <w:szCs w:val="26"/>
        </w:rPr>
      </w:pPr>
    </w:p>
    <w:p w14:paraId="109B4DB7" w14:textId="77777777" w:rsidR="008D2BE3" w:rsidRPr="00D92A22" w:rsidRDefault="008D2BE3">
      <w:pPr>
        <w:widowControl w:val="0"/>
        <w:tabs>
          <w:tab w:val="left" w:pos="993"/>
        </w:tabs>
        <w:ind w:firstLine="567"/>
        <w:jc w:val="both"/>
        <w:rPr>
          <w:rFonts w:ascii="Times New Roman" w:hAnsi="Times New Roman"/>
          <w:sz w:val="26"/>
          <w:szCs w:val="26"/>
        </w:rPr>
      </w:pPr>
    </w:p>
    <w:p w14:paraId="1FF3EB1C" w14:textId="77777777" w:rsidR="00FC3CFD" w:rsidRPr="00D92A22" w:rsidRDefault="00FC3CFD">
      <w:pPr>
        <w:widowControl w:val="0"/>
        <w:jc w:val="both"/>
        <w:rPr>
          <w:rFonts w:ascii="Times New Roman" w:hAnsi="Times New Roman"/>
          <w:sz w:val="26"/>
          <w:szCs w:val="26"/>
        </w:rPr>
      </w:pPr>
    </w:p>
    <w:p w14:paraId="6B8F556E" w14:textId="77777777" w:rsidR="00FC3CFD" w:rsidRPr="00D92A22" w:rsidRDefault="00FC3CFD">
      <w:pPr>
        <w:widowControl w:val="0"/>
        <w:jc w:val="both"/>
        <w:rPr>
          <w:rFonts w:ascii="Times New Roman" w:hAnsi="Times New Roman"/>
          <w:sz w:val="26"/>
          <w:szCs w:val="26"/>
        </w:rPr>
      </w:pPr>
    </w:p>
    <w:p w14:paraId="66318531" w14:textId="48FADA7D" w:rsidR="00FC3CFD" w:rsidRPr="00D92A22" w:rsidRDefault="007D5BF8">
      <w:pPr>
        <w:rPr>
          <w:rFonts w:ascii="Times New Roman" w:hAnsi="Times New Roman"/>
          <w:bCs/>
        </w:rPr>
      </w:pPr>
      <w:bookmarkStart w:id="44" w:name="_Hlk135151578"/>
      <w:r w:rsidRPr="00D92A22">
        <w:rPr>
          <w:rFonts w:ascii="Times New Roman" w:eastAsia="Times New Roman" w:hAnsi="Times New Roman"/>
          <w:sz w:val="26"/>
          <w:szCs w:val="26"/>
          <w:lang w:eastAsia="ru-RU"/>
        </w:rPr>
        <w:lastRenderedPageBreak/>
        <w:t xml:space="preserve">                                   </w:t>
      </w:r>
      <w:r w:rsidRPr="00D92A22">
        <w:rPr>
          <w:rFonts w:ascii="Times New Roman" w:hAnsi="Times New Roman"/>
          <w:bCs/>
        </w:rPr>
        <w:t xml:space="preserve">                           </w:t>
      </w:r>
      <w:r w:rsidR="00ED0245" w:rsidRPr="00D92A22">
        <w:rPr>
          <w:rFonts w:ascii="Times New Roman" w:hAnsi="Times New Roman"/>
          <w:bCs/>
        </w:rPr>
        <w:t xml:space="preserve"> </w:t>
      </w:r>
      <w:r w:rsidRPr="00D92A22">
        <w:rPr>
          <w:rFonts w:ascii="Times New Roman" w:hAnsi="Times New Roman"/>
          <w:bCs/>
        </w:rPr>
        <w:t xml:space="preserve">                                            Приложение 1</w:t>
      </w:r>
    </w:p>
    <w:p w14:paraId="14CF8471" w14:textId="77777777" w:rsidR="00FC3CFD" w:rsidRPr="00D92A22" w:rsidRDefault="007D5BF8">
      <w:pPr>
        <w:ind w:left="6237"/>
        <w:rPr>
          <w:rFonts w:ascii="Times New Roman" w:hAnsi="Times New Roman"/>
          <w:bCs/>
        </w:rPr>
      </w:pPr>
      <w:r w:rsidRPr="00D92A22">
        <w:rPr>
          <w:rFonts w:ascii="Times New Roman" w:hAnsi="Times New Roman"/>
          <w:bCs/>
        </w:rPr>
        <w:t xml:space="preserve">к Положению об оплате труда </w:t>
      </w:r>
    </w:p>
    <w:p w14:paraId="78189C25" w14:textId="77777777" w:rsidR="00FC3CFD" w:rsidRPr="00D92A22" w:rsidRDefault="007D5BF8">
      <w:pPr>
        <w:ind w:left="6237"/>
        <w:rPr>
          <w:rFonts w:ascii="Times New Roman" w:hAnsi="Times New Roman"/>
          <w:bCs/>
        </w:rPr>
      </w:pPr>
      <w:r w:rsidRPr="00D92A22">
        <w:rPr>
          <w:rFonts w:ascii="Times New Roman" w:hAnsi="Times New Roman"/>
          <w:bCs/>
        </w:rPr>
        <w:t xml:space="preserve">работников муниципальных </w:t>
      </w:r>
    </w:p>
    <w:p w14:paraId="2CBD067B" w14:textId="04C01DF3" w:rsidR="00FC3CFD" w:rsidRPr="00D92A22" w:rsidRDefault="007D5BF8">
      <w:pPr>
        <w:ind w:left="6237"/>
        <w:rPr>
          <w:rFonts w:ascii="Times New Roman" w:hAnsi="Times New Roman"/>
          <w:bCs/>
        </w:rPr>
      </w:pPr>
      <w:r w:rsidRPr="00D92A22">
        <w:rPr>
          <w:rFonts w:ascii="Times New Roman" w:hAnsi="Times New Roman"/>
          <w:bCs/>
        </w:rPr>
        <w:t>учреждений дополнительного образования,</w:t>
      </w:r>
      <w:r w:rsidR="003E3DEA" w:rsidRPr="00D92A22">
        <w:rPr>
          <w:rFonts w:ascii="Times New Roman" w:hAnsi="Times New Roman"/>
          <w:bCs/>
        </w:rPr>
        <w:t xml:space="preserve"> </w:t>
      </w:r>
      <w:r w:rsidR="00444496" w:rsidRPr="00D92A22">
        <w:rPr>
          <w:rFonts w:ascii="Times New Roman" w:hAnsi="Times New Roman"/>
        </w:rPr>
        <w:t>муниципального</w:t>
      </w:r>
      <w:r w:rsidRPr="00D92A22">
        <w:rPr>
          <w:rFonts w:ascii="Times New Roman" w:hAnsi="Times New Roman"/>
          <w:bCs/>
        </w:rPr>
        <w:t xml:space="preserve"> округа Серебряные Пруды Московской области</w:t>
      </w:r>
      <w:r w:rsidR="003E3DEA" w:rsidRPr="00D92A22">
        <w:rPr>
          <w:rFonts w:ascii="Times New Roman" w:hAnsi="Times New Roman"/>
          <w:bCs/>
        </w:rPr>
        <w:t xml:space="preserve"> </w:t>
      </w:r>
      <w:r w:rsidRPr="00D92A22">
        <w:rPr>
          <w:rFonts w:ascii="Times New Roman" w:hAnsi="Times New Roman"/>
          <w:bCs/>
        </w:rPr>
        <w:t xml:space="preserve">реализующих дополнительные </w:t>
      </w:r>
    </w:p>
    <w:p w14:paraId="6AAE5E2B" w14:textId="77777777" w:rsidR="00FC3CFD" w:rsidRPr="00D92A22" w:rsidRDefault="007D5BF8">
      <w:pPr>
        <w:ind w:left="6237"/>
        <w:rPr>
          <w:rFonts w:ascii="Times New Roman" w:hAnsi="Times New Roman"/>
          <w:bCs/>
        </w:rPr>
      </w:pPr>
      <w:r w:rsidRPr="00D92A22">
        <w:rPr>
          <w:rFonts w:ascii="Times New Roman" w:hAnsi="Times New Roman"/>
          <w:bCs/>
        </w:rPr>
        <w:t>общеобразовательные программы</w:t>
      </w:r>
    </w:p>
    <w:p w14:paraId="3E5F8E62" w14:textId="0617117B" w:rsidR="00FC3CFD" w:rsidRPr="00D92A22" w:rsidRDefault="007D5BF8">
      <w:pPr>
        <w:ind w:left="6237"/>
        <w:rPr>
          <w:rFonts w:ascii="Times New Roman" w:hAnsi="Times New Roman"/>
          <w:bCs/>
        </w:rPr>
      </w:pPr>
      <w:r w:rsidRPr="00D92A22">
        <w:rPr>
          <w:rFonts w:ascii="Times New Roman" w:hAnsi="Times New Roman"/>
          <w:bCs/>
        </w:rPr>
        <w:t>в области физической культуры и спорта</w:t>
      </w:r>
    </w:p>
    <w:p w14:paraId="72E61B9E" w14:textId="2E94722F" w:rsidR="00FC3CFD" w:rsidRPr="00D92A22" w:rsidRDefault="007D5BF8" w:rsidP="00201953">
      <w:pPr>
        <w:jc w:val="both"/>
        <w:rPr>
          <w:rFonts w:ascii="Times New Roman" w:hAnsi="Times New Roman"/>
          <w:u w:val="single"/>
        </w:rPr>
      </w:pPr>
      <w:r w:rsidRPr="00D92A22">
        <w:rPr>
          <w:rFonts w:ascii="Times New Roman" w:hAnsi="Times New Roman"/>
        </w:rPr>
        <w:t xml:space="preserve">                                                                                                                 </w:t>
      </w:r>
      <w:bookmarkEnd w:id="44"/>
    </w:p>
    <w:p w14:paraId="00BE6A53" w14:textId="77777777" w:rsidR="00FC3CFD" w:rsidRPr="00D92A22" w:rsidRDefault="00FC3CFD">
      <w:pPr>
        <w:jc w:val="both"/>
      </w:pPr>
    </w:p>
    <w:p w14:paraId="24019140" w14:textId="77777777" w:rsidR="00FC3CFD" w:rsidRPr="00D92A22" w:rsidRDefault="007D5BF8">
      <w:pPr>
        <w:widowControl w:val="0"/>
        <w:jc w:val="center"/>
        <w:rPr>
          <w:rFonts w:ascii="Times New Roman" w:eastAsia="Times New Roman" w:hAnsi="Times New Roman"/>
          <w:sz w:val="26"/>
          <w:szCs w:val="26"/>
          <w:lang w:eastAsia="ru-RU"/>
        </w:rPr>
      </w:pPr>
      <w:r w:rsidRPr="00D92A22">
        <w:rPr>
          <w:rFonts w:ascii="Times New Roman" w:eastAsia="Times New Roman" w:hAnsi="Times New Roman"/>
          <w:sz w:val="26"/>
          <w:szCs w:val="26"/>
          <w:lang w:eastAsia="ru-RU"/>
        </w:rPr>
        <w:t>Должностные оклады руководителей учреждения</w:t>
      </w:r>
    </w:p>
    <w:p w14:paraId="6B2E0656" w14:textId="77777777" w:rsidR="00FC3CFD" w:rsidRPr="00D92A22" w:rsidRDefault="00FC3CFD">
      <w:pPr>
        <w:widowControl w:val="0"/>
        <w:jc w:val="both"/>
        <w:rPr>
          <w:rFonts w:ascii="Times New Roman" w:eastAsia="Times New Roman" w:hAnsi="Times New Roman"/>
          <w:sz w:val="26"/>
          <w:szCs w:val="26"/>
          <w:lang w:eastAsia="ru-RU"/>
        </w:rPr>
      </w:pPr>
    </w:p>
    <w:p w14:paraId="5FB5FE86" w14:textId="77777777" w:rsidR="00FC3CFD" w:rsidRPr="00D92A22" w:rsidRDefault="00FC3CFD">
      <w:pPr>
        <w:widowControl w:val="0"/>
        <w:tabs>
          <w:tab w:val="left" w:pos="993"/>
        </w:tabs>
        <w:jc w:val="both"/>
        <w:rPr>
          <w:rFonts w:ascii="Times New Roman" w:hAnsi="Times New Roman"/>
          <w:sz w:val="26"/>
          <w:szCs w:val="26"/>
        </w:rPr>
      </w:pPr>
    </w:p>
    <w:tbl>
      <w:tblPr>
        <w:tblW w:w="10222" w:type="dxa"/>
        <w:tblInd w:w="-34"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842"/>
        <w:gridCol w:w="7140"/>
        <w:gridCol w:w="2240"/>
      </w:tblGrid>
      <w:tr w:rsidR="00D92A22" w:rsidRPr="00D92A22" w14:paraId="578B7666" w14:textId="77777777">
        <w:tc>
          <w:tcPr>
            <w:tcW w:w="842" w:type="dxa"/>
            <w:tcBorders>
              <w:top w:val="single" w:sz="4" w:space="0" w:color="000000"/>
              <w:bottom w:val="single" w:sz="4" w:space="0" w:color="000000"/>
              <w:right w:val="single" w:sz="4" w:space="0" w:color="000000"/>
            </w:tcBorders>
          </w:tcPr>
          <w:p w14:paraId="63F244DA" w14:textId="77777777" w:rsidR="00FC3CFD" w:rsidRPr="00D92A22" w:rsidRDefault="007D5BF8">
            <w:pPr>
              <w:widowControl w:val="0"/>
              <w:tabs>
                <w:tab w:val="left" w:pos="993"/>
              </w:tabs>
              <w:jc w:val="both"/>
              <w:rPr>
                <w:rFonts w:ascii="Times New Roman" w:hAnsi="Times New Roman"/>
                <w:sz w:val="26"/>
                <w:szCs w:val="26"/>
              </w:rPr>
            </w:pPr>
            <w:r w:rsidRPr="00D92A22">
              <w:rPr>
                <w:rFonts w:ascii="Times New Roman" w:hAnsi="Times New Roman"/>
                <w:sz w:val="26"/>
                <w:szCs w:val="26"/>
              </w:rPr>
              <w:t>N</w:t>
            </w:r>
            <w:r w:rsidRPr="00D92A22">
              <w:rPr>
                <w:rFonts w:ascii="Times New Roman" w:hAnsi="Times New Roman"/>
                <w:sz w:val="26"/>
                <w:szCs w:val="26"/>
              </w:rPr>
              <w:br w:type="textWrapping" w:clear="all"/>
              <w:t>п/п</w:t>
            </w:r>
          </w:p>
        </w:tc>
        <w:tc>
          <w:tcPr>
            <w:tcW w:w="7140" w:type="dxa"/>
            <w:tcBorders>
              <w:top w:val="single" w:sz="4" w:space="0" w:color="000000"/>
              <w:left w:val="single" w:sz="4" w:space="0" w:color="000000"/>
              <w:bottom w:val="single" w:sz="4" w:space="0" w:color="000000"/>
              <w:right w:val="single" w:sz="4" w:space="0" w:color="000000"/>
            </w:tcBorders>
          </w:tcPr>
          <w:p w14:paraId="604847CB"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Наименование должности и требования к квалификации</w:t>
            </w:r>
          </w:p>
        </w:tc>
        <w:tc>
          <w:tcPr>
            <w:tcW w:w="2240" w:type="dxa"/>
            <w:tcBorders>
              <w:top w:val="single" w:sz="4" w:space="0" w:color="000000"/>
              <w:left w:val="single" w:sz="4" w:space="0" w:color="000000"/>
              <w:bottom w:val="single" w:sz="4" w:space="0" w:color="000000"/>
            </w:tcBorders>
          </w:tcPr>
          <w:p w14:paraId="4FF72677" w14:textId="77777777" w:rsidR="00FC3CFD" w:rsidRPr="00D92A22" w:rsidRDefault="007D5BF8">
            <w:pPr>
              <w:widowControl w:val="0"/>
              <w:tabs>
                <w:tab w:val="left" w:pos="993"/>
              </w:tabs>
              <w:jc w:val="both"/>
              <w:rPr>
                <w:rFonts w:ascii="Times New Roman" w:hAnsi="Times New Roman"/>
                <w:sz w:val="26"/>
                <w:szCs w:val="26"/>
              </w:rPr>
            </w:pPr>
            <w:r w:rsidRPr="00D92A22">
              <w:rPr>
                <w:rFonts w:ascii="Times New Roman" w:hAnsi="Times New Roman"/>
                <w:sz w:val="26"/>
                <w:szCs w:val="26"/>
              </w:rPr>
              <w:t>Должностной оклад</w:t>
            </w:r>
            <w:r w:rsidRPr="00D92A22">
              <w:rPr>
                <w:rFonts w:ascii="Times New Roman" w:hAnsi="Times New Roman"/>
                <w:sz w:val="26"/>
                <w:szCs w:val="26"/>
              </w:rPr>
              <w:br w:type="textWrapping" w:clear="all"/>
              <w:t>(руб.)</w:t>
            </w:r>
          </w:p>
        </w:tc>
      </w:tr>
      <w:tr w:rsidR="00D92A22" w:rsidRPr="00D92A22" w14:paraId="45DCC88D" w14:textId="77777777">
        <w:tc>
          <w:tcPr>
            <w:tcW w:w="842" w:type="dxa"/>
            <w:tcBorders>
              <w:top w:val="single" w:sz="4" w:space="0" w:color="000000"/>
              <w:bottom w:val="single" w:sz="4" w:space="0" w:color="000000"/>
              <w:right w:val="single" w:sz="4" w:space="0" w:color="000000"/>
            </w:tcBorders>
          </w:tcPr>
          <w:p w14:paraId="1C4A18B9"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1</w:t>
            </w:r>
          </w:p>
        </w:tc>
        <w:tc>
          <w:tcPr>
            <w:tcW w:w="7140" w:type="dxa"/>
            <w:tcBorders>
              <w:top w:val="single" w:sz="4" w:space="0" w:color="000000"/>
              <w:left w:val="single" w:sz="4" w:space="0" w:color="000000"/>
              <w:bottom w:val="single" w:sz="4" w:space="0" w:color="000000"/>
              <w:right w:val="single" w:sz="4" w:space="0" w:color="000000"/>
            </w:tcBorders>
          </w:tcPr>
          <w:p w14:paraId="61A339BC" w14:textId="77777777" w:rsidR="00FC3CFD" w:rsidRPr="00D92A22" w:rsidRDefault="007D5BF8">
            <w:pPr>
              <w:widowControl w:val="0"/>
              <w:tabs>
                <w:tab w:val="left" w:pos="993"/>
              </w:tabs>
              <w:ind w:firstLine="567"/>
              <w:jc w:val="center"/>
              <w:rPr>
                <w:rFonts w:ascii="Times New Roman" w:hAnsi="Times New Roman"/>
                <w:sz w:val="26"/>
                <w:szCs w:val="26"/>
              </w:rPr>
            </w:pPr>
            <w:r w:rsidRPr="00D92A22">
              <w:rPr>
                <w:rFonts w:ascii="Times New Roman" w:hAnsi="Times New Roman"/>
                <w:sz w:val="26"/>
                <w:szCs w:val="26"/>
              </w:rPr>
              <w:t>2</w:t>
            </w:r>
          </w:p>
        </w:tc>
        <w:tc>
          <w:tcPr>
            <w:tcW w:w="2240" w:type="dxa"/>
            <w:tcBorders>
              <w:top w:val="single" w:sz="4" w:space="0" w:color="000000"/>
              <w:left w:val="single" w:sz="4" w:space="0" w:color="000000"/>
              <w:bottom w:val="single" w:sz="4" w:space="0" w:color="000000"/>
            </w:tcBorders>
          </w:tcPr>
          <w:p w14:paraId="4DEADAE8"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p>
        </w:tc>
      </w:tr>
      <w:tr w:rsidR="00D92A22" w:rsidRPr="00D92A22" w14:paraId="6686DFB9" w14:textId="77777777">
        <w:trPr>
          <w:cantSplit/>
        </w:trPr>
        <w:tc>
          <w:tcPr>
            <w:tcW w:w="842" w:type="dxa"/>
            <w:vMerge w:val="restart"/>
            <w:tcBorders>
              <w:top w:val="single" w:sz="4" w:space="0" w:color="000000"/>
              <w:bottom w:val="single" w:sz="4" w:space="0" w:color="000000"/>
              <w:right w:val="single" w:sz="4" w:space="0" w:color="000000"/>
            </w:tcBorders>
          </w:tcPr>
          <w:p w14:paraId="4206B3FF"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1</w:t>
            </w:r>
          </w:p>
        </w:tc>
        <w:tc>
          <w:tcPr>
            <w:tcW w:w="9380" w:type="dxa"/>
            <w:gridSpan w:val="2"/>
            <w:tcBorders>
              <w:top w:val="single" w:sz="4" w:space="0" w:color="000000"/>
              <w:left w:val="single" w:sz="4" w:space="0" w:color="000000"/>
              <w:bottom w:val="single" w:sz="4" w:space="0" w:color="000000"/>
            </w:tcBorders>
          </w:tcPr>
          <w:p w14:paraId="16341142"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Директор учреждения:</w:t>
            </w:r>
          </w:p>
        </w:tc>
      </w:tr>
      <w:tr w:rsidR="00D92A22" w:rsidRPr="00D92A22" w14:paraId="229797B8" w14:textId="77777777">
        <w:trPr>
          <w:cantSplit/>
        </w:trPr>
        <w:tc>
          <w:tcPr>
            <w:tcW w:w="842" w:type="dxa"/>
            <w:vMerge/>
            <w:tcBorders>
              <w:top w:val="single" w:sz="4" w:space="0" w:color="000000"/>
              <w:bottom w:val="single" w:sz="4" w:space="0" w:color="000000"/>
              <w:right w:val="single" w:sz="4" w:space="0" w:color="000000"/>
            </w:tcBorders>
          </w:tcPr>
          <w:p w14:paraId="5F41B8BC" w14:textId="77777777" w:rsidR="00FC3CFD" w:rsidRPr="00D92A22" w:rsidRDefault="00FC3CFD">
            <w:pPr>
              <w:widowControl w:val="0"/>
              <w:tabs>
                <w:tab w:val="left" w:pos="993"/>
              </w:tabs>
              <w:ind w:firstLine="567"/>
              <w:jc w:val="both"/>
              <w:rPr>
                <w:rFonts w:ascii="Times New Roman" w:hAnsi="Times New Roman"/>
                <w:sz w:val="26"/>
                <w:szCs w:val="26"/>
              </w:rPr>
            </w:pPr>
          </w:p>
        </w:tc>
        <w:tc>
          <w:tcPr>
            <w:tcW w:w="7140" w:type="dxa"/>
            <w:tcBorders>
              <w:top w:val="single" w:sz="4" w:space="0" w:color="000000"/>
              <w:left w:val="single" w:sz="4" w:space="0" w:color="000000"/>
              <w:bottom w:val="single" w:sz="4" w:space="0" w:color="000000"/>
              <w:right w:val="single" w:sz="4" w:space="0" w:color="000000"/>
            </w:tcBorders>
          </w:tcPr>
          <w:p w14:paraId="77590026"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2C67BBAD" w14:textId="40321E3A" w:rsidR="00FC3CFD" w:rsidRPr="00D92A22" w:rsidRDefault="002C7970">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40 432</w:t>
            </w:r>
          </w:p>
        </w:tc>
      </w:tr>
      <w:tr w:rsidR="00D92A22" w:rsidRPr="00D92A22" w14:paraId="1AF8EFCA" w14:textId="77777777">
        <w:trPr>
          <w:cantSplit/>
        </w:trPr>
        <w:tc>
          <w:tcPr>
            <w:tcW w:w="842" w:type="dxa"/>
            <w:vMerge/>
            <w:tcBorders>
              <w:top w:val="single" w:sz="4" w:space="0" w:color="000000"/>
              <w:bottom w:val="single" w:sz="4" w:space="0" w:color="000000"/>
              <w:right w:val="single" w:sz="4" w:space="0" w:color="000000"/>
            </w:tcBorders>
          </w:tcPr>
          <w:p w14:paraId="2CA42657" w14:textId="77777777" w:rsidR="00FC3CFD" w:rsidRPr="00D92A22" w:rsidRDefault="00FC3CFD">
            <w:pPr>
              <w:widowControl w:val="0"/>
              <w:tabs>
                <w:tab w:val="left" w:pos="993"/>
              </w:tabs>
              <w:ind w:firstLine="567"/>
              <w:jc w:val="both"/>
              <w:rPr>
                <w:rFonts w:ascii="Times New Roman" w:hAnsi="Times New Roman"/>
                <w:sz w:val="26"/>
                <w:szCs w:val="26"/>
              </w:rPr>
            </w:pPr>
          </w:p>
        </w:tc>
        <w:tc>
          <w:tcPr>
            <w:tcW w:w="7140" w:type="dxa"/>
            <w:tcBorders>
              <w:top w:val="single" w:sz="4" w:space="0" w:color="000000"/>
              <w:left w:val="single" w:sz="4" w:space="0" w:color="000000"/>
              <w:bottom w:val="single" w:sz="4" w:space="0" w:color="000000"/>
              <w:right w:val="single" w:sz="4" w:space="0" w:color="000000"/>
            </w:tcBorders>
          </w:tcPr>
          <w:p w14:paraId="305FAFCC"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первой квалификационной категории</w:t>
            </w:r>
          </w:p>
        </w:tc>
        <w:tc>
          <w:tcPr>
            <w:tcW w:w="2240" w:type="dxa"/>
            <w:tcBorders>
              <w:top w:val="single" w:sz="4" w:space="0" w:color="000000"/>
              <w:left w:val="single" w:sz="4" w:space="0" w:color="000000"/>
              <w:bottom w:val="single" w:sz="4" w:space="0" w:color="000000"/>
            </w:tcBorders>
          </w:tcPr>
          <w:p w14:paraId="61E7F6EE" w14:textId="44E0FAEE"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r w:rsidR="002C7970" w:rsidRPr="00D92A22">
              <w:rPr>
                <w:rFonts w:ascii="Times New Roman" w:hAnsi="Times New Roman"/>
                <w:sz w:val="26"/>
                <w:szCs w:val="26"/>
              </w:rPr>
              <w:t>9 254</w:t>
            </w:r>
          </w:p>
        </w:tc>
      </w:tr>
      <w:tr w:rsidR="00D92A22" w:rsidRPr="00D92A22" w14:paraId="19C978FC" w14:textId="77777777">
        <w:trPr>
          <w:cantSplit/>
        </w:trPr>
        <w:tc>
          <w:tcPr>
            <w:tcW w:w="842" w:type="dxa"/>
            <w:vMerge/>
            <w:tcBorders>
              <w:top w:val="single" w:sz="4" w:space="0" w:color="000000"/>
              <w:bottom w:val="single" w:sz="4" w:space="0" w:color="000000"/>
              <w:right w:val="single" w:sz="4" w:space="0" w:color="000000"/>
            </w:tcBorders>
          </w:tcPr>
          <w:p w14:paraId="5B13DE5D" w14:textId="77777777" w:rsidR="00FC3CFD" w:rsidRPr="00D92A22" w:rsidRDefault="00FC3CFD">
            <w:pPr>
              <w:widowControl w:val="0"/>
              <w:tabs>
                <w:tab w:val="left" w:pos="993"/>
              </w:tabs>
              <w:ind w:firstLine="567"/>
              <w:jc w:val="both"/>
              <w:rPr>
                <w:rFonts w:ascii="Times New Roman" w:hAnsi="Times New Roman"/>
                <w:sz w:val="26"/>
                <w:szCs w:val="26"/>
              </w:rPr>
            </w:pPr>
          </w:p>
        </w:tc>
        <w:tc>
          <w:tcPr>
            <w:tcW w:w="7140" w:type="dxa"/>
            <w:tcBorders>
              <w:top w:val="single" w:sz="4" w:space="0" w:color="000000"/>
              <w:left w:val="single" w:sz="4" w:space="0" w:color="000000"/>
              <w:bottom w:val="single" w:sz="4" w:space="0" w:color="000000"/>
              <w:right w:val="single" w:sz="4" w:space="0" w:color="000000"/>
            </w:tcBorders>
          </w:tcPr>
          <w:p w14:paraId="244688A7"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второй квалификационной категории</w:t>
            </w:r>
          </w:p>
        </w:tc>
        <w:tc>
          <w:tcPr>
            <w:tcW w:w="2240" w:type="dxa"/>
            <w:tcBorders>
              <w:top w:val="single" w:sz="4" w:space="0" w:color="000000"/>
              <w:left w:val="single" w:sz="4" w:space="0" w:color="000000"/>
              <w:bottom w:val="single" w:sz="4" w:space="0" w:color="000000"/>
            </w:tcBorders>
          </w:tcPr>
          <w:p w14:paraId="40F5339A" w14:textId="65EC5676"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r w:rsidR="002C7970" w:rsidRPr="00D92A22">
              <w:rPr>
                <w:rFonts w:ascii="Times New Roman" w:hAnsi="Times New Roman"/>
                <w:sz w:val="26"/>
                <w:szCs w:val="26"/>
              </w:rPr>
              <w:t>8 112</w:t>
            </w:r>
          </w:p>
        </w:tc>
      </w:tr>
      <w:tr w:rsidR="00D92A22" w:rsidRPr="00D92A22" w14:paraId="0498A277" w14:textId="77777777">
        <w:trPr>
          <w:cantSplit/>
        </w:trPr>
        <w:tc>
          <w:tcPr>
            <w:tcW w:w="842" w:type="dxa"/>
            <w:vMerge/>
            <w:tcBorders>
              <w:top w:val="single" w:sz="4" w:space="0" w:color="000000"/>
              <w:bottom w:val="single" w:sz="4" w:space="0" w:color="000000"/>
              <w:right w:val="single" w:sz="4" w:space="0" w:color="000000"/>
            </w:tcBorders>
          </w:tcPr>
          <w:p w14:paraId="61330D73" w14:textId="77777777" w:rsidR="00FC3CFD" w:rsidRPr="00D92A22" w:rsidRDefault="00FC3CFD">
            <w:pPr>
              <w:widowControl w:val="0"/>
              <w:tabs>
                <w:tab w:val="left" w:pos="993"/>
              </w:tabs>
              <w:ind w:firstLine="567"/>
              <w:jc w:val="both"/>
              <w:rPr>
                <w:rFonts w:ascii="Times New Roman" w:hAnsi="Times New Roman"/>
                <w:sz w:val="26"/>
                <w:szCs w:val="26"/>
              </w:rPr>
            </w:pPr>
          </w:p>
        </w:tc>
        <w:tc>
          <w:tcPr>
            <w:tcW w:w="7140" w:type="dxa"/>
            <w:tcBorders>
              <w:top w:val="single" w:sz="4" w:space="0" w:color="000000"/>
              <w:left w:val="single" w:sz="4" w:space="0" w:color="000000"/>
              <w:bottom w:val="single" w:sz="4" w:space="0" w:color="000000"/>
              <w:right w:val="single" w:sz="4" w:space="0" w:color="000000"/>
            </w:tcBorders>
          </w:tcPr>
          <w:p w14:paraId="7E97CD90"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без квалификационной категории</w:t>
            </w:r>
          </w:p>
        </w:tc>
        <w:tc>
          <w:tcPr>
            <w:tcW w:w="2240" w:type="dxa"/>
            <w:tcBorders>
              <w:top w:val="single" w:sz="4" w:space="0" w:color="000000"/>
              <w:left w:val="single" w:sz="4" w:space="0" w:color="000000"/>
              <w:bottom w:val="single" w:sz="4" w:space="0" w:color="000000"/>
            </w:tcBorders>
          </w:tcPr>
          <w:p w14:paraId="20B616E2" w14:textId="6671D71A"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r w:rsidR="002C7970" w:rsidRPr="00D92A22">
              <w:rPr>
                <w:rFonts w:ascii="Times New Roman" w:hAnsi="Times New Roman"/>
                <w:sz w:val="26"/>
                <w:szCs w:val="26"/>
              </w:rPr>
              <w:t>7 002</w:t>
            </w:r>
          </w:p>
        </w:tc>
      </w:tr>
      <w:tr w:rsidR="00D92A22" w:rsidRPr="00D92A22" w14:paraId="236E9CAA" w14:textId="77777777">
        <w:trPr>
          <w:cantSplit/>
        </w:trPr>
        <w:tc>
          <w:tcPr>
            <w:tcW w:w="842" w:type="dxa"/>
            <w:vMerge w:val="restart"/>
            <w:tcBorders>
              <w:top w:val="single" w:sz="4" w:space="0" w:color="000000"/>
              <w:bottom w:val="single" w:sz="4" w:space="0" w:color="000000"/>
              <w:right w:val="single" w:sz="4" w:space="0" w:color="000000"/>
            </w:tcBorders>
          </w:tcPr>
          <w:p w14:paraId="6E9D51D8"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2</w:t>
            </w:r>
          </w:p>
        </w:tc>
        <w:tc>
          <w:tcPr>
            <w:tcW w:w="9380" w:type="dxa"/>
            <w:gridSpan w:val="2"/>
            <w:tcBorders>
              <w:top w:val="single" w:sz="4" w:space="0" w:color="000000"/>
              <w:left w:val="single" w:sz="4" w:space="0" w:color="000000"/>
              <w:bottom w:val="single" w:sz="4" w:space="0" w:color="000000"/>
            </w:tcBorders>
          </w:tcPr>
          <w:p w14:paraId="2459C887"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Заместитель директора учреждения, директор филиала:</w:t>
            </w:r>
          </w:p>
        </w:tc>
      </w:tr>
      <w:tr w:rsidR="00D92A22" w:rsidRPr="00D92A22" w14:paraId="36D1B08A" w14:textId="77777777">
        <w:trPr>
          <w:cantSplit/>
        </w:trPr>
        <w:tc>
          <w:tcPr>
            <w:tcW w:w="842" w:type="dxa"/>
            <w:vMerge/>
            <w:tcBorders>
              <w:top w:val="single" w:sz="4" w:space="0" w:color="000000"/>
              <w:bottom w:val="single" w:sz="4" w:space="0" w:color="000000"/>
              <w:right w:val="single" w:sz="4" w:space="0" w:color="000000"/>
            </w:tcBorders>
          </w:tcPr>
          <w:p w14:paraId="657CF362" w14:textId="77777777" w:rsidR="00FC3CFD" w:rsidRPr="00D92A22" w:rsidRDefault="00FC3CFD">
            <w:pPr>
              <w:widowControl w:val="0"/>
              <w:tabs>
                <w:tab w:val="left" w:pos="993"/>
              </w:tabs>
              <w:ind w:firstLine="567"/>
              <w:jc w:val="both"/>
              <w:rPr>
                <w:rFonts w:ascii="Times New Roman" w:hAnsi="Times New Roman"/>
                <w:sz w:val="26"/>
                <w:szCs w:val="26"/>
              </w:rPr>
            </w:pPr>
          </w:p>
        </w:tc>
        <w:tc>
          <w:tcPr>
            <w:tcW w:w="7140" w:type="dxa"/>
            <w:tcBorders>
              <w:top w:val="single" w:sz="4" w:space="0" w:color="000000"/>
              <w:left w:val="single" w:sz="4" w:space="0" w:color="000000"/>
              <w:bottom w:val="single" w:sz="4" w:space="0" w:color="000000"/>
              <w:right w:val="single" w:sz="4" w:space="0" w:color="000000"/>
            </w:tcBorders>
          </w:tcPr>
          <w:p w14:paraId="0591D756"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46FEC4D3" w14:textId="63DAC5EF"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r w:rsidR="002C7970" w:rsidRPr="00D92A22">
              <w:rPr>
                <w:rFonts w:ascii="Times New Roman" w:hAnsi="Times New Roman"/>
                <w:sz w:val="26"/>
                <w:szCs w:val="26"/>
              </w:rPr>
              <w:t>6 915</w:t>
            </w:r>
          </w:p>
        </w:tc>
      </w:tr>
      <w:tr w:rsidR="00D92A22" w:rsidRPr="00D92A22" w14:paraId="4296417E" w14:textId="77777777">
        <w:trPr>
          <w:cantSplit/>
        </w:trPr>
        <w:tc>
          <w:tcPr>
            <w:tcW w:w="842" w:type="dxa"/>
            <w:vMerge/>
            <w:tcBorders>
              <w:top w:val="single" w:sz="4" w:space="0" w:color="000000"/>
              <w:bottom w:val="single" w:sz="4" w:space="0" w:color="000000"/>
              <w:right w:val="single" w:sz="4" w:space="0" w:color="000000"/>
            </w:tcBorders>
          </w:tcPr>
          <w:p w14:paraId="256E6877" w14:textId="77777777" w:rsidR="00FC3CFD" w:rsidRPr="00D92A22" w:rsidRDefault="00FC3CFD">
            <w:pPr>
              <w:widowControl w:val="0"/>
              <w:tabs>
                <w:tab w:val="left" w:pos="993"/>
              </w:tabs>
              <w:ind w:firstLine="567"/>
              <w:jc w:val="both"/>
              <w:rPr>
                <w:rFonts w:ascii="Times New Roman" w:hAnsi="Times New Roman"/>
                <w:sz w:val="26"/>
                <w:szCs w:val="26"/>
              </w:rPr>
            </w:pPr>
          </w:p>
        </w:tc>
        <w:tc>
          <w:tcPr>
            <w:tcW w:w="7140" w:type="dxa"/>
            <w:tcBorders>
              <w:top w:val="single" w:sz="4" w:space="0" w:color="000000"/>
              <w:left w:val="single" w:sz="4" w:space="0" w:color="000000"/>
              <w:bottom w:val="single" w:sz="4" w:space="0" w:color="000000"/>
              <w:right w:val="single" w:sz="4" w:space="0" w:color="000000"/>
            </w:tcBorders>
          </w:tcPr>
          <w:p w14:paraId="17AA57E7"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первой квалификационной категории</w:t>
            </w:r>
          </w:p>
        </w:tc>
        <w:tc>
          <w:tcPr>
            <w:tcW w:w="2240" w:type="dxa"/>
            <w:tcBorders>
              <w:top w:val="single" w:sz="4" w:space="0" w:color="000000"/>
              <w:left w:val="single" w:sz="4" w:space="0" w:color="000000"/>
              <w:bottom w:val="single" w:sz="4" w:space="0" w:color="000000"/>
            </w:tcBorders>
          </w:tcPr>
          <w:p w14:paraId="7CFAF502" w14:textId="64BF745B"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r w:rsidR="002C7970" w:rsidRPr="00D92A22">
              <w:rPr>
                <w:rFonts w:ascii="Times New Roman" w:hAnsi="Times New Roman"/>
                <w:sz w:val="26"/>
                <w:szCs w:val="26"/>
              </w:rPr>
              <w:t>5 841</w:t>
            </w:r>
          </w:p>
        </w:tc>
      </w:tr>
      <w:tr w:rsidR="00D92A22" w:rsidRPr="00D92A22" w14:paraId="322558F4" w14:textId="77777777">
        <w:trPr>
          <w:cantSplit/>
        </w:trPr>
        <w:tc>
          <w:tcPr>
            <w:tcW w:w="842" w:type="dxa"/>
            <w:vMerge/>
            <w:tcBorders>
              <w:top w:val="single" w:sz="4" w:space="0" w:color="000000"/>
              <w:bottom w:val="single" w:sz="4" w:space="0" w:color="000000"/>
              <w:right w:val="single" w:sz="4" w:space="0" w:color="000000"/>
            </w:tcBorders>
          </w:tcPr>
          <w:p w14:paraId="195B4AAE" w14:textId="77777777" w:rsidR="00FC3CFD" w:rsidRPr="00D92A22" w:rsidRDefault="00FC3CFD">
            <w:pPr>
              <w:widowControl w:val="0"/>
              <w:tabs>
                <w:tab w:val="left" w:pos="993"/>
              </w:tabs>
              <w:ind w:firstLine="567"/>
              <w:jc w:val="both"/>
              <w:rPr>
                <w:rFonts w:ascii="Times New Roman" w:hAnsi="Times New Roman"/>
                <w:sz w:val="26"/>
                <w:szCs w:val="26"/>
              </w:rPr>
            </w:pPr>
          </w:p>
        </w:tc>
        <w:tc>
          <w:tcPr>
            <w:tcW w:w="7140" w:type="dxa"/>
            <w:tcBorders>
              <w:top w:val="single" w:sz="4" w:space="0" w:color="000000"/>
              <w:left w:val="single" w:sz="4" w:space="0" w:color="000000"/>
              <w:bottom w:val="single" w:sz="4" w:space="0" w:color="000000"/>
              <w:right w:val="single" w:sz="4" w:space="0" w:color="000000"/>
            </w:tcBorders>
          </w:tcPr>
          <w:p w14:paraId="5E4CA8C3"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второй квалификационной категории</w:t>
            </w:r>
          </w:p>
        </w:tc>
        <w:tc>
          <w:tcPr>
            <w:tcW w:w="2240" w:type="dxa"/>
            <w:tcBorders>
              <w:top w:val="single" w:sz="4" w:space="0" w:color="000000"/>
              <w:left w:val="single" w:sz="4" w:space="0" w:color="000000"/>
              <w:bottom w:val="single" w:sz="4" w:space="0" w:color="000000"/>
            </w:tcBorders>
          </w:tcPr>
          <w:p w14:paraId="3DF3197B" w14:textId="539F5CA3"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r w:rsidR="002C7970" w:rsidRPr="00D92A22">
              <w:rPr>
                <w:rFonts w:ascii="Times New Roman" w:hAnsi="Times New Roman"/>
                <w:sz w:val="26"/>
                <w:szCs w:val="26"/>
              </w:rPr>
              <w:t>4 796</w:t>
            </w:r>
          </w:p>
        </w:tc>
      </w:tr>
      <w:tr w:rsidR="00D92A22" w:rsidRPr="00D92A22" w14:paraId="08E34197" w14:textId="77777777">
        <w:trPr>
          <w:cantSplit/>
        </w:trPr>
        <w:tc>
          <w:tcPr>
            <w:tcW w:w="842" w:type="dxa"/>
            <w:vMerge/>
            <w:tcBorders>
              <w:top w:val="single" w:sz="4" w:space="0" w:color="000000"/>
              <w:bottom w:val="single" w:sz="4" w:space="0" w:color="000000"/>
              <w:right w:val="single" w:sz="4" w:space="0" w:color="000000"/>
            </w:tcBorders>
          </w:tcPr>
          <w:p w14:paraId="5DD2573D" w14:textId="77777777" w:rsidR="00FC3CFD" w:rsidRPr="00D92A22" w:rsidRDefault="00FC3CFD">
            <w:pPr>
              <w:widowControl w:val="0"/>
              <w:tabs>
                <w:tab w:val="left" w:pos="993"/>
              </w:tabs>
              <w:ind w:firstLine="567"/>
              <w:jc w:val="both"/>
              <w:rPr>
                <w:rFonts w:ascii="Times New Roman" w:hAnsi="Times New Roman"/>
                <w:sz w:val="26"/>
                <w:szCs w:val="26"/>
              </w:rPr>
            </w:pPr>
          </w:p>
        </w:tc>
        <w:tc>
          <w:tcPr>
            <w:tcW w:w="7140" w:type="dxa"/>
            <w:tcBorders>
              <w:top w:val="single" w:sz="4" w:space="0" w:color="000000"/>
              <w:left w:val="single" w:sz="4" w:space="0" w:color="000000"/>
              <w:bottom w:val="single" w:sz="4" w:space="0" w:color="000000"/>
              <w:right w:val="single" w:sz="4" w:space="0" w:color="000000"/>
            </w:tcBorders>
          </w:tcPr>
          <w:p w14:paraId="6969ADC1"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без квалификационной категории</w:t>
            </w:r>
          </w:p>
        </w:tc>
        <w:tc>
          <w:tcPr>
            <w:tcW w:w="2240" w:type="dxa"/>
            <w:tcBorders>
              <w:top w:val="single" w:sz="4" w:space="0" w:color="000000"/>
              <w:left w:val="single" w:sz="4" w:space="0" w:color="000000"/>
              <w:bottom w:val="single" w:sz="4" w:space="0" w:color="000000"/>
            </w:tcBorders>
          </w:tcPr>
          <w:p w14:paraId="163BA2DA" w14:textId="3ADB89B2" w:rsidR="00FC3CFD" w:rsidRPr="00D92A22" w:rsidRDefault="00E54872">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r w:rsidR="002C7970" w:rsidRPr="00D92A22">
              <w:rPr>
                <w:rFonts w:ascii="Times New Roman" w:hAnsi="Times New Roman"/>
                <w:sz w:val="26"/>
                <w:szCs w:val="26"/>
              </w:rPr>
              <w:t>3 783</w:t>
            </w:r>
          </w:p>
        </w:tc>
      </w:tr>
      <w:tr w:rsidR="00D92A22" w:rsidRPr="00D92A22" w14:paraId="6DE6E41A" w14:textId="77777777">
        <w:tc>
          <w:tcPr>
            <w:tcW w:w="842" w:type="dxa"/>
            <w:tcBorders>
              <w:top w:val="single" w:sz="4" w:space="0" w:color="000000"/>
              <w:bottom w:val="single" w:sz="4" w:space="0" w:color="000000"/>
              <w:right w:val="single" w:sz="4" w:space="0" w:color="000000"/>
            </w:tcBorders>
          </w:tcPr>
          <w:p w14:paraId="115800C5"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p>
        </w:tc>
        <w:tc>
          <w:tcPr>
            <w:tcW w:w="7140" w:type="dxa"/>
            <w:tcBorders>
              <w:top w:val="single" w:sz="4" w:space="0" w:color="000000"/>
              <w:left w:val="single" w:sz="4" w:space="0" w:color="000000"/>
              <w:bottom w:val="single" w:sz="4" w:space="0" w:color="000000"/>
              <w:right w:val="single" w:sz="4" w:space="0" w:color="000000"/>
            </w:tcBorders>
          </w:tcPr>
          <w:p w14:paraId="782240E8"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Главный инженер, главный энергетик, главный экономист</w:t>
            </w:r>
          </w:p>
        </w:tc>
        <w:tc>
          <w:tcPr>
            <w:tcW w:w="2240" w:type="dxa"/>
            <w:tcBorders>
              <w:top w:val="single" w:sz="4" w:space="0" w:color="000000"/>
              <w:left w:val="single" w:sz="4" w:space="0" w:color="000000"/>
              <w:bottom w:val="single" w:sz="4" w:space="0" w:color="000000"/>
            </w:tcBorders>
          </w:tcPr>
          <w:p w14:paraId="5520FF16" w14:textId="48751E3D" w:rsidR="00FC3CFD" w:rsidRPr="00D92A22" w:rsidRDefault="00E54872">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w:t>
            </w:r>
            <w:r w:rsidR="002C7970" w:rsidRPr="00D92A22">
              <w:rPr>
                <w:rFonts w:ascii="Times New Roman" w:hAnsi="Times New Roman"/>
                <w:sz w:val="26"/>
                <w:szCs w:val="26"/>
              </w:rPr>
              <w:t>3 343</w:t>
            </w:r>
          </w:p>
        </w:tc>
      </w:tr>
      <w:tr w:rsidR="00D92A22" w:rsidRPr="00D92A22" w14:paraId="7AEB05AF" w14:textId="77777777">
        <w:tc>
          <w:tcPr>
            <w:tcW w:w="842" w:type="dxa"/>
            <w:tcBorders>
              <w:top w:val="single" w:sz="4" w:space="0" w:color="000000"/>
              <w:bottom w:val="single" w:sz="4" w:space="0" w:color="000000"/>
              <w:right w:val="single" w:sz="4" w:space="0" w:color="000000"/>
            </w:tcBorders>
          </w:tcPr>
          <w:p w14:paraId="4DC9B5FA"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4</w:t>
            </w:r>
          </w:p>
        </w:tc>
        <w:tc>
          <w:tcPr>
            <w:tcW w:w="7140" w:type="dxa"/>
            <w:tcBorders>
              <w:top w:val="single" w:sz="4" w:space="0" w:color="000000"/>
              <w:left w:val="single" w:sz="4" w:space="0" w:color="000000"/>
              <w:bottom w:val="single" w:sz="4" w:space="0" w:color="000000"/>
              <w:right w:val="single" w:sz="4" w:space="0" w:color="000000"/>
            </w:tcBorders>
          </w:tcPr>
          <w:p w14:paraId="4E570D76"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Заведующий отделением (по виду спорта или группе видов спорта)</w:t>
            </w:r>
          </w:p>
        </w:tc>
        <w:tc>
          <w:tcPr>
            <w:tcW w:w="2240" w:type="dxa"/>
            <w:tcBorders>
              <w:top w:val="single" w:sz="4" w:space="0" w:color="000000"/>
              <w:left w:val="single" w:sz="4" w:space="0" w:color="000000"/>
              <w:bottom w:val="single" w:sz="4" w:space="0" w:color="000000"/>
            </w:tcBorders>
          </w:tcPr>
          <w:p w14:paraId="7CAC594E" w14:textId="4E58D572" w:rsidR="00FC3CFD" w:rsidRPr="00D92A22" w:rsidRDefault="002C7970">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32 175</w:t>
            </w:r>
          </w:p>
        </w:tc>
      </w:tr>
      <w:tr w:rsidR="00D92A22" w:rsidRPr="00D92A22" w14:paraId="6E82C331" w14:textId="77777777">
        <w:tc>
          <w:tcPr>
            <w:tcW w:w="842" w:type="dxa"/>
            <w:tcBorders>
              <w:top w:val="single" w:sz="4" w:space="0" w:color="000000"/>
              <w:bottom w:val="single" w:sz="4" w:space="0" w:color="000000"/>
              <w:right w:val="single" w:sz="4" w:space="0" w:color="000000"/>
            </w:tcBorders>
          </w:tcPr>
          <w:p w14:paraId="2546109F" w14:textId="77777777" w:rsidR="00FC3CFD" w:rsidRPr="00D92A22" w:rsidRDefault="007D5BF8">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5</w:t>
            </w:r>
          </w:p>
        </w:tc>
        <w:tc>
          <w:tcPr>
            <w:tcW w:w="7140" w:type="dxa"/>
            <w:tcBorders>
              <w:top w:val="single" w:sz="4" w:space="0" w:color="000000"/>
              <w:left w:val="single" w:sz="4" w:space="0" w:color="000000"/>
              <w:bottom w:val="single" w:sz="4" w:space="0" w:color="000000"/>
              <w:right w:val="single" w:sz="4" w:space="0" w:color="000000"/>
            </w:tcBorders>
          </w:tcPr>
          <w:p w14:paraId="0BF87BF5" w14:textId="77777777" w:rsidR="00FC3CFD" w:rsidRPr="00D92A22" w:rsidRDefault="007D5BF8">
            <w:pPr>
              <w:widowControl w:val="0"/>
              <w:tabs>
                <w:tab w:val="left" w:pos="993"/>
              </w:tabs>
              <w:rPr>
                <w:rFonts w:ascii="Times New Roman" w:hAnsi="Times New Roman"/>
                <w:sz w:val="26"/>
                <w:szCs w:val="26"/>
              </w:rPr>
            </w:pPr>
            <w:r w:rsidRPr="00D92A22">
              <w:rPr>
                <w:rFonts w:ascii="Times New Roman" w:hAnsi="Times New Roman"/>
                <w:sz w:val="26"/>
                <w:szCs w:val="26"/>
              </w:rPr>
              <w:t>Заведующий спортивным сооружением, начальник отдела</w:t>
            </w:r>
          </w:p>
        </w:tc>
        <w:tc>
          <w:tcPr>
            <w:tcW w:w="2240" w:type="dxa"/>
            <w:tcBorders>
              <w:top w:val="single" w:sz="4" w:space="0" w:color="000000"/>
              <w:left w:val="single" w:sz="4" w:space="0" w:color="000000"/>
              <w:bottom w:val="single" w:sz="4" w:space="0" w:color="000000"/>
            </w:tcBorders>
          </w:tcPr>
          <w:p w14:paraId="56B81176" w14:textId="41E9B70E" w:rsidR="00FC3CFD" w:rsidRPr="00D92A22" w:rsidRDefault="002C7970">
            <w:pPr>
              <w:widowControl w:val="0"/>
              <w:tabs>
                <w:tab w:val="left" w:pos="993"/>
              </w:tabs>
              <w:ind w:firstLine="567"/>
              <w:jc w:val="both"/>
              <w:rPr>
                <w:rFonts w:ascii="Times New Roman" w:hAnsi="Times New Roman"/>
                <w:sz w:val="26"/>
                <w:szCs w:val="26"/>
              </w:rPr>
            </w:pPr>
            <w:r w:rsidRPr="00D92A22">
              <w:rPr>
                <w:rFonts w:ascii="Times New Roman" w:hAnsi="Times New Roman"/>
                <w:sz w:val="26"/>
                <w:szCs w:val="26"/>
              </w:rPr>
              <w:t>32 175</w:t>
            </w:r>
          </w:p>
        </w:tc>
      </w:tr>
    </w:tbl>
    <w:p w14:paraId="29871B26" w14:textId="77777777" w:rsidR="00FC3CFD" w:rsidRPr="00D92A22" w:rsidRDefault="00FC3CFD">
      <w:pPr>
        <w:widowControl w:val="0"/>
        <w:tabs>
          <w:tab w:val="left" w:pos="993"/>
        </w:tabs>
        <w:ind w:firstLine="567"/>
        <w:jc w:val="both"/>
        <w:rPr>
          <w:rFonts w:ascii="Times New Roman" w:hAnsi="Times New Roman"/>
          <w:sz w:val="26"/>
          <w:szCs w:val="26"/>
        </w:rPr>
      </w:pPr>
    </w:p>
    <w:p w14:paraId="3F294D75" w14:textId="77777777" w:rsidR="00FC3CFD" w:rsidRPr="00D92A22" w:rsidRDefault="00FC3CFD">
      <w:pPr>
        <w:widowControl w:val="0"/>
        <w:tabs>
          <w:tab w:val="left" w:pos="993"/>
        </w:tabs>
        <w:ind w:firstLine="567"/>
        <w:jc w:val="both"/>
        <w:rPr>
          <w:rFonts w:ascii="Times New Roman" w:hAnsi="Times New Roman"/>
          <w:sz w:val="26"/>
          <w:szCs w:val="26"/>
        </w:rPr>
      </w:pPr>
    </w:p>
    <w:p w14:paraId="2E8D5460" w14:textId="77777777" w:rsidR="00FC3CFD" w:rsidRPr="00D92A22" w:rsidRDefault="00FC3CFD">
      <w:pPr>
        <w:widowControl w:val="0"/>
        <w:tabs>
          <w:tab w:val="left" w:pos="993"/>
        </w:tabs>
        <w:ind w:firstLine="567"/>
        <w:jc w:val="both"/>
        <w:rPr>
          <w:rFonts w:ascii="Times New Roman" w:hAnsi="Times New Roman"/>
          <w:sz w:val="26"/>
          <w:szCs w:val="26"/>
        </w:rPr>
      </w:pPr>
    </w:p>
    <w:p w14:paraId="7EEABCAA" w14:textId="77777777" w:rsidR="00FC3CFD" w:rsidRPr="00D92A22" w:rsidRDefault="00FC3CFD">
      <w:pPr>
        <w:widowControl w:val="0"/>
        <w:tabs>
          <w:tab w:val="left" w:pos="993"/>
        </w:tabs>
        <w:ind w:firstLine="567"/>
        <w:jc w:val="both"/>
        <w:rPr>
          <w:rFonts w:ascii="Times New Roman" w:hAnsi="Times New Roman"/>
          <w:sz w:val="26"/>
          <w:szCs w:val="26"/>
        </w:rPr>
      </w:pPr>
    </w:p>
    <w:p w14:paraId="0E54C524" w14:textId="77777777" w:rsidR="00FC3CFD" w:rsidRPr="00D92A22" w:rsidRDefault="00FC3CFD">
      <w:pPr>
        <w:widowControl w:val="0"/>
        <w:tabs>
          <w:tab w:val="left" w:pos="993"/>
        </w:tabs>
        <w:ind w:firstLine="567"/>
        <w:jc w:val="both"/>
        <w:rPr>
          <w:rFonts w:ascii="Times New Roman" w:hAnsi="Times New Roman"/>
          <w:sz w:val="26"/>
          <w:szCs w:val="26"/>
        </w:rPr>
      </w:pPr>
    </w:p>
    <w:p w14:paraId="651BA176" w14:textId="77777777" w:rsidR="00FC3CFD" w:rsidRPr="00D92A22" w:rsidRDefault="00FC3CFD">
      <w:pPr>
        <w:widowControl w:val="0"/>
        <w:tabs>
          <w:tab w:val="left" w:pos="993"/>
        </w:tabs>
        <w:ind w:firstLine="567"/>
        <w:jc w:val="both"/>
        <w:rPr>
          <w:rFonts w:ascii="Times New Roman" w:hAnsi="Times New Roman"/>
          <w:sz w:val="26"/>
          <w:szCs w:val="26"/>
        </w:rPr>
      </w:pPr>
    </w:p>
    <w:p w14:paraId="700E0C39" w14:textId="77777777" w:rsidR="00FC3CFD" w:rsidRPr="00D92A22" w:rsidRDefault="00FC3CFD">
      <w:pPr>
        <w:widowControl w:val="0"/>
        <w:tabs>
          <w:tab w:val="left" w:pos="993"/>
        </w:tabs>
        <w:ind w:firstLine="567"/>
        <w:jc w:val="both"/>
        <w:rPr>
          <w:rFonts w:ascii="Times New Roman" w:hAnsi="Times New Roman"/>
          <w:sz w:val="26"/>
          <w:szCs w:val="26"/>
        </w:rPr>
      </w:pPr>
    </w:p>
    <w:p w14:paraId="65F7D72C" w14:textId="77777777" w:rsidR="00FC3CFD" w:rsidRPr="00D92A22" w:rsidRDefault="00FC3CFD">
      <w:pPr>
        <w:widowControl w:val="0"/>
        <w:tabs>
          <w:tab w:val="left" w:pos="993"/>
        </w:tabs>
        <w:ind w:firstLine="567"/>
        <w:jc w:val="both"/>
        <w:rPr>
          <w:rFonts w:ascii="Times New Roman" w:hAnsi="Times New Roman"/>
          <w:sz w:val="26"/>
          <w:szCs w:val="26"/>
        </w:rPr>
      </w:pPr>
    </w:p>
    <w:p w14:paraId="7006A58C" w14:textId="77777777" w:rsidR="00FC3CFD" w:rsidRPr="00D92A22" w:rsidRDefault="00FC3CFD">
      <w:pPr>
        <w:widowControl w:val="0"/>
        <w:tabs>
          <w:tab w:val="left" w:pos="993"/>
        </w:tabs>
        <w:ind w:firstLine="567"/>
        <w:jc w:val="both"/>
        <w:rPr>
          <w:rFonts w:ascii="Times New Roman" w:hAnsi="Times New Roman"/>
          <w:sz w:val="26"/>
          <w:szCs w:val="26"/>
        </w:rPr>
      </w:pPr>
    </w:p>
    <w:p w14:paraId="4A09E1A5" w14:textId="77777777" w:rsidR="00FC3CFD" w:rsidRPr="00D92A22" w:rsidRDefault="00FC3CFD">
      <w:pPr>
        <w:widowControl w:val="0"/>
        <w:tabs>
          <w:tab w:val="left" w:pos="993"/>
        </w:tabs>
        <w:ind w:firstLine="567"/>
        <w:jc w:val="both"/>
        <w:rPr>
          <w:rFonts w:ascii="Times New Roman" w:hAnsi="Times New Roman"/>
          <w:sz w:val="26"/>
          <w:szCs w:val="26"/>
        </w:rPr>
      </w:pPr>
    </w:p>
    <w:p w14:paraId="78226575" w14:textId="0FED494C" w:rsidR="00FC3CFD" w:rsidRPr="00D92A22" w:rsidRDefault="00FC3CFD">
      <w:pPr>
        <w:widowControl w:val="0"/>
        <w:tabs>
          <w:tab w:val="left" w:pos="993"/>
        </w:tabs>
        <w:ind w:firstLine="567"/>
        <w:jc w:val="both"/>
        <w:rPr>
          <w:rFonts w:ascii="Times New Roman" w:hAnsi="Times New Roman"/>
          <w:sz w:val="26"/>
          <w:szCs w:val="26"/>
        </w:rPr>
      </w:pPr>
    </w:p>
    <w:p w14:paraId="1D21A262" w14:textId="40B88E07" w:rsidR="00201953" w:rsidRPr="00D92A22" w:rsidRDefault="00201953">
      <w:pPr>
        <w:widowControl w:val="0"/>
        <w:tabs>
          <w:tab w:val="left" w:pos="993"/>
        </w:tabs>
        <w:ind w:firstLine="567"/>
        <w:jc w:val="both"/>
        <w:rPr>
          <w:rFonts w:ascii="Times New Roman" w:hAnsi="Times New Roman"/>
          <w:sz w:val="26"/>
          <w:szCs w:val="26"/>
        </w:rPr>
      </w:pPr>
    </w:p>
    <w:p w14:paraId="032D7677" w14:textId="77777777" w:rsidR="00F50045" w:rsidRPr="00D92A22" w:rsidRDefault="00F50045">
      <w:pPr>
        <w:widowControl w:val="0"/>
        <w:tabs>
          <w:tab w:val="left" w:pos="993"/>
        </w:tabs>
        <w:ind w:firstLine="567"/>
        <w:jc w:val="both"/>
        <w:rPr>
          <w:rFonts w:ascii="Times New Roman" w:hAnsi="Times New Roman"/>
          <w:sz w:val="26"/>
          <w:szCs w:val="26"/>
        </w:rPr>
      </w:pPr>
    </w:p>
    <w:p w14:paraId="16F916F7" w14:textId="6CF2C90F" w:rsidR="00201953" w:rsidRPr="00D92A22" w:rsidRDefault="00201953">
      <w:pPr>
        <w:widowControl w:val="0"/>
        <w:tabs>
          <w:tab w:val="left" w:pos="993"/>
        </w:tabs>
        <w:ind w:firstLine="567"/>
        <w:jc w:val="both"/>
        <w:rPr>
          <w:rFonts w:ascii="Times New Roman" w:hAnsi="Times New Roman"/>
          <w:sz w:val="26"/>
          <w:szCs w:val="26"/>
        </w:rPr>
      </w:pPr>
    </w:p>
    <w:p w14:paraId="391841A8" w14:textId="729B9196" w:rsidR="00201953" w:rsidRPr="00D92A22" w:rsidRDefault="00201953">
      <w:pPr>
        <w:widowControl w:val="0"/>
        <w:tabs>
          <w:tab w:val="left" w:pos="993"/>
        </w:tabs>
        <w:ind w:firstLine="567"/>
        <w:jc w:val="both"/>
        <w:rPr>
          <w:rFonts w:ascii="Times New Roman" w:hAnsi="Times New Roman"/>
          <w:sz w:val="26"/>
          <w:szCs w:val="26"/>
        </w:rPr>
      </w:pPr>
    </w:p>
    <w:p w14:paraId="552D133D" w14:textId="77777777" w:rsidR="00201953" w:rsidRPr="00D92A22" w:rsidRDefault="00201953">
      <w:pPr>
        <w:widowControl w:val="0"/>
        <w:tabs>
          <w:tab w:val="left" w:pos="993"/>
        </w:tabs>
        <w:ind w:firstLine="567"/>
        <w:jc w:val="both"/>
        <w:rPr>
          <w:rFonts w:ascii="Times New Roman" w:hAnsi="Times New Roman"/>
          <w:sz w:val="26"/>
          <w:szCs w:val="26"/>
        </w:rPr>
      </w:pPr>
    </w:p>
    <w:p w14:paraId="6058509B" w14:textId="77777777" w:rsidR="00FC3CFD" w:rsidRPr="00D92A22" w:rsidRDefault="007D5BF8">
      <w:pPr>
        <w:rPr>
          <w:rFonts w:ascii="Times New Roman" w:hAnsi="Times New Roman"/>
          <w:bCs/>
        </w:rPr>
      </w:pPr>
      <w:bookmarkStart w:id="45" w:name="_Hlk135151629"/>
      <w:r w:rsidRPr="00D92A22">
        <w:rPr>
          <w:rFonts w:ascii="Times New Roman" w:hAnsi="Times New Roman"/>
          <w:bCs/>
        </w:rPr>
        <w:lastRenderedPageBreak/>
        <w:t xml:space="preserve">                                  </w:t>
      </w:r>
      <w:bookmarkStart w:id="46" w:name="sub_10101"/>
      <w:r w:rsidRPr="00D92A22">
        <w:rPr>
          <w:rFonts w:ascii="Times New Roman" w:hAnsi="Times New Roman"/>
          <w:bCs/>
        </w:rPr>
        <w:t xml:space="preserve">                                                                               Приложение 2</w:t>
      </w:r>
    </w:p>
    <w:p w14:paraId="3719469E" w14:textId="77777777" w:rsidR="00FC3CFD" w:rsidRPr="00D92A22" w:rsidRDefault="007D5BF8">
      <w:pPr>
        <w:ind w:left="6237"/>
        <w:rPr>
          <w:rFonts w:ascii="Times New Roman" w:hAnsi="Times New Roman"/>
          <w:bCs/>
        </w:rPr>
      </w:pPr>
      <w:r w:rsidRPr="00D92A22">
        <w:rPr>
          <w:rFonts w:ascii="Times New Roman" w:hAnsi="Times New Roman"/>
          <w:bCs/>
        </w:rPr>
        <w:t xml:space="preserve">к Положению об оплате труда </w:t>
      </w:r>
    </w:p>
    <w:p w14:paraId="5FB6DBFC" w14:textId="77777777" w:rsidR="00FC3CFD" w:rsidRPr="00D92A22" w:rsidRDefault="007D5BF8">
      <w:pPr>
        <w:ind w:left="6237"/>
        <w:rPr>
          <w:rFonts w:ascii="Times New Roman" w:hAnsi="Times New Roman"/>
          <w:bCs/>
        </w:rPr>
      </w:pPr>
      <w:r w:rsidRPr="00D92A22">
        <w:rPr>
          <w:rFonts w:ascii="Times New Roman" w:hAnsi="Times New Roman"/>
          <w:bCs/>
        </w:rPr>
        <w:t xml:space="preserve">работников муниципальных </w:t>
      </w:r>
    </w:p>
    <w:p w14:paraId="0E5ABD9E" w14:textId="784D1A44" w:rsidR="00FC3CFD" w:rsidRPr="00D92A22" w:rsidRDefault="007D5BF8">
      <w:pPr>
        <w:ind w:left="6237"/>
        <w:rPr>
          <w:rFonts w:ascii="Times New Roman" w:hAnsi="Times New Roman"/>
          <w:bCs/>
        </w:rPr>
      </w:pPr>
      <w:r w:rsidRPr="00D92A22">
        <w:rPr>
          <w:rFonts w:ascii="Times New Roman" w:hAnsi="Times New Roman"/>
          <w:bCs/>
        </w:rPr>
        <w:t>учреждений дополнительного образования,</w:t>
      </w:r>
      <w:r w:rsidR="003E3DEA" w:rsidRPr="00D92A22">
        <w:rPr>
          <w:rFonts w:ascii="Times New Roman" w:hAnsi="Times New Roman"/>
          <w:bCs/>
        </w:rPr>
        <w:t xml:space="preserve"> </w:t>
      </w:r>
      <w:r w:rsidR="007279AA" w:rsidRPr="00D92A22">
        <w:rPr>
          <w:rFonts w:ascii="Times New Roman" w:hAnsi="Times New Roman"/>
        </w:rPr>
        <w:t>муниципального</w:t>
      </w:r>
      <w:r w:rsidRPr="00D92A22">
        <w:rPr>
          <w:rFonts w:ascii="Times New Roman" w:hAnsi="Times New Roman"/>
          <w:bCs/>
        </w:rPr>
        <w:t xml:space="preserve"> округа Серебряные Пруды</w:t>
      </w:r>
    </w:p>
    <w:p w14:paraId="4A291975" w14:textId="77777777" w:rsidR="00FC3CFD" w:rsidRPr="00D92A22" w:rsidRDefault="007D5BF8">
      <w:pPr>
        <w:ind w:left="6237"/>
        <w:rPr>
          <w:rFonts w:ascii="Times New Roman" w:hAnsi="Times New Roman"/>
          <w:bCs/>
        </w:rPr>
      </w:pPr>
      <w:r w:rsidRPr="00D92A22">
        <w:rPr>
          <w:rFonts w:ascii="Times New Roman" w:hAnsi="Times New Roman"/>
          <w:bCs/>
        </w:rPr>
        <w:t xml:space="preserve"> Московской области</w:t>
      </w:r>
    </w:p>
    <w:p w14:paraId="25C28D26" w14:textId="77777777" w:rsidR="00FC3CFD" w:rsidRPr="00D92A22" w:rsidRDefault="007D5BF8">
      <w:pPr>
        <w:ind w:left="6237"/>
        <w:rPr>
          <w:rFonts w:ascii="Times New Roman" w:hAnsi="Times New Roman"/>
          <w:bCs/>
        </w:rPr>
      </w:pPr>
      <w:r w:rsidRPr="00D92A22">
        <w:rPr>
          <w:rFonts w:ascii="Times New Roman" w:hAnsi="Times New Roman"/>
          <w:bCs/>
        </w:rPr>
        <w:t xml:space="preserve"> реализующих дополнительные </w:t>
      </w:r>
    </w:p>
    <w:p w14:paraId="33ADB702" w14:textId="77777777" w:rsidR="00FC3CFD" w:rsidRPr="00D92A22" w:rsidRDefault="007D5BF8">
      <w:pPr>
        <w:ind w:left="6237"/>
        <w:rPr>
          <w:rFonts w:ascii="Times New Roman" w:hAnsi="Times New Roman"/>
          <w:bCs/>
        </w:rPr>
      </w:pPr>
      <w:r w:rsidRPr="00D92A22">
        <w:rPr>
          <w:rFonts w:ascii="Times New Roman" w:hAnsi="Times New Roman"/>
          <w:bCs/>
        </w:rPr>
        <w:t>общеобразовательные программы</w:t>
      </w:r>
    </w:p>
    <w:p w14:paraId="2A529727" w14:textId="77777777" w:rsidR="00FC3CFD" w:rsidRPr="00D92A22" w:rsidRDefault="007D5BF8">
      <w:pPr>
        <w:ind w:left="6237"/>
        <w:rPr>
          <w:rFonts w:ascii="Times New Roman" w:hAnsi="Times New Roman"/>
          <w:bCs/>
        </w:rPr>
      </w:pPr>
      <w:r w:rsidRPr="00D92A22">
        <w:rPr>
          <w:rFonts w:ascii="Times New Roman" w:hAnsi="Times New Roman"/>
          <w:bCs/>
        </w:rPr>
        <w:t xml:space="preserve"> в области физической культуры </w:t>
      </w:r>
      <w:bookmarkEnd w:id="45"/>
      <w:r w:rsidR="00882EB1" w:rsidRPr="00D92A22">
        <w:rPr>
          <w:rFonts w:ascii="Times New Roman" w:hAnsi="Times New Roman"/>
          <w:bCs/>
        </w:rPr>
        <w:t>и спорта</w:t>
      </w:r>
      <w:r w:rsidRPr="00D92A22">
        <w:rPr>
          <w:rFonts w:ascii="Times New Roman" w:hAnsi="Times New Roman"/>
          <w:bCs/>
        </w:rPr>
        <w:t xml:space="preserve">                                                                                                                                          </w:t>
      </w:r>
    </w:p>
    <w:p w14:paraId="0A68C190" w14:textId="77777777" w:rsidR="007B3448" w:rsidRPr="00D92A22" w:rsidRDefault="007B3448">
      <w:pPr>
        <w:ind w:left="6237"/>
        <w:rPr>
          <w:rFonts w:ascii="Times New Roman" w:hAnsi="Times New Roman"/>
          <w:b/>
          <w:bCs/>
          <w:sz w:val="26"/>
          <w:szCs w:val="26"/>
        </w:rPr>
      </w:pPr>
    </w:p>
    <w:bookmarkEnd w:id="46"/>
    <w:p w14:paraId="11F0F5EC" w14:textId="77777777" w:rsidR="00FC3CFD" w:rsidRPr="00D92A22" w:rsidRDefault="007D5BF8">
      <w:pPr>
        <w:widowControl w:val="0"/>
        <w:tabs>
          <w:tab w:val="left" w:pos="993"/>
        </w:tabs>
        <w:ind w:firstLine="567"/>
        <w:jc w:val="center"/>
        <w:rPr>
          <w:rFonts w:ascii="Times New Roman" w:hAnsi="Times New Roman"/>
          <w:sz w:val="26"/>
          <w:szCs w:val="26"/>
        </w:rPr>
      </w:pPr>
      <w:r w:rsidRPr="00D92A22">
        <w:rPr>
          <w:rFonts w:ascii="Times New Roman" w:hAnsi="Times New Roman"/>
          <w:sz w:val="26"/>
          <w:szCs w:val="26"/>
        </w:rPr>
        <w:t>Должностные оклады</w:t>
      </w:r>
      <w:r w:rsidRPr="00D92A22">
        <w:rPr>
          <w:rFonts w:ascii="Times New Roman" w:hAnsi="Times New Roman"/>
          <w:sz w:val="26"/>
          <w:szCs w:val="26"/>
        </w:rPr>
        <w:br w:type="textWrapping" w:clear="all"/>
        <w:t>(ставки заработной платы) педагогических работников учреждений, должностные оклады специалистов и служащих учреждений</w:t>
      </w:r>
    </w:p>
    <w:p w14:paraId="64171F3F" w14:textId="77777777" w:rsidR="00FC3CFD" w:rsidRPr="00D92A22" w:rsidRDefault="00FC3CFD">
      <w:pPr>
        <w:widowControl w:val="0"/>
        <w:tabs>
          <w:tab w:val="left" w:pos="993"/>
        </w:tabs>
        <w:ind w:firstLine="567"/>
        <w:jc w:val="center"/>
        <w:rPr>
          <w:rFonts w:ascii="Times New Roman" w:hAnsi="Times New Roman"/>
          <w:bCs/>
          <w:sz w:val="26"/>
          <w:szCs w:val="26"/>
        </w:rPr>
      </w:pPr>
    </w:p>
    <w:tbl>
      <w:tblPr>
        <w:tblW w:w="9796" w:type="dxa"/>
        <w:tblInd w:w="392"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992"/>
        <w:gridCol w:w="6564"/>
        <w:gridCol w:w="2240"/>
      </w:tblGrid>
      <w:tr w:rsidR="00D92A22" w:rsidRPr="00D92A22" w14:paraId="129048FE" w14:textId="77777777">
        <w:tc>
          <w:tcPr>
            <w:tcW w:w="992" w:type="dxa"/>
            <w:tcBorders>
              <w:top w:val="single" w:sz="4" w:space="0" w:color="000000"/>
              <w:bottom w:val="single" w:sz="4" w:space="0" w:color="000000"/>
              <w:right w:val="single" w:sz="4" w:space="0" w:color="000000"/>
            </w:tcBorders>
          </w:tcPr>
          <w:p w14:paraId="66169CC9"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N</w:t>
            </w:r>
            <w:r w:rsidRPr="00D92A22">
              <w:rPr>
                <w:rFonts w:ascii="Times New Roman" w:hAnsi="Times New Roman"/>
                <w:bCs/>
                <w:sz w:val="26"/>
                <w:szCs w:val="26"/>
              </w:rPr>
              <w:br w:type="textWrapping" w:clear="all"/>
              <w:t>п/п</w:t>
            </w:r>
          </w:p>
        </w:tc>
        <w:tc>
          <w:tcPr>
            <w:tcW w:w="6564" w:type="dxa"/>
            <w:tcBorders>
              <w:top w:val="single" w:sz="4" w:space="0" w:color="000000"/>
              <w:left w:val="single" w:sz="4" w:space="0" w:color="000000"/>
              <w:bottom w:val="single" w:sz="4" w:space="0" w:color="000000"/>
              <w:right w:val="single" w:sz="4" w:space="0" w:color="000000"/>
            </w:tcBorders>
          </w:tcPr>
          <w:p w14:paraId="0C89B040"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Наименование должности и требования к квалификации</w:t>
            </w:r>
          </w:p>
        </w:tc>
        <w:tc>
          <w:tcPr>
            <w:tcW w:w="2240" w:type="dxa"/>
            <w:tcBorders>
              <w:top w:val="single" w:sz="4" w:space="0" w:color="000000"/>
              <w:left w:val="single" w:sz="4" w:space="0" w:color="000000"/>
              <w:bottom w:val="single" w:sz="4" w:space="0" w:color="000000"/>
            </w:tcBorders>
          </w:tcPr>
          <w:p w14:paraId="193B49F0"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Должностной оклад</w:t>
            </w:r>
            <w:r w:rsidRPr="00D92A22">
              <w:rPr>
                <w:rFonts w:ascii="Times New Roman" w:hAnsi="Times New Roman"/>
                <w:bCs/>
                <w:sz w:val="26"/>
                <w:szCs w:val="26"/>
              </w:rPr>
              <w:br w:type="textWrapping" w:clear="all"/>
              <w:t>(руб.)</w:t>
            </w:r>
          </w:p>
        </w:tc>
      </w:tr>
      <w:tr w:rsidR="00D92A22" w:rsidRPr="00D92A22" w14:paraId="45D4F935" w14:textId="77777777">
        <w:tc>
          <w:tcPr>
            <w:tcW w:w="992" w:type="dxa"/>
            <w:tcBorders>
              <w:top w:val="single" w:sz="4" w:space="0" w:color="000000"/>
              <w:bottom w:val="single" w:sz="4" w:space="0" w:color="000000"/>
              <w:right w:val="single" w:sz="4" w:space="0" w:color="000000"/>
            </w:tcBorders>
          </w:tcPr>
          <w:p w14:paraId="444CF2B8"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1</w:t>
            </w:r>
          </w:p>
        </w:tc>
        <w:tc>
          <w:tcPr>
            <w:tcW w:w="6564" w:type="dxa"/>
            <w:tcBorders>
              <w:top w:val="single" w:sz="4" w:space="0" w:color="000000"/>
              <w:left w:val="single" w:sz="4" w:space="0" w:color="000000"/>
              <w:bottom w:val="single" w:sz="4" w:space="0" w:color="000000"/>
              <w:right w:val="single" w:sz="4" w:space="0" w:color="000000"/>
            </w:tcBorders>
          </w:tcPr>
          <w:p w14:paraId="57084A65" w14:textId="77777777" w:rsidR="00FC3CFD" w:rsidRPr="00D92A22" w:rsidRDefault="007D5BF8">
            <w:pPr>
              <w:widowControl w:val="0"/>
              <w:tabs>
                <w:tab w:val="left" w:pos="993"/>
              </w:tabs>
              <w:ind w:firstLine="567"/>
              <w:jc w:val="center"/>
              <w:rPr>
                <w:rFonts w:ascii="Times New Roman" w:hAnsi="Times New Roman"/>
                <w:bCs/>
                <w:sz w:val="26"/>
                <w:szCs w:val="26"/>
              </w:rPr>
            </w:pPr>
            <w:r w:rsidRPr="00D92A22">
              <w:rPr>
                <w:rFonts w:ascii="Times New Roman" w:hAnsi="Times New Roman"/>
                <w:bCs/>
                <w:sz w:val="26"/>
                <w:szCs w:val="26"/>
              </w:rPr>
              <w:t>2</w:t>
            </w:r>
          </w:p>
        </w:tc>
        <w:tc>
          <w:tcPr>
            <w:tcW w:w="2240" w:type="dxa"/>
            <w:tcBorders>
              <w:top w:val="single" w:sz="4" w:space="0" w:color="000000"/>
              <w:left w:val="single" w:sz="4" w:space="0" w:color="000000"/>
              <w:bottom w:val="single" w:sz="4" w:space="0" w:color="000000"/>
            </w:tcBorders>
          </w:tcPr>
          <w:p w14:paraId="741ADE74"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w:t>
            </w:r>
          </w:p>
        </w:tc>
      </w:tr>
      <w:tr w:rsidR="00D92A22" w:rsidRPr="00D92A22" w14:paraId="7672463F" w14:textId="77777777">
        <w:trPr>
          <w:cantSplit/>
        </w:trPr>
        <w:tc>
          <w:tcPr>
            <w:tcW w:w="992" w:type="dxa"/>
            <w:vMerge w:val="restart"/>
            <w:tcBorders>
              <w:top w:val="single" w:sz="4" w:space="0" w:color="000000"/>
              <w:bottom w:val="single" w:sz="4" w:space="0" w:color="000000"/>
              <w:right w:val="single" w:sz="4" w:space="0" w:color="000000"/>
            </w:tcBorders>
          </w:tcPr>
          <w:p w14:paraId="166943D8"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1</w:t>
            </w:r>
          </w:p>
        </w:tc>
        <w:tc>
          <w:tcPr>
            <w:tcW w:w="8804" w:type="dxa"/>
            <w:gridSpan w:val="2"/>
            <w:tcBorders>
              <w:top w:val="single" w:sz="4" w:space="0" w:color="000000"/>
              <w:left w:val="single" w:sz="4" w:space="0" w:color="000000"/>
              <w:bottom w:val="single" w:sz="4" w:space="0" w:color="000000"/>
            </w:tcBorders>
          </w:tcPr>
          <w:p w14:paraId="5F5C63EC"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Старший тренер-преподаватель</w:t>
            </w:r>
          </w:p>
        </w:tc>
      </w:tr>
      <w:tr w:rsidR="00D92A22" w:rsidRPr="00D92A22" w14:paraId="33402618" w14:textId="77777777">
        <w:trPr>
          <w:cantSplit/>
        </w:trPr>
        <w:tc>
          <w:tcPr>
            <w:tcW w:w="992" w:type="dxa"/>
            <w:vMerge/>
            <w:tcBorders>
              <w:top w:val="single" w:sz="4" w:space="0" w:color="000000"/>
              <w:bottom w:val="single" w:sz="4" w:space="0" w:color="000000"/>
              <w:right w:val="single" w:sz="4" w:space="0" w:color="000000"/>
            </w:tcBorders>
          </w:tcPr>
          <w:p w14:paraId="18FDE636"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5F755AE4"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342CBC4A" w14:textId="0FC07C40" w:rsidR="00FC3CFD" w:rsidRPr="00D92A22" w:rsidRDefault="007B47F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32</w:t>
            </w:r>
            <w:r w:rsidR="00E403B9" w:rsidRPr="00D92A22">
              <w:rPr>
                <w:rFonts w:ascii="Times New Roman" w:hAnsi="Times New Roman"/>
                <w:bCs/>
                <w:sz w:val="26"/>
                <w:szCs w:val="26"/>
              </w:rPr>
              <w:t xml:space="preserve"> </w:t>
            </w:r>
            <w:r w:rsidRPr="00D92A22">
              <w:rPr>
                <w:rFonts w:ascii="Times New Roman" w:hAnsi="Times New Roman"/>
                <w:bCs/>
                <w:sz w:val="26"/>
                <w:szCs w:val="26"/>
              </w:rPr>
              <w:t>041</w:t>
            </w:r>
          </w:p>
        </w:tc>
      </w:tr>
      <w:tr w:rsidR="00D92A22" w:rsidRPr="00D92A22" w14:paraId="4A163F4C" w14:textId="77777777">
        <w:trPr>
          <w:cantSplit/>
        </w:trPr>
        <w:tc>
          <w:tcPr>
            <w:tcW w:w="992" w:type="dxa"/>
            <w:vMerge/>
            <w:tcBorders>
              <w:top w:val="single" w:sz="4" w:space="0" w:color="000000"/>
              <w:bottom w:val="single" w:sz="4" w:space="0" w:color="000000"/>
              <w:right w:val="single" w:sz="4" w:space="0" w:color="000000"/>
            </w:tcBorders>
          </w:tcPr>
          <w:p w14:paraId="3F023DF0"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540EE426"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первой квалификационной категории</w:t>
            </w:r>
          </w:p>
        </w:tc>
        <w:tc>
          <w:tcPr>
            <w:tcW w:w="2240" w:type="dxa"/>
            <w:tcBorders>
              <w:top w:val="single" w:sz="4" w:space="0" w:color="000000"/>
              <w:left w:val="single" w:sz="4" w:space="0" w:color="000000"/>
              <w:bottom w:val="single" w:sz="4" w:space="0" w:color="000000"/>
            </w:tcBorders>
          </w:tcPr>
          <w:p w14:paraId="5A5355FA" w14:textId="16A98A9C" w:rsidR="00FC3CFD" w:rsidRPr="00D92A22" w:rsidRDefault="007B47F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31 053</w:t>
            </w:r>
          </w:p>
        </w:tc>
      </w:tr>
      <w:tr w:rsidR="00D92A22" w:rsidRPr="00D92A22" w14:paraId="51F440CE" w14:textId="77777777">
        <w:trPr>
          <w:cantSplit/>
        </w:trPr>
        <w:tc>
          <w:tcPr>
            <w:tcW w:w="992" w:type="dxa"/>
            <w:vMerge w:val="restart"/>
            <w:tcBorders>
              <w:top w:val="single" w:sz="4" w:space="0" w:color="000000"/>
              <w:bottom w:val="single" w:sz="4" w:space="0" w:color="000000"/>
              <w:right w:val="single" w:sz="4" w:space="0" w:color="000000"/>
            </w:tcBorders>
          </w:tcPr>
          <w:p w14:paraId="52871A87"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w:t>
            </w:r>
          </w:p>
        </w:tc>
        <w:tc>
          <w:tcPr>
            <w:tcW w:w="8804" w:type="dxa"/>
            <w:gridSpan w:val="2"/>
            <w:tcBorders>
              <w:top w:val="single" w:sz="4" w:space="0" w:color="000000"/>
              <w:left w:val="single" w:sz="4" w:space="0" w:color="000000"/>
              <w:bottom w:val="single" w:sz="4" w:space="0" w:color="000000"/>
            </w:tcBorders>
          </w:tcPr>
          <w:p w14:paraId="241197AB"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Старший инструктор-методист</w:t>
            </w:r>
          </w:p>
        </w:tc>
      </w:tr>
      <w:tr w:rsidR="00D92A22" w:rsidRPr="00D92A22" w14:paraId="09BA5747" w14:textId="77777777">
        <w:trPr>
          <w:cantSplit/>
        </w:trPr>
        <w:tc>
          <w:tcPr>
            <w:tcW w:w="992" w:type="dxa"/>
            <w:vMerge/>
            <w:tcBorders>
              <w:top w:val="single" w:sz="4" w:space="0" w:color="000000"/>
              <w:bottom w:val="single" w:sz="4" w:space="0" w:color="000000"/>
              <w:right w:val="single" w:sz="4" w:space="0" w:color="000000"/>
            </w:tcBorders>
          </w:tcPr>
          <w:p w14:paraId="2266F5D4"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62F19B6F"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69E4CDDC" w14:textId="05B47F1F" w:rsidR="00FC3CFD" w:rsidRPr="00D92A22" w:rsidRDefault="007B47FF" w:rsidP="007B47F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 xml:space="preserve">         32 041</w:t>
            </w:r>
          </w:p>
        </w:tc>
      </w:tr>
      <w:tr w:rsidR="00D92A22" w:rsidRPr="00D92A22" w14:paraId="5A4C4B85" w14:textId="77777777">
        <w:trPr>
          <w:cantSplit/>
        </w:trPr>
        <w:tc>
          <w:tcPr>
            <w:tcW w:w="992" w:type="dxa"/>
            <w:vMerge/>
            <w:tcBorders>
              <w:top w:val="single" w:sz="4" w:space="0" w:color="000000"/>
              <w:bottom w:val="single" w:sz="4" w:space="0" w:color="000000"/>
              <w:right w:val="single" w:sz="4" w:space="0" w:color="000000"/>
            </w:tcBorders>
          </w:tcPr>
          <w:p w14:paraId="4CB2F6EA"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08B74AB9"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первой квалификационной категории</w:t>
            </w:r>
          </w:p>
        </w:tc>
        <w:tc>
          <w:tcPr>
            <w:tcW w:w="2240" w:type="dxa"/>
            <w:tcBorders>
              <w:top w:val="single" w:sz="4" w:space="0" w:color="000000"/>
              <w:left w:val="single" w:sz="4" w:space="0" w:color="000000"/>
              <w:bottom w:val="single" w:sz="4" w:space="0" w:color="000000"/>
            </w:tcBorders>
          </w:tcPr>
          <w:p w14:paraId="7ABA5B44" w14:textId="4481D6D4" w:rsidR="00FC3CFD" w:rsidRPr="00D92A22" w:rsidRDefault="007B47F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31 053</w:t>
            </w:r>
          </w:p>
        </w:tc>
      </w:tr>
      <w:tr w:rsidR="00D92A22" w:rsidRPr="00D92A22" w14:paraId="13911E58" w14:textId="77777777">
        <w:trPr>
          <w:cantSplit/>
        </w:trPr>
        <w:tc>
          <w:tcPr>
            <w:tcW w:w="992" w:type="dxa"/>
            <w:vMerge w:val="restart"/>
            <w:tcBorders>
              <w:top w:val="single" w:sz="4" w:space="0" w:color="000000"/>
              <w:bottom w:val="single" w:sz="4" w:space="0" w:color="000000"/>
              <w:right w:val="single" w:sz="4" w:space="0" w:color="000000"/>
            </w:tcBorders>
          </w:tcPr>
          <w:p w14:paraId="3BFA050F"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w:t>
            </w:r>
          </w:p>
        </w:tc>
        <w:tc>
          <w:tcPr>
            <w:tcW w:w="8804" w:type="dxa"/>
            <w:gridSpan w:val="2"/>
            <w:tcBorders>
              <w:top w:val="single" w:sz="4" w:space="0" w:color="000000"/>
              <w:left w:val="single" w:sz="4" w:space="0" w:color="000000"/>
              <w:bottom w:val="single" w:sz="4" w:space="0" w:color="000000"/>
            </w:tcBorders>
          </w:tcPr>
          <w:p w14:paraId="01A0DED4"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Тренер-преподаватель</w:t>
            </w:r>
          </w:p>
        </w:tc>
      </w:tr>
      <w:tr w:rsidR="00D92A22" w:rsidRPr="00D92A22" w14:paraId="6DCB24FA" w14:textId="77777777">
        <w:trPr>
          <w:cantSplit/>
        </w:trPr>
        <w:tc>
          <w:tcPr>
            <w:tcW w:w="992" w:type="dxa"/>
            <w:vMerge/>
            <w:tcBorders>
              <w:top w:val="single" w:sz="4" w:space="0" w:color="000000"/>
              <w:bottom w:val="single" w:sz="4" w:space="0" w:color="000000"/>
              <w:right w:val="single" w:sz="4" w:space="0" w:color="000000"/>
            </w:tcBorders>
          </w:tcPr>
          <w:p w14:paraId="4145D9B5"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2FBDBB86"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1CCFDFD8" w14:textId="566DAEFF" w:rsidR="00FC3CFD" w:rsidRPr="00D92A22" w:rsidRDefault="007B47F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31 053</w:t>
            </w:r>
          </w:p>
        </w:tc>
      </w:tr>
      <w:tr w:rsidR="00D92A22" w:rsidRPr="00D92A22" w14:paraId="4A41CF3C" w14:textId="77777777">
        <w:trPr>
          <w:cantSplit/>
        </w:trPr>
        <w:tc>
          <w:tcPr>
            <w:tcW w:w="992" w:type="dxa"/>
            <w:vMerge/>
            <w:tcBorders>
              <w:top w:val="single" w:sz="4" w:space="0" w:color="000000"/>
              <w:bottom w:val="single" w:sz="4" w:space="0" w:color="000000"/>
              <w:right w:val="single" w:sz="4" w:space="0" w:color="000000"/>
            </w:tcBorders>
          </w:tcPr>
          <w:p w14:paraId="25567DEA"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02292D7D"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первой квалификационной категории</w:t>
            </w:r>
          </w:p>
        </w:tc>
        <w:tc>
          <w:tcPr>
            <w:tcW w:w="2240" w:type="dxa"/>
            <w:tcBorders>
              <w:top w:val="single" w:sz="4" w:space="0" w:color="000000"/>
              <w:left w:val="single" w:sz="4" w:space="0" w:color="000000"/>
              <w:bottom w:val="single" w:sz="4" w:space="0" w:color="000000"/>
            </w:tcBorders>
          </w:tcPr>
          <w:p w14:paraId="00C2BFB9" w14:textId="1A9765A5" w:rsidR="00FC3CFD" w:rsidRPr="00D92A22" w:rsidRDefault="007B47F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29 105</w:t>
            </w:r>
          </w:p>
        </w:tc>
      </w:tr>
      <w:tr w:rsidR="00D92A22" w:rsidRPr="00D92A22" w14:paraId="57C62577" w14:textId="77777777">
        <w:trPr>
          <w:cantSplit/>
        </w:trPr>
        <w:tc>
          <w:tcPr>
            <w:tcW w:w="992" w:type="dxa"/>
            <w:vMerge/>
            <w:tcBorders>
              <w:top w:val="single" w:sz="4" w:space="0" w:color="000000"/>
              <w:bottom w:val="single" w:sz="4" w:space="0" w:color="000000"/>
              <w:right w:val="single" w:sz="4" w:space="0" w:color="000000"/>
            </w:tcBorders>
          </w:tcPr>
          <w:p w14:paraId="59B81605"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063193C3"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без квалификационной категории</w:t>
            </w:r>
          </w:p>
        </w:tc>
        <w:tc>
          <w:tcPr>
            <w:tcW w:w="2240" w:type="dxa"/>
            <w:tcBorders>
              <w:top w:val="single" w:sz="4" w:space="0" w:color="000000"/>
              <w:left w:val="single" w:sz="4" w:space="0" w:color="000000"/>
              <w:bottom w:val="single" w:sz="4" w:space="0" w:color="000000"/>
            </w:tcBorders>
          </w:tcPr>
          <w:p w14:paraId="36FE606E" w14:textId="1C0F0482" w:rsidR="00FC3CFD" w:rsidRPr="00D92A22" w:rsidRDefault="007B47F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26 517</w:t>
            </w:r>
          </w:p>
        </w:tc>
      </w:tr>
      <w:tr w:rsidR="00D92A22" w:rsidRPr="00D92A22" w14:paraId="0C0F2468" w14:textId="77777777">
        <w:trPr>
          <w:cantSplit/>
        </w:trPr>
        <w:tc>
          <w:tcPr>
            <w:tcW w:w="992" w:type="dxa"/>
            <w:vMerge w:val="restart"/>
            <w:tcBorders>
              <w:top w:val="single" w:sz="4" w:space="0" w:color="000000"/>
              <w:bottom w:val="single" w:sz="4" w:space="0" w:color="000000"/>
              <w:right w:val="single" w:sz="4" w:space="0" w:color="000000"/>
            </w:tcBorders>
          </w:tcPr>
          <w:p w14:paraId="67982756"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4</w:t>
            </w:r>
          </w:p>
        </w:tc>
        <w:tc>
          <w:tcPr>
            <w:tcW w:w="8804" w:type="dxa"/>
            <w:gridSpan w:val="2"/>
            <w:tcBorders>
              <w:top w:val="single" w:sz="4" w:space="0" w:color="000000"/>
              <w:left w:val="single" w:sz="4" w:space="0" w:color="000000"/>
              <w:bottom w:val="single" w:sz="4" w:space="0" w:color="000000"/>
            </w:tcBorders>
          </w:tcPr>
          <w:p w14:paraId="5329F7AA"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Инструктор-методист</w:t>
            </w:r>
          </w:p>
        </w:tc>
      </w:tr>
      <w:tr w:rsidR="00D92A22" w:rsidRPr="00D92A22" w14:paraId="07F398FD" w14:textId="77777777">
        <w:trPr>
          <w:cantSplit/>
        </w:trPr>
        <w:tc>
          <w:tcPr>
            <w:tcW w:w="992" w:type="dxa"/>
            <w:vMerge/>
            <w:tcBorders>
              <w:top w:val="single" w:sz="4" w:space="0" w:color="000000"/>
              <w:bottom w:val="single" w:sz="4" w:space="0" w:color="000000"/>
              <w:right w:val="single" w:sz="4" w:space="0" w:color="000000"/>
            </w:tcBorders>
          </w:tcPr>
          <w:p w14:paraId="3BF44F9F"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269F5630"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49BA3798" w14:textId="146C36ED" w:rsidR="00FC3CFD" w:rsidRPr="00D92A22" w:rsidRDefault="007B47F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31 053</w:t>
            </w:r>
          </w:p>
        </w:tc>
      </w:tr>
      <w:tr w:rsidR="00D92A22" w:rsidRPr="00D92A22" w14:paraId="039E41E5" w14:textId="77777777">
        <w:trPr>
          <w:cantSplit/>
        </w:trPr>
        <w:tc>
          <w:tcPr>
            <w:tcW w:w="992" w:type="dxa"/>
            <w:vMerge/>
            <w:tcBorders>
              <w:top w:val="single" w:sz="4" w:space="0" w:color="000000"/>
              <w:bottom w:val="single" w:sz="4" w:space="0" w:color="000000"/>
              <w:right w:val="single" w:sz="4" w:space="0" w:color="000000"/>
            </w:tcBorders>
          </w:tcPr>
          <w:p w14:paraId="2740E26D"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7F3B3221"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первой квалификационной категории</w:t>
            </w:r>
          </w:p>
        </w:tc>
        <w:tc>
          <w:tcPr>
            <w:tcW w:w="2240" w:type="dxa"/>
            <w:tcBorders>
              <w:top w:val="single" w:sz="4" w:space="0" w:color="000000"/>
              <w:left w:val="single" w:sz="4" w:space="0" w:color="000000"/>
              <w:bottom w:val="single" w:sz="4" w:space="0" w:color="000000"/>
            </w:tcBorders>
          </w:tcPr>
          <w:p w14:paraId="1CFF2795" w14:textId="1B203779" w:rsidR="00FC3CFD" w:rsidRPr="00D92A22" w:rsidRDefault="007B47F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29 105</w:t>
            </w:r>
          </w:p>
        </w:tc>
      </w:tr>
      <w:tr w:rsidR="00D92A22" w:rsidRPr="00D92A22" w14:paraId="2BE39B84" w14:textId="77777777">
        <w:trPr>
          <w:cantSplit/>
        </w:trPr>
        <w:tc>
          <w:tcPr>
            <w:tcW w:w="992" w:type="dxa"/>
            <w:vMerge/>
            <w:tcBorders>
              <w:top w:val="single" w:sz="4" w:space="0" w:color="000000"/>
              <w:bottom w:val="single" w:sz="4" w:space="0" w:color="000000"/>
              <w:right w:val="single" w:sz="4" w:space="0" w:color="000000"/>
            </w:tcBorders>
          </w:tcPr>
          <w:p w14:paraId="69529B99"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21281945"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без квалификационной категории</w:t>
            </w:r>
          </w:p>
        </w:tc>
        <w:tc>
          <w:tcPr>
            <w:tcW w:w="2240" w:type="dxa"/>
            <w:tcBorders>
              <w:top w:val="single" w:sz="4" w:space="0" w:color="000000"/>
              <w:left w:val="single" w:sz="4" w:space="0" w:color="000000"/>
              <w:bottom w:val="single" w:sz="4" w:space="0" w:color="000000"/>
            </w:tcBorders>
          </w:tcPr>
          <w:p w14:paraId="1A5E39FF" w14:textId="5E726D89"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w:t>
            </w:r>
            <w:r w:rsidR="007B47FF" w:rsidRPr="00D92A22">
              <w:rPr>
                <w:rFonts w:ascii="Times New Roman" w:hAnsi="Times New Roman"/>
                <w:bCs/>
                <w:sz w:val="26"/>
                <w:szCs w:val="26"/>
              </w:rPr>
              <w:t>6 517</w:t>
            </w:r>
          </w:p>
        </w:tc>
      </w:tr>
      <w:tr w:rsidR="00D92A22" w:rsidRPr="00D92A22" w14:paraId="76257EA9" w14:textId="77777777">
        <w:tc>
          <w:tcPr>
            <w:tcW w:w="992" w:type="dxa"/>
            <w:tcBorders>
              <w:top w:val="single" w:sz="4" w:space="0" w:color="000000"/>
              <w:bottom w:val="single" w:sz="4" w:space="0" w:color="000000"/>
              <w:right w:val="single" w:sz="4" w:space="0" w:color="000000"/>
            </w:tcBorders>
          </w:tcPr>
          <w:p w14:paraId="55D1F36A"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5</w:t>
            </w:r>
          </w:p>
        </w:tc>
        <w:tc>
          <w:tcPr>
            <w:tcW w:w="6564" w:type="dxa"/>
            <w:tcBorders>
              <w:top w:val="single" w:sz="6" w:space="0" w:color="000000"/>
              <w:left w:val="single" w:sz="6" w:space="0" w:color="000000"/>
              <w:bottom w:val="single" w:sz="6" w:space="0" w:color="000000"/>
              <w:right w:val="single" w:sz="6" w:space="0" w:color="000000"/>
            </w:tcBorders>
          </w:tcPr>
          <w:p w14:paraId="727408E4" w14:textId="709D6BF4" w:rsidR="00FC3CFD" w:rsidRPr="00D92A22" w:rsidRDefault="007D5BF8">
            <w:pPr>
              <w:rPr>
                <w:rFonts w:ascii="Times New Roman" w:hAnsi="Times New Roman"/>
                <w:sz w:val="26"/>
                <w:szCs w:val="26"/>
              </w:rPr>
            </w:pPr>
            <w:r w:rsidRPr="00D92A22">
              <w:rPr>
                <w:rFonts w:ascii="Times New Roman" w:hAnsi="Times New Roman"/>
                <w:sz w:val="26"/>
                <w:szCs w:val="26"/>
              </w:rPr>
              <w:t>Инструктор</w:t>
            </w:r>
            <w:r w:rsidR="007915C1" w:rsidRPr="00D92A22">
              <w:rPr>
                <w:rFonts w:ascii="Times New Roman" w:hAnsi="Times New Roman"/>
                <w:sz w:val="26"/>
                <w:szCs w:val="26"/>
              </w:rPr>
              <w:t xml:space="preserve"> по спорту</w:t>
            </w:r>
            <w:r w:rsidRPr="00D92A22">
              <w:rPr>
                <w:rFonts w:ascii="Times New Roman" w:hAnsi="Times New Roman"/>
                <w:sz w:val="26"/>
                <w:szCs w:val="26"/>
              </w:rPr>
              <w:t>, инструктор-методист по физической культуре (включая старшего), инструктор-методист по адаптивной физической культуре (включая старшего):</w:t>
            </w:r>
          </w:p>
        </w:tc>
        <w:tc>
          <w:tcPr>
            <w:tcW w:w="2240" w:type="dxa"/>
            <w:tcBorders>
              <w:top w:val="single" w:sz="6" w:space="0" w:color="000000"/>
              <w:left w:val="single" w:sz="6" w:space="0" w:color="000000"/>
              <w:bottom w:val="single" w:sz="6" w:space="0" w:color="000000"/>
              <w:right w:val="single" w:sz="6" w:space="0" w:color="000000"/>
            </w:tcBorders>
          </w:tcPr>
          <w:p w14:paraId="6885F56E" w14:textId="77777777" w:rsidR="00FC3CFD" w:rsidRPr="00D92A22" w:rsidRDefault="00FC3CFD">
            <w:pPr>
              <w:jc w:val="center"/>
              <w:rPr>
                <w:rFonts w:ascii="Times New Roman" w:hAnsi="Times New Roman"/>
                <w:sz w:val="26"/>
                <w:szCs w:val="26"/>
              </w:rPr>
            </w:pPr>
          </w:p>
        </w:tc>
      </w:tr>
      <w:tr w:rsidR="00D92A22" w:rsidRPr="00D92A22" w14:paraId="35A90B26" w14:textId="77777777">
        <w:tc>
          <w:tcPr>
            <w:tcW w:w="992" w:type="dxa"/>
            <w:tcBorders>
              <w:top w:val="single" w:sz="4" w:space="0" w:color="000000"/>
              <w:bottom w:val="single" w:sz="4" w:space="0" w:color="000000"/>
              <w:right w:val="single" w:sz="4" w:space="0" w:color="000000"/>
            </w:tcBorders>
          </w:tcPr>
          <w:p w14:paraId="17790359"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6" w:space="0" w:color="000000"/>
              <w:left w:val="single" w:sz="6" w:space="0" w:color="000000"/>
              <w:bottom w:val="single" w:sz="6" w:space="0" w:color="000000"/>
              <w:right w:val="single" w:sz="6" w:space="0" w:color="000000"/>
            </w:tcBorders>
          </w:tcPr>
          <w:p w14:paraId="18821AD1" w14:textId="77777777" w:rsidR="00FC3CFD" w:rsidRPr="00D92A22" w:rsidRDefault="007D5BF8">
            <w:pPr>
              <w:rPr>
                <w:rFonts w:ascii="Times New Roman" w:hAnsi="Times New Roman"/>
                <w:sz w:val="26"/>
                <w:szCs w:val="26"/>
              </w:rPr>
            </w:pPr>
            <w:r w:rsidRPr="00D92A22">
              <w:rPr>
                <w:rFonts w:ascii="Times New Roman" w:hAnsi="Times New Roman"/>
                <w:sz w:val="26"/>
                <w:szCs w:val="26"/>
              </w:rPr>
              <w:t>высшей квалификационной категории</w:t>
            </w:r>
          </w:p>
        </w:tc>
        <w:tc>
          <w:tcPr>
            <w:tcW w:w="2240" w:type="dxa"/>
            <w:tcBorders>
              <w:top w:val="single" w:sz="6" w:space="0" w:color="000000"/>
              <w:left w:val="single" w:sz="6" w:space="0" w:color="000000"/>
              <w:bottom w:val="single" w:sz="6" w:space="0" w:color="000000"/>
              <w:right w:val="single" w:sz="6" w:space="0" w:color="000000"/>
            </w:tcBorders>
          </w:tcPr>
          <w:p w14:paraId="524B8137" w14:textId="33626E46" w:rsidR="00FC3CFD" w:rsidRPr="00D92A22" w:rsidRDefault="007D5BF8">
            <w:pPr>
              <w:rPr>
                <w:rFonts w:ascii="Times New Roman" w:hAnsi="Times New Roman"/>
                <w:sz w:val="26"/>
                <w:szCs w:val="26"/>
              </w:rPr>
            </w:pPr>
            <w:r w:rsidRPr="00D92A22">
              <w:rPr>
                <w:rFonts w:ascii="Times New Roman" w:hAnsi="Times New Roman"/>
                <w:sz w:val="26"/>
                <w:szCs w:val="26"/>
              </w:rPr>
              <w:t xml:space="preserve">         2</w:t>
            </w:r>
            <w:r w:rsidR="00212846" w:rsidRPr="00D92A22">
              <w:rPr>
                <w:rFonts w:ascii="Times New Roman" w:hAnsi="Times New Roman"/>
                <w:sz w:val="26"/>
                <w:szCs w:val="26"/>
              </w:rPr>
              <w:t>5 618</w:t>
            </w:r>
          </w:p>
        </w:tc>
      </w:tr>
      <w:tr w:rsidR="00D92A22" w:rsidRPr="00D92A22" w14:paraId="543F601A" w14:textId="77777777">
        <w:tc>
          <w:tcPr>
            <w:tcW w:w="992" w:type="dxa"/>
            <w:tcBorders>
              <w:top w:val="single" w:sz="4" w:space="0" w:color="000000"/>
              <w:bottom w:val="single" w:sz="4" w:space="0" w:color="000000"/>
              <w:right w:val="single" w:sz="4" w:space="0" w:color="000000"/>
            </w:tcBorders>
          </w:tcPr>
          <w:p w14:paraId="311D876C"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6" w:space="0" w:color="000000"/>
              <w:left w:val="single" w:sz="6" w:space="0" w:color="000000"/>
              <w:bottom w:val="single" w:sz="6" w:space="0" w:color="000000"/>
              <w:right w:val="single" w:sz="6" w:space="0" w:color="000000"/>
            </w:tcBorders>
          </w:tcPr>
          <w:p w14:paraId="54E1132C" w14:textId="77777777" w:rsidR="00FC3CFD" w:rsidRPr="00D92A22" w:rsidRDefault="007D5BF8">
            <w:pPr>
              <w:rPr>
                <w:rFonts w:ascii="Times New Roman" w:hAnsi="Times New Roman"/>
                <w:sz w:val="26"/>
                <w:szCs w:val="26"/>
              </w:rPr>
            </w:pPr>
            <w:r w:rsidRPr="00D92A22">
              <w:rPr>
                <w:rFonts w:ascii="Times New Roman" w:hAnsi="Times New Roman"/>
                <w:sz w:val="26"/>
                <w:szCs w:val="26"/>
              </w:rPr>
              <w:t xml:space="preserve">первой квалификационной категории </w:t>
            </w:r>
          </w:p>
        </w:tc>
        <w:tc>
          <w:tcPr>
            <w:tcW w:w="2240" w:type="dxa"/>
            <w:tcBorders>
              <w:top w:val="single" w:sz="6" w:space="0" w:color="000000"/>
              <w:left w:val="single" w:sz="6" w:space="0" w:color="000000"/>
              <w:bottom w:val="single" w:sz="6" w:space="0" w:color="000000"/>
              <w:right w:val="single" w:sz="6" w:space="0" w:color="000000"/>
            </w:tcBorders>
          </w:tcPr>
          <w:p w14:paraId="59A97020" w14:textId="5FCA423A" w:rsidR="00FC3CFD" w:rsidRPr="00D92A22" w:rsidRDefault="007D5BF8">
            <w:pPr>
              <w:rPr>
                <w:rFonts w:ascii="Times New Roman" w:hAnsi="Times New Roman"/>
                <w:sz w:val="26"/>
                <w:szCs w:val="26"/>
              </w:rPr>
            </w:pPr>
            <w:r w:rsidRPr="00D92A22">
              <w:rPr>
                <w:rFonts w:ascii="Times New Roman" w:hAnsi="Times New Roman"/>
                <w:sz w:val="26"/>
                <w:szCs w:val="26"/>
              </w:rPr>
              <w:t xml:space="preserve">         2</w:t>
            </w:r>
            <w:r w:rsidR="00212846" w:rsidRPr="00D92A22">
              <w:rPr>
                <w:rFonts w:ascii="Times New Roman" w:hAnsi="Times New Roman"/>
                <w:sz w:val="26"/>
                <w:szCs w:val="26"/>
              </w:rPr>
              <w:t>3 651</w:t>
            </w:r>
          </w:p>
        </w:tc>
      </w:tr>
      <w:tr w:rsidR="00D92A22" w:rsidRPr="00D92A22" w14:paraId="23036C66" w14:textId="77777777">
        <w:tc>
          <w:tcPr>
            <w:tcW w:w="992" w:type="dxa"/>
            <w:tcBorders>
              <w:top w:val="single" w:sz="4" w:space="0" w:color="000000"/>
              <w:bottom w:val="single" w:sz="4" w:space="0" w:color="000000"/>
              <w:right w:val="single" w:sz="4" w:space="0" w:color="000000"/>
            </w:tcBorders>
          </w:tcPr>
          <w:p w14:paraId="1E56B58A"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6" w:space="0" w:color="000000"/>
              <w:left w:val="single" w:sz="6" w:space="0" w:color="000000"/>
              <w:bottom w:val="single" w:sz="6" w:space="0" w:color="000000"/>
              <w:right w:val="single" w:sz="6" w:space="0" w:color="000000"/>
            </w:tcBorders>
          </w:tcPr>
          <w:p w14:paraId="7F7F3EC7" w14:textId="77777777" w:rsidR="00FC3CFD" w:rsidRPr="00D92A22" w:rsidRDefault="007D5BF8">
            <w:pPr>
              <w:rPr>
                <w:rFonts w:ascii="Times New Roman" w:hAnsi="Times New Roman"/>
                <w:sz w:val="26"/>
                <w:szCs w:val="26"/>
              </w:rPr>
            </w:pPr>
            <w:r w:rsidRPr="00D92A22">
              <w:rPr>
                <w:rFonts w:ascii="Times New Roman" w:hAnsi="Times New Roman"/>
                <w:sz w:val="26"/>
                <w:szCs w:val="26"/>
              </w:rPr>
              <w:t>второй квалификационной категории</w:t>
            </w:r>
          </w:p>
        </w:tc>
        <w:tc>
          <w:tcPr>
            <w:tcW w:w="2240" w:type="dxa"/>
            <w:tcBorders>
              <w:top w:val="single" w:sz="6" w:space="0" w:color="000000"/>
              <w:left w:val="single" w:sz="6" w:space="0" w:color="000000"/>
              <w:bottom w:val="single" w:sz="6" w:space="0" w:color="000000"/>
              <w:right w:val="single" w:sz="6" w:space="0" w:color="000000"/>
            </w:tcBorders>
          </w:tcPr>
          <w:p w14:paraId="4F985BB7" w14:textId="1EAF9228" w:rsidR="00FC3CFD" w:rsidRPr="00D92A22" w:rsidRDefault="007D5BF8">
            <w:pPr>
              <w:rPr>
                <w:rFonts w:ascii="Times New Roman" w:hAnsi="Times New Roman"/>
                <w:sz w:val="26"/>
                <w:szCs w:val="26"/>
              </w:rPr>
            </w:pPr>
            <w:r w:rsidRPr="00D92A22">
              <w:rPr>
                <w:rFonts w:ascii="Times New Roman" w:hAnsi="Times New Roman"/>
                <w:sz w:val="26"/>
                <w:szCs w:val="26"/>
              </w:rPr>
              <w:t xml:space="preserve">         </w:t>
            </w:r>
            <w:r w:rsidR="00E403B9" w:rsidRPr="00D92A22">
              <w:rPr>
                <w:rFonts w:ascii="Times New Roman" w:hAnsi="Times New Roman"/>
                <w:sz w:val="26"/>
                <w:szCs w:val="26"/>
              </w:rPr>
              <w:t>2</w:t>
            </w:r>
            <w:r w:rsidR="00212846" w:rsidRPr="00D92A22">
              <w:rPr>
                <w:rFonts w:ascii="Times New Roman" w:hAnsi="Times New Roman"/>
                <w:sz w:val="26"/>
                <w:szCs w:val="26"/>
              </w:rPr>
              <w:t>2 066</w:t>
            </w:r>
          </w:p>
        </w:tc>
      </w:tr>
      <w:tr w:rsidR="00D92A22" w:rsidRPr="00D92A22" w14:paraId="18E6FBD8" w14:textId="77777777">
        <w:tc>
          <w:tcPr>
            <w:tcW w:w="992" w:type="dxa"/>
            <w:tcBorders>
              <w:top w:val="single" w:sz="4" w:space="0" w:color="000000"/>
              <w:bottom w:val="single" w:sz="4" w:space="0" w:color="000000"/>
              <w:right w:val="single" w:sz="4" w:space="0" w:color="000000"/>
            </w:tcBorders>
          </w:tcPr>
          <w:p w14:paraId="117361C8" w14:textId="77777777" w:rsidR="007B47FF" w:rsidRPr="00D92A22" w:rsidRDefault="007B47FF">
            <w:pPr>
              <w:widowControl w:val="0"/>
              <w:tabs>
                <w:tab w:val="left" w:pos="993"/>
              </w:tabs>
              <w:ind w:firstLine="567"/>
              <w:jc w:val="both"/>
              <w:rPr>
                <w:rFonts w:ascii="Times New Roman" w:hAnsi="Times New Roman"/>
                <w:bCs/>
                <w:sz w:val="26"/>
                <w:szCs w:val="26"/>
              </w:rPr>
            </w:pPr>
          </w:p>
        </w:tc>
        <w:tc>
          <w:tcPr>
            <w:tcW w:w="6564" w:type="dxa"/>
            <w:tcBorders>
              <w:top w:val="single" w:sz="6" w:space="0" w:color="000000"/>
              <w:left w:val="single" w:sz="6" w:space="0" w:color="000000"/>
              <w:bottom w:val="single" w:sz="6" w:space="0" w:color="000000"/>
              <w:right w:val="single" w:sz="6" w:space="0" w:color="000000"/>
            </w:tcBorders>
          </w:tcPr>
          <w:p w14:paraId="127AF499" w14:textId="34A722DE" w:rsidR="007B47FF" w:rsidRPr="00D92A22" w:rsidRDefault="007B47FF">
            <w:pPr>
              <w:rPr>
                <w:rFonts w:ascii="Times New Roman" w:hAnsi="Times New Roman"/>
                <w:sz w:val="26"/>
                <w:szCs w:val="26"/>
              </w:rPr>
            </w:pPr>
            <w:r w:rsidRPr="00D92A22">
              <w:rPr>
                <w:rFonts w:ascii="Times New Roman" w:hAnsi="Times New Roman"/>
                <w:sz w:val="26"/>
                <w:szCs w:val="26"/>
              </w:rPr>
              <w:t>без квалификационной категории</w:t>
            </w:r>
          </w:p>
        </w:tc>
        <w:tc>
          <w:tcPr>
            <w:tcW w:w="2240" w:type="dxa"/>
            <w:tcBorders>
              <w:top w:val="single" w:sz="6" w:space="0" w:color="000000"/>
              <w:left w:val="single" w:sz="6" w:space="0" w:color="000000"/>
              <w:bottom w:val="single" w:sz="6" w:space="0" w:color="000000"/>
              <w:right w:val="single" w:sz="6" w:space="0" w:color="000000"/>
            </w:tcBorders>
          </w:tcPr>
          <w:p w14:paraId="12065B3D" w14:textId="2D0FDED2" w:rsidR="007B47FF" w:rsidRPr="00D92A22" w:rsidRDefault="007B47FF">
            <w:pPr>
              <w:rPr>
                <w:rFonts w:ascii="Times New Roman" w:hAnsi="Times New Roman"/>
                <w:sz w:val="26"/>
                <w:szCs w:val="26"/>
              </w:rPr>
            </w:pPr>
            <w:r w:rsidRPr="00D92A22">
              <w:rPr>
                <w:rFonts w:ascii="Times New Roman" w:hAnsi="Times New Roman"/>
                <w:sz w:val="26"/>
                <w:szCs w:val="26"/>
              </w:rPr>
              <w:t xml:space="preserve">         </w:t>
            </w:r>
            <w:r w:rsidR="00212846" w:rsidRPr="00D92A22">
              <w:rPr>
                <w:rFonts w:ascii="Times New Roman" w:hAnsi="Times New Roman"/>
                <w:sz w:val="26"/>
                <w:szCs w:val="26"/>
              </w:rPr>
              <w:t>18 346</w:t>
            </w:r>
          </w:p>
        </w:tc>
      </w:tr>
      <w:tr w:rsidR="00D92A22" w:rsidRPr="00D92A22" w14:paraId="430B6778" w14:textId="77777777">
        <w:tc>
          <w:tcPr>
            <w:tcW w:w="992" w:type="dxa"/>
            <w:tcBorders>
              <w:top w:val="single" w:sz="4" w:space="0" w:color="000000"/>
              <w:bottom w:val="single" w:sz="4" w:space="0" w:color="000000"/>
              <w:right w:val="single" w:sz="4" w:space="0" w:color="000000"/>
            </w:tcBorders>
          </w:tcPr>
          <w:p w14:paraId="62CC2D99"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6</w:t>
            </w:r>
          </w:p>
        </w:tc>
        <w:tc>
          <w:tcPr>
            <w:tcW w:w="6564" w:type="dxa"/>
            <w:tcBorders>
              <w:top w:val="single" w:sz="4" w:space="0" w:color="000000"/>
              <w:left w:val="single" w:sz="4" w:space="0" w:color="000000"/>
              <w:bottom w:val="single" w:sz="4" w:space="0" w:color="000000"/>
              <w:right w:val="single" w:sz="4" w:space="0" w:color="000000"/>
            </w:tcBorders>
          </w:tcPr>
          <w:p w14:paraId="4DFE3D58" w14:textId="77777777" w:rsidR="00FC3CFD" w:rsidRPr="00D92A22" w:rsidRDefault="007D5BF8">
            <w:pPr>
              <w:widowControl w:val="0"/>
              <w:tabs>
                <w:tab w:val="left" w:pos="993"/>
              </w:tabs>
              <w:jc w:val="both"/>
              <w:rPr>
                <w:rFonts w:ascii="Times New Roman" w:hAnsi="Times New Roman"/>
                <w:sz w:val="26"/>
                <w:szCs w:val="26"/>
              </w:rPr>
            </w:pPr>
            <w:r w:rsidRPr="00D92A22">
              <w:rPr>
                <w:rFonts w:ascii="Times New Roman" w:hAnsi="Times New Roman"/>
                <w:sz w:val="26"/>
                <w:szCs w:val="26"/>
              </w:rPr>
              <w:t>Инструктор спортсооружения, инструктор-методист по работе с детьми</w:t>
            </w:r>
          </w:p>
        </w:tc>
        <w:tc>
          <w:tcPr>
            <w:tcW w:w="2240" w:type="dxa"/>
            <w:tcBorders>
              <w:top w:val="single" w:sz="4" w:space="0" w:color="000000"/>
              <w:left w:val="single" w:sz="4" w:space="0" w:color="000000"/>
              <w:bottom w:val="single" w:sz="4" w:space="0" w:color="000000"/>
            </w:tcBorders>
          </w:tcPr>
          <w:p w14:paraId="2D842EFD" w14:textId="46037F1A" w:rsidR="00FC3CFD" w:rsidRPr="00D92A22" w:rsidRDefault="00212846">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22 066</w:t>
            </w:r>
          </w:p>
        </w:tc>
      </w:tr>
      <w:tr w:rsidR="00D92A22" w:rsidRPr="00D92A22" w14:paraId="1FE8AAC4" w14:textId="77777777">
        <w:trPr>
          <w:cantSplit/>
        </w:trPr>
        <w:tc>
          <w:tcPr>
            <w:tcW w:w="992" w:type="dxa"/>
            <w:vMerge w:val="restart"/>
            <w:tcBorders>
              <w:top w:val="single" w:sz="4" w:space="0" w:color="000000"/>
              <w:bottom w:val="single" w:sz="4" w:space="0" w:color="000000"/>
              <w:right w:val="single" w:sz="4" w:space="0" w:color="000000"/>
            </w:tcBorders>
          </w:tcPr>
          <w:p w14:paraId="5FAA5F59"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7</w:t>
            </w:r>
          </w:p>
        </w:tc>
        <w:tc>
          <w:tcPr>
            <w:tcW w:w="8804" w:type="dxa"/>
            <w:gridSpan w:val="2"/>
            <w:tcBorders>
              <w:top w:val="single" w:sz="4" w:space="0" w:color="000000"/>
              <w:left w:val="single" w:sz="4" w:space="0" w:color="000000"/>
              <w:bottom w:val="single" w:sz="4" w:space="0" w:color="000000"/>
            </w:tcBorders>
          </w:tcPr>
          <w:p w14:paraId="2618C920"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Старший воспитатель</w:t>
            </w:r>
          </w:p>
        </w:tc>
      </w:tr>
      <w:tr w:rsidR="00D92A22" w:rsidRPr="00D92A22" w14:paraId="16C0B854" w14:textId="77777777">
        <w:trPr>
          <w:cantSplit/>
        </w:trPr>
        <w:tc>
          <w:tcPr>
            <w:tcW w:w="992" w:type="dxa"/>
            <w:vMerge/>
            <w:tcBorders>
              <w:top w:val="single" w:sz="4" w:space="0" w:color="000000"/>
              <w:bottom w:val="single" w:sz="4" w:space="0" w:color="000000"/>
              <w:right w:val="single" w:sz="4" w:space="0" w:color="000000"/>
            </w:tcBorders>
          </w:tcPr>
          <w:p w14:paraId="3BEBE863"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643EE6DE"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5C2BC8BC" w14:textId="071CED3C" w:rsidR="00FC3CFD" w:rsidRPr="00D92A22" w:rsidRDefault="00495645">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w:t>
            </w:r>
            <w:r w:rsidR="00C86FBF" w:rsidRPr="00D92A22">
              <w:rPr>
                <w:rFonts w:ascii="Times New Roman" w:hAnsi="Times New Roman"/>
                <w:bCs/>
                <w:sz w:val="26"/>
                <w:szCs w:val="26"/>
              </w:rPr>
              <w:t>3 146</w:t>
            </w:r>
          </w:p>
        </w:tc>
      </w:tr>
      <w:tr w:rsidR="00D92A22" w:rsidRPr="00D92A22" w14:paraId="5D07D853" w14:textId="77777777">
        <w:trPr>
          <w:cantSplit/>
        </w:trPr>
        <w:tc>
          <w:tcPr>
            <w:tcW w:w="992" w:type="dxa"/>
            <w:vMerge/>
            <w:tcBorders>
              <w:top w:val="single" w:sz="4" w:space="0" w:color="000000"/>
              <w:bottom w:val="single" w:sz="4" w:space="0" w:color="000000"/>
              <w:right w:val="single" w:sz="4" w:space="0" w:color="000000"/>
            </w:tcBorders>
          </w:tcPr>
          <w:p w14:paraId="7A6C34CC"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24325E7D"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первой квалификационной категории</w:t>
            </w:r>
          </w:p>
        </w:tc>
        <w:tc>
          <w:tcPr>
            <w:tcW w:w="2240" w:type="dxa"/>
            <w:tcBorders>
              <w:top w:val="single" w:sz="4" w:space="0" w:color="000000"/>
              <w:left w:val="single" w:sz="4" w:space="0" w:color="000000"/>
              <w:bottom w:val="single" w:sz="4" w:space="0" w:color="000000"/>
            </w:tcBorders>
          </w:tcPr>
          <w:p w14:paraId="3B5F95EF" w14:textId="15DD8F5A" w:rsidR="00FC3CFD" w:rsidRPr="00D92A22" w:rsidRDefault="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32 041</w:t>
            </w:r>
          </w:p>
        </w:tc>
      </w:tr>
      <w:tr w:rsidR="00D92A22" w:rsidRPr="00D92A22" w14:paraId="40EFF830" w14:textId="77777777">
        <w:trPr>
          <w:cantSplit/>
        </w:trPr>
        <w:tc>
          <w:tcPr>
            <w:tcW w:w="992" w:type="dxa"/>
            <w:vMerge w:val="restart"/>
            <w:tcBorders>
              <w:top w:val="single" w:sz="4" w:space="0" w:color="000000"/>
              <w:bottom w:val="single" w:sz="4" w:space="0" w:color="000000"/>
              <w:right w:val="single" w:sz="4" w:space="0" w:color="000000"/>
            </w:tcBorders>
          </w:tcPr>
          <w:p w14:paraId="1102D494"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8</w:t>
            </w:r>
          </w:p>
        </w:tc>
        <w:tc>
          <w:tcPr>
            <w:tcW w:w="8804" w:type="dxa"/>
            <w:gridSpan w:val="2"/>
            <w:tcBorders>
              <w:top w:val="single" w:sz="4" w:space="0" w:color="000000"/>
              <w:left w:val="single" w:sz="4" w:space="0" w:color="000000"/>
              <w:bottom w:val="single" w:sz="4" w:space="0" w:color="000000"/>
            </w:tcBorders>
          </w:tcPr>
          <w:p w14:paraId="34A1DEE0"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Воспитатель</w:t>
            </w:r>
          </w:p>
        </w:tc>
      </w:tr>
      <w:tr w:rsidR="00D92A22" w:rsidRPr="00D92A22" w14:paraId="7FC6805A" w14:textId="77777777">
        <w:trPr>
          <w:cantSplit/>
        </w:trPr>
        <w:tc>
          <w:tcPr>
            <w:tcW w:w="992" w:type="dxa"/>
            <w:vMerge/>
            <w:tcBorders>
              <w:top w:val="single" w:sz="4" w:space="0" w:color="000000"/>
              <w:bottom w:val="single" w:sz="4" w:space="0" w:color="000000"/>
              <w:right w:val="single" w:sz="4" w:space="0" w:color="000000"/>
            </w:tcBorders>
          </w:tcPr>
          <w:p w14:paraId="511127D9"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1A328494"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1F14E5F4" w14:textId="61C5E3A5" w:rsidR="00FC3CFD" w:rsidRPr="00D92A22" w:rsidRDefault="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32 041</w:t>
            </w:r>
          </w:p>
        </w:tc>
      </w:tr>
      <w:tr w:rsidR="00D92A22" w:rsidRPr="00D92A22" w14:paraId="2F7A0F69" w14:textId="77777777">
        <w:trPr>
          <w:cantSplit/>
        </w:trPr>
        <w:tc>
          <w:tcPr>
            <w:tcW w:w="992" w:type="dxa"/>
            <w:vMerge/>
            <w:tcBorders>
              <w:top w:val="single" w:sz="4" w:space="0" w:color="000000"/>
              <w:bottom w:val="single" w:sz="4" w:space="0" w:color="000000"/>
              <w:right w:val="single" w:sz="4" w:space="0" w:color="000000"/>
            </w:tcBorders>
          </w:tcPr>
          <w:p w14:paraId="7D36FE2B"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41C1B307"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первой квалификационной категории</w:t>
            </w:r>
          </w:p>
        </w:tc>
        <w:tc>
          <w:tcPr>
            <w:tcW w:w="2240" w:type="dxa"/>
            <w:tcBorders>
              <w:top w:val="single" w:sz="4" w:space="0" w:color="000000"/>
              <w:left w:val="single" w:sz="4" w:space="0" w:color="000000"/>
              <w:bottom w:val="single" w:sz="4" w:space="0" w:color="000000"/>
            </w:tcBorders>
          </w:tcPr>
          <w:p w14:paraId="3EFDF3AD" w14:textId="6F3EA354" w:rsidR="00FC3CFD" w:rsidRPr="00D92A22" w:rsidRDefault="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31 053</w:t>
            </w:r>
          </w:p>
        </w:tc>
      </w:tr>
      <w:tr w:rsidR="00D92A22" w:rsidRPr="00D92A22" w14:paraId="24EEA4E0" w14:textId="77777777">
        <w:trPr>
          <w:cantSplit/>
        </w:trPr>
        <w:tc>
          <w:tcPr>
            <w:tcW w:w="992" w:type="dxa"/>
            <w:vMerge/>
            <w:tcBorders>
              <w:top w:val="single" w:sz="4" w:space="0" w:color="000000"/>
              <w:bottom w:val="single" w:sz="4" w:space="0" w:color="000000"/>
              <w:right w:val="single" w:sz="4" w:space="0" w:color="000000"/>
            </w:tcBorders>
          </w:tcPr>
          <w:p w14:paraId="78AE07A2"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4767BF8C"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без квалификационной категории</w:t>
            </w:r>
          </w:p>
        </w:tc>
        <w:tc>
          <w:tcPr>
            <w:tcW w:w="2240" w:type="dxa"/>
            <w:tcBorders>
              <w:top w:val="single" w:sz="4" w:space="0" w:color="000000"/>
              <w:left w:val="single" w:sz="4" w:space="0" w:color="000000"/>
              <w:bottom w:val="single" w:sz="4" w:space="0" w:color="000000"/>
            </w:tcBorders>
          </w:tcPr>
          <w:p w14:paraId="722C34B3" w14:textId="4DDA646A" w:rsidR="00FC3CFD" w:rsidRPr="00D92A22" w:rsidRDefault="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29 105</w:t>
            </w:r>
          </w:p>
        </w:tc>
      </w:tr>
      <w:tr w:rsidR="00D92A22" w:rsidRPr="00D92A22" w14:paraId="0C21FA02" w14:textId="77777777">
        <w:trPr>
          <w:cantSplit/>
        </w:trPr>
        <w:tc>
          <w:tcPr>
            <w:tcW w:w="992" w:type="dxa"/>
            <w:vMerge w:val="restart"/>
            <w:tcBorders>
              <w:top w:val="single" w:sz="4" w:space="0" w:color="000000"/>
              <w:bottom w:val="single" w:sz="4" w:space="0" w:color="000000"/>
              <w:right w:val="single" w:sz="4" w:space="0" w:color="000000"/>
            </w:tcBorders>
          </w:tcPr>
          <w:p w14:paraId="7237E3F0" w14:textId="77777777"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9</w:t>
            </w:r>
          </w:p>
        </w:tc>
        <w:tc>
          <w:tcPr>
            <w:tcW w:w="8804" w:type="dxa"/>
            <w:gridSpan w:val="2"/>
            <w:tcBorders>
              <w:top w:val="single" w:sz="4" w:space="0" w:color="000000"/>
              <w:left w:val="single" w:sz="4" w:space="0" w:color="000000"/>
              <w:bottom w:val="single" w:sz="4" w:space="0" w:color="000000"/>
            </w:tcBorders>
          </w:tcPr>
          <w:p w14:paraId="653061BA"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Педагог-психолог</w:t>
            </w:r>
          </w:p>
        </w:tc>
      </w:tr>
      <w:tr w:rsidR="00D92A22" w:rsidRPr="00D92A22" w14:paraId="49FB1B22" w14:textId="77777777">
        <w:trPr>
          <w:cantSplit/>
        </w:trPr>
        <w:tc>
          <w:tcPr>
            <w:tcW w:w="992" w:type="dxa"/>
            <w:vMerge/>
            <w:tcBorders>
              <w:top w:val="single" w:sz="4" w:space="0" w:color="000000"/>
              <w:bottom w:val="single" w:sz="4" w:space="0" w:color="000000"/>
              <w:right w:val="single" w:sz="4" w:space="0" w:color="000000"/>
            </w:tcBorders>
          </w:tcPr>
          <w:p w14:paraId="0E80E59D" w14:textId="77777777" w:rsidR="00FC3CFD" w:rsidRPr="00D92A22" w:rsidRDefault="00FC3CFD">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01F56512"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3E331D62" w14:textId="6D160C79" w:rsidR="00FC3CFD" w:rsidRPr="00D92A22" w:rsidRDefault="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32 041</w:t>
            </w:r>
          </w:p>
        </w:tc>
      </w:tr>
      <w:tr w:rsidR="00D92A22" w:rsidRPr="00D92A22" w14:paraId="1EBF9902" w14:textId="77777777">
        <w:trPr>
          <w:cantSplit/>
        </w:trPr>
        <w:tc>
          <w:tcPr>
            <w:tcW w:w="992" w:type="dxa"/>
            <w:vMerge/>
            <w:tcBorders>
              <w:top w:val="single" w:sz="4" w:space="0" w:color="000000"/>
              <w:bottom w:val="single" w:sz="4" w:space="0" w:color="000000"/>
              <w:right w:val="single" w:sz="4" w:space="0" w:color="000000"/>
            </w:tcBorders>
          </w:tcPr>
          <w:p w14:paraId="414CD2B9" w14:textId="77777777" w:rsidR="00C86FBF" w:rsidRPr="00D92A22" w:rsidRDefault="00C86FBF" w:rsidP="00C86FBF">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3B3CE836"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первой квалификационной категории</w:t>
            </w:r>
          </w:p>
        </w:tc>
        <w:tc>
          <w:tcPr>
            <w:tcW w:w="2240" w:type="dxa"/>
            <w:tcBorders>
              <w:top w:val="single" w:sz="4" w:space="0" w:color="000000"/>
              <w:left w:val="single" w:sz="4" w:space="0" w:color="000000"/>
              <w:bottom w:val="single" w:sz="4" w:space="0" w:color="000000"/>
            </w:tcBorders>
          </w:tcPr>
          <w:p w14:paraId="2AA533C3" w14:textId="7333627B" w:rsidR="00C86FBF" w:rsidRPr="00D92A22" w:rsidRDefault="00C86FBF" w:rsidP="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31 053</w:t>
            </w:r>
          </w:p>
        </w:tc>
      </w:tr>
      <w:tr w:rsidR="00D92A22" w:rsidRPr="00D92A22" w14:paraId="72AE356E" w14:textId="77777777">
        <w:trPr>
          <w:cantSplit/>
        </w:trPr>
        <w:tc>
          <w:tcPr>
            <w:tcW w:w="992" w:type="dxa"/>
            <w:vMerge/>
            <w:tcBorders>
              <w:top w:val="single" w:sz="4" w:space="0" w:color="000000"/>
              <w:bottom w:val="single" w:sz="4" w:space="0" w:color="000000"/>
              <w:right w:val="single" w:sz="4" w:space="0" w:color="000000"/>
            </w:tcBorders>
          </w:tcPr>
          <w:p w14:paraId="375D9B0C" w14:textId="77777777" w:rsidR="00C86FBF" w:rsidRPr="00D92A22" w:rsidRDefault="00C86FBF" w:rsidP="00C86FBF">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1D11F37A"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без квалификационной категории</w:t>
            </w:r>
          </w:p>
        </w:tc>
        <w:tc>
          <w:tcPr>
            <w:tcW w:w="2240" w:type="dxa"/>
            <w:tcBorders>
              <w:top w:val="single" w:sz="4" w:space="0" w:color="000000"/>
              <w:left w:val="single" w:sz="4" w:space="0" w:color="000000"/>
              <w:bottom w:val="single" w:sz="4" w:space="0" w:color="000000"/>
            </w:tcBorders>
          </w:tcPr>
          <w:p w14:paraId="54B65A2C" w14:textId="20D09BF1" w:rsidR="00C86FBF" w:rsidRPr="00D92A22" w:rsidRDefault="00C86FBF" w:rsidP="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29 105</w:t>
            </w:r>
          </w:p>
        </w:tc>
      </w:tr>
      <w:tr w:rsidR="00D92A22" w:rsidRPr="00D92A22" w14:paraId="118A463F" w14:textId="77777777">
        <w:trPr>
          <w:cantSplit/>
        </w:trPr>
        <w:tc>
          <w:tcPr>
            <w:tcW w:w="992" w:type="dxa"/>
            <w:vMerge w:val="restart"/>
            <w:tcBorders>
              <w:top w:val="single" w:sz="4" w:space="0" w:color="000000"/>
              <w:bottom w:val="single" w:sz="4" w:space="0" w:color="000000"/>
              <w:right w:val="single" w:sz="4" w:space="0" w:color="000000"/>
            </w:tcBorders>
          </w:tcPr>
          <w:p w14:paraId="2044A8EF"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 xml:space="preserve">       10</w:t>
            </w:r>
          </w:p>
        </w:tc>
        <w:tc>
          <w:tcPr>
            <w:tcW w:w="8804" w:type="dxa"/>
            <w:gridSpan w:val="2"/>
            <w:tcBorders>
              <w:top w:val="single" w:sz="4" w:space="0" w:color="000000"/>
              <w:left w:val="single" w:sz="4" w:space="0" w:color="000000"/>
              <w:bottom w:val="single" w:sz="4" w:space="0" w:color="000000"/>
            </w:tcBorders>
          </w:tcPr>
          <w:p w14:paraId="0511A8ED"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Концертмейстер</w:t>
            </w:r>
          </w:p>
        </w:tc>
      </w:tr>
      <w:tr w:rsidR="00D92A22" w:rsidRPr="00D92A22" w14:paraId="63914603" w14:textId="77777777">
        <w:trPr>
          <w:cantSplit/>
        </w:trPr>
        <w:tc>
          <w:tcPr>
            <w:tcW w:w="992" w:type="dxa"/>
            <w:vMerge/>
            <w:tcBorders>
              <w:top w:val="single" w:sz="4" w:space="0" w:color="000000"/>
              <w:bottom w:val="single" w:sz="4" w:space="0" w:color="000000"/>
              <w:right w:val="single" w:sz="4" w:space="0" w:color="000000"/>
            </w:tcBorders>
          </w:tcPr>
          <w:p w14:paraId="00B59092" w14:textId="77777777" w:rsidR="00C86FBF" w:rsidRPr="00D92A22" w:rsidRDefault="00C86FBF" w:rsidP="00C86FBF">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5077CE8F"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1F3C3385" w14:textId="4BA3FD26" w:rsidR="00C86FBF" w:rsidRPr="00D92A22" w:rsidRDefault="00C86FBF" w:rsidP="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31 053</w:t>
            </w:r>
          </w:p>
        </w:tc>
      </w:tr>
      <w:tr w:rsidR="00D92A22" w:rsidRPr="00D92A22" w14:paraId="71286355" w14:textId="77777777">
        <w:trPr>
          <w:cantSplit/>
        </w:trPr>
        <w:tc>
          <w:tcPr>
            <w:tcW w:w="992" w:type="dxa"/>
            <w:vMerge/>
            <w:tcBorders>
              <w:top w:val="single" w:sz="4" w:space="0" w:color="000000"/>
              <w:bottom w:val="single" w:sz="4" w:space="0" w:color="000000"/>
              <w:right w:val="single" w:sz="4" w:space="0" w:color="000000"/>
            </w:tcBorders>
          </w:tcPr>
          <w:p w14:paraId="5737D2FB" w14:textId="77777777" w:rsidR="00C86FBF" w:rsidRPr="00D92A22" w:rsidRDefault="00C86FBF" w:rsidP="00C86FBF">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13A5C49F"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первой квалификационной категории</w:t>
            </w:r>
          </w:p>
        </w:tc>
        <w:tc>
          <w:tcPr>
            <w:tcW w:w="2240" w:type="dxa"/>
            <w:tcBorders>
              <w:top w:val="single" w:sz="4" w:space="0" w:color="000000"/>
              <w:left w:val="single" w:sz="4" w:space="0" w:color="000000"/>
              <w:bottom w:val="single" w:sz="4" w:space="0" w:color="000000"/>
            </w:tcBorders>
          </w:tcPr>
          <w:p w14:paraId="5974CEA5" w14:textId="6D338B66" w:rsidR="00C86FBF" w:rsidRPr="00D92A22" w:rsidRDefault="00C86FBF" w:rsidP="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29 105</w:t>
            </w:r>
          </w:p>
        </w:tc>
      </w:tr>
      <w:tr w:rsidR="00D92A22" w:rsidRPr="00D92A22" w14:paraId="67D9C93E" w14:textId="77777777">
        <w:trPr>
          <w:cantSplit/>
        </w:trPr>
        <w:tc>
          <w:tcPr>
            <w:tcW w:w="992" w:type="dxa"/>
            <w:vMerge/>
            <w:tcBorders>
              <w:top w:val="single" w:sz="4" w:space="0" w:color="000000"/>
              <w:bottom w:val="single" w:sz="4" w:space="0" w:color="000000"/>
              <w:right w:val="single" w:sz="4" w:space="0" w:color="000000"/>
            </w:tcBorders>
          </w:tcPr>
          <w:p w14:paraId="3577BA73" w14:textId="77777777" w:rsidR="00C86FBF" w:rsidRPr="00D92A22" w:rsidRDefault="00C86FBF" w:rsidP="00C86FBF">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4D38B04F"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без квалификационной категории</w:t>
            </w:r>
          </w:p>
        </w:tc>
        <w:tc>
          <w:tcPr>
            <w:tcW w:w="2240" w:type="dxa"/>
            <w:tcBorders>
              <w:top w:val="single" w:sz="4" w:space="0" w:color="000000"/>
              <w:left w:val="single" w:sz="4" w:space="0" w:color="000000"/>
              <w:bottom w:val="single" w:sz="4" w:space="0" w:color="000000"/>
            </w:tcBorders>
          </w:tcPr>
          <w:p w14:paraId="12D09B12" w14:textId="26CBE36A" w:rsidR="00C86FBF" w:rsidRPr="00D92A22" w:rsidRDefault="00C86FBF" w:rsidP="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26 517</w:t>
            </w:r>
          </w:p>
        </w:tc>
      </w:tr>
      <w:tr w:rsidR="00D92A22" w:rsidRPr="00D92A22" w14:paraId="0108D899" w14:textId="77777777">
        <w:trPr>
          <w:cantSplit/>
        </w:trPr>
        <w:tc>
          <w:tcPr>
            <w:tcW w:w="992" w:type="dxa"/>
            <w:vMerge w:val="restart"/>
            <w:tcBorders>
              <w:top w:val="single" w:sz="4" w:space="0" w:color="000000"/>
              <w:bottom w:val="single" w:sz="4" w:space="0" w:color="000000"/>
              <w:right w:val="single" w:sz="4" w:space="0" w:color="000000"/>
            </w:tcBorders>
          </w:tcPr>
          <w:p w14:paraId="290A4935"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 xml:space="preserve">       11</w:t>
            </w:r>
          </w:p>
        </w:tc>
        <w:tc>
          <w:tcPr>
            <w:tcW w:w="6564" w:type="dxa"/>
            <w:tcBorders>
              <w:top w:val="single" w:sz="4" w:space="0" w:color="000000"/>
              <w:left w:val="single" w:sz="4" w:space="0" w:color="000000"/>
              <w:bottom w:val="single" w:sz="4" w:space="0" w:color="000000"/>
              <w:right w:val="single" w:sz="4" w:space="0" w:color="000000"/>
            </w:tcBorders>
          </w:tcPr>
          <w:p w14:paraId="0AA74F7F"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Хореограф</w:t>
            </w:r>
          </w:p>
        </w:tc>
        <w:tc>
          <w:tcPr>
            <w:tcW w:w="2240" w:type="dxa"/>
            <w:tcBorders>
              <w:top w:val="single" w:sz="4" w:space="0" w:color="000000"/>
              <w:left w:val="single" w:sz="4" w:space="0" w:color="000000"/>
              <w:bottom w:val="single" w:sz="4" w:space="0" w:color="000000"/>
            </w:tcBorders>
          </w:tcPr>
          <w:p w14:paraId="4FA17B6D" w14:textId="77777777" w:rsidR="00FC3CFD" w:rsidRPr="00D92A22" w:rsidRDefault="00FC3CFD">
            <w:pPr>
              <w:widowControl w:val="0"/>
              <w:tabs>
                <w:tab w:val="left" w:pos="993"/>
              </w:tabs>
              <w:ind w:firstLine="567"/>
              <w:jc w:val="both"/>
              <w:rPr>
                <w:rFonts w:ascii="Times New Roman" w:hAnsi="Times New Roman"/>
                <w:bCs/>
                <w:sz w:val="26"/>
                <w:szCs w:val="26"/>
              </w:rPr>
            </w:pPr>
          </w:p>
        </w:tc>
      </w:tr>
      <w:tr w:rsidR="00D92A22" w:rsidRPr="00D92A22" w14:paraId="0CC72592" w14:textId="77777777" w:rsidTr="00B4607A">
        <w:trPr>
          <w:cantSplit/>
        </w:trPr>
        <w:tc>
          <w:tcPr>
            <w:tcW w:w="992" w:type="dxa"/>
            <w:vMerge/>
            <w:tcBorders>
              <w:top w:val="single" w:sz="4" w:space="0" w:color="000000"/>
              <w:bottom w:val="single" w:sz="4" w:space="0" w:color="000000"/>
              <w:right w:val="single" w:sz="4" w:space="0" w:color="000000"/>
            </w:tcBorders>
          </w:tcPr>
          <w:p w14:paraId="4B6A0A72" w14:textId="77777777" w:rsidR="00C86FBF" w:rsidRPr="00D92A22" w:rsidRDefault="00C86FBF" w:rsidP="00C86FBF">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3E1F9F57"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высшей квалификационной категории</w:t>
            </w:r>
          </w:p>
        </w:tc>
        <w:tc>
          <w:tcPr>
            <w:tcW w:w="2240" w:type="dxa"/>
            <w:tcBorders>
              <w:top w:val="single" w:sz="6" w:space="0" w:color="000000"/>
              <w:left w:val="single" w:sz="6" w:space="0" w:color="000000"/>
              <w:bottom w:val="single" w:sz="6" w:space="0" w:color="000000"/>
              <w:right w:val="single" w:sz="6" w:space="0" w:color="000000"/>
            </w:tcBorders>
          </w:tcPr>
          <w:p w14:paraId="5E30AF6F" w14:textId="4995BFDF" w:rsidR="00C86FBF" w:rsidRPr="00D92A22" w:rsidRDefault="00C86FBF" w:rsidP="00C86FBF">
            <w:pPr>
              <w:widowControl w:val="0"/>
              <w:tabs>
                <w:tab w:val="left" w:pos="993"/>
              </w:tabs>
              <w:ind w:firstLine="567"/>
              <w:rPr>
                <w:rFonts w:ascii="Times New Roman" w:hAnsi="Times New Roman"/>
                <w:bCs/>
                <w:sz w:val="26"/>
                <w:szCs w:val="26"/>
              </w:rPr>
            </w:pPr>
            <w:r w:rsidRPr="00D92A22">
              <w:rPr>
                <w:rFonts w:ascii="Times New Roman" w:hAnsi="Times New Roman"/>
                <w:sz w:val="26"/>
                <w:szCs w:val="26"/>
              </w:rPr>
              <w:t>29 934</w:t>
            </w:r>
          </w:p>
        </w:tc>
      </w:tr>
      <w:tr w:rsidR="00D92A22" w:rsidRPr="00D92A22" w14:paraId="4E0D2151" w14:textId="77777777" w:rsidTr="00B4607A">
        <w:trPr>
          <w:cantSplit/>
        </w:trPr>
        <w:tc>
          <w:tcPr>
            <w:tcW w:w="992" w:type="dxa"/>
            <w:vMerge/>
            <w:tcBorders>
              <w:top w:val="single" w:sz="4" w:space="0" w:color="000000"/>
              <w:bottom w:val="single" w:sz="4" w:space="0" w:color="000000"/>
              <w:right w:val="single" w:sz="4" w:space="0" w:color="000000"/>
            </w:tcBorders>
          </w:tcPr>
          <w:p w14:paraId="4EF90943" w14:textId="77777777" w:rsidR="00C86FBF" w:rsidRPr="00D92A22" w:rsidRDefault="00C86FBF" w:rsidP="00C86FBF">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42E52429"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первой квалификационной категории</w:t>
            </w:r>
          </w:p>
        </w:tc>
        <w:tc>
          <w:tcPr>
            <w:tcW w:w="2240" w:type="dxa"/>
            <w:tcBorders>
              <w:top w:val="single" w:sz="6" w:space="0" w:color="000000"/>
              <w:left w:val="single" w:sz="6" w:space="0" w:color="000000"/>
              <w:bottom w:val="single" w:sz="6" w:space="0" w:color="000000"/>
              <w:right w:val="single" w:sz="6" w:space="0" w:color="000000"/>
            </w:tcBorders>
          </w:tcPr>
          <w:p w14:paraId="6BA9040C" w14:textId="10EEA229" w:rsidR="00C86FBF" w:rsidRPr="00D92A22" w:rsidRDefault="00C86FBF" w:rsidP="00C86FBF">
            <w:pPr>
              <w:widowControl w:val="0"/>
              <w:tabs>
                <w:tab w:val="left" w:pos="993"/>
              </w:tabs>
              <w:ind w:firstLine="567"/>
              <w:rPr>
                <w:rFonts w:ascii="Times New Roman" w:hAnsi="Times New Roman"/>
                <w:bCs/>
                <w:sz w:val="26"/>
                <w:szCs w:val="26"/>
              </w:rPr>
            </w:pPr>
            <w:r w:rsidRPr="00D92A22">
              <w:rPr>
                <w:rFonts w:ascii="Times New Roman" w:hAnsi="Times New Roman"/>
                <w:sz w:val="26"/>
                <w:szCs w:val="26"/>
              </w:rPr>
              <w:t>27 795</w:t>
            </w:r>
          </w:p>
        </w:tc>
      </w:tr>
      <w:tr w:rsidR="00D92A22" w:rsidRPr="00D92A22" w14:paraId="42B9C3CB" w14:textId="77777777" w:rsidTr="00B4607A">
        <w:trPr>
          <w:cantSplit/>
        </w:trPr>
        <w:tc>
          <w:tcPr>
            <w:tcW w:w="992" w:type="dxa"/>
            <w:vMerge/>
            <w:tcBorders>
              <w:top w:val="single" w:sz="4" w:space="0" w:color="000000"/>
              <w:bottom w:val="single" w:sz="4" w:space="0" w:color="000000"/>
              <w:right w:val="single" w:sz="4" w:space="0" w:color="000000"/>
            </w:tcBorders>
          </w:tcPr>
          <w:p w14:paraId="68C3FC10" w14:textId="77777777" w:rsidR="00C86FBF" w:rsidRPr="00D92A22" w:rsidRDefault="00C86FBF" w:rsidP="00C86FBF">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41A9D145"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второй квалификационной категории</w:t>
            </w:r>
          </w:p>
        </w:tc>
        <w:tc>
          <w:tcPr>
            <w:tcW w:w="2240" w:type="dxa"/>
            <w:tcBorders>
              <w:top w:val="single" w:sz="6" w:space="0" w:color="000000"/>
              <w:left w:val="single" w:sz="6" w:space="0" w:color="000000"/>
              <w:bottom w:val="single" w:sz="6" w:space="0" w:color="000000"/>
              <w:right w:val="single" w:sz="6" w:space="0" w:color="000000"/>
            </w:tcBorders>
          </w:tcPr>
          <w:p w14:paraId="2ACE2DA4" w14:textId="2DCFB1B3" w:rsidR="00C86FBF" w:rsidRPr="00D92A22" w:rsidRDefault="00C86FBF" w:rsidP="00C86FBF">
            <w:pPr>
              <w:widowControl w:val="0"/>
              <w:tabs>
                <w:tab w:val="left" w:pos="993"/>
              </w:tabs>
              <w:ind w:firstLine="567"/>
              <w:rPr>
                <w:rFonts w:ascii="Times New Roman" w:hAnsi="Times New Roman"/>
                <w:bCs/>
                <w:sz w:val="26"/>
                <w:szCs w:val="26"/>
              </w:rPr>
            </w:pPr>
            <w:r w:rsidRPr="00D92A22">
              <w:rPr>
                <w:rFonts w:ascii="Times New Roman" w:hAnsi="Times New Roman"/>
                <w:sz w:val="26"/>
                <w:szCs w:val="26"/>
              </w:rPr>
              <w:t>25 659</w:t>
            </w:r>
          </w:p>
        </w:tc>
      </w:tr>
      <w:tr w:rsidR="00D92A22" w:rsidRPr="00D92A22" w14:paraId="7BBCA6F4" w14:textId="77777777" w:rsidTr="00B4607A">
        <w:trPr>
          <w:cantSplit/>
        </w:trPr>
        <w:tc>
          <w:tcPr>
            <w:tcW w:w="992" w:type="dxa"/>
            <w:vMerge/>
            <w:tcBorders>
              <w:top w:val="single" w:sz="4" w:space="0" w:color="000000"/>
              <w:bottom w:val="single" w:sz="4" w:space="0" w:color="000000"/>
              <w:right w:val="single" w:sz="4" w:space="0" w:color="000000"/>
            </w:tcBorders>
          </w:tcPr>
          <w:p w14:paraId="6B992D11" w14:textId="77777777" w:rsidR="00C86FBF" w:rsidRPr="00D92A22" w:rsidRDefault="00C86FBF" w:rsidP="00C86FBF">
            <w:pPr>
              <w:widowControl w:val="0"/>
              <w:tabs>
                <w:tab w:val="left" w:pos="993"/>
              </w:tabs>
              <w:ind w:firstLine="567"/>
              <w:jc w:val="both"/>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6E62DBB6"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без квалификационной категории</w:t>
            </w:r>
          </w:p>
        </w:tc>
        <w:tc>
          <w:tcPr>
            <w:tcW w:w="2240" w:type="dxa"/>
            <w:tcBorders>
              <w:top w:val="single" w:sz="6" w:space="0" w:color="000000"/>
              <w:left w:val="single" w:sz="6" w:space="0" w:color="000000"/>
              <w:bottom w:val="single" w:sz="6" w:space="0" w:color="000000"/>
              <w:right w:val="single" w:sz="6" w:space="0" w:color="000000"/>
            </w:tcBorders>
          </w:tcPr>
          <w:p w14:paraId="6193BCBE" w14:textId="13E0D95A" w:rsidR="00C86FBF" w:rsidRPr="00D92A22" w:rsidRDefault="00C86FBF" w:rsidP="00C86FBF">
            <w:pPr>
              <w:widowControl w:val="0"/>
              <w:tabs>
                <w:tab w:val="left" w:pos="993"/>
              </w:tabs>
              <w:ind w:firstLine="567"/>
              <w:rPr>
                <w:rFonts w:ascii="Times New Roman" w:hAnsi="Times New Roman"/>
                <w:bCs/>
                <w:sz w:val="26"/>
                <w:szCs w:val="26"/>
              </w:rPr>
            </w:pPr>
            <w:r w:rsidRPr="00D92A22">
              <w:rPr>
                <w:rFonts w:ascii="Times New Roman" w:hAnsi="Times New Roman"/>
                <w:sz w:val="26"/>
                <w:szCs w:val="26"/>
              </w:rPr>
              <w:t>23 519</w:t>
            </w:r>
          </w:p>
        </w:tc>
      </w:tr>
      <w:tr w:rsidR="00D92A22" w:rsidRPr="00D92A22" w14:paraId="4D57938E" w14:textId="77777777">
        <w:trPr>
          <w:cantSplit/>
        </w:trPr>
        <w:tc>
          <w:tcPr>
            <w:tcW w:w="992" w:type="dxa"/>
            <w:vMerge w:val="restart"/>
            <w:tcBorders>
              <w:top w:val="single" w:sz="4" w:space="0" w:color="000000"/>
              <w:bottom w:val="single" w:sz="4" w:space="0" w:color="000000"/>
              <w:right w:val="single" w:sz="4" w:space="0" w:color="000000"/>
            </w:tcBorders>
          </w:tcPr>
          <w:p w14:paraId="0F5DC7FE" w14:textId="77777777" w:rsidR="00FC3CFD" w:rsidRPr="00D92A22" w:rsidRDefault="007D5BF8">
            <w:pPr>
              <w:widowControl w:val="0"/>
              <w:tabs>
                <w:tab w:val="left" w:pos="993"/>
              </w:tabs>
              <w:jc w:val="center"/>
              <w:rPr>
                <w:rFonts w:ascii="Times New Roman" w:hAnsi="Times New Roman"/>
                <w:bCs/>
                <w:sz w:val="26"/>
                <w:szCs w:val="26"/>
              </w:rPr>
            </w:pPr>
            <w:r w:rsidRPr="00D92A22">
              <w:rPr>
                <w:rFonts w:ascii="Times New Roman" w:hAnsi="Times New Roman"/>
                <w:bCs/>
                <w:sz w:val="26"/>
                <w:szCs w:val="26"/>
              </w:rPr>
              <w:t xml:space="preserve">      12</w:t>
            </w:r>
          </w:p>
        </w:tc>
        <w:tc>
          <w:tcPr>
            <w:tcW w:w="8804" w:type="dxa"/>
            <w:gridSpan w:val="2"/>
            <w:tcBorders>
              <w:top w:val="single" w:sz="4" w:space="0" w:color="000000"/>
              <w:left w:val="single" w:sz="4" w:space="0" w:color="000000"/>
              <w:bottom w:val="single" w:sz="4" w:space="0" w:color="000000"/>
            </w:tcBorders>
          </w:tcPr>
          <w:p w14:paraId="1BCE1DBD"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Техник по эксплуатации и ремонту спортивной техники (специалист по подготовке спортивного инвентаря)</w:t>
            </w:r>
          </w:p>
        </w:tc>
      </w:tr>
      <w:tr w:rsidR="00D92A22" w:rsidRPr="00D92A22" w14:paraId="4458E20B" w14:textId="77777777">
        <w:trPr>
          <w:cantSplit/>
        </w:trPr>
        <w:tc>
          <w:tcPr>
            <w:tcW w:w="992" w:type="dxa"/>
            <w:vMerge/>
            <w:tcBorders>
              <w:top w:val="single" w:sz="4" w:space="0" w:color="000000"/>
              <w:bottom w:val="single" w:sz="4" w:space="0" w:color="000000"/>
              <w:right w:val="single" w:sz="4" w:space="0" w:color="000000"/>
            </w:tcBorders>
          </w:tcPr>
          <w:p w14:paraId="33C49BC2" w14:textId="77777777" w:rsidR="00FC3CFD" w:rsidRPr="00D92A22" w:rsidRDefault="00FC3CFD">
            <w:pPr>
              <w:widowControl w:val="0"/>
              <w:tabs>
                <w:tab w:val="left" w:pos="993"/>
              </w:tabs>
              <w:ind w:firstLine="567"/>
              <w:jc w:val="right"/>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18982DE8"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высшей квалификационной категории</w:t>
            </w:r>
          </w:p>
        </w:tc>
        <w:tc>
          <w:tcPr>
            <w:tcW w:w="2240" w:type="dxa"/>
            <w:tcBorders>
              <w:top w:val="single" w:sz="4" w:space="0" w:color="000000"/>
              <w:left w:val="single" w:sz="4" w:space="0" w:color="000000"/>
              <w:bottom w:val="single" w:sz="4" w:space="0" w:color="000000"/>
            </w:tcBorders>
          </w:tcPr>
          <w:p w14:paraId="2125DB40" w14:textId="4C955650" w:rsidR="00FC3CFD" w:rsidRPr="00D92A22" w:rsidRDefault="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31 053</w:t>
            </w:r>
          </w:p>
        </w:tc>
      </w:tr>
      <w:tr w:rsidR="00D92A22" w:rsidRPr="00D92A22" w14:paraId="10754796" w14:textId="77777777" w:rsidTr="00B4607A">
        <w:trPr>
          <w:cantSplit/>
        </w:trPr>
        <w:tc>
          <w:tcPr>
            <w:tcW w:w="992" w:type="dxa"/>
            <w:vMerge/>
            <w:tcBorders>
              <w:top w:val="single" w:sz="4" w:space="0" w:color="000000"/>
              <w:bottom w:val="single" w:sz="4" w:space="0" w:color="000000"/>
              <w:right w:val="single" w:sz="4" w:space="0" w:color="000000"/>
            </w:tcBorders>
          </w:tcPr>
          <w:p w14:paraId="20E497E4" w14:textId="77777777" w:rsidR="00C86FBF" w:rsidRPr="00D92A22" w:rsidRDefault="00C86FBF" w:rsidP="00C86FBF">
            <w:pPr>
              <w:widowControl w:val="0"/>
              <w:tabs>
                <w:tab w:val="left" w:pos="993"/>
              </w:tabs>
              <w:ind w:firstLine="567"/>
              <w:jc w:val="right"/>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7CA3BBC6"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первой квалификационной категории</w:t>
            </w:r>
          </w:p>
        </w:tc>
        <w:tc>
          <w:tcPr>
            <w:tcW w:w="2240" w:type="dxa"/>
            <w:tcBorders>
              <w:top w:val="single" w:sz="6" w:space="0" w:color="000000"/>
              <w:left w:val="single" w:sz="6" w:space="0" w:color="000000"/>
              <w:bottom w:val="single" w:sz="6" w:space="0" w:color="000000"/>
              <w:right w:val="single" w:sz="6" w:space="0" w:color="000000"/>
            </w:tcBorders>
          </w:tcPr>
          <w:p w14:paraId="306792BE" w14:textId="7997F554" w:rsidR="00C86FBF" w:rsidRPr="00D92A22" w:rsidRDefault="00C86FBF" w:rsidP="00C86FBF">
            <w:pPr>
              <w:widowControl w:val="0"/>
              <w:tabs>
                <w:tab w:val="left" w:pos="993"/>
              </w:tabs>
              <w:ind w:firstLine="567"/>
              <w:jc w:val="both"/>
              <w:rPr>
                <w:rFonts w:ascii="Times New Roman" w:hAnsi="Times New Roman"/>
                <w:bCs/>
                <w:sz w:val="26"/>
                <w:szCs w:val="26"/>
              </w:rPr>
            </w:pPr>
            <w:r w:rsidRPr="00D92A22">
              <w:rPr>
                <w:rFonts w:ascii="Times New Roman" w:hAnsi="Times New Roman"/>
                <w:sz w:val="26"/>
                <w:szCs w:val="26"/>
              </w:rPr>
              <w:t>29 934</w:t>
            </w:r>
          </w:p>
        </w:tc>
      </w:tr>
      <w:tr w:rsidR="00D92A22" w:rsidRPr="00D92A22" w14:paraId="3035FD33" w14:textId="77777777" w:rsidTr="00B4607A">
        <w:trPr>
          <w:cantSplit/>
        </w:trPr>
        <w:tc>
          <w:tcPr>
            <w:tcW w:w="992" w:type="dxa"/>
            <w:vMerge/>
            <w:tcBorders>
              <w:top w:val="single" w:sz="4" w:space="0" w:color="000000"/>
              <w:bottom w:val="single" w:sz="4" w:space="0" w:color="000000"/>
              <w:right w:val="single" w:sz="4" w:space="0" w:color="000000"/>
            </w:tcBorders>
          </w:tcPr>
          <w:p w14:paraId="7E4800AF" w14:textId="77777777" w:rsidR="00C86FBF" w:rsidRPr="00D92A22" w:rsidRDefault="00C86FBF" w:rsidP="00C86FBF">
            <w:pPr>
              <w:widowControl w:val="0"/>
              <w:tabs>
                <w:tab w:val="left" w:pos="993"/>
              </w:tabs>
              <w:ind w:firstLine="567"/>
              <w:jc w:val="right"/>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2B4F2672"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второй квалификационной категории</w:t>
            </w:r>
          </w:p>
        </w:tc>
        <w:tc>
          <w:tcPr>
            <w:tcW w:w="2240" w:type="dxa"/>
            <w:tcBorders>
              <w:top w:val="single" w:sz="6" w:space="0" w:color="000000"/>
              <w:left w:val="single" w:sz="6" w:space="0" w:color="000000"/>
              <w:bottom w:val="single" w:sz="6" w:space="0" w:color="000000"/>
              <w:right w:val="single" w:sz="6" w:space="0" w:color="000000"/>
            </w:tcBorders>
          </w:tcPr>
          <w:p w14:paraId="1682BA69" w14:textId="32B481EB" w:rsidR="00C86FBF" w:rsidRPr="00D92A22" w:rsidRDefault="00C86FBF" w:rsidP="00C86FBF">
            <w:pPr>
              <w:widowControl w:val="0"/>
              <w:tabs>
                <w:tab w:val="left" w:pos="993"/>
              </w:tabs>
              <w:ind w:firstLine="567"/>
              <w:jc w:val="both"/>
              <w:rPr>
                <w:rFonts w:ascii="Times New Roman" w:hAnsi="Times New Roman"/>
                <w:bCs/>
                <w:sz w:val="26"/>
                <w:szCs w:val="26"/>
              </w:rPr>
            </w:pPr>
            <w:r w:rsidRPr="00D92A22">
              <w:rPr>
                <w:rFonts w:ascii="Times New Roman" w:hAnsi="Times New Roman"/>
                <w:sz w:val="26"/>
                <w:szCs w:val="26"/>
              </w:rPr>
              <w:t>27 795</w:t>
            </w:r>
          </w:p>
        </w:tc>
      </w:tr>
      <w:tr w:rsidR="00D92A22" w:rsidRPr="00D92A22" w14:paraId="1B60F7D0" w14:textId="77777777" w:rsidTr="00B4607A">
        <w:trPr>
          <w:cantSplit/>
        </w:trPr>
        <w:tc>
          <w:tcPr>
            <w:tcW w:w="992" w:type="dxa"/>
            <w:vMerge/>
            <w:tcBorders>
              <w:top w:val="single" w:sz="4" w:space="0" w:color="000000"/>
              <w:bottom w:val="single" w:sz="4" w:space="0" w:color="000000"/>
              <w:right w:val="single" w:sz="4" w:space="0" w:color="000000"/>
            </w:tcBorders>
          </w:tcPr>
          <w:p w14:paraId="223F6A11" w14:textId="77777777" w:rsidR="00C86FBF" w:rsidRPr="00D92A22" w:rsidRDefault="00C86FBF" w:rsidP="00C86FBF">
            <w:pPr>
              <w:widowControl w:val="0"/>
              <w:tabs>
                <w:tab w:val="left" w:pos="993"/>
              </w:tabs>
              <w:ind w:firstLine="567"/>
              <w:jc w:val="right"/>
              <w:rPr>
                <w:rFonts w:ascii="Times New Roman" w:hAnsi="Times New Roman"/>
                <w:bCs/>
                <w:sz w:val="26"/>
                <w:szCs w:val="26"/>
              </w:rPr>
            </w:pPr>
          </w:p>
        </w:tc>
        <w:tc>
          <w:tcPr>
            <w:tcW w:w="6564" w:type="dxa"/>
            <w:tcBorders>
              <w:top w:val="single" w:sz="4" w:space="0" w:color="000000"/>
              <w:left w:val="single" w:sz="4" w:space="0" w:color="000000"/>
              <w:bottom w:val="single" w:sz="4" w:space="0" w:color="000000"/>
              <w:right w:val="single" w:sz="4" w:space="0" w:color="000000"/>
            </w:tcBorders>
          </w:tcPr>
          <w:p w14:paraId="75D4CE29" w14:textId="77777777" w:rsidR="00C86FBF" w:rsidRPr="00D92A22" w:rsidRDefault="00C86FBF" w:rsidP="00C86FBF">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без квалификационной категории</w:t>
            </w:r>
          </w:p>
        </w:tc>
        <w:tc>
          <w:tcPr>
            <w:tcW w:w="2240" w:type="dxa"/>
            <w:tcBorders>
              <w:top w:val="single" w:sz="6" w:space="0" w:color="000000"/>
              <w:left w:val="single" w:sz="6" w:space="0" w:color="000000"/>
              <w:bottom w:val="single" w:sz="6" w:space="0" w:color="000000"/>
              <w:right w:val="single" w:sz="6" w:space="0" w:color="000000"/>
            </w:tcBorders>
          </w:tcPr>
          <w:p w14:paraId="7FF5FFBD" w14:textId="709FB86F" w:rsidR="00C86FBF" w:rsidRPr="00D92A22" w:rsidRDefault="00C86FBF" w:rsidP="00C86FBF">
            <w:pPr>
              <w:widowControl w:val="0"/>
              <w:tabs>
                <w:tab w:val="left" w:pos="993"/>
              </w:tabs>
              <w:ind w:firstLine="567"/>
              <w:jc w:val="both"/>
              <w:rPr>
                <w:rFonts w:ascii="Times New Roman" w:hAnsi="Times New Roman"/>
                <w:bCs/>
                <w:sz w:val="26"/>
                <w:szCs w:val="26"/>
              </w:rPr>
            </w:pPr>
            <w:r w:rsidRPr="00D92A22">
              <w:rPr>
                <w:rFonts w:ascii="Times New Roman" w:hAnsi="Times New Roman"/>
                <w:sz w:val="26"/>
                <w:szCs w:val="26"/>
              </w:rPr>
              <w:t>25 659</w:t>
            </w:r>
          </w:p>
        </w:tc>
      </w:tr>
      <w:tr w:rsidR="00D92A22" w:rsidRPr="00D92A22" w14:paraId="0F2B22EC" w14:textId="77777777">
        <w:tc>
          <w:tcPr>
            <w:tcW w:w="992" w:type="dxa"/>
            <w:tcBorders>
              <w:top w:val="single" w:sz="4" w:space="0" w:color="000000"/>
              <w:bottom w:val="single" w:sz="4" w:space="0" w:color="000000"/>
              <w:right w:val="single" w:sz="4" w:space="0" w:color="000000"/>
            </w:tcBorders>
          </w:tcPr>
          <w:p w14:paraId="720FADAB" w14:textId="77777777" w:rsidR="00FC3CFD" w:rsidRPr="00D92A22" w:rsidRDefault="007D5BF8">
            <w:pPr>
              <w:widowControl w:val="0"/>
              <w:tabs>
                <w:tab w:val="left" w:pos="993"/>
              </w:tabs>
              <w:jc w:val="right"/>
              <w:rPr>
                <w:rFonts w:ascii="Times New Roman" w:hAnsi="Times New Roman"/>
                <w:bCs/>
                <w:sz w:val="26"/>
                <w:szCs w:val="26"/>
              </w:rPr>
            </w:pPr>
            <w:r w:rsidRPr="00D92A22">
              <w:rPr>
                <w:rFonts w:ascii="Times New Roman" w:hAnsi="Times New Roman"/>
                <w:bCs/>
                <w:sz w:val="26"/>
                <w:szCs w:val="26"/>
              </w:rPr>
              <w:t>13</w:t>
            </w:r>
          </w:p>
        </w:tc>
        <w:tc>
          <w:tcPr>
            <w:tcW w:w="6564" w:type="dxa"/>
            <w:tcBorders>
              <w:top w:val="single" w:sz="4" w:space="0" w:color="000000"/>
              <w:left w:val="single" w:sz="4" w:space="0" w:color="000000"/>
              <w:bottom w:val="single" w:sz="4" w:space="0" w:color="000000"/>
              <w:right w:val="single" w:sz="4" w:space="0" w:color="000000"/>
            </w:tcBorders>
          </w:tcPr>
          <w:p w14:paraId="5E86616B"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Тренер-консультант</w:t>
            </w:r>
          </w:p>
        </w:tc>
        <w:tc>
          <w:tcPr>
            <w:tcW w:w="2240" w:type="dxa"/>
            <w:tcBorders>
              <w:top w:val="single" w:sz="4" w:space="0" w:color="000000"/>
              <w:left w:val="single" w:sz="4" w:space="0" w:color="000000"/>
              <w:bottom w:val="single" w:sz="4" w:space="0" w:color="000000"/>
            </w:tcBorders>
          </w:tcPr>
          <w:p w14:paraId="64544014" w14:textId="5DE78E0B"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w:t>
            </w:r>
            <w:r w:rsidR="00C86FBF" w:rsidRPr="00D92A22">
              <w:rPr>
                <w:rFonts w:ascii="Times New Roman" w:hAnsi="Times New Roman"/>
                <w:bCs/>
                <w:sz w:val="26"/>
                <w:szCs w:val="26"/>
              </w:rPr>
              <w:t>9 105</w:t>
            </w:r>
          </w:p>
        </w:tc>
      </w:tr>
      <w:tr w:rsidR="00D92A22" w:rsidRPr="00D92A22" w14:paraId="76CBE014" w14:textId="77777777">
        <w:tc>
          <w:tcPr>
            <w:tcW w:w="992" w:type="dxa"/>
            <w:tcBorders>
              <w:top w:val="single" w:sz="4" w:space="0" w:color="000000"/>
              <w:bottom w:val="single" w:sz="4" w:space="0" w:color="000000"/>
              <w:right w:val="single" w:sz="4" w:space="0" w:color="000000"/>
            </w:tcBorders>
          </w:tcPr>
          <w:p w14:paraId="04E7818B" w14:textId="77777777" w:rsidR="00FC3CFD" w:rsidRPr="00D92A22" w:rsidRDefault="007D5BF8">
            <w:pPr>
              <w:widowControl w:val="0"/>
              <w:tabs>
                <w:tab w:val="left" w:pos="993"/>
              </w:tabs>
              <w:jc w:val="right"/>
              <w:rPr>
                <w:rFonts w:ascii="Times New Roman" w:hAnsi="Times New Roman"/>
                <w:bCs/>
                <w:sz w:val="26"/>
                <w:szCs w:val="26"/>
              </w:rPr>
            </w:pPr>
            <w:r w:rsidRPr="00D92A22">
              <w:rPr>
                <w:rFonts w:ascii="Times New Roman" w:hAnsi="Times New Roman"/>
                <w:bCs/>
                <w:sz w:val="26"/>
                <w:szCs w:val="26"/>
              </w:rPr>
              <w:t>14</w:t>
            </w:r>
          </w:p>
        </w:tc>
        <w:tc>
          <w:tcPr>
            <w:tcW w:w="6564" w:type="dxa"/>
            <w:tcBorders>
              <w:top w:val="single" w:sz="4" w:space="0" w:color="000000"/>
              <w:left w:val="single" w:sz="4" w:space="0" w:color="000000"/>
              <w:bottom w:val="single" w:sz="4" w:space="0" w:color="000000"/>
              <w:right w:val="single" w:sz="4" w:space="0" w:color="000000"/>
            </w:tcBorders>
          </w:tcPr>
          <w:p w14:paraId="406161C0"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Аккомпаниатор</w:t>
            </w:r>
          </w:p>
        </w:tc>
        <w:tc>
          <w:tcPr>
            <w:tcW w:w="2240" w:type="dxa"/>
            <w:tcBorders>
              <w:top w:val="single" w:sz="4" w:space="0" w:color="000000"/>
              <w:left w:val="single" w:sz="4" w:space="0" w:color="000000"/>
              <w:bottom w:val="single" w:sz="4" w:space="0" w:color="000000"/>
            </w:tcBorders>
          </w:tcPr>
          <w:p w14:paraId="72EFDBB0" w14:textId="180991D6" w:rsidR="00FC3CFD" w:rsidRPr="00D92A22" w:rsidRDefault="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21 381</w:t>
            </w:r>
          </w:p>
        </w:tc>
      </w:tr>
      <w:tr w:rsidR="00D92A22" w:rsidRPr="00D92A22" w14:paraId="411FF837" w14:textId="77777777">
        <w:tc>
          <w:tcPr>
            <w:tcW w:w="992" w:type="dxa"/>
            <w:tcBorders>
              <w:top w:val="single" w:sz="4" w:space="0" w:color="000000"/>
              <w:bottom w:val="single" w:sz="4" w:space="0" w:color="000000"/>
              <w:right w:val="single" w:sz="4" w:space="0" w:color="000000"/>
            </w:tcBorders>
          </w:tcPr>
          <w:p w14:paraId="066043E6" w14:textId="77777777" w:rsidR="00FC3CFD" w:rsidRPr="00D92A22" w:rsidRDefault="007D5BF8">
            <w:pPr>
              <w:widowControl w:val="0"/>
              <w:tabs>
                <w:tab w:val="left" w:pos="993"/>
              </w:tabs>
              <w:jc w:val="right"/>
              <w:rPr>
                <w:rFonts w:ascii="Times New Roman" w:hAnsi="Times New Roman"/>
                <w:bCs/>
                <w:sz w:val="26"/>
                <w:szCs w:val="26"/>
              </w:rPr>
            </w:pPr>
            <w:r w:rsidRPr="00D92A22">
              <w:rPr>
                <w:rFonts w:ascii="Times New Roman" w:hAnsi="Times New Roman"/>
                <w:bCs/>
                <w:sz w:val="26"/>
                <w:szCs w:val="26"/>
              </w:rPr>
              <w:t>15</w:t>
            </w:r>
          </w:p>
        </w:tc>
        <w:tc>
          <w:tcPr>
            <w:tcW w:w="6564" w:type="dxa"/>
            <w:tcBorders>
              <w:top w:val="single" w:sz="4" w:space="0" w:color="000000"/>
              <w:left w:val="single" w:sz="4" w:space="0" w:color="000000"/>
              <w:bottom w:val="single" w:sz="4" w:space="0" w:color="000000"/>
              <w:right w:val="single" w:sz="4" w:space="0" w:color="000000"/>
            </w:tcBorders>
          </w:tcPr>
          <w:p w14:paraId="36197FEF"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Психолог (спортивный)</w:t>
            </w:r>
          </w:p>
        </w:tc>
        <w:tc>
          <w:tcPr>
            <w:tcW w:w="2240" w:type="dxa"/>
            <w:tcBorders>
              <w:top w:val="single" w:sz="4" w:space="0" w:color="000000"/>
              <w:left w:val="single" w:sz="4" w:space="0" w:color="000000"/>
              <w:bottom w:val="single" w:sz="4" w:space="0" w:color="000000"/>
            </w:tcBorders>
          </w:tcPr>
          <w:p w14:paraId="0B4DC234" w14:textId="7DBEDBE6" w:rsidR="00FC3CFD" w:rsidRPr="00D92A22" w:rsidRDefault="00C86FBF">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29 105</w:t>
            </w:r>
          </w:p>
        </w:tc>
      </w:tr>
      <w:tr w:rsidR="00D92A22" w:rsidRPr="00D92A22" w14:paraId="25DA4DB5" w14:textId="77777777">
        <w:tc>
          <w:tcPr>
            <w:tcW w:w="992" w:type="dxa"/>
            <w:tcBorders>
              <w:top w:val="single" w:sz="4" w:space="0" w:color="000000"/>
              <w:bottom w:val="single" w:sz="4" w:space="0" w:color="000000"/>
              <w:right w:val="single" w:sz="4" w:space="0" w:color="000000"/>
            </w:tcBorders>
          </w:tcPr>
          <w:p w14:paraId="02824015" w14:textId="77777777" w:rsidR="00FC3CFD" w:rsidRPr="00D92A22" w:rsidRDefault="007D5BF8">
            <w:pPr>
              <w:widowControl w:val="0"/>
              <w:tabs>
                <w:tab w:val="left" w:pos="993"/>
              </w:tabs>
              <w:jc w:val="right"/>
              <w:rPr>
                <w:rFonts w:ascii="Times New Roman" w:hAnsi="Times New Roman"/>
                <w:bCs/>
                <w:sz w:val="26"/>
                <w:szCs w:val="26"/>
              </w:rPr>
            </w:pPr>
            <w:r w:rsidRPr="00D92A22">
              <w:rPr>
                <w:rFonts w:ascii="Times New Roman" w:hAnsi="Times New Roman"/>
                <w:bCs/>
                <w:sz w:val="26"/>
                <w:szCs w:val="26"/>
              </w:rPr>
              <w:t>16</w:t>
            </w:r>
          </w:p>
        </w:tc>
        <w:tc>
          <w:tcPr>
            <w:tcW w:w="6564" w:type="dxa"/>
            <w:tcBorders>
              <w:top w:val="single" w:sz="4" w:space="0" w:color="000000"/>
              <w:left w:val="single" w:sz="4" w:space="0" w:color="000000"/>
              <w:bottom w:val="single" w:sz="4" w:space="0" w:color="000000"/>
              <w:right w:val="single" w:sz="4" w:space="0" w:color="000000"/>
            </w:tcBorders>
          </w:tcPr>
          <w:p w14:paraId="59E120E5"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Специалист по антидопинговому обеспечению</w:t>
            </w:r>
          </w:p>
        </w:tc>
        <w:tc>
          <w:tcPr>
            <w:tcW w:w="2240" w:type="dxa"/>
            <w:tcBorders>
              <w:top w:val="single" w:sz="4" w:space="0" w:color="000000"/>
              <w:left w:val="single" w:sz="4" w:space="0" w:color="000000"/>
              <w:bottom w:val="single" w:sz="4" w:space="0" w:color="000000"/>
            </w:tcBorders>
          </w:tcPr>
          <w:p w14:paraId="2CB7E509" w14:textId="74DB0C94" w:rsidR="00FC3CFD" w:rsidRPr="00D92A22" w:rsidRDefault="007D5BF8">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w:t>
            </w:r>
            <w:r w:rsidR="00C86FBF" w:rsidRPr="00D92A22">
              <w:rPr>
                <w:rFonts w:ascii="Times New Roman" w:hAnsi="Times New Roman"/>
                <w:bCs/>
                <w:sz w:val="26"/>
                <w:szCs w:val="26"/>
              </w:rPr>
              <w:t>5 659</w:t>
            </w:r>
          </w:p>
        </w:tc>
      </w:tr>
      <w:tr w:rsidR="00403B80" w:rsidRPr="00D92A22" w14:paraId="598BC23A" w14:textId="77777777">
        <w:tc>
          <w:tcPr>
            <w:tcW w:w="992" w:type="dxa"/>
            <w:tcBorders>
              <w:top w:val="single" w:sz="4" w:space="0" w:color="000000"/>
              <w:bottom w:val="single" w:sz="4" w:space="0" w:color="000000"/>
              <w:right w:val="single" w:sz="4" w:space="0" w:color="000000"/>
            </w:tcBorders>
          </w:tcPr>
          <w:p w14:paraId="42E3DE83" w14:textId="77777777" w:rsidR="00FC3CFD" w:rsidRPr="00D92A22" w:rsidRDefault="007D5BF8">
            <w:pPr>
              <w:widowControl w:val="0"/>
              <w:tabs>
                <w:tab w:val="left" w:pos="993"/>
              </w:tabs>
              <w:jc w:val="right"/>
              <w:rPr>
                <w:rFonts w:ascii="Times New Roman" w:hAnsi="Times New Roman"/>
                <w:bCs/>
                <w:sz w:val="26"/>
                <w:szCs w:val="26"/>
              </w:rPr>
            </w:pPr>
            <w:r w:rsidRPr="00D92A22">
              <w:rPr>
                <w:rFonts w:ascii="Times New Roman" w:hAnsi="Times New Roman"/>
                <w:bCs/>
                <w:sz w:val="26"/>
                <w:szCs w:val="26"/>
              </w:rPr>
              <w:t>17</w:t>
            </w:r>
          </w:p>
        </w:tc>
        <w:tc>
          <w:tcPr>
            <w:tcW w:w="6564" w:type="dxa"/>
            <w:tcBorders>
              <w:top w:val="single" w:sz="4" w:space="0" w:color="000000"/>
              <w:left w:val="single" w:sz="4" w:space="0" w:color="000000"/>
              <w:bottom w:val="single" w:sz="4" w:space="0" w:color="000000"/>
              <w:right w:val="single" w:sz="4" w:space="0" w:color="000000"/>
            </w:tcBorders>
          </w:tcPr>
          <w:p w14:paraId="3ADC258D" w14:textId="77777777" w:rsidR="00FC3CFD" w:rsidRPr="00D92A22" w:rsidRDefault="007D5BF8">
            <w:pPr>
              <w:widowControl w:val="0"/>
              <w:tabs>
                <w:tab w:val="left" w:pos="993"/>
              </w:tabs>
              <w:jc w:val="both"/>
              <w:rPr>
                <w:rFonts w:ascii="Times New Roman" w:hAnsi="Times New Roman"/>
                <w:bCs/>
                <w:sz w:val="26"/>
                <w:szCs w:val="26"/>
              </w:rPr>
            </w:pPr>
            <w:r w:rsidRPr="00D92A22">
              <w:rPr>
                <w:rFonts w:ascii="Times New Roman" w:hAnsi="Times New Roman"/>
                <w:bCs/>
                <w:sz w:val="26"/>
                <w:szCs w:val="26"/>
              </w:rPr>
              <w:t>Спортсмен ведущий</w:t>
            </w:r>
          </w:p>
        </w:tc>
        <w:tc>
          <w:tcPr>
            <w:tcW w:w="2240" w:type="dxa"/>
            <w:tcBorders>
              <w:top w:val="single" w:sz="4" w:space="0" w:color="000000"/>
              <w:left w:val="single" w:sz="4" w:space="0" w:color="000000"/>
              <w:bottom w:val="single" w:sz="4" w:space="0" w:color="000000"/>
            </w:tcBorders>
          </w:tcPr>
          <w:p w14:paraId="2A996386" w14:textId="0654B6C5" w:rsidR="00FC3CFD" w:rsidRPr="00D92A22" w:rsidRDefault="00815565">
            <w:pPr>
              <w:widowControl w:val="0"/>
              <w:tabs>
                <w:tab w:val="left" w:pos="993"/>
              </w:tabs>
              <w:ind w:firstLine="567"/>
              <w:jc w:val="both"/>
              <w:rPr>
                <w:rFonts w:ascii="Times New Roman" w:hAnsi="Times New Roman"/>
                <w:bCs/>
                <w:sz w:val="26"/>
                <w:szCs w:val="26"/>
              </w:rPr>
            </w:pPr>
            <w:r w:rsidRPr="00D92A22">
              <w:rPr>
                <w:rFonts w:ascii="Times New Roman" w:hAnsi="Times New Roman"/>
                <w:bCs/>
                <w:sz w:val="26"/>
                <w:szCs w:val="26"/>
              </w:rPr>
              <w:t>2</w:t>
            </w:r>
            <w:r w:rsidR="00C86FBF" w:rsidRPr="00D92A22">
              <w:rPr>
                <w:rFonts w:ascii="Times New Roman" w:hAnsi="Times New Roman"/>
                <w:bCs/>
                <w:sz w:val="26"/>
                <w:szCs w:val="26"/>
              </w:rPr>
              <w:t>1 796</w:t>
            </w:r>
          </w:p>
        </w:tc>
      </w:tr>
    </w:tbl>
    <w:p w14:paraId="61A70DE6" w14:textId="77777777" w:rsidR="00FC3CFD" w:rsidRPr="00D92A22" w:rsidRDefault="00FC3CFD">
      <w:pPr>
        <w:widowControl w:val="0"/>
        <w:tabs>
          <w:tab w:val="left" w:pos="993"/>
        </w:tabs>
        <w:ind w:firstLine="567"/>
        <w:jc w:val="both"/>
        <w:rPr>
          <w:rFonts w:ascii="Times New Roman" w:hAnsi="Times New Roman"/>
          <w:sz w:val="26"/>
          <w:szCs w:val="26"/>
        </w:rPr>
      </w:pPr>
    </w:p>
    <w:p w14:paraId="16BAA3E4" w14:textId="77777777" w:rsidR="00E915F0" w:rsidRPr="00D92A22" w:rsidRDefault="00E915F0">
      <w:pPr>
        <w:widowControl w:val="0"/>
        <w:ind w:left="6237"/>
        <w:jc w:val="both"/>
        <w:rPr>
          <w:rFonts w:ascii="Times New Roman" w:eastAsia="Times New Roman" w:hAnsi="Times New Roman"/>
          <w:lang w:eastAsia="ru-RU"/>
        </w:rPr>
      </w:pPr>
    </w:p>
    <w:p w14:paraId="329D645C" w14:textId="40F5A3A8" w:rsidR="00E915F0" w:rsidRPr="00D92A22" w:rsidRDefault="00E915F0">
      <w:pPr>
        <w:widowControl w:val="0"/>
        <w:ind w:left="6237"/>
        <w:jc w:val="both"/>
        <w:rPr>
          <w:rFonts w:ascii="Times New Roman" w:eastAsia="Times New Roman" w:hAnsi="Times New Roman"/>
          <w:lang w:eastAsia="ru-RU"/>
        </w:rPr>
      </w:pPr>
    </w:p>
    <w:p w14:paraId="2A942EBD" w14:textId="11D1BFCF" w:rsidR="003E3DEA" w:rsidRPr="00D92A22" w:rsidRDefault="003E3DEA">
      <w:pPr>
        <w:widowControl w:val="0"/>
        <w:ind w:left="6237"/>
        <w:jc w:val="both"/>
        <w:rPr>
          <w:rFonts w:ascii="Times New Roman" w:eastAsia="Times New Roman" w:hAnsi="Times New Roman"/>
          <w:lang w:eastAsia="ru-RU"/>
        </w:rPr>
      </w:pPr>
    </w:p>
    <w:p w14:paraId="72B2099E" w14:textId="77777777" w:rsidR="0090520F" w:rsidRPr="00D92A22" w:rsidRDefault="0090520F">
      <w:pPr>
        <w:widowControl w:val="0"/>
        <w:ind w:left="6237"/>
        <w:jc w:val="both"/>
        <w:rPr>
          <w:rFonts w:ascii="Times New Roman" w:eastAsia="Times New Roman" w:hAnsi="Times New Roman"/>
          <w:lang w:eastAsia="ru-RU"/>
        </w:rPr>
      </w:pPr>
    </w:p>
    <w:p w14:paraId="1C5109C4" w14:textId="77777777" w:rsidR="0090520F" w:rsidRPr="00D92A22" w:rsidRDefault="0090520F">
      <w:pPr>
        <w:widowControl w:val="0"/>
        <w:ind w:left="6237"/>
        <w:jc w:val="both"/>
        <w:rPr>
          <w:rFonts w:ascii="Times New Roman" w:eastAsia="Times New Roman" w:hAnsi="Times New Roman"/>
          <w:lang w:eastAsia="ru-RU"/>
        </w:rPr>
      </w:pPr>
    </w:p>
    <w:p w14:paraId="7E0D23A1" w14:textId="77777777" w:rsidR="0090520F" w:rsidRPr="00D92A22" w:rsidRDefault="0090520F">
      <w:pPr>
        <w:widowControl w:val="0"/>
        <w:ind w:left="6237"/>
        <w:jc w:val="both"/>
        <w:rPr>
          <w:rFonts w:ascii="Times New Roman" w:eastAsia="Times New Roman" w:hAnsi="Times New Roman"/>
          <w:lang w:eastAsia="ru-RU"/>
        </w:rPr>
      </w:pPr>
    </w:p>
    <w:p w14:paraId="4326AC10" w14:textId="77777777" w:rsidR="0090520F" w:rsidRPr="00D92A22" w:rsidRDefault="0090520F">
      <w:pPr>
        <w:widowControl w:val="0"/>
        <w:ind w:left="6237"/>
        <w:jc w:val="both"/>
        <w:rPr>
          <w:rFonts w:ascii="Times New Roman" w:eastAsia="Times New Roman" w:hAnsi="Times New Roman"/>
          <w:lang w:eastAsia="ru-RU"/>
        </w:rPr>
      </w:pPr>
    </w:p>
    <w:p w14:paraId="4F820EE6" w14:textId="77777777" w:rsidR="0090520F" w:rsidRPr="00D92A22" w:rsidRDefault="0090520F">
      <w:pPr>
        <w:widowControl w:val="0"/>
        <w:ind w:left="6237"/>
        <w:jc w:val="both"/>
        <w:rPr>
          <w:rFonts w:ascii="Times New Roman" w:eastAsia="Times New Roman" w:hAnsi="Times New Roman"/>
          <w:lang w:eastAsia="ru-RU"/>
        </w:rPr>
      </w:pPr>
    </w:p>
    <w:p w14:paraId="62F6942F" w14:textId="77777777" w:rsidR="0090520F" w:rsidRPr="00D92A22" w:rsidRDefault="0090520F">
      <w:pPr>
        <w:widowControl w:val="0"/>
        <w:ind w:left="6237"/>
        <w:jc w:val="both"/>
        <w:rPr>
          <w:rFonts w:ascii="Times New Roman" w:eastAsia="Times New Roman" w:hAnsi="Times New Roman"/>
          <w:lang w:eastAsia="ru-RU"/>
        </w:rPr>
      </w:pPr>
    </w:p>
    <w:p w14:paraId="11C0B7EE" w14:textId="77777777" w:rsidR="0090520F" w:rsidRPr="00D92A22" w:rsidRDefault="0090520F">
      <w:pPr>
        <w:widowControl w:val="0"/>
        <w:ind w:left="6237"/>
        <w:jc w:val="both"/>
        <w:rPr>
          <w:rFonts w:ascii="Times New Roman" w:eastAsia="Times New Roman" w:hAnsi="Times New Roman"/>
          <w:lang w:eastAsia="ru-RU"/>
        </w:rPr>
      </w:pPr>
    </w:p>
    <w:p w14:paraId="6C59C592" w14:textId="77777777" w:rsidR="0090520F" w:rsidRPr="00D92A22" w:rsidRDefault="0090520F">
      <w:pPr>
        <w:widowControl w:val="0"/>
        <w:ind w:left="6237"/>
        <w:jc w:val="both"/>
        <w:rPr>
          <w:rFonts w:ascii="Times New Roman" w:eastAsia="Times New Roman" w:hAnsi="Times New Roman"/>
          <w:lang w:eastAsia="ru-RU"/>
        </w:rPr>
      </w:pPr>
    </w:p>
    <w:p w14:paraId="742F1312" w14:textId="77777777" w:rsidR="0090520F" w:rsidRPr="00D92A22" w:rsidRDefault="0090520F">
      <w:pPr>
        <w:widowControl w:val="0"/>
        <w:ind w:left="6237"/>
        <w:jc w:val="both"/>
        <w:rPr>
          <w:rFonts w:ascii="Times New Roman" w:eastAsia="Times New Roman" w:hAnsi="Times New Roman"/>
          <w:lang w:eastAsia="ru-RU"/>
        </w:rPr>
      </w:pPr>
    </w:p>
    <w:p w14:paraId="670A3099" w14:textId="77777777" w:rsidR="0090520F" w:rsidRPr="00D92A22" w:rsidRDefault="0090520F">
      <w:pPr>
        <w:widowControl w:val="0"/>
        <w:ind w:left="6237"/>
        <w:jc w:val="both"/>
        <w:rPr>
          <w:rFonts w:ascii="Times New Roman" w:eastAsia="Times New Roman" w:hAnsi="Times New Roman"/>
          <w:lang w:eastAsia="ru-RU"/>
        </w:rPr>
      </w:pPr>
    </w:p>
    <w:p w14:paraId="07F863A7" w14:textId="77777777" w:rsidR="0090520F" w:rsidRPr="00D92A22" w:rsidRDefault="0090520F">
      <w:pPr>
        <w:widowControl w:val="0"/>
        <w:ind w:left="6237"/>
        <w:jc w:val="both"/>
        <w:rPr>
          <w:rFonts w:ascii="Times New Roman" w:eastAsia="Times New Roman" w:hAnsi="Times New Roman"/>
          <w:lang w:eastAsia="ru-RU"/>
        </w:rPr>
      </w:pPr>
    </w:p>
    <w:p w14:paraId="12FDF8EA" w14:textId="77777777" w:rsidR="0090520F" w:rsidRPr="00D92A22" w:rsidRDefault="0090520F">
      <w:pPr>
        <w:widowControl w:val="0"/>
        <w:ind w:left="6237"/>
        <w:jc w:val="both"/>
        <w:rPr>
          <w:rFonts w:ascii="Times New Roman" w:eastAsia="Times New Roman" w:hAnsi="Times New Roman"/>
          <w:lang w:eastAsia="ru-RU"/>
        </w:rPr>
      </w:pPr>
    </w:p>
    <w:p w14:paraId="0819444B" w14:textId="77777777" w:rsidR="0090520F" w:rsidRPr="00D92A22" w:rsidRDefault="0090520F">
      <w:pPr>
        <w:widowControl w:val="0"/>
        <w:ind w:left="6237"/>
        <w:jc w:val="both"/>
        <w:rPr>
          <w:rFonts w:ascii="Times New Roman" w:eastAsia="Times New Roman" w:hAnsi="Times New Roman"/>
          <w:lang w:eastAsia="ru-RU"/>
        </w:rPr>
      </w:pPr>
    </w:p>
    <w:p w14:paraId="41F4E2D1" w14:textId="77777777" w:rsidR="0090520F" w:rsidRPr="00D92A22" w:rsidRDefault="0090520F">
      <w:pPr>
        <w:widowControl w:val="0"/>
        <w:ind w:left="6237"/>
        <w:jc w:val="both"/>
        <w:rPr>
          <w:rFonts w:ascii="Times New Roman" w:eastAsia="Times New Roman" w:hAnsi="Times New Roman"/>
          <w:lang w:eastAsia="ru-RU"/>
        </w:rPr>
      </w:pPr>
    </w:p>
    <w:p w14:paraId="38DCF737" w14:textId="77777777" w:rsidR="0090520F" w:rsidRPr="00D92A22" w:rsidRDefault="0090520F">
      <w:pPr>
        <w:widowControl w:val="0"/>
        <w:ind w:left="6237"/>
        <w:jc w:val="both"/>
        <w:rPr>
          <w:rFonts w:ascii="Times New Roman" w:eastAsia="Times New Roman" w:hAnsi="Times New Roman"/>
          <w:lang w:eastAsia="ru-RU"/>
        </w:rPr>
      </w:pPr>
    </w:p>
    <w:p w14:paraId="227206F9" w14:textId="77777777" w:rsidR="0090520F" w:rsidRPr="00D92A22" w:rsidRDefault="0090520F">
      <w:pPr>
        <w:widowControl w:val="0"/>
        <w:ind w:left="6237"/>
        <w:jc w:val="both"/>
        <w:rPr>
          <w:rFonts w:ascii="Times New Roman" w:eastAsia="Times New Roman" w:hAnsi="Times New Roman"/>
          <w:lang w:eastAsia="ru-RU"/>
        </w:rPr>
      </w:pPr>
    </w:p>
    <w:p w14:paraId="213D5BE6" w14:textId="77777777" w:rsidR="0090520F" w:rsidRPr="00D92A22" w:rsidRDefault="0090520F">
      <w:pPr>
        <w:widowControl w:val="0"/>
        <w:ind w:left="6237"/>
        <w:jc w:val="both"/>
        <w:rPr>
          <w:rFonts w:ascii="Times New Roman" w:eastAsia="Times New Roman" w:hAnsi="Times New Roman"/>
          <w:lang w:eastAsia="ru-RU"/>
        </w:rPr>
      </w:pPr>
    </w:p>
    <w:p w14:paraId="36B8360D" w14:textId="53FE5FFF" w:rsidR="003E3DEA" w:rsidRPr="00D92A22" w:rsidRDefault="003E3DEA">
      <w:pPr>
        <w:widowControl w:val="0"/>
        <w:ind w:left="6237"/>
        <w:jc w:val="both"/>
        <w:rPr>
          <w:rFonts w:ascii="Times New Roman" w:eastAsia="Times New Roman" w:hAnsi="Times New Roman"/>
          <w:lang w:eastAsia="ru-RU"/>
        </w:rPr>
      </w:pPr>
    </w:p>
    <w:p w14:paraId="60B59A38" w14:textId="31EA355B" w:rsidR="003E3DEA" w:rsidRPr="00D92A22" w:rsidRDefault="003E3DEA">
      <w:pPr>
        <w:widowControl w:val="0"/>
        <w:ind w:left="6237"/>
        <w:jc w:val="both"/>
        <w:rPr>
          <w:rFonts w:ascii="Times New Roman" w:eastAsia="Times New Roman" w:hAnsi="Times New Roman"/>
          <w:lang w:eastAsia="ru-RU"/>
        </w:rPr>
      </w:pPr>
    </w:p>
    <w:p w14:paraId="010DA3D4" w14:textId="77777777" w:rsidR="003E3DEA" w:rsidRPr="00D92A22" w:rsidRDefault="003E3DEA">
      <w:pPr>
        <w:widowControl w:val="0"/>
        <w:ind w:left="6237"/>
        <w:jc w:val="both"/>
        <w:rPr>
          <w:rFonts w:ascii="Times New Roman" w:eastAsia="Times New Roman" w:hAnsi="Times New Roman"/>
          <w:lang w:eastAsia="ru-RU"/>
        </w:rPr>
      </w:pPr>
    </w:p>
    <w:p w14:paraId="5856F5BD" w14:textId="1B1E3824" w:rsidR="00201953" w:rsidRPr="00D92A22" w:rsidRDefault="00201953">
      <w:pPr>
        <w:widowControl w:val="0"/>
        <w:ind w:left="6237"/>
        <w:jc w:val="both"/>
        <w:rPr>
          <w:rFonts w:ascii="Times New Roman" w:eastAsia="Times New Roman" w:hAnsi="Times New Roman"/>
          <w:lang w:eastAsia="ru-RU"/>
        </w:rPr>
      </w:pPr>
    </w:p>
    <w:p w14:paraId="60CD20CC" w14:textId="5B1FE534" w:rsidR="00FC3CFD" w:rsidRPr="00D92A22" w:rsidRDefault="007D5BF8">
      <w:pPr>
        <w:widowControl w:val="0"/>
        <w:ind w:left="6237"/>
        <w:jc w:val="both"/>
        <w:rPr>
          <w:rFonts w:ascii="Times New Roman" w:hAnsi="Times New Roman"/>
        </w:rPr>
      </w:pPr>
      <w:r w:rsidRPr="00D92A22">
        <w:rPr>
          <w:rFonts w:ascii="Times New Roman" w:eastAsia="Times New Roman" w:hAnsi="Times New Roman"/>
          <w:lang w:eastAsia="ru-RU"/>
        </w:rPr>
        <w:lastRenderedPageBreak/>
        <w:t xml:space="preserve"> Приложение 3</w:t>
      </w:r>
    </w:p>
    <w:p w14:paraId="38700FB2" w14:textId="77777777" w:rsidR="00FC3CFD" w:rsidRPr="00D92A22" w:rsidRDefault="007D5BF8">
      <w:pPr>
        <w:widowControl w:val="0"/>
        <w:ind w:left="6237"/>
        <w:jc w:val="both"/>
        <w:rPr>
          <w:rFonts w:ascii="Times New Roman" w:hAnsi="Times New Roman"/>
          <w:bCs/>
        </w:rPr>
      </w:pPr>
      <w:r w:rsidRPr="00D92A22">
        <w:rPr>
          <w:rFonts w:ascii="Times New Roman" w:hAnsi="Times New Roman"/>
        </w:rPr>
        <w:t xml:space="preserve"> к </w:t>
      </w:r>
      <w:r w:rsidRPr="00D92A22">
        <w:rPr>
          <w:rFonts w:ascii="Times New Roman" w:hAnsi="Times New Roman"/>
          <w:bCs/>
        </w:rPr>
        <w:t xml:space="preserve">Положению об оплате труда </w:t>
      </w:r>
    </w:p>
    <w:p w14:paraId="3E16F47C" w14:textId="68A2A607" w:rsidR="00FC3CFD" w:rsidRPr="00D92A22" w:rsidRDefault="003E3DEA">
      <w:pPr>
        <w:ind w:left="6237"/>
        <w:rPr>
          <w:rFonts w:ascii="Times New Roman" w:hAnsi="Times New Roman"/>
          <w:bCs/>
        </w:rPr>
      </w:pPr>
      <w:r w:rsidRPr="00D92A22">
        <w:rPr>
          <w:rFonts w:ascii="Times New Roman" w:hAnsi="Times New Roman"/>
          <w:bCs/>
        </w:rPr>
        <w:t xml:space="preserve"> </w:t>
      </w:r>
      <w:r w:rsidR="007D5BF8" w:rsidRPr="00D92A22">
        <w:rPr>
          <w:rFonts w:ascii="Times New Roman" w:hAnsi="Times New Roman"/>
          <w:bCs/>
        </w:rPr>
        <w:t xml:space="preserve">работников муниципальных </w:t>
      </w:r>
    </w:p>
    <w:p w14:paraId="5BE3F97C" w14:textId="13B38283" w:rsidR="00FC3CFD" w:rsidRPr="00D92A22" w:rsidRDefault="007D5BF8">
      <w:pPr>
        <w:ind w:left="6237"/>
        <w:rPr>
          <w:rFonts w:ascii="Times New Roman" w:hAnsi="Times New Roman"/>
          <w:bCs/>
        </w:rPr>
      </w:pPr>
      <w:r w:rsidRPr="00D92A22">
        <w:rPr>
          <w:rFonts w:ascii="Times New Roman" w:hAnsi="Times New Roman"/>
          <w:bCs/>
        </w:rPr>
        <w:t>учреждений дополнительного образования,</w:t>
      </w:r>
      <w:r w:rsidR="003E3DEA" w:rsidRPr="00D92A22">
        <w:rPr>
          <w:rFonts w:ascii="Times New Roman" w:hAnsi="Times New Roman"/>
          <w:bCs/>
        </w:rPr>
        <w:t xml:space="preserve"> </w:t>
      </w:r>
      <w:r w:rsidR="007279AA" w:rsidRPr="00D92A22">
        <w:rPr>
          <w:rFonts w:ascii="Times New Roman" w:hAnsi="Times New Roman"/>
        </w:rPr>
        <w:t>муниципального</w:t>
      </w:r>
      <w:r w:rsidRPr="00D92A22">
        <w:rPr>
          <w:rFonts w:ascii="Times New Roman" w:hAnsi="Times New Roman"/>
          <w:bCs/>
        </w:rPr>
        <w:t xml:space="preserve"> округа Серебряные Пруды</w:t>
      </w:r>
    </w:p>
    <w:p w14:paraId="53E6E589" w14:textId="77777777" w:rsidR="00FC3CFD" w:rsidRPr="00D92A22" w:rsidRDefault="007D5BF8">
      <w:pPr>
        <w:ind w:left="6237"/>
        <w:rPr>
          <w:rFonts w:ascii="Times New Roman" w:hAnsi="Times New Roman"/>
          <w:bCs/>
        </w:rPr>
      </w:pPr>
      <w:r w:rsidRPr="00D92A22">
        <w:rPr>
          <w:rFonts w:ascii="Times New Roman" w:hAnsi="Times New Roman"/>
          <w:bCs/>
        </w:rPr>
        <w:t xml:space="preserve"> Московской области</w:t>
      </w:r>
    </w:p>
    <w:p w14:paraId="5C008A4A" w14:textId="77777777" w:rsidR="00FC3CFD" w:rsidRPr="00D92A22" w:rsidRDefault="007D5BF8">
      <w:pPr>
        <w:ind w:left="6237"/>
        <w:rPr>
          <w:rFonts w:ascii="Times New Roman" w:hAnsi="Times New Roman"/>
          <w:bCs/>
        </w:rPr>
      </w:pPr>
      <w:r w:rsidRPr="00D92A22">
        <w:rPr>
          <w:rFonts w:ascii="Times New Roman" w:hAnsi="Times New Roman"/>
          <w:bCs/>
        </w:rPr>
        <w:t xml:space="preserve"> реализующих дополнительные </w:t>
      </w:r>
    </w:p>
    <w:p w14:paraId="1BC62AB4" w14:textId="77777777" w:rsidR="00FC3CFD" w:rsidRPr="00D92A22" w:rsidRDefault="007D5BF8">
      <w:pPr>
        <w:ind w:left="6237"/>
        <w:rPr>
          <w:rFonts w:ascii="Times New Roman" w:hAnsi="Times New Roman"/>
          <w:bCs/>
        </w:rPr>
      </w:pPr>
      <w:r w:rsidRPr="00D92A22">
        <w:rPr>
          <w:rFonts w:ascii="Times New Roman" w:hAnsi="Times New Roman"/>
          <w:bCs/>
        </w:rPr>
        <w:t>общеобразовательные программы</w:t>
      </w:r>
    </w:p>
    <w:p w14:paraId="3F62D555" w14:textId="77777777" w:rsidR="00201953" w:rsidRPr="00D92A22" w:rsidRDefault="007D5BF8">
      <w:pPr>
        <w:ind w:left="6237"/>
        <w:rPr>
          <w:rFonts w:ascii="Times New Roman" w:hAnsi="Times New Roman"/>
          <w:bCs/>
        </w:rPr>
      </w:pPr>
      <w:r w:rsidRPr="00D92A22">
        <w:rPr>
          <w:rFonts w:ascii="Times New Roman" w:hAnsi="Times New Roman"/>
          <w:bCs/>
        </w:rPr>
        <w:t xml:space="preserve"> в области физической культуры и спорта    </w:t>
      </w:r>
    </w:p>
    <w:p w14:paraId="4D9EF71E" w14:textId="0C8DE8B7" w:rsidR="003E3DEA" w:rsidRPr="00D92A22" w:rsidRDefault="00201953" w:rsidP="003E3DEA">
      <w:pPr>
        <w:jc w:val="both"/>
        <w:rPr>
          <w:rFonts w:ascii="Times New Roman" w:hAnsi="Times New Roman"/>
          <w:b/>
          <w:bCs/>
          <w:sz w:val="26"/>
          <w:szCs w:val="26"/>
        </w:rPr>
      </w:pPr>
      <w:r w:rsidRPr="00D92A22">
        <w:rPr>
          <w:bCs/>
        </w:rPr>
        <w:t xml:space="preserve">                                                                                                                              </w:t>
      </w:r>
    </w:p>
    <w:p w14:paraId="1C60EB7F" w14:textId="42C84235" w:rsidR="00FC3CFD" w:rsidRPr="00D92A22" w:rsidRDefault="00FC3CFD">
      <w:pPr>
        <w:ind w:left="6237"/>
        <w:rPr>
          <w:rFonts w:ascii="Times New Roman" w:hAnsi="Times New Roman"/>
          <w:b/>
          <w:bCs/>
          <w:sz w:val="26"/>
          <w:szCs w:val="26"/>
        </w:rPr>
      </w:pPr>
    </w:p>
    <w:p w14:paraId="4D373224" w14:textId="77777777" w:rsidR="00FC3CFD" w:rsidRPr="00D92A22" w:rsidRDefault="00FC3CFD">
      <w:pPr>
        <w:jc w:val="both"/>
        <w:rPr>
          <w:rFonts w:ascii="Times New Roman" w:hAnsi="Times New Roman"/>
          <w:b/>
          <w:bCs/>
          <w:sz w:val="26"/>
          <w:szCs w:val="26"/>
        </w:rPr>
      </w:pPr>
    </w:p>
    <w:p w14:paraId="598B6219" w14:textId="77777777" w:rsidR="00FC3CFD" w:rsidRPr="00D92A22" w:rsidRDefault="007D5BF8">
      <w:pPr>
        <w:widowControl w:val="0"/>
        <w:spacing w:before="108" w:after="108"/>
        <w:jc w:val="center"/>
        <w:outlineLvl w:val="0"/>
        <w:rPr>
          <w:rFonts w:ascii="Times New Roman CYR" w:eastAsia="Times New Roman" w:hAnsi="Times New Roman CYR" w:cs="Times New Roman CYR"/>
          <w:sz w:val="26"/>
          <w:szCs w:val="26"/>
          <w:lang w:eastAsia="ru-RU"/>
        </w:rPr>
      </w:pPr>
      <w:r w:rsidRPr="00D92A22">
        <w:rPr>
          <w:rFonts w:ascii="Times New Roman CYR" w:eastAsia="Times New Roman" w:hAnsi="Times New Roman CYR" w:cs="Times New Roman CYR"/>
          <w:sz w:val="26"/>
          <w:szCs w:val="26"/>
          <w:lang w:eastAsia="ru-RU"/>
        </w:rPr>
        <w:t>Должностные оклады</w:t>
      </w:r>
      <w:r w:rsidRPr="00D92A22">
        <w:rPr>
          <w:rFonts w:ascii="Times New Roman CYR" w:eastAsia="Times New Roman" w:hAnsi="Times New Roman CYR" w:cs="Times New Roman CYR"/>
          <w:sz w:val="26"/>
          <w:szCs w:val="26"/>
          <w:lang w:eastAsia="ru-RU"/>
        </w:rPr>
        <w:br w:type="textWrapping" w:clear="all"/>
        <w:t>руководителей, специалистов и служащих учреждений, занимающих общеотраслевые должности</w:t>
      </w:r>
    </w:p>
    <w:p w14:paraId="533F3CD0" w14:textId="77777777" w:rsidR="00FC3CFD" w:rsidRPr="00D92A22" w:rsidRDefault="00FC3CFD">
      <w:pPr>
        <w:widowControl w:val="0"/>
        <w:ind w:firstLine="720"/>
        <w:jc w:val="both"/>
        <w:rPr>
          <w:rFonts w:ascii="Times New Roman CYR" w:eastAsia="Times New Roman" w:hAnsi="Times New Roman CYR" w:cs="Times New Roman CYR"/>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140"/>
        <w:gridCol w:w="2240"/>
      </w:tblGrid>
      <w:tr w:rsidR="00D92A22" w:rsidRPr="00D92A22" w14:paraId="4C3294BF" w14:textId="77777777" w:rsidTr="008D5E14">
        <w:tc>
          <w:tcPr>
            <w:tcW w:w="840" w:type="dxa"/>
            <w:tcBorders>
              <w:top w:val="single" w:sz="4" w:space="0" w:color="auto"/>
              <w:bottom w:val="single" w:sz="4" w:space="0" w:color="auto"/>
              <w:right w:val="single" w:sz="4" w:space="0" w:color="auto"/>
            </w:tcBorders>
          </w:tcPr>
          <w:p w14:paraId="0A712B84" w14:textId="77777777" w:rsidR="001D7963" w:rsidRPr="00D92A22" w:rsidRDefault="001D7963" w:rsidP="000F1BF0">
            <w:pPr>
              <w:pStyle w:val="aff3"/>
              <w:jc w:val="center"/>
            </w:pPr>
            <w:r w:rsidRPr="00D92A22">
              <w:t>N</w:t>
            </w:r>
            <w:r w:rsidRPr="00D92A22">
              <w:br/>
              <w:t>п/п</w:t>
            </w:r>
          </w:p>
        </w:tc>
        <w:tc>
          <w:tcPr>
            <w:tcW w:w="7140" w:type="dxa"/>
            <w:tcBorders>
              <w:top w:val="single" w:sz="4" w:space="0" w:color="auto"/>
              <w:left w:val="single" w:sz="4" w:space="0" w:color="auto"/>
              <w:bottom w:val="nil"/>
              <w:right w:val="nil"/>
            </w:tcBorders>
          </w:tcPr>
          <w:p w14:paraId="329F0A52" w14:textId="77777777" w:rsidR="001D7963" w:rsidRPr="00D92A22" w:rsidRDefault="001D7963" w:rsidP="000F1BF0">
            <w:pPr>
              <w:pStyle w:val="aff3"/>
              <w:jc w:val="center"/>
            </w:pPr>
            <w:r w:rsidRPr="00D92A22">
              <w:t>Наименование должностей</w:t>
            </w:r>
          </w:p>
        </w:tc>
        <w:tc>
          <w:tcPr>
            <w:tcW w:w="2240" w:type="dxa"/>
            <w:tcBorders>
              <w:top w:val="single" w:sz="4" w:space="0" w:color="auto"/>
              <w:left w:val="single" w:sz="4" w:space="0" w:color="auto"/>
              <w:bottom w:val="nil"/>
            </w:tcBorders>
          </w:tcPr>
          <w:p w14:paraId="1A5BBB71" w14:textId="77777777" w:rsidR="001D7963" w:rsidRPr="00D92A22" w:rsidRDefault="001D7963" w:rsidP="000F1BF0">
            <w:pPr>
              <w:pStyle w:val="aff3"/>
              <w:jc w:val="center"/>
            </w:pPr>
            <w:r w:rsidRPr="00D92A22">
              <w:t>Должностной оклад (руб.)</w:t>
            </w:r>
          </w:p>
        </w:tc>
      </w:tr>
      <w:tr w:rsidR="00D92A22" w:rsidRPr="00D92A22" w14:paraId="678E9BC7" w14:textId="77777777" w:rsidTr="008D5E14">
        <w:tc>
          <w:tcPr>
            <w:tcW w:w="840" w:type="dxa"/>
            <w:tcBorders>
              <w:top w:val="single" w:sz="4" w:space="0" w:color="auto"/>
              <w:bottom w:val="single" w:sz="4" w:space="0" w:color="auto"/>
              <w:right w:val="single" w:sz="4" w:space="0" w:color="auto"/>
            </w:tcBorders>
          </w:tcPr>
          <w:p w14:paraId="4B815427" w14:textId="77777777" w:rsidR="001D7963" w:rsidRPr="00D92A22" w:rsidRDefault="001D7963" w:rsidP="000F1BF0">
            <w:pPr>
              <w:pStyle w:val="aff3"/>
              <w:jc w:val="center"/>
            </w:pPr>
            <w:r w:rsidRPr="00D92A22">
              <w:t>1</w:t>
            </w:r>
          </w:p>
        </w:tc>
        <w:tc>
          <w:tcPr>
            <w:tcW w:w="7140" w:type="dxa"/>
            <w:tcBorders>
              <w:top w:val="single" w:sz="4" w:space="0" w:color="auto"/>
              <w:left w:val="single" w:sz="4" w:space="0" w:color="auto"/>
              <w:bottom w:val="nil"/>
              <w:right w:val="nil"/>
            </w:tcBorders>
          </w:tcPr>
          <w:p w14:paraId="3B86442B" w14:textId="77777777" w:rsidR="001D7963" w:rsidRPr="00D92A22" w:rsidRDefault="001D7963" w:rsidP="000F1BF0">
            <w:pPr>
              <w:pStyle w:val="aff3"/>
              <w:jc w:val="center"/>
            </w:pPr>
            <w:r w:rsidRPr="00D92A22">
              <w:t>2</w:t>
            </w:r>
          </w:p>
        </w:tc>
        <w:tc>
          <w:tcPr>
            <w:tcW w:w="2240" w:type="dxa"/>
            <w:tcBorders>
              <w:top w:val="single" w:sz="4" w:space="0" w:color="auto"/>
              <w:left w:val="single" w:sz="4" w:space="0" w:color="auto"/>
              <w:bottom w:val="nil"/>
            </w:tcBorders>
          </w:tcPr>
          <w:p w14:paraId="28F203F5" w14:textId="77777777" w:rsidR="001D7963" w:rsidRPr="00D92A22" w:rsidRDefault="001D7963" w:rsidP="000F1BF0">
            <w:pPr>
              <w:pStyle w:val="aff3"/>
              <w:jc w:val="center"/>
            </w:pPr>
            <w:r w:rsidRPr="00D92A22">
              <w:t>3</w:t>
            </w:r>
          </w:p>
        </w:tc>
      </w:tr>
      <w:tr w:rsidR="00D92A22" w:rsidRPr="00D92A22" w14:paraId="0D2BCBA3" w14:textId="77777777" w:rsidTr="008D5E14">
        <w:tc>
          <w:tcPr>
            <w:tcW w:w="840" w:type="dxa"/>
            <w:tcBorders>
              <w:top w:val="single" w:sz="4" w:space="0" w:color="auto"/>
              <w:bottom w:val="single" w:sz="4" w:space="0" w:color="auto"/>
              <w:right w:val="single" w:sz="4" w:space="0" w:color="auto"/>
            </w:tcBorders>
          </w:tcPr>
          <w:p w14:paraId="64FB0FF6" w14:textId="77777777" w:rsidR="001D7963" w:rsidRPr="00D92A22" w:rsidRDefault="001D7963" w:rsidP="000F1BF0">
            <w:pPr>
              <w:pStyle w:val="aff3"/>
              <w:jc w:val="center"/>
            </w:pPr>
            <w:r w:rsidRPr="00D92A22">
              <w:t>1</w:t>
            </w:r>
          </w:p>
        </w:tc>
        <w:tc>
          <w:tcPr>
            <w:tcW w:w="7140" w:type="dxa"/>
            <w:tcBorders>
              <w:top w:val="single" w:sz="4" w:space="0" w:color="auto"/>
              <w:left w:val="single" w:sz="4" w:space="0" w:color="auto"/>
              <w:bottom w:val="nil"/>
              <w:right w:val="nil"/>
            </w:tcBorders>
          </w:tcPr>
          <w:p w14:paraId="0EA03513" w14:textId="77777777" w:rsidR="001D7963" w:rsidRPr="00D92A22" w:rsidRDefault="001D7963" w:rsidP="000F1BF0">
            <w:pPr>
              <w:pStyle w:val="aff4"/>
            </w:pPr>
            <w:r w:rsidRPr="00D92A22">
              <w:t>Руководители:</w:t>
            </w:r>
          </w:p>
        </w:tc>
        <w:tc>
          <w:tcPr>
            <w:tcW w:w="2240" w:type="dxa"/>
            <w:tcBorders>
              <w:top w:val="single" w:sz="4" w:space="0" w:color="auto"/>
              <w:left w:val="single" w:sz="4" w:space="0" w:color="auto"/>
              <w:bottom w:val="nil"/>
            </w:tcBorders>
          </w:tcPr>
          <w:p w14:paraId="3320D22D" w14:textId="77777777" w:rsidR="001D7963" w:rsidRPr="00D92A22" w:rsidRDefault="001D7963" w:rsidP="000F1BF0">
            <w:pPr>
              <w:pStyle w:val="aff3"/>
            </w:pPr>
          </w:p>
        </w:tc>
      </w:tr>
      <w:tr w:rsidR="00D92A22" w:rsidRPr="00D92A22" w14:paraId="1C0C0DD2" w14:textId="77777777" w:rsidTr="008D5E14">
        <w:tc>
          <w:tcPr>
            <w:tcW w:w="840" w:type="dxa"/>
            <w:tcBorders>
              <w:top w:val="single" w:sz="4" w:space="0" w:color="auto"/>
              <w:bottom w:val="single" w:sz="4" w:space="0" w:color="auto"/>
              <w:right w:val="single" w:sz="4" w:space="0" w:color="auto"/>
            </w:tcBorders>
          </w:tcPr>
          <w:p w14:paraId="642FE409" w14:textId="77777777" w:rsidR="001D7963" w:rsidRPr="00D92A22" w:rsidRDefault="001D7963" w:rsidP="000F1BF0">
            <w:pPr>
              <w:pStyle w:val="aff3"/>
              <w:jc w:val="center"/>
            </w:pPr>
            <w:r w:rsidRPr="00D92A22">
              <w:t>1.1</w:t>
            </w:r>
          </w:p>
        </w:tc>
        <w:tc>
          <w:tcPr>
            <w:tcW w:w="7140" w:type="dxa"/>
            <w:tcBorders>
              <w:top w:val="single" w:sz="4" w:space="0" w:color="auto"/>
              <w:left w:val="single" w:sz="4" w:space="0" w:color="auto"/>
              <w:bottom w:val="nil"/>
              <w:right w:val="nil"/>
            </w:tcBorders>
          </w:tcPr>
          <w:p w14:paraId="1C4C1379" w14:textId="77777777" w:rsidR="001D7963" w:rsidRPr="00D92A22" w:rsidRDefault="001D7963" w:rsidP="000F1BF0">
            <w:pPr>
              <w:pStyle w:val="aff4"/>
            </w:pPr>
            <w:r w:rsidRPr="00D92A22">
              <w:t>Заведующий столовой в учреждении</w:t>
            </w:r>
          </w:p>
        </w:tc>
        <w:tc>
          <w:tcPr>
            <w:tcW w:w="2240" w:type="dxa"/>
            <w:tcBorders>
              <w:top w:val="single" w:sz="4" w:space="0" w:color="auto"/>
              <w:left w:val="single" w:sz="4" w:space="0" w:color="auto"/>
              <w:bottom w:val="nil"/>
            </w:tcBorders>
          </w:tcPr>
          <w:p w14:paraId="2D93D982" w14:textId="66CE98BF" w:rsidR="001D7963" w:rsidRPr="00D92A22" w:rsidRDefault="001D7963" w:rsidP="000F1BF0">
            <w:pPr>
              <w:pStyle w:val="aff3"/>
              <w:jc w:val="center"/>
              <w:rPr>
                <w:lang w:val="en-US"/>
              </w:rPr>
            </w:pPr>
            <w:r w:rsidRPr="00D92A22">
              <w:t>2</w:t>
            </w:r>
            <w:r w:rsidR="00EB55F9" w:rsidRPr="00D92A22">
              <w:rPr>
                <w:lang w:val="en-US"/>
              </w:rPr>
              <w:t>5 659</w:t>
            </w:r>
          </w:p>
        </w:tc>
      </w:tr>
      <w:tr w:rsidR="00D92A22" w:rsidRPr="00D92A22" w14:paraId="0AF25378" w14:textId="77777777" w:rsidTr="008D5E14">
        <w:tc>
          <w:tcPr>
            <w:tcW w:w="840" w:type="dxa"/>
            <w:tcBorders>
              <w:top w:val="single" w:sz="4" w:space="0" w:color="auto"/>
              <w:bottom w:val="single" w:sz="4" w:space="0" w:color="auto"/>
              <w:right w:val="single" w:sz="4" w:space="0" w:color="auto"/>
            </w:tcBorders>
          </w:tcPr>
          <w:p w14:paraId="157AF09B" w14:textId="77777777" w:rsidR="001D7963" w:rsidRPr="00D92A22" w:rsidRDefault="001D7963" w:rsidP="000F1BF0">
            <w:pPr>
              <w:pStyle w:val="aff3"/>
              <w:jc w:val="center"/>
            </w:pPr>
            <w:r w:rsidRPr="00D92A22">
              <w:t>1.2</w:t>
            </w:r>
          </w:p>
        </w:tc>
        <w:tc>
          <w:tcPr>
            <w:tcW w:w="7140" w:type="dxa"/>
            <w:tcBorders>
              <w:top w:val="single" w:sz="4" w:space="0" w:color="auto"/>
              <w:left w:val="single" w:sz="4" w:space="0" w:color="auto"/>
              <w:bottom w:val="nil"/>
              <w:right w:val="nil"/>
            </w:tcBorders>
          </w:tcPr>
          <w:p w14:paraId="286D3071" w14:textId="77777777" w:rsidR="001D7963" w:rsidRPr="00D92A22" w:rsidRDefault="001D7963" w:rsidP="000F1BF0">
            <w:pPr>
              <w:pStyle w:val="aff4"/>
            </w:pPr>
            <w:r w:rsidRPr="00D92A22">
              <w:t>Начальник гаража в учреждении</w:t>
            </w:r>
          </w:p>
        </w:tc>
        <w:tc>
          <w:tcPr>
            <w:tcW w:w="2240" w:type="dxa"/>
            <w:tcBorders>
              <w:top w:val="single" w:sz="4" w:space="0" w:color="auto"/>
              <w:left w:val="single" w:sz="4" w:space="0" w:color="auto"/>
              <w:bottom w:val="nil"/>
            </w:tcBorders>
          </w:tcPr>
          <w:p w14:paraId="7FE8397C" w14:textId="4D554297" w:rsidR="001D7963" w:rsidRPr="00D92A22" w:rsidRDefault="001D7963" w:rsidP="000F1BF0">
            <w:pPr>
              <w:pStyle w:val="aff3"/>
              <w:jc w:val="center"/>
              <w:rPr>
                <w:lang w:val="en-US"/>
              </w:rPr>
            </w:pPr>
            <w:r w:rsidRPr="00D92A22">
              <w:t>2</w:t>
            </w:r>
            <w:r w:rsidR="00EB55F9" w:rsidRPr="00D92A22">
              <w:rPr>
                <w:lang w:val="en-US"/>
              </w:rPr>
              <w:t>9 934</w:t>
            </w:r>
          </w:p>
        </w:tc>
      </w:tr>
      <w:tr w:rsidR="00D92A22" w:rsidRPr="00D92A22" w14:paraId="29E2C7D1" w14:textId="77777777" w:rsidTr="008D5E14">
        <w:tc>
          <w:tcPr>
            <w:tcW w:w="840" w:type="dxa"/>
            <w:tcBorders>
              <w:top w:val="single" w:sz="4" w:space="0" w:color="auto"/>
              <w:bottom w:val="single" w:sz="4" w:space="0" w:color="auto"/>
              <w:right w:val="single" w:sz="4" w:space="0" w:color="auto"/>
            </w:tcBorders>
          </w:tcPr>
          <w:p w14:paraId="0D78DB2B" w14:textId="77777777" w:rsidR="001D7963" w:rsidRPr="00D92A22" w:rsidRDefault="001D7963" w:rsidP="000F1BF0">
            <w:pPr>
              <w:pStyle w:val="aff3"/>
              <w:jc w:val="center"/>
            </w:pPr>
            <w:r w:rsidRPr="00D92A22">
              <w:t>1.3</w:t>
            </w:r>
          </w:p>
        </w:tc>
        <w:tc>
          <w:tcPr>
            <w:tcW w:w="7140" w:type="dxa"/>
            <w:tcBorders>
              <w:top w:val="single" w:sz="4" w:space="0" w:color="auto"/>
              <w:left w:val="single" w:sz="4" w:space="0" w:color="auto"/>
              <w:bottom w:val="nil"/>
              <w:right w:val="nil"/>
            </w:tcBorders>
          </w:tcPr>
          <w:p w14:paraId="707CB96A" w14:textId="77777777" w:rsidR="001D7963" w:rsidRPr="00D92A22" w:rsidRDefault="001D7963" w:rsidP="000F1BF0">
            <w:pPr>
              <w:pStyle w:val="aff4"/>
            </w:pPr>
            <w:r w:rsidRPr="00D92A22">
              <w:t>Заведующий производством (шеф-повар) в учреждении</w:t>
            </w:r>
          </w:p>
        </w:tc>
        <w:tc>
          <w:tcPr>
            <w:tcW w:w="2240" w:type="dxa"/>
            <w:tcBorders>
              <w:top w:val="single" w:sz="4" w:space="0" w:color="auto"/>
              <w:left w:val="single" w:sz="4" w:space="0" w:color="auto"/>
              <w:bottom w:val="nil"/>
            </w:tcBorders>
          </w:tcPr>
          <w:p w14:paraId="7BE20B92" w14:textId="7F6C79A1" w:rsidR="001D7963" w:rsidRPr="00D92A22" w:rsidRDefault="001D7963" w:rsidP="000F1BF0">
            <w:pPr>
              <w:pStyle w:val="aff3"/>
              <w:jc w:val="center"/>
              <w:rPr>
                <w:lang w:val="en-US"/>
              </w:rPr>
            </w:pPr>
            <w:r w:rsidRPr="00D92A22">
              <w:t>2</w:t>
            </w:r>
            <w:r w:rsidR="00EB55F9" w:rsidRPr="00D92A22">
              <w:rPr>
                <w:lang w:val="en-US"/>
              </w:rPr>
              <w:t>5 659</w:t>
            </w:r>
          </w:p>
        </w:tc>
      </w:tr>
      <w:tr w:rsidR="00D92A22" w:rsidRPr="00D92A22" w14:paraId="2400613A" w14:textId="77777777" w:rsidTr="008D5E14">
        <w:tc>
          <w:tcPr>
            <w:tcW w:w="840" w:type="dxa"/>
            <w:tcBorders>
              <w:top w:val="single" w:sz="4" w:space="0" w:color="auto"/>
              <w:bottom w:val="single" w:sz="4" w:space="0" w:color="auto"/>
              <w:right w:val="single" w:sz="4" w:space="0" w:color="auto"/>
            </w:tcBorders>
          </w:tcPr>
          <w:p w14:paraId="7C18666D" w14:textId="77777777" w:rsidR="001D7963" w:rsidRPr="00D92A22" w:rsidRDefault="001D7963" w:rsidP="000F1BF0">
            <w:pPr>
              <w:pStyle w:val="aff3"/>
              <w:jc w:val="center"/>
            </w:pPr>
            <w:r w:rsidRPr="00D92A22">
              <w:t>1.4</w:t>
            </w:r>
          </w:p>
        </w:tc>
        <w:tc>
          <w:tcPr>
            <w:tcW w:w="7140" w:type="dxa"/>
            <w:tcBorders>
              <w:top w:val="single" w:sz="4" w:space="0" w:color="auto"/>
              <w:left w:val="single" w:sz="4" w:space="0" w:color="auto"/>
              <w:bottom w:val="nil"/>
              <w:right w:val="nil"/>
            </w:tcBorders>
          </w:tcPr>
          <w:p w14:paraId="4F1E6B11" w14:textId="77777777" w:rsidR="001D7963" w:rsidRPr="00D92A22" w:rsidRDefault="001D7963" w:rsidP="000F1BF0">
            <w:pPr>
              <w:pStyle w:val="aff4"/>
            </w:pPr>
            <w:r w:rsidRPr="00D92A22">
              <w:t>Заведующий жилым корпусом, общежитием (гостиницей) в учреждении</w:t>
            </w:r>
          </w:p>
        </w:tc>
        <w:tc>
          <w:tcPr>
            <w:tcW w:w="2240" w:type="dxa"/>
            <w:tcBorders>
              <w:top w:val="single" w:sz="4" w:space="0" w:color="auto"/>
              <w:left w:val="single" w:sz="4" w:space="0" w:color="auto"/>
              <w:bottom w:val="nil"/>
            </w:tcBorders>
          </w:tcPr>
          <w:p w14:paraId="5CFE5499" w14:textId="1442AD24" w:rsidR="001D7963" w:rsidRPr="00D92A22" w:rsidRDefault="001D7963" w:rsidP="000F1BF0">
            <w:pPr>
              <w:pStyle w:val="aff3"/>
              <w:jc w:val="center"/>
              <w:rPr>
                <w:lang w:val="en-US"/>
              </w:rPr>
            </w:pPr>
            <w:r w:rsidRPr="00D92A22">
              <w:t>2</w:t>
            </w:r>
            <w:r w:rsidR="00EB55F9" w:rsidRPr="00D92A22">
              <w:rPr>
                <w:lang w:val="en-US"/>
              </w:rPr>
              <w:t>5 659</w:t>
            </w:r>
          </w:p>
        </w:tc>
      </w:tr>
      <w:tr w:rsidR="00D92A22" w:rsidRPr="00D92A22" w14:paraId="6F3F263F" w14:textId="77777777" w:rsidTr="008D5E14">
        <w:tc>
          <w:tcPr>
            <w:tcW w:w="840" w:type="dxa"/>
            <w:tcBorders>
              <w:top w:val="single" w:sz="4" w:space="0" w:color="auto"/>
              <w:bottom w:val="single" w:sz="4" w:space="0" w:color="auto"/>
              <w:right w:val="single" w:sz="4" w:space="0" w:color="auto"/>
            </w:tcBorders>
          </w:tcPr>
          <w:p w14:paraId="3D9EBA46" w14:textId="77777777" w:rsidR="001D7963" w:rsidRPr="00D92A22" w:rsidRDefault="001D7963" w:rsidP="000F1BF0">
            <w:pPr>
              <w:pStyle w:val="aff3"/>
              <w:jc w:val="center"/>
            </w:pPr>
            <w:r w:rsidRPr="00D92A22">
              <w:t>1.5</w:t>
            </w:r>
          </w:p>
        </w:tc>
        <w:tc>
          <w:tcPr>
            <w:tcW w:w="7140" w:type="dxa"/>
            <w:tcBorders>
              <w:top w:val="single" w:sz="4" w:space="0" w:color="auto"/>
              <w:left w:val="single" w:sz="4" w:space="0" w:color="auto"/>
              <w:bottom w:val="single" w:sz="4" w:space="0" w:color="auto"/>
              <w:right w:val="nil"/>
            </w:tcBorders>
          </w:tcPr>
          <w:p w14:paraId="0D5CDEDB" w14:textId="77777777" w:rsidR="001D7963" w:rsidRPr="00D92A22" w:rsidRDefault="001D7963" w:rsidP="000F1BF0">
            <w:pPr>
              <w:pStyle w:val="aff4"/>
            </w:pPr>
            <w:r w:rsidRPr="00D92A22">
              <w:t>Заведующий архивом, бюро пропусков, камерой хранения, канцелярией, складом, хозяйством</w:t>
            </w:r>
          </w:p>
        </w:tc>
        <w:tc>
          <w:tcPr>
            <w:tcW w:w="2240" w:type="dxa"/>
            <w:tcBorders>
              <w:top w:val="single" w:sz="4" w:space="0" w:color="auto"/>
              <w:left w:val="single" w:sz="4" w:space="0" w:color="auto"/>
              <w:bottom w:val="single" w:sz="4" w:space="0" w:color="auto"/>
            </w:tcBorders>
          </w:tcPr>
          <w:p w14:paraId="3EDE3FB7" w14:textId="521AEC9A" w:rsidR="001D7963" w:rsidRPr="00D92A22" w:rsidRDefault="001D7963" w:rsidP="000F1BF0">
            <w:pPr>
              <w:pStyle w:val="aff3"/>
              <w:jc w:val="center"/>
              <w:rPr>
                <w:lang w:val="en-US"/>
              </w:rPr>
            </w:pPr>
            <w:r w:rsidRPr="00D92A22">
              <w:t>2</w:t>
            </w:r>
            <w:r w:rsidR="00EB55F9" w:rsidRPr="00D92A22">
              <w:rPr>
                <w:lang w:val="en-US"/>
              </w:rPr>
              <w:t>3 519</w:t>
            </w:r>
          </w:p>
        </w:tc>
      </w:tr>
      <w:tr w:rsidR="00D92A22" w:rsidRPr="00D92A22" w14:paraId="4C4399A2" w14:textId="77777777" w:rsidTr="008D5E14">
        <w:tc>
          <w:tcPr>
            <w:tcW w:w="840" w:type="dxa"/>
            <w:tcBorders>
              <w:top w:val="single" w:sz="4" w:space="0" w:color="auto"/>
              <w:bottom w:val="single" w:sz="4" w:space="0" w:color="auto"/>
              <w:right w:val="single" w:sz="4" w:space="0" w:color="auto"/>
            </w:tcBorders>
          </w:tcPr>
          <w:p w14:paraId="3552F2D5" w14:textId="4E1FFDC8" w:rsidR="001D7963" w:rsidRPr="00D92A22" w:rsidRDefault="001D7963" w:rsidP="000F1BF0">
            <w:pPr>
              <w:pStyle w:val="aff3"/>
              <w:jc w:val="center"/>
            </w:pPr>
            <w:r w:rsidRPr="00D92A22">
              <w:t>1.6</w:t>
            </w:r>
          </w:p>
        </w:tc>
        <w:tc>
          <w:tcPr>
            <w:tcW w:w="7140" w:type="dxa"/>
            <w:tcBorders>
              <w:top w:val="single" w:sz="4" w:space="0" w:color="auto"/>
              <w:left w:val="single" w:sz="4" w:space="0" w:color="auto"/>
              <w:bottom w:val="single" w:sz="4" w:space="0" w:color="auto"/>
              <w:right w:val="nil"/>
            </w:tcBorders>
          </w:tcPr>
          <w:p w14:paraId="4A3AA1A8" w14:textId="51FD17EA" w:rsidR="001D7963" w:rsidRPr="00D92A22" w:rsidRDefault="001D7963" w:rsidP="000F1BF0">
            <w:pPr>
              <w:pStyle w:val="aff4"/>
            </w:pPr>
            <w:r w:rsidRPr="00D92A22">
              <w:t>Главный технолог</w:t>
            </w:r>
          </w:p>
        </w:tc>
        <w:tc>
          <w:tcPr>
            <w:tcW w:w="2240" w:type="dxa"/>
            <w:tcBorders>
              <w:top w:val="single" w:sz="4" w:space="0" w:color="auto"/>
              <w:left w:val="single" w:sz="4" w:space="0" w:color="auto"/>
              <w:bottom w:val="single" w:sz="4" w:space="0" w:color="auto"/>
            </w:tcBorders>
          </w:tcPr>
          <w:p w14:paraId="4658806C" w14:textId="4E4F59BB" w:rsidR="001D7963" w:rsidRPr="00D92A22" w:rsidRDefault="001D7963" w:rsidP="000F1BF0">
            <w:pPr>
              <w:pStyle w:val="aff3"/>
              <w:jc w:val="center"/>
            </w:pPr>
            <w:r w:rsidRPr="00D92A22">
              <w:t>2</w:t>
            </w:r>
            <w:r w:rsidR="00F54AEE" w:rsidRPr="00D92A22">
              <w:t>5066</w:t>
            </w:r>
          </w:p>
        </w:tc>
      </w:tr>
      <w:tr w:rsidR="00D92A22" w:rsidRPr="00D92A22" w14:paraId="3E48F468" w14:textId="77777777" w:rsidTr="008D5E14">
        <w:tc>
          <w:tcPr>
            <w:tcW w:w="840" w:type="dxa"/>
            <w:tcBorders>
              <w:top w:val="single" w:sz="4" w:space="0" w:color="auto"/>
              <w:bottom w:val="single" w:sz="4" w:space="0" w:color="auto"/>
              <w:right w:val="single" w:sz="4" w:space="0" w:color="auto"/>
            </w:tcBorders>
          </w:tcPr>
          <w:p w14:paraId="64AB25C3" w14:textId="77777777" w:rsidR="001D7963" w:rsidRPr="00D92A22" w:rsidRDefault="001D7963" w:rsidP="000F1BF0">
            <w:pPr>
              <w:pStyle w:val="aff3"/>
              <w:jc w:val="center"/>
            </w:pPr>
            <w:r w:rsidRPr="00D92A22">
              <w:t>2</w:t>
            </w:r>
          </w:p>
        </w:tc>
        <w:tc>
          <w:tcPr>
            <w:tcW w:w="7140" w:type="dxa"/>
            <w:tcBorders>
              <w:top w:val="single" w:sz="4" w:space="0" w:color="auto"/>
              <w:left w:val="single" w:sz="4" w:space="0" w:color="auto"/>
              <w:bottom w:val="nil"/>
              <w:right w:val="nil"/>
            </w:tcBorders>
          </w:tcPr>
          <w:p w14:paraId="14D492D1" w14:textId="77777777" w:rsidR="001D7963" w:rsidRPr="00D92A22" w:rsidRDefault="001D7963" w:rsidP="000F1BF0">
            <w:pPr>
              <w:pStyle w:val="aff4"/>
            </w:pPr>
            <w:r w:rsidRPr="00D92A22">
              <w:t>Специалисты:</w:t>
            </w:r>
          </w:p>
        </w:tc>
        <w:tc>
          <w:tcPr>
            <w:tcW w:w="2240" w:type="dxa"/>
            <w:tcBorders>
              <w:top w:val="single" w:sz="4" w:space="0" w:color="auto"/>
              <w:left w:val="single" w:sz="4" w:space="0" w:color="auto"/>
              <w:bottom w:val="nil"/>
            </w:tcBorders>
          </w:tcPr>
          <w:p w14:paraId="3A1121C2" w14:textId="77777777" w:rsidR="001D7963" w:rsidRPr="00D92A22" w:rsidRDefault="001D7963" w:rsidP="000F1BF0">
            <w:pPr>
              <w:pStyle w:val="aff3"/>
            </w:pPr>
          </w:p>
        </w:tc>
      </w:tr>
      <w:tr w:rsidR="00D92A22" w:rsidRPr="00D92A22" w14:paraId="0F56E371" w14:textId="77777777" w:rsidTr="008D5E14">
        <w:tc>
          <w:tcPr>
            <w:tcW w:w="840" w:type="dxa"/>
            <w:vMerge w:val="restart"/>
            <w:tcBorders>
              <w:top w:val="single" w:sz="4" w:space="0" w:color="auto"/>
              <w:bottom w:val="single" w:sz="4" w:space="0" w:color="auto"/>
              <w:right w:val="single" w:sz="4" w:space="0" w:color="auto"/>
            </w:tcBorders>
          </w:tcPr>
          <w:p w14:paraId="0FD506F6" w14:textId="77777777" w:rsidR="001D7963" w:rsidRPr="00D92A22" w:rsidRDefault="001D7963" w:rsidP="000F1BF0">
            <w:pPr>
              <w:pStyle w:val="aff3"/>
              <w:jc w:val="center"/>
            </w:pPr>
            <w:r w:rsidRPr="00D92A22">
              <w:t>2.1</w:t>
            </w:r>
          </w:p>
        </w:tc>
        <w:tc>
          <w:tcPr>
            <w:tcW w:w="7140" w:type="dxa"/>
            <w:tcBorders>
              <w:top w:val="single" w:sz="4" w:space="0" w:color="auto"/>
              <w:left w:val="single" w:sz="4" w:space="0" w:color="auto"/>
              <w:bottom w:val="nil"/>
              <w:right w:val="nil"/>
            </w:tcBorders>
          </w:tcPr>
          <w:p w14:paraId="7A78C249" w14:textId="77777777" w:rsidR="001D7963" w:rsidRPr="00D92A22" w:rsidRDefault="001D7963" w:rsidP="000F1BF0">
            <w:pPr>
              <w:pStyle w:val="aff4"/>
            </w:pPr>
            <w:r w:rsidRPr="00D92A22">
              <w:t>Инженер:</w:t>
            </w:r>
          </w:p>
        </w:tc>
        <w:tc>
          <w:tcPr>
            <w:tcW w:w="2240" w:type="dxa"/>
            <w:tcBorders>
              <w:top w:val="single" w:sz="4" w:space="0" w:color="auto"/>
              <w:left w:val="single" w:sz="4" w:space="0" w:color="auto"/>
              <w:bottom w:val="nil"/>
            </w:tcBorders>
          </w:tcPr>
          <w:p w14:paraId="05C27032" w14:textId="77777777" w:rsidR="001D7963" w:rsidRPr="00D92A22" w:rsidRDefault="001D7963" w:rsidP="000F1BF0">
            <w:pPr>
              <w:pStyle w:val="aff3"/>
            </w:pPr>
          </w:p>
        </w:tc>
      </w:tr>
      <w:tr w:rsidR="00D92A22" w:rsidRPr="00D92A22" w14:paraId="209FB272" w14:textId="77777777" w:rsidTr="008D5E14">
        <w:tc>
          <w:tcPr>
            <w:tcW w:w="840" w:type="dxa"/>
            <w:vMerge/>
            <w:tcBorders>
              <w:top w:val="single" w:sz="4" w:space="0" w:color="auto"/>
              <w:bottom w:val="single" w:sz="4" w:space="0" w:color="auto"/>
              <w:right w:val="single" w:sz="4" w:space="0" w:color="auto"/>
            </w:tcBorders>
          </w:tcPr>
          <w:p w14:paraId="13601F26"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6997B803" w14:textId="77777777" w:rsidR="001D7963" w:rsidRPr="00D92A22" w:rsidRDefault="001D7963" w:rsidP="000F1BF0">
            <w:pPr>
              <w:pStyle w:val="aff4"/>
            </w:pPr>
            <w:r w:rsidRPr="00D92A22">
              <w:t>ведущий</w:t>
            </w:r>
          </w:p>
        </w:tc>
        <w:tc>
          <w:tcPr>
            <w:tcW w:w="2240" w:type="dxa"/>
            <w:tcBorders>
              <w:top w:val="single" w:sz="4" w:space="0" w:color="auto"/>
              <w:left w:val="single" w:sz="4" w:space="0" w:color="auto"/>
              <w:bottom w:val="nil"/>
            </w:tcBorders>
          </w:tcPr>
          <w:p w14:paraId="7C7B48AB" w14:textId="4E53C609" w:rsidR="001D7963" w:rsidRPr="00D92A22" w:rsidRDefault="00EB55F9" w:rsidP="000F1BF0">
            <w:pPr>
              <w:pStyle w:val="aff3"/>
              <w:jc w:val="center"/>
              <w:rPr>
                <w:lang w:val="en-US"/>
              </w:rPr>
            </w:pPr>
            <w:r w:rsidRPr="00D92A22">
              <w:rPr>
                <w:lang w:val="en-US"/>
              </w:rPr>
              <w:t>31 053</w:t>
            </w:r>
          </w:p>
        </w:tc>
      </w:tr>
      <w:tr w:rsidR="00D92A22" w:rsidRPr="00D92A22" w14:paraId="7C16E7EA" w14:textId="77777777" w:rsidTr="008D5E14">
        <w:tc>
          <w:tcPr>
            <w:tcW w:w="840" w:type="dxa"/>
            <w:vMerge/>
            <w:tcBorders>
              <w:top w:val="single" w:sz="4" w:space="0" w:color="auto"/>
              <w:bottom w:val="single" w:sz="4" w:space="0" w:color="auto"/>
              <w:right w:val="single" w:sz="4" w:space="0" w:color="auto"/>
            </w:tcBorders>
          </w:tcPr>
          <w:p w14:paraId="298D8FAA"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36CD34D7" w14:textId="77777777" w:rsidR="001D7963" w:rsidRPr="00D92A22" w:rsidRDefault="001D7963" w:rsidP="000F1BF0">
            <w:pPr>
              <w:pStyle w:val="aff4"/>
            </w:pPr>
            <w:r w:rsidRPr="00D92A22">
              <w:t>I категории</w:t>
            </w:r>
          </w:p>
        </w:tc>
        <w:tc>
          <w:tcPr>
            <w:tcW w:w="2240" w:type="dxa"/>
            <w:tcBorders>
              <w:top w:val="single" w:sz="4" w:space="0" w:color="auto"/>
              <w:left w:val="single" w:sz="4" w:space="0" w:color="auto"/>
              <w:bottom w:val="nil"/>
            </w:tcBorders>
          </w:tcPr>
          <w:p w14:paraId="7970EBE7" w14:textId="430951CC" w:rsidR="001D7963" w:rsidRPr="00D92A22" w:rsidRDefault="00EB55F9" w:rsidP="000F1BF0">
            <w:pPr>
              <w:pStyle w:val="aff3"/>
              <w:jc w:val="center"/>
              <w:rPr>
                <w:lang w:val="en-US"/>
              </w:rPr>
            </w:pPr>
            <w:r w:rsidRPr="00D92A22">
              <w:rPr>
                <w:lang w:val="en-US"/>
              </w:rPr>
              <w:t>29 105</w:t>
            </w:r>
          </w:p>
        </w:tc>
      </w:tr>
      <w:tr w:rsidR="00D92A22" w:rsidRPr="00D92A22" w14:paraId="64C8C278" w14:textId="77777777" w:rsidTr="008D5E14">
        <w:tc>
          <w:tcPr>
            <w:tcW w:w="840" w:type="dxa"/>
            <w:vMerge/>
            <w:tcBorders>
              <w:top w:val="single" w:sz="4" w:space="0" w:color="auto"/>
              <w:bottom w:val="single" w:sz="4" w:space="0" w:color="auto"/>
              <w:right w:val="single" w:sz="4" w:space="0" w:color="auto"/>
            </w:tcBorders>
          </w:tcPr>
          <w:p w14:paraId="15CBE489"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4A0B1E3B" w14:textId="77777777" w:rsidR="001D7963" w:rsidRPr="00D92A22" w:rsidRDefault="001D7963" w:rsidP="000F1BF0">
            <w:pPr>
              <w:pStyle w:val="aff4"/>
            </w:pPr>
            <w:r w:rsidRPr="00D92A22">
              <w:t>II категории</w:t>
            </w:r>
          </w:p>
        </w:tc>
        <w:tc>
          <w:tcPr>
            <w:tcW w:w="2240" w:type="dxa"/>
            <w:tcBorders>
              <w:top w:val="single" w:sz="4" w:space="0" w:color="auto"/>
              <w:left w:val="single" w:sz="4" w:space="0" w:color="auto"/>
              <w:bottom w:val="nil"/>
            </w:tcBorders>
          </w:tcPr>
          <w:p w14:paraId="27939BB2" w14:textId="6A1E3419" w:rsidR="001D7963" w:rsidRPr="00D92A22" w:rsidRDefault="001D7963" w:rsidP="000F1BF0">
            <w:pPr>
              <w:pStyle w:val="aff3"/>
              <w:jc w:val="center"/>
              <w:rPr>
                <w:lang w:val="en-US"/>
              </w:rPr>
            </w:pPr>
            <w:r w:rsidRPr="00D92A22">
              <w:t>2</w:t>
            </w:r>
            <w:r w:rsidR="00EB55F9" w:rsidRPr="00D92A22">
              <w:rPr>
                <w:lang w:val="en-US"/>
              </w:rPr>
              <w:t>6 517</w:t>
            </w:r>
          </w:p>
        </w:tc>
      </w:tr>
      <w:tr w:rsidR="00D92A22" w:rsidRPr="00D92A22" w14:paraId="2B3BD44A" w14:textId="77777777" w:rsidTr="008D5E14">
        <w:tc>
          <w:tcPr>
            <w:tcW w:w="840" w:type="dxa"/>
            <w:vMerge/>
            <w:tcBorders>
              <w:top w:val="single" w:sz="4" w:space="0" w:color="auto"/>
              <w:bottom w:val="single" w:sz="4" w:space="0" w:color="auto"/>
              <w:right w:val="single" w:sz="4" w:space="0" w:color="auto"/>
            </w:tcBorders>
          </w:tcPr>
          <w:p w14:paraId="04D96863"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23865BEF" w14:textId="77777777" w:rsidR="001D7963" w:rsidRPr="00D92A22" w:rsidRDefault="001D7963" w:rsidP="000F1BF0">
            <w:pPr>
              <w:pStyle w:val="aff4"/>
            </w:pPr>
            <w:r w:rsidRPr="00D92A22">
              <w:t>инженер</w:t>
            </w:r>
          </w:p>
        </w:tc>
        <w:tc>
          <w:tcPr>
            <w:tcW w:w="2240" w:type="dxa"/>
            <w:tcBorders>
              <w:top w:val="single" w:sz="4" w:space="0" w:color="auto"/>
              <w:left w:val="single" w:sz="4" w:space="0" w:color="auto"/>
              <w:bottom w:val="nil"/>
            </w:tcBorders>
          </w:tcPr>
          <w:p w14:paraId="74819B9D" w14:textId="5188E10A" w:rsidR="001D7963" w:rsidRPr="00D92A22" w:rsidRDefault="001D7963" w:rsidP="000F1BF0">
            <w:pPr>
              <w:pStyle w:val="aff3"/>
              <w:jc w:val="center"/>
              <w:rPr>
                <w:lang w:val="en-US"/>
              </w:rPr>
            </w:pPr>
            <w:r w:rsidRPr="00D92A22">
              <w:t>2</w:t>
            </w:r>
            <w:r w:rsidR="00EB55F9" w:rsidRPr="00D92A22">
              <w:rPr>
                <w:lang w:val="en-US"/>
              </w:rPr>
              <w:t>2 098</w:t>
            </w:r>
          </w:p>
        </w:tc>
      </w:tr>
      <w:tr w:rsidR="00D92A22" w:rsidRPr="00D92A22" w14:paraId="7477321B" w14:textId="77777777" w:rsidTr="008D5E14">
        <w:tc>
          <w:tcPr>
            <w:tcW w:w="840" w:type="dxa"/>
            <w:vMerge w:val="restart"/>
            <w:tcBorders>
              <w:top w:val="single" w:sz="4" w:space="0" w:color="auto"/>
              <w:bottom w:val="single" w:sz="4" w:space="0" w:color="auto"/>
              <w:right w:val="single" w:sz="4" w:space="0" w:color="auto"/>
            </w:tcBorders>
          </w:tcPr>
          <w:p w14:paraId="314BF745" w14:textId="77777777" w:rsidR="001D7963" w:rsidRPr="00D92A22" w:rsidRDefault="001D7963" w:rsidP="000F1BF0">
            <w:pPr>
              <w:pStyle w:val="aff3"/>
              <w:jc w:val="center"/>
            </w:pPr>
            <w:r w:rsidRPr="00D92A22">
              <w:t>2.2</w:t>
            </w:r>
          </w:p>
        </w:tc>
        <w:tc>
          <w:tcPr>
            <w:tcW w:w="7140" w:type="dxa"/>
            <w:tcBorders>
              <w:top w:val="single" w:sz="4" w:space="0" w:color="auto"/>
              <w:left w:val="single" w:sz="4" w:space="0" w:color="auto"/>
              <w:bottom w:val="nil"/>
              <w:right w:val="nil"/>
            </w:tcBorders>
          </w:tcPr>
          <w:p w14:paraId="4A59EA7B" w14:textId="77777777" w:rsidR="001D7963" w:rsidRPr="00D92A22" w:rsidRDefault="001D7963" w:rsidP="000F1BF0">
            <w:pPr>
              <w:pStyle w:val="aff4"/>
            </w:pPr>
            <w:r w:rsidRPr="00D92A22">
              <w:t>Переводчик, сурдопереводчик:</w:t>
            </w:r>
          </w:p>
        </w:tc>
        <w:tc>
          <w:tcPr>
            <w:tcW w:w="2240" w:type="dxa"/>
            <w:tcBorders>
              <w:top w:val="single" w:sz="4" w:space="0" w:color="auto"/>
              <w:left w:val="single" w:sz="4" w:space="0" w:color="auto"/>
              <w:bottom w:val="nil"/>
            </w:tcBorders>
          </w:tcPr>
          <w:p w14:paraId="76855768" w14:textId="77777777" w:rsidR="001D7963" w:rsidRPr="00D92A22" w:rsidRDefault="001D7963" w:rsidP="000F1BF0">
            <w:pPr>
              <w:pStyle w:val="aff3"/>
            </w:pPr>
          </w:p>
        </w:tc>
      </w:tr>
      <w:tr w:rsidR="00D92A22" w:rsidRPr="00D92A22" w14:paraId="40245943" w14:textId="77777777" w:rsidTr="008D5E14">
        <w:tc>
          <w:tcPr>
            <w:tcW w:w="840" w:type="dxa"/>
            <w:vMerge/>
            <w:tcBorders>
              <w:top w:val="single" w:sz="4" w:space="0" w:color="auto"/>
              <w:bottom w:val="single" w:sz="4" w:space="0" w:color="auto"/>
              <w:right w:val="single" w:sz="4" w:space="0" w:color="auto"/>
            </w:tcBorders>
          </w:tcPr>
          <w:p w14:paraId="1BCA236E"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34BE02E9" w14:textId="77777777" w:rsidR="008D5E14" w:rsidRPr="00D92A22" w:rsidRDefault="008D5E14" w:rsidP="008D5E14">
            <w:pPr>
              <w:pStyle w:val="aff4"/>
            </w:pPr>
            <w:r w:rsidRPr="00D92A22">
              <w:t>ведущий</w:t>
            </w:r>
          </w:p>
        </w:tc>
        <w:tc>
          <w:tcPr>
            <w:tcW w:w="2240" w:type="dxa"/>
            <w:tcBorders>
              <w:top w:val="single" w:sz="4" w:space="0" w:color="auto"/>
              <w:left w:val="single" w:sz="4" w:space="0" w:color="auto"/>
              <w:bottom w:val="nil"/>
            </w:tcBorders>
          </w:tcPr>
          <w:p w14:paraId="78827736" w14:textId="0D91CAD2" w:rsidR="008D5E14" w:rsidRPr="00D92A22" w:rsidRDefault="008D5E14" w:rsidP="008D5E14">
            <w:pPr>
              <w:pStyle w:val="aff3"/>
              <w:jc w:val="center"/>
            </w:pPr>
            <w:r w:rsidRPr="00D92A22">
              <w:rPr>
                <w:lang w:val="en-US"/>
              </w:rPr>
              <w:t>31 053</w:t>
            </w:r>
          </w:p>
        </w:tc>
      </w:tr>
      <w:tr w:rsidR="00D92A22" w:rsidRPr="00D92A22" w14:paraId="4BE31427" w14:textId="77777777" w:rsidTr="008D5E14">
        <w:tc>
          <w:tcPr>
            <w:tcW w:w="840" w:type="dxa"/>
            <w:vMerge/>
            <w:tcBorders>
              <w:top w:val="single" w:sz="4" w:space="0" w:color="auto"/>
              <w:bottom w:val="single" w:sz="4" w:space="0" w:color="auto"/>
              <w:right w:val="single" w:sz="4" w:space="0" w:color="auto"/>
            </w:tcBorders>
          </w:tcPr>
          <w:p w14:paraId="4D8148EA"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73D71039" w14:textId="77777777" w:rsidR="008D5E14" w:rsidRPr="00D92A22" w:rsidRDefault="008D5E14" w:rsidP="008D5E14">
            <w:pPr>
              <w:pStyle w:val="aff4"/>
            </w:pPr>
            <w:r w:rsidRPr="00D92A22">
              <w:t>I категории</w:t>
            </w:r>
          </w:p>
        </w:tc>
        <w:tc>
          <w:tcPr>
            <w:tcW w:w="2240" w:type="dxa"/>
            <w:tcBorders>
              <w:top w:val="single" w:sz="4" w:space="0" w:color="auto"/>
              <w:left w:val="single" w:sz="4" w:space="0" w:color="auto"/>
              <w:bottom w:val="nil"/>
            </w:tcBorders>
          </w:tcPr>
          <w:p w14:paraId="1C964508" w14:textId="06D87966" w:rsidR="008D5E14" w:rsidRPr="00D92A22" w:rsidRDefault="008D5E14" w:rsidP="008D5E14">
            <w:pPr>
              <w:pStyle w:val="aff3"/>
              <w:jc w:val="center"/>
            </w:pPr>
            <w:r w:rsidRPr="00D92A22">
              <w:rPr>
                <w:lang w:val="en-US"/>
              </w:rPr>
              <w:t>29 105</w:t>
            </w:r>
          </w:p>
        </w:tc>
      </w:tr>
      <w:tr w:rsidR="00D92A22" w:rsidRPr="00D92A22" w14:paraId="24ABC167" w14:textId="77777777" w:rsidTr="008D5E14">
        <w:tc>
          <w:tcPr>
            <w:tcW w:w="840" w:type="dxa"/>
            <w:vMerge/>
            <w:tcBorders>
              <w:top w:val="single" w:sz="4" w:space="0" w:color="auto"/>
              <w:bottom w:val="single" w:sz="4" w:space="0" w:color="auto"/>
              <w:right w:val="single" w:sz="4" w:space="0" w:color="auto"/>
            </w:tcBorders>
          </w:tcPr>
          <w:p w14:paraId="61890A9C"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6168F8D5" w14:textId="77777777" w:rsidR="008D5E14" w:rsidRPr="00D92A22" w:rsidRDefault="008D5E14" w:rsidP="008D5E14">
            <w:pPr>
              <w:pStyle w:val="aff4"/>
            </w:pPr>
            <w:r w:rsidRPr="00D92A22">
              <w:t>II категории</w:t>
            </w:r>
          </w:p>
        </w:tc>
        <w:tc>
          <w:tcPr>
            <w:tcW w:w="2240" w:type="dxa"/>
            <w:tcBorders>
              <w:top w:val="single" w:sz="4" w:space="0" w:color="auto"/>
              <w:left w:val="single" w:sz="4" w:space="0" w:color="auto"/>
              <w:bottom w:val="nil"/>
            </w:tcBorders>
          </w:tcPr>
          <w:p w14:paraId="131EEE61" w14:textId="134D8819" w:rsidR="008D5E14" w:rsidRPr="00D92A22" w:rsidRDefault="008D5E14" w:rsidP="008D5E14">
            <w:pPr>
              <w:pStyle w:val="aff3"/>
              <w:jc w:val="center"/>
            </w:pPr>
            <w:r w:rsidRPr="00D92A22">
              <w:t>2</w:t>
            </w:r>
            <w:r w:rsidRPr="00D92A22">
              <w:rPr>
                <w:lang w:val="en-US"/>
              </w:rPr>
              <w:t>6 517</w:t>
            </w:r>
          </w:p>
        </w:tc>
      </w:tr>
      <w:tr w:rsidR="00D92A22" w:rsidRPr="00D92A22" w14:paraId="12F09B4C" w14:textId="77777777" w:rsidTr="008D5E14">
        <w:tc>
          <w:tcPr>
            <w:tcW w:w="840" w:type="dxa"/>
            <w:vMerge/>
            <w:tcBorders>
              <w:top w:val="single" w:sz="4" w:space="0" w:color="auto"/>
              <w:bottom w:val="single" w:sz="4" w:space="0" w:color="auto"/>
              <w:right w:val="single" w:sz="4" w:space="0" w:color="auto"/>
            </w:tcBorders>
          </w:tcPr>
          <w:p w14:paraId="6C274ECD"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3B070C21" w14:textId="77777777" w:rsidR="008D5E14" w:rsidRPr="00D92A22" w:rsidRDefault="008D5E14" w:rsidP="008D5E14">
            <w:pPr>
              <w:pStyle w:val="aff4"/>
            </w:pPr>
            <w:r w:rsidRPr="00D92A22">
              <w:t>переводчик, сурдопереводчик:</w:t>
            </w:r>
          </w:p>
        </w:tc>
        <w:tc>
          <w:tcPr>
            <w:tcW w:w="2240" w:type="dxa"/>
            <w:tcBorders>
              <w:top w:val="single" w:sz="4" w:space="0" w:color="auto"/>
              <w:left w:val="single" w:sz="4" w:space="0" w:color="auto"/>
              <w:bottom w:val="nil"/>
            </w:tcBorders>
          </w:tcPr>
          <w:p w14:paraId="186918FF" w14:textId="499D5919" w:rsidR="008D5E14" w:rsidRPr="00D92A22" w:rsidRDefault="00794E3E" w:rsidP="008D5E14">
            <w:pPr>
              <w:pStyle w:val="aff3"/>
              <w:jc w:val="center"/>
            </w:pPr>
            <w:r w:rsidRPr="00D92A22">
              <w:rPr>
                <w:lang w:val="en-US"/>
              </w:rPr>
              <w:t>22 098</w:t>
            </w:r>
          </w:p>
        </w:tc>
      </w:tr>
      <w:tr w:rsidR="00D92A22" w:rsidRPr="00D92A22" w14:paraId="16F5C4CC" w14:textId="77777777" w:rsidTr="008D5E14">
        <w:tc>
          <w:tcPr>
            <w:tcW w:w="840" w:type="dxa"/>
            <w:vMerge w:val="restart"/>
            <w:tcBorders>
              <w:top w:val="single" w:sz="4" w:space="0" w:color="auto"/>
              <w:bottom w:val="single" w:sz="4" w:space="0" w:color="auto"/>
              <w:right w:val="single" w:sz="4" w:space="0" w:color="auto"/>
            </w:tcBorders>
          </w:tcPr>
          <w:p w14:paraId="33826FFA" w14:textId="77777777" w:rsidR="001D7963" w:rsidRPr="00D92A22" w:rsidRDefault="001D7963" w:rsidP="000F1BF0">
            <w:pPr>
              <w:pStyle w:val="aff3"/>
              <w:jc w:val="center"/>
            </w:pPr>
            <w:r w:rsidRPr="00D92A22">
              <w:t>2.3</w:t>
            </w:r>
          </w:p>
        </w:tc>
        <w:tc>
          <w:tcPr>
            <w:tcW w:w="7140" w:type="dxa"/>
            <w:tcBorders>
              <w:top w:val="single" w:sz="4" w:space="0" w:color="auto"/>
              <w:left w:val="single" w:sz="4" w:space="0" w:color="auto"/>
              <w:bottom w:val="nil"/>
              <w:right w:val="nil"/>
            </w:tcBorders>
          </w:tcPr>
          <w:p w14:paraId="2E0E9A98" w14:textId="77777777" w:rsidR="001D7963" w:rsidRPr="00D92A22" w:rsidRDefault="001D7963" w:rsidP="000F1BF0">
            <w:pPr>
              <w:pStyle w:val="aff4"/>
            </w:pPr>
            <w:r w:rsidRPr="00D92A22">
              <w:t>Программист:</w:t>
            </w:r>
          </w:p>
        </w:tc>
        <w:tc>
          <w:tcPr>
            <w:tcW w:w="2240" w:type="dxa"/>
            <w:tcBorders>
              <w:top w:val="single" w:sz="4" w:space="0" w:color="auto"/>
              <w:left w:val="single" w:sz="4" w:space="0" w:color="auto"/>
              <w:bottom w:val="nil"/>
            </w:tcBorders>
          </w:tcPr>
          <w:p w14:paraId="014D8BB8" w14:textId="77777777" w:rsidR="001D7963" w:rsidRPr="00D92A22" w:rsidRDefault="001D7963" w:rsidP="000F1BF0">
            <w:pPr>
              <w:pStyle w:val="aff3"/>
            </w:pPr>
          </w:p>
        </w:tc>
      </w:tr>
      <w:tr w:rsidR="00D92A22" w:rsidRPr="00D92A22" w14:paraId="35726F37" w14:textId="77777777" w:rsidTr="008D5E14">
        <w:tc>
          <w:tcPr>
            <w:tcW w:w="840" w:type="dxa"/>
            <w:vMerge/>
            <w:tcBorders>
              <w:top w:val="single" w:sz="4" w:space="0" w:color="auto"/>
              <w:bottom w:val="single" w:sz="4" w:space="0" w:color="auto"/>
              <w:right w:val="single" w:sz="4" w:space="0" w:color="auto"/>
            </w:tcBorders>
          </w:tcPr>
          <w:p w14:paraId="6D8B8D5D"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1DBB2A87" w14:textId="77777777" w:rsidR="008D5E14" w:rsidRPr="00D92A22" w:rsidRDefault="008D5E14" w:rsidP="008D5E14">
            <w:pPr>
              <w:pStyle w:val="aff4"/>
            </w:pPr>
            <w:r w:rsidRPr="00D92A22">
              <w:t>ведущий программист</w:t>
            </w:r>
          </w:p>
        </w:tc>
        <w:tc>
          <w:tcPr>
            <w:tcW w:w="2240" w:type="dxa"/>
            <w:tcBorders>
              <w:top w:val="single" w:sz="4" w:space="0" w:color="auto"/>
              <w:left w:val="single" w:sz="4" w:space="0" w:color="auto"/>
              <w:bottom w:val="nil"/>
            </w:tcBorders>
          </w:tcPr>
          <w:p w14:paraId="305B30F8" w14:textId="70D93026" w:rsidR="008D5E14" w:rsidRPr="00D92A22" w:rsidRDefault="008D5E14" w:rsidP="008D5E14">
            <w:pPr>
              <w:pStyle w:val="aff3"/>
              <w:jc w:val="center"/>
            </w:pPr>
            <w:r w:rsidRPr="00D92A22">
              <w:rPr>
                <w:lang w:val="en-US"/>
              </w:rPr>
              <w:t>31 053</w:t>
            </w:r>
          </w:p>
        </w:tc>
      </w:tr>
      <w:tr w:rsidR="00D92A22" w:rsidRPr="00D92A22" w14:paraId="0B353494" w14:textId="77777777" w:rsidTr="008D5E14">
        <w:tc>
          <w:tcPr>
            <w:tcW w:w="840" w:type="dxa"/>
            <w:vMerge/>
            <w:tcBorders>
              <w:top w:val="single" w:sz="4" w:space="0" w:color="auto"/>
              <w:bottom w:val="single" w:sz="4" w:space="0" w:color="auto"/>
              <w:right w:val="single" w:sz="4" w:space="0" w:color="auto"/>
            </w:tcBorders>
          </w:tcPr>
          <w:p w14:paraId="022151A6"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5345F76A" w14:textId="77777777" w:rsidR="008D5E14" w:rsidRPr="00D92A22" w:rsidRDefault="008D5E14" w:rsidP="008D5E14">
            <w:pPr>
              <w:pStyle w:val="aff4"/>
            </w:pPr>
            <w:r w:rsidRPr="00D92A22">
              <w:t>I категории</w:t>
            </w:r>
          </w:p>
        </w:tc>
        <w:tc>
          <w:tcPr>
            <w:tcW w:w="2240" w:type="dxa"/>
            <w:tcBorders>
              <w:top w:val="single" w:sz="4" w:space="0" w:color="auto"/>
              <w:left w:val="single" w:sz="4" w:space="0" w:color="auto"/>
              <w:bottom w:val="nil"/>
            </w:tcBorders>
          </w:tcPr>
          <w:p w14:paraId="3E317A7F" w14:textId="78015214" w:rsidR="008D5E14" w:rsidRPr="00D92A22" w:rsidRDefault="008D5E14" w:rsidP="008D5E14">
            <w:pPr>
              <w:pStyle w:val="aff3"/>
              <w:jc w:val="center"/>
            </w:pPr>
            <w:r w:rsidRPr="00D92A22">
              <w:rPr>
                <w:lang w:val="en-US"/>
              </w:rPr>
              <w:t>29 105</w:t>
            </w:r>
          </w:p>
        </w:tc>
      </w:tr>
      <w:tr w:rsidR="00D92A22" w:rsidRPr="00D92A22" w14:paraId="4FF40EC0" w14:textId="77777777" w:rsidTr="008D5E14">
        <w:tc>
          <w:tcPr>
            <w:tcW w:w="840" w:type="dxa"/>
            <w:vMerge/>
            <w:tcBorders>
              <w:top w:val="single" w:sz="4" w:space="0" w:color="auto"/>
              <w:bottom w:val="single" w:sz="4" w:space="0" w:color="auto"/>
              <w:right w:val="single" w:sz="4" w:space="0" w:color="auto"/>
            </w:tcBorders>
          </w:tcPr>
          <w:p w14:paraId="132ECE76"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05B33D4B" w14:textId="77777777" w:rsidR="008D5E14" w:rsidRPr="00D92A22" w:rsidRDefault="008D5E14" w:rsidP="008D5E14">
            <w:pPr>
              <w:pStyle w:val="aff4"/>
            </w:pPr>
            <w:r w:rsidRPr="00D92A22">
              <w:t>II категории</w:t>
            </w:r>
          </w:p>
        </w:tc>
        <w:tc>
          <w:tcPr>
            <w:tcW w:w="2240" w:type="dxa"/>
            <w:tcBorders>
              <w:top w:val="single" w:sz="4" w:space="0" w:color="auto"/>
              <w:left w:val="single" w:sz="4" w:space="0" w:color="auto"/>
              <w:bottom w:val="nil"/>
            </w:tcBorders>
          </w:tcPr>
          <w:p w14:paraId="4843111B" w14:textId="2D22D762" w:rsidR="008D5E14" w:rsidRPr="00D92A22" w:rsidRDefault="008D5E14" w:rsidP="008D5E14">
            <w:pPr>
              <w:pStyle w:val="aff3"/>
              <w:jc w:val="center"/>
            </w:pPr>
            <w:r w:rsidRPr="00D92A22">
              <w:t>2</w:t>
            </w:r>
            <w:r w:rsidRPr="00D92A22">
              <w:rPr>
                <w:lang w:val="en-US"/>
              </w:rPr>
              <w:t>6 517</w:t>
            </w:r>
          </w:p>
        </w:tc>
      </w:tr>
      <w:tr w:rsidR="00D92A22" w:rsidRPr="00D92A22" w14:paraId="792C9308" w14:textId="77777777" w:rsidTr="008D5E14">
        <w:tc>
          <w:tcPr>
            <w:tcW w:w="840" w:type="dxa"/>
            <w:vMerge/>
            <w:tcBorders>
              <w:top w:val="single" w:sz="4" w:space="0" w:color="auto"/>
              <w:bottom w:val="single" w:sz="4" w:space="0" w:color="auto"/>
              <w:right w:val="single" w:sz="4" w:space="0" w:color="auto"/>
            </w:tcBorders>
          </w:tcPr>
          <w:p w14:paraId="60E6C2B3"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0FC83CE6" w14:textId="77777777" w:rsidR="008D5E14" w:rsidRPr="00D92A22" w:rsidRDefault="008D5E14" w:rsidP="008D5E14">
            <w:pPr>
              <w:pStyle w:val="aff4"/>
            </w:pPr>
            <w:r w:rsidRPr="00D92A22">
              <w:t>программист</w:t>
            </w:r>
          </w:p>
        </w:tc>
        <w:tc>
          <w:tcPr>
            <w:tcW w:w="2240" w:type="dxa"/>
            <w:tcBorders>
              <w:top w:val="single" w:sz="4" w:space="0" w:color="auto"/>
              <w:left w:val="single" w:sz="4" w:space="0" w:color="auto"/>
              <w:bottom w:val="nil"/>
            </w:tcBorders>
          </w:tcPr>
          <w:p w14:paraId="0FD4FE4D" w14:textId="610F2482" w:rsidR="008D5E14" w:rsidRPr="00D92A22" w:rsidRDefault="00794E3E" w:rsidP="008D5E14">
            <w:pPr>
              <w:pStyle w:val="aff3"/>
              <w:jc w:val="center"/>
            </w:pPr>
            <w:r w:rsidRPr="00D92A22">
              <w:rPr>
                <w:lang w:val="en-US"/>
              </w:rPr>
              <w:t>22 098</w:t>
            </w:r>
          </w:p>
        </w:tc>
      </w:tr>
      <w:tr w:rsidR="00D92A22" w:rsidRPr="00D92A22" w14:paraId="25AAB51E" w14:textId="77777777" w:rsidTr="008D5E14">
        <w:tc>
          <w:tcPr>
            <w:tcW w:w="840" w:type="dxa"/>
            <w:vMerge w:val="restart"/>
            <w:tcBorders>
              <w:top w:val="single" w:sz="4" w:space="0" w:color="auto"/>
              <w:bottom w:val="single" w:sz="4" w:space="0" w:color="auto"/>
              <w:right w:val="single" w:sz="4" w:space="0" w:color="auto"/>
            </w:tcBorders>
          </w:tcPr>
          <w:p w14:paraId="3E11898D" w14:textId="77777777" w:rsidR="001D7963" w:rsidRPr="00D92A22" w:rsidRDefault="001D7963" w:rsidP="000F1BF0">
            <w:pPr>
              <w:pStyle w:val="aff3"/>
              <w:jc w:val="center"/>
            </w:pPr>
            <w:r w:rsidRPr="00D92A22">
              <w:t>2.4</w:t>
            </w:r>
          </w:p>
        </w:tc>
        <w:tc>
          <w:tcPr>
            <w:tcW w:w="7140" w:type="dxa"/>
            <w:tcBorders>
              <w:top w:val="single" w:sz="4" w:space="0" w:color="auto"/>
              <w:left w:val="single" w:sz="4" w:space="0" w:color="auto"/>
              <w:bottom w:val="nil"/>
              <w:right w:val="nil"/>
            </w:tcBorders>
          </w:tcPr>
          <w:p w14:paraId="41D6B293" w14:textId="77777777" w:rsidR="001D7963" w:rsidRPr="00D92A22" w:rsidRDefault="001D7963" w:rsidP="000F1BF0">
            <w:pPr>
              <w:pStyle w:val="aff4"/>
            </w:pPr>
            <w:r w:rsidRPr="00D92A22">
              <w:t>Экономист:</w:t>
            </w:r>
          </w:p>
        </w:tc>
        <w:tc>
          <w:tcPr>
            <w:tcW w:w="2240" w:type="dxa"/>
            <w:tcBorders>
              <w:top w:val="single" w:sz="4" w:space="0" w:color="auto"/>
              <w:left w:val="single" w:sz="4" w:space="0" w:color="auto"/>
              <w:bottom w:val="nil"/>
            </w:tcBorders>
          </w:tcPr>
          <w:p w14:paraId="648D8EC3" w14:textId="77777777" w:rsidR="001D7963" w:rsidRPr="00D92A22" w:rsidRDefault="001D7963" w:rsidP="000F1BF0">
            <w:pPr>
              <w:pStyle w:val="aff3"/>
            </w:pPr>
          </w:p>
        </w:tc>
      </w:tr>
      <w:tr w:rsidR="00D92A22" w:rsidRPr="00D92A22" w14:paraId="1391AE02" w14:textId="77777777" w:rsidTr="008D5E14">
        <w:tc>
          <w:tcPr>
            <w:tcW w:w="840" w:type="dxa"/>
            <w:vMerge/>
            <w:tcBorders>
              <w:top w:val="single" w:sz="4" w:space="0" w:color="auto"/>
              <w:bottom w:val="single" w:sz="4" w:space="0" w:color="auto"/>
              <w:right w:val="single" w:sz="4" w:space="0" w:color="auto"/>
            </w:tcBorders>
          </w:tcPr>
          <w:p w14:paraId="20F3176B"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28D61D58" w14:textId="77777777" w:rsidR="008D5E14" w:rsidRPr="00D92A22" w:rsidRDefault="008D5E14" w:rsidP="008D5E14">
            <w:pPr>
              <w:pStyle w:val="aff4"/>
            </w:pPr>
            <w:r w:rsidRPr="00D92A22">
              <w:t>ведущий</w:t>
            </w:r>
          </w:p>
        </w:tc>
        <w:tc>
          <w:tcPr>
            <w:tcW w:w="2240" w:type="dxa"/>
            <w:tcBorders>
              <w:top w:val="single" w:sz="4" w:space="0" w:color="auto"/>
              <w:left w:val="single" w:sz="4" w:space="0" w:color="auto"/>
              <w:bottom w:val="nil"/>
            </w:tcBorders>
          </w:tcPr>
          <w:p w14:paraId="393078A9" w14:textId="1C2A55BC" w:rsidR="008D5E14" w:rsidRPr="00D92A22" w:rsidRDefault="008D5E14" w:rsidP="008D5E14">
            <w:pPr>
              <w:pStyle w:val="aff3"/>
              <w:jc w:val="center"/>
            </w:pPr>
            <w:r w:rsidRPr="00D92A22">
              <w:rPr>
                <w:lang w:val="en-US"/>
              </w:rPr>
              <w:t>31 053</w:t>
            </w:r>
          </w:p>
        </w:tc>
      </w:tr>
      <w:tr w:rsidR="00D92A22" w:rsidRPr="00D92A22" w14:paraId="1F6CAC4C" w14:textId="77777777" w:rsidTr="008D5E14">
        <w:tc>
          <w:tcPr>
            <w:tcW w:w="840" w:type="dxa"/>
            <w:vMerge/>
            <w:tcBorders>
              <w:top w:val="single" w:sz="4" w:space="0" w:color="auto"/>
              <w:bottom w:val="single" w:sz="4" w:space="0" w:color="auto"/>
              <w:right w:val="single" w:sz="4" w:space="0" w:color="auto"/>
            </w:tcBorders>
          </w:tcPr>
          <w:p w14:paraId="56CD488F"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1C657AE1" w14:textId="77777777" w:rsidR="008D5E14" w:rsidRPr="00D92A22" w:rsidRDefault="008D5E14" w:rsidP="008D5E14">
            <w:pPr>
              <w:pStyle w:val="aff4"/>
            </w:pPr>
            <w:r w:rsidRPr="00D92A22">
              <w:t>I категории</w:t>
            </w:r>
          </w:p>
        </w:tc>
        <w:tc>
          <w:tcPr>
            <w:tcW w:w="2240" w:type="dxa"/>
            <w:tcBorders>
              <w:top w:val="single" w:sz="4" w:space="0" w:color="auto"/>
              <w:left w:val="single" w:sz="4" w:space="0" w:color="auto"/>
              <w:bottom w:val="nil"/>
            </w:tcBorders>
          </w:tcPr>
          <w:p w14:paraId="7C27D6E9" w14:textId="549F4C24" w:rsidR="008D5E14" w:rsidRPr="00D92A22" w:rsidRDefault="008D5E14" w:rsidP="008D5E14">
            <w:pPr>
              <w:pStyle w:val="aff3"/>
              <w:jc w:val="center"/>
            </w:pPr>
            <w:r w:rsidRPr="00D92A22">
              <w:rPr>
                <w:lang w:val="en-US"/>
              </w:rPr>
              <w:t>29 105</w:t>
            </w:r>
          </w:p>
        </w:tc>
      </w:tr>
      <w:tr w:rsidR="00D92A22" w:rsidRPr="00D92A22" w14:paraId="13CC7A0A" w14:textId="77777777" w:rsidTr="008D5E14">
        <w:tc>
          <w:tcPr>
            <w:tcW w:w="840" w:type="dxa"/>
            <w:vMerge/>
            <w:tcBorders>
              <w:top w:val="single" w:sz="4" w:space="0" w:color="auto"/>
              <w:bottom w:val="single" w:sz="4" w:space="0" w:color="auto"/>
              <w:right w:val="single" w:sz="4" w:space="0" w:color="auto"/>
            </w:tcBorders>
          </w:tcPr>
          <w:p w14:paraId="271A98A2"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425E3B18" w14:textId="77777777" w:rsidR="008D5E14" w:rsidRPr="00D92A22" w:rsidRDefault="008D5E14" w:rsidP="008D5E14">
            <w:pPr>
              <w:pStyle w:val="aff4"/>
            </w:pPr>
            <w:r w:rsidRPr="00D92A22">
              <w:t>II категории</w:t>
            </w:r>
          </w:p>
        </w:tc>
        <w:tc>
          <w:tcPr>
            <w:tcW w:w="2240" w:type="dxa"/>
            <w:tcBorders>
              <w:top w:val="single" w:sz="4" w:space="0" w:color="auto"/>
              <w:left w:val="single" w:sz="4" w:space="0" w:color="auto"/>
              <w:bottom w:val="nil"/>
            </w:tcBorders>
          </w:tcPr>
          <w:p w14:paraId="340DE30F" w14:textId="68FEFAD7" w:rsidR="008D5E14" w:rsidRPr="00D92A22" w:rsidRDefault="008D5E14" w:rsidP="008D5E14">
            <w:pPr>
              <w:pStyle w:val="aff3"/>
              <w:jc w:val="center"/>
            </w:pPr>
            <w:r w:rsidRPr="00D92A22">
              <w:t>2</w:t>
            </w:r>
            <w:r w:rsidRPr="00D92A22">
              <w:rPr>
                <w:lang w:val="en-US"/>
              </w:rPr>
              <w:t>6 517</w:t>
            </w:r>
          </w:p>
        </w:tc>
      </w:tr>
      <w:tr w:rsidR="00D92A22" w:rsidRPr="00D92A22" w14:paraId="060A0486" w14:textId="77777777" w:rsidTr="008D5E14">
        <w:tc>
          <w:tcPr>
            <w:tcW w:w="840" w:type="dxa"/>
            <w:vMerge/>
            <w:tcBorders>
              <w:top w:val="single" w:sz="4" w:space="0" w:color="auto"/>
              <w:bottom w:val="single" w:sz="4" w:space="0" w:color="auto"/>
              <w:right w:val="single" w:sz="4" w:space="0" w:color="auto"/>
            </w:tcBorders>
          </w:tcPr>
          <w:p w14:paraId="26727EF7"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117D9F74" w14:textId="77777777" w:rsidR="008D5E14" w:rsidRPr="00D92A22" w:rsidRDefault="008D5E14" w:rsidP="008D5E14">
            <w:pPr>
              <w:pStyle w:val="aff4"/>
            </w:pPr>
            <w:r w:rsidRPr="00D92A22">
              <w:t>экономист</w:t>
            </w:r>
          </w:p>
        </w:tc>
        <w:tc>
          <w:tcPr>
            <w:tcW w:w="2240" w:type="dxa"/>
            <w:tcBorders>
              <w:top w:val="single" w:sz="4" w:space="0" w:color="auto"/>
              <w:left w:val="single" w:sz="4" w:space="0" w:color="auto"/>
              <w:bottom w:val="nil"/>
            </w:tcBorders>
          </w:tcPr>
          <w:p w14:paraId="1B5AD0D4" w14:textId="67C950D5" w:rsidR="008D5E14" w:rsidRPr="00D92A22" w:rsidRDefault="00794E3E" w:rsidP="008D5E14">
            <w:pPr>
              <w:pStyle w:val="aff3"/>
              <w:jc w:val="center"/>
            </w:pPr>
            <w:r w:rsidRPr="00D92A22">
              <w:rPr>
                <w:lang w:val="en-US"/>
              </w:rPr>
              <w:t>22 098</w:t>
            </w:r>
          </w:p>
        </w:tc>
      </w:tr>
      <w:tr w:rsidR="00D92A22" w:rsidRPr="00D92A22" w14:paraId="57635915" w14:textId="77777777" w:rsidTr="008D5E14">
        <w:tc>
          <w:tcPr>
            <w:tcW w:w="840" w:type="dxa"/>
            <w:vMerge w:val="restart"/>
            <w:tcBorders>
              <w:top w:val="single" w:sz="4" w:space="0" w:color="auto"/>
              <w:bottom w:val="single" w:sz="4" w:space="0" w:color="auto"/>
              <w:right w:val="single" w:sz="4" w:space="0" w:color="auto"/>
            </w:tcBorders>
          </w:tcPr>
          <w:p w14:paraId="495C424D" w14:textId="77777777" w:rsidR="001D7963" w:rsidRPr="00D92A22" w:rsidRDefault="001D7963" w:rsidP="000F1BF0">
            <w:pPr>
              <w:pStyle w:val="aff3"/>
              <w:jc w:val="center"/>
            </w:pPr>
            <w:r w:rsidRPr="00D92A22">
              <w:lastRenderedPageBreak/>
              <w:t>2.5</w:t>
            </w:r>
          </w:p>
        </w:tc>
        <w:tc>
          <w:tcPr>
            <w:tcW w:w="7140" w:type="dxa"/>
            <w:tcBorders>
              <w:top w:val="single" w:sz="4" w:space="0" w:color="auto"/>
              <w:left w:val="single" w:sz="4" w:space="0" w:color="auto"/>
              <w:bottom w:val="nil"/>
              <w:right w:val="nil"/>
            </w:tcBorders>
          </w:tcPr>
          <w:p w14:paraId="73685198" w14:textId="77777777" w:rsidR="001D7963" w:rsidRPr="00D92A22" w:rsidRDefault="001D7963" w:rsidP="000F1BF0">
            <w:pPr>
              <w:pStyle w:val="aff4"/>
            </w:pPr>
            <w:r w:rsidRPr="00D92A22">
              <w:t>Юрисконсульт:</w:t>
            </w:r>
          </w:p>
        </w:tc>
        <w:tc>
          <w:tcPr>
            <w:tcW w:w="2240" w:type="dxa"/>
            <w:tcBorders>
              <w:top w:val="single" w:sz="4" w:space="0" w:color="auto"/>
              <w:left w:val="single" w:sz="4" w:space="0" w:color="auto"/>
              <w:bottom w:val="nil"/>
            </w:tcBorders>
          </w:tcPr>
          <w:p w14:paraId="040F3B52" w14:textId="77777777" w:rsidR="001D7963" w:rsidRPr="00D92A22" w:rsidRDefault="001D7963" w:rsidP="000F1BF0">
            <w:pPr>
              <w:pStyle w:val="aff3"/>
            </w:pPr>
          </w:p>
        </w:tc>
      </w:tr>
      <w:tr w:rsidR="00D92A22" w:rsidRPr="00D92A22" w14:paraId="62B7AFC0" w14:textId="77777777" w:rsidTr="008D5E14">
        <w:tc>
          <w:tcPr>
            <w:tcW w:w="840" w:type="dxa"/>
            <w:vMerge/>
            <w:tcBorders>
              <w:top w:val="single" w:sz="4" w:space="0" w:color="auto"/>
              <w:bottom w:val="single" w:sz="4" w:space="0" w:color="auto"/>
              <w:right w:val="single" w:sz="4" w:space="0" w:color="auto"/>
            </w:tcBorders>
          </w:tcPr>
          <w:p w14:paraId="195D5F7C"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2E24DE42" w14:textId="77777777" w:rsidR="008D5E14" w:rsidRPr="00D92A22" w:rsidRDefault="008D5E14" w:rsidP="008D5E14">
            <w:pPr>
              <w:pStyle w:val="aff4"/>
            </w:pPr>
            <w:r w:rsidRPr="00D92A22">
              <w:t>ведущий</w:t>
            </w:r>
          </w:p>
        </w:tc>
        <w:tc>
          <w:tcPr>
            <w:tcW w:w="2240" w:type="dxa"/>
            <w:tcBorders>
              <w:top w:val="single" w:sz="4" w:space="0" w:color="auto"/>
              <w:left w:val="single" w:sz="4" w:space="0" w:color="auto"/>
              <w:bottom w:val="nil"/>
            </w:tcBorders>
          </w:tcPr>
          <w:p w14:paraId="576F4505" w14:textId="5CA834B4" w:rsidR="008D5E14" w:rsidRPr="00D92A22" w:rsidRDefault="008D5E14" w:rsidP="008D5E14">
            <w:pPr>
              <w:pStyle w:val="aff3"/>
              <w:jc w:val="center"/>
            </w:pPr>
            <w:r w:rsidRPr="00D92A22">
              <w:rPr>
                <w:lang w:val="en-US"/>
              </w:rPr>
              <w:t>31 053</w:t>
            </w:r>
          </w:p>
        </w:tc>
      </w:tr>
      <w:tr w:rsidR="00D92A22" w:rsidRPr="00D92A22" w14:paraId="49A96EF2" w14:textId="77777777" w:rsidTr="008D5E14">
        <w:tc>
          <w:tcPr>
            <w:tcW w:w="840" w:type="dxa"/>
            <w:vMerge/>
            <w:tcBorders>
              <w:top w:val="single" w:sz="4" w:space="0" w:color="auto"/>
              <w:bottom w:val="single" w:sz="4" w:space="0" w:color="auto"/>
              <w:right w:val="single" w:sz="4" w:space="0" w:color="auto"/>
            </w:tcBorders>
          </w:tcPr>
          <w:p w14:paraId="3BDE37E9"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5713B358" w14:textId="77777777" w:rsidR="008D5E14" w:rsidRPr="00D92A22" w:rsidRDefault="008D5E14" w:rsidP="008D5E14">
            <w:pPr>
              <w:pStyle w:val="aff4"/>
            </w:pPr>
            <w:r w:rsidRPr="00D92A22">
              <w:t>I категории</w:t>
            </w:r>
          </w:p>
        </w:tc>
        <w:tc>
          <w:tcPr>
            <w:tcW w:w="2240" w:type="dxa"/>
            <w:tcBorders>
              <w:top w:val="single" w:sz="4" w:space="0" w:color="auto"/>
              <w:left w:val="single" w:sz="4" w:space="0" w:color="auto"/>
              <w:bottom w:val="nil"/>
            </w:tcBorders>
          </w:tcPr>
          <w:p w14:paraId="29D41EAC" w14:textId="1F7EBFA3" w:rsidR="008D5E14" w:rsidRPr="00D92A22" w:rsidRDefault="008D5E14" w:rsidP="008D5E14">
            <w:pPr>
              <w:pStyle w:val="aff3"/>
              <w:jc w:val="center"/>
            </w:pPr>
            <w:r w:rsidRPr="00D92A22">
              <w:rPr>
                <w:lang w:val="en-US"/>
              </w:rPr>
              <w:t>29 105</w:t>
            </w:r>
          </w:p>
        </w:tc>
      </w:tr>
      <w:tr w:rsidR="00D92A22" w:rsidRPr="00D92A22" w14:paraId="209FE256" w14:textId="77777777" w:rsidTr="008D5E14">
        <w:tc>
          <w:tcPr>
            <w:tcW w:w="840" w:type="dxa"/>
            <w:vMerge/>
            <w:tcBorders>
              <w:top w:val="single" w:sz="4" w:space="0" w:color="auto"/>
              <w:bottom w:val="single" w:sz="4" w:space="0" w:color="auto"/>
              <w:right w:val="single" w:sz="4" w:space="0" w:color="auto"/>
            </w:tcBorders>
          </w:tcPr>
          <w:p w14:paraId="0412182E"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45363D28" w14:textId="77777777" w:rsidR="008D5E14" w:rsidRPr="00D92A22" w:rsidRDefault="008D5E14" w:rsidP="008D5E14">
            <w:pPr>
              <w:pStyle w:val="aff4"/>
            </w:pPr>
            <w:r w:rsidRPr="00D92A22">
              <w:t>II категории</w:t>
            </w:r>
          </w:p>
        </w:tc>
        <w:tc>
          <w:tcPr>
            <w:tcW w:w="2240" w:type="dxa"/>
            <w:tcBorders>
              <w:top w:val="single" w:sz="4" w:space="0" w:color="auto"/>
              <w:left w:val="single" w:sz="4" w:space="0" w:color="auto"/>
              <w:bottom w:val="nil"/>
            </w:tcBorders>
          </w:tcPr>
          <w:p w14:paraId="4CD4F3F5" w14:textId="4CEA40EF" w:rsidR="008D5E14" w:rsidRPr="00D92A22" w:rsidRDefault="008D5E14" w:rsidP="008D5E14">
            <w:pPr>
              <w:pStyle w:val="aff3"/>
              <w:jc w:val="center"/>
            </w:pPr>
            <w:r w:rsidRPr="00D92A22">
              <w:t>2</w:t>
            </w:r>
            <w:r w:rsidRPr="00D92A22">
              <w:rPr>
                <w:lang w:val="en-US"/>
              </w:rPr>
              <w:t>6 517</w:t>
            </w:r>
          </w:p>
        </w:tc>
      </w:tr>
      <w:tr w:rsidR="00D92A22" w:rsidRPr="00D92A22" w14:paraId="59A135B3" w14:textId="77777777" w:rsidTr="008D5E14">
        <w:tc>
          <w:tcPr>
            <w:tcW w:w="840" w:type="dxa"/>
            <w:vMerge/>
            <w:tcBorders>
              <w:top w:val="single" w:sz="4" w:space="0" w:color="auto"/>
              <w:bottom w:val="single" w:sz="4" w:space="0" w:color="auto"/>
              <w:right w:val="single" w:sz="4" w:space="0" w:color="auto"/>
            </w:tcBorders>
          </w:tcPr>
          <w:p w14:paraId="30BAB909"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0659662A" w14:textId="77777777" w:rsidR="008D5E14" w:rsidRPr="00D92A22" w:rsidRDefault="008D5E14" w:rsidP="008D5E14">
            <w:pPr>
              <w:pStyle w:val="aff4"/>
            </w:pPr>
            <w:r w:rsidRPr="00D92A22">
              <w:t>юрисконсульт</w:t>
            </w:r>
          </w:p>
        </w:tc>
        <w:tc>
          <w:tcPr>
            <w:tcW w:w="2240" w:type="dxa"/>
            <w:tcBorders>
              <w:top w:val="single" w:sz="4" w:space="0" w:color="auto"/>
              <w:left w:val="single" w:sz="4" w:space="0" w:color="auto"/>
              <w:bottom w:val="nil"/>
            </w:tcBorders>
          </w:tcPr>
          <w:p w14:paraId="2EB10F35" w14:textId="43BDD6AB" w:rsidR="008D5E14" w:rsidRPr="00D92A22" w:rsidRDefault="00794E3E" w:rsidP="008D5E14">
            <w:pPr>
              <w:pStyle w:val="aff3"/>
              <w:jc w:val="center"/>
            </w:pPr>
            <w:r w:rsidRPr="00D92A22">
              <w:rPr>
                <w:lang w:val="en-US"/>
              </w:rPr>
              <w:t>22 098</w:t>
            </w:r>
          </w:p>
        </w:tc>
      </w:tr>
      <w:tr w:rsidR="00D92A22" w:rsidRPr="00D92A22" w14:paraId="6B3B1B5B" w14:textId="77777777" w:rsidTr="008D5E14">
        <w:tc>
          <w:tcPr>
            <w:tcW w:w="840" w:type="dxa"/>
            <w:vMerge w:val="restart"/>
            <w:tcBorders>
              <w:top w:val="single" w:sz="4" w:space="0" w:color="auto"/>
              <w:bottom w:val="single" w:sz="4" w:space="0" w:color="auto"/>
              <w:right w:val="single" w:sz="4" w:space="0" w:color="auto"/>
            </w:tcBorders>
          </w:tcPr>
          <w:p w14:paraId="1895FEE1" w14:textId="77777777" w:rsidR="001D7963" w:rsidRPr="00D92A22" w:rsidRDefault="001D7963" w:rsidP="000F1BF0">
            <w:pPr>
              <w:pStyle w:val="aff3"/>
              <w:jc w:val="center"/>
            </w:pPr>
            <w:r w:rsidRPr="00D92A22">
              <w:t>2.6</w:t>
            </w:r>
          </w:p>
        </w:tc>
        <w:tc>
          <w:tcPr>
            <w:tcW w:w="9380" w:type="dxa"/>
            <w:gridSpan w:val="2"/>
            <w:tcBorders>
              <w:top w:val="single" w:sz="4" w:space="0" w:color="auto"/>
              <w:left w:val="single" w:sz="4" w:space="0" w:color="auto"/>
              <w:bottom w:val="nil"/>
            </w:tcBorders>
          </w:tcPr>
          <w:p w14:paraId="4D5FB1F6" w14:textId="77777777" w:rsidR="001D7963" w:rsidRPr="00D92A22" w:rsidRDefault="001D7963" w:rsidP="000F1BF0">
            <w:pPr>
              <w:pStyle w:val="aff4"/>
            </w:pPr>
            <w:r w:rsidRPr="00D92A22">
              <w:t>Специалист по безопасности (информационной, антитеррористической, ГО и ЧС):</w:t>
            </w:r>
          </w:p>
        </w:tc>
      </w:tr>
      <w:tr w:rsidR="00D92A22" w:rsidRPr="00D92A22" w14:paraId="71BE6FE0" w14:textId="77777777" w:rsidTr="008D5E14">
        <w:tc>
          <w:tcPr>
            <w:tcW w:w="840" w:type="dxa"/>
            <w:vMerge/>
            <w:tcBorders>
              <w:top w:val="single" w:sz="4" w:space="0" w:color="auto"/>
              <w:bottom w:val="single" w:sz="4" w:space="0" w:color="auto"/>
              <w:right w:val="single" w:sz="4" w:space="0" w:color="auto"/>
            </w:tcBorders>
          </w:tcPr>
          <w:p w14:paraId="55956EF7"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60CECBC6" w14:textId="77777777" w:rsidR="008D5E14" w:rsidRPr="00D92A22" w:rsidRDefault="008D5E14" w:rsidP="008D5E14">
            <w:pPr>
              <w:pStyle w:val="aff4"/>
            </w:pPr>
            <w:r w:rsidRPr="00D92A22">
              <w:t>ведущий</w:t>
            </w:r>
          </w:p>
        </w:tc>
        <w:tc>
          <w:tcPr>
            <w:tcW w:w="2240" w:type="dxa"/>
            <w:tcBorders>
              <w:top w:val="single" w:sz="4" w:space="0" w:color="auto"/>
              <w:left w:val="single" w:sz="4" w:space="0" w:color="auto"/>
              <w:bottom w:val="nil"/>
            </w:tcBorders>
          </w:tcPr>
          <w:p w14:paraId="786C6728" w14:textId="388257C6" w:rsidR="008D5E14" w:rsidRPr="00D92A22" w:rsidRDefault="008D5E14" w:rsidP="008D5E14">
            <w:pPr>
              <w:pStyle w:val="aff3"/>
              <w:jc w:val="center"/>
            </w:pPr>
            <w:r w:rsidRPr="00D92A22">
              <w:rPr>
                <w:lang w:val="en-US"/>
              </w:rPr>
              <w:t>31 053</w:t>
            </w:r>
          </w:p>
        </w:tc>
      </w:tr>
      <w:tr w:rsidR="00D92A22" w:rsidRPr="00D92A22" w14:paraId="5FEAFB88" w14:textId="77777777" w:rsidTr="008D5E14">
        <w:tc>
          <w:tcPr>
            <w:tcW w:w="840" w:type="dxa"/>
            <w:vMerge/>
            <w:tcBorders>
              <w:top w:val="single" w:sz="4" w:space="0" w:color="auto"/>
              <w:bottom w:val="single" w:sz="4" w:space="0" w:color="auto"/>
              <w:right w:val="single" w:sz="4" w:space="0" w:color="auto"/>
            </w:tcBorders>
          </w:tcPr>
          <w:p w14:paraId="31D6D871"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1A3A2877" w14:textId="77777777" w:rsidR="008D5E14" w:rsidRPr="00D92A22" w:rsidRDefault="008D5E14" w:rsidP="008D5E14">
            <w:pPr>
              <w:pStyle w:val="aff4"/>
            </w:pPr>
            <w:r w:rsidRPr="00D92A22">
              <w:t>I категории</w:t>
            </w:r>
          </w:p>
        </w:tc>
        <w:tc>
          <w:tcPr>
            <w:tcW w:w="2240" w:type="dxa"/>
            <w:tcBorders>
              <w:top w:val="single" w:sz="4" w:space="0" w:color="auto"/>
              <w:left w:val="single" w:sz="4" w:space="0" w:color="auto"/>
              <w:bottom w:val="nil"/>
            </w:tcBorders>
          </w:tcPr>
          <w:p w14:paraId="442F26A9" w14:textId="4B14356D" w:rsidR="008D5E14" w:rsidRPr="00D92A22" w:rsidRDefault="008D5E14" w:rsidP="008D5E14">
            <w:pPr>
              <w:pStyle w:val="aff3"/>
              <w:jc w:val="center"/>
            </w:pPr>
            <w:r w:rsidRPr="00D92A22">
              <w:rPr>
                <w:lang w:val="en-US"/>
              </w:rPr>
              <w:t>29 105</w:t>
            </w:r>
          </w:p>
        </w:tc>
      </w:tr>
      <w:tr w:rsidR="00D92A22" w:rsidRPr="00D92A22" w14:paraId="3A43EC29" w14:textId="77777777" w:rsidTr="008D5E14">
        <w:tc>
          <w:tcPr>
            <w:tcW w:w="840" w:type="dxa"/>
            <w:vMerge/>
            <w:tcBorders>
              <w:top w:val="single" w:sz="4" w:space="0" w:color="auto"/>
              <w:bottom w:val="single" w:sz="4" w:space="0" w:color="auto"/>
              <w:right w:val="single" w:sz="4" w:space="0" w:color="auto"/>
            </w:tcBorders>
          </w:tcPr>
          <w:p w14:paraId="54C07DF3"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77ACC28B" w14:textId="77777777" w:rsidR="008D5E14" w:rsidRPr="00D92A22" w:rsidRDefault="008D5E14" w:rsidP="008D5E14">
            <w:pPr>
              <w:pStyle w:val="aff4"/>
            </w:pPr>
            <w:r w:rsidRPr="00D92A22">
              <w:t>II категории</w:t>
            </w:r>
          </w:p>
        </w:tc>
        <w:tc>
          <w:tcPr>
            <w:tcW w:w="2240" w:type="dxa"/>
            <w:tcBorders>
              <w:top w:val="single" w:sz="4" w:space="0" w:color="auto"/>
              <w:left w:val="single" w:sz="4" w:space="0" w:color="auto"/>
              <w:bottom w:val="nil"/>
            </w:tcBorders>
          </w:tcPr>
          <w:p w14:paraId="39B04495" w14:textId="35792A4A" w:rsidR="008D5E14" w:rsidRPr="00D92A22" w:rsidRDefault="008D5E14" w:rsidP="008D5E14">
            <w:pPr>
              <w:pStyle w:val="aff3"/>
              <w:jc w:val="center"/>
            </w:pPr>
            <w:r w:rsidRPr="00D92A22">
              <w:t>2</w:t>
            </w:r>
            <w:r w:rsidRPr="00D92A22">
              <w:rPr>
                <w:lang w:val="en-US"/>
              </w:rPr>
              <w:t>6 517</w:t>
            </w:r>
          </w:p>
        </w:tc>
      </w:tr>
      <w:tr w:rsidR="00D92A22" w:rsidRPr="00D92A22" w14:paraId="021CFC5B" w14:textId="77777777" w:rsidTr="008D5E14">
        <w:tc>
          <w:tcPr>
            <w:tcW w:w="840" w:type="dxa"/>
            <w:vMerge/>
            <w:tcBorders>
              <w:top w:val="single" w:sz="4" w:space="0" w:color="auto"/>
              <w:bottom w:val="single" w:sz="4" w:space="0" w:color="auto"/>
              <w:right w:val="single" w:sz="4" w:space="0" w:color="auto"/>
            </w:tcBorders>
          </w:tcPr>
          <w:p w14:paraId="5AC7A72D"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386551B9" w14:textId="77777777" w:rsidR="008D5E14" w:rsidRPr="00D92A22" w:rsidRDefault="008D5E14" w:rsidP="008D5E14">
            <w:pPr>
              <w:pStyle w:val="aff4"/>
            </w:pPr>
            <w:r w:rsidRPr="00D92A22">
              <w:t>специалист по безопасности (информационной, антитеррористической, ГО и ЧС)</w:t>
            </w:r>
          </w:p>
        </w:tc>
        <w:tc>
          <w:tcPr>
            <w:tcW w:w="2240" w:type="dxa"/>
            <w:tcBorders>
              <w:top w:val="single" w:sz="4" w:space="0" w:color="auto"/>
              <w:left w:val="single" w:sz="4" w:space="0" w:color="auto"/>
              <w:bottom w:val="nil"/>
            </w:tcBorders>
          </w:tcPr>
          <w:p w14:paraId="21FD0106" w14:textId="55244429" w:rsidR="008D5E14" w:rsidRPr="00D92A22" w:rsidRDefault="00794E3E" w:rsidP="008D5E14">
            <w:pPr>
              <w:pStyle w:val="aff3"/>
              <w:jc w:val="center"/>
            </w:pPr>
            <w:r w:rsidRPr="00D92A22">
              <w:rPr>
                <w:lang w:val="en-US"/>
              </w:rPr>
              <w:t>22 098</w:t>
            </w:r>
          </w:p>
        </w:tc>
      </w:tr>
      <w:tr w:rsidR="00D92A22" w:rsidRPr="00D92A22" w14:paraId="6569AE45" w14:textId="77777777" w:rsidTr="008D5E14">
        <w:tc>
          <w:tcPr>
            <w:tcW w:w="840" w:type="dxa"/>
            <w:vMerge w:val="restart"/>
            <w:tcBorders>
              <w:top w:val="single" w:sz="4" w:space="0" w:color="auto"/>
              <w:bottom w:val="single" w:sz="4" w:space="0" w:color="auto"/>
              <w:right w:val="single" w:sz="4" w:space="0" w:color="auto"/>
            </w:tcBorders>
          </w:tcPr>
          <w:p w14:paraId="2D09D2E0" w14:textId="77777777" w:rsidR="001D7963" w:rsidRPr="00D92A22" w:rsidRDefault="001D7963" w:rsidP="000F1BF0">
            <w:pPr>
              <w:pStyle w:val="aff3"/>
              <w:jc w:val="center"/>
            </w:pPr>
            <w:r w:rsidRPr="00D92A22">
              <w:t>2.7</w:t>
            </w:r>
          </w:p>
        </w:tc>
        <w:tc>
          <w:tcPr>
            <w:tcW w:w="7140" w:type="dxa"/>
            <w:tcBorders>
              <w:top w:val="single" w:sz="4" w:space="0" w:color="auto"/>
              <w:left w:val="single" w:sz="4" w:space="0" w:color="auto"/>
              <w:bottom w:val="nil"/>
              <w:right w:val="nil"/>
            </w:tcBorders>
          </w:tcPr>
          <w:p w14:paraId="6CEBAE78" w14:textId="77777777" w:rsidR="001D7963" w:rsidRPr="00D92A22" w:rsidRDefault="001D7963" w:rsidP="000F1BF0">
            <w:pPr>
              <w:pStyle w:val="aff4"/>
            </w:pPr>
            <w:r w:rsidRPr="00D92A22">
              <w:t>Специалист по охране труда:</w:t>
            </w:r>
          </w:p>
        </w:tc>
        <w:tc>
          <w:tcPr>
            <w:tcW w:w="2240" w:type="dxa"/>
            <w:tcBorders>
              <w:top w:val="single" w:sz="4" w:space="0" w:color="auto"/>
              <w:left w:val="single" w:sz="4" w:space="0" w:color="auto"/>
              <w:bottom w:val="nil"/>
            </w:tcBorders>
          </w:tcPr>
          <w:p w14:paraId="2891334C" w14:textId="77777777" w:rsidR="001D7963" w:rsidRPr="00D92A22" w:rsidRDefault="001D7963" w:rsidP="000F1BF0">
            <w:pPr>
              <w:pStyle w:val="aff3"/>
            </w:pPr>
          </w:p>
        </w:tc>
      </w:tr>
      <w:tr w:rsidR="00D92A22" w:rsidRPr="00D92A22" w14:paraId="5F9EF05C" w14:textId="77777777" w:rsidTr="008D5E14">
        <w:tc>
          <w:tcPr>
            <w:tcW w:w="840" w:type="dxa"/>
            <w:vMerge/>
            <w:tcBorders>
              <w:top w:val="single" w:sz="4" w:space="0" w:color="auto"/>
              <w:bottom w:val="single" w:sz="4" w:space="0" w:color="auto"/>
              <w:right w:val="single" w:sz="4" w:space="0" w:color="auto"/>
            </w:tcBorders>
          </w:tcPr>
          <w:p w14:paraId="224F67BB"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5B4B4287" w14:textId="77777777" w:rsidR="008D5E14" w:rsidRPr="00D92A22" w:rsidRDefault="008D5E14" w:rsidP="008D5E14">
            <w:pPr>
              <w:pStyle w:val="aff4"/>
            </w:pPr>
            <w:r w:rsidRPr="00D92A22">
              <w:t>I категории</w:t>
            </w:r>
          </w:p>
        </w:tc>
        <w:tc>
          <w:tcPr>
            <w:tcW w:w="2240" w:type="dxa"/>
            <w:tcBorders>
              <w:top w:val="single" w:sz="4" w:space="0" w:color="auto"/>
              <w:left w:val="single" w:sz="4" w:space="0" w:color="auto"/>
              <w:bottom w:val="nil"/>
            </w:tcBorders>
          </w:tcPr>
          <w:p w14:paraId="71442DD3" w14:textId="24BD7250" w:rsidR="008D5E14" w:rsidRPr="00D92A22" w:rsidRDefault="008D5E14" w:rsidP="008D5E14">
            <w:pPr>
              <w:pStyle w:val="aff3"/>
              <w:jc w:val="center"/>
            </w:pPr>
            <w:r w:rsidRPr="00D92A22">
              <w:rPr>
                <w:lang w:val="en-US"/>
              </w:rPr>
              <w:t>29 105</w:t>
            </w:r>
          </w:p>
        </w:tc>
      </w:tr>
      <w:tr w:rsidR="00D92A22" w:rsidRPr="00D92A22" w14:paraId="0433B48A" w14:textId="77777777" w:rsidTr="008D5E14">
        <w:tc>
          <w:tcPr>
            <w:tcW w:w="840" w:type="dxa"/>
            <w:vMerge/>
            <w:tcBorders>
              <w:top w:val="single" w:sz="4" w:space="0" w:color="auto"/>
              <w:bottom w:val="single" w:sz="4" w:space="0" w:color="auto"/>
              <w:right w:val="single" w:sz="4" w:space="0" w:color="auto"/>
            </w:tcBorders>
          </w:tcPr>
          <w:p w14:paraId="6F77EB3C"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668859A0" w14:textId="77777777" w:rsidR="008D5E14" w:rsidRPr="00D92A22" w:rsidRDefault="008D5E14" w:rsidP="008D5E14">
            <w:pPr>
              <w:pStyle w:val="aff4"/>
            </w:pPr>
            <w:r w:rsidRPr="00D92A22">
              <w:t>II категории</w:t>
            </w:r>
          </w:p>
        </w:tc>
        <w:tc>
          <w:tcPr>
            <w:tcW w:w="2240" w:type="dxa"/>
            <w:tcBorders>
              <w:top w:val="single" w:sz="4" w:space="0" w:color="auto"/>
              <w:left w:val="single" w:sz="4" w:space="0" w:color="auto"/>
              <w:bottom w:val="nil"/>
            </w:tcBorders>
          </w:tcPr>
          <w:p w14:paraId="17E340A5" w14:textId="65522190" w:rsidR="008D5E14" w:rsidRPr="00D92A22" w:rsidRDefault="008D5E14" w:rsidP="008D5E14">
            <w:pPr>
              <w:pStyle w:val="aff3"/>
              <w:jc w:val="center"/>
            </w:pPr>
            <w:r w:rsidRPr="00D92A22">
              <w:t>2</w:t>
            </w:r>
            <w:r w:rsidRPr="00D92A22">
              <w:rPr>
                <w:lang w:val="en-US"/>
              </w:rPr>
              <w:t>6 517</w:t>
            </w:r>
          </w:p>
        </w:tc>
      </w:tr>
      <w:tr w:rsidR="00D92A22" w:rsidRPr="00D92A22" w14:paraId="39DADC1C" w14:textId="77777777" w:rsidTr="008D5E14">
        <w:tc>
          <w:tcPr>
            <w:tcW w:w="840" w:type="dxa"/>
            <w:vMerge/>
            <w:tcBorders>
              <w:top w:val="single" w:sz="4" w:space="0" w:color="auto"/>
              <w:bottom w:val="single" w:sz="4" w:space="0" w:color="auto"/>
              <w:right w:val="single" w:sz="4" w:space="0" w:color="auto"/>
            </w:tcBorders>
          </w:tcPr>
          <w:p w14:paraId="4EA1C742" w14:textId="77777777" w:rsidR="008D5E14" w:rsidRPr="00D92A22" w:rsidRDefault="008D5E14" w:rsidP="008D5E14">
            <w:pPr>
              <w:pStyle w:val="aff3"/>
            </w:pPr>
          </w:p>
        </w:tc>
        <w:tc>
          <w:tcPr>
            <w:tcW w:w="7140" w:type="dxa"/>
            <w:tcBorders>
              <w:top w:val="single" w:sz="4" w:space="0" w:color="auto"/>
              <w:left w:val="single" w:sz="4" w:space="0" w:color="auto"/>
              <w:bottom w:val="nil"/>
              <w:right w:val="nil"/>
            </w:tcBorders>
          </w:tcPr>
          <w:p w14:paraId="2F660080" w14:textId="77777777" w:rsidR="008D5E14" w:rsidRPr="00D92A22" w:rsidRDefault="008D5E14" w:rsidP="008D5E14">
            <w:pPr>
              <w:pStyle w:val="aff4"/>
            </w:pPr>
            <w:r w:rsidRPr="00D92A22">
              <w:t>специалист по охране труда</w:t>
            </w:r>
          </w:p>
        </w:tc>
        <w:tc>
          <w:tcPr>
            <w:tcW w:w="2240" w:type="dxa"/>
            <w:tcBorders>
              <w:top w:val="single" w:sz="4" w:space="0" w:color="auto"/>
              <w:left w:val="single" w:sz="4" w:space="0" w:color="auto"/>
              <w:bottom w:val="nil"/>
            </w:tcBorders>
          </w:tcPr>
          <w:p w14:paraId="772DF9F3" w14:textId="4105435D" w:rsidR="008D5E14" w:rsidRPr="00D92A22" w:rsidRDefault="00794E3E" w:rsidP="008D5E14">
            <w:pPr>
              <w:pStyle w:val="aff3"/>
              <w:jc w:val="center"/>
            </w:pPr>
            <w:r w:rsidRPr="00D92A22">
              <w:rPr>
                <w:lang w:val="en-US"/>
              </w:rPr>
              <w:t>22 098</w:t>
            </w:r>
          </w:p>
        </w:tc>
      </w:tr>
      <w:tr w:rsidR="00D92A22" w:rsidRPr="00D92A22" w14:paraId="7D2203EA" w14:textId="77777777" w:rsidTr="008D5E14">
        <w:tc>
          <w:tcPr>
            <w:tcW w:w="840" w:type="dxa"/>
            <w:vMerge w:val="restart"/>
            <w:tcBorders>
              <w:top w:val="single" w:sz="4" w:space="0" w:color="auto"/>
              <w:bottom w:val="single" w:sz="4" w:space="0" w:color="auto"/>
              <w:right w:val="single" w:sz="4" w:space="0" w:color="auto"/>
            </w:tcBorders>
          </w:tcPr>
          <w:p w14:paraId="1C3AE954" w14:textId="77777777" w:rsidR="001D7963" w:rsidRPr="00D92A22" w:rsidRDefault="001D7963" w:rsidP="000F1BF0">
            <w:pPr>
              <w:pStyle w:val="aff3"/>
              <w:jc w:val="center"/>
            </w:pPr>
            <w:r w:rsidRPr="00D92A22">
              <w:t>2.8</w:t>
            </w:r>
          </w:p>
        </w:tc>
        <w:tc>
          <w:tcPr>
            <w:tcW w:w="7140" w:type="dxa"/>
            <w:tcBorders>
              <w:top w:val="single" w:sz="4" w:space="0" w:color="auto"/>
              <w:left w:val="single" w:sz="4" w:space="0" w:color="auto"/>
              <w:bottom w:val="nil"/>
              <w:right w:val="nil"/>
            </w:tcBorders>
          </w:tcPr>
          <w:p w14:paraId="1B15F61D" w14:textId="77777777" w:rsidR="001D7963" w:rsidRPr="00D92A22" w:rsidRDefault="001D7963" w:rsidP="000F1BF0">
            <w:pPr>
              <w:pStyle w:val="aff4"/>
            </w:pPr>
            <w:r w:rsidRPr="00D92A22">
              <w:t>Специалист по закупкам:</w:t>
            </w:r>
          </w:p>
        </w:tc>
        <w:tc>
          <w:tcPr>
            <w:tcW w:w="2240" w:type="dxa"/>
            <w:tcBorders>
              <w:top w:val="single" w:sz="4" w:space="0" w:color="auto"/>
              <w:left w:val="single" w:sz="4" w:space="0" w:color="auto"/>
              <w:bottom w:val="nil"/>
            </w:tcBorders>
          </w:tcPr>
          <w:p w14:paraId="348F6BA9" w14:textId="77777777" w:rsidR="001D7963" w:rsidRPr="00D92A22" w:rsidRDefault="001D7963" w:rsidP="000F1BF0">
            <w:pPr>
              <w:pStyle w:val="aff3"/>
            </w:pPr>
          </w:p>
        </w:tc>
      </w:tr>
      <w:tr w:rsidR="00D92A22" w:rsidRPr="00D92A22" w14:paraId="5015779D" w14:textId="77777777" w:rsidTr="008D5E14">
        <w:tc>
          <w:tcPr>
            <w:tcW w:w="840" w:type="dxa"/>
            <w:vMerge/>
            <w:tcBorders>
              <w:top w:val="single" w:sz="4" w:space="0" w:color="auto"/>
              <w:bottom w:val="single" w:sz="4" w:space="0" w:color="auto"/>
              <w:right w:val="single" w:sz="4" w:space="0" w:color="auto"/>
            </w:tcBorders>
          </w:tcPr>
          <w:p w14:paraId="1CFD19D4"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34D48A32" w14:textId="77777777" w:rsidR="001D7963" w:rsidRPr="00D92A22" w:rsidRDefault="001D7963" w:rsidP="000F1BF0">
            <w:pPr>
              <w:pStyle w:val="aff4"/>
            </w:pPr>
            <w:r w:rsidRPr="00D92A22">
              <w:t>ведущий</w:t>
            </w:r>
          </w:p>
        </w:tc>
        <w:tc>
          <w:tcPr>
            <w:tcW w:w="2240" w:type="dxa"/>
            <w:tcBorders>
              <w:top w:val="single" w:sz="4" w:space="0" w:color="auto"/>
              <w:left w:val="single" w:sz="4" w:space="0" w:color="auto"/>
              <w:bottom w:val="nil"/>
            </w:tcBorders>
          </w:tcPr>
          <w:p w14:paraId="58C67222" w14:textId="5EA3AE81" w:rsidR="001D7963" w:rsidRPr="00D92A22" w:rsidRDefault="00624892" w:rsidP="000F1BF0">
            <w:pPr>
              <w:pStyle w:val="aff3"/>
              <w:jc w:val="center"/>
            </w:pPr>
            <w:r w:rsidRPr="00D92A22">
              <w:t>31 053</w:t>
            </w:r>
          </w:p>
        </w:tc>
      </w:tr>
      <w:tr w:rsidR="00D92A22" w:rsidRPr="00D92A22" w14:paraId="4A7032C1" w14:textId="77777777" w:rsidTr="008D5E14">
        <w:tc>
          <w:tcPr>
            <w:tcW w:w="840" w:type="dxa"/>
            <w:vMerge/>
            <w:tcBorders>
              <w:top w:val="single" w:sz="4" w:space="0" w:color="auto"/>
              <w:bottom w:val="single" w:sz="4" w:space="0" w:color="auto"/>
              <w:right w:val="single" w:sz="4" w:space="0" w:color="auto"/>
            </w:tcBorders>
          </w:tcPr>
          <w:p w14:paraId="629AA623"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61E48054" w14:textId="77777777" w:rsidR="001D7963" w:rsidRPr="00D92A22" w:rsidRDefault="001D7963" w:rsidP="000F1BF0">
            <w:pPr>
              <w:pStyle w:val="aff4"/>
            </w:pPr>
            <w:r w:rsidRPr="00D92A22">
              <w:t>старший</w:t>
            </w:r>
          </w:p>
        </w:tc>
        <w:tc>
          <w:tcPr>
            <w:tcW w:w="2240" w:type="dxa"/>
            <w:tcBorders>
              <w:top w:val="single" w:sz="4" w:space="0" w:color="auto"/>
              <w:left w:val="single" w:sz="4" w:space="0" w:color="auto"/>
              <w:bottom w:val="nil"/>
            </w:tcBorders>
          </w:tcPr>
          <w:p w14:paraId="161BFAC6" w14:textId="1226E39A" w:rsidR="001D7963" w:rsidRPr="00D92A22" w:rsidRDefault="001D7963" w:rsidP="000F1BF0">
            <w:pPr>
              <w:pStyle w:val="aff3"/>
              <w:jc w:val="center"/>
            </w:pPr>
            <w:r w:rsidRPr="00D92A22">
              <w:t>2</w:t>
            </w:r>
            <w:r w:rsidR="00624892" w:rsidRPr="00D92A22">
              <w:t>9 105</w:t>
            </w:r>
          </w:p>
        </w:tc>
      </w:tr>
      <w:tr w:rsidR="00D92A22" w:rsidRPr="00D92A22" w14:paraId="221CA140" w14:textId="77777777" w:rsidTr="008D5E14">
        <w:tc>
          <w:tcPr>
            <w:tcW w:w="840" w:type="dxa"/>
            <w:vMerge/>
            <w:tcBorders>
              <w:top w:val="single" w:sz="4" w:space="0" w:color="auto"/>
              <w:bottom w:val="single" w:sz="4" w:space="0" w:color="auto"/>
              <w:right w:val="single" w:sz="4" w:space="0" w:color="auto"/>
            </w:tcBorders>
          </w:tcPr>
          <w:p w14:paraId="4D57F220"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41F09190" w14:textId="77777777" w:rsidR="001D7963" w:rsidRPr="00D92A22" w:rsidRDefault="001D7963" w:rsidP="000F1BF0">
            <w:pPr>
              <w:pStyle w:val="aff4"/>
            </w:pPr>
            <w:r w:rsidRPr="00D92A22">
              <w:t>специалист по закупкам</w:t>
            </w:r>
          </w:p>
        </w:tc>
        <w:tc>
          <w:tcPr>
            <w:tcW w:w="2240" w:type="dxa"/>
            <w:tcBorders>
              <w:top w:val="single" w:sz="4" w:space="0" w:color="auto"/>
              <w:left w:val="single" w:sz="4" w:space="0" w:color="auto"/>
              <w:bottom w:val="nil"/>
            </w:tcBorders>
          </w:tcPr>
          <w:p w14:paraId="450D1648" w14:textId="3855C881" w:rsidR="001D7963" w:rsidRPr="00D92A22" w:rsidRDefault="001D7963" w:rsidP="000F1BF0">
            <w:pPr>
              <w:pStyle w:val="aff3"/>
              <w:jc w:val="center"/>
            </w:pPr>
            <w:r w:rsidRPr="00D92A22">
              <w:t>2</w:t>
            </w:r>
            <w:r w:rsidR="00624892" w:rsidRPr="00D92A22">
              <w:t>2 098</w:t>
            </w:r>
          </w:p>
        </w:tc>
      </w:tr>
      <w:tr w:rsidR="00D92A22" w:rsidRPr="00D92A22" w14:paraId="63F9BF31" w14:textId="77777777" w:rsidTr="008D5E14">
        <w:tc>
          <w:tcPr>
            <w:tcW w:w="840" w:type="dxa"/>
            <w:vMerge w:val="restart"/>
            <w:tcBorders>
              <w:top w:val="single" w:sz="4" w:space="0" w:color="auto"/>
              <w:bottom w:val="single" w:sz="4" w:space="0" w:color="auto"/>
              <w:right w:val="single" w:sz="4" w:space="0" w:color="auto"/>
            </w:tcBorders>
          </w:tcPr>
          <w:p w14:paraId="3F62C69A" w14:textId="77777777" w:rsidR="001D7963" w:rsidRPr="00D92A22" w:rsidRDefault="001D7963" w:rsidP="000F1BF0">
            <w:pPr>
              <w:pStyle w:val="aff3"/>
              <w:jc w:val="center"/>
            </w:pPr>
            <w:r w:rsidRPr="00D92A22">
              <w:t>2.9</w:t>
            </w:r>
          </w:p>
        </w:tc>
        <w:tc>
          <w:tcPr>
            <w:tcW w:w="7140" w:type="dxa"/>
            <w:tcBorders>
              <w:top w:val="single" w:sz="4" w:space="0" w:color="auto"/>
              <w:left w:val="single" w:sz="4" w:space="0" w:color="auto"/>
              <w:bottom w:val="nil"/>
              <w:right w:val="nil"/>
            </w:tcBorders>
          </w:tcPr>
          <w:p w14:paraId="4B69DE2F" w14:textId="77777777" w:rsidR="001D7963" w:rsidRPr="00D92A22" w:rsidRDefault="001D7963" w:rsidP="000F1BF0">
            <w:pPr>
              <w:pStyle w:val="aff4"/>
            </w:pPr>
            <w:r w:rsidRPr="00D92A22">
              <w:t>Специалист по кадрам:</w:t>
            </w:r>
          </w:p>
        </w:tc>
        <w:tc>
          <w:tcPr>
            <w:tcW w:w="2240" w:type="dxa"/>
            <w:tcBorders>
              <w:top w:val="single" w:sz="4" w:space="0" w:color="auto"/>
              <w:left w:val="single" w:sz="4" w:space="0" w:color="auto"/>
              <w:bottom w:val="nil"/>
            </w:tcBorders>
          </w:tcPr>
          <w:p w14:paraId="377D7B8E" w14:textId="77777777" w:rsidR="001D7963" w:rsidRPr="00D92A22" w:rsidRDefault="001D7963" w:rsidP="000F1BF0">
            <w:pPr>
              <w:pStyle w:val="aff3"/>
            </w:pPr>
          </w:p>
        </w:tc>
      </w:tr>
      <w:tr w:rsidR="00D92A22" w:rsidRPr="00D92A22" w14:paraId="49C4B3B0" w14:textId="77777777" w:rsidTr="008D5E14">
        <w:tc>
          <w:tcPr>
            <w:tcW w:w="840" w:type="dxa"/>
            <w:vMerge/>
            <w:tcBorders>
              <w:top w:val="single" w:sz="4" w:space="0" w:color="auto"/>
              <w:bottom w:val="single" w:sz="4" w:space="0" w:color="auto"/>
              <w:right w:val="single" w:sz="4" w:space="0" w:color="auto"/>
            </w:tcBorders>
          </w:tcPr>
          <w:p w14:paraId="7F289503" w14:textId="77777777" w:rsidR="00624892" w:rsidRPr="00D92A22" w:rsidRDefault="00624892" w:rsidP="00624892">
            <w:pPr>
              <w:pStyle w:val="aff3"/>
            </w:pPr>
          </w:p>
        </w:tc>
        <w:tc>
          <w:tcPr>
            <w:tcW w:w="7140" w:type="dxa"/>
            <w:tcBorders>
              <w:top w:val="single" w:sz="4" w:space="0" w:color="auto"/>
              <w:left w:val="single" w:sz="4" w:space="0" w:color="auto"/>
              <w:bottom w:val="nil"/>
              <w:right w:val="nil"/>
            </w:tcBorders>
          </w:tcPr>
          <w:p w14:paraId="52E9889A" w14:textId="77777777" w:rsidR="00624892" w:rsidRPr="00D92A22" w:rsidRDefault="00624892" w:rsidP="00624892">
            <w:pPr>
              <w:pStyle w:val="aff4"/>
            </w:pPr>
            <w:r w:rsidRPr="00D92A22">
              <w:t>ведущий</w:t>
            </w:r>
          </w:p>
        </w:tc>
        <w:tc>
          <w:tcPr>
            <w:tcW w:w="2240" w:type="dxa"/>
            <w:tcBorders>
              <w:top w:val="single" w:sz="4" w:space="0" w:color="auto"/>
              <w:left w:val="single" w:sz="4" w:space="0" w:color="auto"/>
              <w:bottom w:val="nil"/>
            </w:tcBorders>
          </w:tcPr>
          <w:p w14:paraId="642A672A" w14:textId="6A515331" w:rsidR="00624892" w:rsidRPr="00D92A22" w:rsidRDefault="00624892" w:rsidP="00624892">
            <w:pPr>
              <w:pStyle w:val="aff3"/>
              <w:jc w:val="center"/>
            </w:pPr>
            <w:r w:rsidRPr="00D92A22">
              <w:t>31 053</w:t>
            </w:r>
          </w:p>
        </w:tc>
      </w:tr>
      <w:tr w:rsidR="00D92A22" w:rsidRPr="00D92A22" w14:paraId="23D79E75" w14:textId="77777777" w:rsidTr="008D5E14">
        <w:tc>
          <w:tcPr>
            <w:tcW w:w="840" w:type="dxa"/>
            <w:vMerge/>
            <w:tcBorders>
              <w:top w:val="single" w:sz="4" w:space="0" w:color="auto"/>
              <w:bottom w:val="single" w:sz="4" w:space="0" w:color="auto"/>
              <w:right w:val="single" w:sz="4" w:space="0" w:color="auto"/>
            </w:tcBorders>
          </w:tcPr>
          <w:p w14:paraId="1A2E4354" w14:textId="77777777" w:rsidR="00624892" w:rsidRPr="00D92A22" w:rsidRDefault="00624892" w:rsidP="00624892">
            <w:pPr>
              <w:pStyle w:val="aff3"/>
            </w:pPr>
          </w:p>
        </w:tc>
        <w:tc>
          <w:tcPr>
            <w:tcW w:w="7140" w:type="dxa"/>
            <w:tcBorders>
              <w:top w:val="single" w:sz="4" w:space="0" w:color="auto"/>
              <w:left w:val="single" w:sz="4" w:space="0" w:color="auto"/>
              <w:bottom w:val="nil"/>
              <w:right w:val="nil"/>
            </w:tcBorders>
          </w:tcPr>
          <w:p w14:paraId="7BD99F90" w14:textId="77777777" w:rsidR="00624892" w:rsidRPr="00D92A22" w:rsidRDefault="00624892" w:rsidP="00624892">
            <w:pPr>
              <w:pStyle w:val="aff4"/>
            </w:pPr>
            <w:r w:rsidRPr="00D92A22">
              <w:t>старший</w:t>
            </w:r>
          </w:p>
        </w:tc>
        <w:tc>
          <w:tcPr>
            <w:tcW w:w="2240" w:type="dxa"/>
            <w:tcBorders>
              <w:top w:val="single" w:sz="4" w:space="0" w:color="auto"/>
              <w:left w:val="single" w:sz="4" w:space="0" w:color="auto"/>
              <w:bottom w:val="nil"/>
            </w:tcBorders>
          </w:tcPr>
          <w:p w14:paraId="66CB6467" w14:textId="67296077" w:rsidR="00624892" w:rsidRPr="00D92A22" w:rsidRDefault="00624892" w:rsidP="00624892">
            <w:pPr>
              <w:pStyle w:val="aff3"/>
              <w:jc w:val="center"/>
            </w:pPr>
            <w:r w:rsidRPr="00D92A22">
              <w:t>29 105</w:t>
            </w:r>
          </w:p>
        </w:tc>
      </w:tr>
      <w:tr w:rsidR="00D92A22" w:rsidRPr="00D92A22" w14:paraId="06EEB57D" w14:textId="77777777" w:rsidTr="008D5E14">
        <w:tc>
          <w:tcPr>
            <w:tcW w:w="840" w:type="dxa"/>
            <w:vMerge/>
            <w:tcBorders>
              <w:top w:val="single" w:sz="4" w:space="0" w:color="auto"/>
              <w:bottom w:val="single" w:sz="4" w:space="0" w:color="auto"/>
              <w:right w:val="single" w:sz="4" w:space="0" w:color="auto"/>
            </w:tcBorders>
          </w:tcPr>
          <w:p w14:paraId="21E6BC95" w14:textId="77777777" w:rsidR="00624892" w:rsidRPr="00D92A22" w:rsidRDefault="00624892" w:rsidP="00624892">
            <w:pPr>
              <w:pStyle w:val="aff3"/>
            </w:pPr>
          </w:p>
        </w:tc>
        <w:tc>
          <w:tcPr>
            <w:tcW w:w="7140" w:type="dxa"/>
            <w:tcBorders>
              <w:top w:val="single" w:sz="4" w:space="0" w:color="auto"/>
              <w:left w:val="single" w:sz="4" w:space="0" w:color="auto"/>
              <w:bottom w:val="nil"/>
              <w:right w:val="nil"/>
            </w:tcBorders>
          </w:tcPr>
          <w:p w14:paraId="2BDD5DF2" w14:textId="77777777" w:rsidR="00624892" w:rsidRPr="00D92A22" w:rsidRDefault="00624892" w:rsidP="00624892">
            <w:pPr>
              <w:pStyle w:val="aff4"/>
            </w:pPr>
            <w:r w:rsidRPr="00D92A22">
              <w:t>специалист по кадрам</w:t>
            </w:r>
          </w:p>
        </w:tc>
        <w:tc>
          <w:tcPr>
            <w:tcW w:w="2240" w:type="dxa"/>
            <w:tcBorders>
              <w:top w:val="single" w:sz="4" w:space="0" w:color="auto"/>
              <w:left w:val="single" w:sz="4" w:space="0" w:color="auto"/>
              <w:bottom w:val="nil"/>
            </w:tcBorders>
          </w:tcPr>
          <w:p w14:paraId="6669E122" w14:textId="316B561B" w:rsidR="00624892" w:rsidRPr="00D92A22" w:rsidRDefault="00624892" w:rsidP="00624892">
            <w:pPr>
              <w:pStyle w:val="aff3"/>
              <w:jc w:val="center"/>
            </w:pPr>
            <w:r w:rsidRPr="00D92A22">
              <w:t>22 098</w:t>
            </w:r>
          </w:p>
        </w:tc>
      </w:tr>
      <w:tr w:rsidR="00D92A22" w:rsidRPr="00D92A22" w14:paraId="1514B7B3" w14:textId="77777777" w:rsidTr="008D5E14">
        <w:tc>
          <w:tcPr>
            <w:tcW w:w="840" w:type="dxa"/>
            <w:vMerge w:val="restart"/>
            <w:tcBorders>
              <w:top w:val="single" w:sz="4" w:space="0" w:color="auto"/>
              <w:bottom w:val="single" w:sz="4" w:space="0" w:color="auto"/>
              <w:right w:val="single" w:sz="4" w:space="0" w:color="auto"/>
            </w:tcBorders>
          </w:tcPr>
          <w:p w14:paraId="0EB5319D" w14:textId="77777777" w:rsidR="001D7963" w:rsidRPr="00D92A22" w:rsidRDefault="001D7963" w:rsidP="000F1BF0">
            <w:pPr>
              <w:pStyle w:val="aff3"/>
              <w:jc w:val="center"/>
            </w:pPr>
            <w:r w:rsidRPr="00D92A22">
              <w:t>2.10</w:t>
            </w:r>
          </w:p>
        </w:tc>
        <w:tc>
          <w:tcPr>
            <w:tcW w:w="7140" w:type="dxa"/>
            <w:tcBorders>
              <w:top w:val="single" w:sz="4" w:space="0" w:color="auto"/>
              <w:left w:val="single" w:sz="4" w:space="0" w:color="auto"/>
              <w:bottom w:val="nil"/>
              <w:right w:val="nil"/>
            </w:tcBorders>
          </w:tcPr>
          <w:p w14:paraId="583D0629" w14:textId="77777777" w:rsidR="001D7963" w:rsidRPr="00D92A22" w:rsidRDefault="001D7963" w:rsidP="000F1BF0">
            <w:pPr>
              <w:pStyle w:val="aff4"/>
            </w:pPr>
            <w:r w:rsidRPr="00D92A22">
              <w:t>Администратор:</w:t>
            </w:r>
          </w:p>
        </w:tc>
        <w:tc>
          <w:tcPr>
            <w:tcW w:w="2240" w:type="dxa"/>
            <w:tcBorders>
              <w:top w:val="single" w:sz="4" w:space="0" w:color="auto"/>
              <w:left w:val="single" w:sz="4" w:space="0" w:color="auto"/>
              <w:bottom w:val="nil"/>
            </w:tcBorders>
          </w:tcPr>
          <w:p w14:paraId="38224097" w14:textId="77777777" w:rsidR="001D7963" w:rsidRPr="00D92A22" w:rsidRDefault="001D7963" w:rsidP="000F1BF0">
            <w:pPr>
              <w:pStyle w:val="aff3"/>
            </w:pPr>
          </w:p>
        </w:tc>
      </w:tr>
      <w:tr w:rsidR="00D92A22" w:rsidRPr="00D92A22" w14:paraId="037CB143" w14:textId="77777777" w:rsidTr="008D5E14">
        <w:tc>
          <w:tcPr>
            <w:tcW w:w="840" w:type="dxa"/>
            <w:vMerge/>
            <w:tcBorders>
              <w:top w:val="single" w:sz="4" w:space="0" w:color="auto"/>
              <w:bottom w:val="single" w:sz="4" w:space="0" w:color="auto"/>
              <w:right w:val="single" w:sz="4" w:space="0" w:color="auto"/>
            </w:tcBorders>
          </w:tcPr>
          <w:p w14:paraId="56D81582" w14:textId="77777777" w:rsidR="001D7963" w:rsidRPr="00D92A22" w:rsidRDefault="001D7963" w:rsidP="000F1BF0">
            <w:pPr>
              <w:pStyle w:val="aff3"/>
            </w:pPr>
          </w:p>
        </w:tc>
        <w:tc>
          <w:tcPr>
            <w:tcW w:w="7140" w:type="dxa"/>
            <w:tcBorders>
              <w:top w:val="single" w:sz="4" w:space="0" w:color="auto"/>
              <w:left w:val="single" w:sz="4" w:space="0" w:color="auto"/>
              <w:bottom w:val="single" w:sz="4" w:space="0" w:color="auto"/>
              <w:right w:val="nil"/>
            </w:tcBorders>
          </w:tcPr>
          <w:p w14:paraId="3ABE0101" w14:textId="77777777" w:rsidR="001D7963" w:rsidRPr="00D92A22" w:rsidRDefault="001D7963" w:rsidP="000F1BF0">
            <w:pPr>
              <w:pStyle w:val="aff4"/>
            </w:pPr>
            <w:r w:rsidRPr="00D92A22">
              <w:t>старший администратор</w:t>
            </w:r>
          </w:p>
        </w:tc>
        <w:tc>
          <w:tcPr>
            <w:tcW w:w="2240" w:type="dxa"/>
            <w:tcBorders>
              <w:top w:val="single" w:sz="4" w:space="0" w:color="auto"/>
              <w:left w:val="single" w:sz="4" w:space="0" w:color="auto"/>
              <w:bottom w:val="single" w:sz="4" w:space="0" w:color="auto"/>
            </w:tcBorders>
          </w:tcPr>
          <w:p w14:paraId="263968F8" w14:textId="13DC8E10" w:rsidR="001D7963" w:rsidRPr="00D92A22" w:rsidRDefault="001D7963" w:rsidP="000F1BF0">
            <w:pPr>
              <w:pStyle w:val="aff3"/>
              <w:jc w:val="center"/>
            </w:pPr>
            <w:r w:rsidRPr="00D92A22">
              <w:t>2</w:t>
            </w:r>
            <w:r w:rsidR="00624892" w:rsidRPr="00D92A22">
              <w:t>3 519</w:t>
            </w:r>
          </w:p>
        </w:tc>
      </w:tr>
      <w:tr w:rsidR="00D92A22" w:rsidRPr="00D92A22" w14:paraId="54F87675" w14:textId="77777777" w:rsidTr="008D5E14">
        <w:tc>
          <w:tcPr>
            <w:tcW w:w="840" w:type="dxa"/>
            <w:tcBorders>
              <w:top w:val="single" w:sz="4" w:space="0" w:color="auto"/>
              <w:bottom w:val="single" w:sz="4" w:space="0" w:color="auto"/>
              <w:right w:val="single" w:sz="4" w:space="0" w:color="auto"/>
            </w:tcBorders>
          </w:tcPr>
          <w:p w14:paraId="61A90F89"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2DC5DD74" w14:textId="77777777" w:rsidR="001D7963" w:rsidRPr="00D92A22" w:rsidRDefault="001D7963" w:rsidP="000F1BF0">
            <w:pPr>
              <w:pStyle w:val="aff4"/>
            </w:pPr>
            <w:r w:rsidRPr="00D92A22">
              <w:t>администратор</w:t>
            </w:r>
          </w:p>
        </w:tc>
        <w:tc>
          <w:tcPr>
            <w:tcW w:w="2240" w:type="dxa"/>
            <w:tcBorders>
              <w:top w:val="single" w:sz="4" w:space="0" w:color="auto"/>
              <w:left w:val="single" w:sz="4" w:space="0" w:color="auto"/>
              <w:bottom w:val="nil"/>
            </w:tcBorders>
          </w:tcPr>
          <w:p w14:paraId="1ACD6716" w14:textId="05DBFC0A" w:rsidR="001D7963" w:rsidRPr="00D92A22" w:rsidRDefault="00624892" w:rsidP="000F1BF0">
            <w:pPr>
              <w:pStyle w:val="aff3"/>
              <w:jc w:val="center"/>
            </w:pPr>
            <w:r w:rsidRPr="00D92A22">
              <w:t>21 381</w:t>
            </w:r>
          </w:p>
        </w:tc>
      </w:tr>
      <w:tr w:rsidR="00D92A22" w:rsidRPr="00D92A22" w14:paraId="61801DB4" w14:textId="77777777" w:rsidTr="008D5E14">
        <w:tc>
          <w:tcPr>
            <w:tcW w:w="840" w:type="dxa"/>
            <w:tcBorders>
              <w:top w:val="single" w:sz="4" w:space="0" w:color="auto"/>
              <w:bottom w:val="single" w:sz="4" w:space="0" w:color="auto"/>
              <w:right w:val="single" w:sz="4" w:space="0" w:color="auto"/>
            </w:tcBorders>
          </w:tcPr>
          <w:p w14:paraId="5AE53A92" w14:textId="77777777" w:rsidR="001D7963" w:rsidRPr="00D92A22" w:rsidRDefault="001D7963" w:rsidP="000F1BF0">
            <w:pPr>
              <w:pStyle w:val="aff3"/>
              <w:jc w:val="center"/>
            </w:pPr>
            <w:r w:rsidRPr="00D92A22">
              <w:t>2.11</w:t>
            </w:r>
          </w:p>
        </w:tc>
        <w:tc>
          <w:tcPr>
            <w:tcW w:w="7140" w:type="dxa"/>
            <w:tcBorders>
              <w:top w:val="single" w:sz="4" w:space="0" w:color="auto"/>
              <w:left w:val="single" w:sz="4" w:space="0" w:color="auto"/>
              <w:bottom w:val="nil"/>
              <w:right w:val="nil"/>
            </w:tcBorders>
          </w:tcPr>
          <w:p w14:paraId="2704EB9A" w14:textId="77777777" w:rsidR="001D7963" w:rsidRPr="00D92A22" w:rsidRDefault="001D7963" w:rsidP="000F1BF0">
            <w:pPr>
              <w:pStyle w:val="aff4"/>
            </w:pPr>
            <w:r w:rsidRPr="00D92A22">
              <w:t>Механик</w:t>
            </w:r>
          </w:p>
        </w:tc>
        <w:tc>
          <w:tcPr>
            <w:tcW w:w="2240" w:type="dxa"/>
            <w:tcBorders>
              <w:top w:val="single" w:sz="4" w:space="0" w:color="auto"/>
              <w:left w:val="single" w:sz="4" w:space="0" w:color="auto"/>
              <w:bottom w:val="nil"/>
            </w:tcBorders>
          </w:tcPr>
          <w:p w14:paraId="02CF3064" w14:textId="02D9C795" w:rsidR="001D7963" w:rsidRPr="00D92A22" w:rsidRDefault="001D7963" w:rsidP="000F1BF0">
            <w:pPr>
              <w:pStyle w:val="aff3"/>
              <w:jc w:val="center"/>
            </w:pPr>
            <w:r w:rsidRPr="00D92A22">
              <w:t>2</w:t>
            </w:r>
            <w:r w:rsidR="00624892" w:rsidRPr="00D92A22">
              <w:t>7 795</w:t>
            </w:r>
          </w:p>
        </w:tc>
      </w:tr>
      <w:tr w:rsidR="00D92A22" w:rsidRPr="00D92A22" w14:paraId="7C5395FA" w14:textId="77777777" w:rsidTr="008D5E14">
        <w:tc>
          <w:tcPr>
            <w:tcW w:w="840" w:type="dxa"/>
            <w:tcBorders>
              <w:top w:val="single" w:sz="4" w:space="0" w:color="auto"/>
              <w:bottom w:val="single" w:sz="4" w:space="0" w:color="auto"/>
              <w:right w:val="single" w:sz="4" w:space="0" w:color="auto"/>
            </w:tcBorders>
          </w:tcPr>
          <w:p w14:paraId="0B007723" w14:textId="77777777" w:rsidR="001D7963" w:rsidRPr="00D92A22" w:rsidRDefault="001D7963" w:rsidP="000F1BF0">
            <w:pPr>
              <w:pStyle w:val="aff3"/>
              <w:jc w:val="center"/>
            </w:pPr>
            <w:r w:rsidRPr="00D92A22">
              <w:t>2.12</w:t>
            </w:r>
          </w:p>
        </w:tc>
        <w:tc>
          <w:tcPr>
            <w:tcW w:w="7140" w:type="dxa"/>
            <w:tcBorders>
              <w:top w:val="single" w:sz="4" w:space="0" w:color="auto"/>
              <w:left w:val="single" w:sz="4" w:space="0" w:color="auto"/>
              <w:bottom w:val="nil"/>
              <w:right w:val="nil"/>
            </w:tcBorders>
          </w:tcPr>
          <w:p w14:paraId="2BE71DAF" w14:textId="77777777" w:rsidR="001D7963" w:rsidRPr="00D92A22" w:rsidRDefault="001D7963" w:rsidP="000F1BF0">
            <w:pPr>
              <w:pStyle w:val="aff4"/>
            </w:pPr>
            <w:r w:rsidRPr="00D92A22">
              <w:t>Специалист по связям с общественностью</w:t>
            </w:r>
          </w:p>
        </w:tc>
        <w:tc>
          <w:tcPr>
            <w:tcW w:w="2240" w:type="dxa"/>
            <w:tcBorders>
              <w:top w:val="single" w:sz="4" w:space="0" w:color="auto"/>
              <w:left w:val="single" w:sz="4" w:space="0" w:color="auto"/>
              <w:bottom w:val="nil"/>
            </w:tcBorders>
          </w:tcPr>
          <w:p w14:paraId="5C6A7D3E" w14:textId="4DF01338" w:rsidR="001D7963" w:rsidRPr="00D92A22" w:rsidRDefault="001D7963" w:rsidP="000F1BF0">
            <w:pPr>
              <w:pStyle w:val="aff3"/>
              <w:jc w:val="center"/>
            </w:pPr>
            <w:r w:rsidRPr="00D92A22">
              <w:t>2</w:t>
            </w:r>
            <w:r w:rsidR="00624892" w:rsidRPr="00D92A22">
              <w:t>2 098</w:t>
            </w:r>
          </w:p>
        </w:tc>
      </w:tr>
      <w:tr w:rsidR="00D92A22" w:rsidRPr="00D92A22" w14:paraId="39124BF3" w14:textId="77777777" w:rsidTr="008D5E14">
        <w:tc>
          <w:tcPr>
            <w:tcW w:w="840" w:type="dxa"/>
            <w:tcBorders>
              <w:top w:val="single" w:sz="4" w:space="0" w:color="auto"/>
              <w:bottom w:val="single" w:sz="4" w:space="0" w:color="auto"/>
              <w:right w:val="single" w:sz="4" w:space="0" w:color="auto"/>
            </w:tcBorders>
          </w:tcPr>
          <w:p w14:paraId="2DAD8B96" w14:textId="77777777" w:rsidR="001D7963" w:rsidRPr="00D92A22" w:rsidRDefault="001D7963" w:rsidP="000F1BF0">
            <w:pPr>
              <w:pStyle w:val="aff3"/>
              <w:jc w:val="center"/>
            </w:pPr>
            <w:r w:rsidRPr="00D92A22">
              <w:t>2.13</w:t>
            </w:r>
          </w:p>
        </w:tc>
        <w:tc>
          <w:tcPr>
            <w:tcW w:w="7140" w:type="dxa"/>
            <w:tcBorders>
              <w:top w:val="single" w:sz="4" w:space="0" w:color="auto"/>
              <w:left w:val="single" w:sz="4" w:space="0" w:color="auto"/>
              <w:bottom w:val="nil"/>
              <w:right w:val="nil"/>
            </w:tcBorders>
          </w:tcPr>
          <w:p w14:paraId="75D0C564" w14:textId="77777777" w:rsidR="001D7963" w:rsidRPr="00D92A22" w:rsidRDefault="001D7963" w:rsidP="000F1BF0">
            <w:pPr>
              <w:pStyle w:val="aff4"/>
            </w:pPr>
            <w:r w:rsidRPr="00D92A22">
              <w:t>Системный администратор</w:t>
            </w:r>
          </w:p>
        </w:tc>
        <w:tc>
          <w:tcPr>
            <w:tcW w:w="2240" w:type="dxa"/>
            <w:tcBorders>
              <w:top w:val="single" w:sz="4" w:space="0" w:color="auto"/>
              <w:left w:val="single" w:sz="4" w:space="0" w:color="auto"/>
              <w:bottom w:val="nil"/>
            </w:tcBorders>
          </w:tcPr>
          <w:p w14:paraId="65318D9A" w14:textId="6C1B5ED8" w:rsidR="001D7963" w:rsidRPr="00D92A22" w:rsidRDefault="001D7963" w:rsidP="000F1BF0">
            <w:pPr>
              <w:pStyle w:val="aff3"/>
              <w:jc w:val="center"/>
            </w:pPr>
            <w:r w:rsidRPr="00D92A22">
              <w:t>2</w:t>
            </w:r>
            <w:r w:rsidR="00624892" w:rsidRPr="00D92A22">
              <w:t>2 098</w:t>
            </w:r>
          </w:p>
        </w:tc>
      </w:tr>
      <w:tr w:rsidR="00D92A22" w:rsidRPr="00D92A22" w14:paraId="73021ED1" w14:textId="77777777" w:rsidTr="008D5E14">
        <w:tc>
          <w:tcPr>
            <w:tcW w:w="840" w:type="dxa"/>
            <w:vMerge w:val="restart"/>
            <w:tcBorders>
              <w:top w:val="single" w:sz="4" w:space="0" w:color="auto"/>
              <w:bottom w:val="single" w:sz="4" w:space="0" w:color="auto"/>
              <w:right w:val="single" w:sz="4" w:space="0" w:color="auto"/>
            </w:tcBorders>
          </w:tcPr>
          <w:p w14:paraId="0DF87E8D" w14:textId="77777777" w:rsidR="001D7963" w:rsidRPr="00D92A22" w:rsidRDefault="001D7963" w:rsidP="000F1BF0">
            <w:pPr>
              <w:pStyle w:val="aff3"/>
              <w:jc w:val="center"/>
            </w:pPr>
            <w:r w:rsidRPr="00D92A22">
              <w:t>2.14</w:t>
            </w:r>
          </w:p>
        </w:tc>
        <w:tc>
          <w:tcPr>
            <w:tcW w:w="7140" w:type="dxa"/>
            <w:tcBorders>
              <w:top w:val="single" w:sz="4" w:space="0" w:color="auto"/>
              <w:left w:val="single" w:sz="4" w:space="0" w:color="auto"/>
              <w:bottom w:val="nil"/>
              <w:right w:val="nil"/>
            </w:tcBorders>
          </w:tcPr>
          <w:p w14:paraId="111B8F76" w14:textId="77777777" w:rsidR="001D7963" w:rsidRPr="00D92A22" w:rsidRDefault="001D7963" w:rsidP="000F1BF0">
            <w:pPr>
              <w:pStyle w:val="aff4"/>
            </w:pPr>
            <w:r w:rsidRPr="00D92A22">
              <w:t>Техник:</w:t>
            </w:r>
          </w:p>
        </w:tc>
        <w:tc>
          <w:tcPr>
            <w:tcW w:w="2240" w:type="dxa"/>
            <w:tcBorders>
              <w:top w:val="single" w:sz="4" w:space="0" w:color="auto"/>
              <w:left w:val="single" w:sz="4" w:space="0" w:color="auto"/>
              <w:bottom w:val="nil"/>
            </w:tcBorders>
          </w:tcPr>
          <w:p w14:paraId="695B6A19" w14:textId="77777777" w:rsidR="001D7963" w:rsidRPr="00D92A22" w:rsidRDefault="001D7963" w:rsidP="000F1BF0">
            <w:pPr>
              <w:pStyle w:val="aff3"/>
            </w:pPr>
          </w:p>
        </w:tc>
      </w:tr>
      <w:tr w:rsidR="00D92A22" w:rsidRPr="00D92A22" w14:paraId="0699D058" w14:textId="77777777" w:rsidTr="008D5E14">
        <w:tc>
          <w:tcPr>
            <w:tcW w:w="840" w:type="dxa"/>
            <w:vMerge/>
            <w:tcBorders>
              <w:top w:val="single" w:sz="4" w:space="0" w:color="auto"/>
              <w:bottom w:val="single" w:sz="4" w:space="0" w:color="auto"/>
              <w:right w:val="single" w:sz="4" w:space="0" w:color="auto"/>
            </w:tcBorders>
          </w:tcPr>
          <w:p w14:paraId="33651AAF"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48BD6EA3" w14:textId="77777777" w:rsidR="001D7963" w:rsidRPr="00D92A22" w:rsidRDefault="001D7963" w:rsidP="000F1BF0">
            <w:pPr>
              <w:pStyle w:val="aff4"/>
            </w:pPr>
            <w:r w:rsidRPr="00D92A22">
              <w:t>I категории</w:t>
            </w:r>
          </w:p>
        </w:tc>
        <w:tc>
          <w:tcPr>
            <w:tcW w:w="2240" w:type="dxa"/>
            <w:tcBorders>
              <w:top w:val="single" w:sz="4" w:space="0" w:color="auto"/>
              <w:left w:val="single" w:sz="4" w:space="0" w:color="auto"/>
              <w:bottom w:val="nil"/>
            </w:tcBorders>
          </w:tcPr>
          <w:p w14:paraId="264A2C7F" w14:textId="0C24AC35" w:rsidR="001D7963" w:rsidRPr="00D92A22" w:rsidRDefault="001D7963" w:rsidP="000F1BF0">
            <w:pPr>
              <w:pStyle w:val="aff3"/>
              <w:jc w:val="center"/>
            </w:pPr>
            <w:r w:rsidRPr="00D92A22">
              <w:t>2</w:t>
            </w:r>
            <w:r w:rsidR="00624892" w:rsidRPr="00D92A22">
              <w:t>5 659</w:t>
            </w:r>
          </w:p>
        </w:tc>
      </w:tr>
      <w:tr w:rsidR="00D92A22" w:rsidRPr="00D92A22" w14:paraId="622900A4" w14:textId="77777777" w:rsidTr="008D5E14">
        <w:tc>
          <w:tcPr>
            <w:tcW w:w="840" w:type="dxa"/>
            <w:vMerge/>
            <w:tcBorders>
              <w:top w:val="single" w:sz="4" w:space="0" w:color="auto"/>
              <w:bottom w:val="single" w:sz="4" w:space="0" w:color="auto"/>
              <w:right w:val="single" w:sz="4" w:space="0" w:color="auto"/>
            </w:tcBorders>
          </w:tcPr>
          <w:p w14:paraId="55DA6907"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36FC2010" w14:textId="77777777" w:rsidR="001D7963" w:rsidRPr="00D92A22" w:rsidRDefault="001D7963" w:rsidP="000F1BF0">
            <w:pPr>
              <w:pStyle w:val="aff4"/>
            </w:pPr>
            <w:r w:rsidRPr="00D92A22">
              <w:t>II категории</w:t>
            </w:r>
          </w:p>
        </w:tc>
        <w:tc>
          <w:tcPr>
            <w:tcW w:w="2240" w:type="dxa"/>
            <w:tcBorders>
              <w:top w:val="single" w:sz="4" w:space="0" w:color="auto"/>
              <w:left w:val="single" w:sz="4" w:space="0" w:color="auto"/>
              <w:bottom w:val="nil"/>
            </w:tcBorders>
          </w:tcPr>
          <w:p w14:paraId="0166DC95" w14:textId="208DA521" w:rsidR="001D7963" w:rsidRPr="00D92A22" w:rsidRDefault="00624892" w:rsidP="000F1BF0">
            <w:pPr>
              <w:pStyle w:val="aff3"/>
              <w:jc w:val="center"/>
            </w:pPr>
            <w:r w:rsidRPr="00D92A22">
              <w:t>23 519</w:t>
            </w:r>
          </w:p>
        </w:tc>
      </w:tr>
      <w:tr w:rsidR="00D92A22" w:rsidRPr="00D92A22" w14:paraId="700E38B7" w14:textId="77777777" w:rsidTr="008D5E14">
        <w:tc>
          <w:tcPr>
            <w:tcW w:w="840" w:type="dxa"/>
            <w:vMerge/>
            <w:tcBorders>
              <w:top w:val="single" w:sz="4" w:space="0" w:color="auto"/>
              <w:bottom w:val="single" w:sz="4" w:space="0" w:color="auto"/>
              <w:right w:val="single" w:sz="4" w:space="0" w:color="auto"/>
            </w:tcBorders>
          </w:tcPr>
          <w:p w14:paraId="5A0A7C7A" w14:textId="77777777" w:rsidR="001D7963" w:rsidRPr="00D92A22" w:rsidRDefault="001D7963" w:rsidP="000F1BF0">
            <w:pPr>
              <w:pStyle w:val="aff3"/>
            </w:pPr>
          </w:p>
        </w:tc>
        <w:tc>
          <w:tcPr>
            <w:tcW w:w="7140" w:type="dxa"/>
            <w:tcBorders>
              <w:top w:val="single" w:sz="4" w:space="0" w:color="auto"/>
              <w:left w:val="single" w:sz="4" w:space="0" w:color="auto"/>
              <w:bottom w:val="nil"/>
              <w:right w:val="nil"/>
            </w:tcBorders>
          </w:tcPr>
          <w:p w14:paraId="5F564503" w14:textId="77777777" w:rsidR="001D7963" w:rsidRPr="00D92A22" w:rsidRDefault="001D7963" w:rsidP="000F1BF0">
            <w:pPr>
              <w:pStyle w:val="aff4"/>
            </w:pPr>
            <w:r w:rsidRPr="00D92A22">
              <w:t>техник</w:t>
            </w:r>
          </w:p>
        </w:tc>
        <w:tc>
          <w:tcPr>
            <w:tcW w:w="2240" w:type="dxa"/>
            <w:tcBorders>
              <w:top w:val="single" w:sz="4" w:space="0" w:color="auto"/>
              <w:left w:val="single" w:sz="4" w:space="0" w:color="auto"/>
              <w:bottom w:val="nil"/>
            </w:tcBorders>
          </w:tcPr>
          <w:p w14:paraId="0BA26520" w14:textId="70E861E2" w:rsidR="001D7963" w:rsidRPr="00D92A22" w:rsidRDefault="00624892" w:rsidP="000F1BF0">
            <w:pPr>
              <w:pStyle w:val="aff3"/>
              <w:jc w:val="center"/>
            </w:pPr>
            <w:r w:rsidRPr="00D92A22">
              <w:t>21 381</w:t>
            </w:r>
          </w:p>
        </w:tc>
      </w:tr>
      <w:tr w:rsidR="00D92A22" w:rsidRPr="00D92A22" w14:paraId="3A0E131F" w14:textId="77777777" w:rsidTr="008D5E14">
        <w:tc>
          <w:tcPr>
            <w:tcW w:w="840" w:type="dxa"/>
            <w:tcBorders>
              <w:top w:val="single" w:sz="4" w:space="0" w:color="auto"/>
              <w:bottom w:val="single" w:sz="4" w:space="0" w:color="auto"/>
              <w:right w:val="single" w:sz="4" w:space="0" w:color="auto"/>
            </w:tcBorders>
          </w:tcPr>
          <w:p w14:paraId="6CA2B83E" w14:textId="77777777" w:rsidR="001D7963" w:rsidRPr="00D92A22" w:rsidRDefault="001D7963" w:rsidP="000F1BF0">
            <w:pPr>
              <w:pStyle w:val="aff3"/>
              <w:jc w:val="center"/>
            </w:pPr>
            <w:r w:rsidRPr="00D92A22">
              <w:t>3</w:t>
            </w:r>
          </w:p>
        </w:tc>
        <w:tc>
          <w:tcPr>
            <w:tcW w:w="7140" w:type="dxa"/>
            <w:tcBorders>
              <w:top w:val="single" w:sz="4" w:space="0" w:color="auto"/>
              <w:left w:val="single" w:sz="4" w:space="0" w:color="auto"/>
              <w:bottom w:val="nil"/>
              <w:right w:val="nil"/>
            </w:tcBorders>
          </w:tcPr>
          <w:p w14:paraId="398314CA" w14:textId="77777777" w:rsidR="001D7963" w:rsidRPr="00D92A22" w:rsidRDefault="001D7963" w:rsidP="000F1BF0">
            <w:pPr>
              <w:pStyle w:val="aff4"/>
            </w:pPr>
            <w:r w:rsidRPr="00D92A22">
              <w:t>Служащие:</w:t>
            </w:r>
          </w:p>
        </w:tc>
        <w:tc>
          <w:tcPr>
            <w:tcW w:w="2240" w:type="dxa"/>
            <w:tcBorders>
              <w:top w:val="single" w:sz="4" w:space="0" w:color="auto"/>
              <w:left w:val="single" w:sz="4" w:space="0" w:color="auto"/>
              <w:bottom w:val="nil"/>
            </w:tcBorders>
          </w:tcPr>
          <w:p w14:paraId="74C1635E" w14:textId="77777777" w:rsidR="001D7963" w:rsidRPr="00D92A22" w:rsidRDefault="001D7963" w:rsidP="000F1BF0">
            <w:pPr>
              <w:pStyle w:val="aff3"/>
            </w:pPr>
          </w:p>
        </w:tc>
      </w:tr>
      <w:tr w:rsidR="00D92A22" w:rsidRPr="00D92A22" w14:paraId="73CD3296" w14:textId="77777777" w:rsidTr="008D5E14">
        <w:tc>
          <w:tcPr>
            <w:tcW w:w="840" w:type="dxa"/>
            <w:tcBorders>
              <w:top w:val="single" w:sz="4" w:space="0" w:color="auto"/>
              <w:bottom w:val="single" w:sz="4" w:space="0" w:color="auto"/>
              <w:right w:val="single" w:sz="4" w:space="0" w:color="auto"/>
            </w:tcBorders>
          </w:tcPr>
          <w:p w14:paraId="49005D69" w14:textId="77777777" w:rsidR="001D7963" w:rsidRPr="00D92A22" w:rsidRDefault="001D7963" w:rsidP="000F1BF0">
            <w:pPr>
              <w:pStyle w:val="aff3"/>
              <w:jc w:val="center"/>
            </w:pPr>
            <w:r w:rsidRPr="00D92A22">
              <w:t>3.1</w:t>
            </w:r>
          </w:p>
        </w:tc>
        <w:tc>
          <w:tcPr>
            <w:tcW w:w="7140" w:type="dxa"/>
            <w:tcBorders>
              <w:top w:val="single" w:sz="4" w:space="0" w:color="auto"/>
              <w:left w:val="single" w:sz="4" w:space="0" w:color="auto"/>
              <w:bottom w:val="nil"/>
              <w:right w:val="nil"/>
            </w:tcBorders>
          </w:tcPr>
          <w:p w14:paraId="2E0C541F" w14:textId="77777777" w:rsidR="001D7963" w:rsidRPr="00D92A22" w:rsidRDefault="001D7963" w:rsidP="000F1BF0">
            <w:pPr>
              <w:pStyle w:val="aff4"/>
            </w:pPr>
            <w:r w:rsidRPr="00D92A22">
              <w:t>Секретарь</w:t>
            </w:r>
          </w:p>
        </w:tc>
        <w:tc>
          <w:tcPr>
            <w:tcW w:w="2240" w:type="dxa"/>
            <w:tcBorders>
              <w:top w:val="single" w:sz="4" w:space="0" w:color="auto"/>
              <w:left w:val="single" w:sz="4" w:space="0" w:color="auto"/>
              <w:bottom w:val="nil"/>
            </w:tcBorders>
          </w:tcPr>
          <w:p w14:paraId="2A03EDF9" w14:textId="5092E0AF" w:rsidR="001D7963" w:rsidRPr="00D92A22" w:rsidRDefault="00624892" w:rsidP="000F1BF0">
            <w:pPr>
              <w:pStyle w:val="aff3"/>
              <w:jc w:val="center"/>
            </w:pPr>
            <w:r w:rsidRPr="00D92A22">
              <w:t>20 759</w:t>
            </w:r>
          </w:p>
        </w:tc>
      </w:tr>
      <w:tr w:rsidR="00D92A22" w:rsidRPr="00D92A22" w14:paraId="18A6A280" w14:textId="77777777" w:rsidTr="008D5E14">
        <w:tc>
          <w:tcPr>
            <w:tcW w:w="840" w:type="dxa"/>
            <w:tcBorders>
              <w:top w:val="single" w:sz="4" w:space="0" w:color="auto"/>
              <w:bottom w:val="single" w:sz="4" w:space="0" w:color="auto"/>
              <w:right w:val="single" w:sz="4" w:space="0" w:color="auto"/>
            </w:tcBorders>
          </w:tcPr>
          <w:p w14:paraId="221A891F" w14:textId="77777777" w:rsidR="001D7963" w:rsidRPr="00D92A22" w:rsidRDefault="001D7963" w:rsidP="000F1BF0">
            <w:pPr>
              <w:pStyle w:val="aff3"/>
              <w:jc w:val="center"/>
            </w:pPr>
            <w:r w:rsidRPr="00D92A22">
              <w:t>3.2</w:t>
            </w:r>
          </w:p>
        </w:tc>
        <w:tc>
          <w:tcPr>
            <w:tcW w:w="7140" w:type="dxa"/>
            <w:tcBorders>
              <w:top w:val="single" w:sz="4" w:space="0" w:color="auto"/>
              <w:left w:val="single" w:sz="4" w:space="0" w:color="auto"/>
              <w:bottom w:val="nil"/>
              <w:right w:val="nil"/>
            </w:tcBorders>
          </w:tcPr>
          <w:p w14:paraId="6F0B4200" w14:textId="77777777" w:rsidR="001D7963" w:rsidRPr="00D92A22" w:rsidRDefault="001D7963" w:rsidP="000F1BF0">
            <w:pPr>
              <w:pStyle w:val="aff4"/>
            </w:pPr>
            <w:r w:rsidRPr="00D92A22">
              <w:t>Кассир (включая старшего)</w:t>
            </w:r>
          </w:p>
        </w:tc>
        <w:tc>
          <w:tcPr>
            <w:tcW w:w="2240" w:type="dxa"/>
            <w:tcBorders>
              <w:top w:val="single" w:sz="4" w:space="0" w:color="auto"/>
              <w:left w:val="single" w:sz="4" w:space="0" w:color="auto"/>
              <w:bottom w:val="nil"/>
            </w:tcBorders>
          </w:tcPr>
          <w:p w14:paraId="1DEFEEBE" w14:textId="43F7FCBD" w:rsidR="001D7963" w:rsidRPr="00D92A22" w:rsidRDefault="00624892" w:rsidP="000F1BF0">
            <w:pPr>
              <w:pStyle w:val="aff3"/>
              <w:jc w:val="center"/>
            </w:pPr>
            <w:r w:rsidRPr="00D92A22">
              <w:t>20 759</w:t>
            </w:r>
          </w:p>
        </w:tc>
      </w:tr>
      <w:tr w:rsidR="001D7963" w:rsidRPr="00D92A22" w14:paraId="5BC07932" w14:textId="77777777" w:rsidTr="008D5E14">
        <w:tc>
          <w:tcPr>
            <w:tcW w:w="840" w:type="dxa"/>
            <w:tcBorders>
              <w:top w:val="single" w:sz="4" w:space="0" w:color="auto"/>
              <w:bottom w:val="single" w:sz="4" w:space="0" w:color="auto"/>
              <w:right w:val="single" w:sz="4" w:space="0" w:color="auto"/>
            </w:tcBorders>
          </w:tcPr>
          <w:p w14:paraId="4BB4DA2C" w14:textId="77777777" w:rsidR="001D7963" w:rsidRPr="00D92A22" w:rsidRDefault="001D7963" w:rsidP="000F1BF0">
            <w:pPr>
              <w:pStyle w:val="aff3"/>
              <w:jc w:val="center"/>
            </w:pPr>
            <w:r w:rsidRPr="00D92A22">
              <w:t>3.3</w:t>
            </w:r>
          </w:p>
        </w:tc>
        <w:tc>
          <w:tcPr>
            <w:tcW w:w="7140" w:type="dxa"/>
            <w:tcBorders>
              <w:top w:val="single" w:sz="4" w:space="0" w:color="auto"/>
              <w:left w:val="single" w:sz="4" w:space="0" w:color="auto"/>
              <w:bottom w:val="single" w:sz="4" w:space="0" w:color="auto"/>
              <w:right w:val="nil"/>
            </w:tcBorders>
          </w:tcPr>
          <w:p w14:paraId="7422A35F" w14:textId="20D95E97" w:rsidR="001D7963" w:rsidRPr="00D92A22" w:rsidRDefault="001D7963" w:rsidP="000F1BF0">
            <w:pPr>
              <w:pStyle w:val="aff4"/>
            </w:pPr>
            <w:r w:rsidRPr="00D92A22">
              <w:t>Делопроизводитель</w:t>
            </w:r>
            <w:r w:rsidR="00076C5A" w:rsidRPr="00D92A22">
              <w:t>, документовед</w:t>
            </w:r>
          </w:p>
        </w:tc>
        <w:tc>
          <w:tcPr>
            <w:tcW w:w="2240" w:type="dxa"/>
            <w:tcBorders>
              <w:top w:val="single" w:sz="4" w:space="0" w:color="auto"/>
              <w:left w:val="single" w:sz="4" w:space="0" w:color="auto"/>
              <w:bottom w:val="single" w:sz="4" w:space="0" w:color="auto"/>
            </w:tcBorders>
          </w:tcPr>
          <w:p w14:paraId="6FE26819" w14:textId="785AF9DD" w:rsidR="001D7963" w:rsidRPr="00D92A22" w:rsidRDefault="00624892" w:rsidP="000F1BF0">
            <w:pPr>
              <w:pStyle w:val="aff3"/>
              <w:jc w:val="center"/>
            </w:pPr>
            <w:r w:rsidRPr="00D92A22">
              <w:t>20 759</w:t>
            </w:r>
          </w:p>
        </w:tc>
      </w:tr>
    </w:tbl>
    <w:p w14:paraId="4387E753" w14:textId="77777777" w:rsidR="00FC3CFD" w:rsidRPr="00D92A22" w:rsidRDefault="00FC3CFD">
      <w:pPr>
        <w:widowControl w:val="0"/>
        <w:ind w:firstLine="720"/>
        <w:jc w:val="both"/>
        <w:rPr>
          <w:rFonts w:ascii="Times New Roman CYR" w:eastAsia="Times New Roman" w:hAnsi="Times New Roman CYR" w:cs="Times New Roman CYR"/>
          <w:sz w:val="24"/>
          <w:szCs w:val="24"/>
          <w:lang w:eastAsia="ru-RU"/>
        </w:rPr>
      </w:pPr>
    </w:p>
    <w:p w14:paraId="4FC23969" w14:textId="77777777" w:rsidR="00FC3CFD" w:rsidRPr="00D92A22" w:rsidRDefault="00FC3CFD">
      <w:pPr>
        <w:widowControl w:val="0"/>
        <w:tabs>
          <w:tab w:val="left" w:pos="993"/>
        </w:tabs>
        <w:ind w:firstLine="567"/>
        <w:jc w:val="both"/>
        <w:rPr>
          <w:rFonts w:ascii="Times New Roman" w:hAnsi="Times New Roman"/>
          <w:sz w:val="26"/>
          <w:szCs w:val="26"/>
        </w:rPr>
      </w:pPr>
    </w:p>
    <w:p w14:paraId="69215E50" w14:textId="77777777" w:rsidR="00FC3CFD" w:rsidRPr="00D92A22" w:rsidRDefault="00FC3CFD">
      <w:pPr>
        <w:widowControl w:val="0"/>
        <w:tabs>
          <w:tab w:val="left" w:pos="993"/>
        </w:tabs>
        <w:ind w:firstLine="567"/>
        <w:jc w:val="both"/>
        <w:rPr>
          <w:rFonts w:ascii="Times New Roman" w:hAnsi="Times New Roman"/>
          <w:sz w:val="26"/>
          <w:szCs w:val="26"/>
        </w:rPr>
      </w:pPr>
    </w:p>
    <w:p w14:paraId="402C15DA" w14:textId="77777777" w:rsidR="00FC3CFD" w:rsidRPr="00D92A22" w:rsidRDefault="00FC3CFD">
      <w:pPr>
        <w:widowControl w:val="0"/>
        <w:tabs>
          <w:tab w:val="left" w:pos="993"/>
        </w:tabs>
        <w:ind w:firstLine="567"/>
        <w:jc w:val="both"/>
        <w:rPr>
          <w:rFonts w:ascii="Times New Roman" w:hAnsi="Times New Roman"/>
          <w:sz w:val="26"/>
          <w:szCs w:val="26"/>
        </w:rPr>
      </w:pPr>
    </w:p>
    <w:p w14:paraId="764F3085" w14:textId="77777777" w:rsidR="00FC3CFD" w:rsidRPr="00D92A22" w:rsidRDefault="00FC3CFD">
      <w:pPr>
        <w:widowControl w:val="0"/>
        <w:tabs>
          <w:tab w:val="left" w:pos="993"/>
        </w:tabs>
        <w:ind w:firstLine="567"/>
        <w:jc w:val="both"/>
        <w:rPr>
          <w:rFonts w:ascii="Times New Roman" w:hAnsi="Times New Roman"/>
          <w:sz w:val="26"/>
          <w:szCs w:val="26"/>
        </w:rPr>
      </w:pPr>
    </w:p>
    <w:p w14:paraId="570566D6" w14:textId="3B2569FB" w:rsidR="00FC3CFD" w:rsidRPr="00D92A22" w:rsidRDefault="00FC3CFD">
      <w:pPr>
        <w:widowControl w:val="0"/>
        <w:tabs>
          <w:tab w:val="left" w:pos="993"/>
        </w:tabs>
        <w:ind w:firstLine="567"/>
        <w:jc w:val="both"/>
        <w:rPr>
          <w:rFonts w:ascii="Times New Roman" w:hAnsi="Times New Roman"/>
          <w:sz w:val="26"/>
          <w:szCs w:val="26"/>
        </w:rPr>
      </w:pPr>
    </w:p>
    <w:p w14:paraId="255F9030" w14:textId="5E2B3849" w:rsidR="003E3DEA" w:rsidRPr="00D92A22" w:rsidRDefault="003E3DEA">
      <w:pPr>
        <w:widowControl w:val="0"/>
        <w:tabs>
          <w:tab w:val="left" w:pos="993"/>
        </w:tabs>
        <w:ind w:firstLine="567"/>
        <w:jc w:val="both"/>
        <w:rPr>
          <w:rFonts w:ascii="Times New Roman" w:hAnsi="Times New Roman"/>
          <w:sz w:val="26"/>
          <w:szCs w:val="26"/>
        </w:rPr>
      </w:pPr>
    </w:p>
    <w:p w14:paraId="3B1B20DC" w14:textId="1AC877AF" w:rsidR="003E3DEA" w:rsidRPr="00D92A22" w:rsidRDefault="003E3DEA">
      <w:pPr>
        <w:widowControl w:val="0"/>
        <w:tabs>
          <w:tab w:val="left" w:pos="993"/>
        </w:tabs>
        <w:ind w:firstLine="567"/>
        <w:jc w:val="both"/>
        <w:rPr>
          <w:rFonts w:ascii="Times New Roman" w:hAnsi="Times New Roman"/>
          <w:sz w:val="26"/>
          <w:szCs w:val="26"/>
        </w:rPr>
      </w:pPr>
    </w:p>
    <w:p w14:paraId="17A42D4C" w14:textId="106A8358" w:rsidR="003E3DEA" w:rsidRPr="00D92A22" w:rsidRDefault="003E3DEA">
      <w:pPr>
        <w:widowControl w:val="0"/>
        <w:tabs>
          <w:tab w:val="left" w:pos="993"/>
        </w:tabs>
        <w:ind w:firstLine="567"/>
        <w:jc w:val="both"/>
        <w:rPr>
          <w:rFonts w:ascii="Times New Roman" w:hAnsi="Times New Roman"/>
          <w:sz w:val="26"/>
          <w:szCs w:val="26"/>
        </w:rPr>
      </w:pPr>
    </w:p>
    <w:p w14:paraId="613D8C6D" w14:textId="77777777" w:rsidR="003E3DEA" w:rsidRPr="00D92A22" w:rsidRDefault="003E3DEA">
      <w:pPr>
        <w:widowControl w:val="0"/>
        <w:tabs>
          <w:tab w:val="left" w:pos="993"/>
        </w:tabs>
        <w:ind w:firstLine="567"/>
        <w:jc w:val="both"/>
        <w:rPr>
          <w:rFonts w:ascii="Times New Roman" w:hAnsi="Times New Roman"/>
          <w:sz w:val="26"/>
          <w:szCs w:val="26"/>
        </w:rPr>
      </w:pPr>
    </w:p>
    <w:p w14:paraId="0546F7C9" w14:textId="77777777" w:rsidR="00FC3CFD" w:rsidRPr="00D92A22" w:rsidRDefault="00FC3CFD">
      <w:pPr>
        <w:widowControl w:val="0"/>
        <w:tabs>
          <w:tab w:val="left" w:pos="993"/>
        </w:tabs>
        <w:ind w:firstLine="567"/>
        <w:jc w:val="both"/>
        <w:rPr>
          <w:rFonts w:ascii="Times New Roman" w:hAnsi="Times New Roman"/>
          <w:sz w:val="26"/>
          <w:szCs w:val="26"/>
        </w:rPr>
      </w:pPr>
    </w:p>
    <w:p w14:paraId="0E9C9DE8" w14:textId="77777777" w:rsidR="00FC3CFD" w:rsidRPr="00D92A22" w:rsidRDefault="00FC3CFD">
      <w:pPr>
        <w:widowControl w:val="0"/>
        <w:tabs>
          <w:tab w:val="left" w:pos="993"/>
        </w:tabs>
        <w:ind w:firstLine="567"/>
        <w:jc w:val="both"/>
        <w:rPr>
          <w:rFonts w:ascii="Times New Roman" w:hAnsi="Times New Roman"/>
          <w:sz w:val="26"/>
          <w:szCs w:val="26"/>
        </w:rPr>
      </w:pPr>
    </w:p>
    <w:p w14:paraId="2962967D" w14:textId="77777777" w:rsidR="00FC3CFD" w:rsidRPr="00D92A22" w:rsidRDefault="00FC3CFD">
      <w:pPr>
        <w:widowControl w:val="0"/>
        <w:tabs>
          <w:tab w:val="left" w:pos="993"/>
        </w:tabs>
        <w:ind w:firstLine="567"/>
        <w:jc w:val="both"/>
        <w:rPr>
          <w:rFonts w:ascii="Times New Roman" w:hAnsi="Times New Roman"/>
          <w:sz w:val="26"/>
          <w:szCs w:val="26"/>
        </w:rPr>
      </w:pPr>
    </w:p>
    <w:p w14:paraId="0E0A2A32" w14:textId="77777777" w:rsidR="00FC3CFD" w:rsidRPr="00D92A22" w:rsidRDefault="007D5BF8">
      <w:pPr>
        <w:widowControl w:val="0"/>
        <w:ind w:left="6237"/>
        <w:jc w:val="both"/>
        <w:rPr>
          <w:rFonts w:ascii="Times New Roman" w:eastAsia="Times New Roman" w:hAnsi="Times New Roman"/>
          <w:lang w:eastAsia="ru-RU"/>
        </w:rPr>
      </w:pPr>
      <w:bookmarkStart w:id="47" w:name="_Hlk135212055"/>
      <w:bookmarkStart w:id="48" w:name="_Hlk135212880"/>
      <w:r w:rsidRPr="00D92A22">
        <w:rPr>
          <w:rFonts w:ascii="Times New Roman" w:eastAsia="Times New Roman" w:hAnsi="Times New Roman"/>
          <w:lang w:eastAsia="ru-RU"/>
        </w:rPr>
        <w:lastRenderedPageBreak/>
        <w:t>Приложение 4</w:t>
      </w:r>
    </w:p>
    <w:p w14:paraId="37017417" w14:textId="77777777" w:rsidR="00FC3CFD" w:rsidRPr="00D92A22" w:rsidRDefault="007D5BF8">
      <w:pPr>
        <w:ind w:left="6237"/>
        <w:rPr>
          <w:rFonts w:ascii="Times New Roman" w:hAnsi="Times New Roman"/>
          <w:bCs/>
        </w:rPr>
      </w:pPr>
      <w:r w:rsidRPr="00D92A22">
        <w:rPr>
          <w:rFonts w:ascii="Times New Roman" w:hAnsi="Times New Roman"/>
          <w:bCs/>
        </w:rPr>
        <w:t xml:space="preserve">к Положению об оплате труда </w:t>
      </w:r>
    </w:p>
    <w:p w14:paraId="4DCF6B79" w14:textId="77777777" w:rsidR="00FC3CFD" w:rsidRPr="00D92A22" w:rsidRDefault="007D5BF8">
      <w:pPr>
        <w:ind w:left="6237"/>
        <w:rPr>
          <w:rFonts w:ascii="Times New Roman" w:hAnsi="Times New Roman"/>
          <w:bCs/>
        </w:rPr>
      </w:pPr>
      <w:r w:rsidRPr="00D92A22">
        <w:rPr>
          <w:rFonts w:ascii="Times New Roman" w:hAnsi="Times New Roman"/>
          <w:bCs/>
        </w:rPr>
        <w:t xml:space="preserve">работников муниципальных </w:t>
      </w:r>
    </w:p>
    <w:p w14:paraId="1F827F06" w14:textId="09912025" w:rsidR="00FC3CFD" w:rsidRPr="00D92A22" w:rsidRDefault="007D5BF8">
      <w:pPr>
        <w:ind w:left="6237"/>
        <w:rPr>
          <w:rFonts w:ascii="Times New Roman" w:hAnsi="Times New Roman"/>
          <w:bCs/>
        </w:rPr>
      </w:pPr>
      <w:r w:rsidRPr="00D92A22">
        <w:rPr>
          <w:rFonts w:ascii="Times New Roman" w:hAnsi="Times New Roman"/>
          <w:bCs/>
        </w:rPr>
        <w:t>учреждений дополнительного образования,</w:t>
      </w:r>
      <w:r w:rsidR="003E3DEA" w:rsidRPr="00D92A22">
        <w:rPr>
          <w:rFonts w:ascii="Times New Roman" w:hAnsi="Times New Roman"/>
          <w:bCs/>
        </w:rPr>
        <w:t xml:space="preserve"> </w:t>
      </w:r>
      <w:r w:rsidR="007279AA" w:rsidRPr="00D92A22">
        <w:rPr>
          <w:rFonts w:ascii="Times New Roman" w:hAnsi="Times New Roman"/>
        </w:rPr>
        <w:t>муниципального</w:t>
      </w:r>
      <w:r w:rsidRPr="00D92A22">
        <w:rPr>
          <w:rFonts w:ascii="Times New Roman" w:hAnsi="Times New Roman"/>
          <w:bCs/>
        </w:rPr>
        <w:t xml:space="preserve"> округа Серебряные Пруды</w:t>
      </w:r>
    </w:p>
    <w:p w14:paraId="6C4FBFCD" w14:textId="77777777" w:rsidR="00FC3CFD" w:rsidRPr="00D92A22" w:rsidRDefault="007D5BF8">
      <w:pPr>
        <w:ind w:left="6237"/>
        <w:rPr>
          <w:rFonts w:ascii="Times New Roman" w:hAnsi="Times New Roman"/>
          <w:bCs/>
        </w:rPr>
      </w:pPr>
      <w:r w:rsidRPr="00D92A22">
        <w:rPr>
          <w:rFonts w:ascii="Times New Roman" w:hAnsi="Times New Roman"/>
          <w:bCs/>
        </w:rPr>
        <w:t xml:space="preserve"> Московской области</w:t>
      </w:r>
    </w:p>
    <w:p w14:paraId="4A7E0545" w14:textId="77777777" w:rsidR="00FC3CFD" w:rsidRPr="00D92A22" w:rsidRDefault="007D5BF8">
      <w:pPr>
        <w:ind w:left="6237"/>
        <w:rPr>
          <w:rFonts w:ascii="Times New Roman" w:hAnsi="Times New Roman"/>
          <w:bCs/>
        </w:rPr>
      </w:pPr>
      <w:r w:rsidRPr="00D92A22">
        <w:rPr>
          <w:rFonts w:ascii="Times New Roman" w:hAnsi="Times New Roman"/>
          <w:bCs/>
        </w:rPr>
        <w:t xml:space="preserve"> реализующих дополнительные </w:t>
      </w:r>
    </w:p>
    <w:p w14:paraId="5F9D1430" w14:textId="77777777" w:rsidR="00FC3CFD" w:rsidRPr="00D92A22" w:rsidRDefault="00882EB1">
      <w:pPr>
        <w:ind w:left="6237"/>
        <w:rPr>
          <w:rFonts w:ascii="Times New Roman" w:hAnsi="Times New Roman"/>
          <w:bCs/>
        </w:rPr>
      </w:pPr>
      <w:r w:rsidRPr="00D92A22">
        <w:rPr>
          <w:rFonts w:ascii="Times New Roman" w:hAnsi="Times New Roman"/>
          <w:bCs/>
        </w:rPr>
        <w:t xml:space="preserve"> </w:t>
      </w:r>
      <w:r w:rsidR="007D5BF8" w:rsidRPr="00D92A22">
        <w:rPr>
          <w:rFonts w:ascii="Times New Roman" w:hAnsi="Times New Roman"/>
          <w:bCs/>
        </w:rPr>
        <w:t>общеобразовательные программы</w:t>
      </w:r>
    </w:p>
    <w:p w14:paraId="281C5366" w14:textId="77777777" w:rsidR="00FC3CFD" w:rsidRPr="00D92A22" w:rsidRDefault="007D5BF8">
      <w:pPr>
        <w:ind w:left="6237"/>
        <w:rPr>
          <w:rFonts w:ascii="Times New Roman" w:hAnsi="Times New Roman"/>
          <w:bCs/>
        </w:rPr>
      </w:pPr>
      <w:r w:rsidRPr="00D92A22">
        <w:rPr>
          <w:rFonts w:ascii="Times New Roman" w:hAnsi="Times New Roman"/>
          <w:bCs/>
        </w:rPr>
        <w:t xml:space="preserve"> в области физической культуры и спорта                                                                                                                                       </w:t>
      </w:r>
      <w:bookmarkEnd w:id="47"/>
      <w:bookmarkEnd w:id="48"/>
    </w:p>
    <w:p w14:paraId="61B8415A" w14:textId="77777777" w:rsidR="00FC3CFD" w:rsidRPr="00D92A22" w:rsidRDefault="00FC3CFD">
      <w:pPr>
        <w:ind w:left="6237"/>
        <w:rPr>
          <w:rFonts w:ascii="Times New Roman" w:hAnsi="Times New Roman"/>
          <w:b/>
          <w:bCs/>
          <w:sz w:val="26"/>
          <w:szCs w:val="26"/>
        </w:rPr>
      </w:pPr>
    </w:p>
    <w:p w14:paraId="74AFF69A" w14:textId="77777777" w:rsidR="00FC3CFD" w:rsidRPr="00D92A22" w:rsidRDefault="00FC3CFD">
      <w:pPr>
        <w:jc w:val="center"/>
        <w:rPr>
          <w:rFonts w:ascii="Times New Roman" w:hAnsi="Times New Roman"/>
          <w:b/>
          <w:bCs/>
          <w:sz w:val="26"/>
          <w:szCs w:val="26"/>
        </w:rPr>
      </w:pPr>
    </w:p>
    <w:p w14:paraId="1D947B24" w14:textId="77777777" w:rsidR="00FC3CFD" w:rsidRPr="00D92A22" w:rsidRDefault="007D5BF8">
      <w:pPr>
        <w:jc w:val="center"/>
        <w:rPr>
          <w:rFonts w:ascii="Times New Roman" w:hAnsi="Times New Roman"/>
          <w:bCs/>
          <w:sz w:val="26"/>
          <w:szCs w:val="26"/>
        </w:rPr>
      </w:pPr>
      <w:r w:rsidRPr="00D92A22">
        <w:rPr>
          <w:rFonts w:ascii="Times New Roman" w:hAnsi="Times New Roman"/>
          <w:bCs/>
          <w:sz w:val="26"/>
          <w:szCs w:val="26"/>
        </w:rPr>
        <w:t>Должностные оклады врачебного</w:t>
      </w:r>
    </w:p>
    <w:p w14:paraId="6444DE08" w14:textId="77777777" w:rsidR="00FC3CFD" w:rsidRPr="00D92A22" w:rsidRDefault="007D5BF8">
      <w:pPr>
        <w:jc w:val="center"/>
        <w:rPr>
          <w:rFonts w:ascii="Times New Roman" w:hAnsi="Times New Roman"/>
          <w:bCs/>
          <w:sz w:val="26"/>
          <w:szCs w:val="26"/>
        </w:rPr>
      </w:pPr>
      <w:r w:rsidRPr="00D92A22">
        <w:rPr>
          <w:rFonts w:ascii="Times New Roman" w:hAnsi="Times New Roman"/>
          <w:bCs/>
          <w:sz w:val="26"/>
          <w:szCs w:val="26"/>
        </w:rPr>
        <w:t>и среднего медицинского персонала учреждения</w:t>
      </w:r>
    </w:p>
    <w:p w14:paraId="4106BD76" w14:textId="77777777" w:rsidR="00FC3CFD" w:rsidRPr="00D92A22" w:rsidRDefault="00FC3CFD">
      <w:pPr>
        <w:ind w:firstLine="720"/>
        <w:jc w:val="both"/>
        <w:rPr>
          <w:rFonts w:ascii="Times New Roman" w:hAnsi="Times New Roman"/>
          <w:sz w:val="26"/>
          <w:szCs w:val="26"/>
        </w:rPr>
      </w:pPr>
    </w:p>
    <w:p w14:paraId="3A9F2891" w14:textId="77777777" w:rsidR="00FC3CFD" w:rsidRPr="00D92A22" w:rsidRDefault="00FC3CFD">
      <w:pPr>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080"/>
        <w:gridCol w:w="1540"/>
        <w:gridCol w:w="1540"/>
        <w:gridCol w:w="1540"/>
        <w:gridCol w:w="1665"/>
      </w:tblGrid>
      <w:tr w:rsidR="00D92A22" w:rsidRPr="00D92A22" w14:paraId="25794E6C" w14:textId="77777777" w:rsidTr="001D7963">
        <w:tc>
          <w:tcPr>
            <w:tcW w:w="700" w:type="dxa"/>
            <w:vMerge w:val="restart"/>
            <w:tcBorders>
              <w:top w:val="single" w:sz="4" w:space="0" w:color="auto"/>
              <w:bottom w:val="single" w:sz="4" w:space="0" w:color="auto"/>
              <w:right w:val="single" w:sz="4" w:space="0" w:color="auto"/>
            </w:tcBorders>
          </w:tcPr>
          <w:p w14:paraId="6D3560B4"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bookmarkStart w:id="49" w:name="_Hlk153975129"/>
            <w:r w:rsidRPr="00D92A22">
              <w:rPr>
                <w:rFonts w:ascii="Times New Roman CYR" w:eastAsia="Times New Roman" w:hAnsi="Times New Roman CYR" w:cs="Times New Roman CYR"/>
                <w:sz w:val="24"/>
                <w:szCs w:val="24"/>
                <w:lang w:eastAsia="ru-RU"/>
              </w:rPr>
              <w:t>N</w:t>
            </w:r>
            <w:r w:rsidRPr="00D92A22">
              <w:rPr>
                <w:rFonts w:ascii="Times New Roman CYR" w:eastAsia="Times New Roman" w:hAnsi="Times New Roman CYR" w:cs="Times New Roman CYR"/>
                <w:sz w:val="24"/>
                <w:szCs w:val="24"/>
                <w:lang w:eastAsia="ru-RU"/>
              </w:rPr>
              <w:br/>
              <w:t>п/п</w:t>
            </w:r>
          </w:p>
        </w:tc>
        <w:tc>
          <w:tcPr>
            <w:tcW w:w="3080" w:type="dxa"/>
            <w:vMerge w:val="restart"/>
            <w:tcBorders>
              <w:top w:val="single" w:sz="4" w:space="0" w:color="auto"/>
              <w:left w:val="single" w:sz="4" w:space="0" w:color="auto"/>
              <w:bottom w:val="single" w:sz="4" w:space="0" w:color="auto"/>
              <w:right w:val="nil"/>
            </w:tcBorders>
          </w:tcPr>
          <w:p w14:paraId="33CBD600"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Наименование должностей</w:t>
            </w:r>
          </w:p>
        </w:tc>
        <w:tc>
          <w:tcPr>
            <w:tcW w:w="6285" w:type="dxa"/>
            <w:gridSpan w:val="4"/>
            <w:tcBorders>
              <w:top w:val="single" w:sz="4" w:space="0" w:color="auto"/>
              <w:left w:val="single" w:sz="4" w:space="0" w:color="auto"/>
              <w:bottom w:val="nil"/>
            </w:tcBorders>
          </w:tcPr>
          <w:p w14:paraId="2DDD7FB7"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Должностные оклады (руб.)</w:t>
            </w:r>
          </w:p>
        </w:tc>
      </w:tr>
      <w:tr w:rsidR="00D92A22" w:rsidRPr="00D92A22" w14:paraId="5DFD59D5" w14:textId="77777777" w:rsidTr="001D7963">
        <w:tc>
          <w:tcPr>
            <w:tcW w:w="700" w:type="dxa"/>
            <w:vMerge/>
            <w:tcBorders>
              <w:top w:val="single" w:sz="4" w:space="0" w:color="auto"/>
              <w:bottom w:val="single" w:sz="4" w:space="0" w:color="auto"/>
              <w:right w:val="single" w:sz="4" w:space="0" w:color="auto"/>
            </w:tcBorders>
          </w:tcPr>
          <w:p w14:paraId="39C24EE4" w14:textId="77777777" w:rsidR="001D7963" w:rsidRPr="00D92A22" w:rsidRDefault="001D7963" w:rsidP="001D7963">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tcPr>
          <w:p w14:paraId="6E594982" w14:textId="77777777" w:rsidR="001D7963" w:rsidRPr="00D92A22" w:rsidRDefault="001D7963" w:rsidP="001D7963">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nil"/>
              <w:right w:val="nil"/>
            </w:tcBorders>
          </w:tcPr>
          <w:p w14:paraId="7265E168"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высшая</w:t>
            </w:r>
          </w:p>
        </w:tc>
        <w:tc>
          <w:tcPr>
            <w:tcW w:w="1540" w:type="dxa"/>
            <w:tcBorders>
              <w:top w:val="single" w:sz="4" w:space="0" w:color="auto"/>
              <w:left w:val="single" w:sz="4" w:space="0" w:color="auto"/>
              <w:bottom w:val="nil"/>
              <w:right w:val="nil"/>
            </w:tcBorders>
          </w:tcPr>
          <w:p w14:paraId="49854340"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первая</w:t>
            </w:r>
          </w:p>
        </w:tc>
        <w:tc>
          <w:tcPr>
            <w:tcW w:w="1540" w:type="dxa"/>
            <w:tcBorders>
              <w:top w:val="single" w:sz="4" w:space="0" w:color="auto"/>
              <w:left w:val="single" w:sz="4" w:space="0" w:color="auto"/>
              <w:bottom w:val="nil"/>
              <w:right w:val="nil"/>
            </w:tcBorders>
          </w:tcPr>
          <w:p w14:paraId="1871BA74"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вторая</w:t>
            </w:r>
          </w:p>
        </w:tc>
        <w:tc>
          <w:tcPr>
            <w:tcW w:w="1665" w:type="dxa"/>
            <w:tcBorders>
              <w:top w:val="single" w:sz="4" w:space="0" w:color="auto"/>
              <w:left w:val="single" w:sz="4" w:space="0" w:color="auto"/>
              <w:bottom w:val="nil"/>
            </w:tcBorders>
          </w:tcPr>
          <w:p w14:paraId="5E0AC390"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без категории</w:t>
            </w:r>
          </w:p>
        </w:tc>
      </w:tr>
      <w:tr w:rsidR="00D92A22" w:rsidRPr="00D92A22" w14:paraId="65BABB45" w14:textId="77777777" w:rsidTr="001D7963">
        <w:tc>
          <w:tcPr>
            <w:tcW w:w="700" w:type="dxa"/>
            <w:tcBorders>
              <w:top w:val="single" w:sz="4" w:space="0" w:color="auto"/>
              <w:bottom w:val="single" w:sz="4" w:space="0" w:color="auto"/>
              <w:right w:val="single" w:sz="4" w:space="0" w:color="auto"/>
            </w:tcBorders>
          </w:tcPr>
          <w:p w14:paraId="5B6C1725"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w:t>
            </w:r>
          </w:p>
        </w:tc>
        <w:tc>
          <w:tcPr>
            <w:tcW w:w="3080" w:type="dxa"/>
            <w:tcBorders>
              <w:top w:val="single" w:sz="4" w:space="0" w:color="auto"/>
              <w:left w:val="single" w:sz="4" w:space="0" w:color="auto"/>
              <w:bottom w:val="nil"/>
              <w:right w:val="nil"/>
            </w:tcBorders>
          </w:tcPr>
          <w:p w14:paraId="5CC0CD51"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p>
        </w:tc>
        <w:tc>
          <w:tcPr>
            <w:tcW w:w="1540" w:type="dxa"/>
            <w:tcBorders>
              <w:top w:val="single" w:sz="4" w:space="0" w:color="auto"/>
              <w:left w:val="single" w:sz="4" w:space="0" w:color="auto"/>
              <w:bottom w:val="nil"/>
              <w:right w:val="nil"/>
            </w:tcBorders>
          </w:tcPr>
          <w:p w14:paraId="6B918553"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3</w:t>
            </w:r>
          </w:p>
        </w:tc>
        <w:tc>
          <w:tcPr>
            <w:tcW w:w="1540" w:type="dxa"/>
            <w:tcBorders>
              <w:top w:val="single" w:sz="4" w:space="0" w:color="auto"/>
              <w:left w:val="single" w:sz="4" w:space="0" w:color="auto"/>
              <w:bottom w:val="nil"/>
              <w:right w:val="nil"/>
            </w:tcBorders>
          </w:tcPr>
          <w:p w14:paraId="48B4A661"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4</w:t>
            </w:r>
          </w:p>
        </w:tc>
        <w:tc>
          <w:tcPr>
            <w:tcW w:w="1540" w:type="dxa"/>
            <w:tcBorders>
              <w:top w:val="single" w:sz="4" w:space="0" w:color="auto"/>
              <w:left w:val="single" w:sz="4" w:space="0" w:color="auto"/>
              <w:bottom w:val="nil"/>
              <w:right w:val="nil"/>
            </w:tcBorders>
          </w:tcPr>
          <w:p w14:paraId="555FC05D"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5</w:t>
            </w:r>
          </w:p>
        </w:tc>
        <w:tc>
          <w:tcPr>
            <w:tcW w:w="1665" w:type="dxa"/>
            <w:tcBorders>
              <w:top w:val="single" w:sz="4" w:space="0" w:color="auto"/>
              <w:left w:val="single" w:sz="4" w:space="0" w:color="auto"/>
              <w:bottom w:val="nil"/>
            </w:tcBorders>
          </w:tcPr>
          <w:p w14:paraId="5563838E"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6</w:t>
            </w:r>
          </w:p>
        </w:tc>
      </w:tr>
      <w:tr w:rsidR="00D92A22" w:rsidRPr="00D92A22" w14:paraId="20FE9C81" w14:textId="77777777" w:rsidTr="001D7963">
        <w:tc>
          <w:tcPr>
            <w:tcW w:w="700" w:type="dxa"/>
            <w:tcBorders>
              <w:top w:val="single" w:sz="4" w:space="0" w:color="auto"/>
              <w:bottom w:val="single" w:sz="4" w:space="0" w:color="auto"/>
              <w:right w:val="single" w:sz="4" w:space="0" w:color="auto"/>
            </w:tcBorders>
          </w:tcPr>
          <w:p w14:paraId="47AF3A5B"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w:t>
            </w:r>
          </w:p>
        </w:tc>
        <w:tc>
          <w:tcPr>
            <w:tcW w:w="3080" w:type="dxa"/>
            <w:tcBorders>
              <w:top w:val="single" w:sz="4" w:space="0" w:color="auto"/>
              <w:left w:val="single" w:sz="4" w:space="0" w:color="auto"/>
              <w:bottom w:val="nil"/>
              <w:right w:val="nil"/>
            </w:tcBorders>
          </w:tcPr>
          <w:p w14:paraId="285E8B4E" w14:textId="77777777" w:rsidR="001D7963" w:rsidRPr="00D92A22" w:rsidRDefault="001D7963" w:rsidP="001D7963">
            <w:pPr>
              <w:widowControl w:val="0"/>
              <w:autoSpaceDE w:val="0"/>
              <w:autoSpaceDN w:val="0"/>
              <w:adjustRightInd w:val="0"/>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Врач-специалист, врач по спортивной медицине</w:t>
            </w:r>
          </w:p>
        </w:tc>
        <w:tc>
          <w:tcPr>
            <w:tcW w:w="1540" w:type="dxa"/>
            <w:tcBorders>
              <w:top w:val="single" w:sz="4" w:space="0" w:color="auto"/>
              <w:left w:val="single" w:sz="4" w:space="0" w:color="auto"/>
              <w:bottom w:val="nil"/>
              <w:right w:val="nil"/>
            </w:tcBorders>
          </w:tcPr>
          <w:p w14:paraId="4E12E56F" w14:textId="21E99BA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3</w:t>
            </w:r>
            <w:r w:rsidR="004814B8" w:rsidRPr="00D92A22">
              <w:rPr>
                <w:rFonts w:ascii="Times New Roman CYR" w:eastAsia="Times New Roman" w:hAnsi="Times New Roman CYR" w:cs="Times New Roman CYR"/>
                <w:sz w:val="24"/>
                <w:szCs w:val="24"/>
                <w:lang w:eastAsia="ru-RU"/>
              </w:rPr>
              <w:t>7299</w:t>
            </w:r>
          </w:p>
        </w:tc>
        <w:tc>
          <w:tcPr>
            <w:tcW w:w="1540" w:type="dxa"/>
            <w:tcBorders>
              <w:top w:val="single" w:sz="4" w:space="0" w:color="auto"/>
              <w:left w:val="single" w:sz="4" w:space="0" w:color="auto"/>
              <w:bottom w:val="nil"/>
              <w:right w:val="nil"/>
            </w:tcBorders>
          </w:tcPr>
          <w:p w14:paraId="45F8B2B5" w14:textId="523F1C24"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3</w:t>
            </w:r>
            <w:r w:rsidR="004814B8" w:rsidRPr="00D92A22">
              <w:rPr>
                <w:rFonts w:ascii="Times New Roman CYR" w:eastAsia="Times New Roman" w:hAnsi="Times New Roman CYR" w:cs="Times New Roman CYR"/>
                <w:sz w:val="24"/>
                <w:szCs w:val="24"/>
                <w:lang w:eastAsia="ru-RU"/>
              </w:rPr>
              <w:t>4945</w:t>
            </w:r>
          </w:p>
        </w:tc>
        <w:tc>
          <w:tcPr>
            <w:tcW w:w="1540" w:type="dxa"/>
            <w:tcBorders>
              <w:top w:val="single" w:sz="4" w:space="0" w:color="auto"/>
              <w:left w:val="single" w:sz="4" w:space="0" w:color="auto"/>
              <w:bottom w:val="nil"/>
              <w:right w:val="nil"/>
            </w:tcBorders>
          </w:tcPr>
          <w:p w14:paraId="70ECAC5B" w14:textId="300BD0EA" w:rsidR="001D7963" w:rsidRPr="00D92A22" w:rsidRDefault="004814B8"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31821</w:t>
            </w:r>
          </w:p>
        </w:tc>
        <w:tc>
          <w:tcPr>
            <w:tcW w:w="1665" w:type="dxa"/>
            <w:tcBorders>
              <w:top w:val="single" w:sz="4" w:space="0" w:color="auto"/>
              <w:left w:val="single" w:sz="4" w:space="0" w:color="auto"/>
              <w:bottom w:val="nil"/>
            </w:tcBorders>
          </w:tcPr>
          <w:p w14:paraId="429D20C2" w14:textId="51F3F34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r w:rsidR="004814B8" w:rsidRPr="00D92A22">
              <w:rPr>
                <w:rFonts w:ascii="Times New Roman CYR" w:eastAsia="Times New Roman" w:hAnsi="Times New Roman CYR" w:cs="Times New Roman CYR"/>
                <w:sz w:val="24"/>
                <w:szCs w:val="24"/>
                <w:lang w:eastAsia="ru-RU"/>
              </w:rPr>
              <w:t>9850</w:t>
            </w:r>
          </w:p>
        </w:tc>
      </w:tr>
      <w:tr w:rsidR="00D92A22" w:rsidRPr="00D92A22" w14:paraId="12D89672" w14:textId="77777777" w:rsidTr="001D7963">
        <w:tc>
          <w:tcPr>
            <w:tcW w:w="700" w:type="dxa"/>
            <w:tcBorders>
              <w:top w:val="single" w:sz="4" w:space="0" w:color="auto"/>
              <w:bottom w:val="single" w:sz="4" w:space="0" w:color="auto"/>
              <w:right w:val="single" w:sz="4" w:space="0" w:color="auto"/>
            </w:tcBorders>
          </w:tcPr>
          <w:p w14:paraId="62C6B529"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p>
        </w:tc>
        <w:tc>
          <w:tcPr>
            <w:tcW w:w="3080" w:type="dxa"/>
            <w:tcBorders>
              <w:top w:val="single" w:sz="4" w:space="0" w:color="auto"/>
              <w:left w:val="single" w:sz="4" w:space="0" w:color="auto"/>
              <w:bottom w:val="nil"/>
              <w:right w:val="nil"/>
            </w:tcBorders>
          </w:tcPr>
          <w:p w14:paraId="7C20DDDA" w14:textId="77777777" w:rsidR="001D7963" w:rsidRPr="00D92A22" w:rsidRDefault="001D7963" w:rsidP="001D7963">
            <w:pPr>
              <w:widowControl w:val="0"/>
              <w:autoSpaceDE w:val="0"/>
              <w:autoSpaceDN w:val="0"/>
              <w:adjustRightInd w:val="0"/>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Инструктор по лечебной физкультуре</w:t>
            </w:r>
          </w:p>
        </w:tc>
        <w:tc>
          <w:tcPr>
            <w:tcW w:w="1540" w:type="dxa"/>
            <w:tcBorders>
              <w:top w:val="single" w:sz="4" w:space="0" w:color="auto"/>
              <w:left w:val="single" w:sz="4" w:space="0" w:color="auto"/>
              <w:bottom w:val="nil"/>
              <w:right w:val="nil"/>
            </w:tcBorders>
          </w:tcPr>
          <w:p w14:paraId="13EBECFC" w14:textId="01D45A82" w:rsidR="001D7963" w:rsidRPr="00D92A22" w:rsidRDefault="004814B8"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30232</w:t>
            </w:r>
          </w:p>
        </w:tc>
        <w:tc>
          <w:tcPr>
            <w:tcW w:w="1540" w:type="dxa"/>
            <w:tcBorders>
              <w:top w:val="single" w:sz="4" w:space="0" w:color="auto"/>
              <w:left w:val="single" w:sz="4" w:space="0" w:color="auto"/>
              <w:bottom w:val="nil"/>
              <w:right w:val="nil"/>
            </w:tcBorders>
          </w:tcPr>
          <w:p w14:paraId="5CEF2B87" w14:textId="24A1A9AD"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r w:rsidR="004814B8" w:rsidRPr="00D92A22">
              <w:rPr>
                <w:rFonts w:ascii="Times New Roman CYR" w:eastAsia="Times New Roman" w:hAnsi="Times New Roman CYR" w:cs="Times New Roman CYR"/>
                <w:sz w:val="24"/>
                <w:szCs w:val="24"/>
                <w:lang w:eastAsia="ru-RU"/>
              </w:rPr>
              <w:t>7786</w:t>
            </w:r>
          </w:p>
        </w:tc>
        <w:tc>
          <w:tcPr>
            <w:tcW w:w="1540" w:type="dxa"/>
            <w:tcBorders>
              <w:top w:val="single" w:sz="4" w:space="0" w:color="auto"/>
              <w:left w:val="single" w:sz="4" w:space="0" w:color="auto"/>
              <w:bottom w:val="nil"/>
              <w:right w:val="nil"/>
            </w:tcBorders>
          </w:tcPr>
          <w:p w14:paraId="5E65CBC8" w14:textId="61F10266"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r w:rsidR="004814B8" w:rsidRPr="00D92A22">
              <w:rPr>
                <w:rFonts w:ascii="Times New Roman CYR" w:eastAsia="Times New Roman" w:hAnsi="Times New Roman CYR" w:cs="Times New Roman CYR"/>
                <w:sz w:val="24"/>
                <w:szCs w:val="24"/>
                <w:lang w:eastAsia="ru-RU"/>
              </w:rPr>
              <w:t>4935</w:t>
            </w:r>
          </w:p>
        </w:tc>
        <w:tc>
          <w:tcPr>
            <w:tcW w:w="1665" w:type="dxa"/>
            <w:tcBorders>
              <w:top w:val="single" w:sz="4" w:space="0" w:color="auto"/>
              <w:left w:val="single" w:sz="4" w:space="0" w:color="auto"/>
              <w:bottom w:val="nil"/>
            </w:tcBorders>
          </w:tcPr>
          <w:p w14:paraId="0247AD86" w14:textId="6B310CB3"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r w:rsidR="004814B8" w:rsidRPr="00D92A22">
              <w:rPr>
                <w:rFonts w:ascii="Times New Roman CYR" w:eastAsia="Times New Roman" w:hAnsi="Times New Roman CYR" w:cs="Times New Roman CYR"/>
                <w:sz w:val="24"/>
                <w:szCs w:val="24"/>
                <w:lang w:eastAsia="ru-RU"/>
              </w:rPr>
              <w:t>2895</w:t>
            </w:r>
          </w:p>
        </w:tc>
      </w:tr>
      <w:tr w:rsidR="00D92A22" w:rsidRPr="00D92A22" w14:paraId="205161F6" w14:textId="77777777" w:rsidTr="001D7963">
        <w:tc>
          <w:tcPr>
            <w:tcW w:w="700" w:type="dxa"/>
            <w:tcBorders>
              <w:top w:val="single" w:sz="4" w:space="0" w:color="auto"/>
              <w:bottom w:val="single" w:sz="4" w:space="0" w:color="auto"/>
              <w:right w:val="single" w:sz="4" w:space="0" w:color="auto"/>
            </w:tcBorders>
          </w:tcPr>
          <w:p w14:paraId="1A103FB4" w14:textId="77777777"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3</w:t>
            </w:r>
          </w:p>
        </w:tc>
        <w:tc>
          <w:tcPr>
            <w:tcW w:w="3080" w:type="dxa"/>
            <w:tcBorders>
              <w:top w:val="single" w:sz="4" w:space="0" w:color="auto"/>
              <w:left w:val="single" w:sz="4" w:space="0" w:color="auto"/>
              <w:bottom w:val="single" w:sz="4" w:space="0" w:color="auto"/>
              <w:right w:val="nil"/>
            </w:tcBorders>
          </w:tcPr>
          <w:p w14:paraId="7C688DEA" w14:textId="77777777" w:rsidR="001D7963" w:rsidRPr="00D92A22" w:rsidRDefault="001D7963" w:rsidP="001D7963">
            <w:pPr>
              <w:widowControl w:val="0"/>
              <w:autoSpaceDE w:val="0"/>
              <w:autoSpaceDN w:val="0"/>
              <w:adjustRightInd w:val="0"/>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Медицинская сестра, медицинская сестра по массажу</w:t>
            </w:r>
          </w:p>
        </w:tc>
        <w:tc>
          <w:tcPr>
            <w:tcW w:w="1540" w:type="dxa"/>
            <w:tcBorders>
              <w:top w:val="single" w:sz="4" w:space="0" w:color="auto"/>
              <w:left w:val="single" w:sz="4" w:space="0" w:color="auto"/>
              <w:bottom w:val="single" w:sz="4" w:space="0" w:color="auto"/>
              <w:right w:val="nil"/>
            </w:tcBorders>
          </w:tcPr>
          <w:p w14:paraId="52194CAF" w14:textId="0C0F0E3C" w:rsidR="001D7963" w:rsidRPr="00D92A22" w:rsidRDefault="004814B8"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30515</w:t>
            </w:r>
          </w:p>
        </w:tc>
        <w:tc>
          <w:tcPr>
            <w:tcW w:w="1540" w:type="dxa"/>
            <w:tcBorders>
              <w:top w:val="single" w:sz="4" w:space="0" w:color="auto"/>
              <w:left w:val="single" w:sz="4" w:space="0" w:color="auto"/>
              <w:bottom w:val="single" w:sz="4" w:space="0" w:color="auto"/>
              <w:right w:val="nil"/>
            </w:tcBorders>
          </w:tcPr>
          <w:p w14:paraId="2F9FA706" w14:textId="587FB5AF"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r w:rsidR="004814B8" w:rsidRPr="00D92A22">
              <w:rPr>
                <w:rFonts w:ascii="Times New Roman CYR" w:eastAsia="Times New Roman" w:hAnsi="Times New Roman CYR" w:cs="Times New Roman CYR"/>
                <w:sz w:val="24"/>
                <w:szCs w:val="24"/>
                <w:lang w:eastAsia="ru-RU"/>
              </w:rPr>
              <w:t>8046</w:t>
            </w:r>
          </w:p>
        </w:tc>
        <w:tc>
          <w:tcPr>
            <w:tcW w:w="1540" w:type="dxa"/>
            <w:tcBorders>
              <w:top w:val="single" w:sz="4" w:space="0" w:color="auto"/>
              <w:left w:val="single" w:sz="4" w:space="0" w:color="auto"/>
              <w:bottom w:val="single" w:sz="4" w:space="0" w:color="auto"/>
              <w:right w:val="nil"/>
            </w:tcBorders>
          </w:tcPr>
          <w:p w14:paraId="1AD755AB" w14:textId="019270AB"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r w:rsidR="004814B8" w:rsidRPr="00D92A22">
              <w:rPr>
                <w:rFonts w:ascii="Times New Roman CYR" w:eastAsia="Times New Roman" w:hAnsi="Times New Roman CYR" w:cs="Times New Roman CYR"/>
                <w:sz w:val="24"/>
                <w:szCs w:val="24"/>
                <w:lang w:eastAsia="ru-RU"/>
              </w:rPr>
              <w:t>5168</w:t>
            </w:r>
          </w:p>
        </w:tc>
        <w:tc>
          <w:tcPr>
            <w:tcW w:w="1665" w:type="dxa"/>
            <w:tcBorders>
              <w:top w:val="single" w:sz="4" w:space="0" w:color="auto"/>
              <w:left w:val="single" w:sz="4" w:space="0" w:color="auto"/>
              <w:bottom w:val="single" w:sz="4" w:space="0" w:color="auto"/>
            </w:tcBorders>
          </w:tcPr>
          <w:p w14:paraId="51FE3558" w14:textId="77E57B35" w:rsidR="001D7963" w:rsidRPr="00D92A22" w:rsidRDefault="001D7963"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r w:rsidR="004814B8" w:rsidRPr="00D92A22">
              <w:rPr>
                <w:rFonts w:ascii="Times New Roman CYR" w:eastAsia="Times New Roman" w:hAnsi="Times New Roman CYR" w:cs="Times New Roman CYR"/>
                <w:sz w:val="24"/>
                <w:szCs w:val="24"/>
                <w:lang w:eastAsia="ru-RU"/>
              </w:rPr>
              <w:t>3109</w:t>
            </w:r>
          </w:p>
        </w:tc>
      </w:tr>
      <w:tr w:rsidR="00E32D34" w:rsidRPr="00D92A22" w14:paraId="68182ECE" w14:textId="77777777" w:rsidTr="001D7963">
        <w:tc>
          <w:tcPr>
            <w:tcW w:w="700" w:type="dxa"/>
            <w:tcBorders>
              <w:top w:val="single" w:sz="4" w:space="0" w:color="auto"/>
              <w:bottom w:val="single" w:sz="4" w:space="0" w:color="auto"/>
              <w:right w:val="single" w:sz="4" w:space="0" w:color="auto"/>
            </w:tcBorders>
          </w:tcPr>
          <w:p w14:paraId="71E40984" w14:textId="02C88948" w:rsidR="00E32D34" w:rsidRPr="00D92A22" w:rsidRDefault="00E32D34"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4</w:t>
            </w:r>
          </w:p>
        </w:tc>
        <w:tc>
          <w:tcPr>
            <w:tcW w:w="3080" w:type="dxa"/>
            <w:tcBorders>
              <w:top w:val="single" w:sz="4" w:space="0" w:color="auto"/>
              <w:left w:val="single" w:sz="4" w:space="0" w:color="auto"/>
              <w:bottom w:val="single" w:sz="4" w:space="0" w:color="auto"/>
              <w:right w:val="nil"/>
            </w:tcBorders>
          </w:tcPr>
          <w:p w14:paraId="544E0955" w14:textId="57E09D20" w:rsidR="00E32D34" w:rsidRPr="00D92A22" w:rsidRDefault="00E32D34" w:rsidP="001D7963">
            <w:pPr>
              <w:widowControl w:val="0"/>
              <w:autoSpaceDE w:val="0"/>
              <w:autoSpaceDN w:val="0"/>
              <w:adjustRightInd w:val="0"/>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Лаборант</w:t>
            </w:r>
          </w:p>
        </w:tc>
        <w:tc>
          <w:tcPr>
            <w:tcW w:w="1540" w:type="dxa"/>
            <w:tcBorders>
              <w:top w:val="single" w:sz="4" w:space="0" w:color="auto"/>
              <w:left w:val="single" w:sz="4" w:space="0" w:color="auto"/>
              <w:bottom w:val="single" w:sz="4" w:space="0" w:color="auto"/>
              <w:right w:val="nil"/>
            </w:tcBorders>
          </w:tcPr>
          <w:p w14:paraId="50C8EFCC" w14:textId="0D2FB80B" w:rsidR="00E32D34" w:rsidRPr="00D92A22" w:rsidRDefault="00624892"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23519</w:t>
            </w:r>
          </w:p>
        </w:tc>
        <w:tc>
          <w:tcPr>
            <w:tcW w:w="1540" w:type="dxa"/>
            <w:tcBorders>
              <w:top w:val="single" w:sz="4" w:space="0" w:color="auto"/>
              <w:left w:val="single" w:sz="4" w:space="0" w:color="auto"/>
              <w:bottom w:val="single" w:sz="4" w:space="0" w:color="auto"/>
              <w:right w:val="nil"/>
            </w:tcBorders>
          </w:tcPr>
          <w:p w14:paraId="47A450DB" w14:textId="04551FED" w:rsidR="00E32D34" w:rsidRPr="00D92A22" w:rsidRDefault="00624892"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21381</w:t>
            </w:r>
          </w:p>
        </w:tc>
        <w:tc>
          <w:tcPr>
            <w:tcW w:w="1540" w:type="dxa"/>
            <w:tcBorders>
              <w:top w:val="single" w:sz="4" w:space="0" w:color="auto"/>
              <w:left w:val="single" w:sz="4" w:space="0" w:color="auto"/>
              <w:bottom w:val="single" w:sz="4" w:space="0" w:color="auto"/>
              <w:right w:val="nil"/>
            </w:tcBorders>
          </w:tcPr>
          <w:p w14:paraId="05BEC30B" w14:textId="46794AA2" w:rsidR="00E32D34" w:rsidRPr="00D92A22" w:rsidRDefault="00624892"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19240</w:t>
            </w:r>
          </w:p>
        </w:tc>
        <w:tc>
          <w:tcPr>
            <w:tcW w:w="1665" w:type="dxa"/>
            <w:tcBorders>
              <w:top w:val="single" w:sz="4" w:space="0" w:color="auto"/>
              <w:left w:val="single" w:sz="4" w:space="0" w:color="auto"/>
              <w:bottom w:val="single" w:sz="4" w:space="0" w:color="auto"/>
            </w:tcBorders>
          </w:tcPr>
          <w:p w14:paraId="024D3C8A" w14:textId="0D38535C" w:rsidR="00E32D34" w:rsidRPr="00D92A22" w:rsidRDefault="00624892" w:rsidP="001D7963">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17562</w:t>
            </w:r>
          </w:p>
        </w:tc>
      </w:tr>
      <w:bookmarkEnd w:id="49"/>
    </w:tbl>
    <w:p w14:paraId="1893D4C2" w14:textId="77777777" w:rsidR="00FC3CFD" w:rsidRPr="00D92A22" w:rsidRDefault="00FC3CFD">
      <w:pPr>
        <w:jc w:val="both"/>
        <w:rPr>
          <w:rFonts w:ascii="Times New Roman" w:hAnsi="Times New Roman"/>
          <w:sz w:val="24"/>
          <w:szCs w:val="24"/>
        </w:rPr>
      </w:pPr>
    </w:p>
    <w:p w14:paraId="7A55C5E7" w14:textId="77777777" w:rsidR="00FC3CFD" w:rsidRPr="00D92A22" w:rsidRDefault="00FC3CFD">
      <w:pPr>
        <w:widowControl w:val="0"/>
        <w:tabs>
          <w:tab w:val="left" w:pos="993"/>
        </w:tabs>
        <w:ind w:firstLine="567"/>
        <w:jc w:val="both"/>
        <w:rPr>
          <w:rFonts w:ascii="Times New Roman" w:hAnsi="Times New Roman"/>
          <w:sz w:val="26"/>
          <w:szCs w:val="26"/>
        </w:rPr>
      </w:pPr>
    </w:p>
    <w:p w14:paraId="47962E4C" w14:textId="77777777" w:rsidR="00FC3CFD" w:rsidRPr="00D92A22" w:rsidRDefault="00FC3CFD">
      <w:pPr>
        <w:widowControl w:val="0"/>
        <w:tabs>
          <w:tab w:val="left" w:pos="993"/>
        </w:tabs>
        <w:ind w:firstLine="567"/>
        <w:jc w:val="both"/>
        <w:rPr>
          <w:rFonts w:ascii="Times New Roman" w:hAnsi="Times New Roman"/>
          <w:sz w:val="26"/>
          <w:szCs w:val="26"/>
        </w:rPr>
      </w:pPr>
    </w:p>
    <w:p w14:paraId="677AEB5B" w14:textId="77777777" w:rsidR="00FC3CFD" w:rsidRPr="00D92A22" w:rsidRDefault="00FC3CFD">
      <w:pPr>
        <w:widowControl w:val="0"/>
        <w:tabs>
          <w:tab w:val="left" w:pos="993"/>
        </w:tabs>
        <w:ind w:firstLine="567"/>
        <w:jc w:val="both"/>
        <w:rPr>
          <w:rFonts w:ascii="Times New Roman" w:hAnsi="Times New Roman"/>
          <w:sz w:val="26"/>
          <w:szCs w:val="26"/>
        </w:rPr>
      </w:pPr>
    </w:p>
    <w:p w14:paraId="71A3E26A" w14:textId="77777777" w:rsidR="00FC3CFD" w:rsidRPr="00D92A22" w:rsidRDefault="00FC3CFD">
      <w:pPr>
        <w:widowControl w:val="0"/>
        <w:tabs>
          <w:tab w:val="left" w:pos="993"/>
        </w:tabs>
        <w:ind w:firstLine="567"/>
        <w:jc w:val="both"/>
        <w:rPr>
          <w:rFonts w:ascii="Times New Roman" w:hAnsi="Times New Roman"/>
          <w:sz w:val="26"/>
          <w:szCs w:val="26"/>
        </w:rPr>
      </w:pPr>
    </w:p>
    <w:p w14:paraId="3731ECFA" w14:textId="77777777" w:rsidR="00FC3CFD" w:rsidRPr="00D92A22" w:rsidRDefault="00FC3CFD">
      <w:pPr>
        <w:widowControl w:val="0"/>
        <w:tabs>
          <w:tab w:val="left" w:pos="993"/>
        </w:tabs>
        <w:ind w:firstLine="567"/>
        <w:jc w:val="both"/>
        <w:rPr>
          <w:rFonts w:ascii="Times New Roman" w:hAnsi="Times New Roman"/>
          <w:sz w:val="26"/>
          <w:szCs w:val="26"/>
        </w:rPr>
      </w:pPr>
    </w:p>
    <w:p w14:paraId="115CFF07" w14:textId="77777777" w:rsidR="00FC3CFD" w:rsidRPr="00D92A22" w:rsidRDefault="00FC3CFD">
      <w:pPr>
        <w:widowControl w:val="0"/>
        <w:tabs>
          <w:tab w:val="left" w:pos="993"/>
        </w:tabs>
        <w:ind w:firstLine="567"/>
        <w:jc w:val="both"/>
        <w:rPr>
          <w:rFonts w:ascii="Times New Roman" w:hAnsi="Times New Roman"/>
          <w:sz w:val="26"/>
          <w:szCs w:val="26"/>
        </w:rPr>
      </w:pPr>
    </w:p>
    <w:p w14:paraId="37B0589B" w14:textId="77777777" w:rsidR="00FC3CFD" w:rsidRPr="00D92A22" w:rsidRDefault="00FC3CFD">
      <w:pPr>
        <w:widowControl w:val="0"/>
        <w:tabs>
          <w:tab w:val="left" w:pos="993"/>
        </w:tabs>
        <w:ind w:firstLine="567"/>
        <w:jc w:val="both"/>
        <w:rPr>
          <w:rFonts w:ascii="Times New Roman" w:hAnsi="Times New Roman"/>
          <w:sz w:val="26"/>
          <w:szCs w:val="26"/>
        </w:rPr>
      </w:pPr>
    </w:p>
    <w:p w14:paraId="0343FA78" w14:textId="77777777" w:rsidR="00FC3CFD" w:rsidRPr="00D92A22" w:rsidRDefault="00FC3CFD">
      <w:pPr>
        <w:widowControl w:val="0"/>
        <w:tabs>
          <w:tab w:val="left" w:pos="993"/>
        </w:tabs>
        <w:ind w:firstLine="567"/>
        <w:jc w:val="both"/>
        <w:rPr>
          <w:rFonts w:ascii="Times New Roman" w:hAnsi="Times New Roman"/>
          <w:sz w:val="26"/>
          <w:szCs w:val="26"/>
        </w:rPr>
        <w:sectPr w:rsidR="00FC3CFD" w:rsidRPr="00D92A22" w:rsidSect="00D61C4D">
          <w:headerReference w:type="default" r:id="rId10"/>
          <w:headerReference w:type="first" r:id="rId11"/>
          <w:pgSz w:w="11906" w:h="16838"/>
          <w:pgMar w:top="1021" w:right="851" w:bottom="1021" w:left="1134" w:header="709" w:footer="709" w:gutter="0"/>
          <w:pgNumType w:start="1"/>
          <w:cols w:space="708"/>
          <w:titlePg/>
          <w:docGrid w:linePitch="360"/>
        </w:sectPr>
      </w:pPr>
    </w:p>
    <w:p w14:paraId="61EC7DFF" w14:textId="77777777" w:rsidR="00FC3CFD" w:rsidRPr="00D92A22" w:rsidRDefault="00FC3CFD">
      <w:pPr>
        <w:widowControl w:val="0"/>
        <w:tabs>
          <w:tab w:val="left" w:pos="993"/>
        </w:tabs>
        <w:ind w:firstLine="567"/>
        <w:jc w:val="both"/>
        <w:rPr>
          <w:rFonts w:ascii="Times New Roman" w:hAnsi="Times New Roman"/>
          <w:sz w:val="26"/>
          <w:szCs w:val="26"/>
        </w:rPr>
      </w:pPr>
    </w:p>
    <w:p w14:paraId="25C7D999" w14:textId="77777777" w:rsidR="007821D8" w:rsidRPr="00D92A22" w:rsidRDefault="007D5BF8" w:rsidP="007821D8">
      <w:pPr>
        <w:widowControl w:val="0"/>
        <w:ind w:left="6237"/>
        <w:jc w:val="both"/>
        <w:rPr>
          <w:rFonts w:ascii="Times New Roman" w:eastAsia="Times New Roman" w:hAnsi="Times New Roman"/>
          <w:lang w:eastAsia="ru-RU"/>
        </w:rPr>
      </w:pPr>
      <w:r w:rsidRPr="00D92A22">
        <w:rPr>
          <w:rFonts w:ascii="Times New Roman" w:eastAsia="Times New Roman" w:hAnsi="Times New Roman"/>
          <w:lang w:eastAsia="ru-RU"/>
        </w:rPr>
        <w:t xml:space="preserve">                                 </w:t>
      </w:r>
      <w:bookmarkStart w:id="50" w:name="_Hlk135212839"/>
      <w:r w:rsidR="00AC292D" w:rsidRPr="00D92A22">
        <w:rPr>
          <w:rFonts w:ascii="Times New Roman" w:eastAsia="Times New Roman" w:hAnsi="Times New Roman"/>
          <w:lang w:eastAsia="ru-RU"/>
        </w:rPr>
        <w:t xml:space="preserve">                     </w:t>
      </w:r>
      <w:r w:rsidR="007821D8" w:rsidRPr="00D92A22">
        <w:rPr>
          <w:rFonts w:ascii="Times New Roman" w:eastAsia="Times New Roman" w:hAnsi="Times New Roman"/>
          <w:lang w:eastAsia="ru-RU"/>
        </w:rPr>
        <w:t>Приложение 5</w:t>
      </w:r>
    </w:p>
    <w:p w14:paraId="7EF38A96" w14:textId="4DAEB8B2" w:rsidR="007821D8" w:rsidRPr="00D92A22" w:rsidRDefault="007821D8" w:rsidP="007821D8">
      <w:pPr>
        <w:ind w:left="6237"/>
        <w:rPr>
          <w:rFonts w:ascii="Times New Roman" w:hAnsi="Times New Roman"/>
          <w:bCs/>
        </w:rPr>
      </w:pPr>
      <w:r w:rsidRPr="00D92A22">
        <w:rPr>
          <w:rFonts w:ascii="Times New Roman" w:hAnsi="Times New Roman"/>
          <w:bCs/>
        </w:rPr>
        <w:t xml:space="preserve">                                                      к Положению об оплате труда работников муниципальных </w:t>
      </w:r>
      <w:r w:rsidRPr="00D92A22">
        <w:rPr>
          <w:rFonts w:ascii="Times New Roman" w:hAnsi="Times New Roman"/>
          <w:bCs/>
        </w:rPr>
        <w:br w:type="textWrapping" w:clear="all"/>
        <w:t xml:space="preserve">                                                      учреждений дополнительного образования,</w:t>
      </w:r>
    </w:p>
    <w:p w14:paraId="60188BAF" w14:textId="5FC6C161" w:rsidR="007821D8" w:rsidRPr="00D92A22" w:rsidRDefault="007821D8" w:rsidP="007821D8">
      <w:pPr>
        <w:ind w:left="6237"/>
        <w:rPr>
          <w:rFonts w:ascii="Times New Roman" w:hAnsi="Times New Roman"/>
          <w:bCs/>
        </w:rPr>
      </w:pPr>
      <w:r w:rsidRPr="00D92A22">
        <w:rPr>
          <w:rFonts w:ascii="Times New Roman" w:hAnsi="Times New Roman"/>
          <w:bCs/>
        </w:rPr>
        <w:t xml:space="preserve">                                                     </w:t>
      </w:r>
      <w:r w:rsidR="007279AA" w:rsidRPr="00D92A22">
        <w:rPr>
          <w:rFonts w:ascii="Times New Roman" w:hAnsi="Times New Roman"/>
        </w:rPr>
        <w:t>муниципального</w:t>
      </w:r>
      <w:r w:rsidR="007279AA" w:rsidRPr="00D92A22">
        <w:rPr>
          <w:rFonts w:ascii="Times New Roman" w:hAnsi="Times New Roman"/>
          <w:bCs/>
        </w:rPr>
        <w:t xml:space="preserve"> </w:t>
      </w:r>
      <w:r w:rsidRPr="00D92A22">
        <w:rPr>
          <w:rFonts w:ascii="Times New Roman" w:hAnsi="Times New Roman"/>
          <w:bCs/>
        </w:rPr>
        <w:t>округа Серебряные Пруды</w:t>
      </w:r>
    </w:p>
    <w:p w14:paraId="28B3A7B2" w14:textId="356AA68C" w:rsidR="007821D8" w:rsidRPr="00D92A22" w:rsidRDefault="007821D8" w:rsidP="007821D8">
      <w:pPr>
        <w:ind w:left="6237"/>
        <w:rPr>
          <w:rFonts w:ascii="Times New Roman" w:hAnsi="Times New Roman"/>
          <w:bCs/>
        </w:rPr>
      </w:pPr>
      <w:r w:rsidRPr="00D92A22">
        <w:rPr>
          <w:rFonts w:ascii="Times New Roman" w:hAnsi="Times New Roman"/>
          <w:bCs/>
        </w:rPr>
        <w:t xml:space="preserve">                                                      Московской области</w:t>
      </w:r>
    </w:p>
    <w:p w14:paraId="0F351974" w14:textId="75619C5F" w:rsidR="007821D8" w:rsidRPr="00D92A22" w:rsidRDefault="007821D8" w:rsidP="007821D8">
      <w:pPr>
        <w:ind w:left="6237"/>
        <w:rPr>
          <w:rFonts w:ascii="Times New Roman" w:hAnsi="Times New Roman"/>
          <w:bCs/>
        </w:rPr>
      </w:pPr>
      <w:r w:rsidRPr="00D92A22">
        <w:rPr>
          <w:rFonts w:ascii="Times New Roman" w:hAnsi="Times New Roman"/>
          <w:bCs/>
        </w:rPr>
        <w:t xml:space="preserve">                                                      реализующих дополнительные </w:t>
      </w:r>
    </w:p>
    <w:p w14:paraId="031E3D0E" w14:textId="17DD111D" w:rsidR="007821D8" w:rsidRPr="00D92A22" w:rsidRDefault="007821D8" w:rsidP="007821D8">
      <w:pPr>
        <w:ind w:left="6237"/>
        <w:rPr>
          <w:rFonts w:ascii="Times New Roman" w:hAnsi="Times New Roman"/>
          <w:bCs/>
        </w:rPr>
      </w:pPr>
      <w:r w:rsidRPr="00D92A22">
        <w:rPr>
          <w:rFonts w:ascii="Times New Roman" w:hAnsi="Times New Roman"/>
          <w:bCs/>
        </w:rPr>
        <w:t xml:space="preserve">                                                      общеобразовательные программы</w:t>
      </w:r>
    </w:p>
    <w:p w14:paraId="3A18E142" w14:textId="6E3BC3AD" w:rsidR="007821D8" w:rsidRPr="00D92A22" w:rsidRDefault="007821D8" w:rsidP="007821D8">
      <w:pPr>
        <w:ind w:left="6237"/>
        <w:rPr>
          <w:rFonts w:ascii="Times New Roman" w:hAnsi="Times New Roman"/>
          <w:bCs/>
        </w:rPr>
      </w:pPr>
      <w:r w:rsidRPr="00D92A22">
        <w:rPr>
          <w:rFonts w:ascii="Times New Roman" w:hAnsi="Times New Roman"/>
          <w:bCs/>
        </w:rPr>
        <w:t xml:space="preserve">                                                       в области физической культуры и спорта</w:t>
      </w:r>
    </w:p>
    <w:p w14:paraId="0C1AAA5F" w14:textId="1F8AE07E" w:rsidR="00FC3CFD" w:rsidRPr="00D92A22" w:rsidRDefault="007D5BF8" w:rsidP="003E3DEA">
      <w:pPr>
        <w:rPr>
          <w:rFonts w:ascii="Times New Roman" w:hAnsi="Times New Roman"/>
          <w:bCs/>
        </w:rPr>
      </w:pPr>
      <w:r w:rsidRPr="00D92A22">
        <w:rPr>
          <w:rFonts w:ascii="Times New Roman" w:hAnsi="Times New Roman"/>
          <w:bCs/>
        </w:rPr>
        <w:t xml:space="preserve">                                  </w:t>
      </w:r>
      <w:r w:rsidR="00AC292D" w:rsidRPr="00D92A22">
        <w:rPr>
          <w:rFonts w:ascii="Times New Roman" w:hAnsi="Times New Roman"/>
          <w:bCs/>
        </w:rPr>
        <w:t xml:space="preserve">                    </w:t>
      </w:r>
      <w:r w:rsidR="00231845" w:rsidRPr="00D92A22">
        <w:rPr>
          <w:bCs/>
        </w:rPr>
        <w:t xml:space="preserve">                                                                                                                              </w:t>
      </w:r>
    </w:p>
    <w:bookmarkEnd w:id="50"/>
    <w:p w14:paraId="7606A3E6" w14:textId="77777777" w:rsidR="00FC3CFD" w:rsidRPr="00D92A22" w:rsidRDefault="00FC3CFD">
      <w:pPr>
        <w:widowControl w:val="0"/>
        <w:spacing w:before="108" w:after="108"/>
        <w:jc w:val="center"/>
        <w:outlineLvl w:val="0"/>
        <w:rPr>
          <w:rFonts w:ascii="Times New Roman" w:hAnsi="Times New Roman"/>
          <w:bCs/>
        </w:rPr>
      </w:pPr>
    </w:p>
    <w:p w14:paraId="77CAA0E4" w14:textId="77777777" w:rsidR="00FC3CFD" w:rsidRPr="00D92A22" w:rsidRDefault="00FC3CFD">
      <w:pPr>
        <w:widowControl w:val="0"/>
        <w:spacing w:before="108" w:after="108"/>
        <w:jc w:val="center"/>
        <w:outlineLvl w:val="0"/>
        <w:rPr>
          <w:rFonts w:ascii="Times New Roman CYR" w:eastAsia="Times New Roman" w:hAnsi="Times New Roman CYR" w:cs="Times New Roman CYR"/>
          <w:b/>
          <w:bCs/>
          <w:sz w:val="24"/>
          <w:szCs w:val="24"/>
          <w:lang w:eastAsia="ru-RU"/>
        </w:rPr>
      </w:pPr>
    </w:p>
    <w:p w14:paraId="731AEF28" w14:textId="1949F6C0" w:rsidR="00FC3CFD" w:rsidRPr="00D92A22" w:rsidRDefault="007D5BF8" w:rsidP="00E32D34">
      <w:pPr>
        <w:widowControl w:val="0"/>
        <w:spacing w:before="108" w:after="108"/>
        <w:jc w:val="center"/>
        <w:outlineLvl w:val="0"/>
        <w:rPr>
          <w:rFonts w:ascii="Times New Roman CYR" w:eastAsia="Times New Roman" w:hAnsi="Times New Roman CYR" w:cs="Times New Roman CYR"/>
          <w:sz w:val="26"/>
          <w:szCs w:val="26"/>
          <w:lang w:eastAsia="ru-RU"/>
        </w:rPr>
      </w:pPr>
      <w:r w:rsidRPr="00D92A22">
        <w:rPr>
          <w:rFonts w:ascii="Times New Roman CYR" w:eastAsia="Times New Roman" w:hAnsi="Times New Roman CYR" w:cs="Times New Roman CYR"/>
          <w:sz w:val="26"/>
          <w:szCs w:val="26"/>
          <w:lang w:eastAsia="ru-RU"/>
        </w:rPr>
        <w:t>Межразрядные тарифные коэффициенты</w:t>
      </w:r>
      <w:r w:rsidRPr="00D92A22">
        <w:rPr>
          <w:rFonts w:ascii="Times New Roman CYR" w:eastAsia="Times New Roman" w:hAnsi="Times New Roman CYR" w:cs="Times New Roman CYR"/>
          <w:sz w:val="26"/>
          <w:szCs w:val="26"/>
          <w:lang w:eastAsia="ru-RU"/>
        </w:rPr>
        <w:br w:type="textWrapping" w:clear="all"/>
        <w:t>и тарифные ставки тарифной сетки по оплате труда рабочих учреждений</w:t>
      </w:r>
    </w:p>
    <w:p w14:paraId="52A195FB" w14:textId="77777777" w:rsidR="00E32D34" w:rsidRPr="00D92A22" w:rsidRDefault="00E32D34">
      <w:pPr>
        <w:widowControl w:val="0"/>
        <w:tabs>
          <w:tab w:val="left" w:pos="993"/>
        </w:tabs>
        <w:jc w:val="both"/>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380"/>
        <w:gridCol w:w="1120"/>
        <w:gridCol w:w="1120"/>
        <w:gridCol w:w="1120"/>
        <w:gridCol w:w="1120"/>
        <w:gridCol w:w="1120"/>
        <w:gridCol w:w="1120"/>
        <w:gridCol w:w="1120"/>
        <w:gridCol w:w="1120"/>
        <w:gridCol w:w="1120"/>
        <w:gridCol w:w="1260"/>
      </w:tblGrid>
      <w:tr w:rsidR="00D92A22" w:rsidRPr="00D92A22" w14:paraId="1B725D36" w14:textId="77777777" w:rsidTr="000F1BF0">
        <w:tc>
          <w:tcPr>
            <w:tcW w:w="840" w:type="dxa"/>
            <w:vMerge w:val="restart"/>
            <w:tcBorders>
              <w:top w:val="single" w:sz="4" w:space="0" w:color="auto"/>
              <w:bottom w:val="single" w:sz="4" w:space="0" w:color="auto"/>
              <w:right w:val="single" w:sz="4" w:space="0" w:color="auto"/>
            </w:tcBorders>
          </w:tcPr>
          <w:p w14:paraId="46EFB08E"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N</w:t>
            </w:r>
            <w:r w:rsidRPr="00D92A22">
              <w:rPr>
                <w:rFonts w:ascii="Times New Roman CYR" w:eastAsia="Times New Roman" w:hAnsi="Times New Roman CYR" w:cs="Times New Roman CYR"/>
                <w:sz w:val="24"/>
                <w:szCs w:val="24"/>
                <w:lang w:eastAsia="ru-RU"/>
              </w:rPr>
              <w:br/>
              <w:t>п/п</w:t>
            </w:r>
          </w:p>
        </w:tc>
        <w:tc>
          <w:tcPr>
            <w:tcW w:w="2380" w:type="dxa"/>
            <w:vMerge w:val="restart"/>
            <w:tcBorders>
              <w:top w:val="single" w:sz="4" w:space="0" w:color="auto"/>
              <w:left w:val="single" w:sz="4" w:space="0" w:color="auto"/>
              <w:bottom w:val="single" w:sz="4" w:space="0" w:color="auto"/>
              <w:right w:val="nil"/>
            </w:tcBorders>
          </w:tcPr>
          <w:p w14:paraId="74552008"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Наименование</w:t>
            </w:r>
          </w:p>
        </w:tc>
        <w:tc>
          <w:tcPr>
            <w:tcW w:w="11340" w:type="dxa"/>
            <w:gridSpan w:val="10"/>
            <w:tcBorders>
              <w:top w:val="single" w:sz="4" w:space="0" w:color="auto"/>
              <w:left w:val="single" w:sz="4" w:space="0" w:color="auto"/>
              <w:bottom w:val="nil"/>
            </w:tcBorders>
          </w:tcPr>
          <w:p w14:paraId="00BADB0E"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Разряды</w:t>
            </w:r>
          </w:p>
        </w:tc>
      </w:tr>
      <w:tr w:rsidR="00D92A22" w:rsidRPr="00D92A22" w14:paraId="2E42D866" w14:textId="77777777" w:rsidTr="000F1BF0">
        <w:tc>
          <w:tcPr>
            <w:tcW w:w="840" w:type="dxa"/>
            <w:vMerge/>
            <w:tcBorders>
              <w:top w:val="single" w:sz="4" w:space="0" w:color="auto"/>
              <w:bottom w:val="single" w:sz="4" w:space="0" w:color="auto"/>
              <w:right w:val="single" w:sz="4" w:space="0" w:color="auto"/>
            </w:tcBorders>
          </w:tcPr>
          <w:p w14:paraId="0D6EB225" w14:textId="77777777" w:rsidR="00E32D34" w:rsidRPr="00D92A22" w:rsidRDefault="00E32D34" w:rsidP="00E32D34">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2380" w:type="dxa"/>
            <w:vMerge/>
            <w:tcBorders>
              <w:top w:val="single" w:sz="4" w:space="0" w:color="auto"/>
              <w:left w:val="single" w:sz="4" w:space="0" w:color="auto"/>
              <w:bottom w:val="single" w:sz="4" w:space="0" w:color="auto"/>
              <w:right w:val="single" w:sz="4" w:space="0" w:color="auto"/>
            </w:tcBorders>
          </w:tcPr>
          <w:p w14:paraId="6AB4E608" w14:textId="77777777" w:rsidR="00E32D34" w:rsidRPr="00D92A22" w:rsidRDefault="00E32D34" w:rsidP="00E32D34">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14:paraId="38E9A606"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w:t>
            </w:r>
          </w:p>
        </w:tc>
        <w:tc>
          <w:tcPr>
            <w:tcW w:w="1120" w:type="dxa"/>
            <w:tcBorders>
              <w:top w:val="single" w:sz="4" w:space="0" w:color="auto"/>
              <w:left w:val="single" w:sz="4" w:space="0" w:color="auto"/>
              <w:bottom w:val="nil"/>
              <w:right w:val="nil"/>
            </w:tcBorders>
          </w:tcPr>
          <w:p w14:paraId="7692FF8E"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p>
        </w:tc>
        <w:tc>
          <w:tcPr>
            <w:tcW w:w="1120" w:type="dxa"/>
            <w:tcBorders>
              <w:top w:val="single" w:sz="4" w:space="0" w:color="auto"/>
              <w:left w:val="single" w:sz="4" w:space="0" w:color="auto"/>
              <w:bottom w:val="nil"/>
              <w:right w:val="nil"/>
            </w:tcBorders>
          </w:tcPr>
          <w:p w14:paraId="0062E074"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3</w:t>
            </w:r>
          </w:p>
        </w:tc>
        <w:tc>
          <w:tcPr>
            <w:tcW w:w="1120" w:type="dxa"/>
            <w:tcBorders>
              <w:top w:val="single" w:sz="4" w:space="0" w:color="auto"/>
              <w:left w:val="single" w:sz="4" w:space="0" w:color="auto"/>
              <w:bottom w:val="nil"/>
              <w:right w:val="nil"/>
            </w:tcBorders>
          </w:tcPr>
          <w:p w14:paraId="6C496AF9"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4</w:t>
            </w:r>
          </w:p>
        </w:tc>
        <w:tc>
          <w:tcPr>
            <w:tcW w:w="1120" w:type="dxa"/>
            <w:tcBorders>
              <w:top w:val="single" w:sz="4" w:space="0" w:color="auto"/>
              <w:left w:val="single" w:sz="4" w:space="0" w:color="auto"/>
              <w:bottom w:val="nil"/>
              <w:right w:val="nil"/>
            </w:tcBorders>
          </w:tcPr>
          <w:p w14:paraId="5799D26F"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5</w:t>
            </w:r>
          </w:p>
        </w:tc>
        <w:tc>
          <w:tcPr>
            <w:tcW w:w="1120" w:type="dxa"/>
            <w:tcBorders>
              <w:top w:val="single" w:sz="4" w:space="0" w:color="auto"/>
              <w:left w:val="single" w:sz="4" w:space="0" w:color="auto"/>
              <w:bottom w:val="nil"/>
              <w:right w:val="nil"/>
            </w:tcBorders>
          </w:tcPr>
          <w:p w14:paraId="432ADDD7"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6</w:t>
            </w:r>
          </w:p>
        </w:tc>
        <w:tc>
          <w:tcPr>
            <w:tcW w:w="1120" w:type="dxa"/>
            <w:tcBorders>
              <w:top w:val="single" w:sz="4" w:space="0" w:color="auto"/>
              <w:left w:val="single" w:sz="4" w:space="0" w:color="auto"/>
              <w:bottom w:val="nil"/>
              <w:right w:val="nil"/>
            </w:tcBorders>
          </w:tcPr>
          <w:p w14:paraId="5E8D6210"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7</w:t>
            </w:r>
          </w:p>
        </w:tc>
        <w:tc>
          <w:tcPr>
            <w:tcW w:w="1120" w:type="dxa"/>
            <w:tcBorders>
              <w:top w:val="single" w:sz="4" w:space="0" w:color="auto"/>
              <w:left w:val="single" w:sz="4" w:space="0" w:color="auto"/>
              <w:bottom w:val="nil"/>
              <w:right w:val="nil"/>
            </w:tcBorders>
          </w:tcPr>
          <w:p w14:paraId="70F7DB4C"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8</w:t>
            </w:r>
          </w:p>
        </w:tc>
        <w:tc>
          <w:tcPr>
            <w:tcW w:w="1120" w:type="dxa"/>
            <w:tcBorders>
              <w:top w:val="single" w:sz="4" w:space="0" w:color="auto"/>
              <w:left w:val="single" w:sz="4" w:space="0" w:color="auto"/>
              <w:bottom w:val="nil"/>
              <w:right w:val="nil"/>
            </w:tcBorders>
          </w:tcPr>
          <w:p w14:paraId="6FA4EA7E"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9</w:t>
            </w:r>
          </w:p>
        </w:tc>
        <w:tc>
          <w:tcPr>
            <w:tcW w:w="1260" w:type="dxa"/>
            <w:tcBorders>
              <w:top w:val="single" w:sz="4" w:space="0" w:color="auto"/>
              <w:left w:val="single" w:sz="4" w:space="0" w:color="auto"/>
              <w:bottom w:val="nil"/>
            </w:tcBorders>
          </w:tcPr>
          <w:p w14:paraId="24C4D597"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10</w:t>
            </w:r>
          </w:p>
        </w:tc>
      </w:tr>
      <w:tr w:rsidR="00D92A22" w:rsidRPr="00D92A22" w14:paraId="5B724831" w14:textId="77777777" w:rsidTr="000F1BF0">
        <w:tc>
          <w:tcPr>
            <w:tcW w:w="840" w:type="dxa"/>
            <w:tcBorders>
              <w:top w:val="single" w:sz="4" w:space="0" w:color="auto"/>
              <w:bottom w:val="single" w:sz="4" w:space="0" w:color="auto"/>
              <w:right w:val="single" w:sz="4" w:space="0" w:color="auto"/>
            </w:tcBorders>
          </w:tcPr>
          <w:p w14:paraId="55749306"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w:t>
            </w:r>
          </w:p>
        </w:tc>
        <w:tc>
          <w:tcPr>
            <w:tcW w:w="2380" w:type="dxa"/>
            <w:tcBorders>
              <w:top w:val="single" w:sz="4" w:space="0" w:color="auto"/>
              <w:left w:val="single" w:sz="4" w:space="0" w:color="auto"/>
              <w:bottom w:val="nil"/>
              <w:right w:val="nil"/>
            </w:tcBorders>
          </w:tcPr>
          <w:p w14:paraId="74394271"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p>
        </w:tc>
        <w:tc>
          <w:tcPr>
            <w:tcW w:w="1120" w:type="dxa"/>
            <w:tcBorders>
              <w:top w:val="single" w:sz="4" w:space="0" w:color="auto"/>
              <w:left w:val="single" w:sz="4" w:space="0" w:color="auto"/>
              <w:bottom w:val="nil"/>
              <w:right w:val="nil"/>
            </w:tcBorders>
          </w:tcPr>
          <w:p w14:paraId="53B6CD27"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3</w:t>
            </w:r>
          </w:p>
        </w:tc>
        <w:tc>
          <w:tcPr>
            <w:tcW w:w="1120" w:type="dxa"/>
            <w:tcBorders>
              <w:top w:val="single" w:sz="4" w:space="0" w:color="auto"/>
              <w:left w:val="single" w:sz="4" w:space="0" w:color="auto"/>
              <w:bottom w:val="nil"/>
              <w:right w:val="nil"/>
            </w:tcBorders>
          </w:tcPr>
          <w:p w14:paraId="26E944C9"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4</w:t>
            </w:r>
          </w:p>
        </w:tc>
        <w:tc>
          <w:tcPr>
            <w:tcW w:w="1120" w:type="dxa"/>
            <w:tcBorders>
              <w:top w:val="single" w:sz="4" w:space="0" w:color="auto"/>
              <w:left w:val="single" w:sz="4" w:space="0" w:color="auto"/>
              <w:bottom w:val="nil"/>
              <w:right w:val="nil"/>
            </w:tcBorders>
          </w:tcPr>
          <w:p w14:paraId="5E0090E9"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5</w:t>
            </w:r>
          </w:p>
        </w:tc>
        <w:tc>
          <w:tcPr>
            <w:tcW w:w="1120" w:type="dxa"/>
            <w:tcBorders>
              <w:top w:val="single" w:sz="4" w:space="0" w:color="auto"/>
              <w:left w:val="single" w:sz="4" w:space="0" w:color="auto"/>
              <w:bottom w:val="nil"/>
              <w:right w:val="nil"/>
            </w:tcBorders>
          </w:tcPr>
          <w:p w14:paraId="56C415D5"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6</w:t>
            </w:r>
          </w:p>
        </w:tc>
        <w:tc>
          <w:tcPr>
            <w:tcW w:w="1120" w:type="dxa"/>
            <w:tcBorders>
              <w:top w:val="single" w:sz="4" w:space="0" w:color="auto"/>
              <w:left w:val="single" w:sz="4" w:space="0" w:color="auto"/>
              <w:bottom w:val="nil"/>
              <w:right w:val="nil"/>
            </w:tcBorders>
          </w:tcPr>
          <w:p w14:paraId="3B866864"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7</w:t>
            </w:r>
          </w:p>
        </w:tc>
        <w:tc>
          <w:tcPr>
            <w:tcW w:w="1120" w:type="dxa"/>
            <w:tcBorders>
              <w:top w:val="single" w:sz="4" w:space="0" w:color="auto"/>
              <w:left w:val="single" w:sz="4" w:space="0" w:color="auto"/>
              <w:bottom w:val="nil"/>
              <w:right w:val="nil"/>
            </w:tcBorders>
          </w:tcPr>
          <w:p w14:paraId="2E5FA044"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8</w:t>
            </w:r>
          </w:p>
        </w:tc>
        <w:tc>
          <w:tcPr>
            <w:tcW w:w="1120" w:type="dxa"/>
            <w:tcBorders>
              <w:top w:val="single" w:sz="4" w:space="0" w:color="auto"/>
              <w:left w:val="single" w:sz="4" w:space="0" w:color="auto"/>
              <w:bottom w:val="nil"/>
              <w:right w:val="nil"/>
            </w:tcBorders>
          </w:tcPr>
          <w:p w14:paraId="259425AC"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9</w:t>
            </w:r>
          </w:p>
        </w:tc>
        <w:tc>
          <w:tcPr>
            <w:tcW w:w="1120" w:type="dxa"/>
            <w:tcBorders>
              <w:top w:val="single" w:sz="4" w:space="0" w:color="auto"/>
              <w:left w:val="single" w:sz="4" w:space="0" w:color="auto"/>
              <w:bottom w:val="nil"/>
              <w:right w:val="nil"/>
            </w:tcBorders>
          </w:tcPr>
          <w:p w14:paraId="3F761093"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10</w:t>
            </w:r>
          </w:p>
        </w:tc>
        <w:tc>
          <w:tcPr>
            <w:tcW w:w="1120" w:type="dxa"/>
            <w:tcBorders>
              <w:top w:val="single" w:sz="4" w:space="0" w:color="auto"/>
              <w:left w:val="single" w:sz="4" w:space="0" w:color="auto"/>
              <w:bottom w:val="nil"/>
              <w:right w:val="nil"/>
            </w:tcBorders>
          </w:tcPr>
          <w:p w14:paraId="2F66B01E"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11</w:t>
            </w:r>
          </w:p>
        </w:tc>
        <w:tc>
          <w:tcPr>
            <w:tcW w:w="1260" w:type="dxa"/>
            <w:tcBorders>
              <w:top w:val="single" w:sz="4" w:space="0" w:color="auto"/>
              <w:left w:val="single" w:sz="4" w:space="0" w:color="auto"/>
              <w:bottom w:val="nil"/>
            </w:tcBorders>
          </w:tcPr>
          <w:p w14:paraId="117F4B23"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12</w:t>
            </w:r>
          </w:p>
        </w:tc>
      </w:tr>
      <w:tr w:rsidR="00D92A22" w:rsidRPr="00D92A22" w14:paraId="3DF150F9" w14:textId="77777777" w:rsidTr="000F1BF0">
        <w:tc>
          <w:tcPr>
            <w:tcW w:w="840" w:type="dxa"/>
            <w:tcBorders>
              <w:top w:val="single" w:sz="4" w:space="0" w:color="auto"/>
              <w:bottom w:val="single" w:sz="4" w:space="0" w:color="auto"/>
              <w:right w:val="single" w:sz="4" w:space="0" w:color="auto"/>
            </w:tcBorders>
          </w:tcPr>
          <w:p w14:paraId="4A486EC5"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w:t>
            </w:r>
          </w:p>
        </w:tc>
        <w:tc>
          <w:tcPr>
            <w:tcW w:w="2380" w:type="dxa"/>
            <w:tcBorders>
              <w:top w:val="single" w:sz="4" w:space="0" w:color="auto"/>
              <w:left w:val="single" w:sz="4" w:space="0" w:color="auto"/>
              <w:bottom w:val="nil"/>
              <w:right w:val="nil"/>
            </w:tcBorders>
          </w:tcPr>
          <w:p w14:paraId="57CE55C7" w14:textId="77777777" w:rsidR="00E32D34" w:rsidRPr="00D92A22" w:rsidRDefault="00E32D34" w:rsidP="00E32D34">
            <w:pPr>
              <w:widowControl w:val="0"/>
              <w:autoSpaceDE w:val="0"/>
              <w:autoSpaceDN w:val="0"/>
              <w:adjustRightInd w:val="0"/>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Межразрядные тарифные коэффициенты</w:t>
            </w:r>
          </w:p>
        </w:tc>
        <w:tc>
          <w:tcPr>
            <w:tcW w:w="1120" w:type="dxa"/>
            <w:tcBorders>
              <w:top w:val="single" w:sz="4" w:space="0" w:color="auto"/>
              <w:left w:val="single" w:sz="4" w:space="0" w:color="auto"/>
              <w:bottom w:val="nil"/>
              <w:right w:val="nil"/>
            </w:tcBorders>
          </w:tcPr>
          <w:p w14:paraId="21BDA7CF"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w:t>
            </w:r>
          </w:p>
        </w:tc>
        <w:tc>
          <w:tcPr>
            <w:tcW w:w="1120" w:type="dxa"/>
            <w:tcBorders>
              <w:top w:val="single" w:sz="4" w:space="0" w:color="auto"/>
              <w:left w:val="single" w:sz="4" w:space="0" w:color="auto"/>
              <w:bottom w:val="nil"/>
              <w:right w:val="nil"/>
            </w:tcBorders>
          </w:tcPr>
          <w:p w14:paraId="03DB74FD"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1,041</w:t>
            </w:r>
          </w:p>
        </w:tc>
        <w:tc>
          <w:tcPr>
            <w:tcW w:w="1120" w:type="dxa"/>
            <w:tcBorders>
              <w:top w:val="single" w:sz="4" w:space="0" w:color="auto"/>
              <w:left w:val="single" w:sz="4" w:space="0" w:color="auto"/>
              <w:bottom w:val="nil"/>
              <w:right w:val="nil"/>
            </w:tcBorders>
          </w:tcPr>
          <w:p w14:paraId="1523B7A6"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1,093</w:t>
            </w:r>
          </w:p>
        </w:tc>
        <w:tc>
          <w:tcPr>
            <w:tcW w:w="1120" w:type="dxa"/>
            <w:tcBorders>
              <w:top w:val="single" w:sz="4" w:space="0" w:color="auto"/>
              <w:left w:val="single" w:sz="4" w:space="0" w:color="auto"/>
              <w:bottom w:val="nil"/>
              <w:right w:val="nil"/>
            </w:tcBorders>
          </w:tcPr>
          <w:p w14:paraId="16491574"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1,143</w:t>
            </w:r>
          </w:p>
        </w:tc>
        <w:tc>
          <w:tcPr>
            <w:tcW w:w="1120" w:type="dxa"/>
            <w:tcBorders>
              <w:top w:val="single" w:sz="4" w:space="0" w:color="auto"/>
              <w:left w:val="single" w:sz="4" w:space="0" w:color="auto"/>
              <w:bottom w:val="nil"/>
              <w:right w:val="nil"/>
            </w:tcBorders>
          </w:tcPr>
          <w:p w14:paraId="0CC8B4D2"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1,273</w:t>
            </w:r>
          </w:p>
        </w:tc>
        <w:tc>
          <w:tcPr>
            <w:tcW w:w="1120" w:type="dxa"/>
            <w:tcBorders>
              <w:top w:val="single" w:sz="4" w:space="0" w:color="auto"/>
              <w:left w:val="single" w:sz="4" w:space="0" w:color="auto"/>
              <w:bottom w:val="nil"/>
              <w:right w:val="nil"/>
            </w:tcBorders>
          </w:tcPr>
          <w:p w14:paraId="0ACDA02D"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1,308</w:t>
            </w:r>
          </w:p>
        </w:tc>
        <w:tc>
          <w:tcPr>
            <w:tcW w:w="1120" w:type="dxa"/>
            <w:tcBorders>
              <w:top w:val="single" w:sz="4" w:space="0" w:color="auto"/>
              <w:left w:val="single" w:sz="4" w:space="0" w:color="auto"/>
              <w:bottom w:val="nil"/>
              <w:right w:val="nil"/>
            </w:tcBorders>
          </w:tcPr>
          <w:p w14:paraId="0D86A78E"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1,441</w:t>
            </w:r>
          </w:p>
        </w:tc>
        <w:tc>
          <w:tcPr>
            <w:tcW w:w="1120" w:type="dxa"/>
            <w:tcBorders>
              <w:top w:val="single" w:sz="4" w:space="0" w:color="auto"/>
              <w:left w:val="single" w:sz="4" w:space="0" w:color="auto"/>
              <w:bottom w:val="nil"/>
              <w:right w:val="nil"/>
            </w:tcBorders>
          </w:tcPr>
          <w:p w14:paraId="01D6B7D3"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1,582</w:t>
            </w:r>
          </w:p>
        </w:tc>
        <w:tc>
          <w:tcPr>
            <w:tcW w:w="1120" w:type="dxa"/>
            <w:tcBorders>
              <w:top w:val="single" w:sz="4" w:space="0" w:color="auto"/>
              <w:left w:val="single" w:sz="4" w:space="0" w:color="auto"/>
              <w:bottom w:val="nil"/>
              <w:right w:val="nil"/>
            </w:tcBorders>
          </w:tcPr>
          <w:p w14:paraId="2556C6D6"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1,738</w:t>
            </w:r>
          </w:p>
        </w:tc>
        <w:tc>
          <w:tcPr>
            <w:tcW w:w="1260" w:type="dxa"/>
            <w:tcBorders>
              <w:top w:val="single" w:sz="4" w:space="0" w:color="auto"/>
              <w:left w:val="single" w:sz="4" w:space="0" w:color="auto"/>
              <w:bottom w:val="nil"/>
            </w:tcBorders>
          </w:tcPr>
          <w:p w14:paraId="0D16C787"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1,905</w:t>
            </w:r>
          </w:p>
        </w:tc>
      </w:tr>
      <w:tr w:rsidR="00D92A22" w:rsidRPr="00D92A22" w14:paraId="38227618" w14:textId="77777777" w:rsidTr="000F1BF0">
        <w:tc>
          <w:tcPr>
            <w:tcW w:w="840" w:type="dxa"/>
            <w:tcBorders>
              <w:top w:val="single" w:sz="4" w:space="0" w:color="auto"/>
              <w:bottom w:val="single" w:sz="4" w:space="0" w:color="auto"/>
              <w:right w:val="single" w:sz="4" w:space="0" w:color="auto"/>
            </w:tcBorders>
          </w:tcPr>
          <w:p w14:paraId="6DBC2C82" w14:textId="77777777" w:rsidR="00E32D34" w:rsidRPr="00D92A22" w:rsidRDefault="00E32D34"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2</w:t>
            </w:r>
          </w:p>
        </w:tc>
        <w:tc>
          <w:tcPr>
            <w:tcW w:w="2380" w:type="dxa"/>
            <w:tcBorders>
              <w:top w:val="single" w:sz="4" w:space="0" w:color="auto"/>
              <w:left w:val="single" w:sz="4" w:space="0" w:color="auto"/>
              <w:bottom w:val="single" w:sz="4" w:space="0" w:color="auto"/>
              <w:right w:val="nil"/>
            </w:tcBorders>
          </w:tcPr>
          <w:p w14:paraId="67045F13" w14:textId="77777777" w:rsidR="00E32D34" w:rsidRPr="00D92A22" w:rsidRDefault="00E32D34" w:rsidP="00E32D34">
            <w:pPr>
              <w:widowControl w:val="0"/>
              <w:autoSpaceDE w:val="0"/>
              <w:autoSpaceDN w:val="0"/>
              <w:adjustRightInd w:val="0"/>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Тарифные ставки (руб.)</w:t>
            </w:r>
          </w:p>
        </w:tc>
        <w:tc>
          <w:tcPr>
            <w:tcW w:w="1120" w:type="dxa"/>
            <w:tcBorders>
              <w:top w:val="single" w:sz="4" w:space="0" w:color="auto"/>
              <w:left w:val="single" w:sz="4" w:space="0" w:color="auto"/>
              <w:bottom w:val="single" w:sz="4" w:space="0" w:color="auto"/>
              <w:right w:val="nil"/>
            </w:tcBorders>
          </w:tcPr>
          <w:p w14:paraId="2DC052D1" w14:textId="128E8691" w:rsidR="00E32D34" w:rsidRPr="00D92A22" w:rsidRDefault="00F77F9B"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8923</w:t>
            </w:r>
          </w:p>
        </w:tc>
        <w:tc>
          <w:tcPr>
            <w:tcW w:w="1120" w:type="dxa"/>
            <w:tcBorders>
              <w:top w:val="single" w:sz="4" w:space="0" w:color="auto"/>
              <w:left w:val="single" w:sz="4" w:space="0" w:color="auto"/>
              <w:bottom w:val="single" w:sz="4" w:space="0" w:color="auto"/>
              <w:right w:val="nil"/>
            </w:tcBorders>
          </w:tcPr>
          <w:p w14:paraId="4635D984" w14:textId="5D666098" w:rsidR="00E32D34" w:rsidRPr="00D92A22" w:rsidRDefault="00F77F9B"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9289</w:t>
            </w:r>
          </w:p>
        </w:tc>
        <w:tc>
          <w:tcPr>
            <w:tcW w:w="1120" w:type="dxa"/>
            <w:tcBorders>
              <w:top w:val="single" w:sz="4" w:space="0" w:color="auto"/>
              <w:left w:val="single" w:sz="4" w:space="0" w:color="auto"/>
              <w:bottom w:val="single" w:sz="4" w:space="0" w:color="auto"/>
              <w:right w:val="nil"/>
            </w:tcBorders>
          </w:tcPr>
          <w:p w14:paraId="1AE682A2" w14:textId="254CB667" w:rsidR="00E32D34" w:rsidRPr="00D92A22" w:rsidRDefault="00F77F9B"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9753</w:t>
            </w:r>
          </w:p>
        </w:tc>
        <w:tc>
          <w:tcPr>
            <w:tcW w:w="1120" w:type="dxa"/>
            <w:tcBorders>
              <w:top w:val="single" w:sz="4" w:space="0" w:color="auto"/>
              <w:left w:val="single" w:sz="4" w:space="0" w:color="auto"/>
              <w:bottom w:val="single" w:sz="4" w:space="0" w:color="auto"/>
              <w:right w:val="nil"/>
            </w:tcBorders>
          </w:tcPr>
          <w:p w14:paraId="182E46FD" w14:textId="3C4E5940" w:rsidR="00E32D34" w:rsidRPr="00D92A22" w:rsidRDefault="00F77F9B"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10200</w:t>
            </w:r>
          </w:p>
        </w:tc>
        <w:tc>
          <w:tcPr>
            <w:tcW w:w="1120" w:type="dxa"/>
            <w:tcBorders>
              <w:top w:val="single" w:sz="4" w:space="0" w:color="auto"/>
              <w:left w:val="single" w:sz="4" w:space="0" w:color="auto"/>
              <w:bottom w:val="single" w:sz="4" w:space="0" w:color="auto"/>
              <w:right w:val="nil"/>
            </w:tcBorders>
          </w:tcPr>
          <w:p w14:paraId="42660BFC" w14:textId="45562851" w:rsidR="00E32D34" w:rsidRPr="00D92A22" w:rsidRDefault="00F77F9B"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11360</w:t>
            </w:r>
          </w:p>
        </w:tc>
        <w:tc>
          <w:tcPr>
            <w:tcW w:w="1120" w:type="dxa"/>
            <w:tcBorders>
              <w:top w:val="single" w:sz="4" w:space="0" w:color="auto"/>
              <w:left w:val="single" w:sz="4" w:space="0" w:color="auto"/>
              <w:bottom w:val="single" w:sz="4" w:space="0" w:color="auto"/>
              <w:right w:val="nil"/>
            </w:tcBorders>
          </w:tcPr>
          <w:p w14:paraId="5FE6A59A" w14:textId="717DCC37" w:rsidR="00E32D34" w:rsidRPr="00D92A22" w:rsidRDefault="00F77F9B"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11672</w:t>
            </w:r>
          </w:p>
        </w:tc>
        <w:tc>
          <w:tcPr>
            <w:tcW w:w="1120" w:type="dxa"/>
            <w:tcBorders>
              <w:top w:val="single" w:sz="4" w:space="0" w:color="auto"/>
              <w:left w:val="single" w:sz="4" w:space="0" w:color="auto"/>
              <w:bottom w:val="single" w:sz="4" w:space="0" w:color="auto"/>
              <w:right w:val="nil"/>
            </w:tcBorders>
          </w:tcPr>
          <w:p w14:paraId="2E6BE3BB" w14:textId="6810A5B1" w:rsidR="00E32D34" w:rsidRPr="00D92A22" w:rsidRDefault="00F77F9B"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12858</w:t>
            </w:r>
          </w:p>
        </w:tc>
        <w:tc>
          <w:tcPr>
            <w:tcW w:w="1120" w:type="dxa"/>
            <w:tcBorders>
              <w:top w:val="single" w:sz="4" w:space="0" w:color="auto"/>
              <w:left w:val="single" w:sz="4" w:space="0" w:color="auto"/>
              <w:bottom w:val="single" w:sz="4" w:space="0" w:color="auto"/>
              <w:right w:val="nil"/>
            </w:tcBorders>
          </w:tcPr>
          <w:p w14:paraId="7C0C4E27" w14:textId="47451717" w:rsidR="00E32D34" w:rsidRPr="00D92A22" w:rsidRDefault="00F77F9B"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14116</w:t>
            </w:r>
          </w:p>
        </w:tc>
        <w:tc>
          <w:tcPr>
            <w:tcW w:w="1120" w:type="dxa"/>
            <w:tcBorders>
              <w:top w:val="single" w:sz="4" w:space="0" w:color="auto"/>
              <w:left w:val="single" w:sz="4" w:space="0" w:color="auto"/>
              <w:bottom w:val="single" w:sz="4" w:space="0" w:color="auto"/>
              <w:right w:val="nil"/>
            </w:tcBorders>
          </w:tcPr>
          <w:p w14:paraId="7F1F2A78" w14:textId="298E8F52" w:rsidR="00E32D34" w:rsidRPr="00D92A22" w:rsidRDefault="00F77F9B"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15508</w:t>
            </w:r>
          </w:p>
        </w:tc>
        <w:tc>
          <w:tcPr>
            <w:tcW w:w="1260" w:type="dxa"/>
            <w:tcBorders>
              <w:top w:val="single" w:sz="4" w:space="0" w:color="auto"/>
              <w:left w:val="single" w:sz="4" w:space="0" w:color="auto"/>
              <w:bottom w:val="single" w:sz="4" w:space="0" w:color="auto"/>
            </w:tcBorders>
          </w:tcPr>
          <w:p w14:paraId="69AD4AFB" w14:textId="5F7571FB" w:rsidR="00E32D34" w:rsidRPr="00D92A22" w:rsidRDefault="00F77F9B" w:rsidP="00E32D34">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D92A22">
              <w:rPr>
                <w:rFonts w:ascii="Times New Roman CYR" w:eastAsia="Times New Roman" w:hAnsi="Times New Roman CYR" w:cs="Times New Roman CYR"/>
                <w:sz w:val="24"/>
                <w:szCs w:val="24"/>
                <w:lang w:eastAsia="ru-RU"/>
              </w:rPr>
              <w:t>16999</w:t>
            </w:r>
          </w:p>
        </w:tc>
      </w:tr>
    </w:tbl>
    <w:p w14:paraId="3BC5B666" w14:textId="77777777" w:rsidR="00E32D34" w:rsidRPr="00D92A22" w:rsidRDefault="00E32D34">
      <w:pPr>
        <w:widowControl w:val="0"/>
        <w:tabs>
          <w:tab w:val="left" w:pos="993"/>
        </w:tabs>
        <w:jc w:val="both"/>
        <w:rPr>
          <w:rFonts w:ascii="Times New Roman" w:hAnsi="Times New Roman"/>
          <w:sz w:val="26"/>
          <w:szCs w:val="26"/>
        </w:rPr>
        <w:sectPr w:rsidR="00E32D34" w:rsidRPr="00D92A22">
          <w:pgSz w:w="16838" w:h="11906" w:orient="landscape"/>
          <w:pgMar w:top="1134" w:right="1021" w:bottom="851" w:left="1021" w:header="709" w:footer="709" w:gutter="0"/>
          <w:cols w:space="708"/>
          <w:titlePg/>
          <w:docGrid w:linePitch="360"/>
        </w:sectPr>
      </w:pPr>
    </w:p>
    <w:p w14:paraId="59B59E2A" w14:textId="77777777" w:rsidR="00FC3CFD" w:rsidRPr="00D92A22" w:rsidRDefault="00FC3CFD" w:rsidP="002C7970">
      <w:pPr>
        <w:widowControl w:val="0"/>
        <w:tabs>
          <w:tab w:val="left" w:pos="993"/>
        </w:tabs>
        <w:jc w:val="both"/>
        <w:rPr>
          <w:rFonts w:ascii="Times New Roman" w:hAnsi="Times New Roman"/>
          <w:sz w:val="26"/>
          <w:szCs w:val="26"/>
        </w:rPr>
      </w:pPr>
    </w:p>
    <w:p w14:paraId="27819357" w14:textId="40A5D60A" w:rsidR="00FC3CFD" w:rsidRPr="00D92A22" w:rsidRDefault="007D5BF8">
      <w:pPr>
        <w:ind w:left="6237"/>
        <w:jc w:val="both"/>
        <w:rPr>
          <w:rFonts w:ascii="Times New Roman" w:hAnsi="Times New Roman"/>
          <w:lang w:eastAsia="ru-RU"/>
        </w:rPr>
      </w:pPr>
      <w:r w:rsidRPr="00D92A22">
        <w:rPr>
          <w:rFonts w:ascii="Times New Roman" w:hAnsi="Times New Roman"/>
          <w:sz w:val="24"/>
          <w:szCs w:val="24"/>
        </w:rPr>
        <w:t xml:space="preserve">                                          </w:t>
      </w:r>
      <w:r w:rsidRPr="00D92A22">
        <w:rPr>
          <w:rFonts w:ascii="Times New Roman" w:hAnsi="Times New Roman"/>
        </w:rPr>
        <w:t xml:space="preserve">Приложение </w:t>
      </w:r>
      <w:r w:rsidR="00624892" w:rsidRPr="00D92A22">
        <w:rPr>
          <w:rFonts w:ascii="Times New Roman" w:hAnsi="Times New Roman"/>
        </w:rPr>
        <w:t>6</w:t>
      </w:r>
    </w:p>
    <w:p w14:paraId="30FE4187" w14:textId="77777777" w:rsidR="00FC3CFD" w:rsidRPr="00D92A22" w:rsidRDefault="007D5BF8">
      <w:pPr>
        <w:ind w:left="6237"/>
        <w:rPr>
          <w:rFonts w:ascii="Times New Roman" w:hAnsi="Times New Roman"/>
          <w:bCs/>
        </w:rPr>
      </w:pPr>
      <w:r w:rsidRPr="00D92A22">
        <w:rPr>
          <w:rFonts w:ascii="Times New Roman" w:hAnsi="Times New Roman"/>
          <w:bCs/>
        </w:rPr>
        <w:t xml:space="preserve">к Положению об оплате труда </w:t>
      </w:r>
    </w:p>
    <w:p w14:paraId="2524B87A" w14:textId="77777777" w:rsidR="00FC3CFD" w:rsidRPr="00D92A22" w:rsidRDefault="007D5BF8">
      <w:pPr>
        <w:ind w:left="6237"/>
        <w:rPr>
          <w:rFonts w:ascii="Times New Roman" w:hAnsi="Times New Roman"/>
          <w:bCs/>
        </w:rPr>
      </w:pPr>
      <w:r w:rsidRPr="00D92A22">
        <w:rPr>
          <w:rFonts w:ascii="Times New Roman" w:hAnsi="Times New Roman"/>
          <w:bCs/>
        </w:rPr>
        <w:t xml:space="preserve">работников муниципальных </w:t>
      </w:r>
    </w:p>
    <w:p w14:paraId="20CA77B3" w14:textId="0BE82B12" w:rsidR="00FC3CFD" w:rsidRPr="00D92A22" w:rsidRDefault="007D5BF8">
      <w:pPr>
        <w:ind w:left="6237"/>
        <w:rPr>
          <w:rFonts w:ascii="Times New Roman" w:hAnsi="Times New Roman"/>
          <w:bCs/>
        </w:rPr>
      </w:pPr>
      <w:r w:rsidRPr="00D92A22">
        <w:rPr>
          <w:rFonts w:ascii="Times New Roman" w:hAnsi="Times New Roman"/>
          <w:bCs/>
        </w:rPr>
        <w:t>учреждений дополнительного образования,</w:t>
      </w:r>
      <w:r w:rsidR="003E3DEA" w:rsidRPr="00D92A22">
        <w:rPr>
          <w:rFonts w:ascii="Times New Roman" w:hAnsi="Times New Roman"/>
          <w:bCs/>
        </w:rPr>
        <w:t xml:space="preserve"> </w:t>
      </w:r>
      <w:r w:rsidR="007279AA" w:rsidRPr="00D92A22">
        <w:rPr>
          <w:rFonts w:ascii="Times New Roman" w:hAnsi="Times New Roman"/>
        </w:rPr>
        <w:t>муниципального</w:t>
      </w:r>
      <w:r w:rsidRPr="00D92A22">
        <w:rPr>
          <w:rFonts w:ascii="Times New Roman" w:hAnsi="Times New Roman"/>
          <w:bCs/>
        </w:rPr>
        <w:t xml:space="preserve"> округа Серебряные Пруды</w:t>
      </w:r>
    </w:p>
    <w:p w14:paraId="125ED6DC" w14:textId="77777777" w:rsidR="00FC3CFD" w:rsidRPr="00D92A22" w:rsidRDefault="007D5BF8">
      <w:pPr>
        <w:ind w:left="6237"/>
        <w:rPr>
          <w:rFonts w:ascii="Times New Roman" w:hAnsi="Times New Roman"/>
          <w:bCs/>
        </w:rPr>
      </w:pPr>
      <w:r w:rsidRPr="00D92A22">
        <w:rPr>
          <w:rFonts w:ascii="Times New Roman" w:hAnsi="Times New Roman"/>
          <w:bCs/>
        </w:rPr>
        <w:t xml:space="preserve"> Московской области</w:t>
      </w:r>
    </w:p>
    <w:p w14:paraId="5B657EAD" w14:textId="77777777" w:rsidR="00FC3CFD" w:rsidRPr="00D92A22" w:rsidRDefault="007D5BF8">
      <w:pPr>
        <w:ind w:left="6237"/>
        <w:rPr>
          <w:rFonts w:ascii="Times New Roman" w:hAnsi="Times New Roman"/>
          <w:bCs/>
        </w:rPr>
      </w:pPr>
      <w:r w:rsidRPr="00D92A22">
        <w:rPr>
          <w:rFonts w:ascii="Times New Roman" w:hAnsi="Times New Roman"/>
          <w:bCs/>
        </w:rPr>
        <w:t xml:space="preserve"> реализующих дополнительные </w:t>
      </w:r>
    </w:p>
    <w:p w14:paraId="5FB99AFF" w14:textId="77777777" w:rsidR="00FC3CFD" w:rsidRPr="00D92A22" w:rsidRDefault="007D5BF8">
      <w:pPr>
        <w:ind w:left="6237"/>
        <w:rPr>
          <w:rFonts w:ascii="Times New Roman" w:hAnsi="Times New Roman"/>
          <w:bCs/>
        </w:rPr>
      </w:pPr>
      <w:r w:rsidRPr="00D92A22">
        <w:rPr>
          <w:rFonts w:ascii="Times New Roman" w:hAnsi="Times New Roman"/>
          <w:bCs/>
        </w:rPr>
        <w:t>общеобразовательные программы</w:t>
      </w:r>
    </w:p>
    <w:p w14:paraId="6E7C14E8" w14:textId="77777777" w:rsidR="00FC3CFD" w:rsidRPr="00D92A22" w:rsidRDefault="007D5BF8">
      <w:pPr>
        <w:ind w:left="6237"/>
        <w:rPr>
          <w:rFonts w:ascii="Times New Roman" w:hAnsi="Times New Roman"/>
          <w:b/>
          <w:bCs/>
          <w:sz w:val="26"/>
          <w:szCs w:val="26"/>
        </w:rPr>
      </w:pPr>
      <w:r w:rsidRPr="00D92A22">
        <w:rPr>
          <w:rFonts w:ascii="Times New Roman" w:hAnsi="Times New Roman"/>
          <w:bCs/>
        </w:rPr>
        <w:t xml:space="preserve"> в области физической культуры и спорта                                                                                                                                       </w:t>
      </w:r>
    </w:p>
    <w:p w14:paraId="293AF42E" w14:textId="77777777" w:rsidR="00FC3CFD" w:rsidRPr="00D92A22" w:rsidRDefault="00FC3CFD">
      <w:pPr>
        <w:widowControl w:val="0"/>
        <w:jc w:val="center"/>
        <w:rPr>
          <w:rFonts w:ascii="Times New Roman" w:hAnsi="Times New Roman"/>
          <w:b/>
          <w:sz w:val="26"/>
          <w:szCs w:val="26"/>
        </w:rPr>
      </w:pPr>
    </w:p>
    <w:p w14:paraId="10264AEF" w14:textId="77777777" w:rsidR="001955EE" w:rsidRPr="00D92A22" w:rsidRDefault="001955EE" w:rsidP="001955EE">
      <w:pPr>
        <w:widowControl w:val="0"/>
        <w:jc w:val="center"/>
        <w:rPr>
          <w:rFonts w:ascii="Times New Roman" w:hAnsi="Times New Roman"/>
          <w:sz w:val="26"/>
          <w:szCs w:val="26"/>
        </w:rPr>
      </w:pPr>
      <w:r w:rsidRPr="00D92A22">
        <w:rPr>
          <w:rFonts w:ascii="Times New Roman" w:hAnsi="Times New Roman"/>
          <w:sz w:val="26"/>
          <w:szCs w:val="26"/>
        </w:rPr>
        <w:t>Нормативы оплаты труда</w:t>
      </w:r>
    </w:p>
    <w:p w14:paraId="28155F09" w14:textId="77777777" w:rsidR="001955EE" w:rsidRPr="00D92A22" w:rsidRDefault="001955EE" w:rsidP="001955EE">
      <w:pPr>
        <w:widowControl w:val="0"/>
        <w:jc w:val="center"/>
        <w:rPr>
          <w:rFonts w:ascii="Times New Roman" w:hAnsi="Times New Roman"/>
          <w:sz w:val="26"/>
          <w:szCs w:val="26"/>
        </w:rPr>
      </w:pPr>
      <w:r w:rsidRPr="00D92A22">
        <w:rPr>
          <w:rFonts w:ascii="Times New Roman" w:hAnsi="Times New Roman"/>
          <w:sz w:val="26"/>
          <w:szCs w:val="26"/>
        </w:rPr>
        <w:t>тренеров-преподавателей (включая старших), за одного спортсмена(обучающегося) на этапах спортивной подготовки</w:t>
      </w:r>
    </w:p>
    <w:p w14:paraId="56EB9630" w14:textId="77777777" w:rsidR="001955EE" w:rsidRPr="00D92A22" w:rsidRDefault="001955EE" w:rsidP="001955EE">
      <w:pPr>
        <w:widowControl w:val="0"/>
        <w:jc w:val="center"/>
        <w:rPr>
          <w:rFonts w:ascii="Times New Roman" w:hAnsi="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828"/>
        <w:gridCol w:w="1560"/>
        <w:gridCol w:w="1275"/>
        <w:gridCol w:w="1276"/>
        <w:gridCol w:w="1275"/>
      </w:tblGrid>
      <w:tr w:rsidR="00D92A22" w:rsidRPr="00D92A22" w14:paraId="2A5B73B5" w14:textId="77777777" w:rsidTr="00DC3F4C">
        <w:trPr>
          <w:cantSplit/>
        </w:trPr>
        <w:tc>
          <w:tcPr>
            <w:tcW w:w="675" w:type="dxa"/>
            <w:vMerge w:val="restart"/>
          </w:tcPr>
          <w:p w14:paraId="26ED98F0" w14:textId="77777777" w:rsidR="001955EE" w:rsidRPr="00D92A22" w:rsidRDefault="001955EE" w:rsidP="00DC3F4C">
            <w:pPr>
              <w:widowControl w:val="0"/>
              <w:jc w:val="center"/>
              <w:rPr>
                <w:rFonts w:ascii="Times New Roman" w:hAnsi="Times New Roman"/>
                <w:sz w:val="26"/>
                <w:szCs w:val="26"/>
              </w:rPr>
            </w:pPr>
          </w:p>
          <w:p w14:paraId="0410FF71"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w:t>
            </w:r>
          </w:p>
          <w:p w14:paraId="1B2433C5"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п/п</w:t>
            </w:r>
          </w:p>
        </w:tc>
        <w:tc>
          <w:tcPr>
            <w:tcW w:w="3828" w:type="dxa"/>
            <w:vMerge w:val="restart"/>
          </w:tcPr>
          <w:p w14:paraId="56E2DC5D" w14:textId="77777777" w:rsidR="001955EE" w:rsidRPr="00D92A22" w:rsidRDefault="001955EE" w:rsidP="00DC3F4C">
            <w:pPr>
              <w:widowControl w:val="0"/>
              <w:jc w:val="center"/>
              <w:rPr>
                <w:rFonts w:ascii="Times New Roman" w:hAnsi="Times New Roman"/>
                <w:sz w:val="26"/>
                <w:szCs w:val="26"/>
              </w:rPr>
            </w:pPr>
          </w:p>
          <w:p w14:paraId="582CC6C8"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Этапы спортивной подготовки</w:t>
            </w:r>
          </w:p>
        </w:tc>
        <w:tc>
          <w:tcPr>
            <w:tcW w:w="1560" w:type="dxa"/>
            <w:vMerge w:val="restart"/>
          </w:tcPr>
          <w:p w14:paraId="48D2CF2E" w14:textId="77777777" w:rsidR="001955EE" w:rsidRPr="00D92A22" w:rsidRDefault="001955EE" w:rsidP="00DC3F4C">
            <w:pPr>
              <w:widowControl w:val="0"/>
              <w:jc w:val="center"/>
              <w:rPr>
                <w:rFonts w:ascii="Times New Roman" w:hAnsi="Times New Roman"/>
                <w:sz w:val="26"/>
                <w:szCs w:val="26"/>
              </w:rPr>
            </w:pPr>
          </w:p>
          <w:p w14:paraId="5A630076"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Период подготовки</w:t>
            </w:r>
          </w:p>
        </w:tc>
        <w:tc>
          <w:tcPr>
            <w:tcW w:w="3826" w:type="dxa"/>
            <w:gridSpan w:val="3"/>
          </w:tcPr>
          <w:p w14:paraId="23158629"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Размер норматива оплаты труда тренеров-преподавателей (включая старших), за одного спортсмена (занимающегося)</w:t>
            </w:r>
          </w:p>
          <w:p w14:paraId="0BC89DD4"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(в процентах к должностному окладу)</w:t>
            </w:r>
          </w:p>
        </w:tc>
      </w:tr>
      <w:tr w:rsidR="00D92A22" w:rsidRPr="00D92A22" w14:paraId="3F4F47F1" w14:textId="77777777" w:rsidTr="00DC3F4C">
        <w:trPr>
          <w:cantSplit/>
        </w:trPr>
        <w:tc>
          <w:tcPr>
            <w:tcW w:w="675" w:type="dxa"/>
            <w:vMerge/>
          </w:tcPr>
          <w:p w14:paraId="1172A83F" w14:textId="77777777" w:rsidR="001955EE" w:rsidRPr="00D92A22" w:rsidRDefault="001955EE" w:rsidP="00DC3F4C">
            <w:pPr>
              <w:widowControl w:val="0"/>
              <w:jc w:val="center"/>
              <w:rPr>
                <w:rFonts w:ascii="Times New Roman" w:hAnsi="Times New Roman"/>
                <w:sz w:val="26"/>
                <w:szCs w:val="26"/>
              </w:rPr>
            </w:pPr>
          </w:p>
        </w:tc>
        <w:tc>
          <w:tcPr>
            <w:tcW w:w="3828" w:type="dxa"/>
            <w:vMerge/>
          </w:tcPr>
          <w:p w14:paraId="76AD22EB" w14:textId="77777777" w:rsidR="001955EE" w:rsidRPr="00D92A22" w:rsidRDefault="001955EE" w:rsidP="00DC3F4C">
            <w:pPr>
              <w:widowControl w:val="0"/>
              <w:jc w:val="center"/>
              <w:rPr>
                <w:rFonts w:ascii="Times New Roman" w:hAnsi="Times New Roman"/>
                <w:sz w:val="26"/>
                <w:szCs w:val="26"/>
              </w:rPr>
            </w:pPr>
          </w:p>
        </w:tc>
        <w:tc>
          <w:tcPr>
            <w:tcW w:w="1560" w:type="dxa"/>
            <w:vMerge/>
          </w:tcPr>
          <w:p w14:paraId="6B218DC0" w14:textId="77777777" w:rsidR="001955EE" w:rsidRPr="00D92A22" w:rsidRDefault="001955EE" w:rsidP="00DC3F4C">
            <w:pPr>
              <w:widowControl w:val="0"/>
              <w:jc w:val="center"/>
              <w:rPr>
                <w:rFonts w:ascii="Times New Roman" w:hAnsi="Times New Roman"/>
                <w:sz w:val="26"/>
                <w:szCs w:val="26"/>
              </w:rPr>
            </w:pPr>
          </w:p>
        </w:tc>
        <w:tc>
          <w:tcPr>
            <w:tcW w:w="3826" w:type="dxa"/>
            <w:gridSpan w:val="3"/>
          </w:tcPr>
          <w:p w14:paraId="0147ECAD"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Группы видов спорта</w:t>
            </w:r>
          </w:p>
        </w:tc>
      </w:tr>
      <w:tr w:rsidR="00D92A22" w:rsidRPr="00D92A22" w14:paraId="0532EF06" w14:textId="77777777" w:rsidTr="00DC3F4C">
        <w:trPr>
          <w:cantSplit/>
        </w:trPr>
        <w:tc>
          <w:tcPr>
            <w:tcW w:w="675" w:type="dxa"/>
            <w:vMerge/>
          </w:tcPr>
          <w:p w14:paraId="5F87D100" w14:textId="77777777" w:rsidR="001955EE" w:rsidRPr="00D92A22" w:rsidRDefault="001955EE" w:rsidP="00DC3F4C">
            <w:pPr>
              <w:widowControl w:val="0"/>
              <w:jc w:val="center"/>
              <w:rPr>
                <w:rFonts w:ascii="Times New Roman" w:hAnsi="Times New Roman"/>
                <w:sz w:val="26"/>
                <w:szCs w:val="26"/>
              </w:rPr>
            </w:pPr>
          </w:p>
        </w:tc>
        <w:tc>
          <w:tcPr>
            <w:tcW w:w="3828" w:type="dxa"/>
            <w:vMerge/>
          </w:tcPr>
          <w:p w14:paraId="7869DA3E" w14:textId="77777777" w:rsidR="001955EE" w:rsidRPr="00D92A22" w:rsidRDefault="001955EE" w:rsidP="00DC3F4C">
            <w:pPr>
              <w:widowControl w:val="0"/>
              <w:jc w:val="center"/>
              <w:rPr>
                <w:rFonts w:ascii="Times New Roman" w:hAnsi="Times New Roman"/>
                <w:sz w:val="26"/>
                <w:szCs w:val="26"/>
              </w:rPr>
            </w:pPr>
          </w:p>
        </w:tc>
        <w:tc>
          <w:tcPr>
            <w:tcW w:w="1560" w:type="dxa"/>
            <w:vMerge/>
          </w:tcPr>
          <w:p w14:paraId="0FE67649" w14:textId="77777777" w:rsidR="001955EE" w:rsidRPr="00D92A22" w:rsidRDefault="001955EE" w:rsidP="00DC3F4C">
            <w:pPr>
              <w:widowControl w:val="0"/>
              <w:jc w:val="center"/>
              <w:rPr>
                <w:rFonts w:ascii="Times New Roman" w:hAnsi="Times New Roman"/>
                <w:sz w:val="26"/>
                <w:szCs w:val="26"/>
              </w:rPr>
            </w:pPr>
          </w:p>
        </w:tc>
        <w:tc>
          <w:tcPr>
            <w:tcW w:w="1275" w:type="dxa"/>
          </w:tcPr>
          <w:p w14:paraId="17548871" w14:textId="77777777" w:rsidR="001955EE" w:rsidRPr="00D92A22" w:rsidRDefault="001955EE" w:rsidP="00DC3F4C">
            <w:pPr>
              <w:widowControl w:val="0"/>
              <w:jc w:val="center"/>
              <w:rPr>
                <w:rFonts w:ascii="Times New Roman" w:hAnsi="Times New Roman"/>
                <w:sz w:val="26"/>
                <w:szCs w:val="26"/>
                <w:lang w:val="en-US"/>
              </w:rPr>
            </w:pPr>
            <w:r w:rsidRPr="00D92A22">
              <w:rPr>
                <w:rFonts w:ascii="Times New Roman" w:hAnsi="Times New Roman"/>
                <w:sz w:val="26"/>
                <w:szCs w:val="26"/>
                <w:lang w:val="en-US"/>
              </w:rPr>
              <w:t>I</w:t>
            </w:r>
          </w:p>
        </w:tc>
        <w:tc>
          <w:tcPr>
            <w:tcW w:w="1276" w:type="dxa"/>
          </w:tcPr>
          <w:p w14:paraId="21031A30" w14:textId="77777777" w:rsidR="001955EE" w:rsidRPr="00D92A22" w:rsidRDefault="001955EE" w:rsidP="00DC3F4C">
            <w:pPr>
              <w:widowControl w:val="0"/>
              <w:jc w:val="center"/>
              <w:rPr>
                <w:rFonts w:ascii="Times New Roman" w:hAnsi="Times New Roman"/>
                <w:sz w:val="26"/>
                <w:szCs w:val="26"/>
                <w:lang w:val="en-US"/>
              </w:rPr>
            </w:pPr>
            <w:r w:rsidRPr="00D92A22">
              <w:rPr>
                <w:rFonts w:ascii="Times New Roman" w:hAnsi="Times New Roman"/>
                <w:sz w:val="26"/>
                <w:szCs w:val="26"/>
                <w:lang w:val="en-US"/>
              </w:rPr>
              <w:t>II</w:t>
            </w:r>
          </w:p>
        </w:tc>
        <w:tc>
          <w:tcPr>
            <w:tcW w:w="1275" w:type="dxa"/>
          </w:tcPr>
          <w:p w14:paraId="0F1073B0" w14:textId="77777777" w:rsidR="001955EE" w:rsidRPr="00D92A22" w:rsidRDefault="001955EE" w:rsidP="00DC3F4C">
            <w:pPr>
              <w:widowControl w:val="0"/>
              <w:jc w:val="center"/>
              <w:rPr>
                <w:rFonts w:ascii="Times New Roman" w:hAnsi="Times New Roman"/>
                <w:sz w:val="26"/>
                <w:szCs w:val="26"/>
                <w:lang w:val="en-US"/>
              </w:rPr>
            </w:pPr>
            <w:r w:rsidRPr="00D92A22">
              <w:rPr>
                <w:rFonts w:ascii="Times New Roman" w:hAnsi="Times New Roman"/>
                <w:sz w:val="26"/>
                <w:szCs w:val="26"/>
                <w:lang w:val="en-US"/>
              </w:rPr>
              <w:t>III</w:t>
            </w:r>
          </w:p>
        </w:tc>
      </w:tr>
      <w:tr w:rsidR="00D92A22" w:rsidRPr="00D92A22" w14:paraId="4CA5E028" w14:textId="77777777" w:rsidTr="00DC3F4C">
        <w:tc>
          <w:tcPr>
            <w:tcW w:w="675" w:type="dxa"/>
          </w:tcPr>
          <w:p w14:paraId="0E08629E"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w:t>
            </w:r>
          </w:p>
        </w:tc>
        <w:tc>
          <w:tcPr>
            <w:tcW w:w="3828" w:type="dxa"/>
          </w:tcPr>
          <w:p w14:paraId="72BC0C08"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2</w:t>
            </w:r>
          </w:p>
        </w:tc>
        <w:tc>
          <w:tcPr>
            <w:tcW w:w="1560" w:type="dxa"/>
          </w:tcPr>
          <w:p w14:paraId="3326776F"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3</w:t>
            </w:r>
          </w:p>
        </w:tc>
        <w:tc>
          <w:tcPr>
            <w:tcW w:w="1275" w:type="dxa"/>
          </w:tcPr>
          <w:p w14:paraId="65C09FC9" w14:textId="77777777" w:rsidR="001955EE" w:rsidRPr="00D92A22" w:rsidRDefault="001955EE" w:rsidP="00DC3F4C">
            <w:pPr>
              <w:jc w:val="center"/>
              <w:rPr>
                <w:rFonts w:ascii="Times New Roman" w:hAnsi="Times New Roman"/>
                <w:sz w:val="26"/>
                <w:szCs w:val="26"/>
              </w:rPr>
            </w:pPr>
            <w:r w:rsidRPr="00D92A22">
              <w:rPr>
                <w:rFonts w:ascii="Times New Roman" w:hAnsi="Times New Roman"/>
                <w:sz w:val="26"/>
                <w:szCs w:val="26"/>
              </w:rPr>
              <w:t>4</w:t>
            </w:r>
          </w:p>
        </w:tc>
        <w:tc>
          <w:tcPr>
            <w:tcW w:w="1276" w:type="dxa"/>
          </w:tcPr>
          <w:p w14:paraId="29BEC048" w14:textId="77777777" w:rsidR="001955EE" w:rsidRPr="00D92A22" w:rsidRDefault="001955EE" w:rsidP="00DC3F4C">
            <w:pPr>
              <w:jc w:val="center"/>
              <w:rPr>
                <w:rFonts w:ascii="Times New Roman" w:hAnsi="Times New Roman"/>
                <w:sz w:val="26"/>
                <w:szCs w:val="26"/>
              </w:rPr>
            </w:pPr>
            <w:r w:rsidRPr="00D92A22">
              <w:rPr>
                <w:rFonts w:ascii="Times New Roman" w:hAnsi="Times New Roman"/>
                <w:sz w:val="26"/>
                <w:szCs w:val="26"/>
              </w:rPr>
              <w:t>5</w:t>
            </w:r>
          </w:p>
        </w:tc>
        <w:tc>
          <w:tcPr>
            <w:tcW w:w="1275" w:type="dxa"/>
          </w:tcPr>
          <w:p w14:paraId="15E350F7" w14:textId="77777777" w:rsidR="001955EE" w:rsidRPr="00D92A22" w:rsidRDefault="001955EE" w:rsidP="00DC3F4C">
            <w:pPr>
              <w:jc w:val="center"/>
              <w:rPr>
                <w:rFonts w:ascii="Times New Roman" w:hAnsi="Times New Roman"/>
                <w:sz w:val="26"/>
                <w:szCs w:val="26"/>
              </w:rPr>
            </w:pPr>
            <w:r w:rsidRPr="00D92A22">
              <w:rPr>
                <w:rFonts w:ascii="Times New Roman" w:hAnsi="Times New Roman"/>
                <w:sz w:val="26"/>
                <w:szCs w:val="26"/>
              </w:rPr>
              <w:t>6</w:t>
            </w:r>
          </w:p>
        </w:tc>
      </w:tr>
      <w:tr w:rsidR="00D92A22" w:rsidRPr="00D92A22" w14:paraId="455D8B52" w14:textId="77777777" w:rsidTr="00DC3F4C">
        <w:tc>
          <w:tcPr>
            <w:tcW w:w="675" w:type="dxa"/>
          </w:tcPr>
          <w:p w14:paraId="129542DD"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w:t>
            </w:r>
          </w:p>
        </w:tc>
        <w:tc>
          <w:tcPr>
            <w:tcW w:w="3828" w:type="dxa"/>
          </w:tcPr>
          <w:p w14:paraId="0332D415" w14:textId="77777777" w:rsidR="001955EE" w:rsidRPr="00D92A22" w:rsidRDefault="001955EE" w:rsidP="00DC3F4C">
            <w:pPr>
              <w:widowControl w:val="0"/>
              <w:jc w:val="both"/>
              <w:rPr>
                <w:rFonts w:ascii="Times New Roman" w:hAnsi="Times New Roman"/>
                <w:sz w:val="26"/>
                <w:szCs w:val="26"/>
              </w:rPr>
            </w:pPr>
            <w:r w:rsidRPr="00D92A22">
              <w:rPr>
                <w:rFonts w:ascii="Times New Roman" w:hAnsi="Times New Roman"/>
                <w:sz w:val="26"/>
                <w:szCs w:val="26"/>
              </w:rPr>
              <w:t>Спортивно-оздоровительный этап, организация и проведение спортивно-оздоровительной работы по развитию физической культуры и спорта среди различных групп населения</w:t>
            </w:r>
          </w:p>
        </w:tc>
        <w:tc>
          <w:tcPr>
            <w:tcW w:w="1560" w:type="dxa"/>
          </w:tcPr>
          <w:p w14:paraId="4FFEDB28"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весь период</w:t>
            </w:r>
          </w:p>
        </w:tc>
        <w:tc>
          <w:tcPr>
            <w:tcW w:w="1275" w:type="dxa"/>
          </w:tcPr>
          <w:p w14:paraId="7F2A69D7" w14:textId="77777777" w:rsidR="001955EE" w:rsidRPr="00D92A22" w:rsidRDefault="001955EE" w:rsidP="00DC3F4C">
            <w:pPr>
              <w:jc w:val="center"/>
              <w:rPr>
                <w:rFonts w:ascii="Times New Roman" w:hAnsi="Times New Roman"/>
                <w:sz w:val="26"/>
                <w:szCs w:val="26"/>
              </w:rPr>
            </w:pPr>
            <w:r w:rsidRPr="00D92A22">
              <w:rPr>
                <w:rFonts w:ascii="Times New Roman" w:hAnsi="Times New Roman"/>
                <w:sz w:val="26"/>
                <w:szCs w:val="26"/>
              </w:rPr>
              <w:t>2,2</w:t>
            </w:r>
          </w:p>
        </w:tc>
        <w:tc>
          <w:tcPr>
            <w:tcW w:w="1276" w:type="dxa"/>
          </w:tcPr>
          <w:p w14:paraId="192B6BEC" w14:textId="77777777" w:rsidR="001955EE" w:rsidRPr="00D92A22" w:rsidRDefault="001955EE" w:rsidP="00DC3F4C">
            <w:pPr>
              <w:jc w:val="center"/>
              <w:rPr>
                <w:rFonts w:ascii="Times New Roman" w:hAnsi="Times New Roman"/>
                <w:sz w:val="26"/>
                <w:szCs w:val="26"/>
              </w:rPr>
            </w:pPr>
            <w:r w:rsidRPr="00D92A22">
              <w:rPr>
                <w:rFonts w:ascii="Times New Roman" w:hAnsi="Times New Roman"/>
                <w:sz w:val="26"/>
                <w:szCs w:val="26"/>
              </w:rPr>
              <w:t>2,2</w:t>
            </w:r>
          </w:p>
        </w:tc>
        <w:tc>
          <w:tcPr>
            <w:tcW w:w="1275" w:type="dxa"/>
          </w:tcPr>
          <w:p w14:paraId="31D7F84E" w14:textId="77777777" w:rsidR="001955EE" w:rsidRPr="00D92A22" w:rsidRDefault="001955EE" w:rsidP="00DC3F4C">
            <w:pPr>
              <w:jc w:val="center"/>
              <w:rPr>
                <w:rFonts w:ascii="Times New Roman" w:hAnsi="Times New Roman"/>
                <w:sz w:val="26"/>
                <w:szCs w:val="26"/>
              </w:rPr>
            </w:pPr>
            <w:r w:rsidRPr="00D92A22">
              <w:rPr>
                <w:rFonts w:ascii="Times New Roman" w:hAnsi="Times New Roman"/>
                <w:sz w:val="26"/>
                <w:szCs w:val="26"/>
              </w:rPr>
              <w:t>2,2</w:t>
            </w:r>
          </w:p>
        </w:tc>
      </w:tr>
      <w:tr w:rsidR="00D92A22" w:rsidRPr="00D92A22" w14:paraId="5357E28E" w14:textId="77777777" w:rsidTr="00DC3F4C">
        <w:trPr>
          <w:cantSplit/>
        </w:trPr>
        <w:tc>
          <w:tcPr>
            <w:tcW w:w="675" w:type="dxa"/>
            <w:vMerge w:val="restart"/>
          </w:tcPr>
          <w:p w14:paraId="30B6B177" w14:textId="77777777" w:rsidR="001955EE" w:rsidRPr="00D92A22" w:rsidRDefault="001955EE" w:rsidP="00DC3F4C">
            <w:pPr>
              <w:widowControl w:val="0"/>
              <w:jc w:val="center"/>
              <w:rPr>
                <w:rFonts w:ascii="Times New Roman" w:hAnsi="Times New Roman"/>
                <w:sz w:val="26"/>
                <w:szCs w:val="26"/>
              </w:rPr>
            </w:pPr>
          </w:p>
          <w:p w14:paraId="6BC2F28D"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2</w:t>
            </w:r>
          </w:p>
        </w:tc>
        <w:tc>
          <w:tcPr>
            <w:tcW w:w="3828" w:type="dxa"/>
            <w:vMerge w:val="restart"/>
          </w:tcPr>
          <w:p w14:paraId="30E000A3" w14:textId="77777777" w:rsidR="001955EE" w:rsidRPr="00D92A22" w:rsidRDefault="001955EE" w:rsidP="00DC3F4C">
            <w:pPr>
              <w:widowControl w:val="0"/>
              <w:jc w:val="both"/>
              <w:rPr>
                <w:rFonts w:ascii="Times New Roman" w:hAnsi="Times New Roman"/>
                <w:sz w:val="26"/>
                <w:szCs w:val="26"/>
              </w:rPr>
            </w:pPr>
          </w:p>
          <w:p w14:paraId="1C8538F8" w14:textId="77777777" w:rsidR="001955EE" w:rsidRPr="00D92A22" w:rsidRDefault="001955EE" w:rsidP="00DC3F4C">
            <w:pPr>
              <w:widowControl w:val="0"/>
              <w:jc w:val="both"/>
              <w:rPr>
                <w:rFonts w:ascii="Times New Roman" w:hAnsi="Times New Roman"/>
                <w:sz w:val="26"/>
                <w:szCs w:val="26"/>
              </w:rPr>
            </w:pPr>
            <w:r w:rsidRPr="00D92A22">
              <w:rPr>
                <w:rFonts w:ascii="Times New Roman" w:hAnsi="Times New Roman"/>
                <w:sz w:val="26"/>
                <w:szCs w:val="26"/>
              </w:rPr>
              <w:t>Этап начальной подготовки</w:t>
            </w:r>
          </w:p>
        </w:tc>
        <w:tc>
          <w:tcPr>
            <w:tcW w:w="1560" w:type="dxa"/>
          </w:tcPr>
          <w:p w14:paraId="3DE74E12" w14:textId="77777777" w:rsidR="001955EE" w:rsidRPr="00D92A22" w:rsidRDefault="001955EE" w:rsidP="00DC3F4C">
            <w:pPr>
              <w:widowControl w:val="0"/>
              <w:rPr>
                <w:rFonts w:ascii="Times New Roman" w:hAnsi="Times New Roman"/>
                <w:sz w:val="26"/>
                <w:szCs w:val="26"/>
              </w:rPr>
            </w:pPr>
            <w:r w:rsidRPr="00D92A22">
              <w:rPr>
                <w:rFonts w:ascii="Times New Roman" w:hAnsi="Times New Roman"/>
                <w:sz w:val="26"/>
                <w:szCs w:val="26"/>
              </w:rPr>
              <w:t>до года</w:t>
            </w:r>
          </w:p>
        </w:tc>
        <w:tc>
          <w:tcPr>
            <w:tcW w:w="1275" w:type="dxa"/>
          </w:tcPr>
          <w:p w14:paraId="6DAAE96B" w14:textId="77777777" w:rsidR="001955EE" w:rsidRPr="00D92A22" w:rsidRDefault="001955EE" w:rsidP="00DC3F4C">
            <w:pPr>
              <w:jc w:val="center"/>
              <w:rPr>
                <w:rFonts w:ascii="Times New Roman" w:hAnsi="Times New Roman"/>
                <w:sz w:val="26"/>
                <w:szCs w:val="26"/>
              </w:rPr>
            </w:pPr>
            <w:r w:rsidRPr="00D92A22">
              <w:rPr>
                <w:rFonts w:ascii="Times New Roman" w:hAnsi="Times New Roman"/>
                <w:sz w:val="26"/>
                <w:szCs w:val="26"/>
              </w:rPr>
              <w:t>3</w:t>
            </w:r>
          </w:p>
        </w:tc>
        <w:tc>
          <w:tcPr>
            <w:tcW w:w="1276" w:type="dxa"/>
          </w:tcPr>
          <w:p w14:paraId="50C9A8C1" w14:textId="77777777" w:rsidR="001955EE" w:rsidRPr="00D92A22" w:rsidRDefault="001955EE" w:rsidP="00DC3F4C">
            <w:pPr>
              <w:jc w:val="center"/>
              <w:rPr>
                <w:rFonts w:ascii="Times New Roman" w:hAnsi="Times New Roman"/>
                <w:sz w:val="26"/>
                <w:szCs w:val="26"/>
              </w:rPr>
            </w:pPr>
            <w:r w:rsidRPr="00D92A22">
              <w:rPr>
                <w:rFonts w:ascii="Times New Roman" w:hAnsi="Times New Roman"/>
                <w:sz w:val="26"/>
                <w:szCs w:val="26"/>
              </w:rPr>
              <w:t>3</w:t>
            </w:r>
          </w:p>
        </w:tc>
        <w:tc>
          <w:tcPr>
            <w:tcW w:w="1275" w:type="dxa"/>
          </w:tcPr>
          <w:p w14:paraId="635BC9C1" w14:textId="77777777" w:rsidR="001955EE" w:rsidRPr="00D92A22" w:rsidRDefault="001955EE" w:rsidP="00DC3F4C">
            <w:pPr>
              <w:jc w:val="center"/>
              <w:rPr>
                <w:rFonts w:ascii="Times New Roman" w:hAnsi="Times New Roman"/>
                <w:sz w:val="26"/>
                <w:szCs w:val="26"/>
              </w:rPr>
            </w:pPr>
            <w:r w:rsidRPr="00D92A22">
              <w:rPr>
                <w:rFonts w:ascii="Times New Roman" w:hAnsi="Times New Roman"/>
                <w:sz w:val="26"/>
                <w:szCs w:val="26"/>
              </w:rPr>
              <w:t>3</w:t>
            </w:r>
          </w:p>
        </w:tc>
      </w:tr>
      <w:tr w:rsidR="00D92A22" w:rsidRPr="00D92A22" w14:paraId="355B367A" w14:textId="77777777" w:rsidTr="00DC3F4C">
        <w:trPr>
          <w:cantSplit/>
        </w:trPr>
        <w:tc>
          <w:tcPr>
            <w:tcW w:w="675" w:type="dxa"/>
            <w:vMerge/>
          </w:tcPr>
          <w:p w14:paraId="6D9B3B93" w14:textId="77777777" w:rsidR="001955EE" w:rsidRPr="00D92A22" w:rsidRDefault="001955EE" w:rsidP="00DC3F4C">
            <w:pPr>
              <w:widowControl w:val="0"/>
              <w:jc w:val="center"/>
              <w:rPr>
                <w:rFonts w:ascii="Times New Roman" w:hAnsi="Times New Roman"/>
                <w:sz w:val="26"/>
                <w:szCs w:val="26"/>
              </w:rPr>
            </w:pPr>
          </w:p>
        </w:tc>
        <w:tc>
          <w:tcPr>
            <w:tcW w:w="3828" w:type="dxa"/>
            <w:vMerge/>
          </w:tcPr>
          <w:p w14:paraId="77495602" w14:textId="77777777" w:rsidR="001955EE" w:rsidRPr="00D92A22" w:rsidRDefault="001955EE" w:rsidP="00DC3F4C">
            <w:pPr>
              <w:widowControl w:val="0"/>
              <w:jc w:val="both"/>
              <w:rPr>
                <w:rFonts w:ascii="Times New Roman" w:hAnsi="Times New Roman"/>
                <w:sz w:val="26"/>
                <w:szCs w:val="26"/>
              </w:rPr>
            </w:pPr>
          </w:p>
        </w:tc>
        <w:tc>
          <w:tcPr>
            <w:tcW w:w="1560" w:type="dxa"/>
          </w:tcPr>
          <w:p w14:paraId="5375823D" w14:textId="77777777" w:rsidR="001955EE" w:rsidRPr="00D92A22" w:rsidRDefault="001955EE" w:rsidP="00DC3F4C">
            <w:pPr>
              <w:widowControl w:val="0"/>
              <w:rPr>
                <w:rFonts w:ascii="Times New Roman" w:hAnsi="Times New Roman"/>
                <w:sz w:val="26"/>
                <w:szCs w:val="26"/>
              </w:rPr>
            </w:pPr>
            <w:r w:rsidRPr="00D92A22">
              <w:rPr>
                <w:rFonts w:ascii="Times New Roman" w:hAnsi="Times New Roman"/>
                <w:sz w:val="26"/>
                <w:szCs w:val="26"/>
              </w:rPr>
              <w:t>свыше года</w:t>
            </w:r>
          </w:p>
        </w:tc>
        <w:tc>
          <w:tcPr>
            <w:tcW w:w="1275" w:type="dxa"/>
          </w:tcPr>
          <w:p w14:paraId="5E122D35"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6</w:t>
            </w:r>
          </w:p>
        </w:tc>
        <w:tc>
          <w:tcPr>
            <w:tcW w:w="1276" w:type="dxa"/>
          </w:tcPr>
          <w:p w14:paraId="7A5D3C4B"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5</w:t>
            </w:r>
          </w:p>
        </w:tc>
        <w:tc>
          <w:tcPr>
            <w:tcW w:w="1275" w:type="dxa"/>
          </w:tcPr>
          <w:p w14:paraId="65DEF49E"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4</w:t>
            </w:r>
          </w:p>
        </w:tc>
      </w:tr>
      <w:tr w:rsidR="00D92A22" w:rsidRPr="00D92A22" w14:paraId="3B71DEE1" w14:textId="77777777" w:rsidTr="00DC3F4C">
        <w:trPr>
          <w:cantSplit/>
        </w:trPr>
        <w:tc>
          <w:tcPr>
            <w:tcW w:w="675" w:type="dxa"/>
            <w:vMerge w:val="restart"/>
          </w:tcPr>
          <w:p w14:paraId="0745C170"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3</w:t>
            </w:r>
          </w:p>
        </w:tc>
        <w:tc>
          <w:tcPr>
            <w:tcW w:w="3828" w:type="dxa"/>
            <w:vMerge w:val="restart"/>
          </w:tcPr>
          <w:p w14:paraId="1A1A945F" w14:textId="77777777" w:rsidR="001955EE" w:rsidRPr="00D92A22" w:rsidRDefault="001955EE" w:rsidP="00DC3F4C">
            <w:pPr>
              <w:widowControl w:val="0"/>
              <w:jc w:val="both"/>
              <w:rPr>
                <w:rFonts w:ascii="Times New Roman" w:hAnsi="Times New Roman"/>
                <w:sz w:val="26"/>
                <w:szCs w:val="26"/>
              </w:rPr>
            </w:pPr>
            <w:r w:rsidRPr="00D92A22">
              <w:rPr>
                <w:rFonts w:ascii="Times New Roman" w:hAnsi="Times New Roman"/>
                <w:sz w:val="26"/>
                <w:szCs w:val="26"/>
              </w:rPr>
              <w:t>Учебно-тренировочный этап (этап спортивной специализации)</w:t>
            </w:r>
          </w:p>
        </w:tc>
        <w:tc>
          <w:tcPr>
            <w:tcW w:w="1560" w:type="dxa"/>
          </w:tcPr>
          <w:p w14:paraId="08BABA36"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первый год</w:t>
            </w:r>
          </w:p>
        </w:tc>
        <w:tc>
          <w:tcPr>
            <w:tcW w:w="1275" w:type="dxa"/>
          </w:tcPr>
          <w:p w14:paraId="7E8657D8"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9</w:t>
            </w:r>
          </w:p>
        </w:tc>
        <w:tc>
          <w:tcPr>
            <w:tcW w:w="1276" w:type="dxa"/>
          </w:tcPr>
          <w:p w14:paraId="02E4FC73"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8</w:t>
            </w:r>
          </w:p>
        </w:tc>
        <w:tc>
          <w:tcPr>
            <w:tcW w:w="1275" w:type="dxa"/>
          </w:tcPr>
          <w:p w14:paraId="25B56860"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7</w:t>
            </w:r>
          </w:p>
        </w:tc>
      </w:tr>
      <w:tr w:rsidR="00D92A22" w:rsidRPr="00D92A22" w14:paraId="1C355ABF" w14:textId="77777777" w:rsidTr="00DC3F4C">
        <w:trPr>
          <w:cantSplit/>
        </w:trPr>
        <w:tc>
          <w:tcPr>
            <w:tcW w:w="675" w:type="dxa"/>
            <w:vMerge/>
          </w:tcPr>
          <w:p w14:paraId="1A802A78" w14:textId="77777777" w:rsidR="001955EE" w:rsidRPr="00D92A22" w:rsidRDefault="001955EE" w:rsidP="00DC3F4C">
            <w:pPr>
              <w:widowControl w:val="0"/>
              <w:jc w:val="center"/>
              <w:rPr>
                <w:rFonts w:ascii="Times New Roman" w:hAnsi="Times New Roman"/>
                <w:sz w:val="26"/>
                <w:szCs w:val="26"/>
              </w:rPr>
            </w:pPr>
          </w:p>
        </w:tc>
        <w:tc>
          <w:tcPr>
            <w:tcW w:w="3828" w:type="dxa"/>
            <w:vMerge/>
          </w:tcPr>
          <w:p w14:paraId="41E9F112" w14:textId="77777777" w:rsidR="001955EE" w:rsidRPr="00D92A22" w:rsidRDefault="001955EE" w:rsidP="00DC3F4C">
            <w:pPr>
              <w:widowControl w:val="0"/>
              <w:jc w:val="both"/>
              <w:rPr>
                <w:rFonts w:ascii="Times New Roman" w:hAnsi="Times New Roman"/>
                <w:sz w:val="26"/>
                <w:szCs w:val="26"/>
              </w:rPr>
            </w:pPr>
          </w:p>
        </w:tc>
        <w:tc>
          <w:tcPr>
            <w:tcW w:w="1560" w:type="dxa"/>
          </w:tcPr>
          <w:p w14:paraId="46D21136"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второй год</w:t>
            </w:r>
          </w:p>
        </w:tc>
        <w:tc>
          <w:tcPr>
            <w:tcW w:w="1275" w:type="dxa"/>
          </w:tcPr>
          <w:p w14:paraId="03EB1E03"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10</w:t>
            </w:r>
          </w:p>
        </w:tc>
        <w:tc>
          <w:tcPr>
            <w:tcW w:w="1276" w:type="dxa"/>
          </w:tcPr>
          <w:p w14:paraId="6DEB00F3"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9</w:t>
            </w:r>
          </w:p>
        </w:tc>
        <w:tc>
          <w:tcPr>
            <w:tcW w:w="1275" w:type="dxa"/>
          </w:tcPr>
          <w:p w14:paraId="6B905C64"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8</w:t>
            </w:r>
          </w:p>
        </w:tc>
      </w:tr>
      <w:tr w:rsidR="00D92A22" w:rsidRPr="00D92A22" w14:paraId="39670EBD" w14:textId="77777777" w:rsidTr="00DC3F4C">
        <w:trPr>
          <w:cantSplit/>
        </w:trPr>
        <w:tc>
          <w:tcPr>
            <w:tcW w:w="675" w:type="dxa"/>
            <w:vMerge/>
          </w:tcPr>
          <w:p w14:paraId="45E712F3" w14:textId="77777777" w:rsidR="001955EE" w:rsidRPr="00D92A22" w:rsidRDefault="001955EE" w:rsidP="00DC3F4C">
            <w:pPr>
              <w:widowControl w:val="0"/>
              <w:jc w:val="center"/>
              <w:rPr>
                <w:rFonts w:ascii="Times New Roman" w:hAnsi="Times New Roman"/>
                <w:sz w:val="26"/>
                <w:szCs w:val="26"/>
              </w:rPr>
            </w:pPr>
          </w:p>
        </w:tc>
        <w:tc>
          <w:tcPr>
            <w:tcW w:w="3828" w:type="dxa"/>
            <w:vMerge/>
          </w:tcPr>
          <w:p w14:paraId="4CCECBA5" w14:textId="77777777" w:rsidR="001955EE" w:rsidRPr="00D92A22" w:rsidRDefault="001955EE" w:rsidP="00DC3F4C">
            <w:pPr>
              <w:widowControl w:val="0"/>
              <w:jc w:val="both"/>
              <w:rPr>
                <w:rFonts w:ascii="Times New Roman" w:hAnsi="Times New Roman"/>
                <w:sz w:val="26"/>
                <w:szCs w:val="26"/>
              </w:rPr>
            </w:pPr>
          </w:p>
        </w:tc>
        <w:tc>
          <w:tcPr>
            <w:tcW w:w="1560" w:type="dxa"/>
          </w:tcPr>
          <w:p w14:paraId="34674AD7"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третий год</w:t>
            </w:r>
          </w:p>
        </w:tc>
        <w:tc>
          <w:tcPr>
            <w:tcW w:w="1275" w:type="dxa"/>
          </w:tcPr>
          <w:p w14:paraId="79AEE209"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13</w:t>
            </w:r>
          </w:p>
        </w:tc>
        <w:tc>
          <w:tcPr>
            <w:tcW w:w="1276" w:type="dxa"/>
          </w:tcPr>
          <w:p w14:paraId="45225B7F"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11</w:t>
            </w:r>
          </w:p>
        </w:tc>
        <w:tc>
          <w:tcPr>
            <w:tcW w:w="1275" w:type="dxa"/>
          </w:tcPr>
          <w:p w14:paraId="521CE416"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9</w:t>
            </w:r>
          </w:p>
        </w:tc>
      </w:tr>
      <w:tr w:rsidR="00D92A22" w:rsidRPr="00D92A22" w14:paraId="2C10DC6D" w14:textId="77777777" w:rsidTr="00DC3F4C">
        <w:trPr>
          <w:cantSplit/>
        </w:trPr>
        <w:tc>
          <w:tcPr>
            <w:tcW w:w="675" w:type="dxa"/>
            <w:vMerge/>
          </w:tcPr>
          <w:p w14:paraId="41AD2DF8" w14:textId="77777777" w:rsidR="001955EE" w:rsidRPr="00D92A22" w:rsidRDefault="001955EE" w:rsidP="00DC3F4C">
            <w:pPr>
              <w:widowControl w:val="0"/>
              <w:jc w:val="center"/>
              <w:rPr>
                <w:rFonts w:ascii="Times New Roman" w:hAnsi="Times New Roman"/>
                <w:sz w:val="26"/>
                <w:szCs w:val="26"/>
              </w:rPr>
            </w:pPr>
          </w:p>
        </w:tc>
        <w:tc>
          <w:tcPr>
            <w:tcW w:w="3828" w:type="dxa"/>
            <w:vMerge/>
          </w:tcPr>
          <w:p w14:paraId="2BC95D9C" w14:textId="77777777" w:rsidR="001955EE" w:rsidRPr="00D92A22" w:rsidRDefault="001955EE" w:rsidP="00DC3F4C">
            <w:pPr>
              <w:widowControl w:val="0"/>
              <w:jc w:val="both"/>
              <w:rPr>
                <w:rFonts w:ascii="Times New Roman" w:hAnsi="Times New Roman"/>
                <w:sz w:val="26"/>
                <w:szCs w:val="26"/>
              </w:rPr>
            </w:pPr>
          </w:p>
        </w:tc>
        <w:tc>
          <w:tcPr>
            <w:tcW w:w="1560" w:type="dxa"/>
          </w:tcPr>
          <w:p w14:paraId="6718ED54"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четвертый год</w:t>
            </w:r>
          </w:p>
        </w:tc>
        <w:tc>
          <w:tcPr>
            <w:tcW w:w="1275" w:type="dxa"/>
          </w:tcPr>
          <w:p w14:paraId="4255B08B"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14</w:t>
            </w:r>
          </w:p>
        </w:tc>
        <w:tc>
          <w:tcPr>
            <w:tcW w:w="1276" w:type="dxa"/>
          </w:tcPr>
          <w:p w14:paraId="6C629617"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12</w:t>
            </w:r>
          </w:p>
        </w:tc>
        <w:tc>
          <w:tcPr>
            <w:tcW w:w="1275" w:type="dxa"/>
          </w:tcPr>
          <w:p w14:paraId="1D24E924"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10</w:t>
            </w:r>
          </w:p>
        </w:tc>
      </w:tr>
      <w:tr w:rsidR="00D92A22" w:rsidRPr="00D92A22" w14:paraId="624F4243" w14:textId="77777777" w:rsidTr="00DC3F4C">
        <w:trPr>
          <w:cantSplit/>
        </w:trPr>
        <w:tc>
          <w:tcPr>
            <w:tcW w:w="675" w:type="dxa"/>
            <w:vMerge/>
          </w:tcPr>
          <w:p w14:paraId="1DE50CFA" w14:textId="77777777" w:rsidR="001955EE" w:rsidRPr="00D92A22" w:rsidRDefault="001955EE" w:rsidP="00DC3F4C">
            <w:pPr>
              <w:widowControl w:val="0"/>
              <w:jc w:val="center"/>
              <w:rPr>
                <w:rFonts w:ascii="Times New Roman" w:hAnsi="Times New Roman"/>
                <w:sz w:val="26"/>
                <w:szCs w:val="26"/>
              </w:rPr>
            </w:pPr>
          </w:p>
        </w:tc>
        <w:tc>
          <w:tcPr>
            <w:tcW w:w="3828" w:type="dxa"/>
            <w:vMerge/>
          </w:tcPr>
          <w:p w14:paraId="772FA251" w14:textId="77777777" w:rsidR="001955EE" w:rsidRPr="00D92A22" w:rsidRDefault="001955EE" w:rsidP="00DC3F4C">
            <w:pPr>
              <w:widowControl w:val="0"/>
              <w:jc w:val="both"/>
              <w:rPr>
                <w:rFonts w:ascii="Times New Roman" w:hAnsi="Times New Roman"/>
                <w:sz w:val="26"/>
                <w:szCs w:val="26"/>
              </w:rPr>
            </w:pPr>
          </w:p>
        </w:tc>
        <w:tc>
          <w:tcPr>
            <w:tcW w:w="1560" w:type="dxa"/>
          </w:tcPr>
          <w:p w14:paraId="7972F2E9"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пятый год</w:t>
            </w:r>
          </w:p>
        </w:tc>
        <w:tc>
          <w:tcPr>
            <w:tcW w:w="1275" w:type="dxa"/>
          </w:tcPr>
          <w:p w14:paraId="49DDCDA7"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15</w:t>
            </w:r>
          </w:p>
        </w:tc>
        <w:tc>
          <w:tcPr>
            <w:tcW w:w="1276" w:type="dxa"/>
          </w:tcPr>
          <w:p w14:paraId="5D2766FE"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13</w:t>
            </w:r>
          </w:p>
        </w:tc>
        <w:tc>
          <w:tcPr>
            <w:tcW w:w="1275" w:type="dxa"/>
          </w:tcPr>
          <w:p w14:paraId="4BA70A9F"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11</w:t>
            </w:r>
          </w:p>
        </w:tc>
      </w:tr>
      <w:tr w:rsidR="00D92A22" w:rsidRPr="00D92A22" w14:paraId="2A1BFECE" w14:textId="77777777" w:rsidTr="00DC3F4C">
        <w:trPr>
          <w:cantSplit/>
        </w:trPr>
        <w:tc>
          <w:tcPr>
            <w:tcW w:w="675" w:type="dxa"/>
            <w:vMerge w:val="restart"/>
          </w:tcPr>
          <w:p w14:paraId="15ADEFA4"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4</w:t>
            </w:r>
          </w:p>
        </w:tc>
        <w:tc>
          <w:tcPr>
            <w:tcW w:w="3828" w:type="dxa"/>
            <w:vMerge w:val="restart"/>
          </w:tcPr>
          <w:p w14:paraId="4CCF1E40" w14:textId="77777777" w:rsidR="001955EE" w:rsidRPr="00D92A22" w:rsidRDefault="001955EE" w:rsidP="00DC3F4C">
            <w:pPr>
              <w:widowControl w:val="0"/>
              <w:jc w:val="both"/>
              <w:rPr>
                <w:rFonts w:ascii="Times New Roman" w:hAnsi="Times New Roman"/>
                <w:sz w:val="26"/>
                <w:szCs w:val="26"/>
              </w:rPr>
            </w:pPr>
            <w:r w:rsidRPr="00D92A22">
              <w:rPr>
                <w:rFonts w:ascii="Times New Roman" w:hAnsi="Times New Roman"/>
                <w:sz w:val="26"/>
                <w:szCs w:val="26"/>
              </w:rPr>
              <w:t>Этап совершенствования спортивного мастерства</w:t>
            </w:r>
          </w:p>
        </w:tc>
        <w:tc>
          <w:tcPr>
            <w:tcW w:w="1560" w:type="dxa"/>
          </w:tcPr>
          <w:p w14:paraId="40C85584"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до года</w:t>
            </w:r>
          </w:p>
        </w:tc>
        <w:tc>
          <w:tcPr>
            <w:tcW w:w="1275" w:type="dxa"/>
          </w:tcPr>
          <w:p w14:paraId="608581BE"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24</w:t>
            </w:r>
          </w:p>
        </w:tc>
        <w:tc>
          <w:tcPr>
            <w:tcW w:w="1276" w:type="dxa"/>
          </w:tcPr>
          <w:p w14:paraId="7CCF393A"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21</w:t>
            </w:r>
          </w:p>
        </w:tc>
        <w:tc>
          <w:tcPr>
            <w:tcW w:w="1275" w:type="dxa"/>
          </w:tcPr>
          <w:p w14:paraId="34D352CB"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18</w:t>
            </w:r>
          </w:p>
        </w:tc>
      </w:tr>
      <w:tr w:rsidR="00D92A22" w:rsidRPr="00D92A22" w14:paraId="1A556FF0" w14:textId="77777777" w:rsidTr="00DC3F4C">
        <w:trPr>
          <w:cantSplit/>
        </w:trPr>
        <w:tc>
          <w:tcPr>
            <w:tcW w:w="675" w:type="dxa"/>
            <w:vMerge/>
          </w:tcPr>
          <w:p w14:paraId="0F0ADC23" w14:textId="77777777" w:rsidR="001955EE" w:rsidRPr="00D92A22" w:rsidRDefault="001955EE" w:rsidP="00DC3F4C">
            <w:pPr>
              <w:widowControl w:val="0"/>
              <w:jc w:val="center"/>
              <w:rPr>
                <w:rFonts w:ascii="Times New Roman" w:hAnsi="Times New Roman"/>
                <w:sz w:val="26"/>
                <w:szCs w:val="26"/>
              </w:rPr>
            </w:pPr>
          </w:p>
        </w:tc>
        <w:tc>
          <w:tcPr>
            <w:tcW w:w="3828" w:type="dxa"/>
            <w:vMerge/>
          </w:tcPr>
          <w:p w14:paraId="2EABE024" w14:textId="77777777" w:rsidR="001955EE" w:rsidRPr="00D92A22" w:rsidRDefault="001955EE" w:rsidP="00DC3F4C">
            <w:pPr>
              <w:widowControl w:val="0"/>
              <w:jc w:val="both"/>
              <w:rPr>
                <w:rFonts w:ascii="Times New Roman" w:hAnsi="Times New Roman"/>
                <w:sz w:val="26"/>
                <w:szCs w:val="26"/>
              </w:rPr>
            </w:pPr>
          </w:p>
        </w:tc>
        <w:tc>
          <w:tcPr>
            <w:tcW w:w="1560" w:type="dxa"/>
          </w:tcPr>
          <w:p w14:paraId="12C28C1D"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свыше года</w:t>
            </w:r>
          </w:p>
        </w:tc>
        <w:tc>
          <w:tcPr>
            <w:tcW w:w="1275" w:type="dxa"/>
          </w:tcPr>
          <w:p w14:paraId="4C85EF81"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39</w:t>
            </w:r>
          </w:p>
        </w:tc>
        <w:tc>
          <w:tcPr>
            <w:tcW w:w="1276" w:type="dxa"/>
          </w:tcPr>
          <w:p w14:paraId="4941FFD4"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34</w:t>
            </w:r>
          </w:p>
        </w:tc>
        <w:tc>
          <w:tcPr>
            <w:tcW w:w="1275" w:type="dxa"/>
          </w:tcPr>
          <w:p w14:paraId="04004B4D"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29</w:t>
            </w:r>
          </w:p>
        </w:tc>
      </w:tr>
      <w:tr w:rsidR="001955EE" w:rsidRPr="00D92A22" w14:paraId="11A111AF" w14:textId="77777777" w:rsidTr="00DC3F4C">
        <w:tc>
          <w:tcPr>
            <w:tcW w:w="675" w:type="dxa"/>
          </w:tcPr>
          <w:p w14:paraId="5AB40F0C"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5</w:t>
            </w:r>
          </w:p>
        </w:tc>
        <w:tc>
          <w:tcPr>
            <w:tcW w:w="3828" w:type="dxa"/>
          </w:tcPr>
          <w:p w14:paraId="48B2166D" w14:textId="77777777" w:rsidR="001955EE" w:rsidRPr="00D92A22" w:rsidRDefault="001955EE" w:rsidP="00DC3F4C">
            <w:pPr>
              <w:widowControl w:val="0"/>
              <w:jc w:val="both"/>
              <w:rPr>
                <w:rFonts w:ascii="Times New Roman" w:hAnsi="Times New Roman"/>
                <w:sz w:val="26"/>
                <w:szCs w:val="26"/>
              </w:rPr>
            </w:pPr>
            <w:r w:rsidRPr="00D92A22">
              <w:rPr>
                <w:rFonts w:ascii="Times New Roman" w:hAnsi="Times New Roman"/>
                <w:sz w:val="26"/>
                <w:szCs w:val="26"/>
              </w:rPr>
              <w:t>Этап высшего спортивного мастерства</w:t>
            </w:r>
          </w:p>
        </w:tc>
        <w:tc>
          <w:tcPr>
            <w:tcW w:w="1560" w:type="dxa"/>
          </w:tcPr>
          <w:p w14:paraId="73132FFB"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весь период</w:t>
            </w:r>
          </w:p>
        </w:tc>
        <w:tc>
          <w:tcPr>
            <w:tcW w:w="1275" w:type="dxa"/>
          </w:tcPr>
          <w:p w14:paraId="4224AEF6"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45</w:t>
            </w:r>
          </w:p>
        </w:tc>
        <w:tc>
          <w:tcPr>
            <w:tcW w:w="1276" w:type="dxa"/>
          </w:tcPr>
          <w:p w14:paraId="1458FA19"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40</w:t>
            </w:r>
          </w:p>
        </w:tc>
        <w:tc>
          <w:tcPr>
            <w:tcW w:w="1275" w:type="dxa"/>
          </w:tcPr>
          <w:p w14:paraId="347F45AF" w14:textId="77777777" w:rsidR="001955EE" w:rsidRPr="00D92A22" w:rsidRDefault="001955EE" w:rsidP="00DC3F4C">
            <w:pPr>
              <w:widowControl w:val="0"/>
              <w:jc w:val="center"/>
              <w:rPr>
                <w:rFonts w:ascii="Times New Roman" w:hAnsi="Times New Roman"/>
                <w:sz w:val="26"/>
                <w:szCs w:val="26"/>
              </w:rPr>
            </w:pPr>
            <w:r w:rsidRPr="00D92A22">
              <w:rPr>
                <w:rFonts w:ascii="Times New Roman" w:hAnsi="Times New Roman"/>
                <w:sz w:val="26"/>
                <w:szCs w:val="26"/>
              </w:rPr>
              <w:t>35</w:t>
            </w:r>
          </w:p>
        </w:tc>
      </w:tr>
    </w:tbl>
    <w:p w14:paraId="6B302882" w14:textId="77777777" w:rsidR="001955EE" w:rsidRPr="00D92A22" w:rsidRDefault="001955EE" w:rsidP="001955EE">
      <w:pPr>
        <w:widowControl w:val="0"/>
        <w:ind w:firstLine="567"/>
        <w:jc w:val="both"/>
        <w:rPr>
          <w:rFonts w:ascii="Times New Roman" w:hAnsi="Times New Roman"/>
          <w:sz w:val="26"/>
          <w:szCs w:val="26"/>
        </w:rPr>
      </w:pPr>
    </w:p>
    <w:p w14:paraId="318EFD70" w14:textId="77777777" w:rsidR="001955EE" w:rsidRPr="00D92A22" w:rsidRDefault="001955EE" w:rsidP="001955EE">
      <w:pPr>
        <w:widowControl w:val="0"/>
        <w:ind w:firstLine="567"/>
        <w:jc w:val="both"/>
        <w:rPr>
          <w:rFonts w:ascii="Times New Roman" w:hAnsi="Times New Roman"/>
          <w:sz w:val="26"/>
          <w:szCs w:val="26"/>
        </w:rPr>
      </w:pPr>
    </w:p>
    <w:p w14:paraId="559D6F0E" w14:textId="77777777" w:rsidR="001955EE" w:rsidRPr="00D92A22" w:rsidRDefault="001955EE" w:rsidP="001955EE">
      <w:pPr>
        <w:widowControl w:val="0"/>
        <w:ind w:firstLine="567"/>
        <w:jc w:val="both"/>
        <w:rPr>
          <w:rFonts w:ascii="Times New Roman" w:hAnsi="Times New Roman"/>
          <w:sz w:val="26"/>
          <w:szCs w:val="26"/>
        </w:rPr>
      </w:pPr>
    </w:p>
    <w:p w14:paraId="13BA3CDD" w14:textId="77777777" w:rsidR="001955EE" w:rsidRPr="00D92A22" w:rsidRDefault="001955EE" w:rsidP="001955EE">
      <w:pPr>
        <w:widowControl w:val="0"/>
        <w:ind w:firstLine="567"/>
        <w:jc w:val="both"/>
        <w:rPr>
          <w:rFonts w:ascii="Times New Roman" w:hAnsi="Times New Roman"/>
          <w:sz w:val="26"/>
          <w:szCs w:val="26"/>
        </w:rPr>
      </w:pPr>
    </w:p>
    <w:p w14:paraId="6ABD966A" w14:textId="77777777" w:rsidR="001955EE" w:rsidRPr="00D92A22" w:rsidRDefault="001955EE" w:rsidP="001955EE">
      <w:pPr>
        <w:widowControl w:val="0"/>
        <w:ind w:firstLine="567"/>
        <w:jc w:val="both"/>
        <w:rPr>
          <w:rFonts w:ascii="Times New Roman" w:hAnsi="Times New Roman"/>
          <w:sz w:val="26"/>
          <w:szCs w:val="26"/>
        </w:rPr>
      </w:pPr>
      <w:r w:rsidRPr="00D92A22">
        <w:rPr>
          <w:rFonts w:ascii="Times New Roman" w:hAnsi="Times New Roman"/>
          <w:sz w:val="26"/>
          <w:szCs w:val="26"/>
        </w:rPr>
        <w:lastRenderedPageBreak/>
        <w:t>Примечание:</w:t>
      </w:r>
    </w:p>
    <w:p w14:paraId="06406031" w14:textId="77777777" w:rsidR="001955EE" w:rsidRPr="00D92A22" w:rsidRDefault="001955EE" w:rsidP="001955EE">
      <w:pPr>
        <w:widowControl w:val="0"/>
        <w:ind w:firstLine="567"/>
        <w:jc w:val="both"/>
        <w:rPr>
          <w:rFonts w:ascii="Times New Roman" w:hAnsi="Times New Roman"/>
          <w:sz w:val="26"/>
          <w:szCs w:val="26"/>
        </w:rPr>
      </w:pPr>
      <w:r w:rsidRPr="00D92A22">
        <w:rPr>
          <w:rFonts w:ascii="Times New Roman" w:hAnsi="Times New Roman"/>
          <w:sz w:val="26"/>
          <w:szCs w:val="26"/>
        </w:rPr>
        <w:t>1. Распределение видов спорта по группам:</w:t>
      </w:r>
    </w:p>
    <w:p w14:paraId="6EB6D8B1" w14:textId="77777777" w:rsidR="001955EE" w:rsidRPr="00D92A22" w:rsidRDefault="001955EE" w:rsidP="001955EE">
      <w:pPr>
        <w:widowControl w:val="0"/>
        <w:ind w:firstLine="567"/>
        <w:jc w:val="both"/>
        <w:rPr>
          <w:rFonts w:ascii="Times New Roman" w:hAnsi="Times New Roman"/>
          <w:sz w:val="26"/>
          <w:szCs w:val="26"/>
        </w:rPr>
      </w:pPr>
      <w:r w:rsidRPr="00D92A22">
        <w:rPr>
          <w:rFonts w:ascii="Times New Roman" w:hAnsi="Times New Roman"/>
          <w:sz w:val="26"/>
          <w:szCs w:val="26"/>
        </w:rPr>
        <w:t>к I группе видов спорта относятся виды спорта (дисциплины), включенные в программы Олимпийских, Паралимпийских, Сурдлимпийских игр, кроме командных игровых видов спорта;</w:t>
      </w:r>
    </w:p>
    <w:p w14:paraId="77A3F489" w14:textId="77777777" w:rsidR="001955EE" w:rsidRPr="00D92A22" w:rsidRDefault="001955EE" w:rsidP="001955EE">
      <w:pPr>
        <w:widowControl w:val="0"/>
        <w:ind w:firstLine="567"/>
        <w:jc w:val="both"/>
        <w:rPr>
          <w:rFonts w:ascii="Times New Roman" w:hAnsi="Times New Roman"/>
          <w:sz w:val="26"/>
          <w:szCs w:val="26"/>
        </w:rPr>
      </w:pPr>
      <w:r w:rsidRPr="00D92A22">
        <w:rPr>
          <w:rFonts w:ascii="Times New Roman" w:hAnsi="Times New Roman"/>
          <w:sz w:val="26"/>
          <w:szCs w:val="26"/>
        </w:rPr>
        <w:t>ко II группе видов спорта относятся командные игровые виды спорта (дисциплины), включенные в программы Олимпийских, Паралимпийских, Сурдлимпийских игр, а также виды спорта (дисциплины), не включенные в программы Олимпийских, Паралимпийских, Сурдлимпийских игр, получившие признание Международного олимпийского комитета (имеющие соответствующую классификацию во Всероссийском реестре видов спорта);</w:t>
      </w:r>
    </w:p>
    <w:p w14:paraId="67E91DE2" w14:textId="77777777" w:rsidR="001955EE" w:rsidRPr="00D92A22" w:rsidRDefault="001955EE" w:rsidP="001955EE">
      <w:pPr>
        <w:widowControl w:val="0"/>
        <w:ind w:firstLine="567"/>
        <w:jc w:val="both"/>
        <w:rPr>
          <w:rFonts w:ascii="Times New Roman" w:hAnsi="Times New Roman"/>
          <w:sz w:val="26"/>
          <w:szCs w:val="26"/>
        </w:rPr>
      </w:pPr>
      <w:r w:rsidRPr="00D92A22">
        <w:rPr>
          <w:rFonts w:ascii="Times New Roman" w:hAnsi="Times New Roman"/>
          <w:sz w:val="26"/>
          <w:szCs w:val="26"/>
        </w:rPr>
        <w:t xml:space="preserve">к III группе видов спорта относятся виды спорта (дисциплины), включенные во Всероссийский реестр видов спорта, не относящиеся к </w:t>
      </w:r>
      <w:r w:rsidRPr="00D92A22">
        <w:rPr>
          <w:rFonts w:ascii="Times New Roman" w:hAnsi="Times New Roman"/>
          <w:sz w:val="26"/>
          <w:szCs w:val="26"/>
          <w:lang w:val="en-US"/>
        </w:rPr>
        <w:t>I</w:t>
      </w:r>
      <w:r w:rsidRPr="00D92A22">
        <w:rPr>
          <w:rFonts w:ascii="Times New Roman" w:hAnsi="Times New Roman"/>
          <w:sz w:val="26"/>
          <w:szCs w:val="26"/>
        </w:rPr>
        <w:t>-</w:t>
      </w:r>
      <w:r w:rsidRPr="00D92A22">
        <w:rPr>
          <w:rFonts w:ascii="Times New Roman" w:hAnsi="Times New Roman"/>
          <w:sz w:val="26"/>
          <w:szCs w:val="26"/>
          <w:lang w:val="en-US"/>
        </w:rPr>
        <w:t>II</w:t>
      </w:r>
      <w:r w:rsidRPr="00D92A22">
        <w:rPr>
          <w:rFonts w:ascii="Times New Roman" w:hAnsi="Times New Roman"/>
          <w:sz w:val="26"/>
          <w:szCs w:val="26"/>
        </w:rPr>
        <w:t xml:space="preserve"> группам видов спорта.</w:t>
      </w:r>
    </w:p>
    <w:p w14:paraId="752C5984" w14:textId="77777777" w:rsidR="001955EE" w:rsidRPr="00D92A22" w:rsidRDefault="001955EE" w:rsidP="001955EE">
      <w:pPr>
        <w:widowControl w:val="0"/>
        <w:ind w:firstLine="567"/>
        <w:jc w:val="both"/>
        <w:rPr>
          <w:rFonts w:ascii="Times New Roman" w:hAnsi="Times New Roman"/>
          <w:sz w:val="26"/>
          <w:szCs w:val="26"/>
        </w:rPr>
      </w:pPr>
      <w:r w:rsidRPr="00D92A22">
        <w:rPr>
          <w:rFonts w:ascii="Times New Roman" w:hAnsi="Times New Roman"/>
          <w:sz w:val="26"/>
          <w:szCs w:val="26"/>
        </w:rPr>
        <w:t>2. Норматив оплаты труда тренеров-преподавателей, работающих преимущественно со спортивно-оздоровительными группами, осуществляющих организацию и проведение спортивно-оздоровительной работы по развитию физической культуры и спорта среди различных групп населения и работающих с группами начальной подготовки, повышается на 0,5 процента при сохранении в течение двух лет не менее 70 процентов контингента занимающихся.</w:t>
      </w:r>
    </w:p>
    <w:p w14:paraId="417304CE" w14:textId="77777777" w:rsidR="001955EE" w:rsidRPr="00D92A22" w:rsidRDefault="001955EE" w:rsidP="001955EE">
      <w:pPr>
        <w:widowControl w:val="0"/>
        <w:tabs>
          <w:tab w:val="left" w:pos="993"/>
        </w:tabs>
        <w:ind w:firstLine="567"/>
        <w:jc w:val="both"/>
        <w:rPr>
          <w:rFonts w:ascii="Times New Roman" w:hAnsi="Times New Roman"/>
          <w:sz w:val="26"/>
          <w:szCs w:val="26"/>
        </w:rPr>
      </w:pPr>
    </w:p>
    <w:p w14:paraId="748C2362" w14:textId="77777777" w:rsidR="001955EE" w:rsidRPr="00D92A22" w:rsidRDefault="001955EE" w:rsidP="001955EE">
      <w:pPr>
        <w:widowControl w:val="0"/>
        <w:tabs>
          <w:tab w:val="left" w:pos="993"/>
        </w:tabs>
        <w:ind w:firstLine="567"/>
        <w:jc w:val="both"/>
        <w:rPr>
          <w:rFonts w:ascii="Times New Roman" w:hAnsi="Times New Roman"/>
          <w:sz w:val="26"/>
          <w:szCs w:val="26"/>
        </w:rPr>
      </w:pPr>
    </w:p>
    <w:p w14:paraId="3F364A8E" w14:textId="77777777" w:rsidR="001955EE" w:rsidRPr="00D92A22" w:rsidRDefault="001955EE" w:rsidP="001955EE">
      <w:pPr>
        <w:widowControl w:val="0"/>
        <w:tabs>
          <w:tab w:val="left" w:pos="993"/>
        </w:tabs>
        <w:ind w:firstLine="567"/>
        <w:jc w:val="both"/>
        <w:rPr>
          <w:rFonts w:ascii="Times New Roman" w:hAnsi="Times New Roman"/>
          <w:sz w:val="26"/>
          <w:szCs w:val="26"/>
        </w:rPr>
      </w:pPr>
    </w:p>
    <w:p w14:paraId="20D70F6A" w14:textId="77777777" w:rsidR="001955EE" w:rsidRPr="00D92A22" w:rsidRDefault="001955EE" w:rsidP="001955EE">
      <w:pPr>
        <w:widowControl w:val="0"/>
        <w:tabs>
          <w:tab w:val="left" w:pos="993"/>
        </w:tabs>
        <w:ind w:firstLine="567"/>
        <w:jc w:val="both"/>
        <w:rPr>
          <w:rFonts w:ascii="Times New Roman" w:hAnsi="Times New Roman"/>
          <w:sz w:val="26"/>
          <w:szCs w:val="26"/>
        </w:rPr>
      </w:pPr>
    </w:p>
    <w:p w14:paraId="75772993" w14:textId="77777777" w:rsidR="001955EE" w:rsidRPr="00D92A22" w:rsidRDefault="001955EE" w:rsidP="001955EE">
      <w:pPr>
        <w:widowControl w:val="0"/>
        <w:tabs>
          <w:tab w:val="left" w:pos="993"/>
        </w:tabs>
        <w:ind w:firstLine="567"/>
        <w:jc w:val="both"/>
        <w:rPr>
          <w:rFonts w:ascii="Times New Roman" w:hAnsi="Times New Roman"/>
          <w:sz w:val="26"/>
          <w:szCs w:val="26"/>
        </w:rPr>
      </w:pPr>
    </w:p>
    <w:p w14:paraId="7782E4F5" w14:textId="77777777" w:rsidR="001955EE" w:rsidRPr="00D92A22" w:rsidRDefault="001955EE" w:rsidP="001955EE">
      <w:pPr>
        <w:widowControl w:val="0"/>
        <w:tabs>
          <w:tab w:val="left" w:pos="993"/>
        </w:tabs>
        <w:ind w:firstLine="567"/>
        <w:jc w:val="both"/>
        <w:rPr>
          <w:rFonts w:ascii="Times New Roman" w:hAnsi="Times New Roman"/>
          <w:sz w:val="26"/>
          <w:szCs w:val="26"/>
        </w:rPr>
      </w:pPr>
    </w:p>
    <w:p w14:paraId="7396953E" w14:textId="77777777" w:rsidR="001955EE" w:rsidRPr="00D92A22" w:rsidRDefault="001955EE" w:rsidP="001955EE">
      <w:pPr>
        <w:widowControl w:val="0"/>
        <w:tabs>
          <w:tab w:val="left" w:pos="993"/>
        </w:tabs>
        <w:ind w:firstLine="567"/>
        <w:jc w:val="both"/>
        <w:rPr>
          <w:rFonts w:ascii="Times New Roman" w:hAnsi="Times New Roman"/>
          <w:sz w:val="26"/>
          <w:szCs w:val="26"/>
        </w:rPr>
      </w:pPr>
    </w:p>
    <w:p w14:paraId="72E870AB" w14:textId="77777777" w:rsidR="001955EE" w:rsidRPr="00D92A22" w:rsidRDefault="001955EE" w:rsidP="001955EE">
      <w:pPr>
        <w:widowControl w:val="0"/>
        <w:tabs>
          <w:tab w:val="left" w:pos="993"/>
        </w:tabs>
        <w:ind w:firstLine="567"/>
        <w:jc w:val="both"/>
        <w:rPr>
          <w:rFonts w:ascii="Times New Roman" w:hAnsi="Times New Roman"/>
          <w:sz w:val="26"/>
          <w:szCs w:val="26"/>
        </w:rPr>
      </w:pPr>
    </w:p>
    <w:p w14:paraId="5A3747C8" w14:textId="77777777" w:rsidR="001955EE" w:rsidRPr="00D92A22" w:rsidRDefault="001955EE" w:rsidP="001955EE">
      <w:pPr>
        <w:widowControl w:val="0"/>
        <w:tabs>
          <w:tab w:val="left" w:pos="993"/>
        </w:tabs>
        <w:ind w:firstLine="567"/>
        <w:jc w:val="both"/>
        <w:rPr>
          <w:rFonts w:ascii="Times New Roman" w:hAnsi="Times New Roman"/>
          <w:sz w:val="26"/>
          <w:szCs w:val="26"/>
        </w:rPr>
      </w:pPr>
    </w:p>
    <w:p w14:paraId="15C9A0A5" w14:textId="77777777" w:rsidR="001955EE" w:rsidRPr="00D92A22" w:rsidRDefault="001955EE" w:rsidP="001955EE">
      <w:pPr>
        <w:widowControl w:val="0"/>
        <w:tabs>
          <w:tab w:val="left" w:pos="993"/>
        </w:tabs>
        <w:ind w:firstLine="567"/>
        <w:jc w:val="both"/>
        <w:rPr>
          <w:rFonts w:ascii="Times New Roman" w:hAnsi="Times New Roman"/>
          <w:sz w:val="26"/>
          <w:szCs w:val="26"/>
        </w:rPr>
      </w:pPr>
    </w:p>
    <w:p w14:paraId="73249D60" w14:textId="77777777" w:rsidR="001955EE" w:rsidRPr="00D92A22" w:rsidRDefault="001955EE" w:rsidP="001955EE">
      <w:pPr>
        <w:widowControl w:val="0"/>
        <w:tabs>
          <w:tab w:val="left" w:pos="993"/>
        </w:tabs>
        <w:ind w:firstLine="567"/>
        <w:jc w:val="both"/>
        <w:rPr>
          <w:rFonts w:ascii="Times New Roman" w:hAnsi="Times New Roman"/>
          <w:sz w:val="26"/>
          <w:szCs w:val="26"/>
        </w:rPr>
      </w:pPr>
    </w:p>
    <w:bookmarkEnd w:id="1"/>
    <w:p w14:paraId="55B651C4" w14:textId="77777777" w:rsidR="00FC3CFD" w:rsidRPr="00D92A22" w:rsidRDefault="00FC3CFD">
      <w:pPr>
        <w:widowControl w:val="0"/>
        <w:jc w:val="center"/>
        <w:rPr>
          <w:rFonts w:ascii="Times New Roman" w:hAnsi="Times New Roman"/>
          <w:b/>
          <w:sz w:val="26"/>
          <w:szCs w:val="26"/>
        </w:rPr>
      </w:pPr>
    </w:p>
    <w:sectPr w:rsidR="00FC3CFD" w:rsidRPr="00D92A22">
      <w:pgSz w:w="11906" w:h="16838"/>
      <w:pgMar w:top="1021" w:right="851"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F4E71" w14:textId="77777777" w:rsidR="00656F84" w:rsidRDefault="00656F84">
      <w:r>
        <w:separator/>
      </w:r>
    </w:p>
  </w:endnote>
  <w:endnote w:type="continuationSeparator" w:id="0">
    <w:p w14:paraId="407208B9" w14:textId="77777777" w:rsidR="00656F84" w:rsidRDefault="0065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0CEA9" w14:textId="77777777" w:rsidR="00656F84" w:rsidRDefault="00656F84">
      <w:r>
        <w:separator/>
      </w:r>
    </w:p>
  </w:footnote>
  <w:footnote w:type="continuationSeparator" w:id="0">
    <w:p w14:paraId="404EC255" w14:textId="77777777" w:rsidR="00656F84" w:rsidRDefault="0065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09F27" w14:textId="1C9719C6" w:rsidR="00B4607A" w:rsidRDefault="00B4607A">
    <w:pPr>
      <w:pStyle w:val="ab"/>
      <w:jc w:val="center"/>
      <w:rPr>
        <w:rFonts w:ascii="Times New Roman" w:hAnsi="Times New Roman"/>
      </w:rPr>
    </w:pPr>
  </w:p>
  <w:p w14:paraId="6F465AA1" w14:textId="77777777" w:rsidR="00B4607A" w:rsidRDefault="00B4607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4C14" w14:textId="77777777" w:rsidR="00B4607A" w:rsidRDefault="00B4607A">
    <w:pPr>
      <w:pStyle w:val="ab"/>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929"/>
    <w:multiLevelType w:val="multilevel"/>
    <w:tmpl w:val="9418F9D6"/>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5DA78C6"/>
    <w:multiLevelType w:val="multilevel"/>
    <w:tmpl w:val="0ACCA482"/>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16433592"/>
    <w:multiLevelType w:val="multilevel"/>
    <w:tmpl w:val="AA9E154A"/>
    <w:lvl w:ilvl="0">
      <w:start w:val="2"/>
      <w:numFmt w:val="decimal"/>
      <w:lvlText w:val="%1."/>
      <w:lvlJc w:val="left"/>
      <w:pPr>
        <w:ind w:left="675" w:hanging="675"/>
      </w:pPr>
    </w:lvl>
    <w:lvl w:ilvl="1">
      <w:start w:val="1"/>
      <w:numFmt w:val="decimal"/>
      <w:lvlText w:val="%1.%2."/>
      <w:lvlJc w:val="left"/>
      <w:pPr>
        <w:ind w:left="720" w:hanging="720"/>
      </w:pPr>
    </w:lvl>
    <w:lvl w:ilvl="2">
      <w:start w:val="2"/>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A4570E7"/>
    <w:multiLevelType w:val="multilevel"/>
    <w:tmpl w:val="2336234A"/>
    <w:lvl w:ilvl="0">
      <w:start w:val="2"/>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D7F3F12"/>
    <w:multiLevelType w:val="multilevel"/>
    <w:tmpl w:val="318E859A"/>
    <w:lvl w:ilvl="0">
      <w:start w:val="2"/>
      <w:numFmt w:val="decimal"/>
      <w:lvlText w:val="%1."/>
      <w:lvlJc w:val="left"/>
      <w:pPr>
        <w:ind w:left="675" w:hanging="675"/>
      </w:pPr>
    </w:lvl>
    <w:lvl w:ilvl="1">
      <w:start w:val="2"/>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E4832F3"/>
    <w:multiLevelType w:val="multilevel"/>
    <w:tmpl w:val="F5B4AAAE"/>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6" w15:restartNumberingAfterBreak="0">
    <w:nsid w:val="36D704AB"/>
    <w:multiLevelType w:val="hybridMultilevel"/>
    <w:tmpl w:val="7630713E"/>
    <w:lvl w:ilvl="0" w:tplc="D20CBE0E">
      <w:start w:val="1"/>
      <w:numFmt w:val="decimal"/>
      <w:lvlText w:val="%1."/>
      <w:lvlJc w:val="left"/>
      <w:pPr>
        <w:ind w:left="720" w:hanging="360"/>
      </w:pPr>
    </w:lvl>
    <w:lvl w:ilvl="1" w:tplc="CB5C26AC">
      <w:start w:val="1"/>
      <w:numFmt w:val="lowerLetter"/>
      <w:lvlText w:val="%2."/>
      <w:lvlJc w:val="left"/>
      <w:pPr>
        <w:ind w:left="1440" w:hanging="360"/>
      </w:pPr>
    </w:lvl>
    <w:lvl w:ilvl="2" w:tplc="E690E778">
      <w:start w:val="1"/>
      <w:numFmt w:val="lowerRoman"/>
      <w:lvlText w:val="%3."/>
      <w:lvlJc w:val="right"/>
      <w:pPr>
        <w:ind w:left="2160" w:hanging="180"/>
      </w:pPr>
    </w:lvl>
    <w:lvl w:ilvl="3" w:tplc="AB0801A6">
      <w:start w:val="1"/>
      <w:numFmt w:val="decimal"/>
      <w:lvlText w:val="%4."/>
      <w:lvlJc w:val="left"/>
      <w:pPr>
        <w:ind w:left="2880" w:hanging="360"/>
      </w:pPr>
    </w:lvl>
    <w:lvl w:ilvl="4" w:tplc="BDAADAE8">
      <w:start w:val="1"/>
      <w:numFmt w:val="lowerLetter"/>
      <w:lvlText w:val="%5."/>
      <w:lvlJc w:val="left"/>
      <w:pPr>
        <w:ind w:left="3600" w:hanging="360"/>
      </w:pPr>
    </w:lvl>
    <w:lvl w:ilvl="5" w:tplc="8A80C986">
      <w:start w:val="1"/>
      <w:numFmt w:val="lowerRoman"/>
      <w:lvlText w:val="%6."/>
      <w:lvlJc w:val="right"/>
      <w:pPr>
        <w:ind w:left="4320" w:hanging="180"/>
      </w:pPr>
    </w:lvl>
    <w:lvl w:ilvl="6" w:tplc="8C8C3C86">
      <w:start w:val="1"/>
      <w:numFmt w:val="decimal"/>
      <w:lvlText w:val="%7."/>
      <w:lvlJc w:val="left"/>
      <w:pPr>
        <w:ind w:left="5040" w:hanging="360"/>
      </w:pPr>
    </w:lvl>
    <w:lvl w:ilvl="7" w:tplc="46D49CB4">
      <w:start w:val="1"/>
      <w:numFmt w:val="lowerLetter"/>
      <w:lvlText w:val="%8."/>
      <w:lvlJc w:val="left"/>
      <w:pPr>
        <w:ind w:left="5760" w:hanging="360"/>
      </w:pPr>
    </w:lvl>
    <w:lvl w:ilvl="8" w:tplc="38069D42">
      <w:start w:val="1"/>
      <w:numFmt w:val="lowerRoman"/>
      <w:lvlText w:val="%9."/>
      <w:lvlJc w:val="right"/>
      <w:pPr>
        <w:ind w:left="6480" w:hanging="180"/>
      </w:pPr>
    </w:lvl>
  </w:abstractNum>
  <w:abstractNum w:abstractNumId="7" w15:restartNumberingAfterBreak="0">
    <w:nsid w:val="525E39AE"/>
    <w:multiLevelType w:val="multilevel"/>
    <w:tmpl w:val="47E0ED4C"/>
    <w:lvl w:ilvl="0">
      <w:start w:val="1"/>
      <w:numFmt w:val="decimal"/>
      <w:lvlText w:val="%1."/>
      <w:lvlJc w:val="left"/>
      <w:pPr>
        <w:ind w:left="1069" w:hanging="360"/>
      </w:pPr>
    </w:lvl>
    <w:lvl w:ilvl="1">
      <w:start w:val="1"/>
      <w:numFmt w:val="decimal"/>
      <w:lvlText w:val="%1.%2."/>
      <w:lvlJc w:val="left"/>
      <w:pPr>
        <w:ind w:left="1997"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8" w15:restartNumberingAfterBreak="0">
    <w:nsid w:val="5A0A761C"/>
    <w:multiLevelType w:val="hybridMultilevel"/>
    <w:tmpl w:val="6A4AF74C"/>
    <w:lvl w:ilvl="0" w:tplc="D302745C">
      <w:start w:val="5"/>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15:restartNumberingAfterBreak="0">
    <w:nsid w:val="600A3B40"/>
    <w:multiLevelType w:val="multilevel"/>
    <w:tmpl w:val="319A4BD0"/>
    <w:lvl w:ilvl="0">
      <w:start w:val="3"/>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15:restartNumberingAfterBreak="0">
    <w:nsid w:val="63F163F7"/>
    <w:multiLevelType w:val="hybridMultilevel"/>
    <w:tmpl w:val="9F30677E"/>
    <w:lvl w:ilvl="0" w:tplc="C6D69ED4">
      <w:start w:val="1"/>
      <w:numFmt w:val="decimal"/>
      <w:lvlText w:val="%1."/>
      <w:lvlJc w:val="left"/>
      <w:pPr>
        <w:ind w:left="1065" w:hanging="705"/>
      </w:pPr>
    </w:lvl>
    <w:lvl w:ilvl="1" w:tplc="A9721510">
      <w:start w:val="1"/>
      <w:numFmt w:val="lowerLetter"/>
      <w:lvlText w:val="%2."/>
      <w:lvlJc w:val="left"/>
      <w:pPr>
        <w:ind w:left="1440" w:hanging="360"/>
      </w:pPr>
    </w:lvl>
    <w:lvl w:ilvl="2" w:tplc="86A87C16">
      <w:start w:val="1"/>
      <w:numFmt w:val="lowerRoman"/>
      <w:lvlText w:val="%3."/>
      <w:lvlJc w:val="right"/>
      <w:pPr>
        <w:ind w:left="2160" w:hanging="180"/>
      </w:pPr>
    </w:lvl>
    <w:lvl w:ilvl="3" w:tplc="E73C9090">
      <w:start w:val="1"/>
      <w:numFmt w:val="decimal"/>
      <w:lvlText w:val="%4."/>
      <w:lvlJc w:val="left"/>
      <w:pPr>
        <w:ind w:left="2880" w:hanging="360"/>
      </w:pPr>
    </w:lvl>
    <w:lvl w:ilvl="4" w:tplc="59A6C64A">
      <w:start w:val="1"/>
      <w:numFmt w:val="lowerLetter"/>
      <w:lvlText w:val="%5."/>
      <w:lvlJc w:val="left"/>
      <w:pPr>
        <w:ind w:left="3600" w:hanging="360"/>
      </w:pPr>
    </w:lvl>
    <w:lvl w:ilvl="5" w:tplc="A37C6C48">
      <w:start w:val="1"/>
      <w:numFmt w:val="lowerRoman"/>
      <w:lvlText w:val="%6."/>
      <w:lvlJc w:val="right"/>
      <w:pPr>
        <w:ind w:left="4320" w:hanging="180"/>
      </w:pPr>
    </w:lvl>
    <w:lvl w:ilvl="6" w:tplc="8DB875B4">
      <w:start w:val="1"/>
      <w:numFmt w:val="decimal"/>
      <w:lvlText w:val="%7."/>
      <w:lvlJc w:val="left"/>
      <w:pPr>
        <w:ind w:left="5040" w:hanging="360"/>
      </w:pPr>
    </w:lvl>
    <w:lvl w:ilvl="7" w:tplc="DB1C7A30">
      <w:start w:val="1"/>
      <w:numFmt w:val="lowerLetter"/>
      <w:lvlText w:val="%8."/>
      <w:lvlJc w:val="left"/>
      <w:pPr>
        <w:ind w:left="5760" w:hanging="360"/>
      </w:pPr>
    </w:lvl>
    <w:lvl w:ilvl="8" w:tplc="E8988C56">
      <w:start w:val="1"/>
      <w:numFmt w:val="lowerRoman"/>
      <w:lvlText w:val="%9."/>
      <w:lvlJc w:val="right"/>
      <w:pPr>
        <w:ind w:left="6480" w:hanging="180"/>
      </w:pPr>
    </w:lvl>
  </w:abstractNum>
  <w:abstractNum w:abstractNumId="11" w15:restartNumberingAfterBreak="0">
    <w:nsid w:val="645B5312"/>
    <w:multiLevelType w:val="multilevel"/>
    <w:tmpl w:val="CBA2B0DA"/>
    <w:lvl w:ilvl="0">
      <w:start w:val="5"/>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2" w15:restartNumberingAfterBreak="0">
    <w:nsid w:val="689C7A7F"/>
    <w:multiLevelType w:val="multilevel"/>
    <w:tmpl w:val="151A0AC4"/>
    <w:lvl w:ilvl="0">
      <w:start w:val="2"/>
      <w:numFmt w:val="decimal"/>
      <w:lvlText w:val="%1."/>
      <w:lvlJc w:val="left"/>
      <w:pPr>
        <w:ind w:left="675" w:hanging="67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78162D34"/>
    <w:multiLevelType w:val="hybridMultilevel"/>
    <w:tmpl w:val="AB7E8D3C"/>
    <w:lvl w:ilvl="0" w:tplc="AAFE6392">
      <w:start w:val="1"/>
      <w:numFmt w:val="decimal"/>
      <w:lvlText w:val="%1."/>
      <w:lvlJc w:val="left"/>
      <w:pPr>
        <w:ind w:left="720" w:hanging="360"/>
      </w:pPr>
    </w:lvl>
    <w:lvl w:ilvl="1" w:tplc="3C365F62">
      <w:start w:val="1"/>
      <w:numFmt w:val="lowerLetter"/>
      <w:lvlText w:val="%2."/>
      <w:lvlJc w:val="left"/>
      <w:pPr>
        <w:ind w:left="1440" w:hanging="360"/>
      </w:pPr>
    </w:lvl>
    <w:lvl w:ilvl="2" w:tplc="AA0296CC">
      <w:start w:val="1"/>
      <w:numFmt w:val="lowerRoman"/>
      <w:lvlText w:val="%3."/>
      <w:lvlJc w:val="right"/>
      <w:pPr>
        <w:ind w:left="2160" w:hanging="180"/>
      </w:pPr>
    </w:lvl>
    <w:lvl w:ilvl="3" w:tplc="8D1867BE">
      <w:start w:val="1"/>
      <w:numFmt w:val="decimal"/>
      <w:lvlText w:val="%4."/>
      <w:lvlJc w:val="left"/>
      <w:pPr>
        <w:ind w:left="2880" w:hanging="360"/>
      </w:pPr>
    </w:lvl>
    <w:lvl w:ilvl="4" w:tplc="66CC3588">
      <w:start w:val="1"/>
      <w:numFmt w:val="lowerLetter"/>
      <w:lvlText w:val="%5."/>
      <w:lvlJc w:val="left"/>
      <w:pPr>
        <w:ind w:left="3600" w:hanging="360"/>
      </w:pPr>
    </w:lvl>
    <w:lvl w:ilvl="5" w:tplc="15EC470C">
      <w:start w:val="1"/>
      <w:numFmt w:val="lowerRoman"/>
      <w:lvlText w:val="%6."/>
      <w:lvlJc w:val="right"/>
      <w:pPr>
        <w:ind w:left="4320" w:hanging="180"/>
      </w:pPr>
    </w:lvl>
    <w:lvl w:ilvl="6" w:tplc="25FCB3A0">
      <w:start w:val="1"/>
      <w:numFmt w:val="decimal"/>
      <w:lvlText w:val="%7."/>
      <w:lvlJc w:val="left"/>
      <w:pPr>
        <w:ind w:left="5040" w:hanging="360"/>
      </w:pPr>
    </w:lvl>
    <w:lvl w:ilvl="7" w:tplc="A7DC2082">
      <w:start w:val="1"/>
      <w:numFmt w:val="lowerLetter"/>
      <w:lvlText w:val="%8."/>
      <w:lvlJc w:val="left"/>
      <w:pPr>
        <w:ind w:left="5760" w:hanging="360"/>
      </w:pPr>
    </w:lvl>
    <w:lvl w:ilvl="8" w:tplc="9104EBA2">
      <w:start w:val="1"/>
      <w:numFmt w:val="lowerRoman"/>
      <w:lvlText w:val="%9."/>
      <w:lvlJc w:val="right"/>
      <w:pPr>
        <w:ind w:left="6480" w:hanging="180"/>
      </w:pPr>
    </w:lvl>
  </w:abstractNum>
  <w:num w:numId="1">
    <w:abstractNumId w:val="7"/>
  </w:num>
  <w:num w:numId="2">
    <w:abstractNumId w:val="12"/>
  </w:num>
  <w:num w:numId="3">
    <w:abstractNumId w:val="2"/>
  </w:num>
  <w:num w:numId="4">
    <w:abstractNumId w:val="4"/>
  </w:num>
  <w:num w:numId="5">
    <w:abstractNumId w:val="3"/>
  </w:num>
  <w:num w:numId="6">
    <w:abstractNumId w:val="1"/>
  </w:num>
  <w:num w:numId="7">
    <w:abstractNumId w:val="9"/>
  </w:num>
  <w:num w:numId="8">
    <w:abstractNumId w:val="0"/>
  </w:num>
  <w:num w:numId="9">
    <w:abstractNumId w:val="5"/>
  </w:num>
  <w:num w:numId="10">
    <w:abstractNumId w:val="11"/>
  </w:num>
  <w:num w:numId="11">
    <w:abstractNumId w:val="10"/>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CFD"/>
    <w:rsid w:val="00006692"/>
    <w:rsid w:val="00031ECF"/>
    <w:rsid w:val="000471B8"/>
    <w:rsid w:val="00064B1E"/>
    <w:rsid w:val="00076C5A"/>
    <w:rsid w:val="0008703D"/>
    <w:rsid w:val="000918E1"/>
    <w:rsid w:val="000B274D"/>
    <w:rsid w:val="000C5D56"/>
    <w:rsid w:val="000C682D"/>
    <w:rsid w:val="000F1BF0"/>
    <w:rsid w:val="00111F11"/>
    <w:rsid w:val="00122BB8"/>
    <w:rsid w:val="00141EFE"/>
    <w:rsid w:val="00176022"/>
    <w:rsid w:val="00181461"/>
    <w:rsid w:val="001826A1"/>
    <w:rsid w:val="00192C42"/>
    <w:rsid w:val="00194D84"/>
    <w:rsid w:val="001955EE"/>
    <w:rsid w:val="00197DBD"/>
    <w:rsid w:val="001D4CDC"/>
    <w:rsid w:val="001D6591"/>
    <w:rsid w:val="001D7963"/>
    <w:rsid w:val="001E0E50"/>
    <w:rsid w:val="001F7A64"/>
    <w:rsid w:val="00201953"/>
    <w:rsid w:val="00212846"/>
    <w:rsid w:val="00215611"/>
    <w:rsid w:val="002239CC"/>
    <w:rsid w:val="0022576D"/>
    <w:rsid w:val="00231845"/>
    <w:rsid w:val="00247085"/>
    <w:rsid w:val="00251281"/>
    <w:rsid w:val="00252FDD"/>
    <w:rsid w:val="002534BD"/>
    <w:rsid w:val="002848C9"/>
    <w:rsid w:val="002C695C"/>
    <w:rsid w:val="002C7970"/>
    <w:rsid w:val="002D370E"/>
    <w:rsid w:val="002D5413"/>
    <w:rsid w:val="002E2EAF"/>
    <w:rsid w:val="002F29F0"/>
    <w:rsid w:val="002F2D2D"/>
    <w:rsid w:val="00317D4E"/>
    <w:rsid w:val="003B2F8C"/>
    <w:rsid w:val="003C3C22"/>
    <w:rsid w:val="003E3DEA"/>
    <w:rsid w:val="003E73EF"/>
    <w:rsid w:val="003E753D"/>
    <w:rsid w:val="003F6037"/>
    <w:rsid w:val="00403B80"/>
    <w:rsid w:val="00404DF5"/>
    <w:rsid w:val="00411DE2"/>
    <w:rsid w:val="00444496"/>
    <w:rsid w:val="00480888"/>
    <w:rsid w:val="004814B8"/>
    <w:rsid w:val="00495645"/>
    <w:rsid w:val="004A1A6B"/>
    <w:rsid w:val="004A54A6"/>
    <w:rsid w:val="004B066B"/>
    <w:rsid w:val="004C70C7"/>
    <w:rsid w:val="00506038"/>
    <w:rsid w:val="00524D91"/>
    <w:rsid w:val="0053291C"/>
    <w:rsid w:val="00576D96"/>
    <w:rsid w:val="00582207"/>
    <w:rsid w:val="00585409"/>
    <w:rsid w:val="005F404C"/>
    <w:rsid w:val="005F4624"/>
    <w:rsid w:val="00600586"/>
    <w:rsid w:val="006135F6"/>
    <w:rsid w:val="0062421C"/>
    <w:rsid w:val="00624892"/>
    <w:rsid w:val="00656F84"/>
    <w:rsid w:val="00675530"/>
    <w:rsid w:val="00680801"/>
    <w:rsid w:val="00695793"/>
    <w:rsid w:val="006A7410"/>
    <w:rsid w:val="006C1EDA"/>
    <w:rsid w:val="006D1209"/>
    <w:rsid w:val="006F2D17"/>
    <w:rsid w:val="0070012B"/>
    <w:rsid w:val="007055C8"/>
    <w:rsid w:val="00707499"/>
    <w:rsid w:val="00714CD3"/>
    <w:rsid w:val="007279AA"/>
    <w:rsid w:val="00735785"/>
    <w:rsid w:val="007579D7"/>
    <w:rsid w:val="007821D8"/>
    <w:rsid w:val="007915C1"/>
    <w:rsid w:val="00794E3E"/>
    <w:rsid w:val="007B3448"/>
    <w:rsid w:val="007B47FF"/>
    <w:rsid w:val="007D268E"/>
    <w:rsid w:val="007D5BF8"/>
    <w:rsid w:val="007F11AE"/>
    <w:rsid w:val="007F5CD3"/>
    <w:rsid w:val="008110BB"/>
    <w:rsid w:val="00815565"/>
    <w:rsid w:val="00872490"/>
    <w:rsid w:val="00882EB1"/>
    <w:rsid w:val="008D2BE3"/>
    <w:rsid w:val="008D3AD2"/>
    <w:rsid w:val="008D5E14"/>
    <w:rsid w:val="008F752E"/>
    <w:rsid w:val="00901BF9"/>
    <w:rsid w:val="0090520F"/>
    <w:rsid w:val="0091071A"/>
    <w:rsid w:val="0094701F"/>
    <w:rsid w:val="0094785B"/>
    <w:rsid w:val="009878D1"/>
    <w:rsid w:val="009968EB"/>
    <w:rsid w:val="0099762D"/>
    <w:rsid w:val="009F19F8"/>
    <w:rsid w:val="00A02549"/>
    <w:rsid w:val="00A23F0E"/>
    <w:rsid w:val="00A370EA"/>
    <w:rsid w:val="00A50C98"/>
    <w:rsid w:val="00A7550C"/>
    <w:rsid w:val="00A81C4F"/>
    <w:rsid w:val="00AA36FD"/>
    <w:rsid w:val="00AC21F0"/>
    <w:rsid w:val="00AC292D"/>
    <w:rsid w:val="00AD22D2"/>
    <w:rsid w:val="00AF1AD3"/>
    <w:rsid w:val="00B01708"/>
    <w:rsid w:val="00B05CC9"/>
    <w:rsid w:val="00B17E75"/>
    <w:rsid w:val="00B4607A"/>
    <w:rsid w:val="00BC270C"/>
    <w:rsid w:val="00BD4378"/>
    <w:rsid w:val="00BF287C"/>
    <w:rsid w:val="00C00B57"/>
    <w:rsid w:val="00C04F49"/>
    <w:rsid w:val="00C120F1"/>
    <w:rsid w:val="00C306F3"/>
    <w:rsid w:val="00C341A8"/>
    <w:rsid w:val="00C347F7"/>
    <w:rsid w:val="00C66476"/>
    <w:rsid w:val="00C8197B"/>
    <w:rsid w:val="00C86FBF"/>
    <w:rsid w:val="00CE53CC"/>
    <w:rsid w:val="00D1127A"/>
    <w:rsid w:val="00D309A6"/>
    <w:rsid w:val="00D30C4F"/>
    <w:rsid w:val="00D61C4D"/>
    <w:rsid w:val="00D87340"/>
    <w:rsid w:val="00D92A22"/>
    <w:rsid w:val="00DA23B3"/>
    <w:rsid w:val="00DA2505"/>
    <w:rsid w:val="00DB381D"/>
    <w:rsid w:val="00E00C87"/>
    <w:rsid w:val="00E15D3E"/>
    <w:rsid w:val="00E22FE6"/>
    <w:rsid w:val="00E32D34"/>
    <w:rsid w:val="00E378F3"/>
    <w:rsid w:val="00E403B9"/>
    <w:rsid w:val="00E52E27"/>
    <w:rsid w:val="00E54872"/>
    <w:rsid w:val="00E735C4"/>
    <w:rsid w:val="00E77E6C"/>
    <w:rsid w:val="00E86B8A"/>
    <w:rsid w:val="00E906CD"/>
    <w:rsid w:val="00E915F0"/>
    <w:rsid w:val="00EB0144"/>
    <w:rsid w:val="00EB55F9"/>
    <w:rsid w:val="00ED0245"/>
    <w:rsid w:val="00ED1C61"/>
    <w:rsid w:val="00ED7C8D"/>
    <w:rsid w:val="00F128D5"/>
    <w:rsid w:val="00F50045"/>
    <w:rsid w:val="00F54AEE"/>
    <w:rsid w:val="00F54C6B"/>
    <w:rsid w:val="00F77F9B"/>
    <w:rsid w:val="00F92AD1"/>
    <w:rsid w:val="00F970CA"/>
    <w:rsid w:val="00FA7833"/>
    <w:rsid w:val="00FC1B4F"/>
    <w:rsid w:val="00FC3B9D"/>
    <w:rsid w:val="00FC3CFD"/>
    <w:rsid w:val="00FE27CA"/>
    <w:rsid w:val="00FE764B"/>
    <w:rsid w:val="00FF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47E7"/>
  <w15:docId w15:val="{EADB6E46-5D75-4166-81BB-46A63611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0"/>
    <w:uiPriority w:val="9"/>
    <w:qFormat/>
    <w:pPr>
      <w:keepNext/>
      <w:spacing w:before="240" w:after="60"/>
      <w:outlineLvl w:val="0"/>
    </w:pPr>
    <w:rPr>
      <w:rFonts w:ascii="Calibri Light" w:eastAsia="Times New Roman" w:hAnsi="Calibri Light"/>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outlineLvl w:val="3"/>
    </w:pPr>
    <w:rPr>
      <w:rFonts w:ascii="Times New Roman" w:eastAsia="Times New Roman" w:hAnsi="Times New Roman"/>
      <w:b/>
      <w:bCs/>
      <w:sz w:val="24"/>
      <w:szCs w:val="24"/>
      <w:lang w:val="en-U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PlusNormal">
    <w:name w:val="ConsPlusNormal"/>
    <w:pPr>
      <w:widowControl w:val="0"/>
    </w:pPr>
    <w:rPr>
      <w:rFonts w:eastAsia="Times New Roman" w:cs="Calibri"/>
      <w:sz w:val="22"/>
      <w:szCs w:val="22"/>
    </w:rPr>
  </w:style>
  <w:style w:type="paragraph" w:customStyle="1" w:styleId="ConsPlusNonformat">
    <w:name w:val="ConsPlusNonformat"/>
    <w:uiPriority w:val="99"/>
    <w:pPr>
      <w:widowControl w:val="0"/>
    </w:pPr>
    <w:rPr>
      <w:rFonts w:ascii="Courier New" w:eastAsia="Times New Roman" w:hAnsi="Courier New" w:cs="Courier New"/>
    </w:rPr>
  </w:style>
  <w:style w:type="paragraph" w:customStyle="1" w:styleId="ConsPlusTitle">
    <w:name w:val="ConsPlusTitle"/>
    <w:uiPriority w:val="99"/>
    <w:pPr>
      <w:widowControl w:val="0"/>
    </w:pPr>
    <w:rPr>
      <w:rFonts w:eastAsia="Times New Roman" w:cs="Calibri"/>
      <w:b/>
      <w:bCs/>
      <w:sz w:val="22"/>
      <w:szCs w:val="22"/>
    </w:rPr>
  </w:style>
  <w:style w:type="paragraph" w:customStyle="1" w:styleId="ConsPlusCell">
    <w:name w:val="ConsPlusCell"/>
    <w:uiPriority w:val="99"/>
    <w:pPr>
      <w:widowControl w:val="0"/>
    </w:pPr>
    <w:rPr>
      <w:rFonts w:eastAsia="Times New Roman" w:cs="Calibri"/>
      <w:sz w:val="22"/>
      <w:szCs w:val="22"/>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paragraph" w:styleId="afa">
    <w:name w:val="Balloon Text"/>
    <w:basedOn w:val="a"/>
    <w:link w:val="afb"/>
    <w:uiPriority w:val="99"/>
    <w:semiHidden/>
    <w:unhideWhenUsed/>
    <w:rPr>
      <w:rFonts w:ascii="Tahoma" w:hAnsi="Tahoma"/>
      <w:sz w:val="16"/>
      <w:szCs w:val="16"/>
      <w:lang w:val="en-US"/>
    </w:rPr>
  </w:style>
  <w:style w:type="character" w:customStyle="1" w:styleId="afb">
    <w:name w:val="Текст выноски Знак"/>
    <w:link w:val="afa"/>
    <w:uiPriority w:val="99"/>
    <w:semiHidden/>
    <w:rPr>
      <w:rFonts w:ascii="Tahoma" w:hAnsi="Tahoma" w:cs="Tahoma"/>
      <w:sz w:val="16"/>
      <w:szCs w:val="16"/>
    </w:rPr>
  </w:style>
  <w:style w:type="character" w:styleId="afc">
    <w:name w:val="annotation reference"/>
    <w:uiPriority w:val="99"/>
    <w:semiHidden/>
    <w:unhideWhenUsed/>
    <w:rPr>
      <w:sz w:val="16"/>
      <w:szCs w:val="16"/>
    </w:rPr>
  </w:style>
  <w:style w:type="paragraph" w:styleId="afd">
    <w:name w:val="annotation text"/>
    <w:basedOn w:val="a"/>
    <w:link w:val="afe"/>
    <w:uiPriority w:val="99"/>
    <w:semiHidden/>
    <w:unhideWhenUsed/>
    <w:rPr>
      <w:sz w:val="20"/>
      <w:szCs w:val="20"/>
      <w:lang w:val="en-US"/>
    </w:rPr>
  </w:style>
  <w:style w:type="character" w:customStyle="1" w:styleId="afe">
    <w:name w:val="Текст примечания Знак"/>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link w:val="aff"/>
    <w:uiPriority w:val="99"/>
    <w:semiHidden/>
    <w:rPr>
      <w:b/>
      <w:bCs/>
      <w:sz w:val="20"/>
      <w:szCs w:val="20"/>
    </w:rPr>
  </w:style>
  <w:style w:type="character" w:customStyle="1" w:styleId="40">
    <w:name w:val="Заголовок 4 Знак"/>
    <w:link w:val="4"/>
    <w:uiPriority w:val="9"/>
    <w:rPr>
      <w:rFonts w:ascii="Times New Roman" w:eastAsia="Times New Roman" w:hAnsi="Times New Roman"/>
      <w:b/>
      <w:bCs/>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en-US"/>
    </w:rPr>
  </w:style>
  <w:style w:type="character" w:customStyle="1" w:styleId="HTML0">
    <w:name w:val="Стандартный HTML Знак"/>
    <w:link w:val="HTML"/>
    <w:uiPriority w:val="99"/>
    <w:semiHidden/>
    <w:rPr>
      <w:rFonts w:ascii="Courier New" w:eastAsia="Times New Roman" w:hAnsi="Courier New" w:cs="Courier New"/>
    </w:rPr>
  </w:style>
  <w:style w:type="numbering" w:customStyle="1" w:styleId="13">
    <w:name w:val="Нет списка1"/>
    <w:next w:val="a2"/>
    <w:uiPriority w:val="99"/>
    <w:semiHidden/>
    <w:unhideWhenUsed/>
  </w:style>
  <w:style w:type="numbering" w:customStyle="1" w:styleId="110">
    <w:name w:val="Нет списка11"/>
    <w:next w:val="a2"/>
    <w:uiPriority w:val="99"/>
    <w:semiHidden/>
    <w:unhideWhenUsed/>
  </w:style>
  <w:style w:type="table" w:customStyle="1" w:styleId="14">
    <w:name w:val="Сетка таблицы1"/>
    <w:basedOn w:val="a1"/>
    <w:next w:val="af0"/>
    <w:uiPriority w:val="59"/>
    <w:rPr>
      <w:sz w:val="22"/>
      <w:szCs w:val="22"/>
      <w:lang w:eastAsia="en-US"/>
    </w:rPr>
    <w:tblPr/>
  </w:style>
  <w:style w:type="table" w:customStyle="1" w:styleId="25">
    <w:name w:val="Сетка таблицы2"/>
    <w:basedOn w:val="a1"/>
    <w:next w:val="af0"/>
    <w:uiPriority w:val="59"/>
    <w:rPr>
      <w:sz w:val="22"/>
      <w:szCs w:val="22"/>
      <w:lang w:eastAsia="en-US"/>
    </w:rPr>
    <w:tblPr/>
  </w:style>
  <w:style w:type="paragraph" w:styleId="aff1">
    <w:name w:val="Body Text"/>
    <w:basedOn w:val="a"/>
    <w:link w:val="aff2"/>
    <w:unhideWhenUsed/>
    <w:pPr>
      <w:jc w:val="both"/>
    </w:pPr>
    <w:rPr>
      <w:rFonts w:ascii="Times New Roman" w:eastAsia="Times New Roman" w:hAnsi="Times New Roman"/>
      <w:sz w:val="24"/>
      <w:szCs w:val="24"/>
      <w:lang w:eastAsia="ru-RU"/>
    </w:rPr>
  </w:style>
  <w:style w:type="character" w:customStyle="1" w:styleId="aff2">
    <w:name w:val="Основной текст Знак"/>
    <w:link w:val="aff1"/>
    <w:rPr>
      <w:rFonts w:ascii="Times New Roman" w:eastAsia="Times New Roman" w:hAnsi="Times New Roman"/>
      <w:sz w:val="24"/>
      <w:szCs w:val="24"/>
    </w:rPr>
  </w:style>
  <w:style w:type="paragraph" w:customStyle="1" w:styleId="15">
    <w:name w:val="Основной текст с отступом1"/>
    <w:basedOn w:val="a"/>
    <w:pPr>
      <w:ind w:firstLine="540"/>
      <w:jc w:val="both"/>
    </w:pPr>
    <w:rPr>
      <w:rFonts w:ascii="Times New Roman" w:eastAsia="Times New Roman" w:hAnsi="Times New Roman"/>
      <w:sz w:val="24"/>
      <w:szCs w:val="24"/>
      <w:lang w:eastAsia="ru-RU"/>
    </w:rPr>
  </w:style>
  <w:style w:type="character" w:customStyle="1" w:styleId="16">
    <w:name w:val="Неразрешенное упоминание1"/>
    <w:uiPriority w:val="99"/>
    <w:semiHidden/>
    <w:unhideWhenUsed/>
    <w:rPr>
      <w:color w:val="605E5C"/>
      <w:shd w:val="clear" w:color="auto" w:fill="E1DFDD"/>
    </w:rPr>
  </w:style>
  <w:style w:type="character" w:customStyle="1" w:styleId="10">
    <w:name w:val="Заголовок 1 Знак"/>
    <w:link w:val="1"/>
    <w:uiPriority w:val="9"/>
    <w:rPr>
      <w:rFonts w:ascii="Calibri Light" w:eastAsia="Times New Roman" w:hAnsi="Calibri Light" w:cs="Times New Roman"/>
      <w:b/>
      <w:bCs/>
      <w:sz w:val="32"/>
      <w:szCs w:val="32"/>
      <w:lang w:eastAsia="en-US"/>
    </w:rPr>
  </w:style>
  <w:style w:type="paragraph" w:customStyle="1" w:styleId="aff3">
    <w:name w:val="Нормальный (таблица)"/>
    <w:basedOn w:val="a"/>
    <w:next w:val="a"/>
    <w:uiPriority w:val="99"/>
    <w:rsid w:val="001D7963"/>
    <w:pPr>
      <w:widowControl w:val="0"/>
      <w:autoSpaceDE w:val="0"/>
      <w:autoSpaceDN w:val="0"/>
      <w:adjustRightInd w:val="0"/>
      <w:jc w:val="both"/>
    </w:pPr>
    <w:rPr>
      <w:rFonts w:ascii="Times New Roman CYR" w:eastAsia="Arial" w:hAnsi="Times New Roman CYR" w:cs="Times New Roman CYR"/>
      <w:sz w:val="24"/>
      <w:szCs w:val="24"/>
      <w:lang w:eastAsia="ru-RU"/>
    </w:rPr>
  </w:style>
  <w:style w:type="paragraph" w:customStyle="1" w:styleId="aff4">
    <w:name w:val="Прижатый влево"/>
    <w:basedOn w:val="a"/>
    <w:next w:val="a"/>
    <w:uiPriority w:val="99"/>
    <w:rsid w:val="001D7963"/>
    <w:pPr>
      <w:widowControl w:val="0"/>
      <w:autoSpaceDE w:val="0"/>
      <w:autoSpaceDN w:val="0"/>
      <w:adjustRightInd w:val="0"/>
    </w:pPr>
    <w:rPr>
      <w:rFonts w:ascii="Times New Roman CYR" w:eastAsia="Arial"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8028">
      <w:bodyDiv w:val="1"/>
      <w:marLeft w:val="0"/>
      <w:marRight w:val="0"/>
      <w:marTop w:val="0"/>
      <w:marBottom w:val="0"/>
      <w:divBdr>
        <w:top w:val="none" w:sz="0" w:space="0" w:color="auto"/>
        <w:left w:val="none" w:sz="0" w:space="0" w:color="auto"/>
        <w:bottom w:val="none" w:sz="0" w:space="0" w:color="auto"/>
        <w:right w:val="none" w:sz="0" w:space="0" w:color="auto"/>
      </w:divBdr>
    </w:div>
    <w:div w:id="1148859562">
      <w:bodyDiv w:val="1"/>
      <w:marLeft w:val="0"/>
      <w:marRight w:val="0"/>
      <w:marTop w:val="0"/>
      <w:marBottom w:val="0"/>
      <w:divBdr>
        <w:top w:val="none" w:sz="0" w:space="0" w:color="auto"/>
        <w:left w:val="none" w:sz="0" w:space="0" w:color="auto"/>
        <w:bottom w:val="none" w:sz="0" w:space="0" w:color="auto"/>
        <w:right w:val="none" w:sz="0" w:space="0" w:color="auto"/>
      </w:divBdr>
    </w:div>
    <w:div w:id="1174758120">
      <w:bodyDiv w:val="1"/>
      <w:marLeft w:val="0"/>
      <w:marRight w:val="0"/>
      <w:marTop w:val="0"/>
      <w:marBottom w:val="0"/>
      <w:divBdr>
        <w:top w:val="none" w:sz="0" w:space="0" w:color="auto"/>
        <w:left w:val="none" w:sz="0" w:space="0" w:color="auto"/>
        <w:bottom w:val="none" w:sz="0" w:space="0" w:color="auto"/>
        <w:right w:val="none" w:sz="0" w:space="0" w:color="auto"/>
      </w:divBdr>
    </w:div>
    <w:div w:id="156002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08186/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0D9A-E585-4198-87DA-5D5F5C09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17</Pages>
  <Words>4753</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Гарнатко Наталья Николаевна</dc:creator>
  <cp:lastModifiedBy>Пользователь Windows</cp:lastModifiedBy>
  <cp:revision>170</cp:revision>
  <cp:lastPrinted>2025-01-13T13:22:00Z</cp:lastPrinted>
  <dcterms:created xsi:type="dcterms:W3CDTF">2016-07-20T07:45:00Z</dcterms:created>
  <dcterms:modified xsi:type="dcterms:W3CDTF">2025-01-20T11:54:00Z</dcterms:modified>
  <cp:version>1048576</cp:version>
</cp:coreProperties>
</file>