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0" w:firstLine="0"/>
        <w:jc w:val="both"/>
        <w:spacing w:after="0" w:line="240" w:lineRule="auto"/>
      </w:pPr>
      <w:r>
        <w:rPr>
          <w:rFonts w:ascii="Times New Roman" w:hAnsi="Times New Roman" w:cs="Times New Roman"/>
          <w:position w:val="1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</w:t>
      </w:r>
      <w:r/>
    </w:p>
    <w:p>
      <w:pPr>
        <w:ind w:left="5669" w:right="0" w:firstLine="0"/>
        <w:jc w:val="both"/>
        <w:spacing w:after="0" w:line="240" w:lineRule="auto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постановлению администрации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Серебряные Пруды Московской области</w:t>
      </w:r>
      <w:r>
        <w:rPr>
          <w:highlight w:val="none"/>
        </w:rPr>
      </w:r>
      <w:r/>
    </w:p>
    <w:p>
      <w:pPr>
        <w:ind w:right="10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 w:cs="Times New Roman"/>
          <w:position w:val="1"/>
          <w:sz w:val="24"/>
          <w:szCs w:val="24"/>
        </w:rPr>
        <w:pBdr>
          <w:bottom w:val="single" w:color="00000A" w:sz="12" w:space="0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от____________________ №__________</w:t>
      </w:r>
      <w:r/>
      <w:r/>
      <w:r>
        <w:rPr>
          <w:rFonts w:ascii="Times New Roman" w:hAnsi="Times New Roman"/>
          <w:position w:val="1"/>
          <w:sz w:val="28"/>
          <w:szCs w:val="28"/>
        </w:rPr>
      </w:r>
      <w:r/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position w:val="1"/>
          <w:sz w:val="40"/>
          <w:szCs w:val="40"/>
        </w:rPr>
        <w:pBdr>
          <w:bottom w:val="single" w:color="00000A" w:sz="12" w:space="1"/>
        </w:pBdr>
      </w:pPr>
      <w:r>
        <w:rPr>
          <w:rFonts w:ascii="Times New Roman" w:hAnsi="Times New Roman"/>
          <w:position w:val="1"/>
          <w:sz w:val="40"/>
          <w:szCs w:val="40"/>
        </w:rPr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position w:val="1"/>
          <w:sz w:val="40"/>
          <w:szCs w:val="40"/>
        </w:rPr>
        <w:pBdr>
          <w:bottom w:val="single" w:color="00000A" w:sz="12" w:space="1"/>
        </w:pBdr>
      </w:pPr>
      <w:r>
        <w:rPr>
          <w:rFonts w:ascii="Times New Roman" w:hAnsi="Times New Roman"/>
          <w:position w:val="1"/>
          <w:sz w:val="40"/>
          <w:szCs w:val="4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5325" cy="86677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95325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8pt;height:68.2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position w:val="1"/>
          <w:sz w:val="28"/>
          <w:szCs w:val="28"/>
        </w:rPr>
        <w:t xml:space="preserve">АДМИНИСТРАЦИЯ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  <w:t xml:space="preserve"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 СЕРЕБРЯНЫЕ ПРУДЫ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</w:rPr>
        <w:pBdr>
          <w:bottom w:val="single" w:color="00000A" w:sz="12" w:space="1"/>
        </w:pBdr>
      </w:pPr>
      <w:r>
        <w:rPr>
          <w:rFonts w:ascii="Times New Roman" w:hAnsi="Times New Roman"/>
        </w:rPr>
        <w:t xml:space="preserve">142970, Серебряные Пруды, ул. Первомайская, 11                </w:t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тел. (495)710-69-79, (49667)3-21-52</w:t>
      </w:r>
      <w:r/>
    </w:p>
    <w:p>
      <w:pPr>
        <w:ind w:right="62"/>
        <w:jc w:val="center"/>
        <w:spacing w:after="0" w:line="240" w:lineRule="auto"/>
        <w:shd w:val="clear" w:color="auto" w:fill="ffffff"/>
        <w:widowControl w:val="off"/>
      </w:pPr>
      <w:r/>
      <w:r/>
    </w:p>
    <w:tbl>
      <w:tblPr>
        <w:tblStyle w:val="796"/>
        <w:tblW w:w="9690" w:type="dxa"/>
        <w:tblInd w:w="-1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168" w:type="dxa"/>
        </w:tblCellMar>
        <w:tblLook w:val="04A0" w:firstRow="1" w:lastRow="0" w:firstColumn="1" w:lastColumn="0" w:noHBand="0" w:noVBand="1"/>
      </w:tblPr>
      <w:tblGrid>
        <w:gridCol w:w="5505"/>
        <w:gridCol w:w="4185"/>
      </w:tblGrid>
      <w:tr>
        <w:trPr/>
        <w:tc>
          <w:tcPr>
            <w:shd w:val="clear" w:color="auto" w:fill="auto"/>
            <w:tcW w:w="5505" w:type="dxa"/>
            <w:vAlign w:val="bottom"/>
            <w:textDirection w:val="lrTb"/>
            <w:noWrap w:val="false"/>
          </w:tcPr>
          <w:p>
            <w:pPr>
              <w:ind w:right="-120"/>
              <w:spacing w:before="509"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_____________________________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                                               </w:t>
            </w:r>
            <w:r/>
          </w:p>
        </w:tc>
        <w:tc>
          <w:tcPr>
            <w:shd w:val="clear" w:color="auto" w:fill="auto"/>
            <w:tcW w:w="4185" w:type="dxa"/>
            <w:vAlign w:val="bottom"/>
            <w:textDirection w:val="lrTb"/>
            <w:noWrap w:val="false"/>
          </w:tcPr>
          <w:p>
            <w:pPr>
              <w:jc w:val="center"/>
              <w:spacing w:before="5"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</w:t>
            </w:r>
            <w:r/>
          </w:p>
        </w:tc>
      </w:tr>
      <w:tr>
        <w:trPr>
          <w:trHeight w:val="366"/>
        </w:trPr>
        <w:tc>
          <w:tcPr>
            <w:shd w:val="clear" w:color="auto" w:fill="auto"/>
            <w:tcW w:w="5505" w:type="dxa"/>
            <w:textDirection w:val="lrTb"/>
            <w:noWrap w:val="false"/>
          </w:tcPr>
          <w:p>
            <w:pPr>
              <w:ind w:left="426"/>
              <w:spacing w:before="5" w:after="0" w:line="240" w:lineRule="auto"/>
              <w:shd w:val="clear" w:color="auto" w:fill="ffffff"/>
              <w:widowControl w:val="off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(место составления акта)</w:t>
            </w:r>
            <w:r/>
          </w:p>
        </w:tc>
        <w:tc>
          <w:tcPr>
            <w:shd w:val="clear" w:color="auto" w:fill="auto"/>
            <w:tcW w:w="4185" w:type="dxa"/>
            <w:textDirection w:val="lrTb"/>
            <w:noWrap w:val="false"/>
          </w:tcPr>
          <w:p>
            <w:pPr>
              <w:ind w:right="528"/>
              <w:jc w:val="right"/>
              <w:spacing w:before="5"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время и дата составления акта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</w:t>
            </w:r>
            <w:r/>
          </w:p>
        </w:tc>
      </w:tr>
    </w:tbl>
    <w:p>
      <w:pPr>
        <w:ind w:right="-120"/>
        <w:jc w:val="center"/>
        <w:spacing w:before="509" w:after="0" w:line="240" w:lineRule="auto"/>
        <w:shd w:val="clear" w:color="auto" w:fill="ffffff"/>
        <w:widowControl w:val="off"/>
        <w:rPr>
          <w:sz w:val="20"/>
          <w:szCs w:val="20"/>
        </w:rPr>
      </w:pPr>
      <w:r>
        <w:rPr>
          <w:rFonts w:ascii="Times New Roman" w:hAnsi="Times New Roman"/>
          <w:sz w:val="24"/>
          <w:szCs w:val="22"/>
        </w:rPr>
        <w:t xml:space="preserve">АКТ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№</w:t>
      </w:r>
      <w:r>
        <w:rPr>
          <w:rFonts w:ascii="Times New Roman" w:hAnsi="Times New Roman"/>
          <w:sz w:val="22"/>
          <w:szCs w:val="22"/>
        </w:rPr>
        <w:t xml:space="preserve">_______</w:t>
      </w:r>
      <w:r>
        <w:rPr>
          <w:sz w:val="20"/>
          <w:szCs w:val="20"/>
        </w:rPr>
      </w:r>
    </w:p>
    <w:p>
      <w:pPr>
        <w:ind w:right="-12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2"/>
        </w:rPr>
        <w:t xml:space="preserve">о невозможности проведения контрольного мероприятия</w:t>
      </w:r>
      <w:r>
        <w:rPr>
          <w:sz w:val="20"/>
          <w:szCs w:val="20"/>
        </w:rPr>
      </w:r>
    </w:p>
    <w:p>
      <w:pPr>
        <w:ind w:right="-12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2"/>
          <w:highlight w:val="none"/>
        </w:rPr>
      </w:r>
      <w:r>
        <w:rPr>
          <w:rFonts w:ascii="Times New Roman" w:hAnsi="Times New Roman"/>
          <w:sz w:val="24"/>
          <w:szCs w:val="22"/>
          <w:highlight w:val="none"/>
        </w:rPr>
      </w:r>
    </w:p>
    <w:p>
      <w:pPr>
        <w:ind w:right="-120"/>
        <w:spacing w:after="0" w:line="240" w:lineRule="auto"/>
        <w:shd w:val="clear" w:color="auto" w:fill="ffffff"/>
        <w:widowControl w:val="off"/>
        <w:rPr>
          <w:rFonts w:ascii="Times New Roman" w:hAnsi="Times New Roman"/>
          <w:spacing w:val="-3"/>
          <w:sz w:val="18"/>
          <w:szCs w:val="18"/>
          <w:u w:val="single"/>
        </w:rPr>
      </w:pPr>
      <w:r>
        <w:rPr>
          <w:rFonts w:ascii="Times New Roman" w:hAnsi="Times New Roman"/>
          <w:spacing w:val="-3"/>
          <w:sz w:val="18"/>
          <w:szCs w:val="18"/>
          <w:u w:val="single"/>
        </w:rPr>
      </w:r>
      <w:r>
        <w:rPr>
          <w:sz w:val="20"/>
          <w:szCs w:val="20"/>
        </w:rPr>
      </w:r>
    </w:p>
    <w:p>
      <w:pPr>
        <w:ind w:right="-120"/>
        <w:spacing w:after="0" w:line="240" w:lineRule="auto"/>
        <w:shd w:val="clear" w:color="auto" w:fill="ffffff"/>
        <w:widowControl w:val="off"/>
        <w:rPr>
          <w:rFonts w:ascii="Times New Roman" w:hAnsi="Times New Roman"/>
          <w:spacing w:val="-3"/>
          <w:sz w:val="18"/>
          <w:szCs w:val="18"/>
          <w:u w:val="single"/>
        </w:rPr>
      </w:pPr>
      <w:r>
        <w:rPr>
          <w:rFonts w:ascii="Times New Roman" w:hAnsi="Times New Roman"/>
          <w:spacing w:val="-3"/>
          <w:sz w:val="18"/>
          <w:szCs w:val="18"/>
          <w:u w:val="single"/>
        </w:rPr>
      </w:r>
      <w:r>
        <w:rPr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прове</w:t>
      </w:r>
      <w:r>
        <w:rPr>
          <w:rFonts w:ascii="Times New Roman" w:hAnsi="Times New Roman"/>
          <w:sz w:val="24"/>
          <w:szCs w:val="24"/>
        </w:rPr>
        <w:t xml:space="preserve">дении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(наименование контрольного мероприятия)</w:t>
      </w:r>
      <w:r>
        <w:rPr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осуществления 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(указать вид контроля)</w:t>
      </w:r>
      <w:r>
        <w:rPr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_____________________________________________________________________</w:t>
      </w:r>
      <w:r>
        <w:rPr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(наименование юридического лица, Ф.И.О. индивидуального предпринимателя, Ф.И.О. гражданина)</w:t>
      </w:r>
      <w:r>
        <w:rPr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</w:t>
      </w:r>
      <w:r>
        <w:rPr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(место проведения </w:t>
      </w:r>
      <w:r>
        <w:rPr>
          <w:rFonts w:ascii="Times New Roman" w:hAnsi="Times New Roman"/>
          <w:sz w:val="24"/>
          <w:szCs w:val="24"/>
          <w:vertAlign w:val="superscript"/>
        </w:rPr>
        <w:t xml:space="preserve">контрольного мероприятия, кадастровый номер (при наличии)</w:t>
      </w:r>
      <w:r>
        <w:rPr>
          <w:rFonts w:ascii="Times New Roman" w:hAnsi="Times New Roman"/>
          <w:sz w:val="24"/>
          <w:szCs w:val="24"/>
          <w:vertAlign w:val="superscript"/>
        </w:rPr>
        <w:t xml:space="preserve">)</w:t>
      </w:r>
      <w:r>
        <w:rPr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основании: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</w:t>
      </w:r>
      <w:r>
        <w:rPr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(вид документа с указанием реквизитов (номер, дата))</w:t>
      </w:r>
      <w:r>
        <w:rPr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должностным лиц</w:t>
      </w:r>
      <w:r>
        <w:rPr>
          <w:rFonts w:ascii="Times New Roman" w:hAnsi="Times New Roman"/>
          <w:sz w:val="24"/>
          <w:szCs w:val="24"/>
        </w:rPr>
        <w:t xml:space="preserve">ом</w:t>
      </w:r>
      <w:r>
        <w:rPr>
          <w:rFonts w:ascii="Times New Roman" w:hAnsi="Times New Roman"/>
          <w:sz w:val="24"/>
          <w:szCs w:val="24"/>
        </w:rPr>
        <w:t xml:space="preserve">, уполномоченным на проведение </w:t>
      </w:r>
      <w:r>
        <w:rPr>
          <w:rFonts w:ascii="Times New Roman" w:hAnsi="Times New Roman"/>
          <w:sz w:val="24"/>
          <w:szCs w:val="24"/>
        </w:rPr>
        <w:t xml:space="preserve">контрольного мероприятия (Ф.И.О., должность) </w:t>
      </w:r>
      <w:r>
        <w:rPr>
          <w:rFonts w:ascii="Times New Roman" w:hAnsi="Times New Roman"/>
          <w:sz w:val="24"/>
          <w:szCs w:val="24"/>
        </w:rPr>
        <w:t xml:space="preserve">установл</w:t>
      </w:r>
      <w:bookmarkStart w:id="0" w:name="_GoBack"/>
      <w:r>
        <w:rPr>
          <w:sz w:val="20"/>
          <w:szCs w:val="20"/>
        </w:rPr>
      </w:r>
      <w:bookmarkEnd w:id="0"/>
      <w:r>
        <w:rPr>
          <w:rFonts w:ascii="Times New Roman" w:hAnsi="Times New Roman"/>
          <w:sz w:val="24"/>
          <w:szCs w:val="24"/>
        </w:rPr>
        <w:t xml:space="preserve">ено, что проведение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 </w:t>
      </w:r>
      <w:r>
        <w:rPr>
          <w:sz w:val="20"/>
          <w:szCs w:val="20"/>
        </w:rPr>
      </w:r>
    </w:p>
    <w:p>
      <w:pPr>
        <w:ind w:left="4956" w:firstLine="708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(наименование </w:t>
      </w:r>
      <w:r>
        <w:rPr>
          <w:rFonts w:ascii="Times New Roman" w:hAnsi="Times New Roman"/>
          <w:sz w:val="24"/>
          <w:szCs w:val="24"/>
          <w:vertAlign w:val="superscript"/>
        </w:rPr>
        <w:t xml:space="preserve">контрольного мероприятия</w:t>
      </w:r>
      <w:r>
        <w:rPr>
          <w:rFonts w:ascii="Times New Roman" w:hAnsi="Times New Roman"/>
          <w:sz w:val="24"/>
          <w:szCs w:val="24"/>
          <w:vertAlign w:val="superscript"/>
        </w:rPr>
        <w:t xml:space="preserve">)</w:t>
      </w:r>
      <w:r>
        <w:rPr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невозможно в</w:t>
      </w:r>
      <w:r>
        <w:rPr>
          <w:rFonts w:ascii="Times New Roman" w:hAnsi="Times New Roman"/>
          <w:sz w:val="24"/>
          <w:szCs w:val="24"/>
        </w:rPr>
        <w:t xml:space="preserve"> связи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ab/>
        <w:tab/>
        <w:tab/>
        <w:tab/>
        <w:tab/>
        <w:tab/>
        <w:t xml:space="preserve">(</w:t>
      </w:r>
      <w:r>
        <w:rPr>
          <w:rFonts w:ascii="Times New Roman" w:hAnsi="Times New Roman"/>
          <w:sz w:val="24"/>
          <w:szCs w:val="24"/>
          <w:vertAlign w:val="superscript"/>
        </w:rPr>
        <w:t xml:space="preserve">описываются обстоятельства и условия, препятствующие проведению </w:t>
      </w:r>
      <w:r>
        <w:rPr>
          <w:rFonts w:ascii="Times New Roman" w:hAnsi="Times New Roman"/>
          <w:sz w:val="24"/>
          <w:szCs w:val="24"/>
          <w:vertAlign w:val="superscript"/>
        </w:rPr>
        <w:t xml:space="preserve">контрольного мероприятия</w:t>
      </w:r>
      <w:r>
        <w:rPr>
          <w:rFonts w:ascii="Times New Roman" w:hAnsi="Times New Roman"/>
          <w:sz w:val="24"/>
          <w:szCs w:val="24"/>
          <w:vertAlign w:val="superscript"/>
        </w:rPr>
        <w:t xml:space="preserve">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sz w:val="20"/>
          <w:szCs w:val="20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-13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right="-13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Прилагаемые к акту документы: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</w:t>
      </w:r>
      <w:r>
        <w:rPr>
          <w:sz w:val="20"/>
          <w:szCs w:val="20"/>
        </w:rPr>
      </w:r>
    </w:p>
    <w:p>
      <w:pPr>
        <w:ind w:right="-13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Должностное лицо</w:t>
      </w:r>
      <w:r>
        <w:rPr>
          <w:rFonts w:ascii="Times New Roman" w:hAnsi="Times New Roman"/>
          <w:sz w:val="24"/>
          <w:szCs w:val="24"/>
        </w:rPr>
        <w:t xml:space="preserve">, ответственное на проведение контрольного мероприятия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  <w:t xml:space="preserve">_         </w:t>
      </w:r>
      <w:r>
        <w:rPr>
          <w:rFonts w:ascii="Times New Roman" w:hAnsi="Times New Roman"/>
          <w:sz w:val="24"/>
          <w:szCs w:val="24"/>
        </w:rPr>
        <w:t xml:space="preserve">   _</w:t>
      </w:r>
      <w:r>
        <w:rPr>
          <w:rFonts w:ascii="Times New Roman" w:hAnsi="Times New Roman"/>
          <w:sz w:val="24"/>
          <w:szCs w:val="24"/>
        </w:rPr>
        <w:t xml:space="preserve">__</w:t>
      </w:r>
      <w:r>
        <w:rPr>
          <w:rFonts w:ascii="Times New Roman" w:hAnsi="Times New Roman"/>
          <w:sz w:val="24"/>
          <w:szCs w:val="24"/>
        </w:rPr>
        <w:t xml:space="preserve">____________       _</w:t>
      </w:r>
      <w:r>
        <w:rPr>
          <w:rFonts w:ascii="Times New Roman" w:hAnsi="Times New Roman"/>
          <w:sz w:val="24"/>
          <w:szCs w:val="24"/>
        </w:rPr>
        <w:t xml:space="preserve">_______</w:t>
      </w:r>
      <w:r>
        <w:rPr>
          <w:rFonts w:ascii="Times New Roman" w:hAnsi="Times New Roman"/>
          <w:sz w:val="24"/>
          <w:szCs w:val="24"/>
        </w:rPr>
        <w:t xml:space="preserve">_______ </w:t>
      </w:r>
      <w:r>
        <w:rPr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(фамилия, и</w:t>
      </w:r>
      <w:r>
        <w:rPr>
          <w:rFonts w:ascii="Times New Roman" w:hAnsi="Times New Roman"/>
          <w:sz w:val="24"/>
          <w:szCs w:val="24"/>
          <w:vertAlign w:val="superscript"/>
        </w:rPr>
        <w:t xml:space="preserve">мя, отчество</w:t>
      </w:r>
      <w:r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(подпись)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(дата)</w:t>
      </w:r>
      <w:r>
        <w:rPr>
          <w:sz w:val="20"/>
          <w:szCs w:val="20"/>
        </w:rPr>
      </w:r>
    </w:p>
    <w:p>
      <w:pPr>
        <w:ind w:right="-139"/>
        <w:jc w:val="both"/>
        <w:spacing w:after="0" w:line="240" w:lineRule="auto"/>
      </w:pPr>
      <w:r/>
      <w:r/>
    </w:p>
    <w:p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1" w:right="996" w:bottom="360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ahoma">
    <w:panose1 w:val="020B0604030504040204"/>
  </w:font>
  <w:font w:name="Wingdings">
    <w:panose1 w:val="05000000000000000000"/>
  </w:font>
  <w:font w:name="Liberation Sans">
    <w:panose1 w:val="020B0604020202020204"/>
  </w:font>
  <w:font w:name="Courier New">
    <w:panose1 w:val="02070309020205020404"/>
  </w:font>
  <w:font w:name="Lohit Devanagari">
    <w:panose1 w:val="02000603000000000000"/>
  </w:font>
  <w:font w:name="OpenSymbol">
    <w:panose1 w:val="05010000000000000000"/>
  </w:font>
  <w:font w:name="Times New Roman">
    <w:panose1 w:val="02020603050405020304"/>
  </w:font>
  <w:font w:name="Liberation Mono">
    <w:panose1 w:val="02070409020205020404"/>
  </w:font>
  <w:font w:name="Calibri">
    <w:panose1 w:val="020F0502020204030204"/>
  </w:font>
  <w:font w:name="Noto Sans CJK SC Regular">
    <w:panose1 w:val="020B050204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9"/>
      <w:jc w:val="right"/>
    </w:pPr>
    <w:r/>
    <w:r/>
  </w:p>
  <w:p>
    <w:pPr>
      <w:pStyle w:val="79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7"/>
    </w:pPr>
    <w:r>
      <w:tab/>
    </w:r>
    <w:r>
      <w:tab/>
    </w:r>
    <w:r>
      <w:tab/>
    </w:r>
    <w:r/>
  </w:p>
  <w:p>
    <w:pPr>
      <w:pStyle w:val="799"/>
    </w:pPr>
    <w:r>
      <w:tab/>
    </w:r>
    <w:r>
      <w:tab/>
    </w:r>
    <w:r/>
  </w:p>
  <w:p>
    <w:pPr>
      <w:pStyle w:val="7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OpenSymbol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OpenSymbol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OpenSymbol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firstLine="0"/>
      </w:pPr>
      <w:rPr>
        <w:rFonts w:ascii="Times New Roman" w:hAnsi="Times New Roman" w:cs="Times New Roman"/>
        <w:sz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4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1"/>
    <w:next w:val="68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2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1"/>
    <w:next w:val="68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2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1"/>
    <w:next w:val="68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1"/>
    <w:next w:val="68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1"/>
    <w:next w:val="68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1"/>
    <w:next w:val="68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1"/>
    <w:next w:val="68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1"/>
    <w:next w:val="68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1"/>
    <w:next w:val="68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1"/>
    <w:next w:val="68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2"/>
    <w:link w:val="33"/>
    <w:uiPriority w:val="10"/>
    <w:rPr>
      <w:sz w:val="48"/>
      <w:szCs w:val="48"/>
    </w:rPr>
  </w:style>
  <w:style w:type="paragraph" w:styleId="35">
    <w:name w:val="Subtitle"/>
    <w:basedOn w:val="681"/>
    <w:next w:val="68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2"/>
    <w:link w:val="35"/>
    <w:uiPriority w:val="11"/>
    <w:rPr>
      <w:sz w:val="24"/>
      <w:szCs w:val="24"/>
    </w:rPr>
  </w:style>
  <w:style w:type="paragraph" w:styleId="37">
    <w:name w:val="Quote"/>
    <w:basedOn w:val="681"/>
    <w:next w:val="68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1"/>
    <w:next w:val="68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82"/>
    <w:link w:val="797"/>
    <w:uiPriority w:val="99"/>
  </w:style>
  <w:style w:type="character" w:styleId="44">
    <w:name w:val="Footer Char"/>
    <w:basedOn w:val="682"/>
    <w:link w:val="799"/>
    <w:uiPriority w:val="99"/>
  </w:style>
  <w:style w:type="character" w:styleId="46">
    <w:name w:val="Caption Char"/>
    <w:basedOn w:val="792"/>
    <w:link w:val="799"/>
    <w:uiPriority w:val="99"/>
  </w:style>
  <w:style w:type="table" w:styleId="48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2"/>
    <w:uiPriority w:val="99"/>
    <w:unhideWhenUsed/>
    <w:rPr>
      <w:vertAlign w:val="superscript"/>
    </w:rPr>
  </w:style>
  <w:style w:type="paragraph" w:styleId="177">
    <w:name w:val="endnote text"/>
    <w:basedOn w:val="68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2"/>
    <w:uiPriority w:val="99"/>
    <w:semiHidden/>
    <w:unhideWhenUsed/>
    <w:rPr>
      <w:vertAlign w:val="superscript"/>
    </w:rPr>
  </w:style>
  <w:style w:type="paragraph" w:styleId="180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  <w:pPr>
      <w:spacing w:after="160" w:line="259" w:lineRule="auto"/>
    </w:pPr>
    <w:rPr>
      <w:rFonts w:ascii="Calibri" w:hAnsi="Calibri" w:eastAsia="Calibri"/>
      <w:color w:val="00000a"/>
      <w:sz w:val="22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character" w:styleId="685" w:customStyle="1">
    <w:name w:val="ListLabel 1"/>
    <w:qFormat/>
    <w:rPr>
      <w:rFonts w:ascii="Times New Roman" w:hAnsi="Times New Roman" w:cs="Times New Roman"/>
      <w:sz w:val="24"/>
    </w:rPr>
  </w:style>
  <w:style w:type="character" w:styleId="686" w:customStyle="1">
    <w:name w:val="ListLabel 2"/>
    <w:qFormat/>
    <w:rPr>
      <w:rFonts w:cs="Times New Roman"/>
      <w:sz w:val="24"/>
    </w:rPr>
  </w:style>
  <w:style w:type="character" w:styleId="687" w:customStyle="1">
    <w:name w:val="ListLabel 3"/>
    <w:qFormat/>
    <w:rPr>
      <w:rFonts w:cs="Times New Roman"/>
      <w:sz w:val="24"/>
    </w:rPr>
  </w:style>
  <w:style w:type="character" w:styleId="688" w:customStyle="1">
    <w:name w:val="ListLabel 4"/>
    <w:qFormat/>
    <w:rPr>
      <w:rFonts w:cs="Times New Roman"/>
      <w:sz w:val="24"/>
    </w:rPr>
  </w:style>
  <w:style w:type="character" w:styleId="689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690" w:customStyle="1">
    <w:name w:val="ListLabel 5"/>
    <w:qFormat/>
    <w:rPr>
      <w:rFonts w:cs="Times New Roman"/>
      <w:sz w:val="24"/>
    </w:rPr>
  </w:style>
  <w:style w:type="character" w:styleId="691" w:customStyle="1">
    <w:name w:val="Цитата1"/>
    <w:qFormat/>
    <w:rPr>
      <w:i/>
      <w:iCs/>
    </w:rPr>
  </w:style>
  <w:style w:type="character" w:styleId="692" w:customStyle="1">
    <w:name w:val="ListLabel 6"/>
    <w:qFormat/>
    <w:rPr>
      <w:rFonts w:ascii="Times New Roman" w:hAnsi="Times New Roman" w:cs="Times New Roman"/>
      <w:sz w:val="24"/>
    </w:rPr>
  </w:style>
  <w:style w:type="character" w:styleId="693" w:customStyle="1">
    <w:name w:val="ListLabel 7"/>
    <w:qFormat/>
    <w:rPr>
      <w:rFonts w:ascii="Times New Roman" w:hAnsi="Times New Roman" w:cs="Times New Roman"/>
      <w:sz w:val="24"/>
    </w:rPr>
  </w:style>
  <w:style w:type="character" w:styleId="694" w:customStyle="1">
    <w:name w:val="ListLabel 8"/>
    <w:qFormat/>
    <w:rPr>
      <w:rFonts w:ascii="Times New Roman" w:hAnsi="Times New Roman" w:cs="Times New Roman"/>
      <w:sz w:val="24"/>
    </w:rPr>
  </w:style>
  <w:style w:type="character" w:styleId="695" w:customStyle="1">
    <w:name w:val="ListLabel 9"/>
    <w:qFormat/>
    <w:rPr>
      <w:rFonts w:ascii="Times New Roman" w:hAnsi="Times New Roman" w:cs="Times New Roman"/>
      <w:sz w:val="24"/>
    </w:rPr>
  </w:style>
  <w:style w:type="character" w:styleId="696" w:customStyle="1">
    <w:name w:val="ListLabel 10"/>
    <w:qFormat/>
    <w:rPr>
      <w:rFonts w:ascii="Times New Roman" w:hAnsi="Times New Roman" w:cs="Times New Roman"/>
      <w:sz w:val="24"/>
    </w:rPr>
  </w:style>
  <w:style w:type="character" w:styleId="697" w:customStyle="1">
    <w:name w:val="ListLabel 11"/>
    <w:qFormat/>
    <w:rPr>
      <w:rFonts w:ascii="Times New Roman" w:hAnsi="Times New Roman" w:cs="Times New Roman"/>
      <w:sz w:val="24"/>
    </w:rPr>
  </w:style>
  <w:style w:type="character" w:styleId="698" w:customStyle="1">
    <w:name w:val="Маркеры списка"/>
    <w:qFormat/>
    <w:rPr>
      <w:rFonts w:ascii="OpenSymbol" w:hAnsi="OpenSymbol" w:eastAsia="OpenSymbol" w:cs="OpenSymbol"/>
    </w:rPr>
  </w:style>
  <w:style w:type="character" w:styleId="699" w:customStyle="1">
    <w:name w:val="ListLabel 12"/>
    <w:qFormat/>
    <w:rPr>
      <w:rFonts w:ascii="Times New Roman" w:hAnsi="Times New Roman" w:cs="Times New Roman"/>
      <w:sz w:val="24"/>
    </w:rPr>
  </w:style>
  <w:style w:type="character" w:styleId="700" w:customStyle="1">
    <w:name w:val="ListLabel 13"/>
    <w:qFormat/>
    <w:rPr>
      <w:rFonts w:cs="OpenSymbol"/>
    </w:rPr>
  </w:style>
  <w:style w:type="character" w:styleId="701" w:customStyle="1">
    <w:name w:val="ListLabel 14"/>
    <w:qFormat/>
    <w:rPr>
      <w:rFonts w:cs="OpenSymbol"/>
    </w:rPr>
  </w:style>
  <w:style w:type="character" w:styleId="702" w:customStyle="1">
    <w:name w:val="ListLabel 15"/>
    <w:qFormat/>
    <w:rPr>
      <w:rFonts w:cs="OpenSymbol"/>
    </w:rPr>
  </w:style>
  <w:style w:type="character" w:styleId="703" w:customStyle="1">
    <w:name w:val="ListLabel 16"/>
    <w:qFormat/>
    <w:rPr>
      <w:rFonts w:cs="OpenSymbol"/>
    </w:rPr>
  </w:style>
  <w:style w:type="character" w:styleId="704" w:customStyle="1">
    <w:name w:val="ListLabel 17"/>
    <w:qFormat/>
    <w:rPr>
      <w:rFonts w:cs="OpenSymbol"/>
    </w:rPr>
  </w:style>
  <w:style w:type="character" w:styleId="705" w:customStyle="1">
    <w:name w:val="ListLabel 18"/>
    <w:qFormat/>
    <w:rPr>
      <w:rFonts w:cs="OpenSymbol"/>
    </w:rPr>
  </w:style>
  <w:style w:type="character" w:styleId="706" w:customStyle="1">
    <w:name w:val="ListLabel 19"/>
    <w:qFormat/>
    <w:rPr>
      <w:rFonts w:cs="OpenSymbol"/>
    </w:rPr>
  </w:style>
  <w:style w:type="character" w:styleId="707" w:customStyle="1">
    <w:name w:val="ListLabel 20"/>
    <w:qFormat/>
    <w:rPr>
      <w:rFonts w:cs="OpenSymbol"/>
    </w:rPr>
  </w:style>
  <w:style w:type="character" w:styleId="708" w:customStyle="1">
    <w:name w:val="ListLabel 21"/>
    <w:qFormat/>
    <w:rPr>
      <w:rFonts w:cs="OpenSymbol"/>
    </w:rPr>
  </w:style>
  <w:style w:type="character" w:styleId="709" w:customStyle="1">
    <w:name w:val="ListLabel 22"/>
    <w:qFormat/>
    <w:rPr>
      <w:rFonts w:ascii="Times New Roman" w:hAnsi="Times New Roman" w:cs="Times New Roman"/>
      <w:sz w:val="24"/>
    </w:rPr>
  </w:style>
  <w:style w:type="character" w:styleId="710" w:customStyle="1">
    <w:name w:val="ListLabel 23"/>
    <w:qFormat/>
    <w:rPr>
      <w:rFonts w:cs="OpenSymbol"/>
    </w:rPr>
  </w:style>
  <w:style w:type="character" w:styleId="711" w:customStyle="1">
    <w:name w:val="ListLabel 24"/>
    <w:qFormat/>
    <w:rPr>
      <w:rFonts w:cs="OpenSymbol"/>
    </w:rPr>
  </w:style>
  <w:style w:type="character" w:styleId="712" w:customStyle="1">
    <w:name w:val="ListLabel 25"/>
    <w:qFormat/>
    <w:rPr>
      <w:rFonts w:cs="OpenSymbol"/>
    </w:rPr>
  </w:style>
  <w:style w:type="character" w:styleId="713" w:customStyle="1">
    <w:name w:val="ListLabel 26"/>
    <w:qFormat/>
    <w:rPr>
      <w:rFonts w:cs="OpenSymbol"/>
    </w:rPr>
  </w:style>
  <w:style w:type="character" w:styleId="714" w:customStyle="1">
    <w:name w:val="ListLabel 27"/>
    <w:qFormat/>
    <w:rPr>
      <w:rFonts w:cs="OpenSymbol"/>
    </w:rPr>
  </w:style>
  <w:style w:type="character" w:styleId="715" w:customStyle="1">
    <w:name w:val="ListLabel 28"/>
    <w:qFormat/>
    <w:rPr>
      <w:rFonts w:cs="OpenSymbol"/>
    </w:rPr>
  </w:style>
  <w:style w:type="character" w:styleId="716" w:customStyle="1">
    <w:name w:val="ListLabel 29"/>
    <w:qFormat/>
    <w:rPr>
      <w:rFonts w:cs="OpenSymbol"/>
    </w:rPr>
  </w:style>
  <w:style w:type="character" w:styleId="717" w:customStyle="1">
    <w:name w:val="ListLabel 30"/>
    <w:qFormat/>
    <w:rPr>
      <w:rFonts w:cs="OpenSymbol"/>
    </w:rPr>
  </w:style>
  <w:style w:type="character" w:styleId="718" w:customStyle="1">
    <w:name w:val="ListLabel 31"/>
    <w:qFormat/>
    <w:rPr>
      <w:rFonts w:cs="OpenSymbol"/>
    </w:rPr>
  </w:style>
  <w:style w:type="character" w:styleId="719" w:customStyle="1">
    <w:name w:val="ListLabel 32"/>
    <w:qFormat/>
    <w:rPr>
      <w:rFonts w:ascii="Times New Roman" w:hAnsi="Times New Roman" w:cs="Times New Roman"/>
      <w:sz w:val="24"/>
    </w:rPr>
  </w:style>
  <w:style w:type="character" w:styleId="720" w:customStyle="1">
    <w:name w:val="ListLabel 33"/>
    <w:qFormat/>
    <w:rPr>
      <w:rFonts w:cs="OpenSymbol"/>
    </w:rPr>
  </w:style>
  <w:style w:type="character" w:styleId="721" w:customStyle="1">
    <w:name w:val="ListLabel 34"/>
    <w:qFormat/>
    <w:rPr>
      <w:rFonts w:cs="OpenSymbol"/>
    </w:rPr>
  </w:style>
  <w:style w:type="character" w:styleId="722" w:customStyle="1">
    <w:name w:val="ListLabel 35"/>
    <w:qFormat/>
    <w:rPr>
      <w:rFonts w:cs="OpenSymbol"/>
    </w:rPr>
  </w:style>
  <w:style w:type="character" w:styleId="723" w:customStyle="1">
    <w:name w:val="ListLabel 36"/>
    <w:qFormat/>
    <w:rPr>
      <w:rFonts w:cs="OpenSymbol"/>
    </w:rPr>
  </w:style>
  <w:style w:type="character" w:styleId="724" w:customStyle="1">
    <w:name w:val="ListLabel 37"/>
    <w:qFormat/>
    <w:rPr>
      <w:rFonts w:cs="OpenSymbol"/>
    </w:rPr>
  </w:style>
  <w:style w:type="character" w:styleId="725" w:customStyle="1">
    <w:name w:val="ListLabel 38"/>
    <w:qFormat/>
    <w:rPr>
      <w:rFonts w:cs="OpenSymbol"/>
    </w:rPr>
  </w:style>
  <w:style w:type="character" w:styleId="726" w:customStyle="1">
    <w:name w:val="ListLabel 39"/>
    <w:qFormat/>
    <w:rPr>
      <w:rFonts w:cs="OpenSymbol"/>
    </w:rPr>
  </w:style>
  <w:style w:type="character" w:styleId="727" w:customStyle="1">
    <w:name w:val="ListLabel 40"/>
    <w:qFormat/>
    <w:rPr>
      <w:rFonts w:cs="OpenSymbol"/>
    </w:rPr>
  </w:style>
  <w:style w:type="character" w:styleId="728" w:customStyle="1">
    <w:name w:val="ListLabel 41"/>
    <w:qFormat/>
    <w:rPr>
      <w:rFonts w:cs="OpenSymbol"/>
    </w:rPr>
  </w:style>
  <w:style w:type="character" w:styleId="729" w:customStyle="1">
    <w:name w:val="ListLabel 42"/>
    <w:qFormat/>
    <w:rPr>
      <w:rFonts w:ascii="Times New Roman" w:hAnsi="Times New Roman" w:cs="Times New Roman"/>
      <w:sz w:val="24"/>
    </w:rPr>
  </w:style>
  <w:style w:type="character" w:styleId="730" w:customStyle="1">
    <w:name w:val="ListLabel 43"/>
    <w:qFormat/>
    <w:rPr>
      <w:rFonts w:cs="OpenSymbol"/>
    </w:rPr>
  </w:style>
  <w:style w:type="character" w:styleId="731" w:customStyle="1">
    <w:name w:val="ListLabel 44"/>
    <w:qFormat/>
    <w:rPr>
      <w:rFonts w:cs="OpenSymbol"/>
    </w:rPr>
  </w:style>
  <w:style w:type="character" w:styleId="732" w:customStyle="1">
    <w:name w:val="ListLabel 45"/>
    <w:qFormat/>
    <w:rPr>
      <w:rFonts w:cs="OpenSymbol"/>
    </w:rPr>
  </w:style>
  <w:style w:type="character" w:styleId="733" w:customStyle="1">
    <w:name w:val="ListLabel 46"/>
    <w:qFormat/>
    <w:rPr>
      <w:rFonts w:cs="OpenSymbol"/>
    </w:rPr>
  </w:style>
  <w:style w:type="character" w:styleId="734" w:customStyle="1">
    <w:name w:val="ListLabel 47"/>
    <w:qFormat/>
    <w:rPr>
      <w:rFonts w:cs="OpenSymbol"/>
    </w:rPr>
  </w:style>
  <w:style w:type="character" w:styleId="735" w:customStyle="1">
    <w:name w:val="ListLabel 48"/>
    <w:qFormat/>
    <w:rPr>
      <w:rFonts w:cs="OpenSymbol"/>
    </w:rPr>
  </w:style>
  <w:style w:type="character" w:styleId="736" w:customStyle="1">
    <w:name w:val="ListLabel 49"/>
    <w:qFormat/>
    <w:rPr>
      <w:rFonts w:cs="OpenSymbol"/>
    </w:rPr>
  </w:style>
  <w:style w:type="character" w:styleId="737" w:customStyle="1">
    <w:name w:val="ListLabel 50"/>
    <w:qFormat/>
    <w:rPr>
      <w:rFonts w:cs="OpenSymbol"/>
    </w:rPr>
  </w:style>
  <w:style w:type="character" w:styleId="738" w:customStyle="1">
    <w:name w:val="ListLabel 51"/>
    <w:qFormat/>
    <w:rPr>
      <w:rFonts w:cs="OpenSymbol"/>
    </w:rPr>
  </w:style>
  <w:style w:type="character" w:styleId="739" w:customStyle="1">
    <w:name w:val="ListLabel 52"/>
    <w:qFormat/>
    <w:rPr>
      <w:rFonts w:ascii="Times New Roman" w:hAnsi="Times New Roman" w:cs="Times New Roman"/>
      <w:sz w:val="24"/>
    </w:rPr>
  </w:style>
  <w:style w:type="character" w:styleId="740" w:customStyle="1">
    <w:name w:val="ListLabel 53"/>
    <w:qFormat/>
    <w:rPr>
      <w:rFonts w:cs="OpenSymbol"/>
    </w:rPr>
  </w:style>
  <w:style w:type="character" w:styleId="741" w:customStyle="1">
    <w:name w:val="ListLabel 54"/>
    <w:qFormat/>
    <w:rPr>
      <w:rFonts w:cs="OpenSymbol"/>
    </w:rPr>
  </w:style>
  <w:style w:type="character" w:styleId="742" w:customStyle="1">
    <w:name w:val="ListLabel 55"/>
    <w:qFormat/>
    <w:rPr>
      <w:rFonts w:cs="OpenSymbol"/>
    </w:rPr>
  </w:style>
  <w:style w:type="character" w:styleId="743" w:customStyle="1">
    <w:name w:val="ListLabel 56"/>
    <w:qFormat/>
    <w:rPr>
      <w:rFonts w:cs="OpenSymbol"/>
    </w:rPr>
  </w:style>
  <w:style w:type="character" w:styleId="744" w:customStyle="1">
    <w:name w:val="ListLabel 57"/>
    <w:qFormat/>
    <w:rPr>
      <w:rFonts w:cs="OpenSymbol"/>
    </w:rPr>
  </w:style>
  <w:style w:type="character" w:styleId="745" w:customStyle="1">
    <w:name w:val="ListLabel 58"/>
    <w:qFormat/>
    <w:rPr>
      <w:rFonts w:cs="OpenSymbol"/>
    </w:rPr>
  </w:style>
  <w:style w:type="character" w:styleId="746" w:customStyle="1">
    <w:name w:val="ListLabel 59"/>
    <w:qFormat/>
    <w:rPr>
      <w:rFonts w:cs="OpenSymbol"/>
    </w:rPr>
  </w:style>
  <w:style w:type="character" w:styleId="747" w:customStyle="1">
    <w:name w:val="ListLabel 60"/>
    <w:qFormat/>
    <w:rPr>
      <w:rFonts w:cs="OpenSymbol"/>
    </w:rPr>
  </w:style>
  <w:style w:type="character" w:styleId="748" w:customStyle="1">
    <w:name w:val="ListLabel 61"/>
    <w:qFormat/>
    <w:rPr>
      <w:rFonts w:cs="OpenSymbol"/>
    </w:rPr>
  </w:style>
  <w:style w:type="character" w:styleId="749" w:customStyle="1">
    <w:name w:val="ListLabel 62"/>
    <w:qFormat/>
    <w:rPr>
      <w:rFonts w:ascii="Times New Roman" w:hAnsi="Times New Roman" w:cs="Times New Roman"/>
      <w:sz w:val="24"/>
    </w:rPr>
  </w:style>
  <w:style w:type="character" w:styleId="750" w:customStyle="1">
    <w:name w:val="ListLabel 63"/>
    <w:qFormat/>
    <w:rPr>
      <w:rFonts w:cs="OpenSymbol"/>
    </w:rPr>
  </w:style>
  <w:style w:type="character" w:styleId="751" w:customStyle="1">
    <w:name w:val="ListLabel 64"/>
    <w:qFormat/>
    <w:rPr>
      <w:rFonts w:cs="OpenSymbol"/>
    </w:rPr>
  </w:style>
  <w:style w:type="character" w:styleId="752" w:customStyle="1">
    <w:name w:val="ListLabel 65"/>
    <w:qFormat/>
    <w:rPr>
      <w:rFonts w:cs="OpenSymbol"/>
    </w:rPr>
  </w:style>
  <w:style w:type="character" w:styleId="753" w:customStyle="1">
    <w:name w:val="ListLabel 66"/>
    <w:qFormat/>
    <w:rPr>
      <w:rFonts w:cs="OpenSymbol"/>
    </w:rPr>
  </w:style>
  <w:style w:type="character" w:styleId="754" w:customStyle="1">
    <w:name w:val="ListLabel 67"/>
    <w:qFormat/>
    <w:rPr>
      <w:rFonts w:cs="OpenSymbol"/>
    </w:rPr>
  </w:style>
  <w:style w:type="character" w:styleId="755" w:customStyle="1">
    <w:name w:val="ListLabel 68"/>
    <w:qFormat/>
    <w:rPr>
      <w:rFonts w:cs="OpenSymbol"/>
    </w:rPr>
  </w:style>
  <w:style w:type="character" w:styleId="756" w:customStyle="1">
    <w:name w:val="ListLabel 69"/>
    <w:qFormat/>
    <w:rPr>
      <w:rFonts w:cs="OpenSymbol"/>
    </w:rPr>
  </w:style>
  <w:style w:type="character" w:styleId="757" w:customStyle="1">
    <w:name w:val="ListLabel 70"/>
    <w:qFormat/>
    <w:rPr>
      <w:rFonts w:cs="OpenSymbol"/>
    </w:rPr>
  </w:style>
  <w:style w:type="character" w:styleId="758" w:customStyle="1">
    <w:name w:val="ListLabel 71"/>
    <w:qFormat/>
    <w:rPr>
      <w:rFonts w:cs="OpenSymbol"/>
    </w:rPr>
  </w:style>
  <w:style w:type="character" w:styleId="759" w:customStyle="1">
    <w:name w:val="ListLabel 72"/>
    <w:qFormat/>
    <w:rPr>
      <w:rFonts w:ascii="Times New Roman" w:hAnsi="Times New Roman" w:cs="Times New Roman"/>
      <w:sz w:val="24"/>
    </w:rPr>
  </w:style>
  <w:style w:type="character" w:styleId="760" w:customStyle="1">
    <w:name w:val="ListLabel 73"/>
    <w:qFormat/>
    <w:rPr>
      <w:rFonts w:cs="OpenSymbol"/>
    </w:rPr>
  </w:style>
  <w:style w:type="character" w:styleId="761" w:customStyle="1">
    <w:name w:val="ListLabel 74"/>
    <w:qFormat/>
    <w:rPr>
      <w:rFonts w:cs="OpenSymbol"/>
    </w:rPr>
  </w:style>
  <w:style w:type="character" w:styleId="762" w:customStyle="1">
    <w:name w:val="ListLabel 75"/>
    <w:qFormat/>
    <w:rPr>
      <w:rFonts w:cs="OpenSymbol"/>
    </w:rPr>
  </w:style>
  <w:style w:type="character" w:styleId="763" w:customStyle="1">
    <w:name w:val="ListLabel 76"/>
    <w:qFormat/>
    <w:rPr>
      <w:rFonts w:cs="OpenSymbol"/>
    </w:rPr>
  </w:style>
  <w:style w:type="character" w:styleId="764" w:customStyle="1">
    <w:name w:val="ListLabel 77"/>
    <w:qFormat/>
    <w:rPr>
      <w:rFonts w:cs="OpenSymbol"/>
    </w:rPr>
  </w:style>
  <w:style w:type="character" w:styleId="765" w:customStyle="1">
    <w:name w:val="ListLabel 78"/>
    <w:qFormat/>
    <w:rPr>
      <w:rFonts w:cs="OpenSymbol"/>
    </w:rPr>
  </w:style>
  <w:style w:type="character" w:styleId="766" w:customStyle="1">
    <w:name w:val="ListLabel 79"/>
    <w:qFormat/>
    <w:rPr>
      <w:rFonts w:cs="OpenSymbol"/>
    </w:rPr>
  </w:style>
  <w:style w:type="character" w:styleId="767" w:customStyle="1">
    <w:name w:val="ListLabel 80"/>
    <w:qFormat/>
    <w:rPr>
      <w:rFonts w:cs="OpenSymbol"/>
    </w:rPr>
  </w:style>
  <w:style w:type="character" w:styleId="768" w:customStyle="1">
    <w:name w:val="ListLabel 81"/>
    <w:qFormat/>
    <w:rPr>
      <w:rFonts w:cs="OpenSymbol"/>
    </w:rPr>
  </w:style>
  <w:style w:type="character" w:styleId="769" w:customStyle="1">
    <w:name w:val="ListLabel 82"/>
    <w:qFormat/>
    <w:rPr>
      <w:rFonts w:ascii="Times New Roman" w:hAnsi="Times New Roman" w:cs="Times New Roman"/>
      <w:sz w:val="24"/>
    </w:rPr>
  </w:style>
  <w:style w:type="character" w:styleId="770" w:customStyle="1">
    <w:name w:val="ListLabel 83"/>
    <w:qFormat/>
    <w:rPr>
      <w:rFonts w:cs="OpenSymbol"/>
    </w:rPr>
  </w:style>
  <w:style w:type="character" w:styleId="771" w:customStyle="1">
    <w:name w:val="ListLabel 84"/>
    <w:qFormat/>
    <w:rPr>
      <w:rFonts w:cs="OpenSymbol"/>
    </w:rPr>
  </w:style>
  <w:style w:type="character" w:styleId="772" w:customStyle="1">
    <w:name w:val="ListLabel 85"/>
    <w:qFormat/>
    <w:rPr>
      <w:rFonts w:cs="OpenSymbol"/>
    </w:rPr>
  </w:style>
  <w:style w:type="character" w:styleId="773" w:customStyle="1">
    <w:name w:val="ListLabel 86"/>
    <w:qFormat/>
    <w:rPr>
      <w:rFonts w:cs="OpenSymbol"/>
    </w:rPr>
  </w:style>
  <w:style w:type="character" w:styleId="774" w:customStyle="1">
    <w:name w:val="ListLabel 87"/>
    <w:qFormat/>
    <w:rPr>
      <w:rFonts w:cs="OpenSymbol"/>
    </w:rPr>
  </w:style>
  <w:style w:type="character" w:styleId="775" w:customStyle="1">
    <w:name w:val="ListLabel 88"/>
    <w:qFormat/>
    <w:rPr>
      <w:rFonts w:cs="OpenSymbol"/>
    </w:rPr>
  </w:style>
  <w:style w:type="character" w:styleId="776" w:customStyle="1">
    <w:name w:val="ListLabel 89"/>
    <w:qFormat/>
    <w:rPr>
      <w:rFonts w:cs="OpenSymbol"/>
    </w:rPr>
  </w:style>
  <w:style w:type="character" w:styleId="777" w:customStyle="1">
    <w:name w:val="ListLabel 90"/>
    <w:qFormat/>
    <w:rPr>
      <w:rFonts w:cs="OpenSymbol"/>
    </w:rPr>
  </w:style>
  <w:style w:type="character" w:styleId="778" w:customStyle="1">
    <w:name w:val="ListLabel 91"/>
    <w:qFormat/>
    <w:rPr>
      <w:rFonts w:cs="OpenSymbol"/>
    </w:rPr>
  </w:style>
  <w:style w:type="character" w:styleId="779" w:customStyle="1">
    <w:name w:val="ListLabel 92"/>
    <w:qFormat/>
    <w:rPr>
      <w:rFonts w:ascii="Times New Roman" w:hAnsi="Times New Roman" w:cs="Times New Roman"/>
      <w:sz w:val="24"/>
    </w:rPr>
  </w:style>
  <w:style w:type="character" w:styleId="780" w:customStyle="1">
    <w:name w:val="ListLabel 93"/>
    <w:qFormat/>
    <w:rPr>
      <w:rFonts w:cs="OpenSymbol"/>
    </w:rPr>
  </w:style>
  <w:style w:type="character" w:styleId="781" w:customStyle="1">
    <w:name w:val="ListLabel 94"/>
    <w:qFormat/>
    <w:rPr>
      <w:rFonts w:cs="OpenSymbol"/>
    </w:rPr>
  </w:style>
  <w:style w:type="character" w:styleId="782" w:customStyle="1">
    <w:name w:val="ListLabel 95"/>
    <w:qFormat/>
    <w:rPr>
      <w:rFonts w:cs="OpenSymbol"/>
    </w:rPr>
  </w:style>
  <w:style w:type="character" w:styleId="783" w:customStyle="1">
    <w:name w:val="ListLabel 96"/>
    <w:qFormat/>
    <w:rPr>
      <w:rFonts w:cs="OpenSymbol"/>
    </w:rPr>
  </w:style>
  <w:style w:type="character" w:styleId="784" w:customStyle="1">
    <w:name w:val="ListLabel 97"/>
    <w:qFormat/>
    <w:rPr>
      <w:rFonts w:cs="OpenSymbol"/>
    </w:rPr>
  </w:style>
  <w:style w:type="character" w:styleId="785" w:customStyle="1">
    <w:name w:val="ListLabel 98"/>
    <w:qFormat/>
    <w:rPr>
      <w:rFonts w:cs="OpenSymbol"/>
    </w:rPr>
  </w:style>
  <w:style w:type="character" w:styleId="786" w:customStyle="1">
    <w:name w:val="ListLabel 99"/>
    <w:qFormat/>
    <w:rPr>
      <w:rFonts w:cs="OpenSymbol"/>
    </w:rPr>
  </w:style>
  <w:style w:type="character" w:styleId="787" w:customStyle="1">
    <w:name w:val="ListLabel 100"/>
    <w:qFormat/>
    <w:rPr>
      <w:rFonts w:cs="OpenSymbol"/>
    </w:rPr>
  </w:style>
  <w:style w:type="character" w:styleId="788" w:customStyle="1">
    <w:name w:val="ListLabel 101"/>
    <w:qFormat/>
    <w:rPr>
      <w:rFonts w:cs="OpenSymbol"/>
    </w:rPr>
  </w:style>
  <w:style w:type="paragraph" w:styleId="789" w:customStyle="1">
    <w:name w:val="Заголовок1"/>
    <w:basedOn w:val="681"/>
    <w:next w:val="790"/>
    <w:qFormat/>
    <w:pPr>
      <w:keepNext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790">
    <w:name w:val="Body Text"/>
    <w:basedOn w:val="681"/>
    <w:pPr>
      <w:spacing w:after="140" w:line="276" w:lineRule="auto"/>
    </w:pPr>
  </w:style>
  <w:style w:type="paragraph" w:styleId="791">
    <w:name w:val="List"/>
    <w:basedOn w:val="790"/>
    <w:rPr>
      <w:rFonts w:cs="Lohit Devanagari"/>
    </w:rPr>
  </w:style>
  <w:style w:type="paragraph" w:styleId="792">
    <w:name w:val="Caption"/>
    <w:basedOn w:val="681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93">
    <w:name w:val="index heading"/>
    <w:basedOn w:val="681"/>
    <w:qFormat/>
    <w:pPr>
      <w:suppressLineNumbers/>
    </w:pPr>
    <w:rPr>
      <w:rFonts w:cs="Lohit Devanagari"/>
    </w:rPr>
  </w:style>
  <w:style w:type="paragraph" w:styleId="794" w:customStyle="1">
    <w:name w:val="Текст в заданном формате"/>
    <w:basedOn w:val="681"/>
    <w:qFormat/>
    <w:pPr>
      <w:spacing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795" w:customStyle="1">
    <w:name w:val="Содержимое таблицы"/>
    <w:basedOn w:val="681"/>
    <w:qFormat/>
    <w:pPr>
      <w:suppressLineNumbers/>
    </w:pPr>
  </w:style>
  <w:style w:type="table" w:styleId="796">
    <w:name w:val="Table Grid"/>
    <w:basedOn w:val="683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97">
    <w:name w:val="Header"/>
    <w:basedOn w:val="681"/>
    <w:link w:val="79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98" w:customStyle="1">
    <w:name w:val="Верхний колонтитул Знак"/>
    <w:basedOn w:val="682"/>
    <w:link w:val="797"/>
    <w:uiPriority w:val="99"/>
    <w:rPr>
      <w:rFonts w:ascii="Calibri" w:hAnsi="Calibri" w:eastAsia="Calibri"/>
      <w:color w:val="00000a"/>
      <w:sz w:val="22"/>
    </w:rPr>
  </w:style>
  <w:style w:type="paragraph" w:styleId="799">
    <w:name w:val="Footer"/>
    <w:basedOn w:val="681"/>
    <w:link w:val="80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00" w:customStyle="1">
    <w:name w:val="Нижний колонтитул Знак"/>
    <w:basedOn w:val="682"/>
    <w:link w:val="799"/>
    <w:uiPriority w:val="99"/>
    <w:rPr>
      <w:rFonts w:ascii="Calibri" w:hAnsi="Calibri" w:eastAsia="Calibri"/>
      <w:color w:val="00000a"/>
      <w:sz w:val="22"/>
    </w:rPr>
  </w:style>
  <w:style w:type="paragraph" w:styleId="801">
    <w:name w:val="List Paragraph"/>
    <w:basedOn w:val="681"/>
    <w:uiPriority w:val="34"/>
    <w:qFormat/>
    <w:pPr>
      <w:contextualSpacing/>
      <w:ind w:left="720"/>
    </w:pPr>
  </w:style>
  <w:style w:type="paragraph" w:styleId="802">
    <w:name w:val="Balloon Text"/>
    <w:basedOn w:val="681"/>
    <w:link w:val="8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03" w:customStyle="1">
    <w:name w:val="Текст выноски Знак"/>
    <w:basedOn w:val="682"/>
    <w:link w:val="802"/>
    <w:uiPriority w:val="99"/>
    <w:semiHidden/>
    <w:rPr>
      <w:rFonts w:ascii="Tahoma" w:hAnsi="Tahoma" w:eastAsia="Calibri" w:cs="Tahoma"/>
      <w:color w:val="00000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Варшанидзе Виктория Вахтанговна</dc:creator>
  <dc:language>ru-RU</dc:language>
  <cp:revision>7</cp:revision>
  <dcterms:created xsi:type="dcterms:W3CDTF">2022-01-31T12:42:00Z</dcterms:created>
  <dcterms:modified xsi:type="dcterms:W3CDTF">2024-12-26T08:01:35Z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